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ED1248">
      <w:pPr>
        <w:pStyle w:val="ACARA-HEADING1"/>
        <w:rPr>
          <w:rFonts w:hint="eastAsia"/>
        </w:rPr>
      </w:pPr>
      <w:r w:rsidRPr="00B764B0">
        <w:rPr>
          <w:noProof/>
        </w:rPr>
        <w:drawing>
          <wp:anchor distT="0" distB="0" distL="114300" distR="114300" simplePos="0" relativeHeight="251658240" behindDoc="0" locked="0" layoutInCell="1" allowOverlap="1" wp14:anchorId="36068DD2" wp14:editId="7D227AE6">
            <wp:simplePos x="0" y="0"/>
            <wp:positionH relativeFrom="margin">
              <wp:align>right</wp:align>
            </wp:positionH>
            <wp:positionV relativeFrom="paragraph">
              <wp:posOffset>-370839</wp:posOffset>
            </wp:positionV>
            <wp:extent cx="10692130" cy="758851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2130" cy="7588516"/>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12B1EBD7"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50900640"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3261AA">
        <w:rPr>
          <w:rFonts w:eastAsia="Times New Roman"/>
          <w:color w:val="000000"/>
          <w:szCs w:val="20"/>
          <w:lang w:val="en-US"/>
        </w:rPr>
        <w:t xml:space="preserve"> </w:t>
      </w:r>
    </w:p>
    <w:p w14:paraId="69C1B063" w14:textId="591DD45B"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3261AA">
        <w:rPr>
          <w:rFonts w:eastAsia="Times New Roman"/>
          <w:color w:val="1F1F11"/>
          <w:lang w:val="en-US"/>
        </w:rPr>
        <w:t xml:space="preserve"> </w:t>
      </w:r>
    </w:p>
    <w:p w14:paraId="4698A93F" w14:textId="7CF5BDF4"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3261AA">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3261AA">
        <w:rPr>
          <w:rFonts w:eastAsia="Times New Roman"/>
          <w:i/>
          <w:iCs/>
          <w:color w:val="222222"/>
          <w:szCs w:val="20"/>
          <w:lang w:val="en-US"/>
        </w:rPr>
        <w:t>Copyright Act 1968</w:t>
      </w:r>
      <w:r w:rsidRPr="00385396">
        <w:rPr>
          <w:rFonts w:eastAsia="Times New Roman"/>
          <w:color w:val="222222"/>
          <w:szCs w:val="20"/>
          <w:lang w:val="en-US"/>
        </w:rPr>
        <w:t xml:space="preserve"> (Cth) and is owned by the Australian Curriculum, Assessment and Reporting Authority (ACARA) (except to the extent that copyright is held by another party, as indicated).</w:t>
      </w:r>
      <w:r w:rsidR="003261AA">
        <w:rPr>
          <w:rFonts w:eastAsia="Times New Roman"/>
          <w:color w:val="222222"/>
          <w:szCs w:val="20"/>
          <w:lang w:val="en-US"/>
        </w:rPr>
        <w:t xml:space="preserve"> </w:t>
      </w:r>
    </w:p>
    <w:p w14:paraId="52F25886" w14:textId="79166681"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3261AA">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3261AA">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1D828E90" w:rsidR="00890F12" w:rsidRDefault="000B6F68"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Artificial intelligence</w:t>
      </w:r>
      <w:r w:rsidR="00355A7C">
        <w:rPr>
          <w:rStyle w:val="normaltextrun"/>
          <w:rFonts w:ascii="Arial Bold" w:hAnsi="Arial Bold"/>
          <w:b/>
          <w:bCs/>
          <w:caps/>
          <w:bdr w:val="none" w:sz="0" w:space="0" w:color="auto" w:frame="1"/>
        </w:rPr>
        <w:t xml:space="preserve"> (AI)</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8B04F1">
        <w:rPr>
          <w:rStyle w:val="normaltextrun"/>
          <w:rFonts w:ascii="Arial Bold" w:hAnsi="Arial Bold"/>
          <w:b/>
          <w:bCs/>
          <w:caps/>
          <w:bdr w:val="none" w:sz="0" w:space="0" w:color="auto" w:frame="1"/>
        </w:rPr>
        <w:t>5</w:t>
      </w:r>
      <w:r w:rsidR="001B7E13">
        <w:rPr>
          <w:rStyle w:val="normaltextrun"/>
          <w:rFonts w:ascii="Arial Bold" w:hAnsi="Arial Bold"/>
          <w:b/>
          <w:bCs/>
          <w:caps/>
          <w:bdr w:val="none" w:sz="0" w:space="0" w:color="auto" w:frame="1"/>
        </w:rPr>
        <w:t xml:space="preserve"> and </w:t>
      </w:r>
      <w:r w:rsidR="008B04F1">
        <w:rPr>
          <w:rStyle w:val="normaltextrun"/>
          <w:rFonts w:ascii="Arial Bold" w:hAnsi="Arial Bold"/>
          <w:b/>
          <w:bCs/>
          <w:caps/>
          <w:bdr w:val="none" w:sz="0" w:space="0" w:color="auto" w:frame="1"/>
        </w:rPr>
        <w:t>6</w:t>
      </w:r>
    </w:p>
    <w:p w14:paraId="1EB09BEB" w14:textId="3E198D11" w:rsidR="001809A1" w:rsidRPr="00890F12"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understanding how AI works</w:t>
      </w:r>
      <w:r w:rsidR="00FB432F">
        <w:rPr>
          <w:color w:val="auto"/>
        </w:rPr>
        <w:t>, types of AI</w:t>
      </w:r>
      <w:r w:rsidR="00A60B57">
        <w:rPr>
          <w:color w:val="auto"/>
        </w:rPr>
        <w:t>,</w:t>
      </w:r>
      <w:r w:rsidR="00FB432F">
        <w:rPr>
          <w:color w:val="auto"/>
        </w:rPr>
        <w:t xml:space="preserve"> and responsible use and application of AI</w:t>
      </w:r>
      <w:r w:rsidRPr="00546799">
        <w:rPr>
          <w:color w:val="auto"/>
        </w:rPr>
        <w:t xml:space="preserve"> are evident in content descriptions from across the Australian Curriculum Version 9.0. From this information, teachers </w:t>
      </w:r>
      <w:r w:rsidR="00A60B57">
        <w:rPr>
          <w:color w:val="auto"/>
        </w:rPr>
        <w:t>can</w:t>
      </w:r>
      <w:r w:rsidRPr="00546799">
        <w:rPr>
          <w:color w:val="auto"/>
        </w:rPr>
        <w:t xml:space="preserve"> develop a sequential program for </w:t>
      </w:r>
      <w:r w:rsidR="00F85752">
        <w:rPr>
          <w:color w:val="auto"/>
        </w:rPr>
        <w:t>learning about AI</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33"/>
        <w:gridCol w:w="2543"/>
        <w:gridCol w:w="2927"/>
        <w:gridCol w:w="7123"/>
      </w:tblGrid>
      <w:tr w:rsidR="00901ABB" w:rsidRPr="00C83BA3" w14:paraId="65CAC7A8" w14:textId="52170349" w:rsidTr="5471E4F8">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296BD4D4" w:rsidR="00901ABB" w:rsidRPr="00286B90" w:rsidRDefault="3F8076D4" w:rsidP="1F8E28E8">
            <w:pPr>
              <w:pStyle w:val="ACARATableHeading1white"/>
            </w:pPr>
            <w:r>
              <w:t>Year</w:t>
            </w:r>
            <w:r w:rsidR="2B1BE413">
              <w:t>s</w:t>
            </w:r>
            <w:r>
              <w:t xml:space="preserve"> </w:t>
            </w:r>
            <w:r w:rsidR="008B04F1">
              <w:t>5</w:t>
            </w:r>
            <w:r w:rsidR="001B7E13">
              <w:t xml:space="preserve"> and </w:t>
            </w:r>
            <w:bookmarkStart w:id="1" w:name="_Hlk83125609"/>
            <w:r w:rsidR="008B04F1">
              <w:t>6</w:t>
            </w:r>
          </w:p>
        </w:tc>
      </w:tr>
      <w:tr w:rsidR="00901ABB" w:rsidRPr="00C83BA3" w14:paraId="512D6F87" w14:textId="6B08F4B3" w:rsidTr="5471E4F8">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5913A2F" w:rsidR="00901ABB" w:rsidRDefault="0754D672" w:rsidP="001B7E13">
            <w:pPr>
              <w:pStyle w:val="ACARATableHeading1black"/>
              <w:ind w:left="0"/>
              <w:jc w:val="left"/>
            </w:pPr>
            <w:r>
              <w:t>Key aspect</w:t>
            </w:r>
            <w:r w:rsidR="00901ABB">
              <w:t xml:space="preserve"> 1: </w:t>
            </w:r>
            <w:r w:rsidR="003A7EB2">
              <w:t>Understanding how AI works</w:t>
            </w:r>
          </w:p>
        </w:tc>
      </w:tr>
      <w:tr w:rsidR="00901ABB" w:rsidRPr="00840DED" w14:paraId="14EE734B" w14:textId="27E9C397" w:rsidTr="5471E4F8">
        <w:tc>
          <w:tcPr>
            <w:tcW w:w="253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43"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92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2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076121" w:rsidRPr="008B6417" w14:paraId="2A5ED2FA" w14:textId="77777777" w:rsidTr="5471E4F8">
        <w:tc>
          <w:tcPr>
            <w:tcW w:w="2533" w:type="dxa"/>
            <w:vMerge w:val="restart"/>
            <w:tcBorders>
              <w:top w:val="single" w:sz="4" w:space="0" w:color="auto"/>
              <w:left w:val="single" w:sz="4" w:space="0" w:color="auto"/>
              <w:right w:val="single" w:sz="4" w:space="0" w:color="auto"/>
            </w:tcBorders>
          </w:tcPr>
          <w:p w14:paraId="64C7B840" w14:textId="77777777" w:rsidR="00076121" w:rsidRDefault="00076121" w:rsidP="00076121">
            <w:pPr>
              <w:pStyle w:val="ACARA-TableHeadline"/>
              <w:spacing w:before="120" w:after="120"/>
            </w:pPr>
            <w:r w:rsidRPr="6B962697">
              <w:rPr>
                <w:b/>
                <w:i w:val="0"/>
              </w:rPr>
              <w:t xml:space="preserve">Digital Technologies </w:t>
            </w:r>
          </w:p>
          <w:p w14:paraId="65200B38" w14:textId="617D1A05" w:rsidR="00076121" w:rsidRDefault="00076121" w:rsidP="00076121">
            <w:pPr>
              <w:pStyle w:val="ACARA-TableHeadline"/>
              <w:spacing w:before="120" w:after="120"/>
            </w:pPr>
          </w:p>
        </w:tc>
        <w:tc>
          <w:tcPr>
            <w:tcW w:w="2543" w:type="dxa"/>
            <w:tcBorders>
              <w:top w:val="single" w:sz="4" w:space="0" w:color="auto"/>
              <w:left w:val="single" w:sz="4" w:space="0" w:color="auto"/>
              <w:bottom w:val="single" w:sz="4" w:space="0" w:color="auto"/>
              <w:right w:val="single" w:sz="4" w:space="0" w:color="auto"/>
            </w:tcBorders>
          </w:tcPr>
          <w:p w14:paraId="0AD12E58" w14:textId="77777777" w:rsidR="00076121" w:rsidRPr="00DC3588" w:rsidRDefault="00076121" w:rsidP="00076121">
            <w:pPr>
              <w:pStyle w:val="ACARA-TableHeadline"/>
              <w:spacing w:before="120" w:after="120"/>
              <w:rPr>
                <w:b/>
                <w:i w:val="0"/>
              </w:rPr>
            </w:pPr>
            <w:r w:rsidRPr="6B962697">
              <w:rPr>
                <w:b/>
                <w:i w:val="0"/>
              </w:rPr>
              <w:t>Knowledge and understanding</w:t>
            </w:r>
          </w:p>
          <w:p w14:paraId="195B59CF" w14:textId="673951CF" w:rsidR="00076121" w:rsidRPr="00076121" w:rsidRDefault="00076121" w:rsidP="00076121">
            <w:pPr>
              <w:pStyle w:val="ACARAtabletext"/>
            </w:pPr>
            <w:r>
              <w:t xml:space="preserve">Digital </w:t>
            </w:r>
            <w:r w:rsidR="001543B8">
              <w:t>s</w:t>
            </w:r>
            <w:r>
              <w:t>ystems</w:t>
            </w:r>
          </w:p>
        </w:tc>
        <w:tc>
          <w:tcPr>
            <w:tcW w:w="2927" w:type="dxa"/>
            <w:tcBorders>
              <w:top w:val="single" w:sz="4" w:space="0" w:color="auto"/>
              <w:left w:val="single" w:sz="4" w:space="0" w:color="auto"/>
              <w:bottom w:val="single" w:sz="4" w:space="0" w:color="auto"/>
              <w:right w:val="single" w:sz="4" w:space="0" w:color="auto"/>
            </w:tcBorders>
          </w:tcPr>
          <w:p w14:paraId="47167790" w14:textId="77777777" w:rsidR="00076121" w:rsidRDefault="00076121" w:rsidP="00076121">
            <w:pPr>
              <w:pStyle w:val="ACARAtabletext"/>
              <w:rPr>
                <w:rStyle w:val="SubtleEmphasis"/>
              </w:rPr>
            </w:pPr>
            <w:r w:rsidRPr="00FB15D0">
              <w:rPr>
                <w:rStyle w:val="SubtleEmphasis"/>
              </w:rPr>
              <w:t>examine how digital systems form networks to transmit data</w:t>
            </w:r>
          </w:p>
          <w:p w14:paraId="60911458" w14:textId="43F5A927" w:rsidR="00076121" w:rsidRPr="00BD336D" w:rsidRDefault="00076121" w:rsidP="00076121">
            <w:pPr>
              <w:pStyle w:val="ACARAtabletext"/>
            </w:pPr>
            <w:r w:rsidRPr="00FB15D0">
              <w:rPr>
                <w:rStyle w:val="SubtleEmphasis"/>
              </w:rPr>
              <w:t>AC9TDI6K02</w:t>
            </w:r>
          </w:p>
        </w:tc>
        <w:tc>
          <w:tcPr>
            <w:tcW w:w="7123" w:type="dxa"/>
            <w:tcBorders>
              <w:top w:val="single" w:sz="4" w:space="0" w:color="auto"/>
              <w:left w:val="single" w:sz="4" w:space="0" w:color="auto"/>
              <w:bottom w:val="single" w:sz="4" w:space="0" w:color="auto"/>
              <w:right w:val="single" w:sz="4" w:space="0" w:color="auto"/>
            </w:tcBorders>
          </w:tcPr>
          <w:p w14:paraId="42670ED7" w14:textId="77777777" w:rsidR="00076121" w:rsidRPr="00957E68" w:rsidRDefault="00076121" w:rsidP="00076121">
            <w:pPr>
              <w:pStyle w:val="BodyText"/>
              <w:numPr>
                <w:ilvl w:val="0"/>
                <w:numId w:val="29"/>
              </w:numPr>
              <w:spacing w:after="120" w:line="240" w:lineRule="auto"/>
              <w:ind w:left="310" w:hanging="284"/>
              <w:rPr>
                <w:rFonts w:cstheme="minorBidi"/>
                <w:color w:val="auto"/>
              </w:rPr>
            </w:pPr>
            <w:r w:rsidRPr="00957E68">
              <w:rPr>
                <w:rFonts w:cstheme="minorBidi"/>
                <w:color w:val="auto"/>
              </w:rPr>
              <w:t>explaining how separate systems can be connected in different ways to exchange data, for example how a laptop can be connected to a network via a cable or radio waves</w:t>
            </w:r>
          </w:p>
          <w:p w14:paraId="38C64C03" w14:textId="06B12780" w:rsidR="00076121" w:rsidRPr="005A62E4" w:rsidRDefault="00076121" w:rsidP="00076121">
            <w:pPr>
              <w:pStyle w:val="BodyText"/>
              <w:numPr>
                <w:ilvl w:val="0"/>
                <w:numId w:val="29"/>
              </w:numPr>
              <w:spacing w:after="120" w:line="240" w:lineRule="auto"/>
              <w:ind w:left="310" w:hanging="284"/>
              <w:rPr>
                <w:rFonts w:cstheme="minorBidi"/>
                <w:color w:val="auto"/>
              </w:rPr>
            </w:pPr>
            <w:r w:rsidRPr="00957E68">
              <w:rPr>
                <w:rFonts w:cstheme="minorBidi"/>
                <w:color w:val="auto"/>
              </w:rPr>
              <w:t>describing the way data is structured and transmitted through a network, for example broken up into packets (small pieces) and passed from the source, through multiple devices, to the destination</w:t>
            </w:r>
          </w:p>
        </w:tc>
      </w:tr>
      <w:tr w:rsidR="001543B8" w:rsidRPr="008B6417" w14:paraId="212609F0" w14:textId="77777777" w:rsidTr="00D442F0">
        <w:tc>
          <w:tcPr>
            <w:tcW w:w="2533" w:type="dxa"/>
            <w:vMerge/>
          </w:tcPr>
          <w:p w14:paraId="7584D31F" w14:textId="77777777" w:rsidR="001543B8" w:rsidRPr="6B962697" w:rsidRDefault="001543B8" w:rsidP="00BE356F">
            <w:pPr>
              <w:pStyle w:val="ACARA-TableHeadline"/>
              <w:spacing w:before="120" w:after="120"/>
              <w:rPr>
                <w:b/>
                <w:i w:val="0"/>
              </w:rPr>
            </w:pPr>
          </w:p>
        </w:tc>
        <w:tc>
          <w:tcPr>
            <w:tcW w:w="2543" w:type="dxa"/>
            <w:vMerge w:val="restart"/>
            <w:tcBorders>
              <w:top w:val="single" w:sz="4" w:space="0" w:color="auto"/>
              <w:left w:val="single" w:sz="4" w:space="0" w:color="auto"/>
              <w:right w:val="single" w:sz="4" w:space="0" w:color="auto"/>
            </w:tcBorders>
          </w:tcPr>
          <w:p w14:paraId="45A2EBD6" w14:textId="77777777" w:rsidR="001543B8" w:rsidRPr="00DC3588" w:rsidRDefault="001543B8" w:rsidP="00BE356F">
            <w:pPr>
              <w:pStyle w:val="ACARA-TableHeadline"/>
              <w:spacing w:before="120" w:after="120"/>
              <w:rPr>
                <w:b/>
                <w:i w:val="0"/>
              </w:rPr>
            </w:pPr>
            <w:r w:rsidRPr="6B962697">
              <w:rPr>
                <w:b/>
                <w:i w:val="0"/>
              </w:rPr>
              <w:t>Knowledge and understanding</w:t>
            </w:r>
          </w:p>
          <w:p w14:paraId="019C983D" w14:textId="77777777" w:rsidR="001543B8" w:rsidRPr="00BE356F" w:rsidRDefault="001543B8" w:rsidP="00076121">
            <w:pPr>
              <w:pStyle w:val="ACARAtabletext"/>
              <w:rPr>
                <w:b/>
                <w:i/>
                <w:iCs/>
              </w:rPr>
            </w:pPr>
            <w:r w:rsidRPr="00076121">
              <w:t>Data representation</w:t>
            </w:r>
          </w:p>
          <w:p w14:paraId="03A43A09" w14:textId="372543D1" w:rsidR="001543B8" w:rsidRPr="00BE356F" w:rsidRDefault="001543B8" w:rsidP="00886B71">
            <w:pPr>
              <w:pStyle w:val="ACARAtabletext"/>
              <w:rPr>
                <w:b/>
                <w:i/>
                <w:iCs/>
              </w:rPr>
            </w:pPr>
          </w:p>
        </w:tc>
        <w:tc>
          <w:tcPr>
            <w:tcW w:w="2927" w:type="dxa"/>
            <w:tcBorders>
              <w:top w:val="single" w:sz="4" w:space="0" w:color="auto"/>
              <w:left w:val="single" w:sz="4" w:space="0" w:color="auto"/>
              <w:bottom w:val="single" w:sz="4" w:space="0" w:color="auto"/>
              <w:right w:val="single" w:sz="4" w:space="0" w:color="auto"/>
            </w:tcBorders>
          </w:tcPr>
          <w:p w14:paraId="231316FA" w14:textId="0391A76E" w:rsidR="001543B8" w:rsidRPr="005D6220" w:rsidRDefault="001543B8" w:rsidP="00BE356F">
            <w:pPr>
              <w:pStyle w:val="ACARAtabletext"/>
              <w:rPr>
                <w:color w:val="000000"/>
                <w:szCs w:val="20"/>
                <w:shd w:val="clear" w:color="auto" w:fill="FFFFFF"/>
              </w:rPr>
            </w:pPr>
            <w:r w:rsidRPr="005D6220">
              <w:rPr>
                <w:color w:val="000000"/>
                <w:szCs w:val="20"/>
                <w:shd w:val="clear" w:color="auto" w:fill="FFFFFF"/>
              </w:rPr>
              <w:t>explain how</w:t>
            </w:r>
            <w:r>
              <w:rPr>
                <w:color w:val="000000"/>
                <w:szCs w:val="20"/>
                <w:shd w:val="clear" w:color="auto" w:fill="FFFFFF"/>
              </w:rPr>
              <w:t xml:space="preserve"> </w:t>
            </w:r>
            <w:r w:rsidRPr="005D6220">
              <w:rPr>
                <w:color w:val="000000"/>
                <w:szCs w:val="20"/>
                <w:shd w:val="clear" w:color="auto" w:fill="FFFFFF"/>
              </w:rPr>
              <w:t>digital systems</w:t>
            </w:r>
            <w:r>
              <w:rPr>
                <w:color w:val="000000"/>
                <w:szCs w:val="20"/>
                <w:shd w:val="clear" w:color="auto" w:fill="FFFFFF"/>
              </w:rPr>
              <w:t xml:space="preserve"> </w:t>
            </w:r>
            <w:r w:rsidRPr="005D6220">
              <w:rPr>
                <w:color w:val="000000"/>
                <w:szCs w:val="20"/>
                <w:shd w:val="clear" w:color="auto" w:fill="FFFFFF"/>
              </w:rPr>
              <w:t>represent all</w:t>
            </w:r>
            <w:r>
              <w:rPr>
                <w:color w:val="000000"/>
                <w:szCs w:val="20"/>
                <w:shd w:val="clear" w:color="auto" w:fill="FFFFFF"/>
              </w:rPr>
              <w:t xml:space="preserve"> </w:t>
            </w:r>
            <w:r w:rsidRPr="005D6220">
              <w:rPr>
                <w:color w:val="000000"/>
                <w:szCs w:val="20"/>
                <w:shd w:val="clear" w:color="auto" w:fill="FFFFFF"/>
              </w:rPr>
              <w:t>data</w:t>
            </w:r>
            <w:r>
              <w:rPr>
                <w:color w:val="000000"/>
                <w:szCs w:val="20"/>
                <w:shd w:val="clear" w:color="auto" w:fill="FFFFFF"/>
              </w:rPr>
              <w:t xml:space="preserve"> </w:t>
            </w:r>
            <w:r w:rsidRPr="005D6220">
              <w:rPr>
                <w:color w:val="000000"/>
                <w:szCs w:val="20"/>
                <w:shd w:val="clear" w:color="auto" w:fill="FFFFFF"/>
              </w:rPr>
              <w:t>using numbers</w:t>
            </w:r>
          </w:p>
          <w:p w14:paraId="4E5322CA" w14:textId="694F523E" w:rsidR="001543B8" w:rsidRPr="00D90BA3" w:rsidRDefault="001543B8" w:rsidP="00BE356F">
            <w:pPr>
              <w:pStyle w:val="ACARAtabletext"/>
              <w:rPr>
                <w:lang w:val="en-NZ"/>
              </w:rPr>
            </w:pPr>
            <w:r w:rsidRPr="00FB15D0">
              <w:rPr>
                <w:rStyle w:val="SubtleEmphasis"/>
              </w:rPr>
              <w:t>AC9TDI6K0</w:t>
            </w:r>
            <w:r>
              <w:rPr>
                <w:rStyle w:val="SubtleEmphasis"/>
              </w:rPr>
              <w:t>3</w:t>
            </w:r>
          </w:p>
        </w:tc>
        <w:tc>
          <w:tcPr>
            <w:tcW w:w="7123" w:type="dxa"/>
            <w:tcBorders>
              <w:top w:val="single" w:sz="4" w:space="0" w:color="auto"/>
              <w:left w:val="single" w:sz="4" w:space="0" w:color="auto"/>
              <w:bottom w:val="single" w:sz="4" w:space="0" w:color="auto"/>
              <w:right w:val="single" w:sz="4" w:space="0" w:color="auto"/>
            </w:tcBorders>
          </w:tcPr>
          <w:p w14:paraId="2E4AB85C" w14:textId="5124089D" w:rsidR="001543B8" w:rsidRPr="00922301" w:rsidRDefault="001543B8" w:rsidP="00922301">
            <w:pPr>
              <w:pStyle w:val="BodyText"/>
              <w:numPr>
                <w:ilvl w:val="0"/>
                <w:numId w:val="29"/>
              </w:numPr>
              <w:spacing w:after="120" w:line="240" w:lineRule="auto"/>
              <w:ind w:left="310" w:hanging="284"/>
              <w:rPr>
                <w:rFonts w:cstheme="minorBidi"/>
                <w:color w:val="auto"/>
              </w:rPr>
            </w:pPr>
            <w:r w:rsidRPr="00922301">
              <w:rPr>
                <w:rFonts w:cstheme="minorBidi"/>
                <w:color w:val="auto"/>
              </w:rPr>
              <w:t>representing data using whole numbers and recognising this is how digital systems represent data, for example converting letters in a message to numbers using their position in the alphabet</w:t>
            </w:r>
          </w:p>
          <w:p w14:paraId="666A9013" w14:textId="038F7439" w:rsidR="001543B8" w:rsidRPr="00944D05" w:rsidRDefault="001543B8" w:rsidP="00922301">
            <w:pPr>
              <w:pStyle w:val="BodyText"/>
              <w:numPr>
                <w:ilvl w:val="0"/>
                <w:numId w:val="29"/>
              </w:numPr>
              <w:spacing w:after="120" w:line="240" w:lineRule="auto"/>
              <w:ind w:left="310" w:hanging="284"/>
              <w:rPr>
                <w:rFonts w:cstheme="minorBidi"/>
                <w:color w:val="auto"/>
              </w:rPr>
            </w:pPr>
            <w:r w:rsidRPr="00922301">
              <w:rPr>
                <w:rFonts w:cstheme="minorBidi"/>
                <w:color w:val="auto"/>
              </w:rPr>
              <w:t>explaining how the data type used to represent data changes the operations that can be performed on it, for example adding numbers performs addition whereas adding strings joins them</w:t>
            </w:r>
          </w:p>
        </w:tc>
      </w:tr>
      <w:tr w:rsidR="001543B8" w:rsidRPr="008B6417" w14:paraId="45759EF5" w14:textId="77777777" w:rsidTr="00D442F0">
        <w:tc>
          <w:tcPr>
            <w:tcW w:w="2533" w:type="dxa"/>
            <w:vMerge/>
          </w:tcPr>
          <w:p w14:paraId="138B6241" w14:textId="77777777" w:rsidR="001543B8" w:rsidRPr="6B962697" w:rsidRDefault="001543B8" w:rsidP="00BE356F">
            <w:pPr>
              <w:pStyle w:val="ACARA-TableHeadline"/>
              <w:spacing w:before="120" w:after="120"/>
              <w:rPr>
                <w:b/>
                <w:i w:val="0"/>
              </w:rPr>
            </w:pPr>
          </w:p>
        </w:tc>
        <w:tc>
          <w:tcPr>
            <w:tcW w:w="2543" w:type="dxa"/>
            <w:vMerge/>
            <w:tcBorders>
              <w:left w:val="single" w:sz="4" w:space="0" w:color="auto"/>
              <w:bottom w:val="single" w:sz="4" w:space="0" w:color="auto"/>
              <w:right w:val="single" w:sz="4" w:space="0" w:color="auto"/>
            </w:tcBorders>
          </w:tcPr>
          <w:p w14:paraId="65451E45" w14:textId="4C789C0F" w:rsidR="001543B8" w:rsidRPr="00886B71" w:rsidRDefault="001543B8" w:rsidP="00886B71">
            <w:pPr>
              <w:pStyle w:val="ACARAtabletext"/>
              <w:rPr>
                <w:b/>
                <w:i/>
                <w:iCs/>
              </w:rPr>
            </w:pPr>
          </w:p>
        </w:tc>
        <w:tc>
          <w:tcPr>
            <w:tcW w:w="2927" w:type="dxa"/>
            <w:tcBorders>
              <w:top w:val="single" w:sz="4" w:space="0" w:color="auto"/>
              <w:left w:val="single" w:sz="4" w:space="0" w:color="auto"/>
              <w:bottom w:val="single" w:sz="4" w:space="0" w:color="auto"/>
              <w:right w:val="single" w:sz="4" w:space="0" w:color="auto"/>
            </w:tcBorders>
          </w:tcPr>
          <w:p w14:paraId="3282C66F" w14:textId="77777777" w:rsidR="001543B8" w:rsidRDefault="001543B8" w:rsidP="00BE356F">
            <w:pPr>
              <w:pStyle w:val="ACARAtabletext"/>
              <w:rPr>
                <w:rStyle w:val="SubtleEmphasis"/>
              </w:rPr>
            </w:pPr>
            <w:r w:rsidRPr="005D6220">
              <w:rPr>
                <w:rStyle w:val="SubtleEmphasis"/>
              </w:rPr>
              <w:t>explore how data can be represented by off and on states (zeros and ones in binary)</w:t>
            </w:r>
          </w:p>
          <w:p w14:paraId="27A721EC" w14:textId="117AE3D3" w:rsidR="001543B8" w:rsidRDefault="001543B8" w:rsidP="00BE356F">
            <w:pPr>
              <w:pStyle w:val="ACARAtabletext"/>
              <w:rPr>
                <w:rFonts w:ascii="Calibri" w:hAnsi="Calibri" w:cs="Calibri"/>
                <w:color w:val="000000"/>
                <w:sz w:val="22"/>
                <w:szCs w:val="22"/>
                <w:shd w:val="clear" w:color="auto" w:fill="FFFFFF"/>
              </w:rPr>
            </w:pPr>
            <w:r w:rsidRPr="005D6220">
              <w:rPr>
                <w:rStyle w:val="SubtleEmphasis"/>
              </w:rPr>
              <w:t>AC9TDI6K04</w:t>
            </w:r>
          </w:p>
        </w:tc>
        <w:tc>
          <w:tcPr>
            <w:tcW w:w="7123" w:type="dxa"/>
            <w:tcBorders>
              <w:top w:val="single" w:sz="4" w:space="0" w:color="auto"/>
              <w:left w:val="single" w:sz="4" w:space="0" w:color="auto"/>
              <w:bottom w:val="single" w:sz="4" w:space="0" w:color="auto"/>
              <w:right w:val="single" w:sz="4" w:space="0" w:color="auto"/>
            </w:tcBorders>
          </w:tcPr>
          <w:p w14:paraId="2E24B2ED" w14:textId="26939EFA" w:rsidR="001543B8" w:rsidRPr="00D45FFB" w:rsidRDefault="001543B8" w:rsidP="00D45FFB">
            <w:pPr>
              <w:pStyle w:val="BodyText"/>
              <w:numPr>
                <w:ilvl w:val="0"/>
                <w:numId w:val="29"/>
              </w:numPr>
              <w:spacing w:after="120" w:line="240" w:lineRule="auto"/>
              <w:ind w:left="310" w:hanging="284"/>
              <w:rPr>
                <w:rFonts w:cstheme="minorBidi"/>
                <w:color w:val="auto"/>
              </w:rPr>
            </w:pPr>
            <w:r w:rsidRPr="00D45FFB">
              <w:rPr>
                <w:rFonts w:cstheme="minorBidi"/>
                <w:color w:val="auto"/>
              </w:rPr>
              <w:t>making collaboratively a long thread with beads representing binary for the letters that spell the Country/Place name in the local First Nations language and English, and could be displayed as a ‘binary banner’ as an Acknowledgement of Country that we are on the Traditional Lands of the &lt;insert name&gt; Peoples</w:t>
            </w:r>
          </w:p>
          <w:p w14:paraId="49BED460" w14:textId="7B2F6C62" w:rsidR="001543B8" w:rsidRPr="00D45FFB" w:rsidRDefault="001543B8" w:rsidP="00D45FFB">
            <w:pPr>
              <w:pStyle w:val="BodyText"/>
              <w:numPr>
                <w:ilvl w:val="0"/>
                <w:numId w:val="29"/>
              </w:numPr>
              <w:spacing w:after="120" w:line="240" w:lineRule="auto"/>
              <w:ind w:left="310" w:hanging="284"/>
              <w:rPr>
                <w:rFonts w:cstheme="minorBidi"/>
                <w:color w:val="auto"/>
              </w:rPr>
            </w:pPr>
            <w:r w:rsidRPr="00D45FFB">
              <w:rPr>
                <w:rFonts w:cstheme="minorBidi"/>
                <w:color w:val="auto"/>
              </w:rPr>
              <w:t>demonstrating that an on/off state in a circuit can represent the digits one and zero, and this is how digital systems represent data</w:t>
            </w:r>
          </w:p>
          <w:p w14:paraId="51CD20F1" w14:textId="44E060D6" w:rsidR="001543B8" w:rsidRPr="00D45FFB" w:rsidRDefault="001543B8" w:rsidP="00D45FFB">
            <w:pPr>
              <w:pStyle w:val="BodyText"/>
              <w:numPr>
                <w:ilvl w:val="0"/>
                <w:numId w:val="29"/>
              </w:numPr>
              <w:spacing w:after="120" w:line="240" w:lineRule="auto"/>
              <w:ind w:left="310" w:hanging="284"/>
              <w:rPr>
                <w:rFonts w:cstheme="minorBidi"/>
                <w:color w:val="auto"/>
              </w:rPr>
            </w:pPr>
            <w:r w:rsidRPr="00D45FFB">
              <w:rPr>
                <w:rFonts w:cstheme="minorBidi"/>
                <w:color w:val="auto"/>
              </w:rPr>
              <w:t>recognising how the answer to a yes/no question can be represented using on/off states, for example switching a light on or off in a circuit or a long or short dash (beep) in Morse code</w:t>
            </w:r>
          </w:p>
        </w:tc>
      </w:tr>
      <w:tr w:rsidR="005E3D90" w:rsidRPr="008B6417" w14:paraId="299A601C" w14:textId="77777777" w:rsidTr="5471E4F8">
        <w:tc>
          <w:tcPr>
            <w:tcW w:w="2533" w:type="dxa"/>
            <w:vMerge/>
          </w:tcPr>
          <w:p w14:paraId="5CF101E8" w14:textId="042C91D5" w:rsidR="005E3D90" w:rsidRPr="6B962697" w:rsidRDefault="005E3D90" w:rsidP="002249A6">
            <w:pPr>
              <w:pStyle w:val="ACARA-TableHeadline"/>
              <w:spacing w:before="120" w:after="120"/>
              <w:rPr>
                <w:b/>
                <w:i w:val="0"/>
              </w:rPr>
            </w:pPr>
          </w:p>
        </w:tc>
        <w:tc>
          <w:tcPr>
            <w:tcW w:w="2543" w:type="dxa"/>
            <w:tcBorders>
              <w:top w:val="single" w:sz="4" w:space="0" w:color="auto"/>
              <w:left w:val="single" w:sz="4" w:space="0" w:color="auto"/>
              <w:bottom w:val="single" w:sz="4" w:space="0" w:color="auto"/>
              <w:right w:val="single" w:sz="4" w:space="0" w:color="auto"/>
            </w:tcBorders>
          </w:tcPr>
          <w:p w14:paraId="088647BA" w14:textId="728E7FBB" w:rsidR="005E3D90" w:rsidRPr="00063557" w:rsidRDefault="005E3D90" w:rsidP="00063557">
            <w:pPr>
              <w:pStyle w:val="ACARA-TableHeadline"/>
              <w:spacing w:before="120" w:after="120"/>
              <w:rPr>
                <w:b/>
                <w:i w:val="0"/>
              </w:rPr>
            </w:pPr>
            <w:r w:rsidRPr="00063557">
              <w:rPr>
                <w:b/>
                <w:i w:val="0"/>
              </w:rPr>
              <w:t>Process</w:t>
            </w:r>
            <w:r w:rsidR="009D475E">
              <w:rPr>
                <w:b/>
                <w:i w:val="0"/>
              </w:rPr>
              <w:t>es</w:t>
            </w:r>
            <w:r w:rsidRPr="00063557">
              <w:rPr>
                <w:b/>
                <w:i w:val="0"/>
              </w:rPr>
              <w:t xml:space="preserve"> and production skills</w:t>
            </w:r>
          </w:p>
          <w:p w14:paraId="24E308C2" w14:textId="484E8D0F" w:rsidR="005E3D90" w:rsidRPr="6B962697" w:rsidRDefault="005E3D90" w:rsidP="002249A6">
            <w:pPr>
              <w:pStyle w:val="ACARAtabletext"/>
              <w:rPr>
                <w:b/>
                <w:i/>
              </w:rPr>
            </w:pPr>
            <w:r w:rsidRPr="00063557">
              <w:t>Generating and designing</w:t>
            </w:r>
          </w:p>
        </w:tc>
        <w:tc>
          <w:tcPr>
            <w:tcW w:w="2927" w:type="dxa"/>
            <w:tcBorders>
              <w:top w:val="single" w:sz="4" w:space="0" w:color="auto"/>
              <w:left w:val="single" w:sz="4" w:space="0" w:color="auto"/>
              <w:bottom w:val="single" w:sz="4" w:space="0" w:color="auto"/>
              <w:right w:val="single" w:sz="4" w:space="0" w:color="auto"/>
            </w:tcBorders>
          </w:tcPr>
          <w:p w14:paraId="7D984D97" w14:textId="54A318CE" w:rsidR="008B04F1" w:rsidRDefault="00181D09" w:rsidP="008B04F1">
            <w:pPr>
              <w:pStyle w:val="ACARAtabletext"/>
              <w:rPr>
                <w:lang w:val="en-NZ"/>
              </w:rPr>
            </w:pPr>
            <w:r w:rsidRPr="00181D09">
              <w:rPr>
                <w:lang w:val="en-NZ"/>
              </w:rPr>
              <w:t>design algorithms involving multiple alternatives (branching) and iteration</w:t>
            </w:r>
          </w:p>
          <w:p w14:paraId="34D3CE66" w14:textId="1004A039" w:rsidR="005E3D90" w:rsidRPr="009B70A5" w:rsidRDefault="00181D09" w:rsidP="008B04F1">
            <w:pPr>
              <w:pStyle w:val="ACARAtabletext"/>
              <w:rPr>
                <w:lang w:val="en-NZ"/>
              </w:rPr>
            </w:pPr>
            <w:r w:rsidRPr="00181D09">
              <w:rPr>
                <w:lang w:val="en-AU"/>
              </w:rPr>
              <w:t>AC9TDI6P02</w:t>
            </w:r>
          </w:p>
        </w:tc>
        <w:tc>
          <w:tcPr>
            <w:tcW w:w="7123" w:type="dxa"/>
            <w:tcBorders>
              <w:top w:val="single" w:sz="4" w:space="0" w:color="auto"/>
              <w:left w:val="single" w:sz="4" w:space="0" w:color="auto"/>
              <w:bottom w:val="single" w:sz="4" w:space="0" w:color="auto"/>
              <w:right w:val="single" w:sz="4" w:space="0" w:color="auto"/>
            </w:tcBorders>
          </w:tcPr>
          <w:p w14:paraId="0FE2D878" w14:textId="0BB00C92" w:rsidR="00F43292" w:rsidRPr="00F43292" w:rsidRDefault="00F43292" w:rsidP="00F43292">
            <w:pPr>
              <w:pStyle w:val="BodyText"/>
              <w:numPr>
                <w:ilvl w:val="0"/>
                <w:numId w:val="29"/>
              </w:numPr>
              <w:spacing w:after="120" w:line="240" w:lineRule="auto"/>
              <w:ind w:left="310" w:hanging="284"/>
              <w:rPr>
                <w:rFonts w:cstheme="minorBidi"/>
                <w:color w:val="auto"/>
              </w:rPr>
            </w:pPr>
            <w:r w:rsidRPr="00F43292">
              <w:rPr>
                <w:rFonts w:cstheme="minorBidi"/>
                <w:color w:val="auto"/>
              </w:rPr>
              <w:t>designing an algorithm or understanding and modifying an existing algorithm to fix an error or change functionality, for example exploring issues in drought-prone areas to decide when to water a garden, taking into account humidity as well as soil moisture level</w:t>
            </w:r>
          </w:p>
          <w:p w14:paraId="20800FA8" w14:textId="219A95C5" w:rsidR="00F43292" w:rsidRPr="00F43292" w:rsidRDefault="00F43292" w:rsidP="00F43292">
            <w:pPr>
              <w:pStyle w:val="BodyText"/>
              <w:numPr>
                <w:ilvl w:val="0"/>
                <w:numId w:val="29"/>
              </w:numPr>
              <w:spacing w:after="120" w:line="240" w:lineRule="auto"/>
              <w:ind w:left="310" w:hanging="284"/>
              <w:rPr>
                <w:rFonts w:cstheme="minorBidi"/>
                <w:color w:val="auto"/>
              </w:rPr>
            </w:pPr>
            <w:r w:rsidRPr="00F43292">
              <w:rPr>
                <w:rFonts w:cstheme="minorBidi"/>
                <w:color w:val="auto"/>
              </w:rPr>
              <w:t>creating the steps, decisions and loops in algorithms and knowing what step they are up to, for example repeating the steps to add 2 digits for each column in multi-digit addition, knowing which column they are adding and when to stop</w:t>
            </w:r>
          </w:p>
          <w:p w14:paraId="5C39806D" w14:textId="55FCAA8F" w:rsidR="00F43292" w:rsidRPr="00F43292" w:rsidRDefault="00F43292" w:rsidP="00F43292">
            <w:pPr>
              <w:pStyle w:val="BodyText"/>
              <w:numPr>
                <w:ilvl w:val="0"/>
                <w:numId w:val="29"/>
              </w:numPr>
              <w:spacing w:after="120" w:line="240" w:lineRule="auto"/>
              <w:ind w:left="310" w:hanging="284"/>
              <w:rPr>
                <w:rFonts w:cstheme="minorBidi"/>
                <w:color w:val="auto"/>
              </w:rPr>
            </w:pPr>
            <w:r w:rsidRPr="00F43292">
              <w:rPr>
                <w:rFonts w:cstheme="minorBidi"/>
                <w:color w:val="auto"/>
              </w:rPr>
              <w:t>constructing more than one sequence of steps that solve the same problem and explaining why one is better than the other, for example specifying the exact route through a maze versus using the right-hand rule that works for all mazes</w:t>
            </w:r>
          </w:p>
          <w:p w14:paraId="27B01DD8" w14:textId="04547ED7" w:rsidR="00F43292" w:rsidRPr="00F43292" w:rsidRDefault="00F43292" w:rsidP="00F43292">
            <w:pPr>
              <w:pStyle w:val="BodyText"/>
              <w:numPr>
                <w:ilvl w:val="0"/>
                <w:numId w:val="29"/>
              </w:numPr>
              <w:spacing w:after="120" w:line="240" w:lineRule="auto"/>
              <w:ind w:left="310" w:hanging="284"/>
              <w:rPr>
                <w:rFonts w:cstheme="minorBidi"/>
                <w:color w:val="auto"/>
              </w:rPr>
            </w:pPr>
            <w:r w:rsidRPr="00F43292">
              <w:rPr>
                <w:rFonts w:cstheme="minorBidi"/>
                <w:color w:val="auto"/>
              </w:rPr>
              <w:t>modelling a decision that has more than 2 options to select the next step, for example selecting transport IF distance is less than 2 km THEN walk, ELSE IF the distance is less than 5 km THEN ride a bike, ELSE catch the bus</w:t>
            </w:r>
          </w:p>
          <w:p w14:paraId="7D55C11E" w14:textId="0324926A" w:rsidR="00F43292" w:rsidRPr="00F43292" w:rsidRDefault="00F43292" w:rsidP="00F43292">
            <w:pPr>
              <w:pStyle w:val="BodyText"/>
              <w:numPr>
                <w:ilvl w:val="0"/>
                <w:numId w:val="29"/>
              </w:numPr>
              <w:spacing w:after="120" w:line="240" w:lineRule="auto"/>
              <w:ind w:left="310" w:hanging="284"/>
              <w:rPr>
                <w:rFonts w:cstheme="minorBidi"/>
                <w:color w:val="auto"/>
              </w:rPr>
            </w:pPr>
            <w:r w:rsidRPr="00F43292">
              <w:rPr>
                <w:rFonts w:cstheme="minorBidi"/>
                <w:color w:val="auto"/>
              </w:rPr>
              <w:t>planning algorithms that repeat until a condition is met, for example keep mixing UNTIL the ingredients are combined or subtracting a number UNTIL the result reaches zero</w:t>
            </w:r>
          </w:p>
          <w:p w14:paraId="3CA1E351" w14:textId="76172B68" w:rsidR="005E3D90" w:rsidRPr="00282B48" w:rsidRDefault="00F43292" w:rsidP="00282B48">
            <w:pPr>
              <w:pStyle w:val="BodyText"/>
              <w:numPr>
                <w:ilvl w:val="0"/>
                <w:numId w:val="29"/>
              </w:numPr>
              <w:spacing w:after="120" w:line="240" w:lineRule="auto"/>
              <w:ind w:left="310" w:hanging="284"/>
              <w:rPr>
                <w:rFonts w:cstheme="minorBidi"/>
                <w:color w:val="auto"/>
              </w:rPr>
            </w:pPr>
            <w:r w:rsidRPr="00F43292">
              <w:rPr>
                <w:rFonts w:cstheme="minorBidi"/>
                <w:color w:val="auto"/>
              </w:rPr>
              <w:t>designing an algorithm including branching and iteration which responds to data, for example how First Nations Australian rangers use structured procedures to respond to live tracking data that indicates feral buffalo are approaching an environmentally or culturally significant site</w:t>
            </w:r>
          </w:p>
        </w:tc>
      </w:tr>
      <w:tr w:rsidR="0093712B" w14:paraId="485164B3" w14:textId="77777777" w:rsidTr="5471E4F8">
        <w:trPr>
          <w:trHeight w:val="300"/>
        </w:trPr>
        <w:tc>
          <w:tcPr>
            <w:tcW w:w="2533" w:type="dxa"/>
            <w:vMerge/>
          </w:tcPr>
          <w:p w14:paraId="289BB137" w14:textId="77777777" w:rsidR="0093712B" w:rsidRDefault="0093712B" w:rsidP="00C273DA">
            <w:pPr>
              <w:pStyle w:val="ACARA-TableHeadline"/>
              <w:spacing w:before="120" w:after="120"/>
              <w:rPr>
                <w:b/>
                <w:bCs w:val="0"/>
                <w:i w:val="0"/>
                <w:iCs/>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65C64474" w14:textId="6251FE95" w:rsidR="0093712B" w:rsidRPr="00063557" w:rsidRDefault="0093712B" w:rsidP="0093712B">
            <w:pPr>
              <w:pStyle w:val="ACARA-TableHeadline"/>
              <w:spacing w:before="120" w:after="120"/>
              <w:rPr>
                <w:b/>
                <w:i w:val="0"/>
              </w:rPr>
            </w:pPr>
            <w:r w:rsidRPr="00063557">
              <w:rPr>
                <w:b/>
                <w:i w:val="0"/>
              </w:rPr>
              <w:t>Process</w:t>
            </w:r>
            <w:r w:rsidR="009D475E">
              <w:rPr>
                <w:b/>
                <w:i w:val="0"/>
              </w:rPr>
              <w:t>es</w:t>
            </w:r>
            <w:r w:rsidRPr="00063557">
              <w:rPr>
                <w:b/>
                <w:i w:val="0"/>
              </w:rPr>
              <w:t xml:space="preserve"> and production skills</w:t>
            </w:r>
          </w:p>
          <w:p w14:paraId="77EA596D" w14:textId="71DF15AD" w:rsidR="0093712B" w:rsidRPr="00676E83" w:rsidRDefault="00BD1059" w:rsidP="007E7066">
            <w:pPr>
              <w:pStyle w:val="ACARAtabletext"/>
              <w:rPr>
                <w:b/>
                <w:bCs/>
                <w:i/>
                <w:iCs/>
              </w:rPr>
            </w:pPr>
            <w:r>
              <w:t>P</w:t>
            </w:r>
            <w:r w:rsidR="007E7066" w:rsidRPr="007E7066">
              <w:t>roducing and implementing</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BB45763" w14:textId="2D38FEA2" w:rsidR="008B04F1" w:rsidRDefault="004A6A42" w:rsidP="008B04F1">
            <w:pPr>
              <w:pStyle w:val="ACARAtabletext"/>
              <w:rPr>
                <w:lang w:val="en-NZ"/>
              </w:rPr>
            </w:pPr>
            <w:r w:rsidRPr="004A6A42">
              <w:rPr>
                <w:lang w:val="en-NZ"/>
              </w:rPr>
              <w:t>implement algorithms as visual programs involving control structures, variables and input</w:t>
            </w:r>
          </w:p>
          <w:p w14:paraId="7475B19E" w14:textId="0FE553E9" w:rsidR="008B4939" w:rsidRPr="1F8E28E8" w:rsidRDefault="004A6A42" w:rsidP="008B04F1">
            <w:pPr>
              <w:pStyle w:val="ACARAtabletext"/>
              <w:rPr>
                <w:lang w:val="en-AU"/>
              </w:rPr>
            </w:pPr>
            <w:r w:rsidRPr="004A6A42">
              <w:rPr>
                <w:lang w:val="en-NZ"/>
              </w:rPr>
              <w:t>AC9TDI6P05</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8C0ED0E" w14:textId="7C473251" w:rsidR="004A6A42" w:rsidRPr="004A6A42" w:rsidRDefault="004A6A42" w:rsidP="009170F7">
            <w:pPr>
              <w:pStyle w:val="BodyText"/>
              <w:numPr>
                <w:ilvl w:val="0"/>
                <w:numId w:val="29"/>
              </w:numPr>
              <w:spacing w:after="120" w:line="240" w:lineRule="auto"/>
              <w:ind w:left="310" w:hanging="284"/>
              <w:rPr>
                <w:rFonts w:cstheme="minorBidi"/>
                <w:color w:val="auto"/>
              </w:rPr>
            </w:pPr>
            <w:r w:rsidRPr="004A6A42">
              <w:rPr>
                <w:rFonts w:cstheme="minorBidi"/>
                <w:color w:val="auto"/>
              </w:rPr>
              <w:t>writing and editing programs to solve problems using branching, iteration and variables in a visual programming environment, for example writing a program to draw a rotated shape a given number of times using Turtle Graphics</w:t>
            </w:r>
          </w:p>
          <w:p w14:paraId="1A9B4226" w14:textId="7C2A9595" w:rsidR="004A6A42" w:rsidRPr="004A6A42" w:rsidRDefault="004A6A42" w:rsidP="009170F7">
            <w:pPr>
              <w:pStyle w:val="BodyText"/>
              <w:numPr>
                <w:ilvl w:val="0"/>
                <w:numId w:val="29"/>
              </w:numPr>
              <w:spacing w:after="120" w:line="240" w:lineRule="auto"/>
              <w:ind w:left="310" w:hanging="284"/>
              <w:rPr>
                <w:rFonts w:cstheme="minorBidi"/>
                <w:color w:val="auto"/>
              </w:rPr>
            </w:pPr>
            <w:r w:rsidRPr="004A6A42">
              <w:rPr>
                <w:rFonts w:cstheme="minorBidi"/>
                <w:color w:val="auto"/>
              </w:rPr>
              <w:t>writing programs that take input from the user or environment and storing that input in a variable for later use, for example asking the user how many shapes to draw in a circle and using that to calculate the number of iterations and angle to rotate each time</w:t>
            </w:r>
          </w:p>
          <w:p w14:paraId="70677C2B" w14:textId="134942BD" w:rsidR="004A6A42" w:rsidRPr="004A6A42" w:rsidRDefault="004A6A42" w:rsidP="009170F7">
            <w:pPr>
              <w:pStyle w:val="BodyText"/>
              <w:numPr>
                <w:ilvl w:val="0"/>
                <w:numId w:val="29"/>
              </w:numPr>
              <w:spacing w:after="120" w:line="240" w:lineRule="auto"/>
              <w:ind w:left="310" w:hanging="284"/>
              <w:rPr>
                <w:rFonts w:cstheme="minorBidi"/>
                <w:color w:val="auto"/>
              </w:rPr>
            </w:pPr>
            <w:r w:rsidRPr="004A6A42">
              <w:rPr>
                <w:rFonts w:cstheme="minorBidi"/>
                <w:color w:val="auto"/>
              </w:rPr>
              <w:lastRenderedPageBreak/>
              <w:t>writing programs that make decisions involving multiple alternatives, for example an interactive quiz that checks if the answer is correct, gives feedback and updates the score, or gives a final grade based on the score</w:t>
            </w:r>
          </w:p>
          <w:p w14:paraId="7B344E6B" w14:textId="0C9EF7D1" w:rsidR="004A6A42" w:rsidRPr="004A6A42" w:rsidRDefault="004A6A42" w:rsidP="009170F7">
            <w:pPr>
              <w:pStyle w:val="BodyText"/>
              <w:numPr>
                <w:ilvl w:val="0"/>
                <w:numId w:val="29"/>
              </w:numPr>
              <w:spacing w:after="120" w:line="240" w:lineRule="auto"/>
              <w:ind w:left="310" w:hanging="284"/>
              <w:rPr>
                <w:rFonts w:cstheme="minorBidi"/>
                <w:color w:val="auto"/>
              </w:rPr>
            </w:pPr>
            <w:r w:rsidRPr="004A6A42">
              <w:rPr>
                <w:rFonts w:cstheme="minorBidi"/>
                <w:color w:val="auto"/>
              </w:rPr>
              <w:t>writing programs that repeat multiple steps based on the user's input, for example repeatedly drawing a shape a given number of times, shifting the position between each iteration</w:t>
            </w:r>
          </w:p>
          <w:p w14:paraId="50D27F7A" w14:textId="23BBC87D" w:rsidR="004A6A42" w:rsidRPr="004A6A42" w:rsidRDefault="004A6A42" w:rsidP="009170F7">
            <w:pPr>
              <w:pStyle w:val="BodyText"/>
              <w:numPr>
                <w:ilvl w:val="0"/>
                <w:numId w:val="29"/>
              </w:numPr>
              <w:spacing w:after="120" w:line="240" w:lineRule="auto"/>
              <w:ind w:left="310" w:hanging="284"/>
              <w:rPr>
                <w:rFonts w:cstheme="minorBidi"/>
                <w:color w:val="auto"/>
              </w:rPr>
            </w:pPr>
            <w:r w:rsidRPr="004A6A42">
              <w:rPr>
                <w:rFonts w:cstheme="minorBidi"/>
                <w:color w:val="auto"/>
              </w:rPr>
              <w:t>stating the expected behaviour of a program, running the program to check it is correct and fixing any errors, for example 'when I press the left arrow key, the cat should move left, finding the cat moves right, and fixing it by changing the 10 to -10 to alter the direction'</w:t>
            </w:r>
          </w:p>
          <w:p w14:paraId="622BE086" w14:textId="2CBBC6DC" w:rsidR="0093712B" w:rsidRPr="004A6A42" w:rsidRDefault="004A6A42" w:rsidP="009170F7">
            <w:pPr>
              <w:pStyle w:val="BodyText"/>
              <w:numPr>
                <w:ilvl w:val="0"/>
                <w:numId w:val="29"/>
              </w:numPr>
              <w:spacing w:after="120" w:line="240" w:lineRule="auto"/>
              <w:ind w:left="310" w:hanging="284"/>
              <w:rPr>
                <w:rFonts w:cstheme="minorBidi"/>
                <w:color w:val="auto"/>
              </w:rPr>
            </w:pPr>
            <w:r w:rsidRPr="004A6A42">
              <w:rPr>
                <w:rFonts w:cstheme="minorBidi"/>
                <w:color w:val="auto"/>
              </w:rPr>
              <w:t>programming digital systems to perform automated tasks, such as closing gates, for example simulating the work of First Nations Australian rangers attempting to lure and capture feral animals</w:t>
            </w:r>
          </w:p>
        </w:tc>
      </w:tr>
      <w:tr w:rsidR="003B4A0E" w14:paraId="04B7D8B3" w14:textId="77777777" w:rsidTr="5471E4F8">
        <w:trPr>
          <w:trHeight w:val="300"/>
        </w:trPr>
        <w:tc>
          <w:tcPr>
            <w:tcW w:w="2533" w:type="dxa"/>
            <w:vMerge w:val="restart"/>
            <w:tcBorders>
              <w:top w:val="single" w:sz="4" w:space="0" w:color="auto"/>
              <w:left w:val="single" w:sz="4" w:space="0" w:color="auto"/>
              <w:right w:val="single" w:sz="4" w:space="0" w:color="auto"/>
            </w:tcBorders>
            <w:shd w:val="clear" w:color="auto" w:fill="auto"/>
          </w:tcPr>
          <w:p w14:paraId="17CC45B0" w14:textId="6521B3BF" w:rsidR="003B4A0E" w:rsidRDefault="003B4A0E" w:rsidP="00C273DA">
            <w:pPr>
              <w:pStyle w:val="ACARA-TableHeadline"/>
              <w:spacing w:before="120" w:after="120"/>
              <w:rPr>
                <w:b/>
                <w:bCs w:val="0"/>
                <w:i w:val="0"/>
                <w:iCs/>
              </w:rPr>
            </w:pPr>
            <w:r>
              <w:rPr>
                <w:b/>
                <w:bCs w:val="0"/>
                <w:i w:val="0"/>
                <w:iCs/>
              </w:rPr>
              <w:lastRenderedPageBreak/>
              <w:t>Mathematics</w:t>
            </w:r>
            <w:r w:rsidR="00584AD4">
              <w:rPr>
                <w:b/>
                <w:bCs w:val="0"/>
                <w:i w:val="0"/>
                <w:iCs/>
              </w:rPr>
              <w:t xml:space="preserve"> </w:t>
            </w:r>
            <w:r w:rsidR="00584AD4" w:rsidRPr="008D3505">
              <w:rPr>
                <w:b/>
                <w:bCs w:val="0"/>
                <w:i w:val="0"/>
                <w:iCs/>
              </w:rPr>
              <w:t xml:space="preserve">– Year </w:t>
            </w:r>
            <w:r w:rsidR="008B04F1">
              <w:rPr>
                <w:b/>
                <w:bCs w:val="0"/>
                <w:i w:val="0"/>
                <w:iCs/>
              </w:rPr>
              <w:t>5</w:t>
            </w:r>
          </w:p>
          <w:p w14:paraId="66E8C54C" w14:textId="453A6C17" w:rsidR="003B4A0E" w:rsidRPr="00C273DA" w:rsidRDefault="00584AD4" w:rsidP="00C273DA">
            <w:pPr>
              <w:pStyle w:val="ACARA-TableHeadline"/>
              <w:spacing w:before="120" w:after="120"/>
              <w:rPr>
                <w:b/>
                <w:bCs w:val="0"/>
                <w:i w:val="0"/>
                <w:iCs/>
              </w:rPr>
            </w:pPr>
            <w:r>
              <w:rPr>
                <w:b/>
                <w:bCs w:val="0"/>
                <w:i w:val="0"/>
                <w:iCs/>
              </w:rPr>
              <w:t xml:space="preserve"> </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0AE5EADA" w14:textId="5E99ED76" w:rsidR="003B4A0E" w:rsidRPr="00C273DA" w:rsidRDefault="003429B6" w:rsidP="00C273DA">
            <w:pPr>
              <w:pStyle w:val="ACARA-TableHeadline"/>
              <w:spacing w:before="120" w:after="120"/>
              <w:rPr>
                <w:b/>
                <w:bCs w:val="0"/>
                <w:i w:val="0"/>
                <w:iCs/>
              </w:rPr>
            </w:pPr>
            <w:r>
              <w:rPr>
                <w:b/>
                <w:bCs w:val="0"/>
                <w:i w:val="0"/>
                <w:iCs/>
              </w:rPr>
              <w:t>Number</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F4154E7" w14:textId="33ED37B9" w:rsidR="003B4A0E" w:rsidRPr="1F8E28E8" w:rsidRDefault="6074AC67" w:rsidP="122910C6">
            <w:pPr>
              <w:pStyle w:val="ACARAtabletext"/>
              <w:rPr>
                <w:lang w:val="en-AU"/>
              </w:rPr>
            </w:pPr>
            <w:r w:rsidRPr="122910C6">
              <w:rPr>
                <w:lang w:val="en-AU"/>
              </w:rPr>
              <w:t>create and use algorithms involving a sequence of steps and decisions and digital tools to experiment with factors, multiples and divisibility; identify, interpret and describe emerging patterns</w:t>
            </w:r>
          </w:p>
          <w:p w14:paraId="316F5270" w14:textId="21368AD5" w:rsidR="003B4A0E" w:rsidRPr="1F8E28E8" w:rsidRDefault="6074AC67" w:rsidP="00430B5D">
            <w:pPr>
              <w:pStyle w:val="ACARAtabletext"/>
              <w:rPr>
                <w:lang w:val="en-AU"/>
              </w:rPr>
            </w:pPr>
            <w:r w:rsidRPr="122910C6">
              <w:rPr>
                <w:lang w:val="en-AU"/>
              </w:rPr>
              <w:t>AC9M5N</w:t>
            </w:r>
            <w:r w:rsidR="00433752">
              <w:rPr>
                <w:lang w:val="en-AU"/>
              </w:rPr>
              <w:t>0</w:t>
            </w:r>
            <w:r w:rsidRPr="122910C6">
              <w:rPr>
                <w:lang w:val="en-AU"/>
              </w:rPr>
              <w:t>10</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19DB9E5" w14:textId="7F602BBE" w:rsidR="003B4A0E" w:rsidRPr="6B962697" w:rsidRDefault="6074AC67" w:rsidP="7F88F282">
            <w:pPr>
              <w:pStyle w:val="BodyText"/>
              <w:numPr>
                <w:ilvl w:val="0"/>
                <w:numId w:val="29"/>
              </w:numPr>
              <w:spacing w:after="120" w:line="240" w:lineRule="auto"/>
              <w:ind w:left="312" w:hanging="284"/>
              <w:rPr>
                <w:rFonts w:cstheme="minorBidi"/>
                <w:color w:val="auto"/>
              </w:rPr>
            </w:pPr>
            <w:r w:rsidRPr="5C36DC7B">
              <w:rPr>
                <w:rFonts w:cstheme="minorBidi"/>
                <w:color w:val="auto"/>
              </w:rPr>
              <w:t xml:space="preserve">creating algorithms that use multiplication and division facts to determine if a number is a multiple or factor of another number; for example, using a flow chart that determines whether numbers are factors or multiples of other numbers using branching, such as yes/no decisions  </w:t>
            </w:r>
          </w:p>
          <w:p w14:paraId="02DAE581" w14:textId="1A54832D" w:rsidR="003B4A0E" w:rsidRPr="6B962697" w:rsidRDefault="6074AC67" w:rsidP="1AE5F6D9">
            <w:pPr>
              <w:pStyle w:val="BodyText"/>
              <w:numPr>
                <w:ilvl w:val="0"/>
                <w:numId w:val="29"/>
              </w:numPr>
              <w:spacing w:after="120" w:line="240" w:lineRule="auto"/>
              <w:ind w:left="312" w:hanging="284"/>
              <w:rPr>
                <w:rFonts w:cstheme="minorBidi"/>
                <w:color w:val="auto"/>
              </w:rPr>
            </w:pPr>
            <w:r w:rsidRPr="1AE5F6D9">
              <w:rPr>
                <w:rFonts w:cstheme="minorBidi"/>
                <w:color w:val="auto"/>
              </w:rPr>
              <w:t>identifying lowest common multiples and highest common factors of pairs or triples of natural numbers; for example, the lowest common multiple of {6,9} is 18, and the highest common factor is 3; the lowest common multiple of {3,4,5} is 60 and the highest common factor is one</w:t>
            </w:r>
          </w:p>
          <w:p w14:paraId="16BA50BB" w14:textId="44F0BB13" w:rsidR="003B4A0E" w:rsidRPr="6B962697" w:rsidRDefault="6074AC67" w:rsidP="009E423B">
            <w:pPr>
              <w:pStyle w:val="BodyText"/>
              <w:numPr>
                <w:ilvl w:val="0"/>
                <w:numId w:val="29"/>
              </w:numPr>
              <w:spacing w:after="120" w:line="240" w:lineRule="auto"/>
              <w:ind w:left="312" w:hanging="284"/>
              <w:rPr>
                <w:rFonts w:cstheme="minorBidi"/>
                <w:color w:val="auto"/>
              </w:rPr>
            </w:pPr>
            <w:r w:rsidRPr="7CC27BE8">
              <w:rPr>
                <w:rFonts w:cstheme="minorBidi"/>
                <w:color w:val="auto"/>
              </w:rPr>
              <w:t>using the “fill down” function of a spreadsheet and a multiplication formula to generate a sequence of numbers that represent the multiples of any number you enter into the cell; describing and explaining the emerging patterns</w:t>
            </w:r>
          </w:p>
        </w:tc>
      </w:tr>
      <w:tr w:rsidR="003B4A0E" w14:paraId="08ADA0C6" w14:textId="77777777" w:rsidTr="5471E4F8">
        <w:trPr>
          <w:trHeight w:val="300"/>
        </w:trPr>
        <w:tc>
          <w:tcPr>
            <w:tcW w:w="2533" w:type="dxa"/>
            <w:vMerge/>
          </w:tcPr>
          <w:p w14:paraId="163552AD" w14:textId="77777777" w:rsidR="003B4A0E" w:rsidRPr="00C273DA" w:rsidRDefault="003B4A0E" w:rsidP="00C273DA">
            <w:pPr>
              <w:pStyle w:val="ACARA-TableHeadline"/>
              <w:spacing w:before="120" w:after="120"/>
              <w:rPr>
                <w:b/>
                <w:bCs w:val="0"/>
                <w:i w:val="0"/>
                <w:iCs/>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16B173C4" w14:textId="5DDA3732" w:rsidR="003B4A0E" w:rsidRPr="00C273DA" w:rsidRDefault="003429B6" w:rsidP="00C273DA">
            <w:pPr>
              <w:pStyle w:val="ACARA-TableHeadline"/>
              <w:spacing w:before="120" w:after="120"/>
              <w:rPr>
                <w:b/>
                <w:bCs w:val="0"/>
                <w:i w:val="0"/>
                <w:iCs/>
              </w:rPr>
            </w:pPr>
            <w:r>
              <w:rPr>
                <w:b/>
                <w:bCs w:val="0"/>
                <w:i w:val="0"/>
                <w:iCs/>
              </w:rPr>
              <w:t>Space</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B97E348" w14:textId="5580470D" w:rsidR="003B4A0E" w:rsidRPr="1F8E28E8" w:rsidRDefault="10D56321" w:rsidP="25432D07">
            <w:pPr>
              <w:pStyle w:val="ACARAtabletext"/>
              <w:rPr>
                <w:lang w:val="en-AU"/>
              </w:rPr>
            </w:pPr>
            <w:r w:rsidRPr="2EE3E92A">
              <w:rPr>
                <w:lang w:val="en-AU"/>
              </w:rPr>
              <w:t>construct a grid coordinate system that uses coordinates to locate positions within a space; use coordinates and directional language to describe position and movement</w:t>
            </w:r>
          </w:p>
          <w:p w14:paraId="30B2F388" w14:textId="22092FFB" w:rsidR="003B4A0E" w:rsidRPr="1F8E28E8" w:rsidRDefault="10D56321" w:rsidP="00430B5D">
            <w:pPr>
              <w:pStyle w:val="ACARAtabletext"/>
              <w:rPr>
                <w:lang w:val="en-AU"/>
              </w:rPr>
            </w:pPr>
            <w:r w:rsidRPr="70606A8D">
              <w:rPr>
                <w:lang w:val="en-AU"/>
              </w:rPr>
              <w:lastRenderedPageBreak/>
              <w:t>AC9M5SP02</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5C356D44" w14:textId="7CAF6950" w:rsidR="003B4A0E" w:rsidRPr="6B962697" w:rsidRDefault="10D56321"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lastRenderedPageBreak/>
              <w:t>investigating how autonomous vehicles use mapping, GPS systems, communication systems and path planning to navigate within a space</w:t>
            </w:r>
          </w:p>
        </w:tc>
      </w:tr>
      <w:tr w:rsidR="00107568" w14:paraId="6D6E780B" w14:textId="77777777" w:rsidTr="00B021E5">
        <w:trPr>
          <w:trHeight w:val="300"/>
        </w:trPr>
        <w:tc>
          <w:tcPr>
            <w:tcW w:w="2533" w:type="dxa"/>
            <w:vMerge/>
          </w:tcPr>
          <w:p w14:paraId="7FC478EC" w14:textId="77777777" w:rsidR="00107568" w:rsidRPr="00C273DA" w:rsidRDefault="00107568" w:rsidP="00C273DA">
            <w:pPr>
              <w:pStyle w:val="ACARA-TableHeadline"/>
              <w:spacing w:before="120" w:after="120"/>
              <w:rPr>
                <w:b/>
                <w:bCs w:val="0"/>
                <w:i w:val="0"/>
                <w:iCs/>
              </w:rPr>
            </w:pPr>
          </w:p>
        </w:tc>
        <w:tc>
          <w:tcPr>
            <w:tcW w:w="2543" w:type="dxa"/>
            <w:vMerge w:val="restart"/>
            <w:tcBorders>
              <w:top w:val="single" w:sz="4" w:space="0" w:color="auto"/>
              <w:left w:val="single" w:sz="4" w:space="0" w:color="auto"/>
              <w:right w:val="single" w:sz="4" w:space="0" w:color="auto"/>
            </w:tcBorders>
            <w:shd w:val="clear" w:color="auto" w:fill="auto"/>
          </w:tcPr>
          <w:p w14:paraId="61A50245" w14:textId="77777777" w:rsidR="00107568" w:rsidRPr="008D18CF" w:rsidRDefault="00107568" w:rsidP="00C273DA">
            <w:pPr>
              <w:pStyle w:val="ACARA-TableHeadline"/>
              <w:spacing w:before="120" w:after="120"/>
              <w:rPr>
                <w:b/>
                <w:bCs w:val="0"/>
                <w:i w:val="0"/>
                <w:iCs/>
              </w:rPr>
            </w:pPr>
            <w:r>
              <w:rPr>
                <w:b/>
                <w:bCs w:val="0"/>
                <w:i w:val="0"/>
                <w:iCs/>
              </w:rPr>
              <w:t>Statistics</w:t>
            </w:r>
          </w:p>
          <w:p w14:paraId="2F5FF7BC" w14:textId="581DE6E2" w:rsidR="00107568" w:rsidRPr="008D18CF" w:rsidRDefault="00107568" w:rsidP="60699543">
            <w:pPr>
              <w:pStyle w:val="ACARA-TableHeadline"/>
              <w:rPr>
                <w:b/>
                <w:bCs w:val="0"/>
                <w:i w:val="0"/>
                <w:iCs/>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7C66ECA" w14:textId="48CBF17B" w:rsidR="00107568" w:rsidRDefault="00107568" w:rsidP="00430B5D">
            <w:pPr>
              <w:pStyle w:val="ACARAtabletext"/>
              <w:rPr>
                <w:lang w:val="en-AU"/>
              </w:rPr>
            </w:pPr>
            <w:r w:rsidRPr="7039C5FF">
              <w:rPr>
                <w:lang w:val="en-AU"/>
              </w:rPr>
              <w:t>acquire, validate and represent data for nominal and ordinal categorical and discrete numerical variables</w:t>
            </w:r>
            <w:r>
              <w:rPr>
                <w:lang w:val="en-AU"/>
              </w:rPr>
              <w:t>,</w:t>
            </w:r>
            <w:r w:rsidRPr="7039C5FF">
              <w:rPr>
                <w:lang w:val="en-AU"/>
              </w:rPr>
              <w:t xml:space="preserve"> to address a question of interest or purpose using software including spreadsheets; discuss and report on data distributions in terms of highest frequency (mode) and shape, in the context of the data</w:t>
            </w:r>
          </w:p>
          <w:p w14:paraId="0FAFC6D5" w14:textId="397FC255" w:rsidR="00107568" w:rsidRPr="00C56510" w:rsidRDefault="00107568" w:rsidP="00F27425">
            <w:pPr>
              <w:pStyle w:val="ACARAtabletext"/>
            </w:pPr>
            <w:r>
              <w:rPr>
                <w:shd w:val="clear" w:color="auto" w:fill="FFFFFF"/>
              </w:rPr>
              <w:t>AC9M5ST01</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656BA38E" w14:textId="2BA76E16" w:rsidR="00107568" w:rsidRPr="6B962697" w:rsidRDefault="00107568"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exploring how travel and online shopping websites and apps collect ordinal data from users to provide customer satisfaction and popularity ratings, and how they use recommendation algorithms to assist customers in travel planning or retail purchasing</w:t>
            </w:r>
          </w:p>
        </w:tc>
      </w:tr>
      <w:tr w:rsidR="00107568" w14:paraId="6C4437AD" w14:textId="77777777" w:rsidTr="5471E4F8">
        <w:trPr>
          <w:trHeight w:val="300"/>
        </w:trPr>
        <w:tc>
          <w:tcPr>
            <w:tcW w:w="2533" w:type="dxa"/>
            <w:vMerge/>
          </w:tcPr>
          <w:p w14:paraId="5AAB6DDD" w14:textId="77777777" w:rsidR="00107568" w:rsidRDefault="00107568"/>
        </w:tc>
        <w:tc>
          <w:tcPr>
            <w:tcW w:w="2543" w:type="dxa"/>
            <w:vMerge/>
            <w:tcBorders>
              <w:left w:val="single" w:sz="4" w:space="0" w:color="auto"/>
              <w:bottom w:val="single" w:sz="4" w:space="0" w:color="auto"/>
              <w:right w:val="single" w:sz="4" w:space="0" w:color="auto"/>
            </w:tcBorders>
            <w:shd w:val="clear" w:color="auto" w:fill="auto"/>
          </w:tcPr>
          <w:p w14:paraId="2CD5CE53" w14:textId="0D99284C" w:rsidR="00107568" w:rsidRDefault="00107568" w:rsidP="60699543">
            <w:pPr>
              <w:pStyle w:val="ACARA-TableHeadline"/>
              <w:rPr>
                <w:b/>
                <w:i w:val="0"/>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7DBEC7BE" w14:textId="73763AEC" w:rsidR="00107568" w:rsidRDefault="00107568" w:rsidP="7AD59A28">
            <w:pPr>
              <w:pStyle w:val="ACARAtabletext"/>
              <w:rPr>
                <w:lang w:val="en-AU"/>
              </w:rPr>
            </w:pPr>
            <w:r w:rsidRPr="60699543">
              <w:rPr>
                <w:lang w:val="en-AU"/>
              </w:rPr>
              <w:t>interpret line graphs representing change over time; discuss the relationships that are represented and conclusions that can be made</w:t>
            </w:r>
          </w:p>
          <w:p w14:paraId="39D74FCA" w14:textId="038E0A17" w:rsidR="00107568" w:rsidRDefault="00107568" w:rsidP="60699543">
            <w:pPr>
              <w:pStyle w:val="ACARAtabletext"/>
              <w:rPr>
                <w:lang w:val="en-AU"/>
              </w:rPr>
            </w:pPr>
            <w:r w:rsidRPr="1E27B030">
              <w:rPr>
                <w:lang w:val="en-AU"/>
              </w:rPr>
              <w:t>AC9M5ST02</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74D8E49" w14:textId="29540115" w:rsidR="00107568" w:rsidRDefault="00107568"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exploring how line graphs can be used by humans and AI systems to make predictions by providing historical data and showing trends</w:t>
            </w:r>
          </w:p>
        </w:tc>
      </w:tr>
      <w:tr w:rsidR="003315BF" w14:paraId="5441E0AC" w14:textId="77777777" w:rsidTr="5471E4F8">
        <w:trPr>
          <w:trHeight w:val="300"/>
        </w:trPr>
        <w:tc>
          <w:tcPr>
            <w:tcW w:w="2533" w:type="dxa"/>
            <w:vMerge/>
          </w:tcPr>
          <w:p w14:paraId="0731BF24" w14:textId="77777777" w:rsidR="003B4A0E" w:rsidRPr="00C273DA" w:rsidRDefault="003B4A0E" w:rsidP="00C273DA">
            <w:pPr>
              <w:pStyle w:val="ACARA-TableHeadline"/>
              <w:spacing w:before="120" w:after="120"/>
              <w:rPr>
                <w:b/>
                <w:bCs w:val="0"/>
                <w:i w:val="0"/>
                <w:iCs/>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1A7E6DFF" w14:textId="1C6264D0" w:rsidR="003B4A0E" w:rsidRDefault="003429B6" w:rsidP="00C273DA">
            <w:pPr>
              <w:pStyle w:val="ACARA-TableHeadline"/>
              <w:spacing w:before="120" w:after="120"/>
              <w:rPr>
                <w:b/>
                <w:bCs w:val="0"/>
                <w:i w:val="0"/>
                <w:iCs/>
              </w:rPr>
            </w:pPr>
            <w:r>
              <w:rPr>
                <w:b/>
                <w:bCs w:val="0"/>
                <w:i w:val="0"/>
                <w:iCs/>
              </w:rPr>
              <w:t>Probability</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105D643" w14:textId="65C919B1" w:rsidR="003B4A0E" w:rsidRPr="1F8E28E8" w:rsidRDefault="0713D639" w:rsidP="72EA0994">
            <w:pPr>
              <w:pStyle w:val="ACARAtabletext"/>
              <w:rPr>
                <w:lang w:val="en-AU"/>
              </w:rPr>
            </w:pPr>
            <w:r w:rsidRPr="5B70170A">
              <w:rPr>
                <w:lang w:val="en-AU"/>
              </w:rPr>
              <w:t>list the possible outcomes of chance experiments involving equally likely outcomes and compare to those which are not equally likely</w:t>
            </w:r>
          </w:p>
          <w:p w14:paraId="7F4E7FAA" w14:textId="77C56695" w:rsidR="003B4A0E" w:rsidRPr="1F8E28E8" w:rsidRDefault="7FA7B3C0" w:rsidP="00430B5D">
            <w:pPr>
              <w:pStyle w:val="ACARAtabletext"/>
              <w:rPr>
                <w:lang w:val="en-AU"/>
              </w:rPr>
            </w:pPr>
            <w:r w:rsidRPr="3EDA8BA3">
              <w:rPr>
                <w:lang w:val="en-AU"/>
              </w:rPr>
              <w:t>AC9M5P01</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1848729" w14:textId="4F45899A" w:rsidR="003B4A0E" w:rsidRPr="6B962697" w:rsidRDefault="7B10E592"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investigating how bias and fairness can relate to outcomes being equally and not equally likely, and discussing how this might inform strategies for mitigating bias in AI systems</w:t>
            </w:r>
          </w:p>
        </w:tc>
      </w:tr>
    </w:tbl>
    <w:p w14:paraId="37C816B3" w14:textId="77777777" w:rsidR="00084667" w:rsidRDefault="00084667">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33"/>
        <w:gridCol w:w="2543"/>
        <w:gridCol w:w="2927"/>
        <w:gridCol w:w="7123"/>
      </w:tblGrid>
      <w:tr w:rsidR="003315BF" w14:paraId="740972D6" w14:textId="77777777" w:rsidTr="5471E4F8">
        <w:trPr>
          <w:trHeight w:val="300"/>
        </w:trPr>
        <w:tc>
          <w:tcPr>
            <w:tcW w:w="2533" w:type="dxa"/>
          </w:tcPr>
          <w:p w14:paraId="454AAB7B" w14:textId="49E02A6B" w:rsidR="003B4A0E" w:rsidRPr="00C273DA" w:rsidRDefault="003B4A0E" w:rsidP="00C273DA">
            <w:pPr>
              <w:pStyle w:val="ACARA-TableHeadline"/>
              <w:spacing w:before="120" w:after="120"/>
              <w:rPr>
                <w:b/>
                <w:bCs w:val="0"/>
                <w:i w:val="0"/>
                <w:iCs/>
              </w:rPr>
            </w:pPr>
          </w:p>
        </w:tc>
        <w:tc>
          <w:tcPr>
            <w:tcW w:w="2543" w:type="dxa"/>
            <w:tcBorders>
              <w:left w:val="single" w:sz="4" w:space="0" w:color="auto"/>
              <w:bottom w:val="single" w:sz="4" w:space="0" w:color="auto"/>
              <w:right w:val="single" w:sz="4" w:space="0" w:color="auto"/>
            </w:tcBorders>
            <w:shd w:val="clear" w:color="auto" w:fill="auto"/>
          </w:tcPr>
          <w:p w14:paraId="5CA1681F" w14:textId="07B51B12" w:rsidR="003B4A0E" w:rsidRDefault="003429B6" w:rsidP="00C273DA">
            <w:pPr>
              <w:pStyle w:val="ACARA-TableHeadline"/>
              <w:spacing w:before="120" w:after="120"/>
              <w:rPr>
                <w:b/>
                <w:bCs w:val="0"/>
                <w:i w:val="0"/>
                <w:iCs/>
              </w:rPr>
            </w:pPr>
            <w:r>
              <w:rPr>
                <w:b/>
                <w:bCs w:val="0"/>
                <w:i w:val="0"/>
                <w:iCs/>
              </w:rPr>
              <w:t>Probability</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556F93BD" w14:textId="073558D6" w:rsidR="003B4A0E" w:rsidRPr="1F8E28E8" w:rsidRDefault="3C4B7C30" w:rsidP="3EDA8BA3">
            <w:pPr>
              <w:pStyle w:val="ACARAtabletext"/>
              <w:rPr>
                <w:lang w:val="en-AU"/>
              </w:rPr>
            </w:pPr>
            <w:r w:rsidRPr="44D57AD6">
              <w:rPr>
                <w:lang w:val="en-AU"/>
              </w:rPr>
              <w:t>conduct repeated chance experiments including those with and without equally likely outcomes, observe and record the results; use frequency to compare outcomes and estimate their likelihoods</w:t>
            </w:r>
          </w:p>
          <w:p w14:paraId="37245051" w14:textId="253152B7" w:rsidR="003B4A0E" w:rsidRPr="1F8E28E8" w:rsidRDefault="37762A77" w:rsidP="00430B5D">
            <w:pPr>
              <w:pStyle w:val="ACARAtabletext"/>
              <w:rPr>
                <w:lang w:val="en-AU"/>
              </w:rPr>
            </w:pPr>
            <w:r w:rsidRPr="622CA1AA">
              <w:rPr>
                <w:lang w:val="en-AU"/>
              </w:rPr>
              <w:t>AC9M5P02</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0E3424D3" w14:textId="194FCB14" w:rsidR="003B4A0E" w:rsidRPr="6B962697" w:rsidRDefault="71E84582" w:rsidP="7C716A89">
            <w:pPr>
              <w:pStyle w:val="BodyText"/>
              <w:numPr>
                <w:ilvl w:val="0"/>
                <w:numId w:val="29"/>
              </w:numPr>
              <w:spacing w:after="120" w:line="240" w:lineRule="auto"/>
              <w:ind w:left="312" w:hanging="284"/>
              <w:rPr>
                <w:rFonts w:cstheme="minorBidi"/>
                <w:color w:val="auto"/>
              </w:rPr>
            </w:pPr>
            <w:r w:rsidRPr="39248945">
              <w:rPr>
                <w:rFonts w:cstheme="minorBidi"/>
                <w:color w:val="auto"/>
              </w:rPr>
              <w:t>conducting experiments, recording the outcomes and the number of times the outcomes occur, describing the relative frequency of each outcome; for example, using “I threw the coin 10 times, and the results were 3 times for a head, so that is 3 out of 10, and 7 times for a tail, so that is 7 out of 10”</w:t>
            </w:r>
          </w:p>
          <w:p w14:paraId="707810B0" w14:textId="69258CD4" w:rsidR="003B4A0E" w:rsidRPr="6B962697" w:rsidRDefault="71E84582" w:rsidP="41D38E6A">
            <w:pPr>
              <w:pStyle w:val="BodyText"/>
              <w:numPr>
                <w:ilvl w:val="0"/>
                <w:numId w:val="29"/>
              </w:numPr>
              <w:spacing w:after="120" w:line="240" w:lineRule="auto"/>
              <w:ind w:left="312" w:hanging="284"/>
              <w:rPr>
                <w:rFonts w:cstheme="minorBidi"/>
                <w:color w:val="auto"/>
              </w:rPr>
            </w:pPr>
            <w:r w:rsidRPr="39248945">
              <w:rPr>
                <w:rFonts w:cstheme="minorBidi"/>
                <w:color w:val="auto"/>
              </w:rPr>
              <w:t>experimenting with and comparing the outcomes of spinners with equal-coloured regions compared to unequal regions; responding to questions such as “How does this spinner differ to one where each of the colours has an equal chance of occurring?”, giving reasons</w:t>
            </w:r>
          </w:p>
          <w:p w14:paraId="47CC8D5C" w14:textId="74044C47" w:rsidR="003B4A0E" w:rsidRPr="6B962697" w:rsidRDefault="71E84582" w:rsidP="181A563B">
            <w:pPr>
              <w:pStyle w:val="BodyText"/>
              <w:numPr>
                <w:ilvl w:val="0"/>
                <w:numId w:val="29"/>
              </w:numPr>
              <w:spacing w:after="120" w:line="240" w:lineRule="auto"/>
              <w:ind w:left="312" w:hanging="284"/>
              <w:rPr>
                <w:rFonts w:cstheme="minorBidi"/>
                <w:color w:val="auto"/>
              </w:rPr>
            </w:pPr>
            <w:r w:rsidRPr="39248945">
              <w:rPr>
                <w:rFonts w:cstheme="minorBidi"/>
                <w:color w:val="auto"/>
              </w:rPr>
              <w:t>comparing the results of experiments using a fair dice and one that has numbers represented on faces more than once, explaining how this affects the likelihood of outcomes</w:t>
            </w:r>
          </w:p>
          <w:p w14:paraId="3F65883C" w14:textId="2B849270" w:rsidR="003B4A0E" w:rsidRPr="6B962697" w:rsidRDefault="71E84582" w:rsidP="22BC8358">
            <w:pPr>
              <w:pStyle w:val="BodyText"/>
              <w:numPr>
                <w:ilvl w:val="0"/>
                <w:numId w:val="29"/>
              </w:numPr>
              <w:spacing w:after="120" w:line="240" w:lineRule="auto"/>
              <w:ind w:left="312" w:hanging="284"/>
              <w:rPr>
                <w:rFonts w:cstheme="minorBidi"/>
                <w:color w:val="auto"/>
              </w:rPr>
            </w:pPr>
            <w:r w:rsidRPr="39248945">
              <w:rPr>
                <w:rFonts w:cstheme="minorBidi"/>
                <w:color w:val="auto"/>
              </w:rPr>
              <w:t xml:space="preserve">using spreadsheets to record the outcomes of an activity and calculate the total frequencies of different outcomes, representing these as a fraction; for example, using coloured balls in a bag, drawing one out at a time and recording the colour, replacing them in the bag after each draw   </w:t>
            </w:r>
          </w:p>
          <w:p w14:paraId="072A1237" w14:textId="0E1527FF" w:rsidR="003B4A0E" w:rsidRPr="6B962697" w:rsidRDefault="71E84582" w:rsidP="009E423B">
            <w:pPr>
              <w:pStyle w:val="BodyText"/>
              <w:numPr>
                <w:ilvl w:val="0"/>
                <w:numId w:val="29"/>
              </w:numPr>
              <w:spacing w:after="120" w:line="240" w:lineRule="auto"/>
              <w:ind w:left="312" w:hanging="284"/>
              <w:rPr>
                <w:rFonts w:cstheme="minorBidi"/>
                <w:color w:val="auto"/>
              </w:rPr>
            </w:pPr>
            <w:r w:rsidRPr="39248945">
              <w:rPr>
                <w:rFonts w:cstheme="minorBidi"/>
                <w:color w:val="auto"/>
              </w:rPr>
              <w:t xml:space="preserve">investigating First Nations Australian children’s instructive games; for example, Diyari koolchee from the Diyari Peoples near Lake Eyre in South Australia, to conduct repeated trials and explore predictable patterns, using digital tools where appropriate  </w:t>
            </w:r>
          </w:p>
        </w:tc>
      </w:tr>
      <w:tr w:rsidR="00E94F61" w14:paraId="49D84273" w14:textId="77777777" w:rsidTr="5471E4F8">
        <w:trPr>
          <w:trHeight w:val="300"/>
        </w:trPr>
        <w:tc>
          <w:tcPr>
            <w:tcW w:w="2533" w:type="dxa"/>
            <w:tcBorders>
              <w:top w:val="single" w:sz="4" w:space="0" w:color="auto"/>
              <w:left w:val="single" w:sz="4" w:space="0" w:color="auto"/>
              <w:right w:val="single" w:sz="4" w:space="0" w:color="auto"/>
            </w:tcBorders>
            <w:shd w:val="clear" w:color="auto" w:fill="auto"/>
          </w:tcPr>
          <w:p w14:paraId="4B1AD230" w14:textId="77A1D844" w:rsidR="00E94F61" w:rsidRPr="00C273DA" w:rsidRDefault="00E94F61" w:rsidP="00E94F61">
            <w:pPr>
              <w:pStyle w:val="ACARA-TableHeadline"/>
              <w:spacing w:before="120" w:after="120"/>
              <w:rPr>
                <w:b/>
                <w:bCs w:val="0"/>
                <w:i w:val="0"/>
                <w:iCs/>
              </w:rPr>
            </w:pPr>
            <w:r>
              <w:rPr>
                <w:b/>
                <w:bCs w:val="0"/>
                <w:i w:val="0"/>
                <w:iCs/>
              </w:rPr>
              <w:t xml:space="preserve">Mathematics </w:t>
            </w:r>
            <w:r w:rsidRPr="008D3505">
              <w:rPr>
                <w:b/>
                <w:bCs w:val="0"/>
                <w:i w:val="0"/>
                <w:iCs/>
              </w:rPr>
              <w:t xml:space="preserve">– Year </w:t>
            </w:r>
            <w:r w:rsidR="008B04F1">
              <w:rPr>
                <w:b/>
                <w:bCs w:val="0"/>
                <w:i w:val="0"/>
                <w:iCs/>
              </w:rPr>
              <w:t>6</w:t>
            </w:r>
            <w:r>
              <w:rPr>
                <w:b/>
                <w:bCs w:val="0"/>
                <w:i w:val="0"/>
                <w:iCs/>
              </w:rPr>
              <w:br/>
              <w:t xml:space="preserve"> </w:t>
            </w: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5EFE56EC" w14:textId="78E5F7D7" w:rsidR="00E94F61" w:rsidRDefault="6DEA0E15" w:rsidP="00E94F61">
            <w:pPr>
              <w:pStyle w:val="ACARA-TableHeadline"/>
              <w:spacing w:before="120" w:after="120"/>
              <w:rPr>
                <w:b/>
                <w:bCs w:val="0"/>
                <w:i w:val="0"/>
                <w:iCs/>
              </w:rPr>
            </w:pPr>
            <w:r w:rsidRPr="41639332">
              <w:rPr>
                <w:b/>
                <w:i w:val="0"/>
              </w:rPr>
              <w:t>Algebra</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0F1ECC28" w14:textId="797FCBD8" w:rsidR="00E94F61" w:rsidRPr="1F8E28E8" w:rsidRDefault="6DEA0E15" w:rsidP="543D383E">
            <w:pPr>
              <w:pStyle w:val="ACARAtabletext"/>
              <w:rPr>
                <w:lang w:val="en-AU"/>
              </w:rPr>
            </w:pPr>
            <w:r w:rsidRPr="2BE13275">
              <w:rPr>
                <w:lang w:val="en-AU"/>
              </w:rPr>
              <w:t>create and use algorithms involving a sequence of steps and decisions that use rules to generate sets of numbers; identify, interpret and explain emerging patterns</w:t>
            </w:r>
          </w:p>
          <w:p w14:paraId="5E59939E" w14:textId="471CADF3" w:rsidR="00E94F61" w:rsidRPr="1F8E28E8" w:rsidRDefault="6DEA0E15" w:rsidP="00E94F61">
            <w:pPr>
              <w:pStyle w:val="ACARAtabletext"/>
              <w:rPr>
                <w:lang w:val="en-AU"/>
              </w:rPr>
            </w:pPr>
            <w:r w:rsidRPr="57080E93">
              <w:rPr>
                <w:lang w:val="en-AU"/>
              </w:rPr>
              <w:t>AC9M6A03</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6FA51B2" w14:textId="1CBCADDF" w:rsidR="00E94F61" w:rsidRPr="6B962697" w:rsidRDefault="6DEA0E15" w:rsidP="7D278BA0">
            <w:pPr>
              <w:pStyle w:val="BodyText"/>
              <w:numPr>
                <w:ilvl w:val="0"/>
                <w:numId w:val="29"/>
              </w:numPr>
              <w:spacing w:after="120" w:line="240" w:lineRule="auto"/>
              <w:ind w:left="312" w:hanging="284"/>
              <w:rPr>
                <w:rFonts w:cstheme="minorBidi"/>
                <w:color w:val="auto"/>
              </w:rPr>
            </w:pPr>
            <w:r w:rsidRPr="39248945">
              <w:rPr>
                <w:rFonts w:cstheme="minorBidi"/>
                <w:color w:val="auto"/>
              </w:rPr>
              <w:t>using an algorithm to create extended number sequences involving rational numbers, using a rule and digital tools, explaining any emerging patterns</w:t>
            </w:r>
          </w:p>
          <w:p w14:paraId="5F3B9D8F" w14:textId="1245CD7D" w:rsidR="00E94F61" w:rsidRPr="6B962697" w:rsidRDefault="6DEA0E15" w:rsidP="606AC433">
            <w:pPr>
              <w:pStyle w:val="BodyText"/>
              <w:numPr>
                <w:ilvl w:val="0"/>
                <w:numId w:val="29"/>
              </w:numPr>
              <w:spacing w:after="120" w:line="240" w:lineRule="auto"/>
              <w:ind w:left="312" w:hanging="284"/>
              <w:rPr>
                <w:rFonts w:cstheme="minorBidi"/>
                <w:color w:val="auto"/>
              </w:rPr>
            </w:pPr>
            <w:r w:rsidRPr="39248945">
              <w:rPr>
                <w:rFonts w:cstheme="minorBidi"/>
                <w:color w:val="auto"/>
              </w:rPr>
              <w:t xml:space="preserve">designing an algorithm to model operations, using the concept of input and output, describing and explaining relationships and any emerging patterns; for example, using function machines to model operations and recognising and comparing additive and multiplicative relationships   </w:t>
            </w:r>
          </w:p>
          <w:p w14:paraId="2D810637" w14:textId="51370E91" w:rsidR="00E94F61" w:rsidRPr="6B962697" w:rsidRDefault="6DEA0E15" w:rsidP="00E94F61">
            <w:pPr>
              <w:pStyle w:val="BodyText"/>
              <w:numPr>
                <w:ilvl w:val="0"/>
                <w:numId w:val="29"/>
              </w:numPr>
              <w:spacing w:after="120" w:line="240" w:lineRule="auto"/>
              <w:ind w:left="312" w:hanging="284"/>
              <w:rPr>
                <w:rFonts w:cstheme="minorBidi"/>
                <w:color w:val="auto"/>
              </w:rPr>
            </w:pPr>
            <w:r w:rsidRPr="39248945">
              <w:rPr>
                <w:rFonts w:cstheme="minorBidi"/>
                <w:color w:val="auto"/>
              </w:rPr>
              <w:t>designing an algorithm or writing a simple program to generate a sequence of numbers based on the user’s input and a chosen operation, discussing any emerging patterns; for example, generating a sequence of numbers and comparing how quickly the sequences are growing in comparison to each other using the rule adding 2 to the input number compared to multiplying the input number by 2</w:t>
            </w:r>
          </w:p>
        </w:tc>
      </w:tr>
    </w:tbl>
    <w:p w14:paraId="275FE753" w14:textId="77777777" w:rsidR="001543B8" w:rsidRDefault="001543B8">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33"/>
        <w:gridCol w:w="2543"/>
        <w:gridCol w:w="2927"/>
        <w:gridCol w:w="7123"/>
      </w:tblGrid>
      <w:tr w:rsidR="00C56510" w14:paraId="43D4952F" w14:textId="77777777" w:rsidTr="00A44C81">
        <w:trPr>
          <w:trHeight w:val="300"/>
        </w:trPr>
        <w:tc>
          <w:tcPr>
            <w:tcW w:w="2533" w:type="dxa"/>
            <w:vMerge w:val="restart"/>
          </w:tcPr>
          <w:p w14:paraId="767F8A69" w14:textId="1A4D6D1E" w:rsidR="00C56510" w:rsidRDefault="00C56510" w:rsidP="00E94F61">
            <w:pPr>
              <w:pStyle w:val="ACARA-TableHeadline"/>
              <w:spacing w:before="120" w:after="120"/>
              <w:rPr>
                <w:b/>
                <w:bCs w:val="0"/>
                <w:i w:val="0"/>
                <w:iCs/>
              </w:rPr>
            </w:pPr>
          </w:p>
        </w:tc>
        <w:tc>
          <w:tcPr>
            <w:tcW w:w="2543" w:type="dxa"/>
            <w:vMerge w:val="restart"/>
            <w:tcBorders>
              <w:top w:val="single" w:sz="4" w:space="0" w:color="auto"/>
              <w:left w:val="single" w:sz="4" w:space="0" w:color="auto"/>
              <w:right w:val="single" w:sz="4" w:space="0" w:color="auto"/>
            </w:tcBorders>
            <w:shd w:val="clear" w:color="auto" w:fill="auto"/>
          </w:tcPr>
          <w:p w14:paraId="15EDDAAE" w14:textId="51D19F7C" w:rsidR="00C56510" w:rsidRDefault="00C56510" w:rsidP="00C56510">
            <w:pPr>
              <w:pStyle w:val="ACARA-TableHeadline"/>
              <w:spacing w:before="120" w:after="120"/>
              <w:rPr>
                <w:b/>
                <w:bCs w:val="0"/>
                <w:i w:val="0"/>
                <w:iCs/>
              </w:rPr>
            </w:pPr>
            <w:r>
              <w:rPr>
                <w:b/>
                <w:bCs w:val="0"/>
                <w:i w:val="0"/>
                <w:iCs/>
              </w:rPr>
              <w:t>Space</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6B35F463" w14:textId="6BC9F3BA" w:rsidR="00C56510" w:rsidRPr="1F8E28E8" w:rsidRDefault="00C56510" w:rsidP="2FE0C798">
            <w:pPr>
              <w:pStyle w:val="ACARAtabletext"/>
              <w:rPr>
                <w:lang w:val="en-AU"/>
              </w:rPr>
            </w:pPr>
            <w:r w:rsidRPr="1B343C14">
              <w:rPr>
                <w:lang w:val="en-AU"/>
              </w:rPr>
              <w:t>locate points in the 4 quadrants of a Cartesian plane; describe changes to the coordinates when a point is moved to a different position in the plane</w:t>
            </w:r>
          </w:p>
          <w:p w14:paraId="60EAF47D" w14:textId="132615A0" w:rsidR="00C56510" w:rsidRPr="1F8E28E8" w:rsidRDefault="00C56510" w:rsidP="00E94F61">
            <w:pPr>
              <w:pStyle w:val="ACARAtabletext"/>
              <w:rPr>
                <w:lang w:val="en-AU"/>
              </w:rPr>
            </w:pPr>
            <w:r w:rsidRPr="479D2060">
              <w:rPr>
                <w:lang w:val="en-AU"/>
              </w:rPr>
              <w:t>AC9M6SP02</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0B250DA" w14:textId="55DF8BE0" w:rsidR="00C56510" w:rsidRPr="6B962697" w:rsidRDefault="00C56510"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exploring how coordinates can be used to input positional data for artificial intelligence systems to locate positions in an image or other two-dimensional space</w:t>
            </w:r>
          </w:p>
        </w:tc>
      </w:tr>
      <w:tr w:rsidR="00C56510" w14:paraId="1346D412" w14:textId="77777777" w:rsidTr="5471E4F8">
        <w:trPr>
          <w:trHeight w:val="300"/>
        </w:trPr>
        <w:tc>
          <w:tcPr>
            <w:tcW w:w="2533" w:type="dxa"/>
            <w:vMerge/>
          </w:tcPr>
          <w:p w14:paraId="1E2B6A71" w14:textId="77777777" w:rsidR="00C56510" w:rsidRDefault="00C56510"/>
        </w:tc>
        <w:tc>
          <w:tcPr>
            <w:tcW w:w="2543" w:type="dxa"/>
            <w:vMerge/>
            <w:tcBorders>
              <w:left w:val="single" w:sz="4" w:space="0" w:color="auto"/>
              <w:bottom w:val="single" w:sz="4" w:space="0" w:color="auto"/>
              <w:right w:val="single" w:sz="4" w:space="0" w:color="auto"/>
            </w:tcBorders>
            <w:shd w:val="clear" w:color="auto" w:fill="auto"/>
          </w:tcPr>
          <w:p w14:paraId="3FFE0948" w14:textId="399070C6" w:rsidR="00C56510" w:rsidRDefault="00C56510" w:rsidP="427C6621">
            <w:pPr>
              <w:pStyle w:val="ACARA-TableHeadline"/>
              <w:rPr>
                <w:b/>
                <w:i w:val="0"/>
              </w:rPr>
            </w:pP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364BFFE1" w14:textId="649A3FCE" w:rsidR="00C56510" w:rsidRDefault="00C56510" w:rsidP="65C82334">
            <w:pPr>
              <w:pStyle w:val="ACARAtabletext"/>
              <w:rPr>
                <w:lang w:val="en-AU"/>
              </w:rPr>
            </w:pPr>
            <w:r w:rsidRPr="37E12970">
              <w:rPr>
                <w:lang w:val="en-AU"/>
              </w:rPr>
              <w:t>recognise and use combinations of transformations to create tessellations and other geometric patterns, using dynamic geometric software where appropriate</w:t>
            </w:r>
          </w:p>
          <w:p w14:paraId="65A109D8" w14:textId="083807F2" w:rsidR="00C56510" w:rsidRDefault="00C56510" w:rsidP="002F3EE0">
            <w:pPr>
              <w:pStyle w:val="ACARAtabletext"/>
              <w:rPr>
                <w:lang w:val="en-AU"/>
              </w:rPr>
            </w:pPr>
            <w:r w:rsidRPr="3CA6B9BB">
              <w:rPr>
                <w:lang w:val="en-AU"/>
              </w:rPr>
              <w:t>AC9M6SP03</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468FD001" w14:textId="01871956" w:rsidR="00C56510" w:rsidRDefault="00C56510" w:rsidP="299F7FB5">
            <w:pPr>
              <w:pStyle w:val="BodyText"/>
              <w:numPr>
                <w:ilvl w:val="0"/>
                <w:numId w:val="29"/>
              </w:numPr>
              <w:spacing w:after="120" w:line="240" w:lineRule="auto"/>
              <w:ind w:left="312" w:hanging="284"/>
              <w:rPr>
                <w:rFonts w:cstheme="minorBidi"/>
                <w:color w:val="auto"/>
              </w:rPr>
            </w:pPr>
            <w:r w:rsidRPr="39248945">
              <w:rPr>
                <w:rFonts w:cstheme="minorBidi"/>
                <w:color w:val="auto"/>
              </w:rPr>
              <w:t>designing an algorithm as set of instructions to transform a shape, including getting back to where you started from; for example, programming a robot to move around the plane using instructions for movements, such as 2 down, 3 to the right, and combinations of these to transform shapes</w:t>
            </w:r>
          </w:p>
        </w:tc>
      </w:tr>
      <w:tr w:rsidR="00E94F61" w14:paraId="05B8BB0E" w14:textId="77777777" w:rsidTr="5471E4F8">
        <w:trPr>
          <w:trHeight w:val="300"/>
        </w:trPr>
        <w:tc>
          <w:tcPr>
            <w:tcW w:w="2533" w:type="dxa"/>
            <w:vMerge/>
          </w:tcPr>
          <w:p w14:paraId="04375DE1" w14:textId="77777777" w:rsidR="00E94F61" w:rsidRDefault="00E94F61" w:rsidP="00E94F61">
            <w:pPr>
              <w:pStyle w:val="ACARA-TableHeadline"/>
              <w:spacing w:before="120" w:after="120"/>
              <w:rPr>
                <w:b/>
                <w:bCs w:val="0"/>
                <w:i w:val="0"/>
                <w:iCs/>
              </w:rPr>
            </w:pPr>
          </w:p>
        </w:tc>
        <w:tc>
          <w:tcPr>
            <w:tcW w:w="2543" w:type="dxa"/>
            <w:tcBorders>
              <w:top w:val="single" w:sz="4" w:space="0" w:color="auto"/>
              <w:left w:val="single" w:sz="4" w:space="0" w:color="auto"/>
              <w:bottom w:val="single" w:sz="4" w:space="0" w:color="auto"/>
              <w:right w:val="single" w:sz="4" w:space="0" w:color="auto"/>
            </w:tcBorders>
            <w:shd w:val="clear" w:color="auto" w:fill="auto"/>
          </w:tcPr>
          <w:p w14:paraId="5B19235B" w14:textId="21010827" w:rsidR="00E94F61" w:rsidRDefault="00E94F61" w:rsidP="00E94F61">
            <w:pPr>
              <w:pStyle w:val="ACARA-TableHeadline"/>
              <w:spacing w:before="120" w:after="120"/>
              <w:rPr>
                <w:b/>
                <w:bCs w:val="0"/>
                <w:i w:val="0"/>
                <w:iCs/>
              </w:rPr>
            </w:pPr>
            <w:r>
              <w:rPr>
                <w:b/>
                <w:bCs w:val="0"/>
                <w:i w:val="0"/>
                <w:iCs/>
              </w:rPr>
              <w:t>Statistics</w:t>
            </w:r>
          </w:p>
        </w:tc>
        <w:tc>
          <w:tcPr>
            <w:tcW w:w="2927" w:type="dxa"/>
            <w:tcBorders>
              <w:top w:val="single" w:sz="4" w:space="0" w:color="auto"/>
              <w:left w:val="single" w:sz="4" w:space="0" w:color="auto"/>
              <w:bottom w:val="single" w:sz="4" w:space="0" w:color="auto"/>
              <w:right w:val="single" w:sz="4" w:space="0" w:color="auto"/>
            </w:tcBorders>
            <w:shd w:val="clear" w:color="auto" w:fill="auto"/>
          </w:tcPr>
          <w:p w14:paraId="14D068E3" w14:textId="2DB77F83" w:rsidR="00E94F61" w:rsidRPr="1F8E28E8" w:rsidRDefault="38412A83" w:rsidP="58B57F6D">
            <w:pPr>
              <w:pStyle w:val="ACARAtabletext"/>
              <w:rPr>
                <w:lang w:val="en-AU"/>
              </w:rPr>
            </w:pPr>
            <w:r w:rsidRPr="6979404B">
              <w:rPr>
                <w:lang w:val="en-AU"/>
              </w:rPr>
              <w:t>interpret and compare data sets for ordinal and nominal categorical, discrete and continuous numerical variables using comparative displays or visualisations and digital tools; compare distributions in terms of mode, range and shape</w:t>
            </w:r>
          </w:p>
          <w:p w14:paraId="6E6E30C0" w14:textId="4D100332" w:rsidR="00E94F61" w:rsidRPr="1F8E28E8" w:rsidRDefault="4A988642" w:rsidP="00E94F61">
            <w:pPr>
              <w:pStyle w:val="ACARAtabletext"/>
              <w:rPr>
                <w:lang w:val="en-AU"/>
              </w:rPr>
            </w:pPr>
            <w:r w:rsidRPr="6DCBAD35">
              <w:rPr>
                <w:lang w:val="en-AU"/>
              </w:rPr>
              <w:t>AC9M6ST01</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45115A9" w14:textId="7A9B68F7" w:rsidR="00E94F61" w:rsidRPr="6B962697" w:rsidRDefault="2C03F406" w:rsidP="00E94F61">
            <w:pPr>
              <w:pStyle w:val="BodyText"/>
              <w:numPr>
                <w:ilvl w:val="0"/>
                <w:numId w:val="29"/>
              </w:numPr>
              <w:spacing w:after="120" w:line="240" w:lineRule="auto"/>
              <w:ind w:left="312" w:hanging="284"/>
              <w:rPr>
                <w:rFonts w:cstheme="minorBidi"/>
                <w:color w:val="auto"/>
              </w:rPr>
            </w:pPr>
            <w:r w:rsidRPr="39248945">
              <w:rPr>
                <w:rFonts w:cstheme="minorBidi"/>
                <w:color w:val="auto"/>
              </w:rPr>
              <w:t>using technology, including AI generative tools, to access data sets and construct side-by-side column graphs or stacked line graphs using graphing software; comparing data sets that are grouped by gender, year level, age group or other variables and discussing findings</w:t>
            </w:r>
          </w:p>
        </w:tc>
      </w:tr>
    </w:tbl>
    <w:p w14:paraId="7EC531C8" w14:textId="77777777" w:rsidR="001543B8" w:rsidRDefault="001543B8">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33"/>
        <w:gridCol w:w="17"/>
        <w:gridCol w:w="2526"/>
        <w:gridCol w:w="25"/>
        <w:gridCol w:w="2835"/>
        <w:gridCol w:w="67"/>
        <w:gridCol w:w="7123"/>
      </w:tblGrid>
      <w:tr w:rsidR="39248945" w14:paraId="65897719" w14:textId="77777777" w:rsidTr="5471E4F8">
        <w:trPr>
          <w:trHeight w:val="300"/>
        </w:trPr>
        <w:tc>
          <w:tcPr>
            <w:tcW w:w="2533" w:type="dxa"/>
            <w:vMerge w:val="restart"/>
          </w:tcPr>
          <w:p w14:paraId="060B73EC" w14:textId="00B36F65" w:rsidR="00FA103D" w:rsidRDefault="00FA103D"/>
        </w:tc>
        <w:tc>
          <w:tcPr>
            <w:tcW w:w="2543" w:type="dxa"/>
            <w:gridSpan w:val="2"/>
          </w:tcPr>
          <w:p w14:paraId="782AB9FF" w14:textId="77777777" w:rsidR="00FA103D" w:rsidRDefault="00FA103D"/>
        </w:tc>
        <w:tc>
          <w:tcPr>
            <w:tcW w:w="2927" w:type="dxa"/>
            <w:gridSpan w:val="3"/>
            <w:tcBorders>
              <w:top w:val="single" w:sz="4" w:space="0" w:color="auto"/>
              <w:left w:val="single" w:sz="4" w:space="0" w:color="auto"/>
              <w:bottom w:val="single" w:sz="4" w:space="0" w:color="auto"/>
              <w:right w:val="single" w:sz="4" w:space="0" w:color="auto"/>
            </w:tcBorders>
            <w:shd w:val="clear" w:color="auto" w:fill="auto"/>
          </w:tcPr>
          <w:p w14:paraId="09859842" w14:textId="5B1FFF68" w:rsidR="39248945" w:rsidRDefault="39248945" w:rsidP="39248945">
            <w:pPr>
              <w:pStyle w:val="ACARAtabletext"/>
              <w:rPr>
                <w:rStyle w:val="SubtleEmphasis"/>
              </w:rPr>
            </w:pPr>
            <w:r w:rsidRPr="39248945">
              <w:rPr>
                <w:rStyle w:val="SubtleEmphasis"/>
              </w:rPr>
              <w:t>identify statistically informed arguments presented in traditional and digital media; discuss and critique methods, data representations and conclusions</w:t>
            </w:r>
          </w:p>
          <w:p w14:paraId="00686E0D" w14:textId="66951549" w:rsidR="39248945" w:rsidRDefault="39248945" w:rsidP="39248945">
            <w:pPr>
              <w:pStyle w:val="ACARAtabletext"/>
              <w:rPr>
                <w:rStyle w:val="SubtleEmphasis"/>
              </w:rPr>
            </w:pPr>
            <w:r w:rsidRPr="39248945">
              <w:rPr>
                <w:rStyle w:val="SubtleEmphasis"/>
              </w:rPr>
              <w:t>AC9M6ST02</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32EEFCBF" w14:textId="218789A2" w:rsidR="39248945" w:rsidRDefault="39248945"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investigating both traditional and digital media relating to First Nations Australians, identifying and critiquing statistically informed arguments</w:t>
            </w:r>
          </w:p>
        </w:tc>
      </w:tr>
      <w:tr w:rsidR="00C56510" w14:paraId="3B1FFB70" w14:textId="77777777" w:rsidTr="00DA6F17">
        <w:trPr>
          <w:trHeight w:val="300"/>
        </w:trPr>
        <w:tc>
          <w:tcPr>
            <w:tcW w:w="2533" w:type="dxa"/>
            <w:vMerge/>
          </w:tcPr>
          <w:p w14:paraId="35BA7307" w14:textId="77777777" w:rsidR="00C56510" w:rsidRDefault="00C56510" w:rsidP="00F14A03">
            <w:pPr>
              <w:pStyle w:val="ACARA-TableHeadline"/>
              <w:spacing w:before="120" w:after="120"/>
              <w:rPr>
                <w:b/>
                <w:bCs w:val="0"/>
                <w:i w:val="0"/>
                <w:iCs/>
              </w:rPr>
            </w:pPr>
          </w:p>
        </w:tc>
        <w:tc>
          <w:tcPr>
            <w:tcW w:w="2543" w:type="dxa"/>
            <w:gridSpan w:val="2"/>
            <w:vMerge w:val="restart"/>
            <w:tcBorders>
              <w:top w:val="single" w:sz="4" w:space="0" w:color="auto"/>
              <w:left w:val="single" w:sz="4" w:space="0" w:color="auto"/>
              <w:right w:val="single" w:sz="4" w:space="0" w:color="auto"/>
            </w:tcBorders>
            <w:shd w:val="clear" w:color="auto" w:fill="auto"/>
          </w:tcPr>
          <w:p w14:paraId="4CDBA06B" w14:textId="122CBA0A" w:rsidR="00C56510" w:rsidRDefault="00C56510" w:rsidP="00F14A03">
            <w:pPr>
              <w:pStyle w:val="ACARA-TableHeadline"/>
              <w:spacing w:before="120" w:after="120"/>
              <w:rPr>
                <w:b/>
                <w:bCs w:val="0"/>
                <w:i w:val="0"/>
                <w:iCs/>
              </w:rPr>
            </w:pPr>
            <w:r>
              <w:rPr>
                <w:b/>
                <w:bCs w:val="0"/>
                <w:i w:val="0"/>
                <w:iCs/>
              </w:rPr>
              <w:t>Probability</w:t>
            </w:r>
          </w:p>
        </w:tc>
        <w:tc>
          <w:tcPr>
            <w:tcW w:w="2927" w:type="dxa"/>
            <w:gridSpan w:val="3"/>
            <w:tcBorders>
              <w:top w:val="single" w:sz="4" w:space="0" w:color="auto"/>
              <w:left w:val="single" w:sz="4" w:space="0" w:color="auto"/>
              <w:bottom w:val="single" w:sz="4" w:space="0" w:color="auto"/>
              <w:right w:val="single" w:sz="4" w:space="0" w:color="auto"/>
            </w:tcBorders>
            <w:shd w:val="clear" w:color="auto" w:fill="auto"/>
          </w:tcPr>
          <w:p w14:paraId="1176577B" w14:textId="23A26DBA" w:rsidR="00C56510" w:rsidRPr="1F8E28E8" w:rsidRDefault="00C56510" w:rsidP="16B60098">
            <w:pPr>
              <w:pStyle w:val="ACARAtabletext"/>
              <w:rPr>
                <w:lang w:val="en-AU"/>
              </w:rPr>
            </w:pPr>
            <w:r w:rsidRPr="16B60098">
              <w:rPr>
                <w:lang w:val="en-AU"/>
              </w:rPr>
              <w:t>recognise that probabilities lie on numerical scales of 0 – 1 or 0% – 100% and use estimation to assign probabilities that events occur in a given context, using common fractions, percentages and decimals</w:t>
            </w:r>
          </w:p>
          <w:p w14:paraId="20A610A6" w14:textId="0D5BA345" w:rsidR="00C56510" w:rsidRPr="1F8E28E8" w:rsidRDefault="00C56510" w:rsidP="00077F4D">
            <w:pPr>
              <w:pStyle w:val="ACARAtabletext"/>
              <w:rPr>
                <w:lang w:val="en-AU"/>
              </w:rPr>
            </w:pPr>
            <w:r w:rsidRPr="6F395124">
              <w:rPr>
                <w:lang w:val="en-AU"/>
              </w:rPr>
              <w:t>AC9M6P01</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1DD979BD" w14:textId="77E17176" w:rsidR="00C56510" w:rsidRPr="6B962697" w:rsidRDefault="00C56510"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exploring how probabilities are used in artificial intelligence for machine learning and decision-making; for example, when choosing a video on a streaming service or travelling in a self-driving autonomous car, where artificial intelligence algorithms estimate the probability of a pedestrian crossing the road, which helps the autonomous car make decisions about when to stop or slow down</w:t>
            </w:r>
          </w:p>
        </w:tc>
      </w:tr>
      <w:tr w:rsidR="00C56510" w14:paraId="0908EEBF" w14:textId="77777777" w:rsidTr="5471E4F8">
        <w:trPr>
          <w:trHeight w:val="300"/>
        </w:trPr>
        <w:tc>
          <w:tcPr>
            <w:tcW w:w="2533" w:type="dxa"/>
            <w:vMerge/>
          </w:tcPr>
          <w:p w14:paraId="4CC83408" w14:textId="77777777" w:rsidR="00C56510" w:rsidRDefault="00C56510" w:rsidP="00F14A03">
            <w:pPr>
              <w:pStyle w:val="ACARA-TableHeadline"/>
              <w:spacing w:before="120" w:after="120"/>
              <w:rPr>
                <w:b/>
                <w:bCs w:val="0"/>
                <w:i w:val="0"/>
                <w:iCs/>
              </w:rPr>
            </w:pPr>
          </w:p>
        </w:tc>
        <w:tc>
          <w:tcPr>
            <w:tcW w:w="2543" w:type="dxa"/>
            <w:gridSpan w:val="2"/>
            <w:vMerge/>
            <w:tcBorders>
              <w:left w:val="single" w:sz="4" w:space="0" w:color="auto"/>
              <w:bottom w:val="single" w:sz="4" w:space="0" w:color="auto"/>
              <w:right w:val="single" w:sz="4" w:space="0" w:color="auto"/>
            </w:tcBorders>
            <w:shd w:val="clear" w:color="auto" w:fill="auto"/>
          </w:tcPr>
          <w:p w14:paraId="3780FF48" w14:textId="71B53279" w:rsidR="00C56510" w:rsidRDefault="00C56510" w:rsidP="00F14A03">
            <w:pPr>
              <w:pStyle w:val="ACARA-TableHeadline"/>
              <w:spacing w:before="120" w:after="120"/>
              <w:rPr>
                <w:b/>
                <w:bCs w:val="0"/>
                <w:i w:val="0"/>
                <w:iCs/>
              </w:rPr>
            </w:pPr>
          </w:p>
        </w:tc>
        <w:tc>
          <w:tcPr>
            <w:tcW w:w="2927" w:type="dxa"/>
            <w:gridSpan w:val="3"/>
            <w:tcBorders>
              <w:top w:val="single" w:sz="4" w:space="0" w:color="auto"/>
              <w:left w:val="single" w:sz="4" w:space="0" w:color="auto"/>
              <w:bottom w:val="single" w:sz="4" w:space="0" w:color="auto"/>
              <w:right w:val="single" w:sz="4" w:space="0" w:color="auto"/>
            </w:tcBorders>
            <w:shd w:val="clear" w:color="auto" w:fill="auto"/>
          </w:tcPr>
          <w:p w14:paraId="3867764A" w14:textId="35F4DC2D" w:rsidR="00C56510" w:rsidRPr="1F8E28E8" w:rsidRDefault="00C56510" w:rsidP="6B9D0551">
            <w:pPr>
              <w:pStyle w:val="ACARAtabletext"/>
              <w:rPr>
                <w:lang w:val="en-AU"/>
              </w:rPr>
            </w:pPr>
            <w:r w:rsidRPr="64C55079">
              <w:rPr>
                <w:lang w:val="en-AU"/>
              </w:rPr>
              <w:t>conduct</w:t>
            </w:r>
            <w:r>
              <w:rPr>
                <w:lang w:val="en-AU"/>
              </w:rPr>
              <w:t xml:space="preserve"> </w:t>
            </w:r>
            <w:r w:rsidRPr="64C55079">
              <w:rPr>
                <w:lang w:val="en-AU"/>
              </w:rPr>
              <w:t>repeated</w:t>
            </w:r>
            <w:r>
              <w:rPr>
                <w:lang w:val="en-AU"/>
              </w:rPr>
              <w:t xml:space="preserve"> </w:t>
            </w:r>
            <w:r w:rsidRPr="64C55079">
              <w:rPr>
                <w:lang w:val="en-AU"/>
              </w:rPr>
              <w:t>chance experiments and run simulations with an increasing number of trials using digital tools; compare observations with expected results and discuss the effect on variation of increasing the number of trials</w:t>
            </w:r>
          </w:p>
          <w:p w14:paraId="6ACE47F8" w14:textId="1ECABADF" w:rsidR="00C56510" w:rsidRPr="1F8E28E8" w:rsidRDefault="00C56510" w:rsidP="00F14A03">
            <w:pPr>
              <w:pStyle w:val="ACARAtabletext"/>
              <w:rPr>
                <w:lang w:val="en-AU"/>
              </w:rPr>
            </w:pPr>
            <w:r w:rsidRPr="75F34B13">
              <w:rPr>
                <w:lang w:val="en-AU"/>
              </w:rPr>
              <w:t>AC9M6P0</w:t>
            </w:r>
            <w:r>
              <w:rPr>
                <w:lang w:val="en-AU"/>
              </w:rPr>
              <w:t>2</w:t>
            </w:r>
          </w:p>
        </w:tc>
        <w:tc>
          <w:tcPr>
            <w:tcW w:w="7123" w:type="dxa"/>
            <w:tcBorders>
              <w:top w:val="single" w:sz="4" w:space="0" w:color="auto"/>
              <w:left w:val="single" w:sz="4" w:space="0" w:color="auto"/>
              <w:bottom w:val="single" w:sz="4" w:space="0" w:color="auto"/>
              <w:right w:val="single" w:sz="4" w:space="0" w:color="auto"/>
            </w:tcBorders>
            <w:shd w:val="clear" w:color="auto" w:fill="auto"/>
          </w:tcPr>
          <w:p w14:paraId="76062CB0" w14:textId="38357CFE" w:rsidR="00C56510" w:rsidRPr="6B962697" w:rsidRDefault="00C56510" w:rsidP="3B7CAAFA">
            <w:pPr>
              <w:pStyle w:val="BodyText"/>
              <w:numPr>
                <w:ilvl w:val="0"/>
                <w:numId w:val="29"/>
              </w:numPr>
              <w:spacing w:after="120" w:line="240" w:lineRule="auto"/>
              <w:ind w:left="312" w:hanging="284"/>
              <w:rPr>
                <w:rFonts w:cstheme="minorBidi"/>
                <w:color w:val="auto"/>
              </w:rPr>
            </w:pPr>
            <w:r w:rsidRPr="7F2EC4AD">
              <w:rPr>
                <w:rFonts w:cstheme="minorBidi"/>
                <w:color w:val="auto"/>
              </w:rPr>
              <w:t xml:space="preserve">using digital tools to simulate multiple tosses of a coin or dice and comparing the relative frequency of an outcome as the number of trials increases; identifying the variation between trials and realising that the results tend to the prediction with larger numbers of trials  </w:t>
            </w:r>
          </w:p>
          <w:p w14:paraId="66955DF3" w14:textId="08706510" w:rsidR="00C56510" w:rsidRPr="6B962697" w:rsidRDefault="00C56510" w:rsidP="2092CA05">
            <w:pPr>
              <w:pStyle w:val="BodyText"/>
              <w:numPr>
                <w:ilvl w:val="0"/>
                <w:numId w:val="29"/>
              </w:numPr>
              <w:spacing w:after="120" w:line="240" w:lineRule="auto"/>
              <w:ind w:left="312" w:hanging="284"/>
              <w:rPr>
                <w:rFonts w:cstheme="minorBidi"/>
                <w:color w:val="auto"/>
              </w:rPr>
            </w:pPr>
            <w:r w:rsidRPr="177BFBC0">
              <w:rPr>
                <w:rFonts w:cstheme="minorBidi"/>
                <w:color w:val="auto"/>
              </w:rPr>
              <w:t xml:space="preserve">using online simulations of repeated random events to recognise emerging patterns, discussing and comparing expected results to the actual results   </w:t>
            </w:r>
          </w:p>
          <w:p w14:paraId="7AD1A692" w14:textId="12F20F5B" w:rsidR="00C56510" w:rsidRPr="6B962697" w:rsidRDefault="00C56510" w:rsidP="4333B628">
            <w:pPr>
              <w:pStyle w:val="BodyText"/>
              <w:numPr>
                <w:ilvl w:val="0"/>
                <w:numId w:val="29"/>
              </w:numPr>
              <w:spacing w:after="120" w:line="240" w:lineRule="auto"/>
              <w:ind w:left="312" w:hanging="284"/>
              <w:rPr>
                <w:rFonts w:cstheme="minorBidi"/>
                <w:color w:val="auto"/>
              </w:rPr>
            </w:pPr>
            <w:r w:rsidRPr="384F22CD">
              <w:rPr>
                <w:rFonts w:cstheme="minorBidi"/>
                <w:color w:val="auto"/>
              </w:rPr>
              <w:t xml:space="preserve">investigating the relative frequencies of all outcomes for a chance experiment and verifying that their sum equals one  </w:t>
            </w:r>
          </w:p>
          <w:p w14:paraId="06ABD4A2" w14:textId="78E0929C" w:rsidR="00C56510" w:rsidRPr="6B962697" w:rsidRDefault="00C56510" w:rsidP="00F14A03">
            <w:pPr>
              <w:pStyle w:val="BodyText"/>
              <w:numPr>
                <w:ilvl w:val="0"/>
                <w:numId w:val="29"/>
              </w:numPr>
              <w:spacing w:after="120" w:line="240" w:lineRule="auto"/>
              <w:ind w:left="312" w:hanging="284"/>
              <w:rPr>
                <w:rFonts w:cstheme="minorBidi"/>
                <w:color w:val="auto"/>
              </w:rPr>
            </w:pPr>
            <w:r w:rsidRPr="7B774EA2">
              <w:rPr>
                <w:rFonts w:cstheme="minorBidi"/>
                <w:color w:val="auto"/>
              </w:rPr>
              <w:t>systematically recording the outcome of large numbers of spins on a spinner and analysing the relative frequencies of outcomes, representing these as percentages</w:t>
            </w:r>
          </w:p>
        </w:tc>
      </w:tr>
      <w:tr w:rsidR="00183929" w:rsidRPr="00C83BA3" w14:paraId="7FA98D6B" w14:textId="77777777" w:rsidTr="39248945">
        <w:tc>
          <w:tcPr>
            <w:tcW w:w="15126" w:type="dxa"/>
            <w:gridSpan w:val="7"/>
            <w:tcBorders>
              <w:top w:val="single" w:sz="4" w:space="0" w:color="auto"/>
              <w:left w:val="single" w:sz="4" w:space="0" w:color="auto"/>
              <w:bottom w:val="single" w:sz="4" w:space="0" w:color="auto"/>
              <w:right w:val="single" w:sz="4" w:space="0" w:color="auto"/>
            </w:tcBorders>
            <w:shd w:val="clear" w:color="auto" w:fill="005D93" w:themeFill="text2"/>
          </w:tcPr>
          <w:p w14:paraId="50E516D3" w14:textId="5787DE3B" w:rsidR="00183929" w:rsidRPr="00286B90" w:rsidRDefault="008B04F1" w:rsidP="00A759AA">
            <w:pPr>
              <w:pStyle w:val="ACARATableHeading1white"/>
            </w:pPr>
            <w:r>
              <w:lastRenderedPageBreak/>
              <w:t>Years 5 and 6</w:t>
            </w:r>
          </w:p>
        </w:tc>
      </w:tr>
      <w:tr w:rsidR="00183929" w:rsidRPr="00C83BA3" w14:paraId="5FFCA6B7" w14:textId="77777777" w:rsidTr="39248945">
        <w:tc>
          <w:tcPr>
            <w:tcW w:w="15126" w:type="dxa"/>
            <w:gridSpan w:val="7"/>
            <w:tcBorders>
              <w:top w:val="single" w:sz="4" w:space="0" w:color="auto"/>
              <w:left w:val="single" w:sz="4" w:space="0" w:color="auto"/>
              <w:bottom w:val="single" w:sz="4" w:space="0" w:color="auto"/>
              <w:right w:val="single" w:sz="4" w:space="0" w:color="auto"/>
            </w:tcBorders>
            <w:shd w:val="clear" w:color="auto" w:fill="FFBB33" w:themeFill="text1"/>
          </w:tcPr>
          <w:p w14:paraId="26A340E0" w14:textId="4ADD84B6" w:rsidR="00183929" w:rsidRDefault="1BDDB86B" w:rsidP="00B56319">
            <w:pPr>
              <w:pStyle w:val="ACARATableHeading1black"/>
              <w:ind w:left="0"/>
              <w:jc w:val="left"/>
            </w:pPr>
            <w:r>
              <w:t>Key aspect</w:t>
            </w:r>
            <w:r w:rsidR="00183929">
              <w:t xml:space="preserve"> </w:t>
            </w:r>
            <w:r w:rsidR="000F3C0C">
              <w:t>2</w:t>
            </w:r>
            <w:r w:rsidR="00183929">
              <w:t xml:space="preserve">: </w:t>
            </w:r>
            <w:r w:rsidR="0040736D">
              <w:t>Types of AI</w:t>
            </w:r>
          </w:p>
        </w:tc>
      </w:tr>
      <w:tr w:rsidR="00183929" w:rsidRPr="00840DED" w14:paraId="14B3966E" w14:textId="77777777" w:rsidTr="39248945">
        <w:tc>
          <w:tcPr>
            <w:tcW w:w="2550"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0" w:type="dxa"/>
            <w:gridSpan w:val="2"/>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9029D8" w:rsidRPr="00840DED" w14:paraId="454F3B5A" w14:textId="77777777" w:rsidTr="39248945">
        <w:trPr>
          <w:trHeight w:val="1475"/>
        </w:trPr>
        <w:tc>
          <w:tcPr>
            <w:tcW w:w="2550" w:type="dxa"/>
            <w:gridSpan w:val="2"/>
            <w:vMerge w:val="restart"/>
            <w:tcBorders>
              <w:top w:val="single" w:sz="4" w:space="0" w:color="auto"/>
              <w:left w:val="single" w:sz="4" w:space="0" w:color="auto"/>
              <w:right w:val="single" w:sz="4" w:space="0" w:color="auto"/>
            </w:tcBorders>
            <w:shd w:val="clear" w:color="auto" w:fill="auto"/>
          </w:tcPr>
          <w:p w14:paraId="424D6F8C" w14:textId="607D74BF" w:rsidR="009029D8" w:rsidRPr="008F137C" w:rsidRDefault="009029D8" w:rsidP="009029D8">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551" w:type="dxa"/>
            <w:gridSpan w:val="2"/>
            <w:vMerge w:val="restart"/>
            <w:tcBorders>
              <w:top w:val="single" w:sz="4" w:space="0" w:color="auto"/>
              <w:left w:val="single" w:sz="4" w:space="0" w:color="auto"/>
              <w:right w:val="single" w:sz="4" w:space="0" w:color="auto"/>
            </w:tcBorders>
            <w:shd w:val="clear" w:color="auto" w:fill="auto"/>
          </w:tcPr>
          <w:p w14:paraId="3505EF6F" w14:textId="77777777" w:rsidR="009029D8" w:rsidRPr="00DC3588" w:rsidRDefault="009029D8" w:rsidP="009029D8">
            <w:pPr>
              <w:pStyle w:val="ACARA-TableHeadline"/>
              <w:spacing w:before="120" w:after="120"/>
              <w:rPr>
                <w:b/>
                <w:i w:val="0"/>
              </w:rPr>
            </w:pPr>
            <w:r w:rsidRPr="6B962697">
              <w:rPr>
                <w:b/>
                <w:i w:val="0"/>
              </w:rPr>
              <w:t>Knowledge and understanding</w:t>
            </w:r>
          </w:p>
          <w:p w14:paraId="2FBD33FD" w14:textId="67685E99" w:rsidR="009029D8" w:rsidRDefault="009029D8" w:rsidP="009029D8">
            <w:pPr>
              <w:pStyle w:val="ACARAtabletext"/>
            </w:pPr>
            <w:r>
              <w:t xml:space="preserve">Digital </w:t>
            </w:r>
            <w:r w:rsidR="00A02375">
              <w:t>s</w:t>
            </w:r>
            <w:r>
              <w:t>ystems</w:t>
            </w:r>
          </w:p>
        </w:tc>
        <w:tc>
          <w:tcPr>
            <w:tcW w:w="2835" w:type="dxa"/>
            <w:tcBorders>
              <w:top w:val="single" w:sz="4" w:space="0" w:color="auto"/>
              <w:left w:val="single" w:sz="4" w:space="0" w:color="auto"/>
              <w:right w:val="single" w:sz="4" w:space="0" w:color="auto"/>
            </w:tcBorders>
            <w:shd w:val="clear" w:color="auto" w:fill="auto"/>
          </w:tcPr>
          <w:p w14:paraId="18D58985" w14:textId="77777777" w:rsidR="009029D8" w:rsidRPr="009542AA" w:rsidRDefault="009029D8" w:rsidP="009029D8">
            <w:pPr>
              <w:pStyle w:val="ACARAtabletext"/>
              <w:rPr>
                <w:rStyle w:val="SubtleEmphasis"/>
              </w:rPr>
            </w:pPr>
            <w:r w:rsidRPr="009542AA">
              <w:rPr>
                <w:rStyle w:val="SubtleEmphasis"/>
              </w:rPr>
              <w:t>investigate the main internal components of common digital systems and their function</w:t>
            </w:r>
          </w:p>
          <w:p w14:paraId="08803A7E" w14:textId="53096119" w:rsidR="009029D8" w:rsidRDefault="009029D8" w:rsidP="009029D8">
            <w:pPr>
              <w:pStyle w:val="ACARAtabletext"/>
            </w:pPr>
            <w:r w:rsidRPr="005A62E4">
              <w:rPr>
                <w:lang w:val="en-AU"/>
              </w:rPr>
              <w:t>AC9TDI6K01</w:t>
            </w:r>
          </w:p>
        </w:tc>
        <w:tc>
          <w:tcPr>
            <w:tcW w:w="7190" w:type="dxa"/>
            <w:gridSpan w:val="2"/>
            <w:tcBorders>
              <w:top w:val="single" w:sz="4" w:space="0" w:color="auto"/>
              <w:left w:val="single" w:sz="4" w:space="0" w:color="auto"/>
              <w:right w:val="single" w:sz="4" w:space="0" w:color="auto"/>
            </w:tcBorders>
            <w:shd w:val="clear" w:color="auto" w:fill="auto"/>
          </w:tcPr>
          <w:p w14:paraId="64A7B191" w14:textId="77777777" w:rsidR="009029D8" w:rsidRPr="005A62E4" w:rsidRDefault="009029D8" w:rsidP="009029D8">
            <w:pPr>
              <w:pStyle w:val="BodyText"/>
              <w:numPr>
                <w:ilvl w:val="0"/>
                <w:numId w:val="29"/>
              </w:numPr>
              <w:spacing w:after="120" w:line="240" w:lineRule="auto"/>
              <w:ind w:left="310" w:hanging="284"/>
              <w:rPr>
                <w:rFonts w:cstheme="minorBidi"/>
                <w:color w:val="auto"/>
              </w:rPr>
            </w:pPr>
            <w:r w:rsidRPr="005A62E4">
              <w:rPr>
                <w:rFonts w:cstheme="minorBidi"/>
                <w:color w:val="auto"/>
              </w:rPr>
              <w:t>explaining how digital systems are made up of parts that perform specific functions, for example the processor controls the tablet, performs calculations and manipulates data</w:t>
            </w:r>
          </w:p>
          <w:p w14:paraId="10540628" w14:textId="77777777" w:rsidR="009029D8" w:rsidRPr="005A62E4" w:rsidRDefault="009029D8" w:rsidP="009029D8">
            <w:pPr>
              <w:pStyle w:val="BodyText"/>
              <w:numPr>
                <w:ilvl w:val="0"/>
                <w:numId w:val="29"/>
              </w:numPr>
              <w:spacing w:after="120" w:line="240" w:lineRule="auto"/>
              <w:ind w:left="310" w:hanging="284"/>
              <w:rPr>
                <w:rFonts w:cstheme="minorBidi"/>
                <w:color w:val="auto"/>
              </w:rPr>
            </w:pPr>
            <w:r w:rsidRPr="005A62E4">
              <w:rPr>
                <w:rFonts w:cstheme="minorBidi"/>
                <w:color w:val="auto"/>
              </w:rPr>
              <w:t>exploring how the central processing unit (CPU), memory and input/output components work together to perform a simple calculation</w:t>
            </w:r>
          </w:p>
          <w:p w14:paraId="3A50B57C" w14:textId="027CF764" w:rsidR="009029D8" w:rsidRDefault="009029D8" w:rsidP="009029D8">
            <w:pPr>
              <w:pStyle w:val="BodyText"/>
              <w:numPr>
                <w:ilvl w:val="0"/>
                <w:numId w:val="29"/>
              </w:numPr>
              <w:spacing w:after="120" w:line="240" w:lineRule="auto"/>
              <w:ind w:left="312" w:hanging="284"/>
              <w:rPr>
                <w:color w:val="auto"/>
              </w:rPr>
            </w:pPr>
            <w:r w:rsidRPr="005A62E4">
              <w:rPr>
                <w:rFonts w:cstheme="minorBidi"/>
                <w:color w:val="auto"/>
              </w:rPr>
              <w:t>investigating the main components in a video conferencing system and their functions, for example a telehealth system used to access ultrasound and other imagery services by communities in areas classified as remote such as those of some First Nations Australians</w:t>
            </w:r>
          </w:p>
        </w:tc>
      </w:tr>
      <w:tr w:rsidR="00624DE5" w:rsidRPr="00840DED" w14:paraId="11DA536E" w14:textId="77777777" w:rsidTr="39248945">
        <w:trPr>
          <w:trHeight w:val="1298"/>
        </w:trPr>
        <w:tc>
          <w:tcPr>
            <w:tcW w:w="2550" w:type="dxa"/>
            <w:gridSpan w:val="2"/>
            <w:vMerge/>
          </w:tcPr>
          <w:p w14:paraId="3392B2E3" w14:textId="77777777" w:rsidR="00624DE5" w:rsidRPr="00C273DA" w:rsidRDefault="00624DE5" w:rsidP="00B56319">
            <w:pPr>
              <w:pStyle w:val="ACARA-TableHeadline"/>
              <w:spacing w:before="120" w:after="120"/>
              <w:rPr>
                <w:b/>
                <w:bCs w:val="0"/>
                <w:i w:val="0"/>
                <w:iCs/>
              </w:rPr>
            </w:pPr>
          </w:p>
        </w:tc>
        <w:tc>
          <w:tcPr>
            <w:tcW w:w="2551" w:type="dxa"/>
            <w:gridSpan w:val="2"/>
            <w:vMerge/>
          </w:tcPr>
          <w:p w14:paraId="1DE57008" w14:textId="77777777" w:rsidR="00624DE5" w:rsidRPr="6B962697" w:rsidRDefault="00624DE5" w:rsidP="00B56319">
            <w:pPr>
              <w:pStyle w:val="ACARA-TableHeadline"/>
              <w:spacing w:before="120" w:after="120"/>
              <w:rPr>
                <w:b/>
                <w:i w:val="0"/>
              </w:rPr>
            </w:pPr>
          </w:p>
        </w:tc>
        <w:tc>
          <w:tcPr>
            <w:tcW w:w="2835" w:type="dxa"/>
            <w:tcBorders>
              <w:top w:val="single" w:sz="4" w:space="0" w:color="auto"/>
              <w:left w:val="single" w:sz="4" w:space="0" w:color="auto"/>
              <w:right w:val="single" w:sz="4" w:space="0" w:color="auto"/>
            </w:tcBorders>
            <w:shd w:val="clear" w:color="auto" w:fill="auto"/>
          </w:tcPr>
          <w:p w14:paraId="70B9E52D" w14:textId="66002E7A" w:rsidR="00624DE5" w:rsidRDefault="00FB15D0" w:rsidP="005B4C13">
            <w:pPr>
              <w:pStyle w:val="ACARAtabletext"/>
              <w:rPr>
                <w:rStyle w:val="SubtleEmphasis"/>
              </w:rPr>
            </w:pPr>
            <w:r w:rsidRPr="00FB15D0">
              <w:rPr>
                <w:rStyle w:val="SubtleEmphasis"/>
              </w:rPr>
              <w:t>examine how digital systems form networks to transmit data</w:t>
            </w:r>
          </w:p>
          <w:p w14:paraId="060793EA" w14:textId="766DAAB4" w:rsidR="00624DE5" w:rsidRPr="005B4C13" w:rsidRDefault="00FB15D0" w:rsidP="005B4C13">
            <w:pPr>
              <w:pStyle w:val="ACARAtabletext"/>
              <w:rPr>
                <w:rStyle w:val="SubtleEmphasis"/>
              </w:rPr>
            </w:pPr>
            <w:r w:rsidRPr="00FB15D0">
              <w:rPr>
                <w:rStyle w:val="SubtleEmphasis"/>
              </w:rPr>
              <w:t>AC9TDI6K02</w:t>
            </w:r>
          </w:p>
        </w:tc>
        <w:tc>
          <w:tcPr>
            <w:tcW w:w="7190" w:type="dxa"/>
            <w:gridSpan w:val="2"/>
            <w:tcBorders>
              <w:top w:val="single" w:sz="4" w:space="0" w:color="auto"/>
              <w:left w:val="single" w:sz="4" w:space="0" w:color="auto"/>
              <w:right w:val="single" w:sz="4" w:space="0" w:color="auto"/>
            </w:tcBorders>
            <w:shd w:val="clear" w:color="auto" w:fill="auto"/>
          </w:tcPr>
          <w:p w14:paraId="6BC2238A" w14:textId="61F14445" w:rsidR="00624DE5" w:rsidRPr="00E65199" w:rsidRDefault="003D3BF0" w:rsidP="005D5517">
            <w:pPr>
              <w:pStyle w:val="BodyText"/>
              <w:numPr>
                <w:ilvl w:val="0"/>
                <w:numId w:val="29"/>
              </w:numPr>
              <w:spacing w:after="120" w:line="240" w:lineRule="auto"/>
              <w:ind w:left="310" w:hanging="284"/>
              <w:rPr>
                <w:rFonts w:cstheme="minorBidi"/>
                <w:color w:val="auto"/>
              </w:rPr>
            </w:pPr>
            <w:r w:rsidRPr="003D3BF0">
              <w:rPr>
                <w:rFonts w:cstheme="minorBidi"/>
                <w:color w:val="auto"/>
              </w:rPr>
              <w:t>investigating the use of satellite phones where mobile phone networks are not available, inaccessible or unreliable, for example many homeland communities of Arnhem Land have limited access to mainstream communication networks</w:t>
            </w:r>
          </w:p>
        </w:tc>
      </w:tr>
      <w:tr w:rsidR="00466741" w:rsidRPr="008B6417" w14:paraId="1AB2C4B7" w14:textId="77777777" w:rsidTr="39248945">
        <w:trPr>
          <w:trHeight w:val="2450"/>
        </w:trPr>
        <w:tc>
          <w:tcPr>
            <w:tcW w:w="2550" w:type="dxa"/>
            <w:gridSpan w:val="2"/>
            <w:tcBorders>
              <w:top w:val="single" w:sz="4" w:space="0" w:color="auto"/>
              <w:left w:val="single" w:sz="4" w:space="0" w:color="auto"/>
              <w:right w:val="single" w:sz="4" w:space="0" w:color="auto"/>
            </w:tcBorders>
          </w:tcPr>
          <w:p w14:paraId="3F8C4409" w14:textId="613EFB54" w:rsidR="00466741" w:rsidRDefault="00466741" w:rsidP="00466741">
            <w:pPr>
              <w:pStyle w:val="ACARA-TableHeadline"/>
              <w:spacing w:before="120" w:after="120"/>
              <w:rPr>
                <w:b/>
                <w:bCs w:val="0"/>
                <w:i w:val="0"/>
                <w:iCs/>
              </w:rPr>
            </w:pPr>
            <w:r>
              <w:rPr>
                <w:b/>
                <w:bCs w:val="0"/>
                <w:i w:val="0"/>
                <w:iCs/>
              </w:rPr>
              <w:t>Design and Technologies</w:t>
            </w:r>
          </w:p>
        </w:tc>
        <w:tc>
          <w:tcPr>
            <w:tcW w:w="2551" w:type="dxa"/>
            <w:gridSpan w:val="2"/>
            <w:tcBorders>
              <w:top w:val="single" w:sz="4" w:space="0" w:color="auto"/>
              <w:left w:val="single" w:sz="4" w:space="0" w:color="auto"/>
              <w:right w:val="single" w:sz="4" w:space="0" w:color="auto"/>
            </w:tcBorders>
          </w:tcPr>
          <w:p w14:paraId="483CAC18" w14:textId="77777777" w:rsidR="00466741" w:rsidRPr="00DC3588" w:rsidRDefault="00466741" w:rsidP="00466741">
            <w:pPr>
              <w:pStyle w:val="ACARA-TableHeadline"/>
              <w:spacing w:before="120" w:after="120"/>
              <w:rPr>
                <w:b/>
                <w:i w:val="0"/>
              </w:rPr>
            </w:pPr>
            <w:r w:rsidRPr="6B962697">
              <w:rPr>
                <w:b/>
                <w:i w:val="0"/>
              </w:rPr>
              <w:t>Knowledge and understanding</w:t>
            </w:r>
          </w:p>
          <w:p w14:paraId="031AE0AB" w14:textId="5AA2E1BE" w:rsidR="00466741" w:rsidRPr="6B962697" w:rsidRDefault="00466741" w:rsidP="00466741">
            <w:pPr>
              <w:pStyle w:val="ACARAtabletext"/>
              <w:rPr>
                <w:b/>
                <w:i/>
              </w:rPr>
            </w:pPr>
            <w:r w:rsidRPr="00CB77A8">
              <w:t>Technologies and society</w:t>
            </w:r>
          </w:p>
        </w:tc>
        <w:tc>
          <w:tcPr>
            <w:tcW w:w="2835" w:type="dxa"/>
            <w:tcBorders>
              <w:top w:val="single" w:sz="4" w:space="0" w:color="auto"/>
              <w:left w:val="single" w:sz="4" w:space="0" w:color="auto"/>
              <w:right w:val="single" w:sz="4" w:space="0" w:color="auto"/>
            </w:tcBorders>
          </w:tcPr>
          <w:p w14:paraId="599201E6" w14:textId="77777777" w:rsidR="00C26ADE" w:rsidRDefault="00C26ADE" w:rsidP="008B04F1">
            <w:pPr>
              <w:pStyle w:val="ACARAtabletext"/>
              <w:rPr>
                <w:rStyle w:val="SubtleEmphasis"/>
              </w:rPr>
            </w:pPr>
            <w:r w:rsidRPr="00C26ADE">
              <w:rPr>
                <w:rStyle w:val="SubtleEmphasis"/>
              </w:rPr>
              <w:t>explain how people in design and technologies occupations consider competing factors including sustainability in the design of products, services and environments</w:t>
            </w:r>
          </w:p>
          <w:p w14:paraId="3929B9F7" w14:textId="139C4901" w:rsidR="00466741" w:rsidRPr="00882B38" w:rsidRDefault="00C26ADE" w:rsidP="008B04F1">
            <w:pPr>
              <w:pStyle w:val="ACARAtabletext"/>
              <w:rPr>
                <w:rStyle w:val="SubtleEmphasis"/>
              </w:rPr>
            </w:pPr>
            <w:r w:rsidRPr="00C26ADE">
              <w:rPr>
                <w:rStyle w:val="SubtleEmphasis"/>
              </w:rPr>
              <w:t>AC9TDE6K01</w:t>
            </w:r>
          </w:p>
        </w:tc>
        <w:tc>
          <w:tcPr>
            <w:tcW w:w="7190" w:type="dxa"/>
            <w:gridSpan w:val="2"/>
            <w:tcBorders>
              <w:top w:val="single" w:sz="4" w:space="0" w:color="auto"/>
              <w:left w:val="single" w:sz="4" w:space="0" w:color="auto"/>
              <w:right w:val="single" w:sz="4" w:space="0" w:color="auto"/>
            </w:tcBorders>
          </w:tcPr>
          <w:p w14:paraId="7D4C7096" w14:textId="77777777" w:rsidR="004F6841" w:rsidRDefault="007B315A" w:rsidP="004F6841">
            <w:pPr>
              <w:pStyle w:val="BodyText"/>
              <w:numPr>
                <w:ilvl w:val="0"/>
                <w:numId w:val="29"/>
              </w:numPr>
              <w:spacing w:after="120" w:line="240" w:lineRule="auto"/>
              <w:ind w:left="312" w:hanging="284"/>
              <w:rPr>
                <w:rFonts w:cstheme="minorBidi"/>
                <w:color w:val="auto"/>
              </w:rPr>
            </w:pPr>
            <w:r w:rsidRPr="007B315A">
              <w:rPr>
                <w:rFonts w:cstheme="minorBidi"/>
                <w:color w:val="auto"/>
              </w:rPr>
              <w:t xml:space="preserve">explaining the importance of aesthetics, function and sustainability in product design, for example a textile product that gives ultraviolet protection and is appealing; an odour-fighting wool fabric that minimises washing; a motor that moves a vehicle and uses a sustainable power source; a modification to a home to reduce environmental impact; restoring a natural environment and enabling low-impact access for the public such as boardwalks in fragile wet heath or swamp ecosystems </w:t>
            </w:r>
          </w:p>
          <w:p w14:paraId="1F4A3C9E" w14:textId="77777777" w:rsidR="004F6841" w:rsidRDefault="004F6841" w:rsidP="004F6841">
            <w:pPr>
              <w:pStyle w:val="BodyText"/>
              <w:numPr>
                <w:ilvl w:val="0"/>
                <w:numId w:val="29"/>
              </w:numPr>
              <w:spacing w:after="120" w:line="240" w:lineRule="auto"/>
              <w:ind w:left="312" w:hanging="284"/>
              <w:rPr>
                <w:rFonts w:cstheme="minorBidi"/>
                <w:color w:val="auto"/>
              </w:rPr>
            </w:pPr>
            <w:r w:rsidRPr="004F6841">
              <w:rPr>
                <w:rFonts w:cstheme="minorBidi"/>
                <w:color w:val="auto"/>
              </w:rPr>
              <w:t>considering how engineers resolve competing factors to produce innovative solutions, for example experimenting with novel ideas such as biomimicry to engineer a solution such as a soft robotic device</w:t>
            </w:r>
          </w:p>
          <w:p w14:paraId="10D01B44" w14:textId="5A6CE997" w:rsidR="007B315A" w:rsidRPr="004F6841" w:rsidRDefault="004F6841" w:rsidP="004F6841">
            <w:pPr>
              <w:pStyle w:val="BodyText"/>
              <w:numPr>
                <w:ilvl w:val="0"/>
                <w:numId w:val="29"/>
              </w:numPr>
              <w:spacing w:after="120" w:line="240" w:lineRule="auto"/>
              <w:ind w:left="312" w:hanging="284"/>
              <w:rPr>
                <w:rFonts w:cstheme="minorBidi"/>
                <w:color w:val="auto"/>
              </w:rPr>
            </w:pPr>
            <w:r w:rsidRPr="004F6841">
              <w:rPr>
                <w:rFonts w:cstheme="minorBidi"/>
                <w:color w:val="auto"/>
              </w:rPr>
              <w:t>considering how Safety by Design principles have been used in the design of products, services or environments, for example considering how prevention, protection and proactive change can be used to improve safety of designed solutions</w:t>
            </w:r>
          </w:p>
        </w:tc>
      </w:tr>
      <w:tr w:rsidR="00AD2668" w:rsidRPr="008B6417" w14:paraId="63B54112" w14:textId="77777777" w:rsidTr="39248945">
        <w:trPr>
          <w:trHeight w:val="1480"/>
        </w:trPr>
        <w:tc>
          <w:tcPr>
            <w:tcW w:w="2550" w:type="dxa"/>
            <w:gridSpan w:val="2"/>
            <w:vMerge w:val="restart"/>
            <w:tcBorders>
              <w:top w:val="single" w:sz="4" w:space="0" w:color="auto"/>
              <w:left w:val="single" w:sz="4" w:space="0" w:color="auto"/>
              <w:right w:val="single" w:sz="4" w:space="0" w:color="auto"/>
            </w:tcBorders>
          </w:tcPr>
          <w:p w14:paraId="2742B83B" w14:textId="60207F48" w:rsidR="00AD2668" w:rsidRDefault="00AD2668" w:rsidP="00C21C17">
            <w:pPr>
              <w:pStyle w:val="ACARA-TableHeadline"/>
              <w:spacing w:before="120" w:after="120"/>
              <w:rPr>
                <w:b/>
                <w:bCs w:val="0"/>
                <w:i w:val="0"/>
                <w:iCs/>
              </w:rPr>
            </w:pPr>
            <w:r>
              <w:rPr>
                <w:b/>
                <w:bCs w:val="0"/>
                <w:i w:val="0"/>
                <w:iCs/>
              </w:rPr>
              <w:lastRenderedPageBreak/>
              <w:t xml:space="preserve">Mathematics </w:t>
            </w:r>
            <w:r w:rsidRPr="008D3505">
              <w:rPr>
                <w:b/>
                <w:bCs w:val="0"/>
                <w:i w:val="0"/>
                <w:iCs/>
              </w:rPr>
              <w:t xml:space="preserve">– Year </w:t>
            </w:r>
            <w:r w:rsidR="008B04F1">
              <w:rPr>
                <w:b/>
                <w:bCs w:val="0"/>
                <w:i w:val="0"/>
                <w:iCs/>
              </w:rPr>
              <w:t>5</w:t>
            </w:r>
          </w:p>
          <w:p w14:paraId="37102FCE" w14:textId="45A2763E" w:rsidR="00AD2668" w:rsidRDefault="00AD2668" w:rsidP="00C21C17">
            <w:pPr>
              <w:pStyle w:val="ACARA-TableHeadline"/>
              <w:spacing w:before="120" w:after="120"/>
              <w:rPr>
                <w:b/>
                <w:bCs w:val="0"/>
                <w:i w:val="0"/>
                <w:iCs/>
              </w:rPr>
            </w:pPr>
            <w:r>
              <w:rPr>
                <w:b/>
                <w:bCs w:val="0"/>
                <w:i w:val="0"/>
                <w:iCs/>
              </w:rPr>
              <w:t xml:space="preserve"> </w:t>
            </w:r>
          </w:p>
        </w:tc>
        <w:tc>
          <w:tcPr>
            <w:tcW w:w="2551" w:type="dxa"/>
            <w:gridSpan w:val="2"/>
            <w:tcBorders>
              <w:top w:val="single" w:sz="4" w:space="0" w:color="auto"/>
              <w:left w:val="single" w:sz="4" w:space="0" w:color="auto"/>
              <w:right w:val="single" w:sz="4" w:space="0" w:color="auto"/>
            </w:tcBorders>
          </w:tcPr>
          <w:p w14:paraId="0306B87F" w14:textId="06B17C7A" w:rsidR="00AD2668" w:rsidRPr="00183AE0" w:rsidRDefault="00AD2668" w:rsidP="00C21C17">
            <w:pPr>
              <w:pStyle w:val="ACARA-TableHeadline"/>
              <w:spacing w:before="120" w:after="120"/>
              <w:rPr>
                <w:b/>
                <w:i w:val="0"/>
              </w:rPr>
            </w:pPr>
            <w:r w:rsidRPr="00183AE0">
              <w:rPr>
                <w:b/>
                <w:i w:val="0"/>
              </w:rPr>
              <w:t>Space</w:t>
            </w:r>
          </w:p>
        </w:tc>
        <w:tc>
          <w:tcPr>
            <w:tcW w:w="2835" w:type="dxa"/>
            <w:tcBorders>
              <w:top w:val="single" w:sz="4" w:space="0" w:color="auto"/>
              <w:left w:val="single" w:sz="4" w:space="0" w:color="auto"/>
              <w:right w:val="single" w:sz="4" w:space="0" w:color="auto"/>
            </w:tcBorders>
          </w:tcPr>
          <w:p w14:paraId="757791E6" w14:textId="0885F607" w:rsidR="00AD2668" w:rsidRPr="00882B38" w:rsidRDefault="0224EA7C" w:rsidP="1D3D3B89">
            <w:pPr>
              <w:pStyle w:val="ACARAtabletext"/>
              <w:rPr>
                <w:rStyle w:val="SubtleEmphasis"/>
              </w:rPr>
            </w:pPr>
            <w:r w:rsidRPr="74E135BF">
              <w:rPr>
                <w:rStyle w:val="SubtleEmphasis"/>
              </w:rPr>
              <w:t>construct a grid coordinate system that uses coordinates to locate positions within a space; use coordinates and directional language to describe position and movement</w:t>
            </w:r>
          </w:p>
          <w:p w14:paraId="33E09EA1" w14:textId="7EF358F3" w:rsidR="00AD2668" w:rsidRPr="00882B38" w:rsidRDefault="0224EA7C" w:rsidP="00C21C17">
            <w:pPr>
              <w:pStyle w:val="ACARAtabletext"/>
              <w:rPr>
                <w:rStyle w:val="SubtleEmphasis"/>
              </w:rPr>
            </w:pPr>
            <w:r w:rsidRPr="7939FB9D">
              <w:rPr>
                <w:rStyle w:val="SubtleEmphasis"/>
              </w:rPr>
              <w:t>AC9M5SP02</w:t>
            </w:r>
          </w:p>
        </w:tc>
        <w:tc>
          <w:tcPr>
            <w:tcW w:w="7190" w:type="dxa"/>
            <w:gridSpan w:val="2"/>
            <w:tcBorders>
              <w:top w:val="single" w:sz="4" w:space="0" w:color="auto"/>
              <w:left w:val="single" w:sz="4" w:space="0" w:color="auto"/>
              <w:right w:val="single" w:sz="4" w:space="0" w:color="auto"/>
            </w:tcBorders>
          </w:tcPr>
          <w:p w14:paraId="4B324CB3" w14:textId="04BEB7B3" w:rsidR="00AD2668" w:rsidRPr="00352005" w:rsidRDefault="60C9EE8F"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investigating how autonomous vehicles use mapping, GPS systems, communication systems and path planning to navigate within a space</w:t>
            </w:r>
          </w:p>
        </w:tc>
      </w:tr>
      <w:tr w:rsidR="00AD2668" w:rsidRPr="008B6417" w14:paraId="5640E913" w14:textId="77777777" w:rsidTr="39248945">
        <w:trPr>
          <w:trHeight w:val="1480"/>
        </w:trPr>
        <w:tc>
          <w:tcPr>
            <w:tcW w:w="2550" w:type="dxa"/>
            <w:gridSpan w:val="2"/>
            <w:vMerge/>
          </w:tcPr>
          <w:p w14:paraId="3D536C02" w14:textId="77777777" w:rsidR="00AD2668" w:rsidRDefault="00AD2668" w:rsidP="00C21C17">
            <w:pPr>
              <w:pStyle w:val="ACARA-TableHeadline"/>
              <w:spacing w:before="120" w:after="120"/>
              <w:rPr>
                <w:b/>
                <w:bCs w:val="0"/>
                <w:i w:val="0"/>
                <w:iCs/>
              </w:rPr>
            </w:pPr>
          </w:p>
        </w:tc>
        <w:tc>
          <w:tcPr>
            <w:tcW w:w="2551" w:type="dxa"/>
            <w:gridSpan w:val="2"/>
            <w:tcBorders>
              <w:top w:val="single" w:sz="4" w:space="0" w:color="auto"/>
              <w:left w:val="single" w:sz="4" w:space="0" w:color="auto"/>
              <w:right w:val="single" w:sz="4" w:space="0" w:color="auto"/>
            </w:tcBorders>
          </w:tcPr>
          <w:p w14:paraId="44634E1C" w14:textId="51F6A12C" w:rsidR="00AD2668" w:rsidRPr="6B962697" w:rsidRDefault="00AD2668" w:rsidP="00C21C17">
            <w:pPr>
              <w:pStyle w:val="ACARA-TableHeadline"/>
              <w:spacing w:before="120" w:after="120"/>
              <w:rPr>
                <w:b/>
                <w:i w:val="0"/>
              </w:rPr>
            </w:pPr>
            <w:r w:rsidRPr="00AD2668">
              <w:rPr>
                <w:b/>
                <w:i w:val="0"/>
              </w:rPr>
              <w:t>Statistics</w:t>
            </w:r>
          </w:p>
        </w:tc>
        <w:tc>
          <w:tcPr>
            <w:tcW w:w="2835" w:type="dxa"/>
            <w:tcBorders>
              <w:top w:val="single" w:sz="4" w:space="0" w:color="auto"/>
              <w:left w:val="single" w:sz="4" w:space="0" w:color="auto"/>
              <w:right w:val="single" w:sz="4" w:space="0" w:color="auto"/>
            </w:tcBorders>
          </w:tcPr>
          <w:p w14:paraId="6E81CBCA" w14:textId="279F32FA" w:rsidR="00AD2668" w:rsidRPr="00882B38" w:rsidRDefault="0D022646" w:rsidP="240F2EE5">
            <w:pPr>
              <w:pStyle w:val="ACARAtabletext"/>
              <w:rPr>
                <w:rStyle w:val="SubtleEmphasis"/>
              </w:rPr>
            </w:pPr>
            <w:r w:rsidRPr="4436ED8A">
              <w:rPr>
                <w:rStyle w:val="SubtleEmphasis"/>
              </w:rPr>
              <w:t>acquire, validate and represent data for nominal and ordinal categorical and discrete numerical variables</w:t>
            </w:r>
            <w:r w:rsidR="00EB5929">
              <w:rPr>
                <w:rStyle w:val="SubtleEmphasis"/>
              </w:rPr>
              <w:t>,</w:t>
            </w:r>
            <w:r w:rsidRPr="4436ED8A">
              <w:rPr>
                <w:rStyle w:val="SubtleEmphasis"/>
              </w:rPr>
              <w:t xml:space="preserve"> to address a question of interest or purpose using software including spreadsheets; discuss and report on data distributions in terms of highest frequency (mode) and shape, in the context of the data</w:t>
            </w:r>
          </w:p>
          <w:p w14:paraId="30B869A8" w14:textId="178ABD4B" w:rsidR="00AD2668" w:rsidRPr="00882B38" w:rsidRDefault="0C143CFE" w:rsidP="00C21C17">
            <w:pPr>
              <w:pStyle w:val="ACARAtabletext"/>
              <w:rPr>
                <w:rStyle w:val="SubtleEmphasis"/>
              </w:rPr>
            </w:pPr>
            <w:r w:rsidRPr="240F2EE5">
              <w:rPr>
                <w:rStyle w:val="SubtleEmphasis"/>
              </w:rPr>
              <w:t>AC9M5ST01</w:t>
            </w:r>
          </w:p>
        </w:tc>
        <w:tc>
          <w:tcPr>
            <w:tcW w:w="7190" w:type="dxa"/>
            <w:gridSpan w:val="2"/>
            <w:tcBorders>
              <w:top w:val="single" w:sz="4" w:space="0" w:color="auto"/>
              <w:left w:val="single" w:sz="4" w:space="0" w:color="auto"/>
              <w:right w:val="single" w:sz="4" w:space="0" w:color="auto"/>
            </w:tcBorders>
          </w:tcPr>
          <w:p w14:paraId="2DBA1192" w14:textId="6E3620B2" w:rsidR="00AD2668" w:rsidRPr="00352005" w:rsidRDefault="66036074"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exploring how travel and online shopping websites and apps collect ordinal data from users to provide customer satisfaction and popularity ratings, and how they use recommendation algorithms to assist customers in travel planning or retail purchasing</w:t>
            </w:r>
          </w:p>
        </w:tc>
      </w:tr>
      <w:tr w:rsidR="00107568" w:rsidRPr="008B6417" w14:paraId="26D98949" w14:textId="77777777" w:rsidTr="39248945">
        <w:trPr>
          <w:trHeight w:val="1487"/>
        </w:trPr>
        <w:tc>
          <w:tcPr>
            <w:tcW w:w="2550" w:type="dxa"/>
            <w:gridSpan w:val="2"/>
            <w:vMerge w:val="restart"/>
            <w:tcBorders>
              <w:top w:val="single" w:sz="4" w:space="0" w:color="auto"/>
              <w:left w:val="single" w:sz="4" w:space="0" w:color="auto"/>
              <w:right w:val="single" w:sz="4" w:space="0" w:color="auto"/>
            </w:tcBorders>
          </w:tcPr>
          <w:p w14:paraId="7D2FD3CF" w14:textId="08FF209C" w:rsidR="00107568" w:rsidRDefault="00107568" w:rsidP="00C21C17">
            <w:pPr>
              <w:pStyle w:val="ACARA-TableHeadline"/>
              <w:spacing w:before="120" w:after="120"/>
              <w:rPr>
                <w:b/>
                <w:bCs w:val="0"/>
                <w:i w:val="0"/>
                <w:iCs/>
              </w:rPr>
            </w:pPr>
            <w:r>
              <w:rPr>
                <w:b/>
                <w:bCs w:val="0"/>
                <w:i w:val="0"/>
                <w:iCs/>
              </w:rPr>
              <w:t xml:space="preserve">Mathematics </w:t>
            </w:r>
            <w:r w:rsidRPr="008D3505">
              <w:rPr>
                <w:b/>
                <w:bCs w:val="0"/>
                <w:i w:val="0"/>
                <w:iCs/>
              </w:rPr>
              <w:t>– Year</w:t>
            </w:r>
            <w:r>
              <w:rPr>
                <w:b/>
                <w:bCs w:val="0"/>
                <w:i w:val="0"/>
                <w:iCs/>
              </w:rPr>
              <w:t xml:space="preserve"> 6</w:t>
            </w:r>
          </w:p>
          <w:p w14:paraId="4017A57F" w14:textId="2EDDB16C" w:rsidR="00107568" w:rsidRDefault="00107568" w:rsidP="00C21C17">
            <w:pPr>
              <w:pStyle w:val="ACARA-TableHeadline"/>
              <w:spacing w:before="120" w:after="120"/>
              <w:rPr>
                <w:b/>
                <w:bCs w:val="0"/>
                <w:i w:val="0"/>
                <w:iCs/>
              </w:rPr>
            </w:pPr>
            <w:r>
              <w:rPr>
                <w:b/>
                <w:bCs w:val="0"/>
                <w:i w:val="0"/>
                <w:iCs/>
              </w:rPr>
              <w:t xml:space="preserve"> </w:t>
            </w:r>
          </w:p>
        </w:tc>
        <w:tc>
          <w:tcPr>
            <w:tcW w:w="2551" w:type="dxa"/>
            <w:gridSpan w:val="2"/>
            <w:tcBorders>
              <w:top w:val="single" w:sz="4" w:space="0" w:color="auto"/>
              <w:left w:val="single" w:sz="4" w:space="0" w:color="auto"/>
              <w:right w:val="single" w:sz="4" w:space="0" w:color="auto"/>
            </w:tcBorders>
          </w:tcPr>
          <w:p w14:paraId="6634D872" w14:textId="47993EC9" w:rsidR="00107568" w:rsidRPr="00A17F41" w:rsidRDefault="00107568" w:rsidP="00C21C17">
            <w:pPr>
              <w:pStyle w:val="ACARA-TableHeadline"/>
              <w:spacing w:before="120" w:after="120"/>
              <w:rPr>
                <w:b/>
                <w:i w:val="0"/>
              </w:rPr>
            </w:pPr>
            <w:r w:rsidRPr="00A17F41">
              <w:rPr>
                <w:b/>
                <w:i w:val="0"/>
              </w:rPr>
              <w:t>Space</w:t>
            </w:r>
          </w:p>
        </w:tc>
        <w:tc>
          <w:tcPr>
            <w:tcW w:w="2835" w:type="dxa"/>
            <w:tcBorders>
              <w:top w:val="single" w:sz="4" w:space="0" w:color="auto"/>
              <w:left w:val="single" w:sz="4" w:space="0" w:color="auto"/>
              <w:right w:val="single" w:sz="4" w:space="0" w:color="auto"/>
            </w:tcBorders>
          </w:tcPr>
          <w:p w14:paraId="210B2592" w14:textId="0F8E81A0" w:rsidR="00107568" w:rsidRPr="00882B38" w:rsidRDefault="00107568" w:rsidP="751DDA81">
            <w:pPr>
              <w:pStyle w:val="ACARAtabletext"/>
              <w:rPr>
                <w:rStyle w:val="SubtleEmphasis"/>
              </w:rPr>
            </w:pPr>
            <w:r w:rsidRPr="35DDE1DA">
              <w:rPr>
                <w:rStyle w:val="SubtleEmphasis"/>
              </w:rPr>
              <w:t>recognise and use combinations of transformations to create tessellations and other geometric patterns, using dynamic geometric software where appropriate</w:t>
            </w:r>
          </w:p>
          <w:p w14:paraId="1460690E" w14:textId="5D0E971D" w:rsidR="00107568" w:rsidRPr="00882B38" w:rsidRDefault="00107568" w:rsidP="00C21C17">
            <w:pPr>
              <w:pStyle w:val="ACARAtabletext"/>
              <w:rPr>
                <w:rStyle w:val="SubtleEmphasis"/>
              </w:rPr>
            </w:pPr>
            <w:r w:rsidRPr="751DDA81">
              <w:rPr>
                <w:rStyle w:val="SubtleEmphasis"/>
              </w:rPr>
              <w:t>AC9M6SP03</w:t>
            </w:r>
          </w:p>
        </w:tc>
        <w:tc>
          <w:tcPr>
            <w:tcW w:w="7190" w:type="dxa"/>
            <w:gridSpan w:val="2"/>
            <w:tcBorders>
              <w:top w:val="single" w:sz="4" w:space="0" w:color="auto"/>
              <w:left w:val="single" w:sz="4" w:space="0" w:color="auto"/>
              <w:right w:val="single" w:sz="4" w:space="0" w:color="auto"/>
            </w:tcBorders>
          </w:tcPr>
          <w:p w14:paraId="51AAF72E" w14:textId="63DBB921" w:rsidR="00107568" w:rsidRPr="00352005" w:rsidRDefault="00107568" w:rsidP="00C21C17">
            <w:pPr>
              <w:pStyle w:val="BodyText"/>
              <w:numPr>
                <w:ilvl w:val="0"/>
                <w:numId w:val="29"/>
              </w:numPr>
              <w:spacing w:after="120" w:line="240" w:lineRule="auto"/>
              <w:ind w:left="312" w:hanging="284"/>
              <w:rPr>
                <w:rFonts w:cstheme="minorBidi"/>
                <w:color w:val="auto"/>
              </w:rPr>
            </w:pPr>
            <w:r w:rsidRPr="54015CCA">
              <w:rPr>
                <w:rFonts w:cstheme="minorBidi"/>
                <w:color w:val="auto"/>
              </w:rPr>
              <w:t>designing an algorithm as set of instructions to transform a shape, including getting back to where you started from; for example, programming a robot to move around the plane using instructions for movements, such as 2 down, 3 to the right, and combinations of these to transform shapes</w:t>
            </w:r>
          </w:p>
        </w:tc>
      </w:tr>
      <w:tr w:rsidR="00107568" w14:paraId="37575015" w14:textId="77777777" w:rsidTr="39248945">
        <w:trPr>
          <w:trHeight w:val="1487"/>
        </w:trPr>
        <w:tc>
          <w:tcPr>
            <w:tcW w:w="2550" w:type="dxa"/>
            <w:gridSpan w:val="2"/>
            <w:vMerge/>
            <w:tcBorders>
              <w:left w:val="single" w:sz="4" w:space="0" w:color="auto"/>
              <w:right w:val="single" w:sz="4" w:space="0" w:color="auto"/>
            </w:tcBorders>
          </w:tcPr>
          <w:p w14:paraId="4D139029" w14:textId="77777777" w:rsidR="00107568" w:rsidRDefault="00107568"/>
        </w:tc>
        <w:tc>
          <w:tcPr>
            <w:tcW w:w="2551" w:type="dxa"/>
            <w:gridSpan w:val="2"/>
            <w:vMerge w:val="restart"/>
            <w:tcBorders>
              <w:top w:val="single" w:sz="4" w:space="0" w:color="auto"/>
              <w:left w:val="single" w:sz="4" w:space="0" w:color="auto"/>
              <w:right w:val="single" w:sz="4" w:space="0" w:color="auto"/>
            </w:tcBorders>
          </w:tcPr>
          <w:p w14:paraId="53406068" w14:textId="0668EF7E" w:rsidR="00107568" w:rsidRDefault="00107568" w:rsidP="3185B374">
            <w:pPr>
              <w:pStyle w:val="ACARA-TableHeadline"/>
              <w:rPr>
                <w:b/>
                <w:i w:val="0"/>
              </w:rPr>
            </w:pPr>
            <w:r w:rsidRPr="53E43959">
              <w:rPr>
                <w:b/>
                <w:i w:val="0"/>
              </w:rPr>
              <w:t>Statistics</w:t>
            </w:r>
          </w:p>
        </w:tc>
        <w:tc>
          <w:tcPr>
            <w:tcW w:w="2835" w:type="dxa"/>
            <w:tcBorders>
              <w:top w:val="single" w:sz="4" w:space="0" w:color="auto"/>
              <w:left w:val="single" w:sz="4" w:space="0" w:color="auto"/>
              <w:right w:val="single" w:sz="4" w:space="0" w:color="auto"/>
            </w:tcBorders>
          </w:tcPr>
          <w:p w14:paraId="5BA5629D" w14:textId="29591C9D" w:rsidR="00107568" w:rsidRDefault="00107568" w:rsidP="34CA9D96">
            <w:pPr>
              <w:pStyle w:val="ACARAtabletext"/>
              <w:rPr>
                <w:rStyle w:val="SubtleEmphasis"/>
              </w:rPr>
            </w:pPr>
            <w:r w:rsidRPr="239CA2FC">
              <w:rPr>
                <w:rStyle w:val="SubtleEmphasis"/>
              </w:rPr>
              <w:t>interpret and compare data sets for ordinal and nominal categorical, discrete and continuous numerical variables using comparative displays or visualisations and digital tools; compare distributions in terms of mode, range and shape</w:t>
            </w:r>
          </w:p>
          <w:p w14:paraId="68EE8DE1" w14:textId="6501EB99" w:rsidR="00107568" w:rsidRDefault="00107568" w:rsidP="3185B374">
            <w:pPr>
              <w:pStyle w:val="ACARAtabletext"/>
              <w:rPr>
                <w:rStyle w:val="SubtleEmphasis"/>
              </w:rPr>
            </w:pPr>
            <w:r w:rsidRPr="7E14F4A4">
              <w:rPr>
                <w:rStyle w:val="SubtleEmphasis"/>
              </w:rPr>
              <w:t>AC9M6ST01</w:t>
            </w:r>
          </w:p>
        </w:tc>
        <w:tc>
          <w:tcPr>
            <w:tcW w:w="7190" w:type="dxa"/>
            <w:gridSpan w:val="2"/>
            <w:tcBorders>
              <w:top w:val="single" w:sz="4" w:space="0" w:color="auto"/>
              <w:left w:val="single" w:sz="4" w:space="0" w:color="auto"/>
              <w:right w:val="single" w:sz="4" w:space="0" w:color="auto"/>
            </w:tcBorders>
          </w:tcPr>
          <w:p w14:paraId="00D2F9EE" w14:textId="391642A1" w:rsidR="00107568" w:rsidRDefault="00107568"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using technology, including AI generative tools, to access data sets and construct side-by-side column graphs or stacked line graphs using graphing software; comparing data sets that are grouped by gender, year level, age group or other variables and discussing findings</w:t>
            </w:r>
          </w:p>
        </w:tc>
      </w:tr>
      <w:tr w:rsidR="00107568" w14:paraId="222FAE07" w14:textId="77777777" w:rsidTr="39248945">
        <w:trPr>
          <w:trHeight w:val="1487"/>
        </w:trPr>
        <w:tc>
          <w:tcPr>
            <w:tcW w:w="2550" w:type="dxa"/>
            <w:gridSpan w:val="2"/>
            <w:vMerge/>
            <w:tcBorders>
              <w:left w:val="single" w:sz="4" w:space="0" w:color="auto"/>
              <w:right w:val="single" w:sz="4" w:space="0" w:color="auto"/>
            </w:tcBorders>
          </w:tcPr>
          <w:p w14:paraId="0A93A6C8" w14:textId="77777777" w:rsidR="00107568" w:rsidRDefault="00107568"/>
        </w:tc>
        <w:tc>
          <w:tcPr>
            <w:tcW w:w="2551" w:type="dxa"/>
            <w:gridSpan w:val="2"/>
            <w:vMerge/>
            <w:tcBorders>
              <w:left w:val="single" w:sz="4" w:space="0" w:color="auto"/>
              <w:right w:val="single" w:sz="4" w:space="0" w:color="auto"/>
            </w:tcBorders>
          </w:tcPr>
          <w:p w14:paraId="5600A5AC" w14:textId="77777777" w:rsidR="00107568" w:rsidRDefault="00107568"/>
        </w:tc>
        <w:tc>
          <w:tcPr>
            <w:tcW w:w="2835" w:type="dxa"/>
            <w:tcBorders>
              <w:top w:val="single" w:sz="4" w:space="0" w:color="auto"/>
              <w:left w:val="single" w:sz="4" w:space="0" w:color="auto"/>
              <w:right w:val="single" w:sz="4" w:space="0" w:color="auto"/>
            </w:tcBorders>
          </w:tcPr>
          <w:p w14:paraId="4F7CF74B" w14:textId="1BF98954" w:rsidR="00107568" w:rsidRDefault="00107568" w:rsidP="39248945">
            <w:pPr>
              <w:pStyle w:val="ACARAtabletext"/>
              <w:rPr>
                <w:rStyle w:val="SubtleEmphasis"/>
              </w:rPr>
            </w:pPr>
            <w:r w:rsidRPr="39248945">
              <w:rPr>
                <w:rStyle w:val="SubtleEmphasis"/>
              </w:rPr>
              <w:t>identify statistically informed arguments presented in traditional and digital media; discuss and critique methods, data representations and conclusions</w:t>
            </w:r>
          </w:p>
          <w:p w14:paraId="326F17DF" w14:textId="6FFC2265" w:rsidR="00107568" w:rsidRDefault="00107568" w:rsidP="39248945">
            <w:pPr>
              <w:pStyle w:val="ACARAtabletext"/>
              <w:rPr>
                <w:rStyle w:val="SubtleEmphasis"/>
              </w:rPr>
            </w:pPr>
            <w:r w:rsidRPr="39248945">
              <w:rPr>
                <w:rStyle w:val="SubtleEmphasis"/>
              </w:rPr>
              <w:t>AC9M6ST02</w:t>
            </w:r>
          </w:p>
        </w:tc>
        <w:tc>
          <w:tcPr>
            <w:tcW w:w="7190" w:type="dxa"/>
            <w:gridSpan w:val="2"/>
            <w:tcBorders>
              <w:top w:val="single" w:sz="4" w:space="0" w:color="auto"/>
              <w:left w:val="single" w:sz="4" w:space="0" w:color="auto"/>
              <w:right w:val="single" w:sz="4" w:space="0" w:color="auto"/>
            </w:tcBorders>
          </w:tcPr>
          <w:p w14:paraId="71CAA3E5" w14:textId="218789A2" w:rsidR="00107568" w:rsidRDefault="00107568"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investigating both traditional and digital media relating to First Nations Australians, identifying and critiquing statistically informed arguments</w:t>
            </w:r>
          </w:p>
        </w:tc>
      </w:tr>
      <w:tr w:rsidR="00107568" w14:paraId="7C947092" w14:textId="77777777" w:rsidTr="00896111">
        <w:trPr>
          <w:trHeight w:val="1487"/>
        </w:trPr>
        <w:tc>
          <w:tcPr>
            <w:tcW w:w="2550" w:type="dxa"/>
            <w:gridSpan w:val="2"/>
            <w:vMerge/>
            <w:tcBorders>
              <w:left w:val="single" w:sz="4" w:space="0" w:color="auto"/>
              <w:right w:val="single" w:sz="4" w:space="0" w:color="auto"/>
            </w:tcBorders>
          </w:tcPr>
          <w:p w14:paraId="4B573A20" w14:textId="77777777" w:rsidR="00107568" w:rsidRDefault="00107568"/>
        </w:tc>
        <w:tc>
          <w:tcPr>
            <w:tcW w:w="2551" w:type="dxa"/>
            <w:gridSpan w:val="2"/>
            <w:tcBorders>
              <w:top w:val="single" w:sz="4" w:space="0" w:color="auto"/>
              <w:left w:val="single" w:sz="4" w:space="0" w:color="auto"/>
              <w:right w:val="single" w:sz="4" w:space="0" w:color="auto"/>
            </w:tcBorders>
          </w:tcPr>
          <w:p w14:paraId="20AFCF92" w14:textId="0EEFD6A2" w:rsidR="00107568" w:rsidRDefault="00107568" w:rsidP="57D163BA">
            <w:pPr>
              <w:pStyle w:val="ACARA-TableHeadline"/>
              <w:rPr>
                <w:b/>
                <w:i w:val="0"/>
              </w:rPr>
            </w:pPr>
            <w:r w:rsidRPr="70FB6071">
              <w:rPr>
                <w:b/>
                <w:i w:val="0"/>
              </w:rPr>
              <w:t>Probability</w:t>
            </w:r>
          </w:p>
        </w:tc>
        <w:tc>
          <w:tcPr>
            <w:tcW w:w="2835" w:type="dxa"/>
            <w:tcBorders>
              <w:top w:val="single" w:sz="4" w:space="0" w:color="auto"/>
              <w:left w:val="single" w:sz="4" w:space="0" w:color="auto"/>
              <w:right w:val="single" w:sz="4" w:space="0" w:color="auto"/>
            </w:tcBorders>
          </w:tcPr>
          <w:p w14:paraId="2ADC6BD4" w14:textId="065D19F6" w:rsidR="00107568" w:rsidRDefault="00107568" w:rsidP="40433764">
            <w:pPr>
              <w:pStyle w:val="ACARAtabletext"/>
              <w:rPr>
                <w:rStyle w:val="SubtleEmphasis"/>
              </w:rPr>
            </w:pPr>
            <w:r w:rsidRPr="4397FB97">
              <w:rPr>
                <w:rStyle w:val="SubtleEmphasis"/>
              </w:rPr>
              <w:t>recognise that probabilities lie on numerical scales of 0 – 1 or 0% – 100% and use estimation to assign probabilities that events occur in a given context, using common fractions, percentages and decimals</w:t>
            </w:r>
          </w:p>
          <w:p w14:paraId="67FDFA19" w14:textId="2557A6E5" w:rsidR="00107568" w:rsidRDefault="00107568" w:rsidP="57D163BA">
            <w:pPr>
              <w:pStyle w:val="ACARAtabletext"/>
              <w:rPr>
                <w:rStyle w:val="SubtleEmphasis"/>
              </w:rPr>
            </w:pPr>
            <w:r w:rsidRPr="40433764">
              <w:rPr>
                <w:rStyle w:val="SubtleEmphasis"/>
              </w:rPr>
              <w:t>AC9M6P01</w:t>
            </w:r>
          </w:p>
        </w:tc>
        <w:tc>
          <w:tcPr>
            <w:tcW w:w="7190" w:type="dxa"/>
            <w:gridSpan w:val="2"/>
            <w:tcBorders>
              <w:top w:val="single" w:sz="4" w:space="0" w:color="auto"/>
              <w:left w:val="single" w:sz="4" w:space="0" w:color="auto"/>
              <w:right w:val="single" w:sz="4" w:space="0" w:color="auto"/>
            </w:tcBorders>
          </w:tcPr>
          <w:p w14:paraId="46D6330C" w14:textId="425F88EF" w:rsidR="00107568" w:rsidRDefault="00107568" w:rsidP="39248945">
            <w:pPr>
              <w:pStyle w:val="BodyText"/>
              <w:numPr>
                <w:ilvl w:val="0"/>
                <w:numId w:val="29"/>
              </w:numPr>
              <w:spacing w:after="120" w:line="240" w:lineRule="auto"/>
              <w:ind w:left="312" w:hanging="284"/>
              <w:rPr>
                <w:rFonts w:cstheme="minorBidi"/>
                <w:color w:val="auto"/>
              </w:rPr>
            </w:pPr>
            <w:r w:rsidRPr="39248945">
              <w:rPr>
                <w:rFonts w:cstheme="minorBidi"/>
                <w:color w:val="auto"/>
              </w:rPr>
              <w:t>exploring how probabilities are used in artificial intelligence for machine learning and decision-making; for example, when choosing a video on a streaming service or travelling in a self-driving autonomous car, where artificial intelligence algorithms estimate the probability of a pedestrian crossing the road, which helps the autonomous car make decisions about when to stop or slow down</w:t>
            </w:r>
          </w:p>
        </w:tc>
      </w:tr>
      <w:tr w:rsidR="003C0454" w14:paraId="534C9A99" w14:textId="77777777" w:rsidTr="39248945">
        <w:trPr>
          <w:trHeight w:val="300"/>
        </w:trPr>
        <w:tc>
          <w:tcPr>
            <w:tcW w:w="2550" w:type="dxa"/>
            <w:gridSpan w:val="2"/>
            <w:tcBorders>
              <w:top w:val="single" w:sz="4" w:space="0" w:color="auto"/>
              <w:left w:val="single" w:sz="4" w:space="0" w:color="auto"/>
              <w:right w:val="single" w:sz="4" w:space="0" w:color="auto"/>
            </w:tcBorders>
          </w:tcPr>
          <w:p w14:paraId="2CAE08BD" w14:textId="5C45A457" w:rsidR="003C0454" w:rsidRPr="008D3505" w:rsidRDefault="003C0454" w:rsidP="003C0454">
            <w:pPr>
              <w:pStyle w:val="ACARA-TableHeadline"/>
              <w:spacing w:before="120" w:after="120"/>
              <w:rPr>
                <w:b/>
                <w:bCs w:val="0"/>
                <w:i w:val="0"/>
                <w:iCs/>
              </w:rPr>
            </w:pPr>
            <w:r w:rsidRPr="008D3505">
              <w:rPr>
                <w:b/>
                <w:bCs w:val="0"/>
                <w:i w:val="0"/>
                <w:iCs/>
              </w:rPr>
              <w:lastRenderedPageBreak/>
              <w:t>S</w:t>
            </w:r>
            <w:r w:rsidRPr="008D3505">
              <w:rPr>
                <w:b/>
                <w:i w:val="0"/>
                <w:iCs/>
              </w:rPr>
              <w:t>cience</w:t>
            </w:r>
            <w:r w:rsidRPr="008D3505">
              <w:rPr>
                <w:b/>
                <w:bCs w:val="0"/>
                <w:i w:val="0"/>
                <w:iCs/>
              </w:rPr>
              <w:t xml:space="preserve"> – Year </w:t>
            </w:r>
            <w:r>
              <w:rPr>
                <w:b/>
                <w:bCs w:val="0"/>
                <w:i w:val="0"/>
                <w:iCs/>
              </w:rPr>
              <w:t>5</w:t>
            </w:r>
          </w:p>
        </w:tc>
        <w:tc>
          <w:tcPr>
            <w:tcW w:w="2551" w:type="dxa"/>
            <w:gridSpan w:val="2"/>
            <w:tcBorders>
              <w:top w:val="single" w:sz="4" w:space="0" w:color="auto"/>
              <w:left w:val="single" w:sz="4" w:space="0" w:color="auto"/>
              <w:bottom w:val="single" w:sz="4" w:space="0" w:color="auto"/>
              <w:right w:val="single" w:sz="4" w:space="0" w:color="auto"/>
            </w:tcBorders>
          </w:tcPr>
          <w:p w14:paraId="52D60E32" w14:textId="77777777" w:rsidR="003C0454" w:rsidRPr="00DC4CC0" w:rsidRDefault="003C0454" w:rsidP="003C0454">
            <w:pPr>
              <w:pStyle w:val="ACARA-TableHeadline"/>
              <w:spacing w:before="120" w:after="120"/>
              <w:rPr>
                <w:b/>
                <w:i w:val="0"/>
              </w:rPr>
            </w:pPr>
            <w:r w:rsidRPr="00DC4CC0">
              <w:rPr>
                <w:b/>
                <w:i w:val="0"/>
              </w:rPr>
              <w:t xml:space="preserve">Science inquiry </w:t>
            </w:r>
          </w:p>
          <w:p w14:paraId="37B964BD" w14:textId="78EB78F1" w:rsidR="003C0454" w:rsidRDefault="003C0454" w:rsidP="003C0454">
            <w:pPr>
              <w:pStyle w:val="ACARAtabletext"/>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11C288B6" w14:textId="7ACEDF62" w:rsidR="003C0454" w:rsidRDefault="45310AC8" w:rsidP="425D66E6">
            <w:pPr>
              <w:pStyle w:val="ACARAtabletext"/>
              <w:rPr>
                <w:rStyle w:val="SubtleEmphasis"/>
              </w:rPr>
            </w:pPr>
            <w:r w:rsidRPr="425D66E6">
              <w:rPr>
                <w:rStyle w:val="SubtleEmphasis"/>
              </w:rPr>
              <w:t>use equipment to observe, measure and record data with reasonable precision, using digital tools as appropriate</w:t>
            </w:r>
          </w:p>
          <w:p w14:paraId="4CA9DBB4" w14:textId="0C6EBE26" w:rsidR="003C0454" w:rsidRDefault="45310AC8" w:rsidP="003C0454">
            <w:pPr>
              <w:pStyle w:val="ACARAtabletext"/>
            </w:pPr>
            <w:r w:rsidRPr="425D66E6">
              <w:rPr>
                <w:rStyle w:val="SubtleEmphasis"/>
              </w:rPr>
              <w:t>AC9S5I03</w:t>
            </w:r>
          </w:p>
        </w:tc>
        <w:tc>
          <w:tcPr>
            <w:tcW w:w="7190" w:type="dxa"/>
            <w:gridSpan w:val="2"/>
            <w:tcBorders>
              <w:top w:val="single" w:sz="4" w:space="0" w:color="auto"/>
              <w:left w:val="single" w:sz="4" w:space="0" w:color="auto"/>
              <w:bottom w:val="single" w:sz="4" w:space="0" w:color="auto"/>
              <w:right w:val="single" w:sz="4" w:space="0" w:color="auto"/>
            </w:tcBorders>
          </w:tcPr>
          <w:p w14:paraId="11521BDD" w14:textId="32293842" w:rsidR="003C0454" w:rsidRPr="009E423B" w:rsidRDefault="4F026342" w:rsidP="003C0454">
            <w:pPr>
              <w:pStyle w:val="BodyText"/>
              <w:numPr>
                <w:ilvl w:val="0"/>
                <w:numId w:val="29"/>
              </w:numPr>
              <w:spacing w:after="120" w:line="240" w:lineRule="auto"/>
              <w:ind w:left="312" w:hanging="284"/>
              <w:rPr>
                <w:rStyle w:val="SubtleEmphasis"/>
              </w:rPr>
            </w:pPr>
            <w:r w:rsidRPr="39248945">
              <w:rPr>
                <w:rStyle w:val="SubtleEmphasis"/>
              </w:rPr>
              <w:t xml:space="preserve">exploring which equipment gives the most reasonable precision for the measurements of data required in the investigation  </w:t>
            </w:r>
          </w:p>
        </w:tc>
      </w:tr>
      <w:tr w:rsidR="003C0454" w14:paraId="75F4E84F" w14:textId="77777777" w:rsidTr="00074F49">
        <w:trPr>
          <w:trHeight w:val="300"/>
        </w:trPr>
        <w:tc>
          <w:tcPr>
            <w:tcW w:w="2550" w:type="dxa"/>
            <w:gridSpan w:val="2"/>
            <w:vMerge w:val="restart"/>
            <w:tcBorders>
              <w:top w:val="single" w:sz="4" w:space="0" w:color="auto"/>
              <w:left w:val="single" w:sz="4" w:space="0" w:color="auto"/>
              <w:right w:val="single" w:sz="4" w:space="0" w:color="auto"/>
            </w:tcBorders>
          </w:tcPr>
          <w:p w14:paraId="2C3A5C29" w14:textId="3DF9F9E1" w:rsidR="003C0454" w:rsidRDefault="003C0454" w:rsidP="003C0454">
            <w:pPr>
              <w:pStyle w:val="ACARA-TableHeadline"/>
              <w:spacing w:before="120" w:after="120"/>
              <w:rPr>
                <w:b/>
                <w:bCs w:val="0"/>
              </w:rPr>
            </w:pPr>
            <w:r w:rsidRPr="008D3505">
              <w:rPr>
                <w:b/>
                <w:bCs w:val="0"/>
                <w:i w:val="0"/>
                <w:iCs/>
              </w:rPr>
              <w:t>S</w:t>
            </w:r>
            <w:r w:rsidRPr="008D3505">
              <w:rPr>
                <w:b/>
                <w:i w:val="0"/>
                <w:iCs/>
              </w:rPr>
              <w:t>cience</w:t>
            </w:r>
            <w:r w:rsidRPr="008D3505">
              <w:rPr>
                <w:b/>
                <w:bCs w:val="0"/>
                <w:i w:val="0"/>
                <w:iCs/>
              </w:rPr>
              <w:t xml:space="preserve"> – Year </w:t>
            </w:r>
            <w:r>
              <w:rPr>
                <w:b/>
                <w:bCs w:val="0"/>
                <w:i w:val="0"/>
                <w:iCs/>
              </w:rPr>
              <w:t>6</w:t>
            </w:r>
          </w:p>
        </w:tc>
        <w:tc>
          <w:tcPr>
            <w:tcW w:w="2551" w:type="dxa"/>
            <w:gridSpan w:val="2"/>
            <w:tcBorders>
              <w:top w:val="single" w:sz="4" w:space="0" w:color="auto"/>
              <w:left w:val="single" w:sz="4" w:space="0" w:color="auto"/>
              <w:bottom w:val="single" w:sz="4" w:space="0" w:color="auto"/>
              <w:right w:val="single" w:sz="4" w:space="0" w:color="auto"/>
            </w:tcBorders>
          </w:tcPr>
          <w:p w14:paraId="6BD87D18" w14:textId="77777777" w:rsidR="003C0454" w:rsidRPr="00DC4CC0" w:rsidRDefault="003C0454" w:rsidP="003C0454">
            <w:pPr>
              <w:pStyle w:val="ACARA-TableHeadline"/>
              <w:spacing w:before="120" w:after="120"/>
              <w:rPr>
                <w:b/>
                <w:i w:val="0"/>
              </w:rPr>
            </w:pPr>
            <w:r w:rsidRPr="00DC4CC0">
              <w:rPr>
                <w:b/>
                <w:i w:val="0"/>
              </w:rPr>
              <w:t xml:space="preserve">Science inquiry </w:t>
            </w:r>
          </w:p>
          <w:p w14:paraId="55EE5B99" w14:textId="6B43F8A1" w:rsidR="003C0454" w:rsidRPr="1F8E28E8" w:rsidRDefault="003C0454" w:rsidP="003C0454">
            <w:pPr>
              <w:pStyle w:val="ACARAtabletext"/>
              <w:rPr>
                <w:b/>
                <w:bCs/>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64A0E0AC" w14:textId="77777777" w:rsidR="003C0454" w:rsidRDefault="003C0454" w:rsidP="003C0454">
            <w:pPr>
              <w:pStyle w:val="ACARAtabletext"/>
              <w:rPr>
                <w:rStyle w:val="SubtleEmphasis"/>
              </w:rPr>
            </w:pPr>
            <w:r w:rsidRPr="00C8786F">
              <w:rPr>
                <w:rStyle w:val="SubtleEmphasis"/>
              </w:rPr>
              <w:t>use equipment to observe, measure and record data with reasonable precision, using digital tools as appropriate</w:t>
            </w:r>
          </w:p>
          <w:p w14:paraId="343CDA18" w14:textId="0AD815D5" w:rsidR="003C0454" w:rsidRPr="1F8E28E8" w:rsidRDefault="003C0454" w:rsidP="003C0454">
            <w:pPr>
              <w:pStyle w:val="ACARAtabletext"/>
              <w:rPr>
                <w:rStyle w:val="SubtleEmphasis"/>
              </w:rPr>
            </w:pPr>
            <w:r w:rsidRPr="00C8786F">
              <w:rPr>
                <w:rStyle w:val="SubtleEmphasis"/>
              </w:rPr>
              <w:t>AC9S6I03</w:t>
            </w:r>
          </w:p>
        </w:tc>
        <w:tc>
          <w:tcPr>
            <w:tcW w:w="7190" w:type="dxa"/>
            <w:gridSpan w:val="2"/>
            <w:tcBorders>
              <w:top w:val="single" w:sz="4" w:space="0" w:color="auto"/>
              <w:left w:val="single" w:sz="4" w:space="0" w:color="auto"/>
              <w:bottom w:val="single" w:sz="4" w:space="0" w:color="auto"/>
              <w:right w:val="single" w:sz="4" w:space="0" w:color="auto"/>
            </w:tcBorders>
          </w:tcPr>
          <w:p w14:paraId="1D879892" w14:textId="1ECA3CB6" w:rsidR="003C0454" w:rsidRPr="009E423B" w:rsidRDefault="4F026342" w:rsidP="003C0454">
            <w:pPr>
              <w:pStyle w:val="BodyText"/>
              <w:numPr>
                <w:ilvl w:val="0"/>
                <w:numId w:val="29"/>
              </w:numPr>
              <w:spacing w:after="120" w:line="240" w:lineRule="auto"/>
              <w:ind w:left="312" w:hanging="284"/>
              <w:rPr>
                <w:rStyle w:val="SubtleEmphasis"/>
                <w:iCs w:val="0"/>
              </w:rPr>
            </w:pPr>
            <w:r w:rsidRPr="39248945">
              <w:rPr>
                <w:rStyle w:val="SubtleEmphasis"/>
              </w:rPr>
              <w:t>using digital tools such as digital thermometers or soil moisture probes to collect data over time and record data in spreadsheets</w:t>
            </w:r>
          </w:p>
        </w:tc>
      </w:tr>
      <w:tr w:rsidR="003C0454" w14:paraId="595B6192" w14:textId="77777777" w:rsidTr="00074F49">
        <w:trPr>
          <w:trHeight w:val="300"/>
        </w:trPr>
        <w:tc>
          <w:tcPr>
            <w:tcW w:w="2550" w:type="dxa"/>
            <w:gridSpan w:val="2"/>
            <w:vMerge/>
            <w:tcBorders>
              <w:left w:val="single" w:sz="4" w:space="0" w:color="auto"/>
              <w:right w:val="single" w:sz="4" w:space="0" w:color="auto"/>
            </w:tcBorders>
          </w:tcPr>
          <w:p w14:paraId="2122D18B" w14:textId="77777777" w:rsidR="003C0454" w:rsidRPr="008D3505" w:rsidRDefault="003C0454" w:rsidP="003C0454">
            <w:pPr>
              <w:pStyle w:val="ACARA-TableHeadline"/>
              <w:spacing w:before="120" w:after="120"/>
              <w:rPr>
                <w:b/>
                <w:bCs w:val="0"/>
                <w:i w:val="0"/>
                <w:iCs/>
              </w:rPr>
            </w:pPr>
          </w:p>
        </w:tc>
        <w:tc>
          <w:tcPr>
            <w:tcW w:w="2551" w:type="dxa"/>
            <w:gridSpan w:val="2"/>
            <w:tcBorders>
              <w:top w:val="single" w:sz="4" w:space="0" w:color="auto"/>
              <w:left w:val="single" w:sz="4" w:space="0" w:color="auto"/>
              <w:bottom w:val="single" w:sz="4" w:space="0" w:color="auto"/>
              <w:right w:val="single" w:sz="4" w:space="0" w:color="auto"/>
            </w:tcBorders>
          </w:tcPr>
          <w:p w14:paraId="4F87CBA9" w14:textId="77777777" w:rsidR="003C0454" w:rsidRPr="009B3C1C" w:rsidRDefault="003C0454" w:rsidP="003C0454">
            <w:pPr>
              <w:pStyle w:val="ACARA-TableHeadline"/>
              <w:spacing w:before="120" w:after="120"/>
              <w:rPr>
                <w:b/>
                <w:i w:val="0"/>
              </w:rPr>
            </w:pPr>
            <w:r w:rsidRPr="009B3C1C">
              <w:rPr>
                <w:b/>
                <w:i w:val="0"/>
              </w:rPr>
              <w:t xml:space="preserve">Science as a human endeavour </w:t>
            </w:r>
          </w:p>
          <w:p w14:paraId="4FCD82AF" w14:textId="279CFF6B" w:rsidR="003C0454" w:rsidRPr="00DC4CC0" w:rsidRDefault="003C0454" w:rsidP="00285749">
            <w:pPr>
              <w:pStyle w:val="ACARAtabletext"/>
              <w:rPr>
                <w:b/>
                <w:i/>
              </w:rPr>
            </w:pPr>
            <w:r w:rsidRPr="00F35C39">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4CFF6A5C" w14:textId="77777777" w:rsidR="003C0454" w:rsidRDefault="003C0454" w:rsidP="003C0454">
            <w:pPr>
              <w:spacing w:after="120" w:line="240" w:lineRule="auto"/>
              <w:ind w:left="168" w:right="425"/>
              <w:rPr>
                <w:rStyle w:val="SubtleEmphasis"/>
              </w:rPr>
            </w:pPr>
            <w:r w:rsidRPr="00967E33">
              <w:rPr>
                <w:rStyle w:val="SubtleEmphasis"/>
              </w:rPr>
              <w:t>examine why advances in science are often the result of collaboration or build on the work of others</w:t>
            </w:r>
          </w:p>
          <w:p w14:paraId="1A1B4E77" w14:textId="7DA037FD" w:rsidR="003C0454" w:rsidRPr="00DD325C" w:rsidRDefault="003C0454" w:rsidP="003C0454">
            <w:pPr>
              <w:pStyle w:val="ACARAtabletext"/>
              <w:rPr>
                <w:rStyle w:val="SubtleEmphasis"/>
              </w:rPr>
            </w:pPr>
            <w:r w:rsidRPr="00601D94">
              <w:rPr>
                <w:rStyle w:val="SubtleEmphasis"/>
              </w:rPr>
              <w:t>AC9S6H01</w:t>
            </w:r>
          </w:p>
        </w:tc>
        <w:tc>
          <w:tcPr>
            <w:tcW w:w="7190" w:type="dxa"/>
            <w:gridSpan w:val="2"/>
            <w:tcBorders>
              <w:top w:val="single" w:sz="4" w:space="0" w:color="auto"/>
              <w:left w:val="single" w:sz="4" w:space="0" w:color="auto"/>
              <w:bottom w:val="single" w:sz="4" w:space="0" w:color="auto"/>
              <w:right w:val="single" w:sz="4" w:space="0" w:color="auto"/>
            </w:tcBorders>
          </w:tcPr>
          <w:p w14:paraId="249DEB5F" w14:textId="0690ECAF" w:rsidR="003C0454" w:rsidRPr="001E203F" w:rsidRDefault="4F026342" w:rsidP="003C0454">
            <w:pPr>
              <w:pStyle w:val="BodyText"/>
              <w:numPr>
                <w:ilvl w:val="0"/>
                <w:numId w:val="29"/>
              </w:numPr>
              <w:spacing w:after="120" w:line="240" w:lineRule="auto"/>
              <w:ind w:left="312" w:hanging="284"/>
              <w:rPr>
                <w:rStyle w:val="SubtleEmphasis"/>
              </w:rPr>
            </w:pPr>
            <w:r w:rsidRPr="39248945">
              <w:rPr>
                <w:rStyle w:val="SubtleEmphasis"/>
              </w:rPr>
              <w:t>examining why ecologists collaborate with engineers and computer scientists to develop remote sensing techniques, identify patterns in habitat change and make predictions</w:t>
            </w:r>
          </w:p>
        </w:tc>
      </w:tr>
    </w:tbl>
    <w:p w14:paraId="5470DE7F" w14:textId="2F1C9503" w:rsidR="00E606C7" w:rsidRDefault="00E606C7" w:rsidP="39248945">
      <w:pPr>
        <w:spacing w:before="160" w:after="0" w:line="360" w:lineRule="auto"/>
      </w:pPr>
    </w:p>
    <w:p w14:paraId="6F52350E" w14:textId="77777777" w:rsidR="001543B8" w:rsidRDefault="001543B8">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39248945">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11651E90" w:rsidR="00EF7995" w:rsidRPr="00286B90" w:rsidRDefault="008B04F1" w:rsidP="1F8E28E8">
            <w:pPr>
              <w:pStyle w:val="ACARATableHeading1white"/>
            </w:pPr>
            <w:r>
              <w:lastRenderedPageBreak/>
              <w:t>Years 5 and 6</w:t>
            </w:r>
          </w:p>
        </w:tc>
      </w:tr>
      <w:tr w:rsidR="00EF7995" w:rsidRPr="00C83BA3" w14:paraId="09968D71" w14:textId="77777777" w:rsidTr="39248945">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FA3DD67" w:rsidR="00EF7995" w:rsidRDefault="6AC1A69B" w:rsidP="001079BB">
            <w:pPr>
              <w:pStyle w:val="ACARATableHeading1black"/>
              <w:ind w:left="0"/>
              <w:jc w:val="left"/>
            </w:pPr>
            <w:r>
              <w:t>Key aspect</w:t>
            </w:r>
            <w:r w:rsidR="00EF7995">
              <w:t xml:space="preserve"> 3: </w:t>
            </w:r>
            <w:r w:rsidR="00BA0DDD" w:rsidRPr="00BA0DDD">
              <w:t>Responsible use and application of AI</w:t>
            </w:r>
          </w:p>
        </w:tc>
      </w:tr>
      <w:tr w:rsidR="00EF7995" w:rsidRPr="00840DED" w14:paraId="3D10A46B" w14:textId="77777777" w:rsidTr="39248945">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966D56" w:rsidRPr="008B6417" w14:paraId="7DE51424" w14:textId="77777777" w:rsidTr="39248945">
        <w:tc>
          <w:tcPr>
            <w:tcW w:w="2547" w:type="dxa"/>
            <w:vMerge w:val="restart"/>
            <w:tcBorders>
              <w:top w:val="single" w:sz="4" w:space="0" w:color="auto"/>
              <w:left w:val="single" w:sz="4" w:space="0" w:color="auto"/>
              <w:right w:val="single" w:sz="4" w:space="0" w:color="auto"/>
            </w:tcBorders>
          </w:tcPr>
          <w:p w14:paraId="3E1DAE17" w14:textId="1C4CE49E" w:rsidR="00966D56" w:rsidRDefault="00966D56" w:rsidP="00487D3B">
            <w:pPr>
              <w:pStyle w:val="ACARA-TableHeadline"/>
              <w:spacing w:before="120" w:after="120"/>
              <w:rPr>
                <w:b/>
                <w:bCs w:val="0"/>
                <w:szCs w:val="20"/>
              </w:rPr>
            </w:pPr>
            <w:r w:rsidRPr="00C273DA">
              <w:rPr>
                <w:b/>
                <w:bCs w:val="0"/>
                <w:i w:val="0"/>
                <w:iCs/>
              </w:rPr>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4C75366F" w14:textId="1B69100A" w:rsidR="00966D56" w:rsidRPr="00204022" w:rsidRDefault="00966D56" w:rsidP="00204022">
            <w:pPr>
              <w:pStyle w:val="ACARA-TableHeadline"/>
              <w:spacing w:before="120" w:after="120"/>
              <w:rPr>
                <w:b/>
                <w:i w:val="0"/>
              </w:rPr>
            </w:pPr>
            <w:r w:rsidRPr="00204022">
              <w:rPr>
                <w:b/>
                <w:i w:val="0"/>
              </w:rPr>
              <w:t>Process</w:t>
            </w:r>
            <w:r w:rsidR="009D475E">
              <w:rPr>
                <w:b/>
                <w:i w:val="0"/>
              </w:rPr>
              <w:t>es</w:t>
            </w:r>
            <w:r w:rsidRPr="00204022">
              <w:rPr>
                <w:b/>
                <w:i w:val="0"/>
              </w:rPr>
              <w:t xml:space="preserve"> and production skills</w:t>
            </w:r>
          </w:p>
          <w:p w14:paraId="13AC814C" w14:textId="6726897C" w:rsidR="00966D56" w:rsidRPr="00CB4E89" w:rsidRDefault="00966D56" w:rsidP="00487D3B">
            <w:pPr>
              <w:pStyle w:val="ACARAtabletext"/>
            </w:pPr>
            <w:r w:rsidRPr="00737965">
              <w:t>Investigating and defining</w:t>
            </w:r>
          </w:p>
        </w:tc>
        <w:tc>
          <w:tcPr>
            <w:tcW w:w="2835" w:type="dxa"/>
            <w:tcBorders>
              <w:top w:val="single" w:sz="4" w:space="0" w:color="auto"/>
              <w:left w:val="single" w:sz="4" w:space="0" w:color="auto"/>
              <w:bottom w:val="single" w:sz="4" w:space="0" w:color="auto"/>
              <w:right w:val="single" w:sz="4" w:space="0" w:color="auto"/>
            </w:tcBorders>
          </w:tcPr>
          <w:p w14:paraId="29291453" w14:textId="77777777" w:rsidR="00255654" w:rsidRDefault="00255654" w:rsidP="008B04F1">
            <w:pPr>
              <w:pStyle w:val="ACARAtabletext"/>
            </w:pPr>
            <w:r w:rsidRPr="00255654">
              <w:t>define problems with given or co-developed design criteria and by creating user stories</w:t>
            </w:r>
          </w:p>
          <w:p w14:paraId="5BE90B63" w14:textId="2A94CA7E" w:rsidR="00966D56" w:rsidRDefault="00255654" w:rsidP="008B04F1">
            <w:pPr>
              <w:pStyle w:val="ACARAtabletext"/>
            </w:pPr>
            <w:r w:rsidRPr="00255654">
              <w:t>AC9TDI6P01</w:t>
            </w:r>
          </w:p>
        </w:tc>
        <w:tc>
          <w:tcPr>
            <w:tcW w:w="7193" w:type="dxa"/>
            <w:tcBorders>
              <w:top w:val="single" w:sz="4" w:space="0" w:color="auto"/>
              <w:left w:val="single" w:sz="4" w:space="0" w:color="auto"/>
              <w:bottom w:val="single" w:sz="4" w:space="0" w:color="auto"/>
              <w:right w:val="single" w:sz="4" w:space="0" w:color="auto"/>
            </w:tcBorders>
          </w:tcPr>
          <w:p w14:paraId="47B7F7C9" w14:textId="3E432800" w:rsidR="00374DCE" w:rsidRPr="00374DCE" w:rsidRDefault="703F17DA" w:rsidP="00374DCE">
            <w:pPr>
              <w:pStyle w:val="BodyText"/>
              <w:numPr>
                <w:ilvl w:val="0"/>
                <w:numId w:val="29"/>
              </w:numPr>
              <w:spacing w:after="120" w:line="240" w:lineRule="auto"/>
              <w:ind w:left="312" w:hanging="284"/>
              <w:rPr>
                <w:rStyle w:val="SubtleEmphasis"/>
              </w:rPr>
            </w:pPr>
            <w:r w:rsidRPr="39248945">
              <w:rPr>
                <w:rStyle w:val="SubtleEmphasis"/>
              </w:rPr>
              <w:t>using provided stimulus to identify an issue and writing a user story in groups, for example using a newspaper article to develop a user story, such as: a family in a bushfire or flood-prone environment needs a way to ensure they are prepared in case of an emergency</w:t>
            </w:r>
          </w:p>
          <w:p w14:paraId="43717B96" w14:textId="417E4B2F" w:rsidR="00374DCE" w:rsidRPr="00374DCE" w:rsidRDefault="703F17DA" w:rsidP="00374DCE">
            <w:pPr>
              <w:pStyle w:val="BodyText"/>
              <w:numPr>
                <w:ilvl w:val="0"/>
                <w:numId w:val="29"/>
              </w:numPr>
              <w:spacing w:after="120" w:line="240" w:lineRule="auto"/>
              <w:ind w:left="312" w:hanging="284"/>
              <w:rPr>
                <w:rStyle w:val="SubtleEmphasis"/>
              </w:rPr>
            </w:pPr>
            <w:r w:rsidRPr="39248945">
              <w:rPr>
                <w:rStyle w:val="SubtleEmphasis"/>
              </w:rPr>
              <w:t>discussing possible design criteria based on a stimulus, for example the cost, sustainability and timeliness for a roadside bushfire or flood risk rating system</w:t>
            </w:r>
          </w:p>
          <w:p w14:paraId="1666B972" w14:textId="739F07F9" w:rsidR="008B04F1" w:rsidRPr="009E423B" w:rsidRDefault="703F17DA" w:rsidP="00374DCE">
            <w:pPr>
              <w:pStyle w:val="BodyText"/>
              <w:numPr>
                <w:ilvl w:val="0"/>
                <w:numId w:val="29"/>
              </w:numPr>
              <w:spacing w:after="120" w:line="240" w:lineRule="auto"/>
              <w:ind w:left="312" w:hanging="284"/>
              <w:rPr>
                <w:rStyle w:val="SubtleEmphasis"/>
              </w:rPr>
            </w:pPr>
            <w:r w:rsidRPr="39248945">
              <w:rPr>
                <w:rStyle w:val="SubtleEmphasis"/>
              </w:rPr>
              <w:t>investigating the impact that feral animals have on native flora and fauna and how this problem has led to economic development opportunities for groups such as the Arnhem Land Progress Aboriginal Corporation</w:t>
            </w:r>
          </w:p>
        </w:tc>
      </w:tr>
      <w:tr w:rsidR="00C56510" w:rsidRPr="008B6417" w14:paraId="231E6FAF" w14:textId="77777777" w:rsidTr="00AF7AA3">
        <w:tc>
          <w:tcPr>
            <w:tcW w:w="2547" w:type="dxa"/>
            <w:vMerge/>
          </w:tcPr>
          <w:p w14:paraId="57BC0F43" w14:textId="77777777" w:rsidR="00C56510" w:rsidRPr="00C273DA" w:rsidRDefault="00C56510" w:rsidP="00487D3B">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03F49074" w14:textId="3B26A859" w:rsidR="00C56510" w:rsidRPr="00204022" w:rsidRDefault="00554F69" w:rsidP="00554F69">
            <w:pPr>
              <w:pStyle w:val="ACARA-TableHeadline"/>
              <w:spacing w:before="120" w:after="120"/>
              <w:rPr>
                <w:b/>
                <w:i w:val="0"/>
              </w:rPr>
            </w:pPr>
            <w:r w:rsidRPr="00204022">
              <w:rPr>
                <w:b/>
                <w:i w:val="0"/>
              </w:rPr>
              <w:t>Process</w:t>
            </w:r>
            <w:r w:rsidR="009D475E">
              <w:rPr>
                <w:b/>
                <w:i w:val="0"/>
              </w:rPr>
              <w:t>es</w:t>
            </w:r>
            <w:r w:rsidR="00C56510" w:rsidRPr="00204022">
              <w:rPr>
                <w:b/>
                <w:i w:val="0"/>
              </w:rPr>
              <w:t xml:space="preserve"> and production skills</w:t>
            </w:r>
          </w:p>
          <w:p w14:paraId="1A24F5E9" w14:textId="77777777" w:rsidR="00C56510" w:rsidRPr="00204022" w:rsidRDefault="00C56510" w:rsidP="00554F69">
            <w:pPr>
              <w:pStyle w:val="ACARAtabletext"/>
              <w:rPr>
                <w:b/>
                <w:i/>
              </w:rPr>
            </w:pPr>
            <w:r w:rsidRPr="00554F69">
              <w:t>Generating and designing</w:t>
            </w:r>
          </w:p>
          <w:p w14:paraId="64A25155" w14:textId="7F583577" w:rsidR="00C56510" w:rsidRPr="00204022" w:rsidRDefault="00C56510" w:rsidP="0024448D">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7DAE7C7E" w14:textId="77777777" w:rsidR="00C56510" w:rsidRDefault="00C56510" w:rsidP="00487D3B">
            <w:pPr>
              <w:pStyle w:val="ACARAtabletext"/>
            </w:pPr>
            <w:r w:rsidRPr="005B1032">
              <w:t>design a user interface for a digital system</w:t>
            </w:r>
          </w:p>
          <w:p w14:paraId="42171B78" w14:textId="1F61956F" w:rsidR="00C56510" w:rsidRPr="00B061A4" w:rsidRDefault="00C56510" w:rsidP="00487D3B">
            <w:pPr>
              <w:pStyle w:val="ACARAtabletext"/>
            </w:pPr>
            <w:r w:rsidRPr="005B1032">
              <w:t>AC9TDI6P03</w:t>
            </w:r>
          </w:p>
        </w:tc>
        <w:tc>
          <w:tcPr>
            <w:tcW w:w="7193" w:type="dxa"/>
            <w:tcBorders>
              <w:top w:val="single" w:sz="4" w:space="0" w:color="auto"/>
              <w:left w:val="single" w:sz="4" w:space="0" w:color="auto"/>
              <w:bottom w:val="single" w:sz="4" w:space="0" w:color="auto"/>
              <w:right w:val="single" w:sz="4" w:space="0" w:color="auto"/>
            </w:tcBorders>
          </w:tcPr>
          <w:p w14:paraId="6A10E9E7" w14:textId="09C7214E" w:rsidR="00C56510" w:rsidRPr="00DC6A7B" w:rsidRDefault="00C56510" w:rsidP="00DC6A7B">
            <w:pPr>
              <w:pStyle w:val="BodyText"/>
              <w:numPr>
                <w:ilvl w:val="0"/>
                <w:numId w:val="29"/>
              </w:numPr>
              <w:spacing w:after="120" w:line="240" w:lineRule="auto"/>
              <w:ind w:left="310" w:hanging="284"/>
              <w:rPr>
                <w:rFonts w:cstheme="minorBidi"/>
                <w:iCs/>
                <w:color w:val="auto"/>
              </w:rPr>
            </w:pPr>
            <w:r w:rsidRPr="39248945">
              <w:rPr>
                <w:rFonts w:cstheme="minorBidi"/>
                <w:color w:val="auto"/>
              </w:rPr>
              <w:t>designing a user interface on paper or using digital tools, for example drawing the designed layout of the landing page of an app to order lunches from the school canteen</w:t>
            </w:r>
          </w:p>
          <w:p w14:paraId="2291A250" w14:textId="5937F93A" w:rsidR="00C56510" w:rsidRPr="00DC6A7B" w:rsidRDefault="00C56510" w:rsidP="00DC6A7B">
            <w:pPr>
              <w:pStyle w:val="BodyText"/>
              <w:numPr>
                <w:ilvl w:val="0"/>
                <w:numId w:val="29"/>
              </w:numPr>
              <w:spacing w:after="120" w:line="240" w:lineRule="auto"/>
              <w:ind w:left="310" w:hanging="284"/>
              <w:rPr>
                <w:rFonts w:cstheme="minorBidi"/>
                <w:iCs/>
                <w:color w:val="auto"/>
              </w:rPr>
            </w:pPr>
            <w:r w:rsidRPr="39248945">
              <w:rPr>
                <w:rFonts w:cstheme="minorBidi"/>
                <w:color w:val="auto"/>
              </w:rPr>
              <w:t>designing a user interface to address an identified need, for example including customisable font size and colour contrast to help users who are visually impaired</w:t>
            </w:r>
          </w:p>
          <w:p w14:paraId="0B85B286" w14:textId="480C9D7F" w:rsidR="00C56510" w:rsidRPr="00B061A4" w:rsidRDefault="00C56510" w:rsidP="00DC6A7B">
            <w:pPr>
              <w:pStyle w:val="BodyText"/>
              <w:numPr>
                <w:ilvl w:val="0"/>
                <w:numId w:val="29"/>
              </w:numPr>
              <w:spacing w:after="120" w:line="240" w:lineRule="auto"/>
              <w:ind w:left="310" w:hanging="284"/>
              <w:rPr>
                <w:rStyle w:val="SubtleEmphasis"/>
              </w:rPr>
            </w:pPr>
            <w:r w:rsidRPr="39248945">
              <w:rPr>
                <w:rFonts w:cstheme="minorBidi"/>
                <w:color w:val="auto"/>
              </w:rPr>
              <w:t>modelling how user interfaces allow people from different cultures and language backgrounds to access information, for example using consistent symbols to represent common actions such as copy, paste and save</w:t>
            </w:r>
          </w:p>
        </w:tc>
      </w:tr>
      <w:tr w:rsidR="00C56510" w:rsidRPr="008B6417" w14:paraId="47981458" w14:textId="77777777" w:rsidTr="00AF7AA3">
        <w:tc>
          <w:tcPr>
            <w:tcW w:w="2547" w:type="dxa"/>
            <w:vMerge/>
          </w:tcPr>
          <w:p w14:paraId="696C1C9D" w14:textId="77777777" w:rsidR="00C56510" w:rsidRPr="00C273DA" w:rsidRDefault="00C56510" w:rsidP="0024448D">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7392A1B4" w14:textId="0D9FB5A4" w:rsidR="00C56510" w:rsidRPr="00063557" w:rsidRDefault="00C56510" w:rsidP="0024448D">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73AD96A0" w14:textId="584F64CC" w:rsidR="00C56510" w:rsidRDefault="00C56510" w:rsidP="0024448D">
            <w:pPr>
              <w:pStyle w:val="ACARAtabletext"/>
            </w:pPr>
            <w:r w:rsidRPr="00C643AA">
              <w:t>generate, modify, communicate and evaluate designs</w:t>
            </w:r>
          </w:p>
          <w:p w14:paraId="5B525B18" w14:textId="3D93B528" w:rsidR="00C56510" w:rsidRPr="008B4939" w:rsidRDefault="00C56510" w:rsidP="0024448D">
            <w:pPr>
              <w:pStyle w:val="ACARAtabletext"/>
              <w:rPr>
                <w:lang w:val="en-NZ"/>
              </w:rPr>
            </w:pPr>
            <w:r w:rsidRPr="005B1032">
              <w:t>AC9TDI6P0</w:t>
            </w:r>
            <w:r>
              <w:t>4</w:t>
            </w:r>
          </w:p>
        </w:tc>
        <w:tc>
          <w:tcPr>
            <w:tcW w:w="7193" w:type="dxa"/>
            <w:tcBorders>
              <w:top w:val="single" w:sz="4" w:space="0" w:color="auto"/>
              <w:left w:val="single" w:sz="4" w:space="0" w:color="auto"/>
              <w:bottom w:val="single" w:sz="4" w:space="0" w:color="auto"/>
              <w:right w:val="single" w:sz="4" w:space="0" w:color="auto"/>
            </w:tcBorders>
          </w:tcPr>
          <w:p w14:paraId="7A95B5A2" w14:textId="1A773521" w:rsidR="00C56510" w:rsidRPr="00C643AA" w:rsidRDefault="00C56510" w:rsidP="00C643AA">
            <w:pPr>
              <w:pStyle w:val="BodyText"/>
              <w:numPr>
                <w:ilvl w:val="0"/>
                <w:numId w:val="29"/>
              </w:numPr>
              <w:spacing w:after="120" w:line="240" w:lineRule="auto"/>
              <w:ind w:left="310" w:hanging="284"/>
              <w:rPr>
                <w:rFonts w:cstheme="minorBidi"/>
                <w:iCs/>
                <w:color w:val="auto"/>
              </w:rPr>
            </w:pPr>
            <w:r w:rsidRPr="39248945">
              <w:rPr>
                <w:rFonts w:cstheme="minorBidi"/>
                <w:color w:val="auto"/>
              </w:rPr>
              <w:t>ideating a range of possible design ideas, discussing them and judging them against the design criteria and user stories, for example using the design criteria to put design ideas in order of preference in a group discussion</w:t>
            </w:r>
          </w:p>
          <w:p w14:paraId="017D865B" w14:textId="5B2F8310" w:rsidR="00C56510" w:rsidRPr="00C643AA" w:rsidRDefault="00C56510" w:rsidP="00C643AA">
            <w:pPr>
              <w:pStyle w:val="BodyText"/>
              <w:numPr>
                <w:ilvl w:val="0"/>
                <w:numId w:val="29"/>
              </w:numPr>
              <w:spacing w:after="120" w:line="240" w:lineRule="auto"/>
              <w:ind w:left="310" w:hanging="284"/>
              <w:rPr>
                <w:rFonts w:cstheme="minorBidi"/>
                <w:color w:val="auto"/>
              </w:rPr>
            </w:pPr>
            <w:r w:rsidRPr="39248945">
              <w:rPr>
                <w:rFonts w:cstheme="minorBidi"/>
                <w:color w:val="auto"/>
              </w:rPr>
              <w:t>suggesting modifications to the preferred design idea if it does not satisfy all design criteria and user stories, for example modifying a game or game controller so that it can be used by a wider range of players</w:t>
            </w:r>
          </w:p>
        </w:tc>
      </w:tr>
      <w:tr w:rsidR="00D82658" w:rsidRPr="008B6417" w14:paraId="00D05CB2" w14:textId="77777777" w:rsidTr="39248945">
        <w:tc>
          <w:tcPr>
            <w:tcW w:w="2547" w:type="dxa"/>
            <w:vMerge/>
          </w:tcPr>
          <w:p w14:paraId="2BEB9277" w14:textId="77777777" w:rsidR="00D82658" w:rsidRPr="00C273DA" w:rsidRDefault="00D82658" w:rsidP="00D82658">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7DE726FB" w14:textId="6A58B3D4" w:rsidR="00D82658" w:rsidRPr="00063557" w:rsidRDefault="00D82658" w:rsidP="00D82658">
            <w:pPr>
              <w:pStyle w:val="ACARA-TableHeadline"/>
              <w:spacing w:before="120" w:after="120"/>
              <w:rPr>
                <w:b/>
                <w:i w:val="0"/>
              </w:rPr>
            </w:pPr>
            <w:r w:rsidRPr="00063557">
              <w:rPr>
                <w:b/>
                <w:i w:val="0"/>
              </w:rPr>
              <w:t>Process</w:t>
            </w:r>
            <w:r w:rsidR="009D475E">
              <w:rPr>
                <w:b/>
                <w:i w:val="0"/>
              </w:rPr>
              <w:t>es</w:t>
            </w:r>
            <w:r w:rsidRPr="00063557">
              <w:rPr>
                <w:b/>
                <w:i w:val="0"/>
              </w:rPr>
              <w:t xml:space="preserve"> and production skills</w:t>
            </w:r>
          </w:p>
          <w:p w14:paraId="075E96FB" w14:textId="27CF5AE7" w:rsidR="00D82658" w:rsidRPr="00204022" w:rsidRDefault="00D82658" w:rsidP="00D82658">
            <w:pPr>
              <w:pStyle w:val="ACARAtabletext"/>
              <w:rPr>
                <w:b/>
                <w:i/>
              </w:rPr>
            </w:pPr>
            <w:r>
              <w:t>P</w:t>
            </w:r>
            <w:r w:rsidRPr="007E7066">
              <w:t>roducing and implementing</w:t>
            </w:r>
          </w:p>
        </w:tc>
        <w:tc>
          <w:tcPr>
            <w:tcW w:w="2835" w:type="dxa"/>
            <w:tcBorders>
              <w:top w:val="single" w:sz="4" w:space="0" w:color="auto"/>
              <w:left w:val="single" w:sz="4" w:space="0" w:color="auto"/>
              <w:bottom w:val="single" w:sz="4" w:space="0" w:color="auto"/>
              <w:right w:val="single" w:sz="4" w:space="0" w:color="auto"/>
            </w:tcBorders>
          </w:tcPr>
          <w:p w14:paraId="6AD68C12" w14:textId="77777777" w:rsidR="001154C4" w:rsidRDefault="001154C4" w:rsidP="008B04F1">
            <w:pPr>
              <w:pStyle w:val="ACARAtabletext"/>
              <w:rPr>
                <w:lang w:val="en-NZ"/>
              </w:rPr>
            </w:pPr>
            <w:r w:rsidRPr="001154C4">
              <w:rPr>
                <w:lang w:val="en-NZ"/>
              </w:rPr>
              <w:t>implement algorithms as visual programs involving control structures, variables and input</w:t>
            </w:r>
          </w:p>
          <w:p w14:paraId="52D2D40E" w14:textId="0A3D4040" w:rsidR="00D82658" w:rsidRPr="000F247B" w:rsidRDefault="001154C4" w:rsidP="008B04F1">
            <w:pPr>
              <w:pStyle w:val="ACARAtabletext"/>
            </w:pPr>
            <w:r w:rsidRPr="001154C4">
              <w:rPr>
                <w:lang w:val="en-NZ"/>
              </w:rPr>
              <w:t>AC9TDI6P05</w:t>
            </w:r>
          </w:p>
        </w:tc>
        <w:tc>
          <w:tcPr>
            <w:tcW w:w="7193" w:type="dxa"/>
            <w:tcBorders>
              <w:top w:val="single" w:sz="4" w:space="0" w:color="auto"/>
              <w:left w:val="single" w:sz="4" w:space="0" w:color="auto"/>
              <w:bottom w:val="single" w:sz="4" w:space="0" w:color="auto"/>
              <w:right w:val="single" w:sz="4" w:space="0" w:color="auto"/>
            </w:tcBorders>
          </w:tcPr>
          <w:p w14:paraId="5AA6D9C4" w14:textId="450EDE18" w:rsidR="00195F0C" w:rsidRPr="00195F0C" w:rsidRDefault="604038B7" w:rsidP="00195F0C">
            <w:pPr>
              <w:pStyle w:val="BodyText"/>
              <w:numPr>
                <w:ilvl w:val="0"/>
                <w:numId w:val="29"/>
              </w:numPr>
              <w:spacing w:after="120" w:line="240" w:lineRule="auto"/>
              <w:ind w:left="310" w:hanging="284"/>
              <w:rPr>
                <w:rFonts w:cstheme="minorBidi"/>
                <w:iCs/>
                <w:color w:val="auto"/>
              </w:rPr>
            </w:pPr>
            <w:r w:rsidRPr="39248945">
              <w:rPr>
                <w:rFonts w:cstheme="minorBidi"/>
                <w:color w:val="auto"/>
              </w:rPr>
              <w:t>writing and editing programs to solve problems using branching, iteration and variables in a visual programming environment, for example writing a program to draw a rotated shape a given number of times using Turtle Graphics</w:t>
            </w:r>
          </w:p>
          <w:p w14:paraId="02E7CCF4" w14:textId="0E08E595" w:rsidR="00195F0C" w:rsidRPr="00195F0C" w:rsidRDefault="604038B7" w:rsidP="00195F0C">
            <w:pPr>
              <w:pStyle w:val="BodyText"/>
              <w:numPr>
                <w:ilvl w:val="0"/>
                <w:numId w:val="29"/>
              </w:numPr>
              <w:spacing w:after="120" w:line="240" w:lineRule="auto"/>
              <w:ind w:left="310" w:hanging="284"/>
              <w:rPr>
                <w:rFonts w:cstheme="minorBidi"/>
                <w:iCs/>
                <w:color w:val="auto"/>
              </w:rPr>
            </w:pPr>
            <w:r w:rsidRPr="39248945">
              <w:rPr>
                <w:rFonts w:cstheme="minorBidi"/>
                <w:color w:val="auto"/>
              </w:rPr>
              <w:t>writing programs that take input from the user or environment and storing that input in a variable for later use, for example asking the user how many shapes to draw in a circle and using that to calculate the number of iterations and angle to rotate each time</w:t>
            </w:r>
          </w:p>
          <w:p w14:paraId="68935D1D" w14:textId="61E8664E" w:rsidR="00195F0C" w:rsidRPr="00195F0C" w:rsidRDefault="604038B7" w:rsidP="00195F0C">
            <w:pPr>
              <w:pStyle w:val="BodyText"/>
              <w:numPr>
                <w:ilvl w:val="0"/>
                <w:numId w:val="29"/>
              </w:numPr>
              <w:spacing w:after="120" w:line="240" w:lineRule="auto"/>
              <w:ind w:left="310" w:hanging="284"/>
              <w:rPr>
                <w:rFonts w:cstheme="minorBidi"/>
                <w:iCs/>
                <w:color w:val="auto"/>
              </w:rPr>
            </w:pPr>
            <w:r w:rsidRPr="39248945">
              <w:rPr>
                <w:rFonts w:cstheme="minorBidi"/>
                <w:color w:val="auto"/>
              </w:rPr>
              <w:t>writing programs that make decisions involving multiple alternatives, for example an interactive quiz that checks if the answer is correct, gives feedback and updates the score, or gives a final grade based on the score</w:t>
            </w:r>
          </w:p>
          <w:p w14:paraId="4DEEA0D0" w14:textId="1198E634" w:rsidR="00195F0C" w:rsidRPr="00195F0C" w:rsidRDefault="604038B7" w:rsidP="00195F0C">
            <w:pPr>
              <w:pStyle w:val="BodyText"/>
              <w:numPr>
                <w:ilvl w:val="0"/>
                <w:numId w:val="29"/>
              </w:numPr>
              <w:spacing w:after="120" w:line="240" w:lineRule="auto"/>
              <w:ind w:left="310" w:hanging="284"/>
              <w:rPr>
                <w:rFonts w:cstheme="minorBidi"/>
                <w:iCs/>
                <w:color w:val="auto"/>
              </w:rPr>
            </w:pPr>
            <w:r w:rsidRPr="39248945">
              <w:rPr>
                <w:rFonts w:cstheme="minorBidi"/>
                <w:color w:val="auto"/>
              </w:rPr>
              <w:t>writing programs that repeat multiple steps based on the user's input, for example repeatedly drawing a shape a given number of times, shifting the position between each iteration</w:t>
            </w:r>
          </w:p>
          <w:p w14:paraId="428F8CD8" w14:textId="7025574A" w:rsidR="00195F0C" w:rsidRPr="00195F0C" w:rsidRDefault="604038B7" w:rsidP="00195F0C">
            <w:pPr>
              <w:pStyle w:val="BodyText"/>
              <w:numPr>
                <w:ilvl w:val="0"/>
                <w:numId w:val="29"/>
              </w:numPr>
              <w:spacing w:after="120" w:line="240" w:lineRule="auto"/>
              <w:ind w:left="310" w:hanging="284"/>
              <w:rPr>
                <w:rFonts w:cstheme="minorBidi"/>
                <w:iCs/>
                <w:color w:val="auto"/>
              </w:rPr>
            </w:pPr>
            <w:r w:rsidRPr="39248945">
              <w:rPr>
                <w:rFonts w:cstheme="minorBidi"/>
                <w:color w:val="auto"/>
              </w:rPr>
              <w:t>stating the expected behaviour of a program, running the program to check it is correct and fixing any errors, for example 'when I press the left arrow key, the cat should move left, finding the cat moves right, and fixing it by changing the 10 to -10 to alter the direction'</w:t>
            </w:r>
          </w:p>
          <w:p w14:paraId="7D1DF1C0" w14:textId="202D0599" w:rsidR="00D82658" w:rsidRPr="00195F0C" w:rsidRDefault="604038B7" w:rsidP="00195F0C">
            <w:pPr>
              <w:pStyle w:val="BodyText"/>
              <w:numPr>
                <w:ilvl w:val="0"/>
                <w:numId w:val="29"/>
              </w:numPr>
              <w:spacing w:after="120" w:line="240" w:lineRule="auto"/>
              <w:ind w:left="310" w:hanging="284"/>
              <w:rPr>
                <w:rStyle w:val="SubtleEmphasis"/>
                <w:rFonts w:cstheme="minorBidi"/>
                <w:iCs w:val="0"/>
              </w:rPr>
            </w:pPr>
            <w:r w:rsidRPr="39248945">
              <w:rPr>
                <w:rFonts w:cstheme="minorBidi"/>
                <w:color w:val="auto"/>
              </w:rPr>
              <w:t>programming digital systems to perform automated tasks, such as closing gates, for example simulating the work of First Nations Australian rangers attempting to lure and capture feral</w:t>
            </w:r>
            <w:r w:rsidR="003261AA">
              <w:rPr>
                <w:rFonts w:cstheme="minorBidi"/>
                <w:color w:val="auto"/>
              </w:rPr>
              <w:t xml:space="preserve"> </w:t>
            </w:r>
            <w:r w:rsidRPr="39248945">
              <w:rPr>
                <w:rFonts w:cstheme="minorBidi"/>
                <w:color w:val="auto"/>
              </w:rPr>
              <w:t>animals</w:t>
            </w:r>
          </w:p>
        </w:tc>
      </w:tr>
      <w:tr w:rsidR="00966D56" w:rsidRPr="008B6417" w14:paraId="134CDA9C" w14:textId="77777777" w:rsidTr="39248945">
        <w:tc>
          <w:tcPr>
            <w:tcW w:w="2547" w:type="dxa"/>
            <w:vMerge/>
          </w:tcPr>
          <w:p w14:paraId="4B1F2A10" w14:textId="77777777" w:rsidR="00966D56" w:rsidRPr="00C273DA" w:rsidRDefault="00966D56" w:rsidP="00A81BAC">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998ED43" w14:textId="7E540B83" w:rsidR="00966D56" w:rsidRPr="00204022" w:rsidRDefault="00966D56" w:rsidP="00966D56">
            <w:pPr>
              <w:pStyle w:val="ACARA-TableHeadline"/>
              <w:spacing w:before="120" w:after="120"/>
              <w:rPr>
                <w:b/>
                <w:i w:val="0"/>
              </w:rPr>
            </w:pPr>
            <w:r w:rsidRPr="00204022">
              <w:rPr>
                <w:b/>
                <w:i w:val="0"/>
              </w:rPr>
              <w:t>Process</w:t>
            </w:r>
            <w:r w:rsidR="009D475E">
              <w:rPr>
                <w:b/>
                <w:i w:val="0"/>
              </w:rPr>
              <w:t>es</w:t>
            </w:r>
            <w:r w:rsidRPr="00204022">
              <w:rPr>
                <w:b/>
                <w:i w:val="0"/>
              </w:rPr>
              <w:t xml:space="preserve"> and production skills</w:t>
            </w:r>
          </w:p>
          <w:p w14:paraId="059D755E" w14:textId="69FB4347" w:rsidR="00966D56" w:rsidRPr="00B06EDE" w:rsidRDefault="00966D56" w:rsidP="00B06EDE">
            <w:pPr>
              <w:pStyle w:val="ACARAtabletext"/>
            </w:pPr>
            <w:r w:rsidRPr="00694C67">
              <w:t>Evaluating</w:t>
            </w:r>
          </w:p>
        </w:tc>
        <w:tc>
          <w:tcPr>
            <w:tcW w:w="2835" w:type="dxa"/>
            <w:tcBorders>
              <w:top w:val="single" w:sz="4" w:space="0" w:color="auto"/>
              <w:left w:val="single" w:sz="4" w:space="0" w:color="auto"/>
              <w:bottom w:val="single" w:sz="4" w:space="0" w:color="auto"/>
              <w:right w:val="single" w:sz="4" w:space="0" w:color="auto"/>
            </w:tcBorders>
          </w:tcPr>
          <w:p w14:paraId="0AC4E7C1" w14:textId="477B60F2" w:rsidR="000F247B" w:rsidRDefault="006D70B5" w:rsidP="00A81BAC">
            <w:pPr>
              <w:pStyle w:val="ACARAtabletext"/>
            </w:pPr>
            <w:r w:rsidRPr="006D70B5">
              <w:t>evaluate existing and student solutions against the design criteria and user stories and their broader community impact</w:t>
            </w:r>
          </w:p>
          <w:p w14:paraId="04AC4A8E" w14:textId="5673C474" w:rsidR="00966D56" w:rsidRDefault="006D70B5" w:rsidP="00A81BAC">
            <w:pPr>
              <w:pStyle w:val="ACARAtabletext"/>
            </w:pPr>
            <w:r w:rsidRPr="006D70B5">
              <w:t>AC9TDI6P06</w:t>
            </w:r>
          </w:p>
        </w:tc>
        <w:tc>
          <w:tcPr>
            <w:tcW w:w="7193" w:type="dxa"/>
            <w:tcBorders>
              <w:top w:val="single" w:sz="4" w:space="0" w:color="auto"/>
              <w:left w:val="single" w:sz="4" w:space="0" w:color="auto"/>
              <w:bottom w:val="single" w:sz="4" w:space="0" w:color="auto"/>
              <w:right w:val="single" w:sz="4" w:space="0" w:color="auto"/>
            </w:tcBorders>
          </w:tcPr>
          <w:p w14:paraId="45C9F1FB" w14:textId="77777777" w:rsidR="00C550DC" w:rsidRDefault="5DE6F331" w:rsidP="00C550DC">
            <w:pPr>
              <w:pStyle w:val="BodyText"/>
              <w:numPr>
                <w:ilvl w:val="0"/>
                <w:numId w:val="29"/>
              </w:numPr>
              <w:spacing w:after="120" w:line="240" w:lineRule="auto"/>
              <w:ind w:left="312" w:hanging="284"/>
              <w:rPr>
                <w:rStyle w:val="SubtleEmphasis"/>
              </w:rPr>
            </w:pPr>
            <w:r w:rsidRPr="39248945">
              <w:rPr>
                <w:rStyle w:val="SubtleEmphasis"/>
              </w:rPr>
              <w:t>evaluating the effectiveness of their own solutions to address the identified problem from the user stories, for example checking if the information created for the local interactive history walk is relevant and meets the council's needs</w:t>
            </w:r>
          </w:p>
          <w:p w14:paraId="28D32A7F" w14:textId="77777777" w:rsidR="00C550DC" w:rsidRDefault="5DE6F331" w:rsidP="00C550DC">
            <w:pPr>
              <w:pStyle w:val="BodyText"/>
              <w:numPr>
                <w:ilvl w:val="0"/>
                <w:numId w:val="29"/>
              </w:numPr>
              <w:spacing w:after="120" w:line="240" w:lineRule="auto"/>
              <w:ind w:left="312" w:hanging="284"/>
              <w:rPr>
                <w:rStyle w:val="SubtleEmphasis"/>
              </w:rPr>
            </w:pPr>
            <w:r w:rsidRPr="39248945">
              <w:rPr>
                <w:rStyle w:val="SubtleEmphasis"/>
              </w:rPr>
              <w:t>reflecting on the many systems that are used in the wider community to address a range of problems, for example timetables to manage transport and other services through to details such as storing licence information so that police can enforce road rules</w:t>
            </w:r>
          </w:p>
          <w:p w14:paraId="60B4CDED" w14:textId="7E2DFFE3" w:rsidR="007966BF" w:rsidRPr="00C550DC" w:rsidRDefault="430635D8" w:rsidP="00C550DC">
            <w:pPr>
              <w:pStyle w:val="BodyText"/>
              <w:numPr>
                <w:ilvl w:val="0"/>
                <w:numId w:val="29"/>
              </w:numPr>
              <w:spacing w:after="120" w:line="240" w:lineRule="auto"/>
              <w:ind w:left="312" w:hanging="284"/>
              <w:rPr>
                <w:rStyle w:val="SubtleEmphasis"/>
              </w:rPr>
            </w:pPr>
            <w:r w:rsidRPr="39248945">
              <w:rPr>
                <w:rStyle w:val="SubtleEmphasis"/>
              </w:rPr>
              <w:t>verifying the correctness of AI-generated content against information known to be factually accurate; for example, comparing the output from a generative text model providing a biography of a local leader with the data published on their official website or other authoritative source</w:t>
            </w:r>
          </w:p>
        </w:tc>
      </w:tr>
      <w:tr w:rsidR="00106A4B" w:rsidRPr="008B6417" w14:paraId="5F70218D" w14:textId="77777777" w:rsidTr="002814BB">
        <w:tc>
          <w:tcPr>
            <w:tcW w:w="2547" w:type="dxa"/>
            <w:vMerge/>
          </w:tcPr>
          <w:p w14:paraId="4153DF05" w14:textId="77777777" w:rsidR="00106A4B" w:rsidRPr="00C273DA" w:rsidRDefault="00106A4B" w:rsidP="00A81BAC">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2CD0B0BD" w14:textId="231FAF38" w:rsidR="00106A4B" w:rsidRPr="00204022" w:rsidRDefault="00106A4B" w:rsidP="00966D56">
            <w:pPr>
              <w:pStyle w:val="ACARA-TableHeadline"/>
              <w:spacing w:before="120" w:after="120"/>
              <w:rPr>
                <w:b/>
                <w:i w:val="0"/>
              </w:rPr>
            </w:pPr>
            <w:r w:rsidRPr="00204022">
              <w:rPr>
                <w:b/>
                <w:i w:val="0"/>
              </w:rPr>
              <w:t>Process</w:t>
            </w:r>
            <w:r w:rsidR="009D475E">
              <w:rPr>
                <w:b/>
                <w:i w:val="0"/>
              </w:rPr>
              <w:t>es</w:t>
            </w:r>
            <w:r w:rsidRPr="00204022">
              <w:rPr>
                <w:b/>
                <w:i w:val="0"/>
              </w:rPr>
              <w:t xml:space="preserve"> and production skills</w:t>
            </w:r>
          </w:p>
          <w:p w14:paraId="6B5D2D09" w14:textId="77777777" w:rsidR="00106A4B" w:rsidRPr="00B06EDE" w:rsidRDefault="00106A4B" w:rsidP="00B06EDE">
            <w:pPr>
              <w:pStyle w:val="ACARAtabletext"/>
            </w:pPr>
            <w:r w:rsidRPr="00694C67">
              <w:t>Collaborating and managing</w:t>
            </w:r>
          </w:p>
          <w:p w14:paraId="499F9935" w14:textId="29016A79" w:rsidR="00106A4B" w:rsidRPr="00B06EDE" w:rsidRDefault="00106A4B" w:rsidP="00A857AD">
            <w:pPr>
              <w:pStyle w:val="ACARA-TableHeadline"/>
              <w:spacing w:before="120" w:after="120"/>
              <w:ind w:left="308"/>
            </w:pPr>
          </w:p>
        </w:tc>
        <w:tc>
          <w:tcPr>
            <w:tcW w:w="2835" w:type="dxa"/>
            <w:tcBorders>
              <w:top w:val="single" w:sz="4" w:space="0" w:color="auto"/>
              <w:left w:val="single" w:sz="4" w:space="0" w:color="auto"/>
              <w:bottom w:val="single" w:sz="4" w:space="0" w:color="auto"/>
              <w:right w:val="single" w:sz="4" w:space="0" w:color="auto"/>
            </w:tcBorders>
          </w:tcPr>
          <w:p w14:paraId="47E5DE4F" w14:textId="77777777" w:rsidR="00106A4B" w:rsidRDefault="00106A4B" w:rsidP="00A81BAC">
            <w:pPr>
              <w:pStyle w:val="ACARAtabletext"/>
            </w:pPr>
            <w:r w:rsidRPr="00C32634">
              <w:t>select and use appropriate digital tools effectively to create, locate and communicate content, applying common conventions</w:t>
            </w:r>
          </w:p>
          <w:p w14:paraId="0AC570A8" w14:textId="223E378D" w:rsidR="00106A4B" w:rsidRDefault="00106A4B" w:rsidP="00A81BAC">
            <w:pPr>
              <w:pStyle w:val="ACARAtabletext"/>
            </w:pPr>
            <w:r w:rsidRPr="00C32634">
              <w:t>AC9TDI6P07</w:t>
            </w:r>
          </w:p>
        </w:tc>
        <w:tc>
          <w:tcPr>
            <w:tcW w:w="7193" w:type="dxa"/>
            <w:tcBorders>
              <w:top w:val="single" w:sz="4" w:space="0" w:color="auto"/>
              <w:left w:val="single" w:sz="4" w:space="0" w:color="auto"/>
              <w:bottom w:val="single" w:sz="4" w:space="0" w:color="auto"/>
              <w:right w:val="single" w:sz="4" w:space="0" w:color="auto"/>
            </w:tcBorders>
          </w:tcPr>
          <w:p w14:paraId="44848BE1" w14:textId="2CF9CDE2" w:rsidR="00106A4B" w:rsidRPr="00C32634" w:rsidRDefault="00106A4B" w:rsidP="00C32634">
            <w:pPr>
              <w:pStyle w:val="BodyText"/>
              <w:numPr>
                <w:ilvl w:val="0"/>
                <w:numId w:val="29"/>
              </w:numPr>
              <w:spacing w:after="120" w:line="240" w:lineRule="auto"/>
              <w:ind w:left="312" w:hanging="284"/>
              <w:rPr>
                <w:rStyle w:val="SubtleEmphasis"/>
              </w:rPr>
            </w:pPr>
            <w:r w:rsidRPr="39248945">
              <w:rPr>
                <w:rStyle w:val="SubtleEmphasis"/>
              </w:rPr>
              <w:t>creating achievable steps and timeframes and identifying digital tools needed to produce a solution to a given problem, for example planning what they need to do to create a report on the effectiveness of the school's recycling initiatives</w:t>
            </w:r>
          </w:p>
          <w:p w14:paraId="3E8D2881" w14:textId="77777777" w:rsidR="00106A4B" w:rsidRDefault="00106A4B" w:rsidP="00C32634">
            <w:pPr>
              <w:pStyle w:val="BodyText"/>
              <w:numPr>
                <w:ilvl w:val="0"/>
                <w:numId w:val="29"/>
              </w:numPr>
              <w:spacing w:after="120" w:line="240" w:lineRule="auto"/>
              <w:ind w:left="312" w:hanging="284"/>
              <w:rPr>
                <w:rStyle w:val="SubtleEmphasis"/>
              </w:rPr>
            </w:pPr>
            <w:r w:rsidRPr="39248945">
              <w:rPr>
                <w:rStyle w:val="SubtleEmphasis"/>
              </w:rPr>
              <w:t>locating content through search engines and in documents by revising queries and using required search terms, for example reviewing search results and modifying search terms to make the query more accurate</w:t>
            </w:r>
          </w:p>
          <w:p w14:paraId="537F8DCF" w14:textId="6F54ED11" w:rsidR="00106A4B" w:rsidRDefault="00106A4B" w:rsidP="00C32634">
            <w:pPr>
              <w:pStyle w:val="BodyText"/>
              <w:numPr>
                <w:ilvl w:val="0"/>
                <w:numId w:val="29"/>
              </w:numPr>
              <w:spacing w:after="120" w:line="240" w:lineRule="auto"/>
              <w:ind w:left="312" w:hanging="284"/>
              <w:rPr>
                <w:rStyle w:val="SubtleEmphasis"/>
              </w:rPr>
            </w:pPr>
            <w:r w:rsidRPr="39248945">
              <w:rPr>
                <w:rStyle w:val="SubtleEmphasis"/>
              </w:rPr>
              <w:t>judging the tone and appropriateness for the intended audience of text generated using autocomplete; for example, deciding that the predictive text was too formal for a conversation with a friend and rewriting it in more casual language</w:t>
            </w:r>
          </w:p>
        </w:tc>
      </w:tr>
      <w:tr w:rsidR="00106A4B" w:rsidRPr="008B6417" w14:paraId="7923E156" w14:textId="77777777" w:rsidTr="002814BB">
        <w:tc>
          <w:tcPr>
            <w:tcW w:w="2547" w:type="dxa"/>
            <w:vMerge/>
          </w:tcPr>
          <w:p w14:paraId="58A8D09C" w14:textId="77777777" w:rsidR="00106A4B" w:rsidRPr="00C273DA" w:rsidRDefault="00106A4B" w:rsidP="00A857AD">
            <w:pPr>
              <w:pStyle w:val="ACARA-TableHeadline"/>
              <w:spacing w:before="120" w:after="120"/>
              <w:rPr>
                <w:b/>
                <w:bCs w:val="0"/>
                <w:i w:val="0"/>
                <w:iCs/>
              </w:rPr>
            </w:pPr>
          </w:p>
        </w:tc>
        <w:tc>
          <w:tcPr>
            <w:tcW w:w="2551" w:type="dxa"/>
            <w:vMerge/>
            <w:tcBorders>
              <w:left w:val="single" w:sz="4" w:space="0" w:color="auto"/>
              <w:bottom w:val="single" w:sz="4" w:space="0" w:color="auto"/>
              <w:right w:val="single" w:sz="4" w:space="0" w:color="auto"/>
            </w:tcBorders>
          </w:tcPr>
          <w:p w14:paraId="5F57DFA4" w14:textId="5DDA0328" w:rsidR="00106A4B" w:rsidRPr="00CA1CCB" w:rsidRDefault="00106A4B" w:rsidP="00A857AD">
            <w:pPr>
              <w:pStyle w:val="ACARA-TableHeadline"/>
              <w:spacing w:before="120" w:after="120"/>
              <w:ind w:left="308"/>
              <w:rPr>
                <w:b/>
                <w:i w:val="0"/>
                <w:iCs/>
              </w:rPr>
            </w:pPr>
          </w:p>
        </w:tc>
        <w:tc>
          <w:tcPr>
            <w:tcW w:w="2835" w:type="dxa"/>
            <w:tcBorders>
              <w:top w:val="single" w:sz="4" w:space="0" w:color="auto"/>
              <w:left w:val="single" w:sz="4" w:space="0" w:color="auto"/>
              <w:bottom w:val="single" w:sz="4" w:space="0" w:color="auto"/>
              <w:right w:val="single" w:sz="4" w:space="0" w:color="auto"/>
            </w:tcBorders>
          </w:tcPr>
          <w:p w14:paraId="58FCE402" w14:textId="77777777" w:rsidR="00106A4B" w:rsidRDefault="00106A4B" w:rsidP="00A857AD">
            <w:pPr>
              <w:pStyle w:val="ACARAtabletext"/>
              <w:rPr>
                <w:rStyle w:val="SubtleEmphasis"/>
              </w:rPr>
            </w:pPr>
            <w:r w:rsidRPr="006872F9">
              <w:rPr>
                <w:rStyle w:val="SubtleEmphasis"/>
              </w:rPr>
              <w:t>select and use appropriate digital tools effectively to share content online, plan tasks and collaborate on projects, demonstrating agreed behaviours</w:t>
            </w:r>
          </w:p>
          <w:p w14:paraId="492B70CB" w14:textId="0079BAB8" w:rsidR="00106A4B" w:rsidRPr="001D2548" w:rsidRDefault="00106A4B" w:rsidP="00A857AD">
            <w:pPr>
              <w:pStyle w:val="ACARAtabletext"/>
              <w:rPr>
                <w:rStyle w:val="SubtleEmphasis"/>
              </w:rPr>
            </w:pPr>
            <w:r w:rsidRPr="00ED1248">
              <w:t>AC9TDI6P08</w:t>
            </w:r>
          </w:p>
        </w:tc>
        <w:tc>
          <w:tcPr>
            <w:tcW w:w="7193" w:type="dxa"/>
            <w:tcBorders>
              <w:top w:val="single" w:sz="4" w:space="0" w:color="auto"/>
              <w:left w:val="single" w:sz="4" w:space="0" w:color="auto"/>
              <w:bottom w:val="single" w:sz="4" w:space="0" w:color="auto"/>
              <w:right w:val="single" w:sz="4" w:space="0" w:color="auto"/>
            </w:tcBorders>
          </w:tcPr>
          <w:p w14:paraId="3B17A3FD" w14:textId="77777777" w:rsidR="00106A4B" w:rsidRPr="005A5982" w:rsidRDefault="00106A4B" w:rsidP="00A16934">
            <w:pPr>
              <w:pStyle w:val="BodyText"/>
              <w:numPr>
                <w:ilvl w:val="0"/>
                <w:numId w:val="29"/>
              </w:numPr>
              <w:spacing w:after="120" w:line="240" w:lineRule="auto"/>
              <w:ind w:left="312" w:hanging="284"/>
              <w:rPr>
                <w:rStyle w:val="SubtleEmphasis"/>
                <w:rFonts w:cstheme="minorBidi"/>
              </w:rPr>
            </w:pPr>
            <w:r w:rsidRPr="39248945">
              <w:rPr>
                <w:rStyle w:val="SubtleEmphasis"/>
              </w:rPr>
              <w:t>defining and acting collectively using online community standards and valuing the work of others, for example moderating language and behaviour in an online class forum, not deleting the work of collaborators, and respecting others’ intellectual property</w:t>
            </w:r>
          </w:p>
          <w:p w14:paraId="2292E9E6" w14:textId="23A8E44F" w:rsidR="00106A4B" w:rsidRPr="005A5982" w:rsidRDefault="00106A4B" w:rsidP="005A5982">
            <w:pPr>
              <w:pStyle w:val="BodyText"/>
              <w:numPr>
                <w:ilvl w:val="0"/>
                <w:numId w:val="29"/>
              </w:numPr>
              <w:spacing w:after="120" w:line="240" w:lineRule="auto"/>
              <w:ind w:left="312" w:hanging="284"/>
              <w:rPr>
                <w:rFonts w:cstheme="minorBidi"/>
                <w:iCs/>
                <w:color w:val="auto"/>
              </w:rPr>
            </w:pPr>
            <w:r w:rsidRPr="39248945">
              <w:rPr>
                <w:rStyle w:val="SubtleEmphasis"/>
              </w:rPr>
              <w:t>demonstrating agreed behaviours; following cultural protocols, including relevant permissions and attributions; acknowledging diversity, capability and strength; and addressing risks and responsibilities such as privacy, security, and accuracy of data; for example when sharing images of First Nations Australians' cultural artefacts</w:t>
            </w:r>
          </w:p>
        </w:tc>
      </w:tr>
      <w:tr w:rsidR="0012208B" w:rsidRPr="008B6417" w14:paraId="6A1871EF" w14:textId="77777777" w:rsidTr="00547845">
        <w:tc>
          <w:tcPr>
            <w:tcW w:w="2547" w:type="dxa"/>
            <w:vMerge/>
          </w:tcPr>
          <w:p w14:paraId="5550BF61" w14:textId="77777777" w:rsidR="0012208B" w:rsidRPr="00C273DA" w:rsidRDefault="0012208B" w:rsidP="00A857AD">
            <w:pPr>
              <w:pStyle w:val="ACARA-TableHeadline"/>
              <w:spacing w:before="120" w:after="120"/>
              <w:rPr>
                <w:b/>
                <w:bCs w:val="0"/>
                <w:i w:val="0"/>
                <w:iCs/>
              </w:rPr>
            </w:pPr>
          </w:p>
        </w:tc>
        <w:tc>
          <w:tcPr>
            <w:tcW w:w="2551" w:type="dxa"/>
            <w:tcBorders>
              <w:top w:val="single" w:sz="4" w:space="0" w:color="auto"/>
              <w:left w:val="single" w:sz="4" w:space="0" w:color="auto"/>
              <w:right w:val="single" w:sz="4" w:space="0" w:color="auto"/>
            </w:tcBorders>
          </w:tcPr>
          <w:p w14:paraId="7FFC8EF4" w14:textId="6B61015F" w:rsidR="0012208B" w:rsidRPr="00204022" w:rsidRDefault="0012208B" w:rsidP="00A857AD">
            <w:pPr>
              <w:pStyle w:val="ACARA-TableHeadline"/>
              <w:spacing w:before="120" w:after="120"/>
              <w:rPr>
                <w:b/>
                <w:i w:val="0"/>
              </w:rPr>
            </w:pPr>
            <w:r w:rsidRPr="00204022">
              <w:rPr>
                <w:b/>
                <w:i w:val="0"/>
              </w:rPr>
              <w:t>Process</w:t>
            </w:r>
            <w:r w:rsidR="009D475E">
              <w:rPr>
                <w:b/>
                <w:i w:val="0"/>
              </w:rPr>
              <w:t>es</w:t>
            </w:r>
            <w:r w:rsidRPr="00204022">
              <w:rPr>
                <w:b/>
                <w:i w:val="0"/>
              </w:rPr>
              <w:t xml:space="preserve"> and production skills</w:t>
            </w:r>
          </w:p>
          <w:p w14:paraId="35EB1F8C" w14:textId="77777777" w:rsidR="0012208B" w:rsidRPr="00FF30DD" w:rsidRDefault="0012208B" w:rsidP="00A857AD">
            <w:pPr>
              <w:pStyle w:val="ACARAtabletext"/>
            </w:pPr>
            <w:r w:rsidRPr="00FF30DD">
              <w:t>Privacy and security</w:t>
            </w:r>
          </w:p>
          <w:p w14:paraId="15CAD4D7" w14:textId="6E82C935" w:rsidR="0012208B" w:rsidRPr="00FF30DD" w:rsidRDefault="0012208B" w:rsidP="00B22167">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70F264B9" w14:textId="0762A7C2" w:rsidR="0012208B" w:rsidRDefault="0012208B" w:rsidP="00A857AD">
            <w:pPr>
              <w:pStyle w:val="ACARAtabletext"/>
              <w:rPr>
                <w:rStyle w:val="SubtleEmphasis"/>
              </w:rPr>
            </w:pPr>
            <w:r w:rsidRPr="0011260F">
              <w:rPr>
                <w:rStyle w:val="SubtleEmphasis"/>
              </w:rPr>
              <w:t>access multiple personal accounts using unique passphrases and explain the risks of password re-use</w:t>
            </w:r>
          </w:p>
          <w:p w14:paraId="21540576" w14:textId="543FA3BE" w:rsidR="0012208B" w:rsidRPr="002851F6" w:rsidRDefault="0012208B" w:rsidP="00A857AD">
            <w:pPr>
              <w:pStyle w:val="ACARAtabletext"/>
              <w:rPr>
                <w:rStyle w:val="SubtleEmphasis"/>
              </w:rPr>
            </w:pPr>
            <w:r w:rsidRPr="0052288E">
              <w:rPr>
                <w:rStyle w:val="SubtleEmphasis"/>
              </w:rPr>
              <w:t>AC9TDI6P09</w:t>
            </w:r>
          </w:p>
        </w:tc>
        <w:tc>
          <w:tcPr>
            <w:tcW w:w="7193" w:type="dxa"/>
            <w:tcBorders>
              <w:top w:val="single" w:sz="4" w:space="0" w:color="auto"/>
              <w:left w:val="single" w:sz="4" w:space="0" w:color="auto"/>
              <w:bottom w:val="single" w:sz="4" w:space="0" w:color="auto"/>
              <w:right w:val="single" w:sz="4" w:space="0" w:color="auto"/>
            </w:tcBorders>
          </w:tcPr>
          <w:p w14:paraId="4AFBD8B3" w14:textId="4CA43E1D" w:rsidR="0012208B" w:rsidRPr="00590B45" w:rsidRDefault="0012208B" w:rsidP="00590B45">
            <w:pPr>
              <w:pStyle w:val="BodyText"/>
              <w:numPr>
                <w:ilvl w:val="0"/>
                <w:numId w:val="29"/>
              </w:numPr>
              <w:spacing w:after="120" w:line="240" w:lineRule="auto"/>
              <w:ind w:left="312" w:hanging="284"/>
              <w:rPr>
                <w:rStyle w:val="SubtleEmphasis"/>
              </w:rPr>
            </w:pPr>
            <w:r w:rsidRPr="39248945">
              <w:rPr>
                <w:rStyle w:val="SubtleEmphasis"/>
              </w:rPr>
              <w:t>using multiple accounts, each with different passphrases, to access each website or app used for school and home, for example having a different username and password combination for school, gaming and music accounts</w:t>
            </w:r>
          </w:p>
          <w:p w14:paraId="2F62530A" w14:textId="3AB52877" w:rsidR="0012208B" w:rsidRPr="00057E2F" w:rsidRDefault="0012208B" w:rsidP="00590B45">
            <w:pPr>
              <w:pStyle w:val="BodyText"/>
              <w:numPr>
                <w:ilvl w:val="0"/>
                <w:numId w:val="29"/>
              </w:numPr>
              <w:spacing w:after="120" w:line="240" w:lineRule="auto"/>
              <w:ind w:left="312" w:hanging="284"/>
              <w:rPr>
                <w:rStyle w:val="SubtleEmphasis"/>
              </w:rPr>
            </w:pPr>
            <w:r w:rsidRPr="39248945">
              <w:rPr>
                <w:rStyle w:val="SubtleEmphasis"/>
              </w:rPr>
              <w:t>explaining why re-using a password is risky when one of them is found out, for example how a compromised password from one social media account might be able to be used to access their bank or school account if the password is the same and other details are also compromised</w:t>
            </w:r>
          </w:p>
        </w:tc>
      </w:tr>
    </w:tbl>
    <w:p w14:paraId="1A64CD08" w14:textId="77777777" w:rsidR="0012208B" w:rsidRDefault="0012208B">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2208B" w:rsidRPr="008B6417" w14:paraId="6A2CEFF7" w14:textId="77777777" w:rsidTr="00547845">
        <w:tc>
          <w:tcPr>
            <w:tcW w:w="2547" w:type="dxa"/>
          </w:tcPr>
          <w:p w14:paraId="6C396997" w14:textId="7E4439A8" w:rsidR="0012208B" w:rsidRPr="00C273DA" w:rsidRDefault="0012208B" w:rsidP="005A5982">
            <w:pPr>
              <w:pStyle w:val="ACARA-TableHeadline"/>
              <w:spacing w:before="120" w:after="120"/>
              <w:rPr>
                <w:b/>
                <w:bCs w:val="0"/>
                <w:i w:val="0"/>
                <w:iCs/>
              </w:rPr>
            </w:pPr>
          </w:p>
        </w:tc>
        <w:tc>
          <w:tcPr>
            <w:tcW w:w="2551" w:type="dxa"/>
            <w:tcBorders>
              <w:left w:val="single" w:sz="4" w:space="0" w:color="auto"/>
              <w:bottom w:val="single" w:sz="4" w:space="0" w:color="auto"/>
              <w:right w:val="single" w:sz="4" w:space="0" w:color="auto"/>
            </w:tcBorders>
          </w:tcPr>
          <w:p w14:paraId="7194C1B6" w14:textId="1A6DAD05" w:rsidR="0012208B" w:rsidRPr="00204022" w:rsidRDefault="0012208B" w:rsidP="00B22167">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6721300C" w14:textId="77777777" w:rsidR="0012208B" w:rsidRPr="0052288E" w:rsidRDefault="0012208B" w:rsidP="005A5982">
            <w:pPr>
              <w:pStyle w:val="ACARAtabletext"/>
              <w:rPr>
                <w:rStyle w:val="SubtleEmphasis"/>
              </w:rPr>
            </w:pPr>
            <w:r w:rsidRPr="0052288E">
              <w:rPr>
                <w:rStyle w:val="SubtleEmphasis"/>
              </w:rPr>
              <w:t>explain the creation and permanence of their digital footprint and consider privacy when collecting user data</w:t>
            </w:r>
          </w:p>
          <w:p w14:paraId="72D846B2" w14:textId="02753FE7" w:rsidR="0012208B" w:rsidRPr="001D2548" w:rsidRDefault="0012208B" w:rsidP="005A5982">
            <w:pPr>
              <w:pStyle w:val="ACARAtabletext"/>
              <w:rPr>
                <w:rStyle w:val="SubtleEmphasis"/>
              </w:rPr>
            </w:pPr>
            <w:r w:rsidRPr="0052288E">
              <w:rPr>
                <w:rStyle w:val="SubtleEmphasis"/>
              </w:rPr>
              <w:t>AC9TDI6P10</w:t>
            </w:r>
          </w:p>
        </w:tc>
        <w:tc>
          <w:tcPr>
            <w:tcW w:w="7193" w:type="dxa"/>
            <w:tcBorders>
              <w:top w:val="single" w:sz="4" w:space="0" w:color="auto"/>
              <w:left w:val="single" w:sz="4" w:space="0" w:color="auto"/>
              <w:bottom w:val="single" w:sz="4" w:space="0" w:color="auto"/>
              <w:right w:val="single" w:sz="4" w:space="0" w:color="auto"/>
            </w:tcBorders>
          </w:tcPr>
          <w:p w14:paraId="1CC71710" w14:textId="52E9F71C" w:rsidR="0012208B" w:rsidRPr="00566143" w:rsidRDefault="0012208B" w:rsidP="00566143">
            <w:pPr>
              <w:pStyle w:val="BodyText"/>
              <w:numPr>
                <w:ilvl w:val="0"/>
                <w:numId w:val="29"/>
              </w:numPr>
              <w:spacing w:after="120" w:line="240" w:lineRule="auto"/>
              <w:ind w:left="312" w:hanging="284"/>
              <w:rPr>
                <w:rStyle w:val="SubtleEmphasis"/>
                <w:iCs w:val="0"/>
              </w:rPr>
            </w:pPr>
            <w:r w:rsidRPr="39248945">
              <w:rPr>
                <w:rStyle w:val="SubtleEmphasis"/>
              </w:rPr>
              <w:t>describing scenarios where data, images or both that have been posted online can lead to information being resurfaced at a later date, for example how a comment made on a social media post or video associates a person with both their comment and the content</w:t>
            </w:r>
          </w:p>
          <w:p w14:paraId="7EC0B28E" w14:textId="77777777" w:rsidR="0012208B" w:rsidRDefault="0012208B" w:rsidP="00566143">
            <w:pPr>
              <w:pStyle w:val="BodyText"/>
              <w:numPr>
                <w:ilvl w:val="0"/>
                <w:numId w:val="29"/>
              </w:numPr>
              <w:spacing w:after="120" w:line="240" w:lineRule="auto"/>
              <w:ind w:left="312" w:hanging="284"/>
              <w:rPr>
                <w:rFonts w:cstheme="minorBidi"/>
                <w:iCs/>
                <w:color w:val="auto"/>
              </w:rPr>
            </w:pPr>
            <w:r w:rsidRPr="39248945">
              <w:rPr>
                <w:rStyle w:val="SubtleEmphasis"/>
              </w:rPr>
              <w:t>explaining why collecting the smallest amount of data needed for a purpose is important to protect someone's privacy, for example how choosing not to collect information about someone's birthdate when it is not necessary ensures that private data cannot be stolen in a cyber attack</w:t>
            </w:r>
            <w:r w:rsidRPr="39248945">
              <w:rPr>
                <w:rFonts w:cstheme="minorBidi"/>
                <w:color w:val="auto"/>
              </w:rPr>
              <w:t xml:space="preserve"> </w:t>
            </w:r>
          </w:p>
          <w:p w14:paraId="6E1D03F0" w14:textId="5BDFBDBD" w:rsidR="0012208B" w:rsidRPr="00566143" w:rsidRDefault="0012208B" w:rsidP="00566143">
            <w:pPr>
              <w:pStyle w:val="BodyText"/>
              <w:numPr>
                <w:ilvl w:val="0"/>
                <w:numId w:val="29"/>
              </w:numPr>
              <w:spacing w:after="120" w:line="240" w:lineRule="auto"/>
              <w:ind w:left="312" w:hanging="284"/>
              <w:rPr>
                <w:rFonts w:cstheme="minorBidi"/>
                <w:iCs/>
                <w:color w:val="auto"/>
              </w:rPr>
            </w:pPr>
            <w:r w:rsidRPr="39248945">
              <w:rPr>
                <w:rFonts w:cstheme="minorBidi"/>
                <w:color w:val="auto"/>
              </w:rPr>
              <w:t>understanding the implications of how personal data can be used to train generative AI models; for example, sharing personal information increases the likelihood that private information is revealed through AI outputs now and in the future</w:t>
            </w:r>
          </w:p>
        </w:tc>
      </w:tr>
      <w:tr w:rsidR="00E614FC" w:rsidRPr="008B6417" w14:paraId="2132D214" w14:textId="77777777" w:rsidTr="39248945">
        <w:tc>
          <w:tcPr>
            <w:tcW w:w="2547" w:type="dxa"/>
            <w:tcBorders>
              <w:top w:val="single" w:sz="4" w:space="0" w:color="auto"/>
              <w:left w:val="single" w:sz="4" w:space="0" w:color="auto"/>
              <w:bottom w:val="single" w:sz="4" w:space="0" w:color="auto"/>
              <w:right w:val="single" w:sz="4" w:space="0" w:color="auto"/>
            </w:tcBorders>
          </w:tcPr>
          <w:p w14:paraId="1A97881D" w14:textId="5553DB34" w:rsidR="00E614FC" w:rsidRPr="001079BB" w:rsidRDefault="00E614FC" w:rsidP="00E614FC">
            <w:pPr>
              <w:pStyle w:val="ACARA-TableHeadline"/>
              <w:spacing w:before="120" w:after="120"/>
              <w:rPr>
                <w:b/>
                <w:bCs w:val="0"/>
                <w:i w:val="0"/>
                <w:iCs/>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55C080BC" w14:textId="77777777" w:rsidR="00E614FC" w:rsidRPr="00DC3588" w:rsidRDefault="00E614FC" w:rsidP="00E614FC">
            <w:pPr>
              <w:pStyle w:val="ACARA-TableHeadline"/>
              <w:spacing w:before="120" w:after="120"/>
              <w:rPr>
                <w:b/>
                <w:i w:val="0"/>
              </w:rPr>
            </w:pPr>
            <w:r w:rsidRPr="6B962697">
              <w:rPr>
                <w:b/>
                <w:i w:val="0"/>
              </w:rPr>
              <w:t>Knowledge and understanding</w:t>
            </w:r>
          </w:p>
          <w:p w14:paraId="424D8F82" w14:textId="5517A17C" w:rsidR="00E614FC" w:rsidRPr="001079BB" w:rsidRDefault="00E614FC" w:rsidP="00E614FC">
            <w:pPr>
              <w:pStyle w:val="ACARAtabletext"/>
              <w:rPr>
                <w:b/>
                <w:bCs/>
                <w:i/>
                <w:iCs/>
              </w:rPr>
            </w:pPr>
            <w:r w:rsidRPr="00CB77A8">
              <w:t>Technologies and society</w:t>
            </w:r>
          </w:p>
        </w:tc>
        <w:tc>
          <w:tcPr>
            <w:tcW w:w="2835" w:type="dxa"/>
            <w:tcBorders>
              <w:top w:val="single" w:sz="4" w:space="0" w:color="auto"/>
              <w:left w:val="single" w:sz="4" w:space="0" w:color="auto"/>
              <w:bottom w:val="single" w:sz="4" w:space="0" w:color="auto"/>
              <w:right w:val="single" w:sz="4" w:space="0" w:color="auto"/>
            </w:tcBorders>
          </w:tcPr>
          <w:p w14:paraId="00D6AF73" w14:textId="77777777" w:rsidR="00E614FC" w:rsidRDefault="00E614FC" w:rsidP="00E614FC">
            <w:pPr>
              <w:pStyle w:val="ACARAtabletext"/>
              <w:rPr>
                <w:rStyle w:val="SubtleEmphasis"/>
              </w:rPr>
            </w:pPr>
            <w:r w:rsidRPr="00C26ADE">
              <w:rPr>
                <w:rStyle w:val="SubtleEmphasis"/>
              </w:rPr>
              <w:t>explain how people in design and technologies occupations consider competing factors including sustainability in the design of products, services and environments</w:t>
            </w:r>
          </w:p>
          <w:p w14:paraId="3487594D" w14:textId="47158C4B" w:rsidR="00E614FC" w:rsidRDefault="00E614FC" w:rsidP="00E614FC">
            <w:pPr>
              <w:pStyle w:val="ACARAtabletext"/>
            </w:pPr>
            <w:r w:rsidRPr="00C26ADE">
              <w:rPr>
                <w:rStyle w:val="SubtleEmphasis"/>
              </w:rPr>
              <w:t>AC9TDE6K01</w:t>
            </w:r>
          </w:p>
        </w:tc>
        <w:tc>
          <w:tcPr>
            <w:tcW w:w="7193" w:type="dxa"/>
            <w:tcBorders>
              <w:top w:val="single" w:sz="4" w:space="0" w:color="auto"/>
              <w:left w:val="single" w:sz="4" w:space="0" w:color="auto"/>
              <w:bottom w:val="single" w:sz="4" w:space="0" w:color="auto"/>
              <w:right w:val="single" w:sz="4" w:space="0" w:color="auto"/>
            </w:tcBorders>
          </w:tcPr>
          <w:p w14:paraId="333C47B9" w14:textId="7C0D39D3" w:rsidR="00E614FC" w:rsidRDefault="52A10A2B" w:rsidP="00E614FC">
            <w:pPr>
              <w:pStyle w:val="BodyText"/>
              <w:numPr>
                <w:ilvl w:val="0"/>
                <w:numId w:val="29"/>
              </w:numPr>
              <w:spacing w:after="120" w:line="240" w:lineRule="auto"/>
              <w:ind w:left="312" w:hanging="284"/>
              <w:rPr>
                <w:rFonts w:cstheme="minorBidi"/>
                <w:color w:val="auto"/>
              </w:rPr>
            </w:pPr>
            <w:r w:rsidRPr="39248945">
              <w:rPr>
                <w:rFonts w:cstheme="minorBidi"/>
                <w:color w:val="auto"/>
              </w:rPr>
              <w:t>explaining the importance of aesthetics, function and sustainability in product design, for example a textile product that gives ultraviolet protection and is appealing; an odour-fighting wool fabric that minimises washing; a motor that moves a vehicle and uses a sustainable power source; a modification to a home to reduce environmental impact; restoring a natural environment and enabling low-impact access for the public such as boardwalks in fragile wet heath or swamp</w:t>
            </w:r>
            <w:r w:rsidR="003261AA">
              <w:rPr>
                <w:rFonts w:cstheme="minorBidi"/>
                <w:color w:val="auto"/>
              </w:rPr>
              <w:t xml:space="preserve"> </w:t>
            </w:r>
            <w:r w:rsidRPr="39248945">
              <w:rPr>
                <w:rFonts w:cstheme="minorBidi"/>
                <w:color w:val="auto"/>
              </w:rPr>
              <w:t xml:space="preserve">ecosystems </w:t>
            </w:r>
          </w:p>
          <w:p w14:paraId="2A985641" w14:textId="49CF4FFF" w:rsidR="00E614FC" w:rsidRDefault="52A10A2B" w:rsidP="00E614FC">
            <w:pPr>
              <w:pStyle w:val="BodyText"/>
              <w:numPr>
                <w:ilvl w:val="0"/>
                <w:numId w:val="29"/>
              </w:numPr>
              <w:spacing w:after="120" w:line="240" w:lineRule="auto"/>
              <w:ind w:left="312" w:hanging="284"/>
              <w:rPr>
                <w:rFonts w:cstheme="minorBidi"/>
                <w:color w:val="auto"/>
              </w:rPr>
            </w:pPr>
            <w:r w:rsidRPr="39248945">
              <w:rPr>
                <w:rFonts w:cstheme="minorBidi"/>
                <w:color w:val="auto"/>
              </w:rPr>
              <w:t>considering how engineers resolve competing factors to produce innovative solutions, for example experimenting with novel ideas such as biomimicry to engineer a solution such as a soft robotic</w:t>
            </w:r>
            <w:r w:rsidR="003261AA">
              <w:rPr>
                <w:rFonts w:cstheme="minorBidi"/>
                <w:color w:val="auto"/>
              </w:rPr>
              <w:t xml:space="preserve"> </w:t>
            </w:r>
            <w:r w:rsidRPr="39248945">
              <w:rPr>
                <w:rFonts w:cstheme="minorBidi"/>
                <w:color w:val="auto"/>
              </w:rPr>
              <w:t>device</w:t>
            </w:r>
          </w:p>
          <w:p w14:paraId="4779A81A" w14:textId="3131D17B" w:rsidR="00E614FC" w:rsidRPr="6B962697" w:rsidRDefault="52A10A2B" w:rsidP="00E614FC">
            <w:pPr>
              <w:pStyle w:val="BodyText"/>
              <w:numPr>
                <w:ilvl w:val="0"/>
                <w:numId w:val="29"/>
              </w:numPr>
              <w:spacing w:after="120" w:line="240" w:lineRule="auto"/>
              <w:ind w:left="312" w:hanging="284"/>
              <w:rPr>
                <w:rStyle w:val="SubtleEmphasis"/>
              </w:rPr>
            </w:pPr>
            <w:r w:rsidRPr="39248945">
              <w:rPr>
                <w:rFonts w:cstheme="minorBidi"/>
                <w:color w:val="auto"/>
              </w:rPr>
              <w:t>considering how Safety by Design principles have been used in the design of products, services or environments, for example considering how prevention, protection and proactive change can be used to improve safety of designed solutions</w:t>
            </w:r>
          </w:p>
        </w:tc>
      </w:tr>
    </w:tbl>
    <w:p w14:paraId="3318447D" w14:textId="77777777" w:rsidR="00106A4B" w:rsidRDefault="00106A4B">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167334B8" w14:paraId="0E72A843" w14:textId="77777777" w:rsidTr="39248945">
        <w:trPr>
          <w:trHeight w:val="300"/>
        </w:trPr>
        <w:tc>
          <w:tcPr>
            <w:tcW w:w="2547" w:type="dxa"/>
            <w:vMerge w:val="restart"/>
            <w:tcBorders>
              <w:top w:val="single" w:sz="4" w:space="0" w:color="auto"/>
              <w:left w:val="single" w:sz="4" w:space="0" w:color="auto"/>
              <w:bottom w:val="single" w:sz="4" w:space="0" w:color="auto"/>
              <w:right w:val="single" w:sz="4" w:space="0" w:color="auto"/>
            </w:tcBorders>
          </w:tcPr>
          <w:p w14:paraId="06DEEC71" w14:textId="36493F90" w:rsidR="7C06EAC4" w:rsidRDefault="7C06EAC4" w:rsidP="167334B8">
            <w:pPr>
              <w:pStyle w:val="ACARA-TableHeadline"/>
              <w:rPr>
                <w:b/>
              </w:rPr>
            </w:pPr>
            <w:r w:rsidRPr="0BD7F807">
              <w:rPr>
                <w:b/>
                <w:i w:val="0"/>
              </w:rPr>
              <w:lastRenderedPageBreak/>
              <w:t>Mathematics</w:t>
            </w:r>
            <w:r w:rsidRPr="2491620E">
              <w:rPr>
                <w:b/>
                <w:i w:val="0"/>
              </w:rPr>
              <w:t xml:space="preserve"> </w:t>
            </w:r>
            <w:r w:rsidRPr="641651A4">
              <w:rPr>
                <w:b/>
                <w:i w:val="0"/>
              </w:rPr>
              <w:t>– Year 5</w:t>
            </w:r>
          </w:p>
        </w:tc>
        <w:tc>
          <w:tcPr>
            <w:tcW w:w="2551" w:type="dxa"/>
            <w:tcBorders>
              <w:top w:val="single" w:sz="4" w:space="0" w:color="auto"/>
              <w:left w:val="single" w:sz="4" w:space="0" w:color="auto"/>
              <w:bottom w:val="single" w:sz="4" w:space="0" w:color="auto"/>
              <w:right w:val="single" w:sz="4" w:space="0" w:color="auto"/>
            </w:tcBorders>
          </w:tcPr>
          <w:p w14:paraId="7A0B0606" w14:textId="2C784DEA" w:rsidR="167334B8" w:rsidRDefault="7C06EAC4" w:rsidP="167334B8">
            <w:pPr>
              <w:pStyle w:val="ACARA-TableHeadline"/>
              <w:rPr>
                <w:b/>
                <w:i w:val="0"/>
              </w:rPr>
            </w:pPr>
            <w:r w:rsidRPr="5F265488">
              <w:rPr>
                <w:b/>
                <w:i w:val="0"/>
              </w:rPr>
              <w:t xml:space="preserve">Statistics </w:t>
            </w:r>
          </w:p>
        </w:tc>
        <w:tc>
          <w:tcPr>
            <w:tcW w:w="2835" w:type="dxa"/>
            <w:tcBorders>
              <w:top w:val="single" w:sz="4" w:space="0" w:color="auto"/>
              <w:left w:val="single" w:sz="4" w:space="0" w:color="auto"/>
              <w:bottom w:val="single" w:sz="4" w:space="0" w:color="auto"/>
              <w:right w:val="single" w:sz="4" w:space="0" w:color="auto"/>
            </w:tcBorders>
          </w:tcPr>
          <w:p w14:paraId="47DA4258" w14:textId="3A0DF688" w:rsidR="7C06EAC4" w:rsidRDefault="7C06EAC4" w:rsidP="1D16642A">
            <w:pPr>
              <w:pStyle w:val="ACARAtabletext"/>
              <w:rPr>
                <w:rStyle w:val="SubtleEmphasis"/>
              </w:rPr>
            </w:pPr>
            <w:r w:rsidRPr="3DE00A1A">
              <w:rPr>
                <w:rStyle w:val="SubtleEmphasis"/>
              </w:rPr>
              <w:t>acquire, validate and represent data for nominal and ordinal categorical and discrete numerical variables</w:t>
            </w:r>
            <w:r w:rsidR="00836B54">
              <w:rPr>
                <w:rStyle w:val="SubtleEmphasis"/>
              </w:rPr>
              <w:t>,</w:t>
            </w:r>
            <w:r w:rsidRPr="3DE00A1A">
              <w:rPr>
                <w:rStyle w:val="SubtleEmphasis"/>
              </w:rPr>
              <w:t xml:space="preserve"> to address a question of interest or purpose using software including spreadsheets; discuss and report on data distributions in terms of highest frequency (mode) and shape, in the context of the data</w:t>
            </w:r>
          </w:p>
          <w:p w14:paraId="0A0AC0B8" w14:textId="131EB74A" w:rsidR="167334B8" w:rsidRDefault="7C06EAC4" w:rsidP="167334B8">
            <w:pPr>
              <w:pStyle w:val="ACARAtabletext"/>
              <w:rPr>
                <w:rStyle w:val="SubtleEmphasis"/>
              </w:rPr>
            </w:pPr>
            <w:r w:rsidRPr="1CD3FDEC">
              <w:rPr>
                <w:rStyle w:val="SubtleEmphasis"/>
              </w:rPr>
              <w:t>AC9M5ST01</w:t>
            </w:r>
          </w:p>
        </w:tc>
        <w:tc>
          <w:tcPr>
            <w:tcW w:w="7193" w:type="dxa"/>
            <w:tcBorders>
              <w:top w:val="single" w:sz="4" w:space="0" w:color="auto"/>
              <w:left w:val="single" w:sz="4" w:space="0" w:color="auto"/>
              <w:bottom w:val="single" w:sz="4" w:space="0" w:color="auto"/>
              <w:right w:val="single" w:sz="4" w:space="0" w:color="auto"/>
            </w:tcBorders>
          </w:tcPr>
          <w:p w14:paraId="0710FD91" w14:textId="06AF05C6" w:rsidR="167334B8" w:rsidRDefault="165207C0" w:rsidP="39248945">
            <w:pPr>
              <w:pStyle w:val="BodyText"/>
              <w:numPr>
                <w:ilvl w:val="0"/>
                <w:numId w:val="29"/>
              </w:numPr>
              <w:spacing w:after="120" w:line="240" w:lineRule="auto"/>
              <w:ind w:left="310" w:hanging="284"/>
              <w:rPr>
                <w:rFonts w:cstheme="minorBidi"/>
                <w:color w:val="auto"/>
              </w:rPr>
            </w:pPr>
            <w:r w:rsidRPr="39248945">
              <w:rPr>
                <w:rFonts w:cstheme="minorBidi"/>
                <w:color w:val="auto"/>
              </w:rPr>
              <w:t>exploring how travel and online shopping websites and apps collect ordinal data from users to provide customer satisfaction and popularity ratings, and how they use recommendation algorithms to assist customers in travel planning or retail purchasing</w:t>
            </w:r>
          </w:p>
        </w:tc>
      </w:tr>
      <w:tr w:rsidR="644B6E82" w14:paraId="7217E9CE" w14:textId="77777777" w:rsidTr="39248945">
        <w:trPr>
          <w:trHeight w:val="300"/>
        </w:trPr>
        <w:tc>
          <w:tcPr>
            <w:tcW w:w="2547" w:type="dxa"/>
            <w:vMerge/>
          </w:tcPr>
          <w:p w14:paraId="065B624C" w14:textId="355B4482" w:rsidR="644B6E82" w:rsidRDefault="644B6E82" w:rsidP="644B6E82">
            <w:pPr>
              <w:pStyle w:val="ACARA-TableHeadline"/>
              <w:rPr>
                <w:b/>
                <w:i w:val="0"/>
              </w:rPr>
            </w:pPr>
          </w:p>
        </w:tc>
        <w:tc>
          <w:tcPr>
            <w:tcW w:w="2551" w:type="dxa"/>
            <w:tcBorders>
              <w:top w:val="single" w:sz="4" w:space="0" w:color="auto"/>
              <w:left w:val="single" w:sz="4" w:space="0" w:color="auto"/>
              <w:bottom w:val="single" w:sz="4" w:space="0" w:color="auto"/>
              <w:right w:val="single" w:sz="4" w:space="0" w:color="auto"/>
            </w:tcBorders>
          </w:tcPr>
          <w:p w14:paraId="3EC4EE79" w14:textId="5CCFDD5B" w:rsidR="644B6E82" w:rsidRDefault="7C06EAC4" w:rsidP="644B6E82">
            <w:pPr>
              <w:pStyle w:val="ACARA-TableHeadline"/>
              <w:rPr>
                <w:b/>
                <w:i w:val="0"/>
              </w:rPr>
            </w:pPr>
            <w:r w:rsidRPr="33E8ADED">
              <w:rPr>
                <w:b/>
                <w:i w:val="0"/>
              </w:rPr>
              <w:t>Probability</w:t>
            </w:r>
          </w:p>
        </w:tc>
        <w:tc>
          <w:tcPr>
            <w:tcW w:w="2835" w:type="dxa"/>
            <w:tcBorders>
              <w:top w:val="single" w:sz="4" w:space="0" w:color="auto"/>
              <w:left w:val="single" w:sz="4" w:space="0" w:color="auto"/>
              <w:bottom w:val="single" w:sz="4" w:space="0" w:color="auto"/>
              <w:right w:val="single" w:sz="4" w:space="0" w:color="auto"/>
            </w:tcBorders>
          </w:tcPr>
          <w:p w14:paraId="003DC66E" w14:textId="483860EA" w:rsidR="7C06EAC4" w:rsidRDefault="7C06EAC4" w:rsidP="27B9C037">
            <w:pPr>
              <w:pStyle w:val="ACARAtabletext"/>
              <w:rPr>
                <w:rStyle w:val="SubtleEmphasis"/>
              </w:rPr>
            </w:pPr>
            <w:r w:rsidRPr="71BB02A5">
              <w:rPr>
                <w:rStyle w:val="SubtleEmphasis"/>
              </w:rPr>
              <w:t>conduct repeated chance experiments including those with and without equally likely outcomes, observe and record the results; use frequency to compare outcomes and estimate their likelihoods</w:t>
            </w:r>
          </w:p>
          <w:p w14:paraId="13C5A01C" w14:textId="4E901E2A" w:rsidR="644B6E82" w:rsidRDefault="7C06EAC4" w:rsidP="644B6E82">
            <w:pPr>
              <w:pStyle w:val="ACARAtabletext"/>
              <w:rPr>
                <w:rStyle w:val="SubtleEmphasis"/>
              </w:rPr>
            </w:pPr>
            <w:r w:rsidRPr="27B9C037">
              <w:rPr>
                <w:rStyle w:val="SubtleEmphasis"/>
              </w:rPr>
              <w:t>AC9M5P02</w:t>
            </w:r>
          </w:p>
        </w:tc>
        <w:tc>
          <w:tcPr>
            <w:tcW w:w="7193" w:type="dxa"/>
            <w:tcBorders>
              <w:top w:val="single" w:sz="4" w:space="0" w:color="auto"/>
              <w:left w:val="single" w:sz="4" w:space="0" w:color="auto"/>
              <w:bottom w:val="single" w:sz="4" w:space="0" w:color="auto"/>
              <w:right w:val="single" w:sz="4" w:space="0" w:color="auto"/>
            </w:tcBorders>
          </w:tcPr>
          <w:p w14:paraId="377976E2" w14:textId="76577103" w:rsidR="33E8ADED" w:rsidRDefault="1269D537" w:rsidP="75C18834">
            <w:pPr>
              <w:pStyle w:val="BodyText"/>
              <w:numPr>
                <w:ilvl w:val="0"/>
                <w:numId w:val="29"/>
              </w:numPr>
              <w:spacing w:after="120" w:line="240" w:lineRule="auto"/>
              <w:ind w:left="310" w:hanging="284"/>
              <w:rPr>
                <w:rFonts w:cstheme="minorBidi"/>
                <w:color w:val="auto"/>
              </w:rPr>
            </w:pPr>
            <w:r w:rsidRPr="39248945">
              <w:rPr>
                <w:rFonts w:cstheme="minorBidi"/>
                <w:color w:val="auto"/>
              </w:rPr>
              <w:t xml:space="preserve">experimenting with and comparing the outcomes of spinners with equal-coloured regions compared to unequal regions; responding to questions such as “How does this spinner differ to one where each of the colours has an equal chance of occurring?”, giving reasons </w:t>
            </w:r>
          </w:p>
          <w:p w14:paraId="317DE49A" w14:textId="40EB4437" w:rsidR="33E8ADED" w:rsidRDefault="1269D537" w:rsidP="75C18834">
            <w:pPr>
              <w:pStyle w:val="BodyText"/>
              <w:numPr>
                <w:ilvl w:val="0"/>
                <w:numId w:val="29"/>
              </w:numPr>
              <w:spacing w:after="120" w:line="240" w:lineRule="auto"/>
              <w:ind w:left="310" w:hanging="284"/>
              <w:rPr>
                <w:rFonts w:cstheme="minorBidi"/>
                <w:color w:val="auto"/>
              </w:rPr>
            </w:pPr>
            <w:r w:rsidRPr="39248945">
              <w:rPr>
                <w:rFonts w:cstheme="minorBidi"/>
                <w:color w:val="auto"/>
              </w:rPr>
              <w:t xml:space="preserve">comparing the results of experiments using a fair dice and one that has numbers represented on faces more than once, explaining how this affects the likelihood of outcomes   </w:t>
            </w:r>
          </w:p>
          <w:p w14:paraId="255B629E" w14:textId="215F69D9" w:rsidR="644B6E82" w:rsidRDefault="644B6E82" w:rsidP="6D9F7901">
            <w:pPr>
              <w:pStyle w:val="BodyText"/>
              <w:spacing w:after="120" w:line="240" w:lineRule="auto"/>
              <w:rPr>
                <w:rFonts w:cstheme="minorBidi"/>
                <w:color w:val="auto"/>
              </w:rPr>
            </w:pPr>
          </w:p>
        </w:tc>
      </w:tr>
    </w:tbl>
    <w:p w14:paraId="706F96BB" w14:textId="77777777" w:rsidR="0012208B" w:rsidRDefault="0012208B">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1EF7C2F2" w14:paraId="53675CBE" w14:textId="77777777" w:rsidTr="39248945">
        <w:trPr>
          <w:trHeight w:val="300"/>
        </w:trPr>
        <w:tc>
          <w:tcPr>
            <w:tcW w:w="2547" w:type="dxa"/>
            <w:tcBorders>
              <w:top w:val="single" w:sz="4" w:space="0" w:color="auto"/>
              <w:left w:val="single" w:sz="4" w:space="0" w:color="auto"/>
              <w:bottom w:val="single" w:sz="4" w:space="0" w:color="auto"/>
              <w:right w:val="single" w:sz="4" w:space="0" w:color="auto"/>
            </w:tcBorders>
          </w:tcPr>
          <w:p w14:paraId="0DA619FC" w14:textId="18618673" w:rsidR="7C06EAC4" w:rsidRDefault="7C06EAC4" w:rsidP="1EF7C2F2">
            <w:pPr>
              <w:pStyle w:val="ACARA-TableHeadline"/>
              <w:rPr>
                <w:b/>
              </w:rPr>
            </w:pPr>
            <w:r w:rsidRPr="4249D8F9">
              <w:rPr>
                <w:b/>
                <w:i w:val="0"/>
              </w:rPr>
              <w:lastRenderedPageBreak/>
              <w:t xml:space="preserve">Mathematics </w:t>
            </w:r>
            <w:r w:rsidRPr="07AE8D8B">
              <w:rPr>
                <w:b/>
                <w:i w:val="0"/>
              </w:rPr>
              <w:t xml:space="preserve">– Year </w:t>
            </w:r>
            <w:r w:rsidRPr="097EE352">
              <w:rPr>
                <w:b/>
                <w:i w:val="0"/>
              </w:rPr>
              <w:t>6</w:t>
            </w:r>
          </w:p>
        </w:tc>
        <w:tc>
          <w:tcPr>
            <w:tcW w:w="2551" w:type="dxa"/>
            <w:tcBorders>
              <w:top w:val="single" w:sz="4" w:space="0" w:color="auto"/>
              <w:left w:val="single" w:sz="4" w:space="0" w:color="auto"/>
              <w:bottom w:val="single" w:sz="4" w:space="0" w:color="auto"/>
              <w:right w:val="single" w:sz="4" w:space="0" w:color="auto"/>
            </w:tcBorders>
          </w:tcPr>
          <w:p w14:paraId="70C5F467" w14:textId="45165CA9" w:rsidR="1EF7C2F2" w:rsidRDefault="7C06EAC4" w:rsidP="1EF7C2F2">
            <w:pPr>
              <w:pStyle w:val="ACARA-TableHeadline"/>
              <w:rPr>
                <w:b/>
                <w:i w:val="0"/>
              </w:rPr>
            </w:pPr>
            <w:r w:rsidRPr="3E43EAE2">
              <w:rPr>
                <w:b/>
                <w:i w:val="0"/>
              </w:rPr>
              <w:t>Probability</w:t>
            </w:r>
          </w:p>
        </w:tc>
        <w:tc>
          <w:tcPr>
            <w:tcW w:w="2835" w:type="dxa"/>
            <w:tcBorders>
              <w:top w:val="single" w:sz="4" w:space="0" w:color="auto"/>
              <w:left w:val="single" w:sz="4" w:space="0" w:color="auto"/>
              <w:bottom w:val="single" w:sz="4" w:space="0" w:color="auto"/>
              <w:right w:val="single" w:sz="4" w:space="0" w:color="auto"/>
            </w:tcBorders>
          </w:tcPr>
          <w:p w14:paraId="0C73E595" w14:textId="3B335C60" w:rsidR="7C06EAC4" w:rsidRDefault="7C06EAC4" w:rsidP="2B2ED004">
            <w:pPr>
              <w:pStyle w:val="ACARAtabletext"/>
              <w:rPr>
                <w:rStyle w:val="SubtleEmphasis"/>
              </w:rPr>
            </w:pPr>
            <w:r w:rsidRPr="64F44639">
              <w:rPr>
                <w:rStyle w:val="SubtleEmphasis"/>
              </w:rPr>
              <w:t>recognise that probabilities lie on numerical scales of 0 – 1 or 0% – 100% and use estimation to assign probabilities that events occur in a given context, using common fractions, percentages and decimals</w:t>
            </w:r>
          </w:p>
          <w:p w14:paraId="495A659C" w14:textId="4A5A8C95" w:rsidR="1EF7C2F2" w:rsidRDefault="7C06EAC4" w:rsidP="1EF7C2F2">
            <w:pPr>
              <w:pStyle w:val="ACARAtabletext"/>
              <w:rPr>
                <w:rStyle w:val="SubtleEmphasis"/>
              </w:rPr>
            </w:pPr>
            <w:r w:rsidRPr="2B2ED004">
              <w:rPr>
                <w:rStyle w:val="SubtleEmphasis"/>
              </w:rPr>
              <w:t>AC9M6P01</w:t>
            </w:r>
          </w:p>
        </w:tc>
        <w:tc>
          <w:tcPr>
            <w:tcW w:w="7193" w:type="dxa"/>
            <w:tcBorders>
              <w:top w:val="single" w:sz="4" w:space="0" w:color="auto"/>
              <w:left w:val="single" w:sz="4" w:space="0" w:color="auto"/>
              <w:bottom w:val="single" w:sz="4" w:space="0" w:color="auto"/>
              <w:right w:val="single" w:sz="4" w:space="0" w:color="auto"/>
            </w:tcBorders>
          </w:tcPr>
          <w:p w14:paraId="6D329BB7" w14:textId="251C26E5" w:rsidR="1EF7C2F2" w:rsidRDefault="43CCC1EF" w:rsidP="39248945">
            <w:pPr>
              <w:pStyle w:val="BodyText"/>
              <w:numPr>
                <w:ilvl w:val="0"/>
                <w:numId w:val="29"/>
              </w:numPr>
              <w:spacing w:after="120" w:line="240" w:lineRule="auto"/>
              <w:ind w:left="310" w:hanging="284"/>
              <w:rPr>
                <w:rFonts w:cstheme="minorBidi"/>
                <w:color w:val="auto"/>
              </w:rPr>
            </w:pPr>
            <w:r w:rsidRPr="39248945">
              <w:rPr>
                <w:rFonts w:cstheme="minorBidi"/>
                <w:color w:val="auto"/>
              </w:rPr>
              <w:t>exploring how probabilities are used in artificial intelligence for machine learning and decision-making; for example, when choosing a video on a streaming service or travelling in a self-driving autonomous car, where artificial intelligence algorithms estimate the probability of a pedestrian crossing the road, which helps the autonomous car make decisions about when to stop or slow down</w:t>
            </w:r>
          </w:p>
        </w:tc>
      </w:tr>
      <w:tr w:rsidR="00C651F1" w:rsidRPr="008B6417" w14:paraId="24D28B34" w14:textId="77777777" w:rsidTr="39248945">
        <w:tc>
          <w:tcPr>
            <w:tcW w:w="2547" w:type="dxa"/>
            <w:tcBorders>
              <w:top w:val="single" w:sz="4" w:space="0" w:color="auto"/>
              <w:left w:val="single" w:sz="4" w:space="0" w:color="auto"/>
              <w:right w:val="single" w:sz="4" w:space="0" w:color="auto"/>
            </w:tcBorders>
          </w:tcPr>
          <w:p w14:paraId="6C60F57C" w14:textId="18AE6722" w:rsidR="00C651F1" w:rsidRDefault="00C651F1" w:rsidP="00C651F1">
            <w:pPr>
              <w:pStyle w:val="ACARA-TableHeadline"/>
              <w:spacing w:before="120" w:after="120"/>
              <w:rPr>
                <w:b/>
                <w:bCs w:val="0"/>
              </w:rPr>
            </w:pPr>
            <w:bookmarkStart w:id="2" w:name="_Hlk148611073"/>
            <w:r w:rsidRPr="008D3505">
              <w:rPr>
                <w:b/>
                <w:bCs w:val="0"/>
                <w:i w:val="0"/>
                <w:iCs/>
              </w:rPr>
              <w:t>S</w:t>
            </w:r>
            <w:r w:rsidRPr="008D3505">
              <w:rPr>
                <w:b/>
                <w:i w:val="0"/>
                <w:iCs/>
              </w:rPr>
              <w:t>cience</w:t>
            </w:r>
            <w:r w:rsidRPr="008D3505">
              <w:rPr>
                <w:b/>
                <w:bCs w:val="0"/>
                <w:i w:val="0"/>
                <w:iCs/>
              </w:rPr>
              <w:t xml:space="preserve"> – Year </w:t>
            </w:r>
            <w:r w:rsidR="008B04F1">
              <w:rPr>
                <w:b/>
                <w:bCs w:val="0"/>
                <w:i w:val="0"/>
                <w:iCs/>
              </w:rPr>
              <w:t>5</w:t>
            </w:r>
          </w:p>
        </w:tc>
        <w:tc>
          <w:tcPr>
            <w:tcW w:w="2551" w:type="dxa"/>
            <w:tcBorders>
              <w:top w:val="single" w:sz="4" w:space="0" w:color="auto"/>
              <w:left w:val="single" w:sz="4" w:space="0" w:color="auto"/>
              <w:bottom w:val="single" w:sz="4" w:space="0" w:color="auto"/>
              <w:right w:val="single" w:sz="4" w:space="0" w:color="auto"/>
            </w:tcBorders>
          </w:tcPr>
          <w:p w14:paraId="1AAAA6C3" w14:textId="77777777" w:rsidR="00C651F1" w:rsidRPr="00DC4CC0" w:rsidRDefault="00C651F1" w:rsidP="00C651F1">
            <w:pPr>
              <w:pStyle w:val="ACARA-TableHeadline"/>
              <w:spacing w:before="120" w:after="120"/>
              <w:rPr>
                <w:b/>
                <w:i w:val="0"/>
              </w:rPr>
            </w:pPr>
            <w:r w:rsidRPr="00DC4CC0">
              <w:rPr>
                <w:b/>
                <w:i w:val="0"/>
              </w:rPr>
              <w:t xml:space="preserve">Science inquiry </w:t>
            </w:r>
          </w:p>
          <w:p w14:paraId="5EB684A4" w14:textId="1FCC4735" w:rsidR="00C651F1" w:rsidRPr="008B7C61" w:rsidRDefault="00C651F1" w:rsidP="00C651F1">
            <w:pPr>
              <w:pStyle w:val="ACARAtabletext"/>
              <w:rPr>
                <w:b/>
                <w:i/>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243E5D1B" w14:textId="7ACEDF62" w:rsidR="00C651F1" w:rsidRPr="00BB7C5F" w:rsidRDefault="4103A83D" w:rsidP="425D66E6">
            <w:pPr>
              <w:pStyle w:val="ACARAtabletext"/>
              <w:rPr>
                <w:rStyle w:val="SubtleEmphasis"/>
              </w:rPr>
            </w:pPr>
            <w:r w:rsidRPr="425D66E6">
              <w:rPr>
                <w:rStyle w:val="SubtleEmphasis"/>
              </w:rPr>
              <w:t>use equipment to observe, measure and record data with reasonable precision, using digital tools as appropriate</w:t>
            </w:r>
          </w:p>
          <w:p w14:paraId="1B0B6551" w14:textId="7C33880B" w:rsidR="00C651F1" w:rsidRPr="00BB7C5F" w:rsidRDefault="4103A83D" w:rsidP="00C651F1">
            <w:pPr>
              <w:pStyle w:val="ACARAtabletext"/>
            </w:pPr>
            <w:r w:rsidRPr="425D66E6">
              <w:rPr>
                <w:rStyle w:val="SubtleEmphasis"/>
              </w:rPr>
              <w:t>AC9S5I03</w:t>
            </w:r>
          </w:p>
        </w:tc>
        <w:tc>
          <w:tcPr>
            <w:tcW w:w="7193" w:type="dxa"/>
            <w:tcBorders>
              <w:top w:val="single" w:sz="4" w:space="0" w:color="auto"/>
              <w:left w:val="single" w:sz="4" w:space="0" w:color="auto"/>
              <w:bottom w:val="single" w:sz="4" w:space="0" w:color="auto"/>
              <w:right w:val="single" w:sz="4" w:space="0" w:color="auto"/>
            </w:tcBorders>
          </w:tcPr>
          <w:p w14:paraId="1F3A90D2" w14:textId="3378AAED" w:rsidR="00C651F1" w:rsidRPr="009E423B" w:rsidRDefault="29AF783A" w:rsidP="00C651F1">
            <w:pPr>
              <w:pStyle w:val="BodyText"/>
              <w:numPr>
                <w:ilvl w:val="0"/>
                <w:numId w:val="29"/>
              </w:numPr>
              <w:spacing w:after="120" w:line="240" w:lineRule="auto"/>
              <w:ind w:left="312" w:hanging="284"/>
              <w:rPr>
                <w:rStyle w:val="SubtleEmphasis"/>
              </w:rPr>
            </w:pPr>
            <w:r w:rsidRPr="39248945">
              <w:rPr>
                <w:rStyle w:val="SubtleEmphasis"/>
              </w:rPr>
              <w:t>exploring which equipment gives the most reasonable precision for the measurements of data required in the investigation</w:t>
            </w:r>
            <w:r w:rsidR="35693AB4" w:rsidRPr="39248945">
              <w:rPr>
                <w:rStyle w:val="SubtleEmphasis"/>
              </w:rPr>
              <w:t xml:space="preserve"> </w:t>
            </w:r>
            <w:r w:rsidR="008B04F1" w:rsidRPr="39248945">
              <w:rPr>
                <w:rStyle w:val="SubtleEmphasis"/>
              </w:rPr>
              <w:t xml:space="preserve"> </w:t>
            </w:r>
          </w:p>
        </w:tc>
      </w:tr>
      <w:tr w:rsidR="00C14082" w14:paraId="0E738FCE" w14:textId="77777777" w:rsidTr="39248945">
        <w:trPr>
          <w:trHeight w:val="300"/>
        </w:trPr>
        <w:tc>
          <w:tcPr>
            <w:tcW w:w="2547" w:type="dxa"/>
            <w:vMerge w:val="restart"/>
          </w:tcPr>
          <w:p w14:paraId="70A9D486" w14:textId="12E43BFD" w:rsidR="00C14082" w:rsidRPr="007D57F6" w:rsidRDefault="00C14082" w:rsidP="00C651F1">
            <w:pPr>
              <w:pStyle w:val="ACARAtabletext"/>
              <w:rPr>
                <w:b/>
                <w:bCs/>
              </w:rPr>
            </w:pPr>
            <w:r w:rsidRPr="008D3505">
              <w:rPr>
                <w:b/>
                <w:iCs/>
              </w:rPr>
              <w:t xml:space="preserve">Science – </w:t>
            </w:r>
            <w:r w:rsidRPr="00C651F1">
              <w:rPr>
                <w:b/>
                <w:iCs/>
              </w:rPr>
              <w:t xml:space="preserve">Year </w:t>
            </w:r>
            <w:r>
              <w:rPr>
                <w:b/>
                <w:bCs/>
                <w:iCs/>
              </w:rPr>
              <w:t>6</w:t>
            </w:r>
          </w:p>
        </w:tc>
        <w:tc>
          <w:tcPr>
            <w:tcW w:w="2551" w:type="dxa"/>
            <w:tcBorders>
              <w:top w:val="single" w:sz="4" w:space="0" w:color="auto"/>
              <w:left w:val="single" w:sz="4" w:space="0" w:color="auto"/>
              <w:bottom w:val="single" w:sz="4" w:space="0" w:color="auto"/>
              <w:right w:val="single" w:sz="4" w:space="0" w:color="auto"/>
            </w:tcBorders>
          </w:tcPr>
          <w:p w14:paraId="30E36EDD" w14:textId="77777777" w:rsidR="00C14082" w:rsidRPr="00DC4CC0" w:rsidRDefault="00C14082" w:rsidP="00C651F1">
            <w:pPr>
              <w:pStyle w:val="ACARA-TableHeadline"/>
              <w:spacing w:before="120" w:after="120"/>
              <w:rPr>
                <w:b/>
                <w:i w:val="0"/>
              </w:rPr>
            </w:pPr>
            <w:r w:rsidRPr="00DC4CC0">
              <w:rPr>
                <w:b/>
                <w:i w:val="0"/>
              </w:rPr>
              <w:t xml:space="preserve">Science inquiry </w:t>
            </w:r>
          </w:p>
          <w:p w14:paraId="3E4B0075" w14:textId="2020E955" w:rsidR="00C14082" w:rsidRPr="007D57F6" w:rsidRDefault="00C14082" w:rsidP="00C651F1">
            <w:pPr>
              <w:pStyle w:val="ACARAtabletext"/>
              <w:rPr>
                <w:b/>
                <w:i/>
                <w:iCs/>
              </w:rPr>
            </w:pPr>
            <w:r w:rsidRPr="008D3505">
              <w:t>Planning and conducting</w:t>
            </w:r>
          </w:p>
        </w:tc>
        <w:tc>
          <w:tcPr>
            <w:tcW w:w="2835" w:type="dxa"/>
            <w:tcBorders>
              <w:top w:val="single" w:sz="4" w:space="0" w:color="auto"/>
              <w:left w:val="single" w:sz="4" w:space="0" w:color="auto"/>
              <w:bottom w:val="single" w:sz="4" w:space="0" w:color="auto"/>
              <w:right w:val="single" w:sz="4" w:space="0" w:color="auto"/>
            </w:tcBorders>
          </w:tcPr>
          <w:p w14:paraId="17C2AB00" w14:textId="14564744" w:rsidR="00C14082" w:rsidRDefault="00C14082" w:rsidP="00C651F1">
            <w:pPr>
              <w:pStyle w:val="ACARAtabletext"/>
              <w:rPr>
                <w:rStyle w:val="SubtleEmphasis"/>
              </w:rPr>
            </w:pPr>
            <w:r w:rsidRPr="00C8786F">
              <w:rPr>
                <w:rStyle w:val="SubtleEmphasis"/>
              </w:rPr>
              <w:t>use equipment to observe, measure and record data with reasonable precision, using digital tools as appropriate</w:t>
            </w:r>
          </w:p>
          <w:p w14:paraId="5E5D5202" w14:textId="3142FC67" w:rsidR="00C14082" w:rsidRPr="007F2547" w:rsidRDefault="00C14082" w:rsidP="00C651F1">
            <w:pPr>
              <w:pStyle w:val="ACARAtabletext"/>
              <w:rPr>
                <w:rStyle w:val="SubtleEmphasis"/>
              </w:rPr>
            </w:pPr>
            <w:r w:rsidRPr="00C8786F">
              <w:rPr>
                <w:rStyle w:val="SubtleEmphasis"/>
              </w:rPr>
              <w:t>AC9S6I03</w:t>
            </w:r>
          </w:p>
        </w:tc>
        <w:tc>
          <w:tcPr>
            <w:tcW w:w="7193" w:type="dxa"/>
            <w:tcBorders>
              <w:top w:val="single" w:sz="4" w:space="0" w:color="auto"/>
              <w:left w:val="single" w:sz="4" w:space="0" w:color="auto"/>
              <w:bottom w:val="single" w:sz="4" w:space="0" w:color="auto"/>
              <w:right w:val="single" w:sz="4" w:space="0" w:color="auto"/>
            </w:tcBorders>
          </w:tcPr>
          <w:p w14:paraId="3D1FF7D6" w14:textId="3FF4DD21" w:rsidR="00C14082" w:rsidRPr="007F2547" w:rsidRDefault="00C14082" w:rsidP="00C651F1">
            <w:pPr>
              <w:pStyle w:val="BodyText"/>
              <w:numPr>
                <w:ilvl w:val="0"/>
                <w:numId w:val="29"/>
              </w:numPr>
              <w:spacing w:after="120" w:line="240" w:lineRule="auto"/>
              <w:ind w:left="312" w:hanging="284"/>
              <w:rPr>
                <w:rStyle w:val="SubtleEmphasis"/>
              </w:rPr>
            </w:pPr>
            <w:r w:rsidRPr="39248945">
              <w:rPr>
                <w:rStyle w:val="SubtleEmphasis"/>
              </w:rPr>
              <w:t>using digital tools such as digital thermometers or soil moisture probes to collect data over time and record data in spreadsheets</w:t>
            </w:r>
          </w:p>
        </w:tc>
      </w:tr>
      <w:tr w:rsidR="00C14082" w14:paraId="6A458F2E" w14:textId="77777777" w:rsidTr="39248945">
        <w:trPr>
          <w:trHeight w:val="300"/>
        </w:trPr>
        <w:tc>
          <w:tcPr>
            <w:tcW w:w="2547" w:type="dxa"/>
            <w:vMerge/>
          </w:tcPr>
          <w:p w14:paraId="450B9DAF" w14:textId="77777777" w:rsidR="00C14082" w:rsidRDefault="00C14082" w:rsidP="00C651F1">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2345AF5" w14:textId="77777777" w:rsidR="00C14082" w:rsidRPr="009B3C1C" w:rsidRDefault="00C14082" w:rsidP="00C651F1">
            <w:pPr>
              <w:pStyle w:val="ACARA-TableHeadline"/>
              <w:spacing w:before="120" w:after="120"/>
              <w:rPr>
                <w:b/>
                <w:i w:val="0"/>
              </w:rPr>
            </w:pPr>
            <w:r w:rsidRPr="009B3C1C">
              <w:rPr>
                <w:b/>
                <w:i w:val="0"/>
              </w:rPr>
              <w:t xml:space="preserve">Science as a human endeavour </w:t>
            </w:r>
          </w:p>
          <w:p w14:paraId="69AD2A46" w14:textId="7D92137D" w:rsidR="00C14082" w:rsidRPr="009B3C1C" w:rsidRDefault="00C14082" w:rsidP="00C651F1">
            <w:pPr>
              <w:pStyle w:val="ACARAtabletext"/>
              <w:rPr>
                <w:b/>
                <w:i/>
              </w:rPr>
            </w:pPr>
            <w:r w:rsidRPr="00F35C39">
              <w:t>Nature and development of science</w:t>
            </w:r>
          </w:p>
        </w:tc>
        <w:tc>
          <w:tcPr>
            <w:tcW w:w="2835" w:type="dxa"/>
            <w:tcBorders>
              <w:top w:val="single" w:sz="4" w:space="0" w:color="auto"/>
              <w:left w:val="single" w:sz="4" w:space="0" w:color="auto"/>
              <w:bottom w:val="single" w:sz="4" w:space="0" w:color="auto"/>
              <w:right w:val="single" w:sz="4" w:space="0" w:color="auto"/>
            </w:tcBorders>
          </w:tcPr>
          <w:p w14:paraId="58F48251" w14:textId="77777777" w:rsidR="00C14082" w:rsidRDefault="00C14082" w:rsidP="00967E33">
            <w:pPr>
              <w:spacing w:after="120" w:line="240" w:lineRule="auto"/>
              <w:ind w:left="168" w:right="425"/>
              <w:rPr>
                <w:rStyle w:val="SubtleEmphasis"/>
              </w:rPr>
            </w:pPr>
            <w:r w:rsidRPr="00967E33">
              <w:rPr>
                <w:rStyle w:val="SubtleEmphasis"/>
              </w:rPr>
              <w:t>examine why advances in science are often the result of collaboration or build on the work of others</w:t>
            </w:r>
          </w:p>
          <w:p w14:paraId="333BA841" w14:textId="0210C8D0" w:rsidR="00C14082" w:rsidRPr="007F2547" w:rsidRDefault="00C14082" w:rsidP="00967E33">
            <w:pPr>
              <w:spacing w:after="120" w:line="240" w:lineRule="auto"/>
              <w:ind w:left="168" w:right="425"/>
              <w:rPr>
                <w:rStyle w:val="SubtleEmphasis"/>
              </w:rPr>
            </w:pPr>
            <w:r w:rsidRPr="00601D94">
              <w:rPr>
                <w:rStyle w:val="SubtleEmphasis"/>
              </w:rPr>
              <w:t>AC9S6H01</w:t>
            </w:r>
          </w:p>
        </w:tc>
        <w:tc>
          <w:tcPr>
            <w:tcW w:w="7193" w:type="dxa"/>
            <w:tcBorders>
              <w:top w:val="single" w:sz="4" w:space="0" w:color="auto"/>
              <w:left w:val="single" w:sz="4" w:space="0" w:color="auto"/>
              <w:bottom w:val="single" w:sz="4" w:space="0" w:color="auto"/>
              <w:right w:val="single" w:sz="4" w:space="0" w:color="auto"/>
            </w:tcBorders>
          </w:tcPr>
          <w:p w14:paraId="12B2A3E0" w14:textId="687399D7" w:rsidR="00C14082" w:rsidRPr="007F2547" w:rsidRDefault="00C14082" w:rsidP="008B04F1">
            <w:pPr>
              <w:pStyle w:val="BodyText"/>
              <w:numPr>
                <w:ilvl w:val="0"/>
                <w:numId w:val="29"/>
              </w:numPr>
              <w:spacing w:after="120" w:line="240" w:lineRule="auto"/>
              <w:ind w:left="312" w:hanging="284"/>
              <w:rPr>
                <w:rStyle w:val="SubtleEmphasis"/>
              </w:rPr>
            </w:pPr>
            <w:r w:rsidRPr="39248945">
              <w:rPr>
                <w:rStyle w:val="SubtleEmphasis"/>
              </w:rPr>
              <w:t>examining why ecologists collaborate with engineers and computer scientists to develop remote sensing techniques, identify patterns in habitat change and make predictions</w:t>
            </w:r>
          </w:p>
        </w:tc>
      </w:tr>
      <w:bookmarkEnd w:id="2"/>
      <w:bookmarkEnd w:id="0"/>
      <w:bookmarkEnd w:id="1"/>
    </w:tbl>
    <w:p w14:paraId="1F26D6F2" w14:textId="59127659" w:rsidR="25D1B461" w:rsidRDefault="25D1B461" w:rsidP="39248945">
      <w:pPr>
        <w:spacing w:before="160" w:after="0" w:line="360" w:lineRule="auto"/>
      </w:pPr>
    </w:p>
    <w:sectPr w:rsidR="25D1B461"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2D94" w14:textId="77777777" w:rsidR="008045DF" w:rsidRDefault="008045DF" w:rsidP="00533177">
      <w:r>
        <w:separator/>
      </w:r>
    </w:p>
  </w:endnote>
  <w:endnote w:type="continuationSeparator" w:id="0">
    <w:p w14:paraId="118436A5" w14:textId="77777777" w:rsidR="008045DF" w:rsidRDefault="008045DF" w:rsidP="00533177">
      <w:r>
        <w:continuationSeparator/>
      </w:r>
    </w:p>
  </w:endnote>
  <w:endnote w:type="continuationNotice" w:id="1">
    <w:p w14:paraId="2E16C7F5" w14:textId="77777777" w:rsidR="008045DF" w:rsidRDefault="008045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ans-serif">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6FB9BAAB"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3261AA">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6FB9BAAB"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3F2112">
                          <w:rPr>
                            <w:color w:val="auto"/>
                          </w:rPr>
                          <w:t xml:space="preserve">Artificial </w:t>
                        </w:r>
                        <w:r w:rsidR="003261AA">
                          <w:rPr>
                            <w:color w:val="auto"/>
                          </w:rPr>
                          <w:t>i</w:t>
                        </w:r>
                        <w:r w:rsidR="003F2112">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D71CD6"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1F7EE7"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A4B7" w14:textId="77777777" w:rsidR="008045DF" w:rsidRDefault="008045DF" w:rsidP="00533177">
      <w:r>
        <w:separator/>
      </w:r>
    </w:p>
  </w:footnote>
  <w:footnote w:type="continuationSeparator" w:id="0">
    <w:p w14:paraId="3A26FDAF" w14:textId="77777777" w:rsidR="008045DF" w:rsidRDefault="008045DF" w:rsidP="00533177">
      <w:r>
        <w:continuationSeparator/>
      </w:r>
    </w:p>
  </w:footnote>
  <w:footnote w:type="continuationNotice" w:id="1">
    <w:p w14:paraId="78D9C7F0" w14:textId="77777777" w:rsidR="008045DF" w:rsidRDefault="008045D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021B"/>
    <w:multiLevelType w:val="hybridMultilevel"/>
    <w:tmpl w:val="C33EC71A"/>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1"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2"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3"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4"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5"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6"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7"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9"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10"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3"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4"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6"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8"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8"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29"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0"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1"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2"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0"/>
  </w:num>
  <w:num w:numId="2" w16cid:durableId="843669355">
    <w:abstractNumId w:val="22"/>
  </w:num>
  <w:num w:numId="3" w16cid:durableId="368409993">
    <w:abstractNumId w:val="28"/>
  </w:num>
  <w:num w:numId="4" w16cid:durableId="511994020">
    <w:abstractNumId w:val="24"/>
  </w:num>
  <w:num w:numId="5" w16cid:durableId="2043701160">
    <w:abstractNumId w:val="13"/>
  </w:num>
  <w:num w:numId="6" w16cid:durableId="1796555873">
    <w:abstractNumId w:val="9"/>
  </w:num>
  <w:num w:numId="7" w16cid:durableId="1162967431">
    <w:abstractNumId w:val="2"/>
  </w:num>
  <w:num w:numId="8" w16cid:durableId="1482652433">
    <w:abstractNumId w:val="1"/>
  </w:num>
  <w:num w:numId="9" w16cid:durableId="1918131776">
    <w:abstractNumId w:val="23"/>
  </w:num>
  <w:num w:numId="10" w16cid:durableId="1548954679">
    <w:abstractNumId w:val="8"/>
  </w:num>
  <w:num w:numId="11" w16cid:durableId="578297765">
    <w:abstractNumId w:val="19"/>
  </w:num>
  <w:num w:numId="12" w16cid:durableId="717242569">
    <w:abstractNumId w:val="5"/>
  </w:num>
  <w:num w:numId="13" w16cid:durableId="1112093695">
    <w:abstractNumId w:val="6"/>
  </w:num>
  <w:num w:numId="14" w16cid:durableId="725026597">
    <w:abstractNumId w:val="21"/>
  </w:num>
  <w:num w:numId="15" w16cid:durableId="1085304301">
    <w:abstractNumId w:val="17"/>
  </w:num>
  <w:num w:numId="16" w16cid:durableId="1367944987">
    <w:abstractNumId w:val="29"/>
  </w:num>
  <w:num w:numId="17" w16cid:durableId="1500534952">
    <w:abstractNumId w:val="12"/>
  </w:num>
  <w:num w:numId="18" w16cid:durableId="1930116833">
    <w:abstractNumId w:val="26"/>
  </w:num>
  <w:num w:numId="19" w16cid:durableId="1521511782">
    <w:abstractNumId w:val="20"/>
  </w:num>
  <w:num w:numId="20" w16cid:durableId="1525359302">
    <w:abstractNumId w:val="18"/>
  </w:num>
  <w:num w:numId="21" w16cid:durableId="255867871">
    <w:abstractNumId w:val="27"/>
  </w:num>
  <w:num w:numId="22" w16cid:durableId="1414429647">
    <w:abstractNumId w:val="4"/>
  </w:num>
  <w:num w:numId="23" w16cid:durableId="1964801170">
    <w:abstractNumId w:val="31"/>
  </w:num>
  <w:num w:numId="24" w16cid:durableId="707265650">
    <w:abstractNumId w:val="3"/>
  </w:num>
  <w:num w:numId="25" w16cid:durableId="1323923127">
    <w:abstractNumId w:val="15"/>
  </w:num>
  <w:num w:numId="26" w16cid:durableId="2106220031">
    <w:abstractNumId w:val="32"/>
  </w:num>
  <w:num w:numId="27" w16cid:durableId="1538279297">
    <w:abstractNumId w:val="25"/>
  </w:num>
  <w:num w:numId="28" w16cid:durableId="530455564">
    <w:abstractNumId w:val="7"/>
  </w:num>
  <w:num w:numId="29" w16cid:durableId="840587672">
    <w:abstractNumId w:val="14"/>
  </w:num>
  <w:num w:numId="30" w16cid:durableId="119541991">
    <w:abstractNumId w:val="10"/>
  </w:num>
  <w:num w:numId="31" w16cid:durableId="932514283">
    <w:abstractNumId w:val="11"/>
  </w:num>
  <w:num w:numId="32" w16cid:durableId="740980774">
    <w:abstractNumId w:val="16"/>
  </w:num>
  <w:num w:numId="33" w16cid:durableId="130708124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ADA"/>
    <w:rsid w:val="00004107"/>
    <w:rsid w:val="00004969"/>
    <w:rsid w:val="00005A8D"/>
    <w:rsid w:val="0001158C"/>
    <w:rsid w:val="00011882"/>
    <w:rsid w:val="00012145"/>
    <w:rsid w:val="00012368"/>
    <w:rsid w:val="000125B5"/>
    <w:rsid w:val="00014588"/>
    <w:rsid w:val="000159C6"/>
    <w:rsid w:val="00015A2B"/>
    <w:rsid w:val="000161D4"/>
    <w:rsid w:val="000173C0"/>
    <w:rsid w:val="000174C7"/>
    <w:rsid w:val="00021722"/>
    <w:rsid w:val="00023471"/>
    <w:rsid w:val="00026761"/>
    <w:rsid w:val="000268E9"/>
    <w:rsid w:val="0002718C"/>
    <w:rsid w:val="0002743F"/>
    <w:rsid w:val="0003215C"/>
    <w:rsid w:val="000321D5"/>
    <w:rsid w:val="00032A8B"/>
    <w:rsid w:val="00032EA7"/>
    <w:rsid w:val="000330FF"/>
    <w:rsid w:val="00033D9D"/>
    <w:rsid w:val="000352AE"/>
    <w:rsid w:val="00035A6A"/>
    <w:rsid w:val="00036752"/>
    <w:rsid w:val="00036F27"/>
    <w:rsid w:val="0004010D"/>
    <w:rsid w:val="0004190F"/>
    <w:rsid w:val="00041EBD"/>
    <w:rsid w:val="00042D12"/>
    <w:rsid w:val="00045963"/>
    <w:rsid w:val="000474D9"/>
    <w:rsid w:val="00047A52"/>
    <w:rsid w:val="00047D3B"/>
    <w:rsid w:val="00050891"/>
    <w:rsid w:val="00051753"/>
    <w:rsid w:val="000526F7"/>
    <w:rsid w:val="000535DC"/>
    <w:rsid w:val="00053659"/>
    <w:rsid w:val="0005398E"/>
    <w:rsid w:val="00054251"/>
    <w:rsid w:val="00055340"/>
    <w:rsid w:val="00055ED6"/>
    <w:rsid w:val="00057E2F"/>
    <w:rsid w:val="00057FBE"/>
    <w:rsid w:val="000606F3"/>
    <w:rsid w:val="00062D7C"/>
    <w:rsid w:val="00063557"/>
    <w:rsid w:val="000652D0"/>
    <w:rsid w:val="0006534C"/>
    <w:rsid w:val="00065729"/>
    <w:rsid w:val="00067F34"/>
    <w:rsid w:val="00072F25"/>
    <w:rsid w:val="00076121"/>
    <w:rsid w:val="00076CBA"/>
    <w:rsid w:val="00077F4D"/>
    <w:rsid w:val="00080958"/>
    <w:rsid w:val="0008113A"/>
    <w:rsid w:val="0008329C"/>
    <w:rsid w:val="00083FCF"/>
    <w:rsid w:val="00084532"/>
    <w:rsid w:val="00084667"/>
    <w:rsid w:val="00084E25"/>
    <w:rsid w:val="00085469"/>
    <w:rsid w:val="00085826"/>
    <w:rsid w:val="00086122"/>
    <w:rsid w:val="0009150F"/>
    <w:rsid w:val="0009231B"/>
    <w:rsid w:val="00096080"/>
    <w:rsid w:val="00096608"/>
    <w:rsid w:val="000A05D8"/>
    <w:rsid w:val="000A178E"/>
    <w:rsid w:val="000A2C22"/>
    <w:rsid w:val="000A2D9D"/>
    <w:rsid w:val="000A3D4F"/>
    <w:rsid w:val="000A4AA3"/>
    <w:rsid w:val="000A5734"/>
    <w:rsid w:val="000A5C8B"/>
    <w:rsid w:val="000A7C0B"/>
    <w:rsid w:val="000B0D7E"/>
    <w:rsid w:val="000B0F4A"/>
    <w:rsid w:val="000B29B0"/>
    <w:rsid w:val="000B4A31"/>
    <w:rsid w:val="000B53EE"/>
    <w:rsid w:val="000B579E"/>
    <w:rsid w:val="000B6F68"/>
    <w:rsid w:val="000B70FC"/>
    <w:rsid w:val="000B74E5"/>
    <w:rsid w:val="000C3A50"/>
    <w:rsid w:val="000C3A81"/>
    <w:rsid w:val="000C4F3D"/>
    <w:rsid w:val="000C50E7"/>
    <w:rsid w:val="000D15C7"/>
    <w:rsid w:val="000D341C"/>
    <w:rsid w:val="000D77D2"/>
    <w:rsid w:val="000E1491"/>
    <w:rsid w:val="000E4B4C"/>
    <w:rsid w:val="000E5D6D"/>
    <w:rsid w:val="000E75AD"/>
    <w:rsid w:val="000E79BA"/>
    <w:rsid w:val="000E7ECF"/>
    <w:rsid w:val="000F01B6"/>
    <w:rsid w:val="000F06E8"/>
    <w:rsid w:val="000F247B"/>
    <w:rsid w:val="000F26CE"/>
    <w:rsid w:val="000F3C0C"/>
    <w:rsid w:val="000F3CE2"/>
    <w:rsid w:val="000F75F0"/>
    <w:rsid w:val="00101A94"/>
    <w:rsid w:val="001029A8"/>
    <w:rsid w:val="00102E02"/>
    <w:rsid w:val="00103747"/>
    <w:rsid w:val="00104BBB"/>
    <w:rsid w:val="001061E5"/>
    <w:rsid w:val="00106A4B"/>
    <w:rsid w:val="00106E6E"/>
    <w:rsid w:val="00107568"/>
    <w:rsid w:val="001079BB"/>
    <w:rsid w:val="0011260F"/>
    <w:rsid w:val="0011388E"/>
    <w:rsid w:val="001154C4"/>
    <w:rsid w:val="00115945"/>
    <w:rsid w:val="00115EFD"/>
    <w:rsid w:val="00116F2B"/>
    <w:rsid w:val="0012208B"/>
    <w:rsid w:val="00124D4A"/>
    <w:rsid w:val="00124D89"/>
    <w:rsid w:val="00125181"/>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3B8"/>
    <w:rsid w:val="0015458F"/>
    <w:rsid w:val="0015625B"/>
    <w:rsid w:val="00157089"/>
    <w:rsid w:val="00157611"/>
    <w:rsid w:val="0016038B"/>
    <w:rsid w:val="00160D8B"/>
    <w:rsid w:val="00161C55"/>
    <w:rsid w:val="00164E85"/>
    <w:rsid w:val="0016680D"/>
    <w:rsid w:val="00166B0B"/>
    <w:rsid w:val="001672A7"/>
    <w:rsid w:val="00167439"/>
    <w:rsid w:val="00170356"/>
    <w:rsid w:val="0017136D"/>
    <w:rsid w:val="00171D5D"/>
    <w:rsid w:val="001738AC"/>
    <w:rsid w:val="00174012"/>
    <w:rsid w:val="00175CB7"/>
    <w:rsid w:val="001809A1"/>
    <w:rsid w:val="001810E3"/>
    <w:rsid w:val="00181D09"/>
    <w:rsid w:val="00182072"/>
    <w:rsid w:val="00182A6D"/>
    <w:rsid w:val="001833BD"/>
    <w:rsid w:val="001838C5"/>
    <w:rsid w:val="00183929"/>
    <w:rsid w:val="00183AE0"/>
    <w:rsid w:val="00184130"/>
    <w:rsid w:val="00186A95"/>
    <w:rsid w:val="00190310"/>
    <w:rsid w:val="0019115A"/>
    <w:rsid w:val="00191416"/>
    <w:rsid w:val="0019199C"/>
    <w:rsid w:val="00191F34"/>
    <w:rsid w:val="00192B34"/>
    <w:rsid w:val="00192ECA"/>
    <w:rsid w:val="00193A38"/>
    <w:rsid w:val="00194AEB"/>
    <w:rsid w:val="00195918"/>
    <w:rsid w:val="00195F0C"/>
    <w:rsid w:val="001A4154"/>
    <w:rsid w:val="001A51F1"/>
    <w:rsid w:val="001A5488"/>
    <w:rsid w:val="001A61AF"/>
    <w:rsid w:val="001A6C6B"/>
    <w:rsid w:val="001B1153"/>
    <w:rsid w:val="001B13C4"/>
    <w:rsid w:val="001B1E16"/>
    <w:rsid w:val="001B3EDB"/>
    <w:rsid w:val="001B42C3"/>
    <w:rsid w:val="001B575A"/>
    <w:rsid w:val="001B6D3E"/>
    <w:rsid w:val="001B6D7C"/>
    <w:rsid w:val="001B7E13"/>
    <w:rsid w:val="001B7EC9"/>
    <w:rsid w:val="001C0027"/>
    <w:rsid w:val="001C0037"/>
    <w:rsid w:val="001C0188"/>
    <w:rsid w:val="001C21B1"/>
    <w:rsid w:val="001C34A2"/>
    <w:rsid w:val="001C6718"/>
    <w:rsid w:val="001C7681"/>
    <w:rsid w:val="001D0897"/>
    <w:rsid w:val="001D2548"/>
    <w:rsid w:val="001D25E0"/>
    <w:rsid w:val="001D2E74"/>
    <w:rsid w:val="001D4515"/>
    <w:rsid w:val="001D47A3"/>
    <w:rsid w:val="001E203F"/>
    <w:rsid w:val="001E359F"/>
    <w:rsid w:val="001E4420"/>
    <w:rsid w:val="001E4B6F"/>
    <w:rsid w:val="001E4C1D"/>
    <w:rsid w:val="001F0CD6"/>
    <w:rsid w:val="001F3AD3"/>
    <w:rsid w:val="001F57FF"/>
    <w:rsid w:val="001F6577"/>
    <w:rsid w:val="001F7EE7"/>
    <w:rsid w:val="002006F0"/>
    <w:rsid w:val="00200A6D"/>
    <w:rsid w:val="002011CF"/>
    <w:rsid w:val="00202FCB"/>
    <w:rsid w:val="00203615"/>
    <w:rsid w:val="00203A8E"/>
    <w:rsid w:val="00203C18"/>
    <w:rsid w:val="00204022"/>
    <w:rsid w:val="0020772E"/>
    <w:rsid w:val="00207F94"/>
    <w:rsid w:val="00210BB2"/>
    <w:rsid w:val="00212FE0"/>
    <w:rsid w:val="00216AB4"/>
    <w:rsid w:val="002173E7"/>
    <w:rsid w:val="0022160D"/>
    <w:rsid w:val="002249A6"/>
    <w:rsid w:val="00224CE6"/>
    <w:rsid w:val="002257E5"/>
    <w:rsid w:val="0022624B"/>
    <w:rsid w:val="00226840"/>
    <w:rsid w:val="00227B2B"/>
    <w:rsid w:val="0022CF2B"/>
    <w:rsid w:val="002302EB"/>
    <w:rsid w:val="002305A5"/>
    <w:rsid w:val="00230F06"/>
    <w:rsid w:val="00236682"/>
    <w:rsid w:val="00240B04"/>
    <w:rsid w:val="002415D3"/>
    <w:rsid w:val="0024448D"/>
    <w:rsid w:val="00244D27"/>
    <w:rsid w:val="00245130"/>
    <w:rsid w:val="002467B1"/>
    <w:rsid w:val="00247146"/>
    <w:rsid w:val="00247734"/>
    <w:rsid w:val="002479C4"/>
    <w:rsid w:val="00251830"/>
    <w:rsid w:val="0025254B"/>
    <w:rsid w:val="00254481"/>
    <w:rsid w:val="00255654"/>
    <w:rsid w:val="00260107"/>
    <w:rsid w:val="00260743"/>
    <w:rsid w:val="00260B29"/>
    <w:rsid w:val="0026309F"/>
    <w:rsid w:val="00263E75"/>
    <w:rsid w:val="00265030"/>
    <w:rsid w:val="00265295"/>
    <w:rsid w:val="002658E6"/>
    <w:rsid w:val="00270D3C"/>
    <w:rsid w:val="00270EF4"/>
    <w:rsid w:val="002741DE"/>
    <w:rsid w:val="00276A5D"/>
    <w:rsid w:val="00281B62"/>
    <w:rsid w:val="00281C72"/>
    <w:rsid w:val="00282404"/>
    <w:rsid w:val="00282B48"/>
    <w:rsid w:val="002830F7"/>
    <w:rsid w:val="00284358"/>
    <w:rsid w:val="002851F6"/>
    <w:rsid w:val="00285478"/>
    <w:rsid w:val="00285749"/>
    <w:rsid w:val="00286B90"/>
    <w:rsid w:val="00286DD1"/>
    <w:rsid w:val="00286E64"/>
    <w:rsid w:val="00287166"/>
    <w:rsid w:val="00287C36"/>
    <w:rsid w:val="00290396"/>
    <w:rsid w:val="00292AA2"/>
    <w:rsid w:val="0029705C"/>
    <w:rsid w:val="002A1870"/>
    <w:rsid w:val="002A2592"/>
    <w:rsid w:val="002A29F5"/>
    <w:rsid w:val="002A325C"/>
    <w:rsid w:val="002A3FD4"/>
    <w:rsid w:val="002A5808"/>
    <w:rsid w:val="002A6378"/>
    <w:rsid w:val="002A7C02"/>
    <w:rsid w:val="002A7EC8"/>
    <w:rsid w:val="002B06E2"/>
    <w:rsid w:val="002B090A"/>
    <w:rsid w:val="002B094A"/>
    <w:rsid w:val="002B68C6"/>
    <w:rsid w:val="002B7C61"/>
    <w:rsid w:val="002C136D"/>
    <w:rsid w:val="002C166E"/>
    <w:rsid w:val="002C2A62"/>
    <w:rsid w:val="002C3BE3"/>
    <w:rsid w:val="002C3DDC"/>
    <w:rsid w:val="002C47A8"/>
    <w:rsid w:val="002C4C5C"/>
    <w:rsid w:val="002C660C"/>
    <w:rsid w:val="002C6FA9"/>
    <w:rsid w:val="002D0BFA"/>
    <w:rsid w:val="002D1392"/>
    <w:rsid w:val="002D2925"/>
    <w:rsid w:val="002D2AE4"/>
    <w:rsid w:val="002D2CA6"/>
    <w:rsid w:val="002D4589"/>
    <w:rsid w:val="002D5CBD"/>
    <w:rsid w:val="002D6546"/>
    <w:rsid w:val="002D79F8"/>
    <w:rsid w:val="002D7ADE"/>
    <w:rsid w:val="002E0752"/>
    <w:rsid w:val="002E119C"/>
    <w:rsid w:val="002E1974"/>
    <w:rsid w:val="002E1BB4"/>
    <w:rsid w:val="002E3962"/>
    <w:rsid w:val="002E452F"/>
    <w:rsid w:val="002E5B54"/>
    <w:rsid w:val="002E6ACF"/>
    <w:rsid w:val="002E7563"/>
    <w:rsid w:val="002F22D0"/>
    <w:rsid w:val="002F3EE0"/>
    <w:rsid w:val="002F45F0"/>
    <w:rsid w:val="002F66CA"/>
    <w:rsid w:val="002F699E"/>
    <w:rsid w:val="00301C7D"/>
    <w:rsid w:val="003026EF"/>
    <w:rsid w:val="003029C7"/>
    <w:rsid w:val="0030470C"/>
    <w:rsid w:val="0030474B"/>
    <w:rsid w:val="00306A23"/>
    <w:rsid w:val="00307983"/>
    <w:rsid w:val="00311EBE"/>
    <w:rsid w:val="00312786"/>
    <w:rsid w:val="00313543"/>
    <w:rsid w:val="00313B8E"/>
    <w:rsid w:val="00314798"/>
    <w:rsid w:val="003201F8"/>
    <w:rsid w:val="00320B19"/>
    <w:rsid w:val="00322FC9"/>
    <w:rsid w:val="00325982"/>
    <w:rsid w:val="00325F33"/>
    <w:rsid w:val="00326135"/>
    <w:rsid w:val="003261AA"/>
    <w:rsid w:val="00327AC3"/>
    <w:rsid w:val="00330FAC"/>
    <w:rsid w:val="003315BF"/>
    <w:rsid w:val="003334A8"/>
    <w:rsid w:val="0033505A"/>
    <w:rsid w:val="003351DD"/>
    <w:rsid w:val="00335B72"/>
    <w:rsid w:val="00336260"/>
    <w:rsid w:val="00337495"/>
    <w:rsid w:val="003429B6"/>
    <w:rsid w:val="00343B77"/>
    <w:rsid w:val="003446F3"/>
    <w:rsid w:val="0034525D"/>
    <w:rsid w:val="00345F96"/>
    <w:rsid w:val="00346DF4"/>
    <w:rsid w:val="00347A52"/>
    <w:rsid w:val="00350BF7"/>
    <w:rsid w:val="00351F38"/>
    <w:rsid w:val="00352005"/>
    <w:rsid w:val="00352615"/>
    <w:rsid w:val="00352A2F"/>
    <w:rsid w:val="00352CF9"/>
    <w:rsid w:val="00353FC5"/>
    <w:rsid w:val="0035532A"/>
    <w:rsid w:val="003556C4"/>
    <w:rsid w:val="0035586F"/>
    <w:rsid w:val="00355A7C"/>
    <w:rsid w:val="003569DB"/>
    <w:rsid w:val="00356ED3"/>
    <w:rsid w:val="0036081D"/>
    <w:rsid w:val="00360E60"/>
    <w:rsid w:val="003630B2"/>
    <w:rsid w:val="003639FF"/>
    <w:rsid w:val="00363CA7"/>
    <w:rsid w:val="00363E8C"/>
    <w:rsid w:val="0036498E"/>
    <w:rsid w:val="00364B46"/>
    <w:rsid w:val="00364BBC"/>
    <w:rsid w:val="00365BE2"/>
    <w:rsid w:val="00365D72"/>
    <w:rsid w:val="00366842"/>
    <w:rsid w:val="00367481"/>
    <w:rsid w:val="00367803"/>
    <w:rsid w:val="0037258C"/>
    <w:rsid w:val="00373A4C"/>
    <w:rsid w:val="00374908"/>
    <w:rsid w:val="00374DCE"/>
    <w:rsid w:val="003765AA"/>
    <w:rsid w:val="00380E14"/>
    <w:rsid w:val="00381265"/>
    <w:rsid w:val="00382BA4"/>
    <w:rsid w:val="00382FB6"/>
    <w:rsid w:val="0038466D"/>
    <w:rsid w:val="00385129"/>
    <w:rsid w:val="003912CD"/>
    <w:rsid w:val="0039293B"/>
    <w:rsid w:val="00393671"/>
    <w:rsid w:val="00393C43"/>
    <w:rsid w:val="00394BCF"/>
    <w:rsid w:val="00395CB8"/>
    <w:rsid w:val="003972E5"/>
    <w:rsid w:val="00397591"/>
    <w:rsid w:val="003A0644"/>
    <w:rsid w:val="003A11BC"/>
    <w:rsid w:val="003A19C8"/>
    <w:rsid w:val="003A240F"/>
    <w:rsid w:val="003A421E"/>
    <w:rsid w:val="003A4282"/>
    <w:rsid w:val="003A4BA4"/>
    <w:rsid w:val="003A748E"/>
    <w:rsid w:val="003A7EB2"/>
    <w:rsid w:val="003B142F"/>
    <w:rsid w:val="003B20FC"/>
    <w:rsid w:val="003B2709"/>
    <w:rsid w:val="003B2BA9"/>
    <w:rsid w:val="003B360D"/>
    <w:rsid w:val="003B4A0E"/>
    <w:rsid w:val="003B668D"/>
    <w:rsid w:val="003B66AA"/>
    <w:rsid w:val="003B6866"/>
    <w:rsid w:val="003B6E4A"/>
    <w:rsid w:val="003B6FCA"/>
    <w:rsid w:val="003B7C5B"/>
    <w:rsid w:val="003C0454"/>
    <w:rsid w:val="003C322C"/>
    <w:rsid w:val="003C3965"/>
    <w:rsid w:val="003C430F"/>
    <w:rsid w:val="003C5EEA"/>
    <w:rsid w:val="003C6485"/>
    <w:rsid w:val="003C7BD4"/>
    <w:rsid w:val="003D3BF0"/>
    <w:rsid w:val="003D437E"/>
    <w:rsid w:val="003D46AB"/>
    <w:rsid w:val="003D4B75"/>
    <w:rsid w:val="003D5347"/>
    <w:rsid w:val="003E085F"/>
    <w:rsid w:val="003E1583"/>
    <w:rsid w:val="003E176E"/>
    <w:rsid w:val="003E1ED8"/>
    <w:rsid w:val="003E33F4"/>
    <w:rsid w:val="003E37C1"/>
    <w:rsid w:val="003E39BC"/>
    <w:rsid w:val="003E6647"/>
    <w:rsid w:val="003E779D"/>
    <w:rsid w:val="003E77C1"/>
    <w:rsid w:val="003E7EEC"/>
    <w:rsid w:val="003F00FD"/>
    <w:rsid w:val="003F2112"/>
    <w:rsid w:val="003F2398"/>
    <w:rsid w:val="003F3752"/>
    <w:rsid w:val="003F3E5A"/>
    <w:rsid w:val="003F626C"/>
    <w:rsid w:val="003F6566"/>
    <w:rsid w:val="003F7058"/>
    <w:rsid w:val="003FBC7E"/>
    <w:rsid w:val="004005A5"/>
    <w:rsid w:val="00400624"/>
    <w:rsid w:val="00403E40"/>
    <w:rsid w:val="004058FF"/>
    <w:rsid w:val="0040736D"/>
    <w:rsid w:val="00411112"/>
    <w:rsid w:val="00412DBC"/>
    <w:rsid w:val="004139AF"/>
    <w:rsid w:val="00414610"/>
    <w:rsid w:val="0041640C"/>
    <w:rsid w:val="0041697C"/>
    <w:rsid w:val="00416D5B"/>
    <w:rsid w:val="00420D2B"/>
    <w:rsid w:val="00422D97"/>
    <w:rsid w:val="0042485F"/>
    <w:rsid w:val="00425D17"/>
    <w:rsid w:val="00425D82"/>
    <w:rsid w:val="004265E3"/>
    <w:rsid w:val="00427140"/>
    <w:rsid w:val="00427335"/>
    <w:rsid w:val="0042743E"/>
    <w:rsid w:val="0042773E"/>
    <w:rsid w:val="00427826"/>
    <w:rsid w:val="0043018F"/>
    <w:rsid w:val="00430B5D"/>
    <w:rsid w:val="00431D35"/>
    <w:rsid w:val="004320D0"/>
    <w:rsid w:val="00432193"/>
    <w:rsid w:val="00433752"/>
    <w:rsid w:val="00434403"/>
    <w:rsid w:val="00434867"/>
    <w:rsid w:val="004355C3"/>
    <w:rsid w:val="004415A2"/>
    <w:rsid w:val="004417A6"/>
    <w:rsid w:val="00443F59"/>
    <w:rsid w:val="0044790A"/>
    <w:rsid w:val="00450F0A"/>
    <w:rsid w:val="00451B71"/>
    <w:rsid w:val="00452E41"/>
    <w:rsid w:val="00452F86"/>
    <w:rsid w:val="00453537"/>
    <w:rsid w:val="00455517"/>
    <w:rsid w:val="0046093A"/>
    <w:rsid w:val="00460C3E"/>
    <w:rsid w:val="00461DD2"/>
    <w:rsid w:val="00465E3A"/>
    <w:rsid w:val="00466741"/>
    <w:rsid w:val="00467B9C"/>
    <w:rsid w:val="00470838"/>
    <w:rsid w:val="00471C9D"/>
    <w:rsid w:val="00473214"/>
    <w:rsid w:val="0047374C"/>
    <w:rsid w:val="00475AA5"/>
    <w:rsid w:val="004765C2"/>
    <w:rsid w:val="0048219F"/>
    <w:rsid w:val="0048241E"/>
    <w:rsid w:val="00483116"/>
    <w:rsid w:val="004831D0"/>
    <w:rsid w:val="0048397B"/>
    <w:rsid w:val="00485F22"/>
    <w:rsid w:val="00486351"/>
    <w:rsid w:val="004872D7"/>
    <w:rsid w:val="0048786E"/>
    <w:rsid w:val="00487892"/>
    <w:rsid w:val="00487D3B"/>
    <w:rsid w:val="00487ED0"/>
    <w:rsid w:val="004902E8"/>
    <w:rsid w:val="00491606"/>
    <w:rsid w:val="00491707"/>
    <w:rsid w:val="00495E78"/>
    <w:rsid w:val="0049620F"/>
    <w:rsid w:val="0049687E"/>
    <w:rsid w:val="00496AE3"/>
    <w:rsid w:val="00497174"/>
    <w:rsid w:val="004A0239"/>
    <w:rsid w:val="004A17CC"/>
    <w:rsid w:val="004A1C4F"/>
    <w:rsid w:val="004A1E0A"/>
    <w:rsid w:val="004A1E1F"/>
    <w:rsid w:val="004A2A48"/>
    <w:rsid w:val="004A6A42"/>
    <w:rsid w:val="004B7009"/>
    <w:rsid w:val="004C04A5"/>
    <w:rsid w:val="004C3246"/>
    <w:rsid w:val="004C3C30"/>
    <w:rsid w:val="004C4524"/>
    <w:rsid w:val="004C51F5"/>
    <w:rsid w:val="004C7F97"/>
    <w:rsid w:val="004D10FD"/>
    <w:rsid w:val="004D3C19"/>
    <w:rsid w:val="004D4B7F"/>
    <w:rsid w:val="004D4EFB"/>
    <w:rsid w:val="004D5602"/>
    <w:rsid w:val="004E010F"/>
    <w:rsid w:val="004E1551"/>
    <w:rsid w:val="004E1BC5"/>
    <w:rsid w:val="004E1D34"/>
    <w:rsid w:val="004E1FB8"/>
    <w:rsid w:val="004E5352"/>
    <w:rsid w:val="004E57D6"/>
    <w:rsid w:val="004E5886"/>
    <w:rsid w:val="004E58F9"/>
    <w:rsid w:val="004E5EF8"/>
    <w:rsid w:val="004E78D6"/>
    <w:rsid w:val="004F0AA0"/>
    <w:rsid w:val="004F206E"/>
    <w:rsid w:val="004F2155"/>
    <w:rsid w:val="004F21AD"/>
    <w:rsid w:val="004F60AE"/>
    <w:rsid w:val="004F6841"/>
    <w:rsid w:val="004F69BC"/>
    <w:rsid w:val="005009AF"/>
    <w:rsid w:val="00502942"/>
    <w:rsid w:val="00502BBF"/>
    <w:rsid w:val="00506A11"/>
    <w:rsid w:val="005114DE"/>
    <w:rsid w:val="00511A1A"/>
    <w:rsid w:val="00513DEA"/>
    <w:rsid w:val="00514D91"/>
    <w:rsid w:val="005158AA"/>
    <w:rsid w:val="00515B22"/>
    <w:rsid w:val="00517525"/>
    <w:rsid w:val="00517BCB"/>
    <w:rsid w:val="00517CE3"/>
    <w:rsid w:val="00520E85"/>
    <w:rsid w:val="005214D9"/>
    <w:rsid w:val="00521912"/>
    <w:rsid w:val="0052288E"/>
    <w:rsid w:val="0052470E"/>
    <w:rsid w:val="00525EA2"/>
    <w:rsid w:val="00527227"/>
    <w:rsid w:val="00527C35"/>
    <w:rsid w:val="00530956"/>
    <w:rsid w:val="00532096"/>
    <w:rsid w:val="0053252A"/>
    <w:rsid w:val="00533177"/>
    <w:rsid w:val="005356FC"/>
    <w:rsid w:val="00536DD0"/>
    <w:rsid w:val="005416DA"/>
    <w:rsid w:val="00541C23"/>
    <w:rsid w:val="00541CE0"/>
    <w:rsid w:val="00543CD4"/>
    <w:rsid w:val="00544FD4"/>
    <w:rsid w:val="00547464"/>
    <w:rsid w:val="00550CFF"/>
    <w:rsid w:val="00550DF4"/>
    <w:rsid w:val="0055275F"/>
    <w:rsid w:val="00553706"/>
    <w:rsid w:val="0055374C"/>
    <w:rsid w:val="005537BD"/>
    <w:rsid w:val="00554F69"/>
    <w:rsid w:val="005567E0"/>
    <w:rsid w:val="005603AA"/>
    <w:rsid w:val="005612DC"/>
    <w:rsid w:val="00563160"/>
    <w:rsid w:val="00563E4D"/>
    <w:rsid w:val="00566143"/>
    <w:rsid w:val="00566153"/>
    <w:rsid w:val="00566AE2"/>
    <w:rsid w:val="005700B0"/>
    <w:rsid w:val="0057047D"/>
    <w:rsid w:val="00572509"/>
    <w:rsid w:val="00573F1D"/>
    <w:rsid w:val="00574235"/>
    <w:rsid w:val="00574409"/>
    <w:rsid w:val="0057467F"/>
    <w:rsid w:val="005815FD"/>
    <w:rsid w:val="005818EA"/>
    <w:rsid w:val="0058322C"/>
    <w:rsid w:val="00583CEE"/>
    <w:rsid w:val="0058407F"/>
    <w:rsid w:val="00584319"/>
    <w:rsid w:val="005849ED"/>
    <w:rsid w:val="00584AD4"/>
    <w:rsid w:val="005862C9"/>
    <w:rsid w:val="00586591"/>
    <w:rsid w:val="0058727D"/>
    <w:rsid w:val="00587AEF"/>
    <w:rsid w:val="00590B45"/>
    <w:rsid w:val="00592807"/>
    <w:rsid w:val="005932A7"/>
    <w:rsid w:val="00594B77"/>
    <w:rsid w:val="005953F3"/>
    <w:rsid w:val="00596390"/>
    <w:rsid w:val="00596840"/>
    <w:rsid w:val="00596FAE"/>
    <w:rsid w:val="00597399"/>
    <w:rsid w:val="0059769F"/>
    <w:rsid w:val="00597E38"/>
    <w:rsid w:val="005A2542"/>
    <w:rsid w:val="005A27BE"/>
    <w:rsid w:val="005A2E8C"/>
    <w:rsid w:val="005A41C9"/>
    <w:rsid w:val="005A52BE"/>
    <w:rsid w:val="005A5982"/>
    <w:rsid w:val="005A619C"/>
    <w:rsid w:val="005A62E4"/>
    <w:rsid w:val="005A6D46"/>
    <w:rsid w:val="005B0E01"/>
    <w:rsid w:val="005B1032"/>
    <w:rsid w:val="005B11AE"/>
    <w:rsid w:val="005B4BA2"/>
    <w:rsid w:val="005B4C13"/>
    <w:rsid w:val="005B54C7"/>
    <w:rsid w:val="005B67B3"/>
    <w:rsid w:val="005C15AD"/>
    <w:rsid w:val="005C1BC7"/>
    <w:rsid w:val="005C5E34"/>
    <w:rsid w:val="005C755D"/>
    <w:rsid w:val="005D0893"/>
    <w:rsid w:val="005D2011"/>
    <w:rsid w:val="005D2686"/>
    <w:rsid w:val="005D29FE"/>
    <w:rsid w:val="005D2B27"/>
    <w:rsid w:val="005D2E0F"/>
    <w:rsid w:val="005D31A7"/>
    <w:rsid w:val="005D4759"/>
    <w:rsid w:val="005D5517"/>
    <w:rsid w:val="005D5B99"/>
    <w:rsid w:val="005D620D"/>
    <w:rsid w:val="005D6220"/>
    <w:rsid w:val="005D6637"/>
    <w:rsid w:val="005D6A44"/>
    <w:rsid w:val="005E1E78"/>
    <w:rsid w:val="005E3D90"/>
    <w:rsid w:val="005E47E9"/>
    <w:rsid w:val="005E7167"/>
    <w:rsid w:val="005F09AF"/>
    <w:rsid w:val="005F1AFC"/>
    <w:rsid w:val="005F3130"/>
    <w:rsid w:val="005F366B"/>
    <w:rsid w:val="005F4D0B"/>
    <w:rsid w:val="005F6CDB"/>
    <w:rsid w:val="00601D94"/>
    <w:rsid w:val="006043D7"/>
    <w:rsid w:val="00606A42"/>
    <w:rsid w:val="00606BF7"/>
    <w:rsid w:val="0060771D"/>
    <w:rsid w:val="00610B29"/>
    <w:rsid w:val="006118BC"/>
    <w:rsid w:val="006119CC"/>
    <w:rsid w:val="00611CB1"/>
    <w:rsid w:val="00614EAE"/>
    <w:rsid w:val="00615099"/>
    <w:rsid w:val="00615318"/>
    <w:rsid w:val="006153AC"/>
    <w:rsid w:val="00616E64"/>
    <w:rsid w:val="00617A81"/>
    <w:rsid w:val="0062040C"/>
    <w:rsid w:val="00621D43"/>
    <w:rsid w:val="00624C87"/>
    <w:rsid w:val="00624DE5"/>
    <w:rsid w:val="00626839"/>
    <w:rsid w:val="00626C1C"/>
    <w:rsid w:val="00631BA9"/>
    <w:rsid w:val="00637592"/>
    <w:rsid w:val="00637D31"/>
    <w:rsid w:val="00640A85"/>
    <w:rsid w:val="006411FD"/>
    <w:rsid w:val="0064514D"/>
    <w:rsid w:val="0064587C"/>
    <w:rsid w:val="00645D4B"/>
    <w:rsid w:val="0064620D"/>
    <w:rsid w:val="00647A49"/>
    <w:rsid w:val="0065039F"/>
    <w:rsid w:val="00650BF9"/>
    <w:rsid w:val="00651848"/>
    <w:rsid w:val="00651ACA"/>
    <w:rsid w:val="0065270F"/>
    <w:rsid w:val="00652D16"/>
    <w:rsid w:val="006539BA"/>
    <w:rsid w:val="006549D0"/>
    <w:rsid w:val="00654F6C"/>
    <w:rsid w:val="006556D2"/>
    <w:rsid w:val="00661369"/>
    <w:rsid w:val="006616CF"/>
    <w:rsid w:val="0066180F"/>
    <w:rsid w:val="00661841"/>
    <w:rsid w:val="00662029"/>
    <w:rsid w:val="00662227"/>
    <w:rsid w:val="006626F2"/>
    <w:rsid w:val="00664E9A"/>
    <w:rsid w:val="00665E6B"/>
    <w:rsid w:val="006667F1"/>
    <w:rsid w:val="00666D07"/>
    <w:rsid w:val="00666E37"/>
    <w:rsid w:val="006671E0"/>
    <w:rsid w:val="00673088"/>
    <w:rsid w:val="006731F0"/>
    <w:rsid w:val="00674817"/>
    <w:rsid w:val="00674C72"/>
    <w:rsid w:val="00676706"/>
    <w:rsid w:val="00676E83"/>
    <w:rsid w:val="006779CE"/>
    <w:rsid w:val="00680B55"/>
    <w:rsid w:val="00680E96"/>
    <w:rsid w:val="006812EF"/>
    <w:rsid w:val="00681B3B"/>
    <w:rsid w:val="00681B3F"/>
    <w:rsid w:val="00682354"/>
    <w:rsid w:val="00683311"/>
    <w:rsid w:val="006842AC"/>
    <w:rsid w:val="006851C7"/>
    <w:rsid w:val="006872F9"/>
    <w:rsid w:val="00687A5F"/>
    <w:rsid w:val="006900F0"/>
    <w:rsid w:val="006916BA"/>
    <w:rsid w:val="006932CC"/>
    <w:rsid w:val="0069509C"/>
    <w:rsid w:val="006976EE"/>
    <w:rsid w:val="006A04B0"/>
    <w:rsid w:val="006A3795"/>
    <w:rsid w:val="006A4194"/>
    <w:rsid w:val="006A4722"/>
    <w:rsid w:val="006A575A"/>
    <w:rsid w:val="006A6028"/>
    <w:rsid w:val="006A6BA6"/>
    <w:rsid w:val="006A72D7"/>
    <w:rsid w:val="006AD3ED"/>
    <w:rsid w:val="006B0B96"/>
    <w:rsid w:val="006B4AE3"/>
    <w:rsid w:val="006B4C04"/>
    <w:rsid w:val="006B501B"/>
    <w:rsid w:val="006B5025"/>
    <w:rsid w:val="006B58AD"/>
    <w:rsid w:val="006B6D98"/>
    <w:rsid w:val="006B7FBD"/>
    <w:rsid w:val="006C015D"/>
    <w:rsid w:val="006C438E"/>
    <w:rsid w:val="006C4A36"/>
    <w:rsid w:val="006C500E"/>
    <w:rsid w:val="006C6C13"/>
    <w:rsid w:val="006C7868"/>
    <w:rsid w:val="006D0AED"/>
    <w:rsid w:val="006D0C87"/>
    <w:rsid w:val="006D3620"/>
    <w:rsid w:val="006D6E0E"/>
    <w:rsid w:val="006D70B5"/>
    <w:rsid w:val="006D71B1"/>
    <w:rsid w:val="006E100C"/>
    <w:rsid w:val="006E26EE"/>
    <w:rsid w:val="006E3B49"/>
    <w:rsid w:val="006E3C68"/>
    <w:rsid w:val="006E6D43"/>
    <w:rsid w:val="006E7B1B"/>
    <w:rsid w:val="006F0319"/>
    <w:rsid w:val="006F0B5A"/>
    <w:rsid w:val="006F1AC7"/>
    <w:rsid w:val="006F2B86"/>
    <w:rsid w:val="006F30BB"/>
    <w:rsid w:val="006F4A05"/>
    <w:rsid w:val="006F7875"/>
    <w:rsid w:val="00700F1D"/>
    <w:rsid w:val="00705CF9"/>
    <w:rsid w:val="0070649D"/>
    <w:rsid w:val="00706C3D"/>
    <w:rsid w:val="00707DC0"/>
    <w:rsid w:val="00707E1C"/>
    <w:rsid w:val="00710559"/>
    <w:rsid w:val="00710815"/>
    <w:rsid w:val="007131DB"/>
    <w:rsid w:val="007133B4"/>
    <w:rsid w:val="007141D7"/>
    <w:rsid w:val="00717AE6"/>
    <w:rsid w:val="007207B3"/>
    <w:rsid w:val="00720D5C"/>
    <w:rsid w:val="0072418D"/>
    <w:rsid w:val="00724BCF"/>
    <w:rsid w:val="00724E23"/>
    <w:rsid w:val="007262F9"/>
    <w:rsid w:val="00727B2A"/>
    <w:rsid w:val="00727C31"/>
    <w:rsid w:val="00732A75"/>
    <w:rsid w:val="00735E70"/>
    <w:rsid w:val="007366C7"/>
    <w:rsid w:val="007369C0"/>
    <w:rsid w:val="00737965"/>
    <w:rsid w:val="00737B6F"/>
    <w:rsid w:val="00737CB0"/>
    <w:rsid w:val="007424C4"/>
    <w:rsid w:val="007426DD"/>
    <w:rsid w:val="007429EA"/>
    <w:rsid w:val="00744564"/>
    <w:rsid w:val="00744B1E"/>
    <w:rsid w:val="00746CC7"/>
    <w:rsid w:val="00751E83"/>
    <w:rsid w:val="00751F59"/>
    <w:rsid w:val="00754D1E"/>
    <w:rsid w:val="00754D4F"/>
    <w:rsid w:val="0075522A"/>
    <w:rsid w:val="00756380"/>
    <w:rsid w:val="00756AE1"/>
    <w:rsid w:val="00757EA7"/>
    <w:rsid w:val="00760794"/>
    <w:rsid w:val="007612A3"/>
    <w:rsid w:val="00763782"/>
    <w:rsid w:val="00763D02"/>
    <w:rsid w:val="007646D1"/>
    <w:rsid w:val="00765541"/>
    <w:rsid w:val="00770876"/>
    <w:rsid w:val="00771082"/>
    <w:rsid w:val="007715F8"/>
    <w:rsid w:val="00771B3D"/>
    <w:rsid w:val="007733B1"/>
    <w:rsid w:val="00776BF6"/>
    <w:rsid w:val="007828CD"/>
    <w:rsid w:val="0078372E"/>
    <w:rsid w:val="007844F3"/>
    <w:rsid w:val="00784ACA"/>
    <w:rsid w:val="00785D5B"/>
    <w:rsid w:val="00791301"/>
    <w:rsid w:val="00794BBF"/>
    <w:rsid w:val="00795578"/>
    <w:rsid w:val="007966BF"/>
    <w:rsid w:val="00796C49"/>
    <w:rsid w:val="00797847"/>
    <w:rsid w:val="007A06F6"/>
    <w:rsid w:val="007A2B4D"/>
    <w:rsid w:val="007A41DE"/>
    <w:rsid w:val="007A50F9"/>
    <w:rsid w:val="007A7614"/>
    <w:rsid w:val="007B022F"/>
    <w:rsid w:val="007B0C6F"/>
    <w:rsid w:val="007B12C6"/>
    <w:rsid w:val="007B13F4"/>
    <w:rsid w:val="007B315A"/>
    <w:rsid w:val="007B473A"/>
    <w:rsid w:val="007B7BED"/>
    <w:rsid w:val="007BB88D"/>
    <w:rsid w:val="007C0CCE"/>
    <w:rsid w:val="007C11AB"/>
    <w:rsid w:val="007C20DC"/>
    <w:rsid w:val="007C25D1"/>
    <w:rsid w:val="007C27C0"/>
    <w:rsid w:val="007C2B4F"/>
    <w:rsid w:val="007C2BF3"/>
    <w:rsid w:val="007C47CF"/>
    <w:rsid w:val="007C5940"/>
    <w:rsid w:val="007C5B04"/>
    <w:rsid w:val="007C6339"/>
    <w:rsid w:val="007D0A8E"/>
    <w:rsid w:val="007D1314"/>
    <w:rsid w:val="007D2012"/>
    <w:rsid w:val="007D243C"/>
    <w:rsid w:val="007D285E"/>
    <w:rsid w:val="007D4A21"/>
    <w:rsid w:val="007D57F6"/>
    <w:rsid w:val="007D78B2"/>
    <w:rsid w:val="007E149B"/>
    <w:rsid w:val="007E369D"/>
    <w:rsid w:val="007E7066"/>
    <w:rsid w:val="007E7FC8"/>
    <w:rsid w:val="007F10E6"/>
    <w:rsid w:val="007F12CD"/>
    <w:rsid w:val="007F14B5"/>
    <w:rsid w:val="007F2547"/>
    <w:rsid w:val="007F2D97"/>
    <w:rsid w:val="007F433E"/>
    <w:rsid w:val="007F6533"/>
    <w:rsid w:val="0080379C"/>
    <w:rsid w:val="008045DF"/>
    <w:rsid w:val="00806F90"/>
    <w:rsid w:val="00811CE1"/>
    <w:rsid w:val="00812E87"/>
    <w:rsid w:val="008132B9"/>
    <w:rsid w:val="008143BF"/>
    <w:rsid w:val="00814A2F"/>
    <w:rsid w:val="00816C4E"/>
    <w:rsid w:val="00817C59"/>
    <w:rsid w:val="00820C8D"/>
    <w:rsid w:val="00820E8B"/>
    <w:rsid w:val="0082187C"/>
    <w:rsid w:val="00821B29"/>
    <w:rsid w:val="00823CC9"/>
    <w:rsid w:val="00824150"/>
    <w:rsid w:val="00824DCC"/>
    <w:rsid w:val="00825A42"/>
    <w:rsid w:val="00826309"/>
    <w:rsid w:val="00830164"/>
    <w:rsid w:val="00830CA4"/>
    <w:rsid w:val="00831951"/>
    <w:rsid w:val="00831D43"/>
    <w:rsid w:val="008321D4"/>
    <w:rsid w:val="00832D18"/>
    <w:rsid w:val="008356F8"/>
    <w:rsid w:val="00835D5B"/>
    <w:rsid w:val="00836B54"/>
    <w:rsid w:val="008406B9"/>
    <w:rsid w:val="00840DED"/>
    <w:rsid w:val="00840ED0"/>
    <w:rsid w:val="00843BFF"/>
    <w:rsid w:val="00845507"/>
    <w:rsid w:val="008477C2"/>
    <w:rsid w:val="008503A3"/>
    <w:rsid w:val="008512C6"/>
    <w:rsid w:val="00853125"/>
    <w:rsid w:val="00853B81"/>
    <w:rsid w:val="00855A12"/>
    <w:rsid w:val="00856B87"/>
    <w:rsid w:val="00857F41"/>
    <w:rsid w:val="00862DD9"/>
    <w:rsid w:val="00862E2B"/>
    <w:rsid w:val="0086321E"/>
    <w:rsid w:val="00863DAD"/>
    <w:rsid w:val="00863E9E"/>
    <w:rsid w:val="0086421F"/>
    <w:rsid w:val="00866895"/>
    <w:rsid w:val="00872323"/>
    <w:rsid w:val="00872D5B"/>
    <w:rsid w:val="00874373"/>
    <w:rsid w:val="00874BF5"/>
    <w:rsid w:val="00876509"/>
    <w:rsid w:val="00876D99"/>
    <w:rsid w:val="0087703A"/>
    <w:rsid w:val="00877C8F"/>
    <w:rsid w:val="008809BC"/>
    <w:rsid w:val="00882B38"/>
    <w:rsid w:val="00883A8F"/>
    <w:rsid w:val="00886373"/>
    <w:rsid w:val="00886AC7"/>
    <w:rsid w:val="00886B71"/>
    <w:rsid w:val="00886FC5"/>
    <w:rsid w:val="00890F12"/>
    <w:rsid w:val="0089204B"/>
    <w:rsid w:val="00892B66"/>
    <w:rsid w:val="00893643"/>
    <w:rsid w:val="00893E26"/>
    <w:rsid w:val="008950C5"/>
    <w:rsid w:val="00897641"/>
    <w:rsid w:val="008A14A5"/>
    <w:rsid w:val="008A2991"/>
    <w:rsid w:val="008A3611"/>
    <w:rsid w:val="008A3706"/>
    <w:rsid w:val="008A3EB5"/>
    <w:rsid w:val="008A580D"/>
    <w:rsid w:val="008A59F9"/>
    <w:rsid w:val="008A6C9F"/>
    <w:rsid w:val="008B04F1"/>
    <w:rsid w:val="008B1D6A"/>
    <w:rsid w:val="008B3162"/>
    <w:rsid w:val="008B4939"/>
    <w:rsid w:val="008B5CA0"/>
    <w:rsid w:val="008B6891"/>
    <w:rsid w:val="008B6AFB"/>
    <w:rsid w:val="008B7C61"/>
    <w:rsid w:val="008C0F9E"/>
    <w:rsid w:val="008C2ACE"/>
    <w:rsid w:val="008C2B04"/>
    <w:rsid w:val="008C4F21"/>
    <w:rsid w:val="008C5298"/>
    <w:rsid w:val="008C6803"/>
    <w:rsid w:val="008C68D1"/>
    <w:rsid w:val="008C6B1B"/>
    <w:rsid w:val="008C6DC6"/>
    <w:rsid w:val="008C764F"/>
    <w:rsid w:val="008C77EB"/>
    <w:rsid w:val="008D18CF"/>
    <w:rsid w:val="008D1CA4"/>
    <w:rsid w:val="008D27F9"/>
    <w:rsid w:val="008D2A3F"/>
    <w:rsid w:val="008D3505"/>
    <w:rsid w:val="008D54FD"/>
    <w:rsid w:val="008D567E"/>
    <w:rsid w:val="008D5D1B"/>
    <w:rsid w:val="008D5D48"/>
    <w:rsid w:val="008D6B1A"/>
    <w:rsid w:val="008D78A8"/>
    <w:rsid w:val="008E0565"/>
    <w:rsid w:val="008E210B"/>
    <w:rsid w:val="008E2DB7"/>
    <w:rsid w:val="008E30BD"/>
    <w:rsid w:val="008E3312"/>
    <w:rsid w:val="008E49E8"/>
    <w:rsid w:val="008E5670"/>
    <w:rsid w:val="008F11E4"/>
    <w:rsid w:val="008F137C"/>
    <w:rsid w:val="008F3EC8"/>
    <w:rsid w:val="008F4702"/>
    <w:rsid w:val="008F4758"/>
    <w:rsid w:val="008F4A27"/>
    <w:rsid w:val="0090073A"/>
    <w:rsid w:val="009012C7"/>
    <w:rsid w:val="00901ABB"/>
    <w:rsid w:val="00901EB0"/>
    <w:rsid w:val="009029D8"/>
    <w:rsid w:val="0090395D"/>
    <w:rsid w:val="00904C56"/>
    <w:rsid w:val="00905B66"/>
    <w:rsid w:val="009066D6"/>
    <w:rsid w:val="00906A5B"/>
    <w:rsid w:val="00906D01"/>
    <w:rsid w:val="009070DB"/>
    <w:rsid w:val="00911C76"/>
    <w:rsid w:val="00912467"/>
    <w:rsid w:val="009133E8"/>
    <w:rsid w:val="009148AA"/>
    <w:rsid w:val="009154AC"/>
    <w:rsid w:val="00917040"/>
    <w:rsid w:val="009170F7"/>
    <w:rsid w:val="00917199"/>
    <w:rsid w:val="00920186"/>
    <w:rsid w:val="00920490"/>
    <w:rsid w:val="009220FB"/>
    <w:rsid w:val="00922301"/>
    <w:rsid w:val="00923E26"/>
    <w:rsid w:val="00924BD7"/>
    <w:rsid w:val="00924DCB"/>
    <w:rsid w:val="00926E2B"/>
    <w:rsid w:val="00930B35"/>
    <w:rsid w:val="00930F87"/>
    <w:rsid w:val="0093193E"/>
    <w:rsid w:val="00932502"/>
    <w:rsid w:val="009346CD"/>
    <w:rsid w:val="00934748"/>
    <w:rsid w:val="00936AC2"/>
    <w:rsid w:val="0093712B"/>
    <w:rsid w:val="00940AEF"/>
    <w:rsid w:val="00942333"/>
    <w:rsid w:val="00943D5D"/>
    <w:rsid w:val="00944D05"/>
    <w:rsid w:val="00944E5F"/>
    <w:rsid w:val="0094575D"/>
    <w:rsid w:val="009458FC"/>
    <w:rsid w:val="0095028F"/>
    <w:rsid w:val="00951CC1"/>
    <w:rsid w:val="00952C9C"/>
    <w:rsid w:val="009537FD"/>
    <w:rsid w:val="009542AA"/>
    <w:rsid w:val="0095504D"/>
    <w:rsid w:val="0095570A"/>
    <w:rsid w:val="00955810"/>
    <w:rsid w:val="00955EB6"/>
    <w:rsid w:val="00957E68"/>
    <w:rsid w:val="00957F4F"/>
    <w:rsid w:val="00960054"/>
    <w:rsid w:val="009611C3"/>
    <w:rsid w:val="009620A7"/>
    <w:rsid w:val="00963C2C"/>
    <w:rsid w:val="00963DB1"/>
    <w:rsid w:val="009640C6"/>
    <w:rsid w:val="00966A02"/>
    <w:rsid w:val="00966D56"/>
    <w:rsid w:val="0096721B"/>
    <w:rsid w:val="00967E33"/>
    <w:rsid w:val="00970F0D"/>
    <w:rsid w:val="00972878"/>
    <w:rsid w:val="00974DC9"/>
    <w:rsid w:val="00974FB3"/>
    <w:rsid w:val="009756B8"/>
    <w:rsid w:val="00976046"/>
    <w:rsid w:val="00976710"/>
    <w:rsid w:val="009770DD"/>
    <w:rsid w:val="00977302"/>
    <w:rsid w:val="009810E8"/>
    <w:rsid w:val="00981666"/>
    <w:rsid w:val="00982369"/>
    <w:rsid w:val="00982EFB"/>
    <w:rsid w:val="009869E8"/>
    <w:rsid w:val="0099091D"/>
    <w:rsid w:val="00990A39"/>
    <w:rsid w:val="00993C39"/>
    <w:rsid w:val="00993E90"/>
    <w:rsid w:val="00994DA2"/>
    <w:rsid w:val="00995377"/>
    <w:rsid w:val="00995FFA"/>
    <w:rsid w:val="0099641B"/>
    <w:rsid w:val="00996593"/>
    <w:rsid w:val="00996E1F"/>
    <w:rsid w:val="009A0F44"/>
    <w:rsid w:val="009A25B8"/>
    <w:rsid w:val="009A2610"/>
    <w:rsid w:val="009A2B81"/>
    <w:rsid w:val="009A3A73"/>
    <w:rsid w:val="009A5C36"/>
    <w:rsid w:val="009A636A"/>
    <w:rsid w:val="009A7322"/>
    <w:rsid w:val="009A7DCF"/>
    <w:rsid w:val="009B0255"/>
    <w:rsid w:val="009B0E58"/>
    <w:rsid w:val="009B20E3"/>
    <w:rsid w:val="009B3C1C"/>
    <w:rsid w:val="009B512B"/>
    <w:rsid w:val="009B64AA"/>
    <w:rsid w:val="009B6A71"/>
    <w:rsid w:val="009B6DEA"/>
    <w:rsid w:val="009B70A5"/>
    <w:rsid w:val="009B78FE"/>
    <w:rsid w:val="009C04FA"/>
    <w:rsid w:val="009C1872"/>
    <w:rsid w:val="009C4C69"/>
    <w:rsid w:val="009C4E0D"/>
    <w:rsid w:val="009C63D6"/>
    <w:rsid w:val="009C662D"/>
    <w:rsid w:val="009C7D7E"/>
    <w:rsid w:val="009D0DC9"/>
    <w:rsid w:val="009D0E94"/>
    <w:rsid w:val="009D27C6"/>
    <w:rsid w:val="009D475E"/>
    <w:rsid w:val="009D53E6"/>
    <w:rsid w:val="009D652E"/>
    <w:rsid w:val="009D6C27"/>
    <w:rsid w:val="009D75E0"/>
    <w:rsid w:val="009D7664"/>
    <w:rsid w:val="009E1FAA"/>
    <w:rsid w:val="009E3F3C"/>
    <w:rsid w:val="009E423B"/>
    <w:rsid w:val="009E56A8"/>
    <w:rsid w:val="009E64AF"/>
    <w:rsid w:val="009F0869"/>
    <w:rsid w:val="009F1D9D"/>
    <w:rsid w:val="009F2A32"/>
    <w:rsid w:val="009F2F45"/>
    <w:rsid w:val="009F44B2"/>
    <w:rsid w:val="009F6158"/>
    <w:rsid w:val="009F73CF"/>
    <w:rsid w:val="009F7A59"/>
    <w:rsid w:val="009F7DB1"/>
    <w:rsid w:val="00A009EC"/>
    <w:rsid w:val="00A0125C"/>
    <w:rsid w:val="00A02375"/>
    <w:rsid w:val="00A02BFE"/>
    <w:rsid w:val="00A0317F"/>
    <w:rsid w:val="00A03BC2"/>
    <w:rsid w:val="00A03D60"/>
    <w:rsid w:val="00A043CA"/>
    <w:rsid w:val="00A0523E"/>
    <w:rsid w:val="00A067B3"/>
    <w:rsid w:val="00A10845"/>
    <w:rsid w:val="00A11474"/>
    <w:rsid w:val="00A114DA"/>
    <w:rsid w:val="00A12DBF"/>
    <w:rsid w:val="00A149D8"/>
    <w:rsid w:val="00A15626"/>
    <w:rsid w:val="00A1575C"/>
    <w:rsid w:val="00A16934"/>
    <w:rsid w:val="00A16A84"/>
    <w:rsid w:val="00A16D40"/>
    <w:rsid w:val="00A17F41"/>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225F"/>
    <w:rsid w:val="00A52D30"/>
    <w:rsid w:val="00A56692"/>
    <w:rsid w:val="00A56D79"/>
    <w:rsid w:val="00A57995"/>
    <w:rsid w:val="00A60B57"/>
    <w:rsid w:val="00A62BCE"/>
    <w:rsid w:val="00A62EA1"/>
    <w:rsid w:val="00A64BD9"/>
    <w:rsid w:val="00A653DD"/>
    <w:rsid w:val="00A70720"/>
    <w:rsid w:val="00A70D4D"/>
    <w:rsid w:val="00A759AA"/>
    <w:rsid w:val="00A75E3C"/>
    <w:rsid w:val="00A773B5"/>
    <w:rsid w:val="00A81BAC"/>
    <w:rsid w:val="00A82142"/>
    <w:rsid w:val="00A821A1"/>
    <w:rsid w:val="00A834B2"/>
    <w:rsid w:val="00A83B5F"/>
    <w:rsid w:val="00A857AD"/>
    <w:rsid w:val="00A86264"/>
    <w:rsid w:val="00A86439"/>
    <w:rsid w:val="00A870CA"/>
    <w:rsid w:val="00A89DFE"/>
    <w:rsid w:val="00A91877"/>
    <w:rsid w:val="00A92214"/>
    <w:rsid w:val="00A927AD"/>
    <w:rsid w:val="00A934FB"/>
    <w:rsid w:val="00A939CD"/>
    <w:rsid w:val="00A93F4A"/>
    <w:rsid w:val="00A94378"/>
    <w:rsid w:val="00AA4991"/>
    <w:rsid w:val="00AA50C0"/>
    <w:rsid w:val="00AA5823"/>
    <w:rsid w:val="00AA58CA"/>
    <w:rsid w:val="00AB0078"/>
    <w:rsid w:val="00AB028A"/>
    <w:rsid w:val="00AB0C7D"/>
    <w:rsid w:val="00AB1D86"/>
    <w:rsid w:val="00AB38ED"/>
    <w:rsid w:val="00AC0727"/>
    <w:rsid w:val="00AC0C02"/>
    <w:rsid w:val="00AC1562"/>
    <w:rsid w:val="00AC1E31"/>
    <w:rsid w:val="00AC2D66"/>
    <w:rsid w:val="00AC2E6D"/>
    <w:rsid w:val="00AC3A96"/>
    <w:rsid w:val="00AC490E"/>
    <w:rsid w:val="00AC530B"/>
    <w:rsid w:val="00AD2668"/>
    <w:rsid w:val="00AD3EDA"/>
    <w:rsid w:val="00AD3F52"/>
    <w:rsid w:val="00AD4050"/>
    <w:rsid w:val="00AD52B6"/>
    <w:rsid w:val="00AD55C8"/>
    <w:rsid w:val="00AD6DF3"/>
    <w:rsid w:val="00AD7D44"/>
    <w:rsid w:val="00AE1A3A"/>
    <w:rsid w:val="00AE1A80"/>
    <w:rsid w:val="00AE2C65"/>
    <w:rsid w:val="00AE2DE0"/>
    <w:rsid w:val="00AE3517"/>
    <w:rsid w:val="00AE38AE"/>
    <w:rsid w:val="00AE4386"/>
    <w:rsid w:val="00AE48DD"/>
    <w:rsid w:val="00AE5B2E"/>
    <w:rsid w:val="00AF0C5C"/>
    <w:rsid w:val="00AF4F3F"/>
    <w:rsid w:val="00AF6B92"/>
    <w:rsid w:val="00AF7700"/>
    <w:rsid w:val="00AF7BB7"/>
    <w:rsid w:val="00B01636"/>
    <w:rsid w:val="00B01C92"/>
    <w:rsid w:val="00B0323D"/>
    <w:rsid w:val="00B03D94"/>
    <w:rsid w:val="00B061A4"/>
    <w:rsid w:val="00B06545"/>
    <w:rsid w:val="00B06EDE"/>
    <w:rsid w:val="00B06FDE"/>
    <w:rsid w:val="00B07865"/>
    <w:rsid w:val="00B1022B"/>
    <w:rsid w:val="00B10D5C"/>
    <w:rsid w:val="00B11CA9"/>
    <w:rsid w:val="00B12ED5"/>
    <w:rsid w:val="00B130D8"/>
    <w:rsid w:val="00B14378"/>
    <w:rsid w:val="00B1453A"/>
    <w:rsid w:val="00B1490F"/>
    <w:rsid w:val="00B1679B"/>
    <w:rsid w:val="00B17527"/>
    <w:rsid w:val="00B17820"/>
    <w:rsid w:val="00B21AC4"/>
    <w:rsid w:val="00B22167"/>
    <w:rsid w:val="00B22725"/>
    <w:rsid w:val="00B229BD"/>
    <w:rsid w:val="00B22A3F"/>
    <w:rsid w:val="00B22C14"/>
    <w:rsid w:val="00B24990"/>
    <w:rsid w:val="00B30489"/>
    <w:rsid w:val="00B312E0"/>
    <w:rsid w:val="00B3188A"/>
    <w:rsid w:val="00B31CBA"/>
    <w:rsid w:val="00B31E5B"/>
    <w:rsid w:val="00B32656"/>
    <w:rsid w:val="00B33363"/>
    <w:rsid w:val="00B3377B"/>
    <w:rsid w:val="00B374B6"/>
    <w:rsid w:val="00B401B1"/>
    <w:rsid w:val="00B4128F"/>
    <w:rsid w:val="00B41BA0"/>
    <w:rsid w:val="00B43627"/>
    <w:rsid w:val="00B469EF"/>
    <w:rsid w:val="00B53295"/>
    <w:rsid w:val="00B53CD6"/>
    <w:rsid w:val="00B53E6D"/>
    <w:rsid w:val="00B5472B"/>
    <w:rsid w:val="00B55684"/>
    <w:rsid w:val="00B56319"/>
    <w:rsid w:val="00B5637B"/>
    <w:rsid w:val="00B574BB"/>
    <w:rsid w:val="00B5789F"/>
    <w:rsid w:val="00B6064B"/>
    <w:rsid w:val="00B61484"/>
    <w:rsid w:val="00B62953"/>
    <w:rsid w:val="00B63281"/>
    <w:rsid w:val="00B63453"/>
    <w:rsid w:val="00B655F5"/>
    <w:rsid w:val="00B65AB7"/>
    <w:rsid w:val="00B65F81"/>
    <w:rsid w:val="00B70D12"/>
    <w:rsid w:val="00B735CC"/>
    <w:rsid w:val="00B75EDA"/>
    <w:rsid w:val="00B7649A"/>
    <w:rsid w:val="00B764B0"/>
    <w:rsid w:val="00B764BD"/>
    <w:rsid w:val="00B771BD"/>
    <w:rsid w:val="00B81EEA"/>
    <w:rsid w:val="00B84E44"/>
    <w:rsid w:val="00B85D98"/>
    <w:rsid w:val="00B862C7"/>
    <w:rsid w:val="00B86A52"/>
    <w:rsid w:val="00B8757E"/>
    <w:rsid w:val="00B87AAB"/>
    <w:rsid w:val="00B87BA9"/>
    <w:rsid w:val="00B92B94"/>
    <w:rsid w:val="00B93483"/>
    <w:rsid w:val="00B93F27"/>
    <w:rsid w:val="00B945CB"/>
    <w:rsid w:val="00B9758B"/>
    <w:rsid w:val="00BA08D5"/>
    <w:rsid w:val="00BA0C0A"/>
    <w:rsid w:val="00BA0DDD"/>
    <w:rsid w:val="00BA1E8D"/>
    <w:rsid w:val="00BA25E7"/>
    <w:rsid w:val="00BA2F9C"/>
    <w:rsid w:val="00BA3D79"/>
    <w:rsid w:val="00BA3F53"/>
    <w:rsid w:val="00BA4081"/>
    <w:rsid w:val="00BA5C49"/>
    <w:rsid w:val="00BA65AA"/>
    <w:rsid w:val="00BA720F"/>
    <w:rsid w:val="00BA776A"/>
    <w:rsid w:val="00BA7D5C"/>
    <w:rsid w:val="00BB07D8"/>
    <w:rsid w:val="00BB2C05"/>
    <w:rsid w:val="00BB3304"/>
    <w:rsid w:val="00BB398F"/>
    <w:rsid w:val="00BB3B73"/>
    <w:rsid w:val="00BB3B81"/>
    <w:rsid w:val="00BB76B9"/>
    <w:rsid w:val="00BB7C5F"/>
    <w:rsid w:val="00BC15F1"/>
    <w:rsid w:val="00BC1E6C"/>
    <w:rsid w:val="00BC38C7"/>
    <w:rsid w:val="00BC4142"/>
    <w:rsid w:val="00BC42E1"/>
    <w:rsid w:val="00BC516D"/>
    <w:rsid w:val="00BC7B47"/>
    <w:rsid w:val="00BD1059"/>
    <w:rsid w:val="00BD106E"/>
    <w:rsid w:val="00BD228E"/>
    <w:rsid w:val="00BD336D"/>
    <w:rsid w:val="00BD527E"/>
    <w:rsid w:val="00BD5AA0"/>
    <w:rsid w:val="00BD7096"/>
    <w:rsid w:val="00BD7550"/>
    <w:rsid w:val="00BE356F"/>
    <w:rsid w:val="00BE3B44"/>
    <w:rsid w:val="00BE6B01"/>
    <w:rsid w:val="00BE6B34"/>
    <w:rsid w:val="00BF083A"/>
    <w:rsid w:val="00BF1822"/>
    <w:rsid w:val="00BF1EBC"/>
    <w:rsid w:val="00BF3140"/>
    <w:rsid w:val="00BF37D4"/>
    <w:rsid w:val="00BF4634"/>
    <w:rsid w:val="00BF5348"/>
    <w:rsid w:val="00BF666C"/>
    <w:rsid w:val="00C02F79"/>
    <w:rsid w:val="00C04D3B"/>
    <w:rsid w:val="00C04EC1"/>
    <w:rsid w:val="00C057C6"/>
    <w:rsid w:val="00C06382"/>
    <w:rsid w:val="00C07883"/>
    <w:rsid w:val="00C11821"/>
    <w:rsid w:val="00C12E52"/>
    <w:rsid w:val="00C14082"/>
    <w:rsid w:val="00C15D93"/>
    <w:rsid w:val="00C17687"/>
    <w:rsid w:val="00C20B2C"/>
    <w:rsid w:val="00C2117E"/>
    <w:rsid w:val="00C21C17"/>
    <w:rsid w:val="00C21EF6"/>
    <w:rsid w:val="00C23575"/>
    <w:rsid w:val="00C2498C"/>
    <w:rsid w:val="00C2668A"/>
    <w:rsid w:val="00C26ADE"/>
    <w:rsid w:val="00C273DA"/>
    <w:rsid w:val="00C316AD"/>
    <w:rsid w:val="00C325C6"/>
    <w:rsid w:val="00C32634"/>
    <w:rsid w:val="00C32CD9"/>
    <w:rsid w:val="00C3312F"/>
    <w:rsid w:val="00C33BCD"/>
    <w:rsid w:val="00C34529"/>
    <w:rsid w:val="00C3471F"/>
    <w:rsid w:val="00C3504B"/>
    <w:rsid w:val="00C36AD0"/>
    <w:rsid w:val="00C40BB2"/>
    <w:rsid w:val="00C42DFF"/>
    <w:rsid w:val="00C42FF8"/>
    <w:rsid w:val="00C46D2B"/>
    <w:rsid w:val="00C470E9"/>
    <w:rsid w:val="00C50116"/>
    <w:rsid w:val="00C5034F"/>
    <w:rsid w:val="00C51C64"/>
    <w:rsid w:val="00C52335"/>
    <w:rsid w:val="00C52AE0"/>
    <w:rsid w:val="00C54137"/>
    <w:rsid w:val="00C549BF"/>
    <w:rsid w:val="00C550DC"/>
    <w:rsid w:val="00C563B3"/>
    <w:rsid w:val="00C56510"/>
    <w:rsid w:val="00C56F9C"/>
    <w:rsid w:val="00C57FD2"/>
    <w:rsid w:val="00C614ED"/>
    <w:rsid w:val="00C643AA"/>
    <w:rsid w:val="00C651F1"/>
    <w:rsid w:val="00C662E9"/>
    <w:rsid w:val="00C664A4"/>
    <w:rsid w:val="00C66F29"/>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84CFE"/>
    <w:rsid w:val="00C8786F"/>
    <w:rsid w:val="00C9037D"/>
    <w:rsid w:val="00C91AD1"/>
    <w:rsid w:val="00C929CD"/>
    <w:rsid w:val="00C9457B"/>
    <w:rsid w:val="00C96B28"/>
    <w:rsid w:val="00C97A55"/>
    <w:rsid w:val="00CA1CCB"/>
    <w:rsid w:val="00CA2273"/>
    <w:rsid w:val="00CA2B5E"/>
    <w:rsid w:val="00CA39D5"/>
    <w:rsid w:val="00CA45BA"/>
    <w:rsid w:val="00CA4878"/>
    <w:rsid w:val="00CA749C"/>
    <w:rsid w:val="00CA7D7D"/>
    <w:rsid w:val="00CB070B"/>
    <w:rsid w:val="00CB08E5"/>
    <w:rsid w:val="00CB4151"/>
    <w:rsid w:val="00CB441E"/>
    <w:rsid w:val="00CB4E89"/>
    <w:rsid w:val="00CB77A8"/>
    <w:rsid w:val="00CB7A4A"/>
    <w:rsid w:val="00CC1AD8"/>
    <w:rsid w:val="00CC232B"/>
    <w:rsid w:val="00CC3AAB"/>
    <w:rsid w:val="00CC4664"/>
    <w:rsid w:val="00CC5F5B"/>
    <w:rsid w:val="00CC612D"/>
    <w:rsid w:val="00CC7465"/>
    <w:rsid w:val="00CC798A"/>
    <w:rsid w:val="00CD023C"/>
    <w:rsid w:val="00CD1F06"/>
    <w:rsid w:val="00CD308A"/>
    <w:rsid w:val="00CD3A54"/>
    <w:rsid w:val="00CD3F7E"/>
    <w:rsid w:val="00CD4579"/>
    <w:rsid w:val="00CD4DC8"/>
    <w:rsid w:val="00CD5224"/>
    <w:rsid w:val="00CE029E"/>
    <w:rsid w:val="00CE0AC6"/>
    <w:rsid w:val="00CE2492"/>
    <w:rsid w:val="00CE3B58"/>
    <w:rsid w:val="00CE4FB4"/>
    <w:rsid w:val="00CE520E"/>
    <w:rsid w:val="00CE640F"/>
    <w:rsid w:val="00CE7E85"/>
    <w:rsid w:val="00CE7ED6"/>
    <w:rsid w:val="00CF14A1"/>
    <w:rsid w:val="00CF1BFA"/>
    <w:rsid w:val="00CF3F5C"/>
    <w:rsid w:val="00CF538E"/>
    <w:rsid w:val="00D018CF"/>
    <w:rsid w:val="00D02072"/>
    <w:rsid w:val="00D02082"/>
    <w:rsid w:val="00D02381"/>
    <w:rsid w:val="00D02537"/>
    <w:rsid w:val="00D02CD3"/>
    <w:rsid w:val="00D048B8"/>
    <w:rsid w:val="00D05A5D"/>
    <w:rsid w:val="00D10406"/>
    <w:rsid w:val="00D113F0"/>
    <w:rsid w:val="00D12B72"/>
    <w:rsid w:val="00D12FD4"/>
    <w:rsid w:val="00D13257"/>
    <w:rsid w:val="00D1358E"/>
    <w:rsid w:val="00D15E70"/>
    <w:rsid w:val="00D163A4"/>
    <w:rsid w:val="00D22822"/>
    <w:rsid w:val="00D240E1"/>
    <w:rsid w:val="00D24DF4"/>
    <w:rsid w:val="00D26889"/>
    <w:rsid w:val="00D2701C"/>
    <w:rsid w:val="00D27873"/>
    <w:rsid w:val="00D30A68"/>
    <w:rsid w:val="00D33015"/>
    <w:rsid w:val="00D33E15"/>
    <w:rsid w:val="00D34942"/>
    <w:rsid w:val="00D41274"/>
    <w:rsid w:val="00D42467"/>
    <w:rsid w:val="00D435F2"/>
    <w:rsid w:val="00D4424B"/>
    <w:rsid w:val="00D449F4"/>
    <w:rsid w:val="00D450E1"/>
    <w:rsid w:val="00D45A4C"/>
    <w:rsid w:val="00D45C3E"/>
    <w:rsid w:val="00D45FFB"/>
    <w:rsid w:val="00D47A08"/>
    <w:rsid w:val="00D509BD"/>
    <w:rsid w:val="00D519D9"/>
    <w:rsid w:val="00D5215E"/>
    <w:rsid w:val="00D526C9"/>
    <w:rsid w:val="00D60467"/>
    <w:rsid w:val="00D60BEC"/>
    <w:rsid w:val="00D6244D"/>
    <w:rsid w:val="00D64259"/>
    <w:rsid w:val="00D65345"/>
    <w:rsid w:val="00D67576"/>
    <w:rsid w:val="00D67C78"/>
    <w:rsid w:val="00D706A4"/>
    <w:rsid w:val="00D71CD6"/>
    <w:rsid w:val="00D7301E"/>
    <w:rsid w:val="00D73C2C"/>
    <w:rsid w:val="00D74BE6"/>
    <w:rsid w:val="00D74CC5"/>
    <w:rsid w:val="00D759F6"/>
    <w:rsid w:val="00D76436"/>
    <w:rsid w:val="00D764DC"/>
    <w:rsid w:val="00D76657"/>
    <w:rsid w:val="00D80B3D"/>
    <w:rsid w:val="00D813FF"/>
    <w:rsid w:val="00D82658"/>
    <w:rsid w:val="00D82800"/>
    <w:rsid w:val="00D84A59"/>
    <w:rsid w:val="00D859BB"/>
    <w:rsid w:val="00D85D33"/>
    <w:rsid w:val="00D863F2"/>
    <w:rsid w:val="00D86933"/>
    <w:rsid w:val="00D86F6F"/>
    <w:rsid w:val="00D875AB"/>
    <w:rsid w:val="00D9011E"/>
    <w:rsid w:val="00D90BA3"/>
    <w:rsid w:val="00D92D63"/>
    <w:rsid w:val="00D93847"/>
    <w:rsid w:val="00D93A4E"/>
    <w:rsid w:val="00D94B0F"/>
    <w:rsid w:val="00D9638C"/>
    <w:rsid w:val="00D965CC"/>
    <w:rsid w:val="00DA0799"/>
    <w:rsid w:val="00DA0DC3"/>
    <w:rsid w:val="00DA21B7"/>
    <w:rsid w:val="00DA270A"/>
    <w:rsid w:val="00DA3856"/>
    <w:rsid w:val="00DA3C05"/>
    <w:rsid w:val="00DA4EED"/>
    <w:rsid w:val="00DA50DD"/>
    <w:rsid w:val="00DA6DE4"/>
    <w:rsid w:val="00DA79C9"/>
    <w:rsid w:val="00DA7E47"/>
    <w:rsid w:val="00DA7FD8"/>
    <w:rsid w:val="00DB30B3"/>
    <w:rsid w:val="00DB3715"/>
    <w:rsid w:val="00DB445E"/>
    <w:rsid w:val="00DB62CD"/>
    <w:rsid w:val="00DBCFE6"/>
    <w:rsid w:val="00DC08AB"/>
    <w:rsid w:val="00DC09DF"/>
    <w:rsid w:val="00DC2888"/>
    <w:rsid w:val="00DC3588"/>
    <w:rsid w:val="00DC4C57"/>
    <w:rsid w:val="00DC4CC0"/>
    <w:rsid w:val="00DC557F"/>
    <w:rsid w:val="00DC59D6"/>
    <w:rsid w:val="00DC6A7B"/>
    <w:rsid w:val="00DC7947"/>
    <w:rsid w:val="00DD0298"/>
    <w:rsid w:val="00DD05D1"/>
    <w:rsid w:val="00DD0DEA"/>
    <w:rsid w:val="00DD279B"/>
    <w:rsid w:val="00DD27AA"/>
    <w:rsid w:val="00DD28D9"/>
    <w:rsid w:val="00DD2B1F"/>
    <w:rsid w:val="00DD307A"/>
    <w:rsid w:val="00DD325C"/>
    <w:rsid w:val="00DD37D2"/>
    <w:rsid w:val="00DD4162"/>
    <w:rsid w:val="00DD5031"/>
    <w:rsid w:val="00DD5F02"/>
    <w:rsid w:val="00DD79AF"/>
    <w:rsid w:val="00DE0431"/>
    <w:rsid w:val="00DE0FCC"/>
    <w:rsid w:val="00DE172A"/>
    <w:rsid w:val="00DE1E96"/>
    <w:rsid w:val="00DE38AF"/>
    <w:rsid w:val="00DE3EF4"/>
    <w:rsid w:val="00DE5384"/>
    <w:rsid w:val="00DE5894"/>
    <w:rsid w:val="00DE6EB6"/>
    <w:rsid w:val="00DF144E"/>
    <w:rsid w:val="00DF20D0"/>
    <w:rsid w:val="00DF22AF"/>
    <w:rsid w:val="00DF3E1A"/>
    <w:rsid w:val="00DF748A"/>
    <w:rsid w:val="00E01B75"/>
    <w:rsid w:val="00E01D1F"/>
    <w:rsid w:val="00E029A7"/>
    <w:rsid w:val="00E03095"/>
    <w:rsid w:val="00E033A6"/>
    <w:rsid w:val="00E033B8"/>
    <w:rsid w:val="00E038E5"/>
    <w:rsid w:val="00E04412"/>
    <w:rsid w:val="00E060DA"/>
    <w:rsid w:val="00E06739"/>
    <w:rsid w:val="00E069EB"/>
    <w:rsid w:val="00E06FA9"/>
    <w:rsid w:val="00E07413"/>
    <w:rsid w:val="00E104DA"/>
    <w:rsid w:val="00E1255E"/>
    <w:rsid w:val="00E127A4"/>
    <w:rsid w:val="00E14DF9"/>
    <w:rsid w:val="00E15FC1"/>
    <w:rsid w:val="00E1EDDA"/>
    <w:rsid w:val="00E22230"/>
    <w:rsid w:val="00E22BA4"/>
    <w:rsid w:val="00E22F97"/>
    <w:rsid w:val="00E23A24"/>
    <w:rsid w:val="00E24456"/>
    <w:rsid w:val="00E247E1"/>
    <w:rsid w:val="00E247E4"/>
    <w:rsid w:val="00E24B43"/>
    <w:rsid w:val="00E260D0"/>
    <w:rsid w:val="00E3014E"/>
    <w:rsid w:val="00E330A6"/>
    <w:rsid w:val="00E33867"/>
    <w:rsid w:val="00E353AB"/>
    <w:rsid w:val="00E35BF7"/>
    <w:rsid w:val="00E35F6E"/>
    <w:rsid w:val="00E35F7A"/>
    <w:rsid w:val="00E375EB"/>
    <w:rsid w:val="00E37C33"/>
    <w:rsid w:val="00E4033F"/>
    <w:rsid w:val="00E411F5"/>
    <w:rsid w:val="00E42DD5"/>
    <w:rsid w:val="00E4332A"/>
    <w:rsid w:val="00E4772D"/>
    <w:rsid w:val="00E47B20"/>
    <w:rsid w:val="00E47F06"/>
    <w:rsid w:val="00E50B5F"/>
    <w:rsid w:val="00E53355"/>
    <w:rsid w:val="00E53AD1"/>
    <w:rsid w:val="00E55A17"/>
    <w:rsid w:val="00E560E4"/>
    <w:rsid w:val="00E601A9"/>
    <w:rsid w:val="00E606C7"/>
    <w:rsid w:val="00E609BF"/>
    <w:rsid w:val="00E60A0D"/>
    <w:rsid w:val="00E614FC"/>
    <w:rsid w:val="00E62769"/>
    <w:rsid w:val="00E65199"/>
    <w:rsid w:val="00E65BE2"/>
    <w:rsid w:val="00E66513"/>
    <w:rsid w:val="00E66F55"/>
    <w:rsid w:val="00E6712D"/>
    <w:rsid w:val="00E7058F"/>
    <w:rsid w:val="00E716B4"/>
    <w:rsid w:val="00E72314"/>
    <w:rsid w:val="00E72F6A"/>
    <w:rsid w:val="00E72FEB"/>
    <w:rsid w:val="00E76345"/>
    <w:rsid w:val="00E76AEE"/>
    <w:rsid w:val="00E775CE"/>
    <w:rsid w:val="00E77A73"/>
    <w:rsid w:val="00E80421"/>
    <w:rsid w:val="00E81108"/>
    <w:rsid w:val="00E8331D"/>
    <w:rsid w:val="00E83351"/>
    <w:rsid w:val="00E84526"/>
    <w:rsid w:val="00E85A92"/>
    <w:rsid w:val="00E862FF"/>
    <w:rsid w:val="00E86BDA"/>
    <w:rsid w:val="00E90CD6"/>
    <w:rsid w:val="00E922D1"/>
    <w:rsid w:val="00E92CCB"/>
    <w:rsid w:val="00E931AA"/>
    <w:rsid w:val="00E94A97"/>
    <w:rsid w:val="00E94F61"/>
    <w:rsid w:val="00E95986"/>
    <w:rsid w:val="00E96CF0"/>
    <w:rsid w:val="00E97E95"/>
    <w:rsid w:val="00EA2A33"/>
    <w:rsid w:val="00EA4B93"/>
    <w:rsid w:val="00EA4BFB"/>
    <w:rsid w:val="00EB09A5"/>
    <w:rsid w:val="00EB0D2A"/>
    <w:rsid w:val="00EB2754"/>
    <w:rsid w:val="00EB34A7"/>
    <w:rsid w:val="00EB5929"/>
    <w:rsid w:val="00EB5DE7"/>
    <w:rsid w:val="00EB7DC9"/>
    <w:rsid w:val="00EC05E2"/>
    <w:rsid w:val="00EC0654"/>
    <w:rsid w:val="00EC1A98"/>
    <w:rsid w:val="00EC1F5F"/>
    <w:rsid w:val="00EC41C1"/>
    <w:rsid w:val="00EC610C"/>
    <w:rsid w:val="00EC610E"/>
    <w:rsid w:val="00EC63F9"/>
    <w:rsid w:val="00EC6D34"/>
    <w:rsid w:val="00EC78B9"/>
    <w:rsid w:val="00ED1248"/>
    <w:rsid w:val="00ED12D9"/>
    <w:rsid w:val="00ED1406"/>
    <w:rsid w:val="00ED39A8"/>
    <w:rsid w:val="00ED5ECB"/>
    <w:rsid w:val="00ED7E8E"/>
    <w:rsid w:val="00EE2CF1"/>
    <w:rsid w:val="00EE329A"/>
    <w:rsid w:val="00EE42B3"/>
    <w:rsid w:val="00EE4DED"/>
    <w:rsid w:val="00EE728D"/>
    <w:rsid w:val="00EE7ACF"/>
    <w:rsid w:val="00EF0A86"/>
    <w:rsid w:val="00EF1CC0"/>
    <w:rsid w:val="00EF26B6"/>
    <w:rsid w:val="00EF64A0"/>
    <w:rsid w:val="00EF6853"/>
    <w:rsid w:val="00EF7995"/>
    <w:rsid w:val="00F00D35"/>
    <w:rsid w:val="00F011CA"/>
    <w:rsid w:val="00F0153B"/>
    <w:rsid w:val="00F02CF0"/>
    <w:rsid w:val="00F0524C"/>
    <w:rsid w:val="00F05A63"/>
    <w:rsid w:val="00F06138"/>
    <w:rsid w:val="00F07D5A"/>
    <w:rsid w:val="00F11FE5"/>
    <w:rsid w:val="00F12980"/>
    <w:rsid w:val="00F12E19"/>
    <w:rsid w:val="00F14307"/>
    <w:rsid w:val="00F14A03"/>
    <w:rsid w:val="00F15BC0"/>
    <w:rsid w:val="00F176D1"/>
    <w:rsid w:val="00F206A5"/>
    <w:rsid w:val="00F252BD"/>
    <w:rsid w:val="00F259A3"/>
    <w:rsid w:val="00F26AEB"/>
    <w:rsid w:val="00F27425"/>
    <w:rsid w:val="00F278C7"/>
    <w:rsid w:val="00F27EC4"/>
    <w:rsid w:val="00F324BC"/>
    <w:rsid w:val="00F33D6D"/>
    <w:rsid w:val="00F33DD5"/>
    <w:rsid w:val="00F34A97"/>
    <w:rsid w:val="00F34C19"/>
    <w:rsid w:val="00F35C39"/>
    <w:rsid w:val="00F4111E"/>
    <w:rsid w:val="00F4225F"/>
    <w:rsid w:val="00F4229B"/>
    <w:rsid w:val="00F428E6"/>
    <w:rsid w:val="00F42C87"/>
    <w:rsid w:val="00F42F52"/>
    <w:rsid w:val="00F43292"/>
    <w:rsid w:val="00F44301"/>
    <w:rsid w:val="00F458DC"/>
    <w:rsid w:val="00F45ABF"/>
    <w:rsid w:val="00F46A85"/>
    <w:rsid w:val="00F46DFE"/>
    <w:rsid w:val="00F47C07"/>
    <w:rsid w:val="00F504D1"/>
    <w:rsid w:val="00F50E2A"/>
    <w:rsid w:val="00F52378"/>
    <w:rsid w:val="00F53AE3"/>
    <w:rsid w:val="00F54FBD"/>
    <w:rsid w:val="00F57946"/>
    <w:rsid w:val="00F618C1"/>
    <w:rsid w:val="00F61AC0"/>
    <w:rsid w:val="00F625FF"/>
    <w:rsid w:val="00F638A8"/>
    <w:rsid w:val="00F64259"/>
    <w:rsid w:val="00F6521D"/>
    <w:rsid w:val="00F66480"/>
    <w:rsid w:val="00F67B9A"/>
    <w:rsid w:val="00F7012A"/>
    <w:rsid w:val="00F71679"/>
    <w:rsid w:val="00F71BD9"/>
    <w:rsid w:val="00F72574"/>
    <w:rsid w:val="00F72ABE"/>
    <w:rsid w:val="00F73039"/>
    <w:rsid w:val="00F74407"/>
    <w:rsid w:val="00F761B8"/>
    <w:rsid w:val="00F8159A"/>
    <w:rsid w:val="00F81A7A"/>
    <w:rsid w:val="00F829B9"/>
    <w:rsid w:val="00F838EB"/>
    <w:rsid w:val="00F83E87"/>
    <w:rsid w:val="00F85752"/>
    <w:rsid w:val="00F86B66"/>
    <w:rsid w:val="00F87826"/>
    <w:rsid w:val="00F90C1D"/>
    <w:rsid w:val="00F91161"/>
    <w:rsid w:val="00F9135B"/>
    <w:rsid w:val="00F91937"/>
    <w:rsid w:val="00F9350D"/>
    <w:rsid w:val="00F94C1F"/>
    <w:rsid w:val="00F952EB"/>
    <w:rsid w:val="00F9638E"/>
    <w:rsid w:val="00F97189"/>
    <w:rsid w:val="00F97593"/>
    <w:rsid w:val="00FA0210"/>
    <w:rsid w:val="00FA103D"/>
    <w:rsid w:val="00FA1B5B"/>
    <w:rsid w:val="00FA2C81"/>
    <w:rsid w:val="00FB00B8"/>
    <w:rsid w:val="00FB11B7"/>
    <w:rsid w:val="00FB15D0"/>
    <w:rsid w:val="00FB432F"/>
    <w:rsid w:val="00FB5151"/>
    <w:rsid w:val="00FB55C0"/>
    <w:rsid w:val="00FB73D7"/>
    <w:rsid w:val="00FB73EC"/>
    <w:rsid w:val="00FC29E9"/>
    <w:rsid w:val="00FC32A5"/>
    <w:rsid w:val="00FC5909"/>
    <w:rsid w:val="00FC7139"/>
    <w:rsid w:val="00FC72ED"/>
    <w:rsid w:val="00FD2F26"/>
    <w:rsid w:val="00FD3E5A"/>
    <w:rsid w:val="00FD5325"/>
    <w:rsid w:val="00FD577D"/>
    <w:rsid w:val="00FD57F6"/>
    <w:rsid w:val="00FD62BF"/>
    <w:rsid w:val="00FE0436"/>
    <w:rsid w:val="00FE107F"/>
    <w:rsid w:val="00FE310F"/>
    <w:rsid w:val="00FE4CD5"/>
    <w:rsid w:val="00FE5272"/>
    <w:rsid w:val="00FE527B"/>
    <w:rsid w:val="00FE6D2D"/>
    <w:rsid w:val="00FE6FC8"/>
    <w:rsid w:val="00FE71BF"/>
    <w:rsid w:val="00FE78E0"/>
    <w:rsid w:val="00FE7C85"/>
    <w:rsid w:val="00FF1003"/>
    <w:rsid w:val="00FF1060"/>
    <w:rsid w:val="00FF1429"/>
    <w:rsid w:val="00FF30DD"/>
    <w:rsid w:val="00FF37FC"/>
    <w:rsid w:val="00FF3F68"/>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A15D48"/>
    <w:rsid w:val="01A4BE8A"/>
    <w:rsid w:val="01A824FD"/>
    <w:rsid w:val="01AF67C1"/>
    <w:rsid w:val="01C54C33"/>
    <w:rsid w:val="01D7F405"/>
    <w:rsid w:val="0203906A"/>
    <w:rsid w:val="0208EC65"/>
    <w:rsid w:val="0212D4E8"/>
    <w:rsid w:val="0224EA7C"/>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9DCEE"/>
    <w:rsid w:val="03A1984B"/>
    <w:rsid w:val="03E167D4"/>
    <w:rsid w:val="03EDD909"/>
    <w:rsid w:val="03F6D896"/>
    <w:rsid w:val="0493141B"/>
    <w:rsid w:val="049F59E7"/>
    <w:rsid w:val="05314FF2"/>
    <w:rsid w:val="056C1F95"/>
    <w:rsid w:val="057DC2FE"/>
    <w:rsid w:val="05803B74"/>
    <w:rsid w:val="05AEAAEE"/>
    <w:rsid w:val="05C22895"/>
    <w:rsid w:val="05FD2FAE"/>
    <w:rsid w:val="0623A937"/>
    <w:rsid w:val="064A8C87"/>
    <w:rsid w:val="0657F502"/>
    <w:rsid w:val="0659B382"/>
    <w:rsid w:val="0688D49C"/>
    <w:rsid w:val="06CFAC8A"/>
    <w:rsid w:val="06D9FFE8"/>
    <w:rsid w:val="06E371FC"/>
    <w:rsid w:val="0713D639"/>
    <w:rsid w:val="0719F09B"/>
    <w:rsid w:val="0749192C"/>
    <w:rsid w:val="0754D672"/>
    <w:rsid w:val="075BAEE4"/>
    <w:rsid w:val="07682333"/>
    <w:rsid w:val="076BDDCB"/>
    <w:rsid w:val="078CBF1E"/>
    <w:rsid w:val="07AE8D8B"/>
    <w:rsid w:val="07C2C852"/>
    <w:rsid w:val="07C7B8E6"/>
    <w:rsid w:val="0855047B"/>
    <w:rsid w:val="085D3551"/>
    <w:rsid w:val="0870DB95"/>
    <w:rsid w:val="087770E9"/>
    <w:rsid w:val="08C43D95"/>
    <w:rsid w:val="08C6FBD3"/>
    <w:rsid w:val="093A3B54"/>
    <w:rsid w:val="094388A5"/>
    <w:rsid w:val="0975FDD9"/>
    <w:rsid w:val="097AF17C"/>
    <w:rsid w:val="097EE352"/>
    <w:rsid w:val="09903D6E"/>
    <w:rsid w:val="09BB89C8"/>
    <w:rsid w:val="09C90540"/>
    <w:rsid w:val="09DF9CEC"/>
    <w:rsid w:val="09ECDCFA"/>
    <w:rsid w:val="09FCBF87"/>
    <w:rsid w:val="0A251A29"/>
    <w:rsid w:val="0A363B25"/>
    <w:rsid w:val="0A3DBF5F"/>
    <w:rsid w:val="0A4AFF09"/>
    <w:rsid w:val="0A538594"/>
    <w:rsid w:val="0AA24A44"/>
    <w:rsid w:val="0AA65F48"/>
    <w:rsid w:val="0AB4B964"/>
    <w:rsid w:val="0B03FC2E"/>
    <w:rsid w:val="0B09DEB9"/>
    <w:rsid w:val="0B296B26"/>
    <w:rsid w:val="0B545931"/>
    <w:rsid w:val="0B66647B"/>
    <w:rsid w:val="0B8F53FA"/>
    <w:rsid w:val="0B93AA18"/>
    <w:rsid w:val="0BB6F5F7"/>
    <w:rsid w:val="0BD7F807"/>
    <w:rsid w:val="0BDA17F8"/>
    <w:rsid w:val="0C143CFE"/>
    <w:rsid w:val="0C537B26"/>
    <w:rsid w:val="0C617300"/>
    <w:rsid w:val="0C86B90D"/>
    <w:rsid w:val="0C9EFFC7"/>
    <w:rsid w:val="0CA9F0FB"/>
    <w:rsid w:val="0CCEBF13"/>
    <w:rsid w:val="0D022646"/>
    <w:rsid w:val="0D2542FB"/>
    <w:rsid w:val="0D381933"/>
    <w:rsid w:val="0D9840B0"/>
    <w:rsid w:val="0DCDB4E9"/>
    <w:rsid w:val="0DED92DA"/>
    <w:rsid w:val="0E179F67"/>
    <w:rsid w:val="0E19BCA5"/>
    <w:rsid w:val="0E27D444"/>
    <w:rsid w:val="0E42240A"/>
    <w:rsid w:val="0EA9651E"/>
    <w:rsid w:val="0EDFFB50"/>
    <w:rsid w:val="0EE8C80C"/>
    <w:rsid w:val="0F0C385D"/>
    <w:rsid w:val="0F2E7819"/>
    <w:rsid w:val="0F345193"/>
    <w:rsid w:val="0F4ACF86"/>
    <w:rsid w:val="0F6BB87C"/>
    <w:rsid w:val="103861E9"/>
    <w:rsid w:val="10437F1F"/>
    <w:rsid w:val="10540386"/>
    <w:rsid w:val="106B9D3A"/>
    <w:rsid w:val="108EB698"/>
    <w:rsid w:val="10BB9359"/>
    <w:rsid w:val="10CFFB63"/>
    <w:rsid w:val="10D4ED10"/>
    <w:rsid w:val="10D56321"/>
    <w:rsid w:val="10E4A68C"/>
    <w:rsid w:val="10FBF85D"/>
    <w:rsid w:val="110176E9"/>
    <w:rsid w:val="11341262"/>
    <w:rsid w:val="1137E278"/>
    <w:rsid w:val="1154D030"/>
    <w:rsid w:val="115B3347"/>
    <w:rsid w:val="11623C03"/>
    <w:rsid w:val="1195A054"/>
    <w:rsid w:val="11AAB232"/>
    <w:rsid w:val="11D7006D"/>
    <w:rsid w:val="122910C6"/>
    <w:rsid w:val="123B8DA2"/>
    <w:rsid w:val="1240F801"/>
    <w:rsid w:val="124E53A9"/>
    <w:rsid w:val="1266812A"/>
    <w:rsid w:val="1269D537"/>
    <w:rsid w:val="1295D483"/>
    <w:rsid w:val="12A72A38"/>
    <w:rsid w:val="12ADB9AC"/>
    <w:rsid w:val="130940C9"/>
    <w:rsid w:val="132FCA6A"/>
    <w:rsid w:val="1341124E"/>
    <w:rsid w:val="13592B21"/>
    <w:rsid w:val="136D3394"/>
    <w:rsid w:val="139B483A"/>
    <w:rsid w:val="13B95180"/>
    <w:rsid w:val="141871A0"/>
    <w:rsid w:val="141E3068"/>
    <w:rsid w:val="145DE778"/>
    <w:rsid w:val="14630E1E"/>
    <w:rsid w:val="148A916A"/>
    <w:rsid w:val="14A0C22A"/>
    <w:rsid w:val="14C205B8"/>
    <w:rsid w:val="150D18AD"/>
    <w:rsid w:val="15157E96"/>
    <w:rsid w:val="1541E252"/>
    <w:rsid w:val="15477117"/>
    <w:rsid w:val="1580A6CC"/>
    <w:rsid w:val="1585362B"/>
    <w:rsid w:val="15872B60"/>
    <w:rsid w:val="15971146"/>
    <w:rsid w:val="15AF5B49"/>
    <w:rsid w:val="15FF40C1"/>
    <w:rsid w:val="15FF95FF"/>
    <w:rsid w:val="1610D0D6"/>
    <w:rsid w:val="16207C2C"/>
    <w:rsid w:val="162661CB"/>
    <w:rsid w:val="1626B475"/>
    <w:rsid w:val="16478CDE"/>
    <w:rsid w:val="165207C0"/>
    <w:rsid w:val="165F6815"/>
    <w:rsid w:val="166578EC"/>
    <w:rsid w:val="166D7F26"/>
    <w:rsid w:val="167334B8"/>
    <w:rsid w:val="16AF90F3"/>
    <w:rsid w:val="16B60098"/>
    <w:rsid w:val="16C15009"/>
    <w:rsid w:val="16CAB4B4"/>
    <w:rsid w:val="16D51D42"/>
    <w:rsid w:val="17219A62"/>
    <w:rsid w:val="1778F3AB"/>
    <w:rsid w:val="177BFBC0"/>
    <w:rsid w:val="17CA34E2"/>
    <w:rsid w:val="17CF05B1"/>
    <w:rsid w:val="17D8F0A2"/>
    <w:rsid w:val="181A563B"/>
    <w:rsid w:val="18263A05"/>
    <w:rsid w:val="182887D2"/>
    <w:rsid w:val="182C9C44"/>
    <w:rsid w:val="18502C7B"/>
    <w:rsid w:val="185C9C2B"/>
    <w:rsid w:val="18771935"/>
    <w:rsid w:val="188EF3E0"/>
    <w:rsid w:val="18953620"/>
    <w:rsid w:val="189E5938"/>
    <w:rsid w:val="18ACCD09"/>
    <w:rsid w:val="18BFE999"/>
    <w:rsid w:val="1926E54D"/>
    <w:rsid w:val="1954A3B4"/>
    <w:rsid w:val="195E028D"/>
    <w:rsid w:val="196E7C9C"/>
    <w:rsid w:val="1996E357"/>
    <w:rsid w:val="19AC6900"/>
    <w:rsid w:val="19B7BD96"/>
    <w:rsid w:val="19C2350B"/>
    <w:rsid w:val="19C892BA"/>
    <w:rsid w:val="19CE08E6"/>
    <w:rsid w:val="1A0A85EF"/>
    <w:rsid w:val="1A0E82CE"/>
    <w:rsid w:val="1A0FC2E8"/>
    <w:rsid w:val="1A4ED8E9"/>
    <w:rsid w:val="1A52EC49"/>
    <w:rsid w:val="1A5678B3"/>
    <w:rsid w:val="1A77D7A6"/>
    <w:rsid w:val="1AB20556"/>
    <w:rsid w:val="1AC7C140"/>
    <w:rsid w:val="1AE5F6D9"/>
    <w:rsid w:val="1AE76B49"/>
    <w:rsid w:val="1B266622"/>
    <w:rsid w:val="1B2E5BD0"/>
    <w:rsid w:val="1B343C14"/>
    <w:rsid w:val="1B436656"/>
    <w:rsid w:val="1B59C43E"/>
    <w:rsid w:val="1B6345AE"/>
    <w:rsid w:val="1B68CE0F"/>
    <w:rsid w:val="1B7A47A4"/>
    <w:rsid w:val="1B9AA593"/>
    <w:rsid w:val="1BDDB86B"/>
    <w:rsid w:val="1BE43708"/>
    <w:rsid w:val="1C0CA545"/>
    <w:rsid w:val="1C5AF096"/>
    <w:rsid w:val="1C5E1C82"/>
    <w:rsid w:val="1C67337F"/>
    <w:rsid w:val="1C695C9D"/>
    <w:rsid w:val="1C8C55CA"/>
    <w:rsid w:val="1C98EC1E"/>
    <w:rsid w:val="1CB1F2B7"/>
    <w:rsid w:val="1CCCA882"/>
    <w:rsid w:val="1CD3FDEC"/>
    <w:rsid w:val="1CE8F8E2"/>
    <w:rsid w:val="1CEEEA56"/>
    <w:rsid w:val="1D16642A"/>
    <w:rsid w:val="1D340913"/>
    <w:rsid w:val="1D39AEB9"/>
    <w:rsid w:val="1D3D3B89"/>
    <w:rsid w:val="1D414825"/>
    <w:rsid w:val="1D5D9501"/>
    <w:rsid w:val="1DE4C4DD"/>
    <w:rsid w:val="1E086B0E"/>
    <w:rsid w:val="1E23D041"/>
    <w:rsid w:val="1E27B030"/>
    <w:rsid w:val="1E648A12"/>
    <w:rsid w:val="1E70B68D"/>
    <w:rsid w:val="1E9C47E3"/>
    <w:rsid w:val="1EC5FC4F"/>
    <w:rsid w:val="1EF7C2F2"/>
    <w:rsid w:val="1F0EADA2"/>
    <w:rsid w:val="1F1F923A"/>
    <w:rsid w:val="1F5560E9"/>
    <w:rsid w:val="1F68950B"/>
    <w:rsid w:val="1F76C6B1"/>
    <w:rsid w:val="1F8E28E8"/>
    <w:rsid w:val="1F8FA0BB"/>
    <w:rsid w:val="1FAE65CB"/>
    <w:rsid w:val="1FBFA0A2"/>
    <w:rsid w:val="1FECF795"/>
    <w:rsid w:val="1FF08294"/>
    <w:rsid w:val="20453862"/>
    <w:rsid w:val="204B56A2"/>
    <w:rsid w:val="2087139D"/>
    <w:rsid w:val="208CA3C5"/>
    <w:rsid w:val="2092CA05"/>
    <w:rsid w:val="20BF25D8"/>
    <w:rsid w:val="20DA9CF8"/>
    <w:rsid w:val="20EAEDB9"/>
    <w:rsid w:val="20F83AA0"/>
    <w:rsid w:val="213184A9"/>
    <w:rsid w:val="214248A6"/>
    <w:rsid w:val="214F184E"/>
    <w:rsid w:val="214FC269"/>
    <w:rsid w:val="21705F86"/>
    <w:rsid w:val="219F909C"/>
    <w:rsid w:val="21F30E4A"/>
    <w:rsid w:val="2204C16E"/>
    <w:rsid w:val="2206F9B9"/>
    <w:rsid w:val="2251B32C"/>
    <w:rsid w:val="22820EB5"/>
    <w:rsid w:val="2288C740"/>
    <w:rsid w:val="22BBC3AF"/>
    <w:rsid w:val="22BC8358"/>
    <w:rsid w:val="22F74164"/>
    <w:rsid w:val="22F8481B"/>
    <w:rsid w:val="22FD6131"/>
    <w:rsid w:val="23583A66"/>
    <w:rsid w:val="235DAB45"/>
    <w:rsid w:val="23773C71"/>
    <w:rsid w:val="23996D72"/>
    <w:rsid w:val="239CA2FC"/>
    <w:rsid w:val="23CACD1B"/>
    <w:rsid w:val="240F2EE5"/>
    <w:rsid w:val="241B215A"/>
    <w:rsid w:val="246D4263"/>
    <w:rsid w:val="2491620E"/>
    <w:rsid w:val="24A5D5CD"/>
    <w:rsid w:val="24B17356"/>
    <w:rsid w:val="24CCA39A"/>
    <w:rsid w:val="24E89163"/>
    <w:rsid w:val="251D6140"/>
    <w:rsid w:val="2541F010"/>
    <w:rsid w:val="25432D07"/>
    <w:rsid w:val="254EEA3A"/>
    <w:rsid w:val="25A3CC3D"/>
    <w:rsid w:val="25D1B461"/>
    <w:rsid w:val="25FAF75E"/>
    <w:rsid w:val="261A1BCE"/>
    <w:rsid w:val="261DA74F"/>
    <w:rsid w:val="262EBA57"/>
    <w:rsid w:val="2644884B"/>
    <w:rsid w:val="265F036F"/>
    <w:rsid w:val="2697C6BE"/>
    <w:rsid w:val="26A8D60F"/>
    <w:rsid w:val="26C0F9EE"/>
    <w:rsid w:val="26C228E8"/>
    <w:rsid w:val="26E04B7E"/>
    <w:rsid w:val="270F9DEF"/>
    <w:rsid w:val="2717202B"/>
    <w:rsid w:val="2732A4E5"/>
    <w:rsid w:val="274D70EA"/>
    <w:rsid w:val="2771C031"/>
    <w:rsid w:val="2782D937"/>
    <w:rsid w:val="27AFA8C5"/>
    <w:rsid w:val="27B18A2A"/>
    <w:rsid w:val="27B9C037"/>
    <w:rsid w:val="27CBB93E"/>
    <w:rsid w:val="27CE652F"/>
    <w:rsid w:val="27CE982F"/>
    <w:rsid w:val="27ED9E3E"/>
    <w:rsid w:val="28230E97"/>
    <w:rsid w:val="283FBC9E"/>
    <w:rsid w:val="2899945A"/>
    <w:rsid w:val="28A653D4"/>
    <w:rsid w:val="28ABD09F"/>
    <w:rsid w:val="28E68386"/>
    <w:rsid w:val="29029513"/>
    <w:rsid w:val="295C6A35"/>
    <w:rsid w:val="2967899F"/>
    <w:rsid w:val="299F7FB5"/>
    <w:rsid w:val="29AF783A"/>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2ED004"/>
    <w:rsid w:val="2B36A7B8"/>
    <w:rsid w:val="2B402AFF"/>
    <w:rsid w:val="2B44C5B8"/>
    <w:rsid w:val="2B4D3E3A"/>
    <w:rsid w:val="2B7F30C7"/>
    <w:rsid w:val="2B81CAD1"/>
    <w:rsid w:val="2B855FAD"/>
    <w:rsid w:val="2BBC02C7"/>
    <w:rsid w:val="2BC50CB3"/>
    <w:rsid w:val="2BE0CEFF"/>
    <w:rsid w:val="2BE13275"/>
    <w:rsid w:val="2C03F406"/>
    <w:rsid w:val="2C1D27AB"/>
    <w:rsid w:val="2C410CB0"/>
    <w:rsid w:val="2C5EF082"/>
    <w:rsid w:val="2C772EEF"/>
    <w:rsid w:val="2C7B5C9D"/>
    <w:rsid w:val="2C8CE8D3"/>
    <w:rsid w:val="2C8D364D"/>
    <w:rsid w:val="2C9AD6EC"/>
    <w:rsid w:val="2CAF6FCD"/>
    <w:rsid w:val="2CB24598"/>
    <w:rsid w:val="2CD01AF5"/>
    <w:rsid w:val="2CE1855A"/>
    <w:rsid w:val="2CE24343"/>
    <w:rsid w:val="2CEEC2D0"/>
    <w:rsid w:val="2CF1A563"/>
    <w:rsid w:val="2CF72398"/>
    <w:rsid w:val="2D011F14"/>
    <w:rsid w:val="2D081523"/>
    <w:rsid w:val="2D0A1C57"/>
    <w:rsid w:val="2D1847CB"/>
    <w:rsid w:val="2D679207"/>
    <w:rsid w:val="2D78BE40"/>
    <w:rsid w:val="2D7BD6D6"/>
    <w:rsid w:val="2D7CDBA4"/>
    <w:rsid w:val="2DD6C241"/>
    <w:rsid w:val="2DDC9FF7"/>
    <w:rsid w:val="2DE04791"/>
    <w:rsid w:val="2DE96F9B"/>
    <w:rsid w:val="2E13E075"/>
    <w:rsid w:val="2E2C6652"/>
    <w:rsid w:val="2E3016DD"/>
    <w:rsid w:val="2E9F8032"/>
    <w:rsid w:val="2EA62E0C"/>
    <w:rsid w:val="2EBEE6BB"/>
    <w:rsid w:val="2ED561AB"/>
    <w:rsid w:val="2EDC2019"/>
    <w:rsid w:val="2EE3E92A"/>
    <w:rsid w:val="2EEA2B6D"/>
    <w:rsid w:val="2EF065A8"/>
    <w:rsid w:val="2EFAE050"/>
    <w:rsid w:val="2F04CAA6"/>
    <w:rsid w:val="2F7764ED"/>
    <w:rsid w:val="2FCDD6E6"/>
    <w:rsid w:val="2FE01423"/>
    <w:rsid w:val="2FE0C798"/>
    <w:rsid w:val="30002B2C"/>
    <w:rsid w:val="3019E405"/>
    <w:rsid w:val="302F558B"/>
    <w:rsid w:val="30448416"/>
    <w:rsid w:val="30DA164F"/>
    <w:rsid w:val="312337A8"/>
    <w:rsid w:val="3142235E"/>
    <w:rsid w:val="314DF826"/>
    <w:rsid w:val="316A7151"/>
    <w:rsid w:val="317305DE"/>
    <w:rsid w:val="3185B374"/>
    <w:rsid w:val="319A40EA"/>
    <w:rsid w:val="31A8FE03"/>
    <w:rsid w:val="31C6EBD8"/>
    <w:rsid w:val="320A0CF8"/>
    <w:rsid w:val="320EE19F"/>
    <w:rsid w:val="32788C93"/>
    <w:rsid w:val="32974441"/>
    <w:rsid w:val="32A189D3"/>
    <w:rsid w:val="32B15A84"/>
    <w:rsid w:val="32BB7046"/>
    <w:rsid w:val="32DAA422"/>
    <w:rsid w:val="33212D65"/>
    <w:rsid w:val="3326C9F9"/>
    <w:rsid w:val="3366D352"/>
    <w:rsid w:val="3378E4E0"/>
    <w:rsid w:val="33D5685C"/>
    <w:rsid w:val="33DE500F"/>
    <w:rsid w:val="33E8ADED"/>
    <w:rsid w:val="33EEDDE8"/>
    <w:rsid w:val="34321BFA"/>
    <w:rsid w:val="34634703"/>
    <w:rsid w:val="3470DB49"/>
    <w:rsid w:val="34A3A2C7"/>
    <w:rsid w:val="34C59D6D"/>
    <w:rsid w:val="34CA9D96"/>
    <w:rsid w:val="34E51008"/>
    <w:rsid w:val="34EEA140"/>
    <w:rsid w:val="34FB5A18"/>
    <w:rsid w:val="34FECA49"/>
    <w:rsid w:val="35416D16"/>
    <w:rsid w:val="35693AB4"/>
    <w:rsid w:val="356AA7C8"/>
    <w:rsid w:val="35C7EFBE"/>
    <w:rsid w:val="35D92A95"/>
    <w:rsid w:val="35DDE1DA"/>
    <w:rsid w:val="35E478B4"/>
    <w:rsid w:val="35F5F5B1"/>
    <w:rsid w:val="36152811"/>
    <w:rsid w:val="3620E3BC"/>
    <w:rsid w:val="36254822"/>
    <w:rsid w:val="36899C1F"/>
    <w:rsid w:val="36B053A0"/>
    <w:rsid w:val="372DFD85"/>
    <w:rsid w:val="376AA2E9"/>
    <w:rsid w:val="376EC01E"/>
    <w:rsid w:val="37762A77"/>
    <w:rsid w:val="37AB5F64"/>
    <w:rsid w:val="37C7ADF4"/>
    <w:rsid w:val="37CF9B7A"/>
    <w:rsid w:val="37E12970"/>
    <w:rsid w:val="37E15C41"/>
    <w:rsid w:val="37E4F20E"/>
    <w:rsid w:val="37F429FB"/>
    <w:rsid w:val="3806F46D"/>
    <w:rsid w:val="38107F6F"/>
    <w:rsid w:val="382415B1"/>
    <w:rsid w:val="383AE07A"/>
    <w:rsid w:val="383BAEAC"/>
    <w:rsid w:val="38412A83"/>
    <w:rsid w:val="384F22CD"/>
    <w:rsid w:val="386CC0DD"/>
    <w:rsid w:val="3888E3BF"/>
    <w:rsid w:val="388CF67F"/>
    <w:rsid w:val="38A95D20"/>
    <w:rsid w:val="38C30F7C"/>
    <w:rsid w:val="38D101DC"/>
    <w:rsid w:val="38F6CB94"/>
    <w:rsid w:val="39248945"/>
    <w:rsid w:val="39369A40"/>
    <w:rsid w:val="395E8144"/>
    <w:rsid w:val="396F3958"/>
    <w:rsid w:val="39DB849A"/>
    <w:rsid w:val="39F65B11"/>
    <w:rsid w:val="3A9DF9C4"/>
    <w:rsid w:val="3ACB45B2"/>
    <w:rsid w:val="3AF96D56"/>
    <w:rsid w:val="3B187713"/>
    <w:rsid w:val="3B197D8A"/>
    <w:rsid w:val="3B29FC36"/>
    <w:rsid w:val="3B2E585E"/>
    <w:rsid w:val="3B2F6E77"/>
    <w:rsid w:val="3B333983"/>
    <w:rsid w:val="3B3B10F0"/>
    <w:rsid w:val="3B4A3C6B"/>
    <w:rsid w:val="3B4E54D9"/>
    <w:rsid w:val="3B7CAAFA"/>
    <w:rsid w:val="3BBA9DA4"/>
    <w:rsid w:val="3BE1CCB2"/>
    <w:rsid w:val="3BE1D6D2"/>
    <w:rsid w:val="3C12C33B"/>
    <w:rsid w:val="3C26D57F"/>
    <w:rsid w:val="3C4B7C30"/>
    <w:rsid w:val="3C8777C7"/>
    <w:rsid w:val="3CA6B9BB"/>
    <w:rsid w:val="3CD76674"/>
    <w:rsid w:val="3CD9EC92"/>
    <w:rsid w:val="3D12CE4D"/>
    <w:rsid w:val="3D16EA04"/>
    <w:rsid w:val="3D381071"/>
    <w:rsid w:val="3D546838"/>
    <w:rsid w:val="3D811324"/>
    <w:rsid w:val="3DD6AAB9"/>
    <w:rsid w:val="3DDBEE7C"/>
    <w:rsid w:val="3DE00A1A"/>
    <w:rsid w:val="3DF47335"/>
    <w:rsid w:val="3E0EDD17"/>
    <w:rsid w:val="3E43EAE2"/>
    <w:rsid w:val="3E4ABD66"/>
    <w:rsid w:val="3E60A9AC"/>
    <w:rsid w:val="3EC67685"/>
    <w:rsid w:val="3ECA58C1"/>
    <w:rsid w:val="3ED33171"/>
    <w:rsid w:val="3ED66BFF"/>
    <w:rsid w:val="3EDA8BA3"/>
    <w:rsid w:val="3EFB8931"/>
    <w:rsid w:val="3F5C927B"/>
    <w:rsid w:val="3F8076D4"/>
    <w:rsid w:val="3F901542"/>
    <w:rsid w:val="3FC44CF5"/>
    <w:rsid w:val="400DC5C7"/>
    <w:rsid w:val="403007CF"/>
    <w:rsid w:val="40433764"/>
    <w:rsid w:val="406D8A96"/>
    <w:rsid w:val="408096DD"/>
    <w:rsid w:val="408BC4C0"/>
    <w:rsid w:val="40EE10D8"/>
    <w:rsid w:val="4103A83D"/>
    <w:rsid w:val="4107F0F1"/>
    <w:rsid w:val="41458250"/>
    <w:rsid w:val="41639332"/>
    <w:rsid w:val="4198F36E"/>
    <w:rsid w:val="41CBD830"/>
    <w:rsid w:val="41D38E6A"/>
    <w:rsid w:val="41D94942"/>
    <w:rsid w:val="41EC21A4"/>
    <w:rsid w:val="4249D8F9"/>
    <w:rsid w:val="42573F5F"/>
    <w:rsid w:val="425D66E6"/>
    <w:rsid w:val="42650AE9"/>
    <w:rsid w:val="427A263A"/>
    <w:rsid w:val="427C6621"/>
    <w:rsid w:val="429635B4"/>
    <w:rsid w:val="42B0C334"/>
    <w:rsid w:val="42D2BF26"/>
    <w:rsid w:val="42EE0E2B"/>
    <w:rsid w:val="42FD6A5A"/>
    <w:rsid w:val="430635D8"/>
    <w:rsid w:val="4333B628"/>
    <w:rsid w:val="434687C3"/>
    <w:rsid w:val="435CAF33"/>
    <w:rsid w:val="438C420A"/>
    <w:rsid w:val="438D283D"/>
    <w:rsid w:val="4397FB97"/>
    <w:rsid w:val="43A0C83F"/>
    <w:rsid w:val="43A8AA05"/>
    <w:rsid w:val="43AF024A"/>
    <w:rsid w:val="43CCC1EF"/>
    <w:rsid w:val="43DA003B"/>
    <w:rsid w:val="43F054A8"/>
    <w:rsid w:val="43F4BE3B"/>
    <w:rsid w:val="4436ED8A"/>
    <w:rsid w:val="444EE383"/>
    <w:rsid w:val="44511E0F"/>
    <w:rsid w:val="44573A28"/>
    <w:rsid w:val="44781777"/>
    <w:rsid w:val="44BC693A"/>
    <w:rsid w:val="44BC8522"/>
    <w:rsid w:val="44D57AD6"/>
    <w:rsid w:val="44FE98B3"/>
    <w:rsid w:val="4502F70F"/>
    <w:rsid w:val="4514E21F"/>
    <w:rsid w:val="452011A6"/>
    <w:rsid w:val="45310AC8"/>
    <w:rsid w:val="454740F1"/>
    <w:rsid w:val="45A34201"/>
    <w:rsid w:val="45AD3906"/>
    <w:rsid w:val="45C9190C"/>
    <w:rsid w:val="460E995F"/>
    <w:rsid w:val="461A3CD0"/>
    <w:rsid w:val="4621458C"/>
    <w:rsid w:val="463F4352"/>
    <w:rsid w:val="468A19FC"/>
    <w:rsid w:val="469E6EF2"/>
    <w:rsid w:val="46CEC9BA"/>
    <w:rsid w:val="476E825A"/>
    <w:rsid w:val="4779E3E9"/>
    <w:rsid w:val="479D2060"/>
    <w:rsid w:val="479EAAD8"/>
    <w:rsid w:val="47BA6D96"/>
    <w:rsid w:val="47E31595"/>
    <w:rsid w:val="47EE07DF"/>
    <w:rsid w:val="4844805A"/>
    <w:rsid w:val="48B51E41"/>
    <w:rsid w:val="48C32310"/>
    <w:rsid w:val="48E525D1"/>
    <w:rsid w:val="4901DAAA"/>
    <w:rsid w:val="493A7B39"/>
    <w:rsid w:val="49630A73"/>
    <w:rsid w:val="4973C0BF"/>
    <w:rsid w:val="4992CA7C"/>
    <w:rsid w:val="49951908"/>
    <w:rsid w:val="499AF470"/>
    <w:rsid w:val="49B00E21"/>
    <w:rsid w:val="49D6A2FE"/>
    <w:rsid w:val="49D8974E"/>
    <w:rsid w:val="49ED9721"/>
    <w:rsid w:val="4A148C1D"/>
    <w:rsid w:val="4A1B7D94"/>
    <w:rsid w:val="4A20EBCA"/>
    <w:rsid w:val="4A24BCF2"/>
    <w:rsid w:val="4A40969F"/>
    <w:rsid w:val="4A44FC74"/>
    <w:rsid w:val="4A69CDAA"/>
    <w:rsid w:val="4A6BA24F"/>
    <w:rsid w:val="4A988642"/>
    <w:rsid w:val="4A9AB5FA"/>
    <w:rsid w:val="4AB184AB"/>
    <w:rsid w:val="4B523EB3"/>
    <w:rsid w:val="4B76B8FA"/>
    <w:rsid w:val="4B798E83"/>
    <w:rsid w:val="4B7C3774"/>
    <w:rsid w:val="4BA1153E"/>
    <w:rsid w:val="4BBA80F9"/>
    <w:rsid w:val="4BDFFCCF"/>
    <w:rsid w:val="4C3398A7"/>
    <w:rsid w:val="4C36ECE6"/>
    <w:rsid w:val="4C42AE5F"/>
    <w:rsid w:val="4C4D550C"/>
    <w:rsid w:val="4C721BFB"/>
    <w:rsid w:val="4C744449"/>
    <w:rsid w:val="4C894BA4"/>
    <w:rsid w:val="4C95D450"/>
    <w:rsid w:val="4CCA6B3E"/>
    <w:rsid w:val="4CCCB975"/>
    <w:rsid w:val="4CEA763A"/>
    <w:rsid w:val="4CEBFA52"/>
    <w:rsid w:val="4D38B7BA"/>
    <w:rsid w:val="4D6EE983"/>
    <w:rsid w:val="4D92808B"/>
    <w:rsid w:val="4DA4F9F2"/>
    <w:rsid w:val="4DC6E52F"/>
    <w:rsid w:val="4E0AE42A"/>
    <w:rsid w:val="4E7ACE15"/>
    <w:rsid w:val="4EF464A0"/>
    <w:rsid w:val="4F026342"/>
    <w:rsid w:val="4F4F8256"/>
    <w:rsid w:val="4FC812C9"/>
    <w:rsid w:val="4FF8E81A"/>
    <w:rsid w:val="5009E7FE"/>
    <w:rsid w:val="50183E9E"/>
    <w:rsid w:val="50478E9E"/>
    <w:rsid w:val="504D682F"/>
    <w:rsid w:val="50530775"/>
    <w:rsid w:val="50761180"/>
    <w:rsid w:val="50B40A9D"/>
    <w:rsid w:val="50FA3A41"/>
    <w:rsid w:val="50FA6A17"/>
    <w:rsid w:val="51ABDE82"/>
    <w:rsid w:val="51BB08EE"/>
    <w:rsid w:val="51D9B6DA"/>
    <w:rsid w:val="51DEFF9F"/>
    <w:rsid w:val="51ED3E6E"/>
    <w:rsid w:val="51EE9973"/>
    <w:rsid w:val="525338B6"/>
    <w:rsid w:val="52560149"/>
    <w:rsid w:val="525AEA2B"/>
    <w:rsid w:val="5277E6D2"/>
    <w:rsid w:val="52A10A2B"/>
    <w:rsid w:val="52BA1552"/>
    <w:rsid w:val="52C48416"/>
    <w:rsid w:val="52DC855D"/>
    <w:rsid w:val="52DCFC17"/>
    <w:rsid w:val="52E15D7F"/>
    <w:rsid w:val="52ED9CE6"/>
    <w:rsid w:val="52F4A7F3"/>
    <w:rsid w:val="52F95459"/>
    <w:rsid w:val="52FFC09B"/>
    <w:rsid w:val="53334FD9"/>
    <w:rsid w:val="5338EE0C"/>
    <w:rsid w:val="534AB471"/>
    <w:rsid w:val="53D0BA80"/>
    <w:rsid w:val="53D863CC"/>
    <w:rsid w:val="53E43959"/>
    <w:rsid w:val="53EB2833"/>
    <w:rsid w:val="54015CCA"/>
    <w:rsid w:val="541D3B95"/>
    <w:rsid w:val="542EB870"/>
    <w:rsid w:val="543D383E"/>
    <w:rsid w:val="54404AF0"/>
    <w:rsid w:val="5471E4F8"/>
    <w:rsid w:val="54895149"/>
    <w:rsid w:val="548F5721"/>
    <w:rsid w:val="54AA2868"/>
    <w:rsid w:val="550228EB"/>
    <w:rsid w:val="5505260B"/>
    <w:rsid w:val="552AFE5D"/>
    <w:rsid w:val="55330187"/>
    <w:rsid w:val="5538FDB8"/>
    <w:rsid w:val="5543C90C"/>
    <w:rsid w:val="55520F89"/>
    <w:rsid w:val="556BC3BB"/>
    <w:rsid w:val="5599AC5C"/>
    <w:rsid w:val="55A6A628"/>
    <w:rsid w:val="55C6A30D"/>
    <w:rsid w:val="55C9615F"/>
    <w:rsid w:val="55D56F8A"/>
    <w:rsid w:val="56A281DC"/>
    <w:rsid w:val="56BE2623"/>
    <w:rsid w:val="56E64ECF"/>
    <w:rsid w:val="56E70F21"/>
    <w:rsid w:val="57053656"/>
    <w:rsid w:val="57080E93"/>
    <w:rsid w:val="57310348"/>
    <w:rsid w:val="575DE298"/>
    <w:rsid w:val="5769D5AF"/>
    <w:rsid w:val="5779BAA7"/>
    <w:rsid w:val="577CD81D"/>
    <w:rsid w:val="578E2C53"/>
    <w:rsid w:val="57A58FE9"/>
    <w:rsid w:val="57C6BB0B"/>
    <w:rsid w:val="57D163BA"/>
    <w:rsid w:val="57D37818"/>
    <w:rsid w:val="57D64F06"/>
    <w:rsid w:val="57D7ADCA"/>
    <w:rsid w:val="57F84BA6"/>
    <w:rsid w:val="580D1DE5"/>
    <w:rsid w:val="5854A0F7"/>
    <w:rsid w:val="585C6108"/>
    <w:rsid w:val="585D3EB8"/>
    <w:rsid w:val="5860E13E"/>
    <w:rsid w:val="5885E1B2"/>
    <w:rsid w:val="5898E0FF"/>
    <w:rsid w:val="58AC1A70"/>
    <w:rsid w:val="58B57F6D"/>
    <w:rsid w:val="58C4A4A0"/>
    <w:rsid w:val="58D2602B"/>
    <w:rsid w:val="58E11446"/>
    <w:rsid w:val="59011D46"/>
    <w:rsid w:val="59106D6C"/>
    <w:rsid w:val="59422E5E"/>
    <w:rsid w:val="598ADA9D"/>
    <w:rsid w:val="598FC5E9"/>
    <w:rsid w:val="5992DD81"/>
    <w:rsid w:val="59DF288C"/>
    <w:rsid w:val="59E9511F"/>
    <w:rsid w:val="59E9D6CD"/>
    <w:rsid w:val="5A293C73"/>
    <w:rsid w:val="5A3685D8"/>
    <w:rsid w:val="5A47EAD1"/>
    <w:rsid w:val="5A63582B"/>
    <w:rsid w:val="5AB42980"/>
    <w:rsid w:val="5ABE4C11"/>
    <w:rsid w:val="5AD8C74A"/>
    <w:rsid w:val="5B290C62"/>
    <w:rsid w:val="5B2A0DE5"/>
    <w:rsid w:val="5B2AE2FA"/>
    <w:rsid w:val="5B70170A"/>
    <w:rsid w:val="5B71B35D"/>
    <w:rsid w:val="5B94DF7A"/>
    <w:rsid w:val="5BA9074F"/>
    <w:rsid w:val="5BBB6B68"/>
    <w:rsid w:val="5C2D3971"/>
    <w:rsid w:val="5C36DC7B"/>
    <w:rsid w:val="5C671E59"/>
    <w:rsid w:val="5C6DB492"/>
    <w:rsid w:val="5CC614E2"/>
    <w:rsid w:val="5CCF5431"/>
    <w:rsid w:val="5CD70DFF"/>
    <w:rsid w:val="5CE08F08"/>
    <w:rsid w:val="5D40E6EE"/>
    <w:rsid w:val="5D4BFDEC"/>
    <w:rsid w:val="5DDC87DB"/>
    <w:rsid w:val="5DE6F331"/>
    <w:rsid w:val="5DEF981B"/>
    <w:rsid w:val="5DF84DED"/>
    <w:rsid w:val="5E07A89B"/>
    <w:rsid w:val="5E13B8F2"/>
    <w:rsid w:val="5E159C80"/>
    <w:rsid w:val="5E23E2B0"/>
    <w:rsid w:val="5E5840A7"/>
    <w:rsid w:val="5EA33B28"/>
    <w:rsid w:val="5ED0CBEC"/>
    <w:rsid w:val="5EE40403"/>
    <w:rsid w:val="5EFFEEC6"/>
    <w:rsid w:val="5F265488"/>
    <w:rsid w:val="5F2D75BB"/>
    <w:rsid w:val="5F3AC71F"/>
    <w:rsid w:val="5F9CEC40"/>
    <w:rsid w:val="5FD65229"/>
    <w:rsid w:val="5FEA3904"/>
    <w:rsid w:val="5FF24387"/>
    <w:rsid w:val="60168AAB"/>
    <w:rsid w:val="601855CE"/>
    <w:rsid w:val="60316FF0"/>
    <w:rsid w:val="604038B7"/>
    <w:rsid w:val="60407E56"/>
    <w:rsid w:val="604D0DAB"/>
    <w:rsid w:val="604F2840"/>
    <w:rsid w:val="60549F3B"/>
    <w:rsid w:val="60699543"/>
    <w:rsid w:val="606AC433"/>
    <w:rsid w:val="6074AC67"/>
    <w:rsid w:val="60A305C9"/>
    <w:rsid w:val="60B8E283"/>
    <w:rsid w:val="60BA2E21"/>
    <w:rsid w:val="60C91555"/>
    <w:rsid w:val="60C9EE8F"/>
    <w:rsid w:val="60F0515B"/>
    <w:rsid w:val="60F7207E"/>
    <w:rsid w:val="60FEC9AB"/>
    <w:rsid w:val="61285A0A"/>
    <w:rsid w:val="612A0A18"/>
    <w:rsid w:val="612E2444"/>
    <w:rsid w:val="617BACB2"/>
    <w:rsid w:val="61906CF5"/>
    <w:rsid w:val="61B25B0C"/>
    <w:rsid w:val="61CD64F6"/>
    <w:rsid w:val="61EB6C10"/>
    <w:rsid w:val="622CA1AA"/>
    <w:rsid w:val="6271A950"/>
    <w:rsid w:val="62A17068"/>
    <w:rsid w:val="62AC2E6C"/>
    <w:rsid w:val="62BDA7D1"/>
    <w:rsid w:val="6302987F"/>
    <w:rsid w:val="6322827C"/>
    <w:rsid w:val="63549DE2"/>
    <w:rsid w:val="63CE6DA9"/>
    <w:rsid w:val="6411949A"/>
    <w:rsid w:val="641651A4"/>
    <w:rsid w:val="6428B1E8"/>
    <w:rsid w:val="644B6E82"/>
    <w:rsid w:val="646FDB7F"/>
    <w:rsid w:val="64C55079"/>
    <w:rsid w:val="64D49423"/>
    <w:rsid w:val="64E2D19E"/>
    <w:rsid w:val="64F44639"/>
    <w:rsid w:val="650865AE"/>
    <w:rsid w:val="653BF34C"/>
    <w:rsid w:val="656E8043"/>
    <w:rsid w:val="656EE10C"/>
    <w:rsid w:val="658E2CD9"/>
    <w:rsid w:val="65928AFE"/>
    <w:rsid w:val="659BD84F"/>
    <w:rsid w:val="65A731C6"/>
    <w:rsid w:val="65C82334"/>
    <w:rsid w:val="65CC9D46"/>
    <w:rsid w:val="65DA9E75"/>
    <w:rsid w:val="65E00F86"/>
    <w:rsid w:val="65E47C17"/>
    <w:rsid w:val="65F0A7FB"/>
    <w:rsid w:val="6602AE6F"/>
    <w:rsid w:val="66036074"/>
    <w:rsid w:val="662B9672"/>
    <w:rsid w:val="662EC724"/>
    <w:rsid w:val="6685E385"/>
    <w:rsid w:val="668C5664"/>
    <w:rsid w:val="6692DFF9"/>
    <w:rsid w:val="66DABE7E"/>
    <w:rsid w:val="670F816C"/>
    <w:rsid w:val="672A9987"/>
    <w:rsid w:val="672C1F10"/>
    <w:rsid w:val="675AAFE4"/>
    <w:rsid w:val="67773478"/>
    <w:rsid w:val="67C3EF99"/>
    <w:rsid w:val="67F2FEC9"/>
    <w:rsid w:val="67FCB936"/>
    <w:rsid w:val="682F8907"/>
    <w:rsid w:val="683C635D"/>
    <w:rsid w:val="68528E9A"/>
    <w:rsid w:val="687A74F1"/>
    <w:rsid w:val="6880C613"/>
    <w:rsid w:val="68DB6697"/>
    <w:rsid w:val="68FDDC45"/>
    <w:rsid w:val="69024793"/>
    <w:rsid w:val="69086B8E"/>
    <w:rsid w:val="6949BC5F"/>
    <w:rsid w:val="6955C50C"/>
    <w:rsid w:val="6979404B"/>
    <w:rsid w:val="69A46355"/>
    <w:rsid w:val="69B0647A"/>
    <w:rsid w:val="69CBEE68"/>
    <w:rsid w:val="69CCD69C"/>
    <w:rsid w:val="69DA5612"/>
    <w:rsid w:val="69EE9D3E"/>
    <w:rsid w:val="69F3D07E"/>
    <w:rsid w:val="6A2057DD"/>
    <w:rsid w:val="6A5B73A2"/>
    <w:rsid w:val="6A87D38D"/>
    <w:rsid w:val="6A9E17F4"/>
    <w:rsid w:val="6AC1A69B"/>
    <w:rsid w:val="6ADF315B"/>
    <w:rsid w:val="6AE20F2B"/>
    <w:rsid w:val="6B1C578C"/>
    <w:rsid w:val="6B317B1B"/>
    <w:rsid w:val="6B42DB18"/>
    <w:rsid w:val="6B73CCC3"/>
    <w:rsid w:val="6B7DBC85"/>
    <w:rsid w:val="6B91E700"/>
    <w:rsid w:val="6B962697"/>
    <w:rsid w:val="6B976D4F"/>
    <w:rsid w:val="6B97F34A"/>
    <w:rsid w:val="6B9D0551"/>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9F7901"/>
    <w:rsid w:val="6DA6EA34"/>
    <w:rsid w:val="6DC01291"/>
    <w:rsid w:val="6DCAB9CD"/>
    <w:rsid w:val="6DCBAD35"/>
    <w:rsid w:val="6DD14D68"/>
    <w:rsid w:val="6DDBC704"/>
    <w:rsid w:val="6DDDB717"/>
    <w:rsid w:val="6DEA0E15"/>
    <w:rsid w:val="6DF294BA"/>
    <w:rsid w:val="6E026110"/>
    <w:rsid w:val="6E151266"/>
    <w:rsid w:val="6E2549EE"/>
    <w:rsid w:val="6E42DECE"/>
    <w:rsid w:val="6E51BE12"/>
    <w:rsid w:val="6E7FA36E"/>
    <w:rsid w:val="6E91FAF3"/>
    <w:rsid w:val="6E97546F"/>
    <w:rsid w:val="6E9840D5"/>
    <w:rsid w:val="6E9BA2BE"/>
    <w:rsid w:val="6E9F3E7B"/>
    <w:rsid w:val="6EADD669"/>
    <w:rsid w:val="6EB3D584"/>
    <w:rsid w:val="6EE1297C"/>
    <w:rsid w:val="6F098199"/>
    <w:rsid w:val="6F2C4890"/>
    <w:rsid w:val="6F395124"/>
    <w:rsid w:val="6F736635"/>
    <w:rsid w:val="6FAA0F02"/>
    <w:rsid w:val="6FB4E42B"/>
    <w:rsid w:val="6FD4AD0F"/>
    <w:rsid w:val="6FD7A2DF"/>
    <w:rsid w:val="702542B1"/>
    <w:rsid w:val="702D5487"/>
    <w:rsid w:val="7031A40E"/>
    <w:rsid w:val="7039C5FF"/>
    <w:rsid w:val="703E36C3"/>
    <w:rsid w:val="703F17DA"/>
    <w:rsid w:val="70606A8D"/>
    <w:rsid w:val="70A54735"/>
    <w:rsid w:val="70C39BAD"/>
    <w:rsid w:val="70D499A6"/>
    <w:rsid w:val="70ED1E61"/>
    <w:rsid w:val="70FB6071"/>
    <w:rsid w:val="711359DE"/>
    <w:rsid w:val="7115EB19"/>
    <w:rsid w:val="711AC5B6"/>
    <w:rsid w:val="713FBFE8"/>
    <w:rsid w:val="715B6E83"/>
    <w:rsid w:val="7170EE9E"/>
    <w:rsid w:val="71B9473A"/>
    <w:rsid w:val="71BB02A5"/>
    <w:rsid w:val="71BE1B36"/>
    <w:rsid w:val="71E84582"/>
    <w:rsid w:val="71FAC006"/>
    <w:rsid w:val="72011C6B"/>
    <w:rsid w:val="72166D82"/>
    <w:rsid w:val="725ABEE1"/>
    <w:rsid w:val="726A5F56"/>
    <w:rsid w:val="726B7153"/>
    <w:rsid w:val="726EC3BC"/>
    <w:rsid w:val="7284615F"/>
    <w:rsid w:val="729C77F1"/>
    <w:rsid w:val="72A4BE8B"/>
    <w:rsid w:val="72AEBB62"/>
    <w:rsid w:val="72EA0994"/>
    <w:rsid w:val="72FA599E"/>
    <w:rsid w:val="732E9D7C"/>
    <w:rsid w:val="7355D6E7"/>
    <w:rsid w:val="735DD4FA"/>
    <w:rsid w:val="73B09C34"/>
    <w:rsid w:val="73F3B60A"/>
    <w:rsid w:val="73FD71CB"/>
    <w:rsid w:val="7444FF43"/>
    <w:rsid w:val="746B0B6A"/>
    <w:rsid w:val="74B7F64F"/>
    <w:rsid w:val="74C84033"/>
    <w:rsid w:val="74CABE1C"/>
    <w:rsid w:val="74E135BF"/>
    <w:rsid w:val="751DDA81"/>
    <w:rsid w:val="7526EEAB"/>
    <w:rsid w:val="752C53CC"/>
    <w:rsid w:val="753C7BD3"/>
    <w:rsid w:val="7563479F"/>
    <w:rsid w:val="757C798F"/>
    <w:rsid w:val="75B9AA20"/>
    <w:rsid w:val="75C18834"/>
    <w:rsid w:val="75F34B13"/>
    <w:rsid w:val="761357C3"/>
    <w:rsid w:val="769B22B9"/>
    <w:rsid w:val="76A5BF0C"/>
    <w:rsid w:val="76BEE4C8"/>
    <w:rsid w:val="76E310F8"/>
    <w:rsid w:val="77020C6C"/>
    <w:rsid w:val="77327235"/>
    <w:rsid w:val="7736E301"/>
    <w:rsid w:val="7747EB1A"/>
    <w:rsid w:val="775F0751"/>
    <w:rsid w:val="77879390"/>
    <w:rsid w:val="77DEABD1"/>
    <w:rsid w:val="78002E53"/>
    <w:rsid w:val="78218D55"/>
    <w:rsid w:val="783AB5B2"/>
    <w:rsid w:val="784CF740"/>
    <w:rsid w:val="78632E58"/>
    <w:rsid w:val="78752594"/>
    <w:rsid w:val="7881AC15"/>
    <w:rsid w:val="7884A280"/>
    <w:rsid w:val="7890DEAA"/>
    <w:rsid w:val="78978624"/>
    <w:rsid w:val="789788BD"/>
    <w:rsid w:val="78A2886F"/>
    <w:rsid w:val="78D74F72"/>
    <w:rsid w:val="78DA9CB5"/>
    <w:rsid w:val="78FCC73A"/>
    <w:rsid w:val="7902C538"/>
    <w:rsid w:val="79351179"/>
    <w:rsid w:val="79355260"/>
    <w:rsid w:val="7939FB9D"/>
    <w:rsid w:val="79AC7A1C"/>
    <w:rsid w:val="79CC24F7"/>
    <w:rsid w:val="7A0C2E50"/>
    <w:rsid w:val="7A217F67"/>
    <w:rsid w:val="7A5753B7"/>
    <w:rsid w:val="7A5C1DD3"/>
    <w:rsid w:val="7A60CFA9"/>
    <w:rsid w:val="7A679C83"/>
    <w:rsid w:val="7A6982A7"/>
    <w:rsid w:val="7A7D5707"/>
    <w:rsid w:val="7A7F8BDC"/>
    <w:rsid w:val="7A82207B"/>
    <w:rsid w:val="7A8CA555"/>
    <w:rsid w:val="7AA2EBB7"/>
    <w:rsid w:val="7ABFE7EA"/>
    <w:rsid w:val="7AD59A28"/>
    <w:rsid w:val="7AF68252"/>
    <w:rsid w:val="7B012FE2"/>
    <w:rsid w:val="7B10E592"/>
    <w:rsid w:val="7B2C5CF8"/>
    <w:rsid w:val="7B323C1A"/>
    <w:rsid w:val="7B4AF67D"/>
    <w:rsid w:val="7B76BD81"/>
    <w:rsid w:val="7B774EA2"/>
    <w:rsid w:val="7BAF8D53"/>
    <w:rsid w:val="7BEC282C"/>
    <w:rsid w:val="7C04CCB9"/>
    <w:rsid w:val="7C06EAC4"/>
    <w:rsid w:val="7C1564F3"/>
    <w:rsid w:val="7C1B5C3D"/>
    <w:rsid w:val="7C3D35AD"/>
    <w:rsid w:val="7C61FB3F"/>
    <w:rsid w:val="7C6B763C"/>
    <w:rsid w:val="7C6E4895"/>
    <w:rsid w:val="7C716A89"/>
    <w:rsid w:val="7C7A479A"/>
    <w:rsid w:val="7CBBBA50"/>
    <w:rsid w:val="7CC27BE8"/>
    <w:rsid w:val="7CE2CA5C"/>
    <w:rsid w:val="7CF856CE"/>
    <w:rsid w:val="7D1FC414"/>
    <w:rsid w:val="7D278BA0"/>
    <w:rsid w:val="7D3E86CB"/>
    <w:rsid w:val="7D3F63C4"/>
    <w:rsid w:val="7D592029"/>
    <w:rsid w:val="7D7DE718"/>
    <w:rsid w:val="7D819AB8"/>
    <w:rsid w:val="7D964232"/>
    <w:rsid w:val="7D9E4CB3"/>
    <w:rsid w:val="7DB2E088"/>
    <w:rsid w:val="7DBF888A"/>
    <w:rsid w:val="7DC6B8E8"/>
    <w:rsid w:val="7DDE604F"/>
    <w:rsid w:val="7DECCD31"/>
    <w:rsid w:val="7E06E74E"/>
    <w:rsid w:val="7E09BA99"/>
    <w:rsid w:val="7E14F4A4"/>
    <w:rsid w:val="7E2B50E4"/>
    <w:rsid w:val="7E3CB1F0"/>
    <w:rsid w:val="7E59E437"/>
    <w:rsid w:val="7E5DEAE2"/>
    <w:rsid w:val="7E621C77"/>
    <w:rsid w:val="7E6D22FA"/>
    <w:rsid w:val="7EF1D638"/>
    <w:rsid w:val="7F0E18E7"/>
    <w:rsid w:val="7F19B779"/>
    <w:rsid w:val="7F257C0E"/>
    <w:rsid w:val="7F2EC4AD"/>
    <w:rsid w:val="7F2FACBC"/>
    <w:rsid w:val="7F3EF5E2"/>
    <w:rsid w:val="7F88F282"/>
    <w:rsid w:val="7F96C4FE"/>
    <w:rsid w:val="7FA7B3C0"/>
    <w:rsid w:val="7FCB4842"/>
    <w:rsid w:val="7FE22B50"/>
    <w:rsid w:val="7FEFBE97"/>
    <w:rsid w:val="7FF390E5"/>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5DFEBD55-79B6-48F0-A3DD-47CA812B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7E7FC8"/>
    <w:pPr>
      <w:spacing w:after="0"/>
    </w:pPr>
  </w:style>
  <w:style w:type="character" w:customStyle="1" w:styleId="BodyTextChar">
    <w:name w:val="Body Text Char"/>
    <w:aliases w:val="ACARA - Body Copy Char"/>
    <w:basedOn w:val="DefaultParagraphFont"/>
    <w:link w:val="BodyText"/>
    <w:uiPriority w:val="1"/>
    <w:rsid w:val="007E7FC8"/>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ED1248"/>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ED1248"/>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933202326">
      <w:bodyDiv w:val="1"/>
      <w:marLeft w:val="0"/>
      <w:marRight w:val="0"/>
      <w:marTop w:val="0"/>
      <w:marBottom w:val="0"/>
      <w:divBdr>
        <w:top w:val="none" w:sz="0" w:space="0" w:color="auto"/>
        <w:left w:val="none" w:sz="0" w:space="0" w:color="auto"/>
        <w:bottom w:val="none" w:sz="0" w:space="0" w:color="auto"/>
        <w:right w:val="none" w:sz="0" w:space="0" w:color="auto"/>
      </w:divBdr>
      <w:divsChild>
        <w:div w:id="721639985">
          <w:marLeft w:val="0"/>
          <w:marRight w:val="0"/>
          <w:marTop w:val="0"/>
          <w:marBottom w:val="0"/>
          <w:divBdr>
            <w:top w:val="none" w:sz="0" w:space="0" w:color="auto"/>
            <w:left w:val="none" w:sz="0" w:space="0" w:color="auto"/>
            <w:bottom w:val="none" w:sz="0" w:space="0" w:color="auto"/>
            <w:right w:val="none" w:sz="0" w:space="0" w:color="auto"/>
          </w:divBdr>
        </w:div>
        <w:div w:id="997995723">
          <w:marLeft w:val="0"/>
          <w:marRight w:val="0"/>
          <w:marTop w:val="0"/>
          <w:marBottom w:val="0"/>
          <w:divBdr>
            <w:top w:val="none" w:sz="0" w:space="0" w:color="auto"/>
            <w:left w:val="none" w:sz="0" w:space="0" w:color="auto"/>
            <w:bottom w:val="none" w:sz="0" w:space="0" w:color="auto"/>
            <w:right w:val="none" w:sz="0" w:space="0" w:color="auto"/>
          </w:divBdr>
        </w:div>
      </w:divsChild>
    </w:div>
    <w:div w:id="2066641876">
      <w:bodyDiv w:val="1"/>
      <w:marLeft w:val="0"/>
      <w:marRight w:val="0"/>
      <w:marTop w:val="0"/>
      <w:marBottom w:val="0"/>
      <w:divBdr>
        <w:top w:val="none" w:sz="0" w:space="0" w:color="auto"/>
        <w:left w:val="none" w:sz="0" w:space="0" w:color="auto"/>
        <w:bottom w:val="none" w:sz="0" w:space="0" w:color="auto"/>
        <w:right w:val="none" w:sz="0" w:space="0" w:color="auto"/>
      </w:divBdr>
      <w:divsChild>
        <w:div w:id="210119244">
          <w:marLeft w:val="0"/>
          <w:marRight w:val="0"/>
          <w:marTop w:val="0"/>
          <w:marBottom w:val="0"/>
          <w:divBdr>
            <w:top w:val="none" w:sz="0" w:space="0" w:color="auto"/>
            <w:left w:val="none" w:sz="0" w:space="0" w:color="auto"/>
            <w:bottom w:val="none" w:sz="0" w:space="0" w:color="auto"/>
            <w:right w:val="none" w:sz="0" w:space="0" w:color="auto"/>
          </w:divBdr>
        </w:div>
        <w:div w:id="1015423615">
          <w:marLeft w:val="0"/>
          <w:marRight w:val="0"/>
          <w:marTop w:val="0"/>
          <w:marBottom w:val="0"/>
          <w:divBdr>
            <w:top w:val="none" w:sz="0" w:space="0" w:color="auto"/>
            <w:left w:val="none" w:sz="0" w:space="0" w:color="auto"/>
            <w:bottom w:val="none" w:sz="0" w:space="0" w:color="auto"/>
            <w:right w:val="none" w:sz="0" w:space="0" w:color="auto"/>
          </w:divBdr>
        </w:div>
        <w:div w:id="194256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01c1f873-3a1e-4cec-a917-b2de76eff27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3" ma:contentTypeDescription="" ma:contentTypeScope="" ma:versionID="04f4243a6a03b2cc7d170e305b5b84e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733e59c7f0e736ed8711b71a6e51174c"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631C5A9-F0A2-4866-9B2A-8248235A11B2}">
  <ds:schemaRefs>
    <ds:schemaRef ds:uri="0519a28c-16ef-4319-8fb5-3dedc21794e1"/>
    <ds:schemaRef ds:uri="01c1f873-3a1e-4cec-a917-b2de76eff279"/>
    <ds:schemaRef ds:uri="http://www.w3.org/XML/1998/namespace"/>
    <ds:schemaRef ds:uri="45214841-d179-4c24-9a02-a1acd0d71600"/>
    <ds:schemaRef ds:uri="e44be4b9-3863-4a40-b4c6-aeb3ef538c55"/>
    <ds:schemaRef ds:uri="http://purl.org/dc/dcmitype/"/>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6527affb-65bc-488a-a6d2-a176a88021df"/>
    <ds:schemaRef ds:uri="http://schemas.microsoft.com/office/2006/metadata/properties"/>
  </ds:schemaRefs>
</ds:datastoreItem>
</file>

<file path=customXml/itemProps4.xml><?xml version="1.0" encoding="utf-8"?>
<ds:datastoreItem xmlns:ds="http://schemas.openxmlformats.org/officeDocument/2006/customXml" ds:itemID="{E432115B-6AC5-4769-A3C3-A74A5ABF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19</Pages>
  <Words>4838</Words>
  <Characters>28082</Characters>
  <Application>Microsoft Office Word</Application>
  <DocSecurity>0</DocSecurity>
  <Lines>234</Lines>
  <Paragraphs>65</Paragraphs>
  <ScaleCrop>false</ScaleCrop>
  <Company/>
  <LinksUpToDate>false</LinksUpToDate>
  <CharactersWithSpaces>32855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277</cp:revision>
  <cp:lastPrinted>2021-10-16T13:34:00Z</cp:lastPrinted>
  <dcterms:created xsi:type="dcterms:W3CDTF">2023-10-19T03:57:00Z</dcterms:created>
  <dcterms:modified xsi:type="dcterms:W3CDTF">2023-10-31T22:01:00Z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0x0101007A9D79ACD8B79D48A9A515D2FD05854800E0DAD4C9CA94024F983DE0873D1B82FA</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0aba1026aabc1e0b246895cb6669ec9a7c88cce4b036681caa7910c183cccd8d</vt:lpwstr>
  </property>
</Properties>
</file>