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734FAB22">
            <wp:simplePos x="0" y="0"/>
            <wp:positionH relativeFrom="margin">
              <wp:align>right</wp:align>
            </wp:positionH>
            <wp:positionV relativeFrom="paragraph">
              <wp:posOffset>-359160</wp:posOffset>
            </wp:positionV>
            <wp:extent cx="10683318" cy="758324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83318" cy="7583247"/>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7477A18D"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6218A8EB"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DE053A">
        <w:rPr>
          <w:rFonts w:eastAsia="Times New Roman"/>
          <w:color w:val="000000"/>
          <w:szCs w:val="20"/>
          <w:lang w:val="en-US"/>
        </w:rPr>
        <w:t xml:space="preserve"> </w:t>
      </w:r>
    </w:p>
    <w:p w14:paraId="69C1B063" w14:textId="2F949CDE"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DE053A">
        <w:rPr>
          <w:rFonts w:eastAsia="Times New Roman"/>
          <w:color w:val="1F1F11"/>
          <w:lang w:val="en-US"/>
        </w:rPr>
        <w:t xml:space="preserve"> </w:t>
      </w:r>
    </w:p>
    <w:p w14:paraId="4698A93F" w14:textId="49125BE3"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DE053A">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DE053A">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DE053A">
        <w:rPr>
          <w:rFonts w:eastAsia="Times New Roman"/>
          <w:color w:val="222222"/>
          <w:szCs w:val="20"/>
          <w:lang w:val="en-US"/>
        </w:rPr>
        <w:t xml:space="preserve"> </w:t>
      </w:r>
    </w:p>
    <w:p w14:paraId="52F25886" w14:textId="0996FDF3"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DE053A">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DE053A">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24F01B8A" w:rsidR="00890F12" w:rsidRDefault="000B6F68" w:rsidP="00890F1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Artificial intelligence</w:t>
      </w:r>
      <w:r w:rsidR="00355A7C">
        <w:rPr>
          <w:rStyle w:val="normaltextrun"/>
          <w:rFonts w:ascii="Arial Bold" w:hAnsi="Arial Bold"/>
          <w:b/>
          <w:bCs/>
          <w:caps/>
          <w:bdr w:val="none" w:sz="0" w:space="0" w:color="auto" w:frame="1"/>
        </w:rPr>
        <w:t xml:space="preserve"> (AI)</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years </w:t>
      </w:r>
      <w:r w:rsidR="00374795">
        <w:rPr>
          <w:rStyle w:val="normaltextrun"/>
          <w:rFonts w:ascii="Arial Bold" w:hAnsi="Arial Bold"/>
          <w:b/>
          <w:bCs/>
          <w:caps/>
          <w:bdr w:val="none" w:sz="0" w:space="0" w:color="auto" w:frame="1"/>
        </w:rPr>
        <w:t>7</w:t>
      </w:r>
      <w:r w:rsidR="001B7E13">
        <w:rPr>
          <w:rStyle w:val="normaltextrun"/>
          <w:rFonts w:ascii="Arial Bold" w:hAnsi="Arial Bold"/>
          <w:b/>
          <w:bCs/>
          <w:caps/>
          <w:bdr w:val="none" w:sz="0" w:space="0" w:color="auto" w:frame="1"/>
        </w:rPr>
        <w:t xml:space="preserve"> and </w:t>
      </w:r>
      <w:r w:rsidR="00374795">
        <w:rPr>
          <w:rStyle w:val="normaltextrun"/>
          <w:rFonts w:ascii="Arial Bold" w:hAnsi="Arial Bold"/>
          <w:b/>
          <w:bCs/>
          <w:caps/>
          <w:bdr w:val="none" w:sz="0" w:space="0" w:color="auto" w:frame="1"/>
        </w:rPr>
        <w:t>8</w:t>
      </w:r>
    </w:p>
    <w:p w14:paraId="1EB09BEB" w14:textId="6F43DDE3" w:rsidR="001809A1" w:rsidRPr="00890F12" w:rsidRDefault="00890F12" w:rsidP="001B7E13">
      <w:pPr>
        <w:spacing w:before="0" w:after="120"/>
        <w:textAlignment w:val="baseline"/>
        <w:rPr>
          <w:color w:val="auto"/>
        </w:rPr>
      </w:pPr>
      <w:r w:rsidRPr="00546799">
        <w:rPr>
          <w:color w:val="auto"/>
        </w:rPr>
        <w:t>The following table identifies how the key aspect</w:t>
      </w:r>
      <w:r w:rsidR="00877C8F">
        <w:rPr>
          <w:color w:val="auto"/>
        </w:rPr>
        <w:t>s</w:t>
      </w:r>
      <w:r w:rsidRPr="00546799">
        <w:rPr>
          <w:color w:val="auto"/>
        </w:rPr>
        <w:t xml:space="preserve"> of </w:t>
      </w:r>
      <w:r w:rsidR="0047374C">
        <w:rPr>
          <w:color w:val="auto"/>
        </w:rPr>
        <w:t>understanding how AI works</w:t>
      </w:r>
      <w:r w:rsidR="00FB432F">
        <w:rPr>
          <w:color w:val="auto"/>
        </w:rPr>
        <w:t>, types of AI</w:t>
      </w:r>
      <w:r w:rsidR="00DE053A">
        <w:rPr>
          <w:color w:val="auto"/>
        </w:rPr>
        <w:t>,</w:t>
      </w:r>
      <w:r w:rsidR="00FB432F">
        <w:rPr>
          <w:color w:val="auto"/>
        </w:rPr>
        <w:t xml:space="preserve"> and responsible use and application of AI</w:t>
      </w:r>
      <w:r w:rsidRPr="00546799">
        <w:rPr>
          <w:color w:val="auto"/>
        </w:rPr>
        <w:t xml:space="preserve"> are evident in content descriptions from across the Australian Curriculum Version 9.0. From this information, teachers </w:t>
      </w:r>
      <w:r w:rsidRPr="6B35979B">
        <w:rPr>
          <w:color w:val="auto"/>
        </w:rPr>
        <w:t>c</w:t>
      </w:r>
      <w:r w:rsidR="689C44EE" w:rsidRPr="6B35979B">
        <w:rPr>
          <w:color w:val="auto"/>
        </w:rPr>
        <w:t>an</w:t>
      </w:r>
      <w:r w:rsidRPr="00546799">
        <w:rPr>
          <w:color w:val="auto"/>
        </w:rPr>
        <w:t xml:space="preserve"> develop a sequential program for </w:t>
      </w:r>
      <w:r w:rsidR="00F85752">
        <w:rPr>
          <w:color w:val="auto"/>
        </w:rPr>
        <w:t>learning about AI</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37B0E7C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0C86A153" w:rsidR="00901ABB" w:rsidRPr="00286B90" w:rsidRDefault="3F8076D4" w:rsidP="1F8E28E8">
            <w:pPr>
              <w:pStyle w:val="ACARATableHeading1white"/>
            </w:pPr>
            <w:r>
              <w:t>Year</w:t>
            </w:r>
            <w:r w:rsidR="2B1BE413">
              <w:t>s</w:t>
            </w:r>
            <w:r>
              <w:t xml:space="preserve"> </w:t>
            </w:r>
            <w:r w:rsidR="00374795">
              <w:t>7</w:t>
            </w:r>
            <w:r w:rsidR="001B7E13">
              <w:t xml:space="preserve"> and </w:t>
            </w:r>
            <w:bookmarkStart w:id="1" w:name="_Hlk83125609"/>
            <w:r w:rsidR="00374795">
              <w:t>8</w:t>
            </w:r>
          </w:p>
        </w:tc>
      </w:tr>
      <w:tr w:rsidR="00901ABB" w:rsidRPr="00C83BA3" w14:paraId="512D6F87" w14:textId="6B08F4B3" w:rsidTr="37B0E7C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45913A2F" w:rsidR="00901ABB" w:rsidRDefault="0754D672" w:rsidP="001B7E13">
            <w:pPr>
              <w:pStyle w:val="ACARATableHeading1black"/>
              <w:ind w:left="0"/>
              <w:jc w:val="left"/>
            </w:pPr>
            <w:r>
              <w:t>Key aspect</w:t>
            </w:r>
            <w:r w:rsidR="00901ABB">
              <w:t xml:space="preserve"> 1: </w:t>
            </w:r>
            <w:r w:rsidR="003A7EB2">
              <w:t>Understanding how AI works</w:t>
            </w:r>
          </w:p>
        </w:tc>
      </w:tr>
      <w:tr w:rsidR="00901ABB" w:rsidRPr="00840DED" w14:paraId="14EE734B" w14:textId="27E9C397" w:rsidTr="37B0E7C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A7121F" w:rsidRPr="008B6417" w14:paraId="2A5ED2FA" w14:textId="77777777" w:rsidTr="37B0E7C3">
        <w:tc>
          <w:tcPr>
            <w:tcW w:w="2547" w:type="dxa"/>
            <w:vMerge w:val="restart"/>
            <w:tcBorders>
              <w:top w:val="single" w:sz="4" w:space="0" w:color="auto"/>
              <w:left w:val="single" w:sz="4" w:space="0" w:color="auto"/>
              <w:right w:val="single" w:sz="4" w:space="0" w:color="auto"/>
            </w:tcBorders>
          </w:tcPr>
          <w:p w14:paraId="64C7B840" w14:textId="77777777" w:rsidR="00A7121F" w:rsidRDefault="00A7121F" w:rsidP="00A7121F">
            <w:pPr>
              <w:pStyle w:val="ACARA-TableHeadline"/>
              <w:spacing w:before="120" w:after="120"/>
            </w:pPr>
            <w:r w:rsidRPr="6B962697">
              <w:rPr>
                <w:b/>
                <w:i w:val="0"/>
              </w:rPr>
              <w:t xml:space="preserve">Digital Technologies </w:t>
            </w:r>
          </w:p>
          <w:p w14:paraId="65200B38" w14:textId="617D1A05" w:rsidR="00A7121F" w:rsidRDefault="00A7121F" w:rsidP="00A7121F">
            <w:pPr>
              <w:pStyle w:val="ACARA-TableHeadline"/>
              <w:spacing w:before="120" w:after="120"/>
            </w:pPr>
          </w:p>
        </w:tc>
        <w:tc>
          <w:tcPr>
            <w:tcW w:w="2551" w:type="dxa"/>
            <w:tcBorders>
              <w:top w:val="single" w:sz="4" w:space="0" w:color="auto"/>
              <w:left w:val="single" w:sz="4" w:space="0" w:color="auto"/>
              <w:bottom w:val="single" w:sz="4" w:space="0" w:color="auto"/>
              <w:right w:val="single" w:sz="4" w:space="0" w:color="auto"/>
            </w:tcBorders>
          </w:tcPr>
          <w:p w14:paraId="1BC5AB5F" w14:textId="5FDDF321" w:rsidR="00A7121F" w:rsidRPr="00DC3588" w:rsidRDefault="00A7121F" w:rsidP="00A7121F">
            <w:pPr>
              <w:pStyle w:val="ACARA-TableHeadline"/>
              <w:spacing w:before="120" w:after="120"/>
              <w:rPr>
                <w:b/>
                <w:i w:val="0"/>
              </w:rPr>
            </w:pPr>
            <w:r w:rsidRPr="6B962697">
              <w:rPr>
                <w:b/>
                <w:i w:val="0"/>
              </w:rPr>
              <w:t>Knowledge and understanding</w:t>
            </w:r>
          </w:p>
          <w:p w14:paraId="195B59CF" w14:textId="4ABE394B" w:rsidR="00A7121F" w:rsidRPr="00DC3588" w:rsidRDefault="00A7121F" w:rsidP="00A7121F">
            <w:pPr>
              <w:pStyle w:val="ACARAtabletext"/>
            </w:pPr>
            <w:r>
              <w:t>Digital Systems</w:t>
            </w:r>
          </w:p>
        </w:tc>
        <w:tc>
          <w:tcPr>
            <w:tcW w:w="2835" w:type="dxa"/>
            <w:tcBorders>
              <w:top w:val="single" w:sz="4" w:space="0" w:color="auto"/>
              <w:left w:val="single" w:sz="4" w:space="0" w:color="auto"/>
              <w:bottom w:val="single" w:sz="4" w:space="0" w:color="auto"/>
              <w:right w:val="single" w:sz="4" w:space="0" w:color="auto"/>
            </w:tcBorders>
          </w:tcPr>
          <w:p w14:paraId="02263D8D" w14:textId="77777777" w:rsidR="00A7121F" w:rsidRDefault="00A7121F" w:rsidP="00A7121F">
            <w:pPr>
              <w:pStyle w:val="ACARAtabletext"/>
              <w:rPr>
                <w:rStyle w:val="SubtleEmphasis"/>
              </w:rPr>
            </w:pPr>
            <w:r w:rsidRPr="009B2AB8">
              <w:rPr>
                <w:rStyle w:val="SubtleEmphasis"/>
              </w:rPr>
              <w:t xml:space="preserve">investigate how data is transmitted and secured in wired and wireless networks including the </w:t>
            </w:r>
            <w:proofErr w:type="gramStart"/>
            <w:r w:rsidRPr="009B2AB8">
              <w:rPr>
                <w:rStyle w:val="SubtleEmphasis"/>
              </w:rPr>
              <w:t>internet</w:t>
            </w:r>
            <w:proofErr w:type="gramEnd"/>
          </w:p>
          <w:p w14:paraId="60911458" w14:textId="1013EF77" w:rsidR="00A7121F" w:rsidRPr="00BD336D" w:rsidRDefault="00A7121F" w:rsidP="00A7121F">
            <w:pPr>
              <w:pStyle w:val="ACARAtabletext"/>
            </w:pPr>
            <w:r w:rsidRPr="00521723">
              <w:rPr>
                <w:rStyle w:val="SubtleEmphasis"/>
              </w:rPr>
              <w:t>AC9TDI8K02</w:t>
            </w:r>
          </w:p>
        </w:tc>
        <w:tc>
          <w:tcPr>
            <w:tcW w:w="7193" w:type="dxa"/>
            <w:tcBorders>
              <w:top w:val="single" w:sz="4" w:space="0" w:color="auto"/>
              <w:left w:val="single" w:sz="4" w:space="0" w:color="auto"/>
              <w:bottom w:val="single" w:sz="4" w:space="0" w:color="auto"/>
              <w:right w:val="single" w:sz="4" w:space="0" w:color="auto"/>
            </w:tcBorders>
          </w:tcPr>
          <w:p w14:paraId="67D66645" w14:textId="77777777" w:rsidR="00A7121F" w:rsidRPr="009031CA" w:rsidRDefault="00A7121F" w:rsidP="00A7121F">
            <w:pPr>
              <w:pStyle w:val="BodyText"/>
              <w:numPr>
                <w:ilvl w:val="0"/>
                <w:numId w:val="31"/>
              </w:numPr>
              <w:spacing w:after="120" w:line="240" w:lineRule="auto"/>
              <w:ind w:left="312" w:hanging="284"/>
              <w:rPr>
                <w:rFonts w:cstheme="minorBidi"/>
                <w:color w:val="auto"/>
              </w:rPr>
            </w:pPr>
            <w:r w:rsidRPr="009031CA">
              <w:rPr>
                <w:rFonts w:cstheme="minorBidi"/>
                <w:color w:val="auto"/>
              </w:rPr>
              <w:t xml:space="preserve">describing physical networks and comparing their properties, for example the bandwidth, latency and reliability of wired versus wireless </w:t>
            </w:r>
            <w:proofErr w:type="gramStart"/>
            <w:r w:rsidRPr="009031CA">
              <w:rPr>
                <w:rFonts w:cstheme="minorBidi"/>
                <w:color w:val="auto"/>
              </w:rPr>
              <w:t>networks</w:t>
            </w:r>
            <w:proofErr w:type="gramEnd"/>
          </w:p>
          <w:p w14:paraId="271E6532" w14:textId="77777777" w:rsidR="00A7121F" w:rsidRPr="009031CA" w:rsidRDefault="00A7121F" w:rsidP="00A7121F">
            <w:pPr>
              <w:pStyle w:val="BodyText"/>
              <w:numPr>
                <w:ilvl w:val="0"/>
                <w:numId w:val="31"/>
              </w:numPr>
              <w:spacing w:after="120" w:line="240" w:lineRule="auto"/>
              <w:ind w:left="312" w:hanging="284"/>
              <w:rPr>
                <w:rFonts w:cstheme="minorBidi"/>
                <w:color w:val="auto"/>
              </w:rPr>
            </w:pPr>
            <w:r w:rsidRPr="009031CA">
              <w:rPr>
                <w:rFonts w:cstheme="minorBidi"/>
                <w:color w:val="auto"/>
              </w:rPr>
              <w:t xml:space="preserve">explaining why cryptography is necessary for securing data, for example transmitting credit card details over the </w:t>
            </w:r>
            <w:proofErr w:type="gramStart"/>
            <w:r w:rsidRPr="009031CA">
              <w:rPr>
                <w:rFonts w:cstheme="minorBidi"/>
                <w:color w:val="auto"/>
              </w:rPr>
              <w:t>internet</w:t>
            </w:r>
            <w:proofErr w:type="gramEnd"/>
          </w:p>
          <w:p w14:paraId="541CF9DE" w14:textId="77777777" w:rsidR="00A7121F" w:rsidRPr="009031CA" w:rsidRDefault="00A7121F" w:rsidP="00A7121F">
            <w:pPr>
              <w:pStyle w:val="BodyText"/>
              <w:numPr>
                <w:ilvl w:val="0"/>
                <w:numId w:val="31"/>
              </w:numPr>
              <w:spacing w:after="120" w:line="240" w:lineRule="auto"/>
              <w:ind w:left="312" w:hanging="284"/>
              <w:rPr>
                <w:rFonts w:cstheme="minorBidi"/>
                <w:color w:val="auto"/>
              </w:rPr>
            </w:pPr>
            <w:r w:rsidRPr="009031CA">
              <w:rPr>
                <w:rFonts w:cstheme="minorBidi"/>
                <w:color w:val="auto"/>
              </w:rPr>
              <w:t>exploring simple encryption and decryption algorithms, for example ROT13 and XOR</w:t>
            </w:r>
          </w:p>
          <w:p w14:paraId="38C64C03" w14:textId="76AA9728" w:rsidR="00A7121F" w:rsidRPr="00CE4FB4" w:rsidRDefault="00A7121F" w:rsidP="00A7121F">
            <w:pPr>
              <w:pStyle w:val="BodyText"/>
              <w:numPr>
                <w:ilvl w:val="0"/>
                <w:numId w:val="31"/>
              </w:numPr>
              <w:spacing w:after="120" w:line="240" w:lineRule="auto"/>
              <w:ind w:left="310" w:hanging="284"/>
              <w:rPr>
                <w:color w:val="auto"/>
              </w:rPr>
            </w:pPr>
            <w:r w:rsidRPr="009031CA">
              <w:rPr>
                <w:rFonts w:cstheme="minorBidi"/>
                <w:color w:val="auto"/>
              </w:rPr>
              <w:t>explaining how problems occur in network communication and how they can be solved, for example routers can drop packets and how Transmission Control Protocol (TCP) uses acknowledgements to confirm packets have been received</w:t>
            </w:r>
          </w:p>
        </w:tc>
      </w:tr>
      <w:tr w:rsidR="008306DB" w:rsidRPr="008B6417" w14:paraId="73FF8B99" w14:textId="77777777" w:rsidTr="37B0E7C3">
        <w:tc>
          <w:tcPr>
            <w:tcW w:w="2547" w:type="dxa"/>
            <w:vMerge/>
          </w:tcPr>
          <w:p w14:paraId="4C1DF064" w14:textId="77777777" w:rsidR="008306DB" w:rsidRPr="6B962697" w:rsidRDefault="008306DB" w:rsidP="00A7121F">
            <w:pPr>
              <w:pStyle w:val="ACARA-TableHeadline"/>
              <w:spacing w:before="120" w:after="120"/>
              <w:rPr>
                <w:b/>
                <w:i w:val="0"/>
              </w:rPr>
            </w:pPr>
          </w:p>
        </w:tc>
        <w:tc>
          <w:tcPr>
            <w:tcW w:w="2551" w:type="dxa"/>
            <w:vMerge w:val="restart"/>
            <w:tcBorders>
              <w:top w:val="single" w:sz="4" w:space="0" w:color="auto"/>
              <w:left w:val="single" w:sz="4" w:space="0" w:color="auto"/>
              <w:right w:val="single" w:sz="4" w:space="0" w:color="auto"/>
            </w:tcBorders>
          </w:tcPr>
          <w:p w14:paraId="4EA28F29" w14:textId="77777777" w:rsidR="008306DB" w:rsidRPr="00DC3588" w:rsidRDefault="008306DB" w:rsidP="00A7121F">
            <w:pPr>
              <w:pStyle w:val="ACARA-TableHeadline"/>
              <w:spacing w:before="120" w:after="120"/>
              <w:rPr>
                <w:b/>
                <w:i w:val="0"/>
              </w:rPr>
            </w:pPr>
            <w:r w:rsidRPr="6B962697">
              <w:rPr>
                <w:b/>
                <w:i w:val="0"/>
              </w:rPr>
              <w:t>Knowledge and understanding</w:t>
            </w:r>
          </w:p>
          <w:p w14:paraId="339C1561" w14:textId="4D5AF328" w:rsidR="008306DB" w:rsidRPr="00063557" w:rsidRDefault="008306DB" w:rsidP="00A7121F">
            <w:pPr>
              <w:pStyle w:val="ACARAtabletext"/>
              <w:rPr>
                <w:b/>
                <w:i/>
              </w:rPr>
            </w:pPr>
            <w:r w:rsidRPr="00BB6425">
              <w:t>Data representation</w:t>
            </w:r>
          </w:p>
        </w:tc>
        <w:tc>
          <w:tcPr>
            <w:tcW w:w="2835" w:type="dxa"/>
            <w:tcBorders>
              <w:top w:val="single" w:sz="4" w:space="0" w:color="auto"/>
              <w:left w:val="single" w:sz="4" w:space="0" w:color="auto"/>
              <w:bottom w:val="single" w:sz="4" w:space="0" w:color="auto"/>
              <w:right w:val="single" w:sz="4" w:space="0" w:color="auto"/>
            </w:tcBorders>
          </w:tcPr>
          <w:p w14:paraId="352F2883" w14:textId="07092AC3" w:rsidR="008306DB" w:rsidRDefault="008306DB" w:rsidP="00A7121F">
            <w:pPr>
              <w:pStyle w:val="ACARAtabletext"/>
              <w:rPr>
                <w:lang w:val="en-NZ"/>
              </w:rPr>
            </w:pPr>
            <w:r w:rsidRPr="00B03909">
              <w:rPr>
                <w:lang w:val="en-NZ"/>
              </w:rPr>
              <w:t xml:space="preserve">investigate how digital systems represent text, image and audio data using </w:t>
            </w:r>
            <w:proofErr w:type="gramStart"/>
            <w:r w:rsidRPr="00B03909">
              <w:rPr>
                <w:lang w:val="en-NZ"/>
              </w:rPr>
              <w:t>integers</w:t>
            </w:r>
            <w:proofErr w:type="gramEnd"/>
          </w:p>
          <w:p w14:paraId="05ECF70B" w14:textId="25365579" w:rsidR="008306DB" w:rsidRPr="00D90BA3" w:rsidRDefault="008306DB" w:rsidP="00A7121F">
            <w:pPr>
              <w:pStyle w:val="ACARAtabletext"/>
              <w:rPr>
                <w:lang w:val="en-NZ"/>
              </w:rPr>
            </w:pPr>
            <w:r w:rsidRPr="00BB6425">
              <w:rPr>
                <w:lang w:val="en-AU"/>
              </w:rPr>
              <w:t>AC9TDI8K03</w:t>
            </w:r>
          </w:p>
        </w:tc>
        <w:tc>
          <w:tcPr>
            <w:tcW w:w="7193" w:type="dxa"/>
            <w:tcBorders>
              <w:top w:val="single" w:sz="4" w:space="0" w:color="auto"/>
              <w:left w:val="single" w:sz="4" w:space="0" w:color="auto"/>
              <w:bottom w:val="single" w:sz="4" w:space="0" w:color="auto"/>
              <w:right w:val="single" w:sz="4" w:space="0" w:color="auto"/>
            </w:tcBorders>
          </w:tcPr>
          <w:p w14:paraId="49E14421" w14:textId="38621F76" w:rsidR="008306DB" w:rsidRPr="00B03909" w:rsidRDefault="008306DB" w:rsidP="00B03909">
            <w:pPr>
              <w:pStyle w:val="BodyText"/>
              <w:numPr>
                <w:ilvl w:val="0"/>
                <w:numId w:val="31"/>
              </w:numPr>
              <w:spacing w:after="120" w:line="240" w:lineRule="auto"/>
              <w:ind w:left="312" w:hanging="284"/>
              <w:rPr>
                <w:rFonts w:cstheme="minorBidi"/>
                <w:color w:val="auto"/>
              </w:rPr>
            </w:pPr>
            <w:r w:rsidRPr="00B03909">
              <w:rPr>
                <w:rFonts w:cstheme="minorBidi"/>
                <w:color w:val="auto"/>
              </w:rPr>
              <w:t>explaining how digital systems represent text as a sequence of individual characters numbered using the Unicode character set, for example upper-case and lower-case letters, punctuation and </w:t>
            </w:r>
            <w:proofErr w:type="gramStart"/>
            <w:r w:rsidRPr="00B03909">
              <w:rPr>
                <w:rFonts w:cstheme="minorBidi"/>
                <w:color w:val="auto"/>
              </w:rPr>
              <w:t>emoji</w:t>
            </w:r>
            <w:proofErr w:type="gramEnd"/>
          </w:p>
          <w:p w14:paraId="23EE61A3" w14:textId="3B3840B7" w:rsidR="008306DB" w:rsidRPr="00B03909" w:rsidRDefault="008306DB" w:rsidP="00B03909">
            <w:pPr>
              <w:pStyle w:val="BodyText"/>
              <w:numPr>
                <w:ilvl w:val="0"/>
                <w:numId w:val="31"/>
              </w:numPr>
              <w:spacing w:after="120" w:line="240" w:lineRule="auto"/>
              <w:ind w:left="312" w:hanging="284"/>
              <w:rPr>
                <w:rFonts w:cstheme="minorBidi"/>
                <w:color w:val="auto"/>
              </w:rPr>
            </w:pPr>
            <w:r w:rsidRPr="00B03909">
              <w:rPr>
                <w:rFonts w:cstheme="minorBidi"/>
                <w:color w:val="auto"/>
              </w:rPr>
              <w:t xml:space="preserve">explaining how digital systems represent audio using whole numbers for the amplitude of the soundwave at a given sampling rate, for example -32,768 to 32,767 for 16-bit audio at 44,100 </w:t>
            </w:r>
            <w:proofErr w:type="gramStart"/>
            <w:r w:rsidRPr="00B03909">
              <w:rPr>
                <w:rFonts w:cstheme="minorBidi"/>
                <w:color w:val="auto"/>
              </w:rPr>
              <w:t>Hz</w:t>
            </w:r>
            <w:proofErr w:type="gramEnd"/>
          </w:p>
          <w:p w14:paraId="0D36A075" w14:textId="121CD125" w:rsidR="008306DB" w:rsidRPr="00B03909" w:rsidRDefault="008306DB" w:rsidP="00B03909">
            <w:pPr>
              <w:pStyle w:val="BodyText"/>
              <w:numPr>
                <w:ilvl w:val="0"/>
                <w:numId w:val="31"/>
              </w:numPr>
              <w:spacing w:after="120" w:line="240" w:lineRule="auto"/>
              <w:ind w:left="312" w:hanging="284"/>
              <w:rPr>
                <w:rFonts w:cstheme="minorBidi"/>
                <w:color w:val="auto"/>
              </w:rPr>
            </w:pPr>
            <w:r w:rsidRPr="00B03909">
              <w:rPr>
                <w:rFonts w:cstheme="minorBidi"/>
                <w:color w:val="auto"/>
              </w:rPr>
              <w:t xml:space="preserve">explaining how digital systems represent bitmap images (for example PNG and JPEG) as the colour of each pixel in separate red, green and blue (RGB) channels ranging from 0 to 255, and represent Scalable Vector graphics (SVG) using the geometry of lines and </w:t>
            </w:r>
            <w:proofErr w:type="gramStart"/>
            <w:r w:rsidRPr="00B03909">
              <w:rPr>
                <w:rFonts w:cstheme="minorBidi"/>
                <w:color w:val="auto"/>
              </w:rPr>
              <w:t>shapes</w:t>
            </w:r>
            <w:proofErr w:type="gramEnd"/>
          </w:p>
          <w:p w14:paraId="6ECE1B70" w14:textId="03B6716A" w:rsidR="008306DB" w:rsidRPr="00944D05" w:rsidRDefault="008306DB" w:rsidP="00B03909">
            <w:pPr>
              <w:pStyle w:val="BodyText"/>
              <w:numPr>
                <w:ilvl w:val="0"/>
                <w:numId w:val="31"/>
              </w:numPr>
              <w:spacing w:after="120" w:line="240" w:lineRule="auto"/>
              <w:ind w:left="312" w:hanging="284"/>
              <w:rPr>
                <w:rFonts w:cstheme="minorBidi"/>
                <w:color w:val="auto"/>
              </w:rPr>
            </w:pPr>
            <w:r w:rsidRPr="00B03909">
              <w:rPr>
                <w:rFonts w:cstheme="minorBidi"/>
                <w:color w:val="auto"/>
              </w:rPr>
              <w:t xml:space="preserve">investigating how a digital system converts audio data to integers as it records, stores and outputs sound, for example using the Welcome to Country app to understand the local history and Traditional Owners of the </w:t>
            </w:r>
            <w:r w:rsidRPr="00B03909">
              <w:rPr>
                <w:rFonts w:cstheme="minorBidi"/>
                <w:color w:val="auto"/>
              </w:rPr>
              <w:lastRenderedPageBreak/>
              <w:t>lands which students learn on to inform the programming of an Acknowledgement of Country in a local First Nations Australian language</w:t>
            </w:r>
          </w:p>
        </w:tc>
      </w:tr>
      <w:tr w:rsidR="008306DB" w:rsidRPr="008B6417" w14:paraId="5AAF519D" w14:textId="77777777" w:rsidTr="37B0E7C3">
        <w:tc>
          <w:tcPr>
            <w:tcW w:w="2547" w:type="dxa"/>
            <w:vMerge/>
          </w:tcPr>
          <w:p w14:paraId="180DC57E" w14:textId="77777777" w:rsidR="008306DB" w:rsidRPr="6B962697" w:rsidRDefault="008306DB" w:rsidP="002249A6">
            <w:pPr>
              <w:pStyle w:val="ACARA-TableHeadline"/>
              <w:spacing w:before="120" w:after="120"/>
              <w:rPr>
                <w:b/>
                <w:i w:val="0"/>
              </w:rPr>
            </w:pPr>
          </w:p>
        </w:tc>
        <w:tc>
          <w:tcPr>
            <w:tcW w:w="2551" w:type="dxa"/>
            <w:vMerge/>
          </w:tcPr>
          <w:p w14:paraId="635E4066" w14:textId="77777777" w:rsidR="008306DB" w:rsidRPr="00063557" w:rsidRDefault="008306DB" w:rsidP="00063557">
            <w:pPr>
              <w:pStyle w:val="ACARA-TableHeadline"/>
              <w:spacing w:before="120" w:after="120"/>
              <w:rPr>
                <w:b/>
                <w:i w:val="0"/>
              </w:rPr>
            </w:pPr>
          </w:p>
        </w:tc>
        <w:tc>
          <w:tcPr>
            <w:tcW w:w="2835" w:type="dxa"/>
            <w:tcBorders>
              <w:top w:val="single" w:sz="4" w:space="0" w:color="auto"/>
              <w:left w:val="single" w:sz="4" w:space="0" w:color="auto"/>
              <w:bottom w:val="single" w:sz="4" w:space="0" w:color="auto"/>
              <w:right w:val="single" w:sz="4" w:space="0" w:color="auto"/>
            </w:tcBorders>
          </w:tcPr>
          <w:p w14:paraId="0C1C448D" w14:textId="77777777" w:rsidR="008306DB" w:rsidRDefault="008306DB" w:rsidP="008B04F1">
            <w:pPr>
              <w:pStyle w:val="ACARAtabletext"/>
              <w:rPr>
                <w:lang w:val="en-NZ"/>
              </w:rPr>
            </w:pPr>
            <w:r w:rsidRPr="008306DB">
              <w:rPr>
                <w:lang w:val="en-NZ"/>
              </w:rPr>
              <w:t xml:space="preserve">explain how and why digital systems represent integers in </w:t>
            </w:r>
            <w:proofErr w:type="gramStart"/>
            <w:r w:rsidRPr="008306DB">
              <w:rPr>
                <w:lang w:val="en-NZ"/>
              </w:rPr>
              <w:t>binary</w:t>
            </w:r>
            <w:proofErr w:type="gramEnd"/>
          </w:p>
          <w:p w14:paraId="31D969CA" w14:textId="44159C5C" w:rsidR="008306DB" w:rsidRPr="00D90BA3" w:rsidRDefault="008306DB" w:rsidP="008B04F1">
            <w:pPr>
              <w:pStyle w:val="ACARAtabletext"/>
              <w:rPr>
                <w:lang w:val="en-NZ"/>
              </w:rPr>
            </w:pPr>
            <w:r w:rsidRPr="00ED0388">
              <w:rPr>
                <w:lang w:val="en-NZ"/>
              </w:rPr>
              <w:t>AC9TDI8K04</w:t>
            </w:r>
          </w:p>
        </w:tc>
        <w:tc>
          <w:tcPr>
            <w:tcW w:w="7193" w:type="dxa"/>
            <w:tcBorders>
              <w:top w:val="single" w:sz="4" w:space="0" w:color="auto"/>
              <w:left w:val="single" w:sz="4" w:space="0" w:color="auto"/>
              <w:bottom w:val="single" w:sz="4" w:space="0" w:color="auto"/>
              <w:right w:val="single" w:sz="4" w:space="0" w:color="auto"/>
            </w:tcBorders>
          </w:tcPr>
          <w:p w14:paraId="276CCABC" w14:textId="794BA6FA" w:rsidR="008306DB" w:rsidRPr="008306DB" w:rsidRDefault="008306DB" w:rsidP="008306DB">
            <w:pPr>
              <w:pStyle w:val="BodyText"/>
              <w:numPr>
                <w:ilvl w:val="0"/>
                <w:numId w:val="31"/>
              </w:numPr>
              <w:spacing w:after="120" w:line="240" w:lineRule="auto"/>
              <w:ind w:left="312" w:hanging="284"/>
              <w:rPr>
                <w:rFonts w:cstheme="minorBidi"/>
                <w:color w:val="auto"/>
              </w:rPr>
            </w:pPr>
            <w:r w:rsidRPr="008306DB">
              <w:rPr>
                <w:rFonts w:cstheme="minorBidi"/>
                <w:color w:val="auto"/>
              </w:rPr>
              <w:t>explaining how whole numbers can be represented in binary, for example counting in binary from 0 to 31, and recognising that one byte = 8 bits, which can represent from 0 to 255</w:t>
            </w:r>
          </w:p>
          <w:p w14:paraId="06B56E94" w14:textId="18314242" w:rsidR="008306DB" w:rsidRPr="008306DB" w:rsidRDefault="008306DB" w:rsidP="008306DB">
            <w:pPr>
              <w:pStyle w:val="BodyText"/>
              <w:numPr>
                <w:ilvl w:val="0"/>
                <w:numId w:val="31"/>
              </w:numPr>
              <w:spacing w:after="120" w:line="240" w:lineRule="auto"/>
              <w:ind w:left="312" w:hanging="284"/>
              <w:rPr>
                <w:rFonts w:cstheme="minorBidi"/>
                <w:color w:val="auto"/>
              </w:rPr>
            </w:pPr>
            <w:r w:rsidRPr="008306DB">
              <w:rPr>
                <w:rFonts w:cstheme="minorBidi"/>
                <w:color w:val="auto"/>
              </w:rPr>
              <w:t>explaining how digital systems represent data in binary, for example by converting a character to its Unicode value, then converting that value into binary</w:t>
            </w:r>
          </w:p>
          <w:p w14:paraId="7CBC30F6" w14:textId="795FD72A" w:rsidR="008306DB" w:rsidRPr="00944D05" w:rsidRDefault="008306DB" w:rsidP="008306DB">
            <w:pPr>
              <w:pStyle w:val="BodyText"/>
              <w:numPr>
                <w:ilvl w:val="0"/>
                <w:numId w:val="31"/>
              </w:numPr>
              <w:spacing w:after="120" w:line="240" w:lineRule="auto"/>
              <w:ind w:left="312" w:hanging="284"/>
              <w:rPr>
                <w:rFonts w:cstheme="minorBidi"/>
                <w:color w:val="auto"/>
              </w:rPr>
            </w:pPr>
            <w:r w:rsidRPr="008306DB">
              <w:rPr>
                <w:rFonts w:cstheme="minorBidi"/>
                <w:color w:val="auto"/>
              </w:rPr>
              <w:t xml:space="preserve">explaining how circuits can perform binary operations represented as on/off states, for example showing how circuits with 2 switches can represent AND or </w:t>
            </w:r>
            <w:proofErr w:type="spellStart"/>
            <w:r w:rsidRPr="008306DB">
              <w:rPr>
                <w:rFonts w:cstheme="minorBidi"/>
                <w:color w:val="auto"/>
              </w:rPr>
              <w:t>OR</w:t>
            </w:r>
            <w:proofErr w:type="spellEnd"/>
            <w:r w:rsidRPr="008306DB">
              <w:rPr>
                <w:rFonts w:cstheme="minorBidi"/>
                <w:color w:val="auto"/>
              </w:rPr>
              <w:t xml:space="preserve"> gates</w:t>
            </w:r>
          </w:p>
        </w:tc>
      </w:tr>
      <w:tr w:rsidR="007C13C1" w:rsidRPr="008B6417" w14:paraId="7D246589" w14:textId="77777777" w:rsidTr="37B0E7C3">
        <w:tc>
          <w:tcPr>
            <w:tcW w:w="2547" w:type="dxa"/>
            <w:vMerge/>
          </w:tcPr>
          <w:p w14:paraId="68956CC9" w14:textId="77777777" w:rsidR="007C13C1" w:rsidRPr="6B962697" w:rsidRDefault="007C13C1" w:rsidP="002249A6">
            <w:pPr>
              <w:pStyle w:val="ACARA-TableHeadline"/>
              <w:spacing w:before="120" w:after="120"/>
              <w:rPr>
                <w:b/>
                <w:i w:val="0"/>
              </w:rPr>
            </w:pPr>
          </w:p>
        </w:tc>
        <w:tc>
          <w:tcPr>
            <w:tcW w:w="2551" w:type="dxa"/>
            <w:tcBorders>
              <w:top w:val="single" w:sz="4" w:space="0" w:color="auto"/>
              <w:left w:val="single" w:sz="4" w:space="0" w:color="auto"/>
              <w:bottom w:val="single" w:sz="4" w:space="0" w:color="auto"/>
              <w:right w:val="single" w:sz="4" w:space="0" w:color="auto"/>
            </w:tcBorders>
          </w:tcPr>
          <w:p w14:paraId="18968B09" w14:textId="10094327" w:rsidR="00CC3F48" w:rsidRPr="00063557" w:rsidRDefault="00CC3F48" w:rsidP="00CC3F48">
            <w:pPr>
              <w:pStyle w:val="ACARA-TableHeadline"/>
              <w:spacing w:before="120" w:after="120"/>
              <w:rPr>
                <w:b/>
                <w:i w:val="0"/>
              </w:rPr>
            </w:pPr>
            <w:r w:rsidRPr="00063557">
              <w:rPr>
                <w:b/>
                <w:i w:val="0"/>
              </w:rPr>
              <w:t>Process</w:t>
            </w:r>
            <w:r w:rsidR="00FB2609">
              <w:rPr>
                <w:b/>
                <w:i w:val="0"/>
              </w:rPr>
              <w:t>es</w:t>
            </w:r>
            <w:r w:rsidRPr="00063557">
              <w:rPr>
                <w:b/>
                <w:i w:val="0"/>
              </w:rPr>
              <w:t xml:space="preserve"> and production skills</w:t>
            </w:r>
          </w:p>
          <w:p w14:paraId="477B3B61" w14:textId="2B312A1D" w:rsidR="007C13C1" w:rsidRPr="00CC3F48" w:rsidRDefault="0073432B" w:rsidP="000A5BB6">
            <w:pPr>
              <w:pStyle w:val="ACARAtabletext"/>
              <w:rPr>
                <w:b/>
                <w:i/>
                <w:iCs/>
              </w:rPr>
            </w:pPr>
            <w:r w:rsidRPr="000A5BB6">
              <w:t xml:space="preserve">Acquiring, </w:t>
            </w:r>
            <w:proofErr w:type="gramStart"/>
            <w:r w:rsidRPr="000A5BB6">
              <w:t>managing</w:t>
            </w:r>
            <w:proofErr w:type="gramEnd"/>
            <w:r w:rsidRPr="000A5BB6">
              <w:t xml:space="preserve"> and analysing data</w:t>
            </w:r>
          </w:p>
        </w:tc>
        <w:tc>
          <w:tcPr>
            <w:tcW w:w="2835" w:type="dxa"/>
            <w:tcBorders>
              <w:top w:val="single" w:sz="4" w:space="0" w:color="auto"/>
              <w:left w:val="single" w:sz="4" w:space="0" w:color="auto"/>
              <w:bottom w:val="single" w:sz="4" w:space="0" w:color="auto"/>
              <w:right w:val="single" w:sz="4" w:space="0" w:color="auto"/>
            </w:tcBorders>
          </w:tcPr>
          <w:p w14:paraId="44D48E8D" w14:textId="77777777" w:rsidR="006D1A41" w:rsidRDefault="006D1A41" w:rsidP="008B04F1">
            <w:pPr>
              <w:pStyle w:val="ACARAtabletext"/>
              <w:rPr>
                <w:lang w:val="en-NZ"/>
              </w:rPr>
            </w:pPr>
            <w:r w:rsidRPr="006D1A41">
              <w:rPr>
                <w:lang w:val="en-NZ"/>
              </w:rPr>
              <w:t xml:space="preserve">acquire, store and validate data from a range of sources using software, including spreadsheets and </w:t>
            </w:r>
            <w:proofErr w:type="gramStart"/>
            <w:r w:rsidRPr="006D1A41">
              <w:rPr>
                <w:lang w:val="en-NZ"/>
              </w:rPr>
              <w:t>databases</w:t>
            </w:r>
            <w:proofErr w:type="gramEnd"/>
          </w:p>
          <w:p w14:paraId="5DA1C257" w14:textId="72DA895C" w:rsidR="007C13C1" w:rsidRPr="00D90BA3" w:rsidRDefault="006D1A41" w:rsidP="008B04F1">
            <w:pPr>
              <w:pStyle w:val="ACARAtabletext"/>
              <w:rPr>
                <w:lang w:val="en-NZ"/>
              </w:rPr>
            </w:pPr>
            <w:r w:rsidRPr="006D1A41">
              <w:rPr>
                <w:lang w:val="en-NZ"/>
              </w:rPr>
              <w:t>AC9TDI8P01</w:t>
            </w:r>
          </w:p>
        </w:tc>
        <w:tc>
          <w:tcPr>
            <w:tcW w:w="7193" w:type="dxa"/>
            <w:tcBorders>
              <w:top w:val="single" w:sz="4" w:space="0" w:color="auto"/>
              <w:left w:val="single" w:sz="4" w:space="0" w:color="auto"/>
              <w:bottom w:val="single" w:sz="4" w:space="0" w:color="auto"/>
              <w:right w:val="single" w:sz="4" w:space="0" w:color="auto"/>
            </w:tcBorders>
          </w:tcPr>
          <w:p w14:paraId="468F4E07" w14:textId="2F20AA85" w:rsidR="00C649C5" w:rsidRPr="00C649C5" w:rsidRDefault="00C649C5" w:rsidP="00C649C5">
            <w:pPr>
              <w:pStyle w:val="BodyText"/>
              <w:numPr>
                <w:ilvl w:val="0"/>
                <w:numId w:val="31"/>
              </w:numPr>
              <w:spacing w:after="120" w:line="240" w:lineRule="auto"/>
              <w:ind w:left="312" w:hanging="284"/>
              <w:rPr>
                <w:rFonts w:cstheme="minorBidi"/>
                <w:color w:val="auto"/>
              </w:rPr>
            </w:pPr>
            <w:r w:rsidRPr="00C649C5">
              <w:rPr>
                <w:rFonts w:cstheme="minorBidi"/>
                <w:color w:val="auto"/>
              </w:rPr>
              <w:t xml:space="preserve">acquiring data to answer questions for their own investigations, for example </w:t>
            </w:r>
            <w:proofErr w:type="gramStart"/>
            <w:r w:rsidRPr="00C649C5">
              <w:rPr>
                <w:rFonts w:cstheme="minorBidi"/>
                <w:color w:val="auto"/>
              </w:rPr>
              <w:t>answering</w:t>
            </w:r>
            <w:proofErr w:type="gramEnd"/>
            <w:r w:rsidRPr="00C649C5">
              <w:rPr>
                <w:rFonts w:cstheme="minorBidi"/>
                <w:color w:val="auto"/>
              </w:rPr>
              <w:t xml:space="preserve"> "Does the canteen sell the right food?" by designing a survey to collect food preferences data and accessing canteen sales data</w:t>
            </w:r>
          </w:p>
          <w:p w14:paraId="6582F779" w14:textId="3B6AEF39" w:rsidR="00C649C5" w:rsidRPr="00C649C5" w:rsidRDefault="00C649C5" w:rsidP="00C649C5">
            <w:pPr>
              <w:pStyle w:val="BodyText"/>
              <w:numPr>
                <w:ilvl w:val="0"/>
                <w:numId w:val="31"/>
              </w:numPr>
              <w:spacing w:after="120" w:line="240" w:lineRule="auto"/>
              <w:ind w:left="312" w:hanging="284"/>
              <w:rPr>
                <w:rFonts w:cstheme="minorBidi"/>
                <w:color w:val="auto"/>
              </w:rPr>
            </w:pPr>
            <w:r w:rsidRPr="00C649C5">
              <w:rPr>
                <w:rFonts w:cstheme="minorBidi"/>
                <w:color w:val="auto"/>
              </w:rPr>
              <w:t>judging how meaningful data is to a question, its correctness and how up to date the data is, for example "Does age affect the chance of cyclist injury?", "Are self-reported accidents reliable?" and "Is the data before cycleways existed relevant?"</w:t>
            </w:r>
          </w:p>
          <w:p w14:paraId="3C8A1106" w14:textId="7649E09F" w:rsidR="00C649C5" w:rsidRPr="00C649C5" w:rsidRDefault="00C649C5" w:rsidP="00C649C5">
            <w:pPr>
              <w:pStyle w:val="BodyText"/>
              <w:numPr>
                <w:ilvl w:val="0"/>
                <w:numId w:val="31"/>
              </w:numPr>
              <w:spacing w:after="120" w:line="240" w:lineRule="auto"/>
              <w:ind w:left="312" w:hanging="284"/>
              <w:rPr>
                <w:rFonts w:cstheme="minorBidi"/>
                <w:color w:val="auto"/>
              </w:rPr>
            </w:pPr>
            <w:r w:rsidRPr="00C649C5">
              <w:rPr>
                <w:rFonts w:cstheme="minorBidi"/>
                <w:color w:val="auto"/>
              </w:rPr>
              <w:t xml:space="preserve">storing acquired data using specialised and general software appropriate for how it will be accessed and manipulated, for example a spreadsheet for visualisation or a pre-defined database for filtering and </w:t>
            </w:r>
            <w:proofErr w:type="gramStart"/>
            <w:r w:rsidRPr="00C649C5">
              <w:rPr>
                <w:rFonts w:cstheme="minorBidi"/>
                <w:color w:val="auto"/>
              </w:rPr>
              <w:t>queries</w:t>
            </w:r>
            <w:proofErr w:type="gramEnd"/>
          </w:p>
          <w:p w14:paraId="4752A145" w14:textId="77777777" w:rsidR="009742C0" w:rsidRDefault="00C649C5" w:rsidP="009742C0">
            <w:pPr>
              <w:pStyle w:val="BodyText"/>
              <w:numPr>
                <w:ilvl w:val="0"/>
                <w:numId w:val="31"/>
              </w:numPr>
              <w:spacing w:after="120" w:line="240" w:lineRule="auto"/>
              <w:ind w:left="312" w:hanging="284"/>
              <w:rPr>
                <w:rFonts w:cstheme="minorBidi"/>
                <w:color w:val="auto"/>
              </w:rPr>
            </w:pPr>
            <w:r w:rsidRPr="00C649C5">
              <w:rPr>
                <w:rFonts w:cstheme="minorBidi"/>
                <w:color w:val="auto"/>
              </w:rPr>
              <w:t xml:space="preserve">acquiring, storing and validating data from a reputable source, such as the Australian Bureau of Statistics, to analyse the geographic distribution of First Nations Australians, with the aim to highlight past and emerging </w:t>
            </w:r>
            <w:proofErr w:type="gramStart"/>
            <w:r w:rsidRPr="00C649C5">
              <w:rPr>
                <w:rFonts w:cstheme="minorBidi"/>
                <w:color w:val="auto"/>
              </w:rPr>
              <w:t>trends</w:t>
            </w:r>
            <w:proofErr w:type="gramEnd"/>
          </w:p>
          <w:p w14:paraId="21A97619" w14:textId="58336911" w:rsidR="009742C0" w:rsidRPr="009742C0" w:rsidRDefault="009742C0" w:rsidP="009742C0">
            <w:pPr>
              <w:pStyle w:val="BodyText"/>
              <w:numPr>
                <w:ilvl w:val="0"/>
                <w:numId w:val="31"/>
              </w:numPr>
              <w:spacing w:after="120" w:line="240" w:lineRule="auto"/>
              <w:ind w:left="312" w:hanging="284"/>
              <w:rPr>
                <w:rFonts w:cstheme="minorBidi"/>
                <w:color w:val="auto"/>
              </w:rPr>
            </w:pPr>
            <w:r w:rsidRPr="009742C0">
              <w:rPr>
                <w:rFonts w:cstheme="minorBidi"/>
                <w:color w:val="auto"/>
              </w:rPr>
              <w:t>ensuring that the data used to train an AI model minimises any potential biases in its output and is representative of the target audience; for example, training a model on data collected from a single demographic group may not produce correct outputs for a more diverse population</w:t>
            </w:r>
          </w:p>
        </w:tc>
      </w:tr>
    </w:tbl>
    <w:p w14:paraId="5AE243CD" w14:textId="77777777" w:rsidR="00DE053A" w:rsidRDefault="00DE053A">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6365CE" w:rsidRPr="008B6417" w14:paraId="7AE2EA85" w14:textId="77777777" w:rsidTr="00E610B0">
        <w:tc>
          <w:tcPr>
            <w:tcW w:w="2547" w:type="dxa"/>
            <w:vMerge w:val="restart"/>
          </w:tcPr>
          <w:p w14:paraId="50F7E38C" w14:textId="761D3E0C" w:rsidR="006365CE" w:rsidRPr="6B962697" w:rsidRDefault="006365CE" w:rsidP="002249A6">
            <w:pPr>
              <w:pStyle w:val="ACARA-TableHeadline"/>
              <w:spacing w:before="120" w:after="120"/>
              <w:rPr>
                <w:b/>
                <w:i w:val="0"/>
              </w:rPr>
            </w:pPr>
          </w:p>
        </w:tc>
        <w:tc>
          <w:tcPr>
            <w:tcW w:w="2551" w:type="dxa"/>
            <w:vMerge w:val="restart"/>
            <w:tcBorders>
              <w:top w:val="single" w:sz="4" w:space="0" w:color="auto"/>
              <w:left w:val="single" w:sz="4" w:space="0" w:color="auto"/>
              <w:right w:val="single" w:sz="4" w:space="0" w:color="auto"/>
            </w:tcBorders>
          </w:tcPr>
          <w:p w14:paraId="1D854857" w14:textId="08E1DB45" w:rsidR="006365CE" w:rsidRPr="00063557" w:rsidRDefault="006365CE" w:rsidP="00CC3F48">
            <w:pPr>
              <w:pStyle w:val="ACARA-TableHeadline"/>
              <w:spacing w:before="120" w:after="120"/>
              <w:rPr>
                <w:b/>
                <w:i w:val="0"/>
              </w:rPr>
            </w:pPr>
            <w:r w:rsidRPr="00063557">
              <w:rPr>
                <w:b/>
                <w:i w:val="0"/>
              </w:rPr>
              <w:t>Process</w:t>
            </w:r>
            <w:r w:rsidR="00FB2609">
              <w:rPr>
                <w:b/>
                <w:i w:val="0"/>
              </w:rPr>
              <w:t>es</w:t>
            </w:r>
            <w:r w:rsidRPr="00063557">
              <w:rPr>
                <w:b/>
                <w:i w:val="0"/>
              </w:rPr>
              <w:t xml:space="preserve"> and production skills</w:t>
            </w:r>
          </w:p>
          <w:p w14:paraId="5F6A7888" w14:textId="77777777" w:rsidR="006365CE" w:rsidRPr="00CC3F48" w:rsidRDefault="006365CE" w:rsidP="000A5BB6">
            <w:pPr>
              <w:pStyle w:val="ACARAtabletext"/>
              <w:rPr>
                <w:b/>
                <w:i/>
                <w:iCs/>
              </w:rPr>
            </w:pPr>
            <w:r w:rsidRPr="000A5BB6">
              <w:t xml:space="preserve">Acquiring, </w:t>
            </w:r>
            <w:proofErr w:type="gramStart"/>
            <w:r w:rsidRPr="000A5BB6">
              <w:t>managing</w:t>
            </w:r>
            <w:proofErr w:type="gramEnd"/>
            <w:r w:rsidRPr="000A5BB6">
              <w:t xml:space="preserve"> and analysing data</w:t>
            </w:r>
          </w:p>
          <w:p w14:paraId="50E14A59" w14:textId="6F1B5A32" w:rsidR="006365CE" w:rsidRPr="00CC3F48" w:rsidRDefault="006365CE" w:rsidP="000A5BB6">
            <w:pPr>
              <w:pStyle w:val="ACARAtabletext"/>
              <w:rPr>
                <w:b/>
                <w:i/>
                <w:iCs/>
              </w:rPr>
            </w:pPr>
          </w:p>
        </w:tc>
        <w:tc>
          <w:tcPr>
            <w:tcW w:w="2835" w:type="dxa"/>
            <w:tcBorders>
              <w:top w:val="single" w:sz="4" w:space="0" w:color="auto"/>
              <w:left w:val="single" w:sz="4" w:space="0" w:color="auto"/>
              <w:bottom w:val="single" w:sz="4" w:space="0" w:color="auto"/>
              <w:right w:val="single" w:sz="4" w:space="0" w:color="auto"/>
            </w:tcBorders>
          </w:tcPr>
          <w:p w14:paraId="46258987" w14:textId="77777777" w:rsidR="006365CE" w:rsidRDefault="006365CE" w:rsidP="008B04F1">
            <w:pPr>
              <w:pStyle w:val="ACARAtabletext"/>
              <w:rPr>
                <w:lang w:val="en-NZ"/>
              </w:rPr>
            </w:pPr>
            <w:r w:rsidRPr="003A374C">
              <w:rPr>
                <w:lang w:val="en-NZ"/>
              </w:rPr>
              <w:t xml:space="preserve">analyse and visualise data using a range of software, including spreadsheets and databases, to draw conclusions and make predictions by identifying </w:t>
            </w:r>
            <w:proofErr w:type="gramStart"/>
            <w:r w:rsidRPr="003A374C">
              <w:rPr>
                <w:lang w:val="en-NZ"/>
              </w:rPr>
              <w:t>trends</w:t>
            </w:r>
            <w:proofErr w:type="gramEnd"/>
          </w:p>
          <w:p w14:paraId="6DEE2606" w14:textId="7FAA5FAE" w:rsidR="006365CE" w:rsidRPr="00D90BA3" w:rsidRDefault="006365CE" w:rsidP="008B04F1">
            <w:pPr>
              <w:pStyle w:val="ACARAtabletext"/>
              <w:rPr>
                <w:lang w:val="en-NZ"/>
              </w:rPr>
            </w:pPr>
            <w:r w:rsidRPr="00691464">
              <w:rPr>
                <w:lang w:val="en-NZ"/>
              </w:rPr>
              <w:t>AC9TDI8P02</w:t>
            </w:r>
          </w:p>
        </w:tc>
        <w:tc>
          <w:tcPr>
            <w:tcW w:w="7193" w:type="dxa"/>
            <w:tcBorders>
              <w:top w:val="single" w:sz="4" w:space="0" w:color="auto"/>
              <w:left w:val="single" w:sz="4" w:space="0" w:color="auto"/>
              <w:bottom w:val="single" w:sz="4" w:space="0" w:color="auto"/>
              <w:right w:val="single" w:sz="4" w:space="0" w:color="auto"/>
            </w:tcBorders>
          </w:tcPr>
          <w:p w14:paraId="5A21AF6E" w14:textId="4C492654" w:rsidR="006365CE" w:rsidRPr="003A374C" w:rsidRDefault="006365CE" w:rsidP="003A374C">
            <w:pPr>
              <w:pStyle w:val="BodyText"/>
              <w:numPr>
                <w:ilvl w:val="0"/>
                <w:numId w:val="31"/>
              </w:numPr>
              <w:spacing w:after="120" w:line="240" w:lineRule="auto"/>
              <w:ind w:left="312" w:hanging="284"/>
              <w:rPr>
                <w:rFonts w:cstheme="minorBidi"/>
                <w:color w:val="auto"/>
              </w:rPr>
            </w:pPr>
            <w:r w:rsidRPr="003A374C">
              <w:rPr>
                <w:rFonts w:cstheme="minorBidi"/>
                <w:color w:val="auto"/>
              </w:rPr>
              <w:t xml:space="preserve">summarising data based on its attributes to identify trends and make predictions, for example sorting crime data by type of offence, showing that burglaries have decreased over time to predict fewer burglaries will happen next </w:t>
            </w:r>
            <w:proofErr w:type="gramStart"/>
            <w:r w:rsidRPr="003A374C">
              <w:rPr>
                <w:rFonts w:cstheme="minorBidi"/>
                <w:color w:val="auto"/>
              </w:rPr>
              <w:t>year</w:t>
            </w:r>
            <w:proofErr w:type="gramEnd"/>
          </w:p>
          <w:p w14:paraId="0358EF2D" w14:textId="7608ED2A" w:rsidR="006365CE" w:rsidRPr="003A374C" w:rsidRDefault="006365CE" w:rsidP="003A374C">
            <w:pPr>
              <w:pStyle w:val="BodyText"/>
              <w:numPr>
                <w:ilvl w:val="0"/>
                <w:numId w:val="31"/>
              </w:numPr>
              <w:spacing w:after="120" w:line="240" w:lineRule="auto"/>
              <w:ind w:left="312" w:hanging="284"/>
              <w:rPr>
                <w:rFonts w:cstheme="minorBidi"/>
                <w:color w:val="auto"/>
              </w:rPr>
            </w:pPr>
            <w:r w:rsidRPr="003A374C">
              <w:rPr>
                <w:rFonts w:cstheme="minorBidi"/>
                <w:color w:val="auto"/>
              </w:rPr>
              <w:t xml:space="preserve">visualising multidimensional data by choosing appropriate graphs, for example a scatter plot of food prices and sales, coloured by each food’s sugar content, or diagrams such as a social network diagram and maps of crime rates by location to reveal trends, outliers or other </w:t>
            </w:r>
            <w:proofErr w:type="gramStart"/>
            <w:r w:rsidRPr="003A374C">
              <w:rPr>
                <w:rFonts w:cstheme="minorBidi"/>
                <w:color w:val="auto"/>
              </w:rPr>
              <w:t>information</w:t>
            </w:r>
            <w:proofErr w:type="gramEnd"/>
          </w:p>
          <w:p w14:paraId="2D7BEB9E" w14:textId="77777777" w:rsidR="006365CE" w:rsidRDefault="006365CE" w:rsidP="00302982">
            <w:pPr>
              <w:pStyle w:val="BodyText"/>
              <w:numPr>
                <w:ilvl w:val="0"/>
                <w:numId w:val="31"/>
              </w:numPr>
              <w:spacing w:after="120" w:line="240" w:lineRule="auto"/>
              <w:ind w:left="312" w:hanging="284"/>
              <w:rPr>
                <w:rFonts w:cstheme="minorBidi"/>
                <w:color w:val="auto"/>
              </w:rPr>
            </w:pPr>
            <w:r w:rsidRPr="003A374C">
              <w:rPr>
                <w:rFonts w:cstheme="minorBidi"/>
                <w:color w:val="auto"/>
              </w:rPr>
              <w:t xml:space="preserve">exploring machine learning, a form of artificial intelligence where an algorithm is trained using a data set, for example to classify images into </w:t>
            </w:r>
            <w:proofErr w:type="gramStart"/>
            <w:r w:rsidRPr="003A374C">
              <w:rPr>
                <w:rFonts w:cstheme="minorBidi"/>
                <w:color w:val="auto"/>
              </w:rPr>
              <w:t>categories</w:t>
            </w:r>
            <w:proofErr w:type="gramEnd"/>
          </w:p>
          <w:p w14:paraId="4736E00F" w14:textId="77777777" w:rsidR="006365CE" w:rsidRDefault="006365CE" w:rsidP="00302982">
            <w:pPr>
              <w:pStyle w:val="BodyText"/>
              <w:numPr>
                <w:ilvl w:val="0"/>
                <w:numId w:val="31"/>
              </w:numPr>
              <w:spacing w:after="120" w:line="240" w:lineRule="auto"/>
              <w:ind w:left="312" w:hanging="284"/>
              <w:rPr>
                <w:rFonts w:cstheme="minorBidi"/>
                <w:color w:val="auto"/>
              </w:rPr>
            </w:pPr>
            <w:r w:rsidRPr="00302982">
              <w:rPr>
                <w:rFonts w:cstheme="minorBidi"/>
                <w:color w:val="auto"/>
              </w:rPr>
              <w:t xml:space="preserve">using an AI model with a natural language interface to generate queries to perform analysis; for example, describing a database schema and asking the model to generate an SQL query to find results that match a set of </w:t>
            </w:r>
            <w:proofErr w:type="gramStart"/>
            <w:r w:rsidRPr="00302982">
              <w:rPr>
                <w:rFonts w:cstheme="minorBidi"/>
                <w:color w:val="auto"/>
              </w:rPr>
              <w:t>criteria</w:t>
            </w:r>
            <w:proofErr w:type="gramEnd"/>
            <w:r w:rsidRPr="00302982">
              <w:rPr>
                <w:rFonts w:cstheme="minorBidi"/>
                <w:color w:val="auto"/>
              </w:rPr>
              <w:t xml:space="preserve"> </w:t>
            </w:r>
          </w:p>
          <w:p w14:paraId="6435B162" w14:textId="1C85771A" w:rsidR="006365CE" w:rsidRPr="00302982" w:rsidRDefault="006365CE" w:rsidP="00302982">
            <w:pPr>
              <w:pStyle w:val="BodyText"/>
              <w:numPr>
                <w:ilvl w:val="0"/>
                <w:numId w:val="31"/>
              </w:numPr>
              <w:spacing w:after="120" w:line="240" w:lineRule="auto"/>
              <w:ind w:left="312" w:hanging="284"/>
              <w:rPr>
                <w:rFonts w:cstheme="minorBidi"/>
                <w:color w:val="auto"/>
              </w:rPr>
            </w:pPr>
            <w:r w:rsidRPr="00302982">
              <w:rPr>
                <w:rFonts w:cstheme="minorBidi"/>
                <w:color w:val="auto"/>
              </w:rPr>
              <w:t>comparing the analysis performed by a trained predictive AI model with other analysis techniques; for example, comparing the output from a classification model against data tagged manually to verify its accuracy and effectiveness</w:t>
            </w:r>
          </w:p>
        </w:tc>
      </w:tr>
      <w:tr w:rsidR="006365CE" w:rsidRPr="008B6417" w14:paraId="42548860" w14:textId="77777777" w:rsidTr="00E610B0">
        <w:tc>
          <w:tcPr>
            <w:tcW w:w="2547" w:type="dxa"/>
            <w:vMerge/>
          </w:tcPr>
          <w:p w14:paraId="07939EBB" w14:textId="77777777" w:rsidR="006365CE" w:rsidRPr="6B962697" w:rsidRDefault="006365CE" w:rsidP="002249A6">
            <w:pPr>
              <w:pStyle w:val="ACARA-TableHeadline"/>
              <w:spacing w:before="120" w:after="120"/>
              <w:rPr>
                <w:b/>
                <w:i w:val="0"/>
              </w:rPr>
            </w:pPr>
          </w:p>
        </w:tc>
        <w:tc>
          <w:tcPr>
            <w:tcW w:w="2551" w:type="dxa"/>
            <w:vMerge/>
            <w:tcBorders>
              <w:left w:val="single" w:sz="4" w:space="0" w:color="auto"/>
              <w:bottom w:val="single" w:sz="4" w:space="0" w:color="auto"/>
              <w:right w:val="single" w:sz="4" w:space="0" w:color="auto"/>
            </w:tcBorders>
          </w:tcPr>
          <w:p w14:paraId="453D282D" w14:textId="40F02E3A" w:rsidR="006365CE" w:rsidRPr="00CC3F48" w:rsidRDefault="006365CE" w:rsidP="000A5BB6">
            <w:pPr>
              <w:pStyle w:val="ACARAtabletext"/>
              <w:rPr>
                <w:b/>
                <w:i/>
                <w:iCs/>
              </w:rPr>
            </w:pPr>
          </w:p>
        </w:tc>
        <w:tc>
          <w:tcPr>
            <w:tcW w:w="2835" w:type="dxa"/>
            <w:tcBorders>
              <w:top w:val="single" w:sz="4" w:space="0" w:color="auto"/>
              <w:left w:val="single" w:sz="4" w:space="0" w:color="auto"/>
              <w:bottom w:val="single" w:sz="4" w:space="0" w:color="auto"/>
              <w:right w:val="single" w:sz="4" w:space="0" w:color="auto"/>
            </w:tcBorders>
          </w:tcPr>
          <w:p w14:paraId="28659F59" w14:textId="77777777" w:rsidR="006365CE" w:rsidRDefault="006365CE" w:rsidP="008B04F1">
            <w:pPr>
              <w:pStyle w:val="ACARAtabletext"/>
              <w:rPr>
                <w:lang w:val="en-NZ"/>
              </w:rPr>
            </w:pPr>
            <w:r w:rsidRPr="002B5CFC">
              <w:rPr>
                <w:lang w:val="en-NZ"/>
              </w:rPr>
              <w:t xml:space="preserve">model and query the attributes of objects and events using structured </w:t>
            </w:r>
            <w:proofErr w:type="gramStart"/>
            <w:r w:rsidRPr="002B5CFC">
              <w:rPr>
                <w:lang w:val="en-NZ"/>
              </w:rPr>
              <w:t>data</w:t>
            </w:r>
            <w:proofErr w:type="gramEnd"/>
            <w:r w:rsidRPr="002B5CFC">
              <w:rPr>
                <w:lang w:val="en-NZ"/>
              </w:rPr>
              <w:t xml:space="preserve"> </w:t>
            </w:r>
          </w:p>
          <w:p w14:paraId="563B21AF" w14:textId="58574E59" w:rsidR="006365CE" w:rsidRPr="00D90BA3" w:rsidRDefault="006365CE" w:rsidP="008B04F1">
            <w:pPr>
              <w:pStyle w:val="ACARAtabletext"/>
              <w:rPr>
                <w:lang w:val="en-NZ"/>
              </w:rPr>
            </w:pPr>
            <w:r w:rsidRPr="002B5CFC">
              <w:rPr>
                <w:lang w:val="en-NZ"/>
              </w:rPr>
              <w:t>AC9TDI8P03</w:t>
            </w:r>
          </w:p>
        </w:tc>
        <w:tc>
          <w:tcPr>
            <w:tcW w:w="7193" w:type="dxa"/>
            <w:tcBorders>
              <w:top w:val="single" w:sz="4" w:space="0" w:color="auto"/>
              <w:left w:val="single" w:sz="4" w:space="0" w:color="auto"/>
              <w:bottom w:val="single" w:sz="4" w:space="0" w:color="auto"/>
              <w:right w:val="single" w:sz="4" w:space="0" w:color="auto"/>
            </w:tcBorders>
          </w:tcPr>
          <w:p w14:paraId="0D5355F6" w14:textId="6D554C2E" w:rsidR="006365CE" w:rsidRPr="00282B69" w:rsidRDefault="006365CE" w:rsidP="00282B69">
            <w:pPr>
              <w:pStyle w:val="BodyText"/>
              <w:numPr>
                <w:ilvl w:val="0"/>
                <w:numId w:val="31"/>
              </w:numPr>
              <w:spacing w:after="120" w:line="240" w:lineRule="auto"/>
              <w:ind w:left="312" w:hanging="284"/>
              <w:rPr>
                <w:rFonts w:cstheme="minorBidi"/>
                <w:color w:val="auto"/>
              </w:rPr>
            </w:pPr>
            <w:r w:rsidRPr="00282B69">
              <w:rPr>
                <w:rFonts w:cstheme="minorBidi"/>
                <w:color w:val="auto"/>
              </w:rPr>
              <w:t xml:space="preserve">modelling objects and events as structured data, that is, the attributes relevant to the task, for example products in the canteen and the sale of those products, with attributes such as the product name, price, quantity and nutritional </w:t>
            </w:r>
            <w:proofErr w:type="gramStart"/>
            <w:r w:rsidRPr="00282B69">
              <w:rPr>
                <w:rFonts w:cstheme="minorBidi"/>
                <w:color w:val="auto"/>
              </w:rPr>
              <w:t>value</w:t>
            </w:r>
            <w:proofErr w:type="gramEnd"/>
          </w:p>
          <w:p w14:paraId="40528AE8" w14:textId="6F74A921" w:rsidR="006365CE" w:rsidRPr="00282B69" w:rsidRDefault="006365CE" w:rsidP="00282B69">
            <w:pPr>
              <w:pStyle w:val="BodyText"/>
              <w:numPr>
                <w:ilvl w:val="0"/>
                <w:numId w:val="31"/>
              </w:numPr>
              <w:spacing w:after="120" w:line="240" w:lineRule="auto"/>
              <w:ind w:left="312" w:hanging="284"/>
              <w:rPr>
                <w:rFonts w:cstheme="minorBidi"/>
                <w:color w:val="auto"/>
              </w:rPr>
            </w:pPr>
            <w:r w:rsidRPr="00282B69">
              <w:rPr>
                <w:rFonts w:cstheme="minorBidi"/>
                <w:color w:val="auto"/>
              </w:rPr>
              <w:t xml:space="preserve">using a spreadsheet table to model objects and events, including choosing appropriate formats for each column, and filtering and sorting rows to answer </w:t>
            </w:r>
            <w:proofErr w:type="gramStart"/>
            <w:r w:rsidRPr="00282B69">
              <w:rPr>
                <w:rFonts w:cstheme="minorBidi"/>
                <w:color w:val="auto"/>
              </w:rPr>
              <w:t>questions</w:t>
            </w:r>
            <w:proofErr w:type="gramEnd"/>
          </w:p>
          <w:p w14:paraId="35882086" w14:textId="39A7BA0D" w:rsidR="006365CE" w:rsidRPr="00944D05" w:rsidRDefault="006365CE" w:rsidP="00282B69">
            <w:pPr>
              <w:pStyle w:val="BodyText"/>
              <w:numPr>
                <w:ilvl w:val="0"/>
                <w:numId w:val="31"/>
              </w:numPr>
              <w:spacing w:after="120" w:line="240" w:lineRule="auto"/>
              <w:ind w:left="312" w:hanging="284"/>
              <w:rPr>
                <w:rFonts w:cstheme="minorBidi"/>
                <w:color w:val="auto"/>
              </w:rPr>
            </w:pPr>
            <w:r w:rsidRPr="00282B69">
              <w:rPr>
                <w:rFonts w:cstheme="minorBidi"/>
                <w:color w:val="auto"/>
              </w:rPr>
              <w:t xml:space="preserve">interpreting and querying single-table databases using visual or simple SQL queries with SELECT, </w:t>
            </w:r>
            <w:proofErr w:type="gramStart"/>
            <w:r w:rsidRPr="00282B69">
              <w:rPr>
                <w:rFonts w:cstheme="minorBidi"/>
                <w:color w:val="auto"/>
              </w:rPr>
              <w:t>WHERE</w:t>
            </w:r>
            <w:proofErr w:type="gramEnd"/>
            <w:r w:rsidRPr="00282B69">
              <w:rPr>
                <w:rFonts w:cstheme="minorBidi"/>
                <w:color w:val="auto"/>
              </w:rPr>
              <w:t xml:space="preserve"> and ORDER BY clauses, for example answering queries in a database for a historical event</w:t>
            </w:r>
          </w:p>
        </w:tc>
      </w:tr>
    </w:tbl>
    <w:p w14:paraId="3114D1AD" w14:textId="77777777" w:rsidR="00DE053A" w:rsidRDefault="00DE053A">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0D0471" w:rsidRPr="008B6417" w14:paraId="1E4CD9E8" w14:textId="77777777" w:rsidTr="00E610B0">
        <w:tc>
          <w:tcPr>
            <w:tcW w:w="2547" w:type="dxa"/>
            <w:vMerge w:val="restart"/>
          </w:tcPr>
          <w:p w14:paraId="65A26E9E" w14:textId="6DA6BFB1" w:rsidR="000D0471" w:rsidRPr="6B962697" w:rsidRDefault="000D0471" w:rsidP="002249A6">
            <w:pPr>
              <w:pStyle w:val="ACARA-TableHeadline"/>
              <w:spacing w:before="120" w:after="120"/>
              <w:rPr>
                <w:b/>
                <w:i w:val="0"/>
              </w:rPr>
            </w:pPr>
          </w:p>
        </w:tc>
        <w:tc>
          <w:tcPr>
            <w:tcW w:w="2551" w:type="dxa"/>
            <w:vMerge w:val="restart"/>
            <w:tcBorders>
              <w:top w:val="single" w:sz="4" w:space="0" w:color="auto"/>
              <w:left w:val="single" w:sz="4" w:space="0" w:color="auto"/>
              <w:right w:val="single" w:sz="4" w:space="0" w:color="auto"/>
            </w:tcBorders>
          </w:tcPr>
          <w:p w14:paraId="5EF4B192" w14:textId="6BE8757F" w:rsidR="000D0471" w:rsidRPr="00063557" w:rsidRDefault="000D0471" w:rsidP="00CC3F48">
            <w:pPr>
              <w:pStyle w:val="ACARA-TableHeadline"/>
              <w:spacing w:before="120" w:after="120"/>
              <w:rPr>
                <w:b/>
                <w:i w:val="0"/>
              </w:rPr>
            </w:pPr>
            <w:r w:rsidRPr="00063557">
              <w:rPr>
                <w:b/>
                <w:i w:val="0"/>
              </w:rPr>
              <w:t>Process</w:t>
            </w:r>
            <w:r w:rsidR="00FB2609">
              <w:rPr>
                <w:b/>
                <w:i w:val="0"/>
              </w:rPr>
              <w:t>es</w:t>
            </w:r>
            <w:r w:rsidRPr="00063557">
              <w:rPr>
                <w:b/>
                <w:i w:val="0"/>
              </w:rPr>
              <w:t xml:space="preserve"> and production skills</w:t>
            </w:r>
          </w:p>
          <w:p w14:paraId="5ABEB99E" w14:textId="77777777" w:rsidR="000D0471" w:rsidRPr="00CC3F48" w:rsidRDefault="000D0471" w:rsidP="000A5BB6">
            <w:pPr>
              <w:pStyle w:val="ACARAtabletext"/>
              <w:rPr>
                <w:b/>
                <w:i/>
                <w:iCs/>
              </w:rPr>
            </w:pPr>
            <w:r w:rsidRPr="000A5BB6">
              <w:t>Generating and designing</w:t>
            </w:r>
          </w:p>
          <w:p w14:paraId="237A907F" w14:textId="6ABB833B" w:rsidR="000D0471" w:rsidRPr="00CC3F48" w:rsidRDefault="000D0471" w:rsidP="002249A6">
            <w:pPr>
              <w:pStyle w:val="ACARAtabletext"/>
              <w:rPr>
                <w:b/>
                <w:i/>
                <w:iCs/>
              </w:rPr>
            </w:pPr>
          </w:p>
        </w:tc>
        <w:tc>
          <w:tcPr>
            <w:tcW w:w="2835" w:type="dxa"/>
            <w:tcBorders>
              <w:top w:val="single" w:sz="4" w:space="0" w:color="auto"/>
              <w:left w:val="single" w:sz="4" w:space="0" w:color="auto"/>
              <w:bottom w:val="single" w:sz="4" w:space="0" w:color="auto"/>
              <w:right w:val="single" w:sz="4" w:space="0" w:color="auto"/>
            </w:tcBorders>
          </w:tcPr>
          <w:p w14:paraId="6163872A" w14:textId="77777777" w:rsidR="000D0471" w:rsidRDefault="000D0471" w:rsidP="008B04F1">
            <w:pPr>
              <w:pStyle w:val="ACARAtabletext"/>
              <w:rPr>
                <w:lang w:val="en-NZ"/>
              </w:rPr>
            </w:pPr>
            <w:r w:rsidRPr="009C047B">
              <w:rPr>
                <w:lang w:val="en-NZ"/>
              </w:rPr>
              <w:t xml:space="preserve">design algorithms involving nested control structures and represent them using flowcharts and </w:t>
            </w:r>
            <w:proofErr w:type="gramStart"/>
            <w:r w:rsidRPr="009C047B">
              <w:rPr>
                <w:lang w:val="en-NZ"/>
              </w:rPr>
              <w:t>pseudocode</w:t>
            </w:r>
            <w:proofErr w:type="gramEnd"/>
          </w:p>
          <w:p w14:paraId="30061D99" w14:textId="1B35289B" w:rsidR="000D0471" w:rsidRPr="00D90BA3" w:rsidRDefault="000D0471" w:rsidP="008B04F1">
            <w:pPr>
              <w:pStyle w:val="ACARAtabletext"/>
              <w:rPr>
                <w:lang w:val="en-NZ"/>
              </w:rPr>
            </w:pPr>
            <w:r w:rsidRPr="009C047B">
              <w:rPr>
                <w:lang w:val="en-NZ"/>
              </w:rPr>
              <w:t>AC9TDI8P05</w:t>
            </w:r>
          </w:p>
        </w:tc>
        <w:tc>
          <w:tcPr>
            <w:tcW w:w="7193" w:type="dxa"/>
            <w:tcBorders>
              <w:top w:val="single" w:sz="4" w:space="0" w:color="auto"/>
              <w:left w:val="single" w:sz="4" w:space="0" w:color="auto"/>
              <w:bottom w:val="single" w:sz="4" w:space="0" w:color="auto"/>
              <w:right w:val="single" w:sz="4" w:space="0" w:color="auto"/>
            </w:tcBorders>
          </w:tcPr>
          <w:p w14:paraId="2BA74B98" w14:textId="49E8A4A9" w:rsidR="000D0471" w:rsidRPr="005A49B9" w:rsidRDefault="000D0471" w:rsidP="005A49B9">
            <w:pPr>
              <w:pStyle w:val="BodyText"/>
              <w:numPr>
                <w:ilvl w:val="0"/>
                <w:numId w:val="31"/>
              </w:numPr>
              <w:spacing w:after="120" w:line="240" w:lineRule="auto"/>
              <w:ind w:left="312" w:hanging="284"/>
              <w:rPr>
                <w:rFonts w:cstheme="minorBidi"/>
                <w:color w:val="auto"/>
              </w:rPr>
            </w:pPr>
            <w:r w:rsidRPr="005A49B9">
              <w:rPr>
                <w:rFonts w:cstheme="minorBidi"/>
                <w:color w:val="auto"/>
              </w:rPr>
              <w:t xml:space="preserve">designing an algorithm or modifying an existing algorithm to fix an error or change functionality, for example calculating the coins and notes needed for an amount of money and changing the algorithm to handle new </w:t>
            </w:r>
            <w:proofErr w:type="gramStart"/>
            <w:r w:rsidRPr="005A49B9">
              <w:rPr>
                <w:rFonts w:cstheme="minorBidi"/>
                <w:color w:val="auto"/>
              </w:rPr>
              <w:t>denominations</w:t>
            </w:r>
            <w:proofErr w:type="gramEnd"/>
          </w:p>
          <w:p w14:paraId="7DCABAB0" w14:textId="259146D7" w:rsidR="000D0471" w:rsidRPr="005A49B9" w:rsidRDefault="000D0471" w:rsidP="005A49B9">
            <w:pPr>
              <w:pStyle w:val="BodyText"/>
              <w:numPr>
                <w:ilvl w:val="0"/>
                <w:numId w:val="31"/>
              </w:numPr>
              <w:spacing w:after="120" w:line="240" w:lineRule="auto"/>
              <w:ind w:left="312" w:hanging="284"/>
              <w:rPr>
                <w:rFonts w:cstheme="minorBidi"/>
                <w:color w:val="auto"/>
              </w:rPr>
            </w:pPr>
            <w:r w:rsidRPr="005A49B9">
              <w:rPr>
                <w:rFonts w:cstheme="minorBidi"/>
                <w:color w:val="auto"/>
              </w:rPr>
              <w:t xml:space="preserve">describing algorithms precisely in pseudocode (structured English) or with flowcharts for each part of the problem, for example using separate flowcharts to describe the purchase of an item and the giving of change during the </w:t>
            </w:r>
            <w:proofErr w:type="gramStart"/>
            <w:r w:rsidRPr="005A49B9">
              <w:rPr>
                <w:rFonts w:cstheme="minorBidi"/>
                <w:color w:val="auto"/>
              </w:rPr>
              <w:t>purchase</w:t>
            </w:r>
            <w:proofErr w:type="gramEnd"/>
          </w:p>
          <w:p w14:paraId="75AA38AA" w14:textId="6568EFBD" w:rsidR="000D0471" w:rsidRPr="00944D05" w:rsidRDefault="000D0471" w:rsidP="005A49B9">
            <w:pPr>
              <w:pStyle w:val="BodyText"/>
              <w:numPr>
                <w:ilvl w:val="0"/>
                <w:numId w:val="31"/>
              </w:numPr>
              <w:spacing w:after="120" w:line="240" w:lineRule="auto"/>
              <w:ind w:left="312" w:hanging="284"/>
              <w:rPr>
                <w:rFonts w:cstheme="minorBidi"/>
                <w:color w:val="auto"/>
              </w:rPr>
            </w:pPr>
            <w:r w:rsidRPr="005A49B9">
              <w:rPr>
                <w:rFonts w:cstheme="minorBidi"/>
                <w:color w:val="auto"/>
              </w:rPr>
              <w:t>describing algorithms with nested control structures, including a nested if, for example IF it is raining THEN [IF parents are home THEN drive to school]; or an IF inside a loop, for example REPEAT [select the largest coin smaller than the remaining total, and subtract it] UNTIL the remainder is zero</w:t>
            </w:r>
          </w:p>
        </w:tc>
      </w:tr>
      <w:tr w:rsidR="000D0471" w:rsidRPr="008B6417" w14:paraId="299A601C" w14:textId="77777777" w:rsidTr="00E610B0">
        <w:tc>
          <w:tcPr>
            <w:tcW w:w="2547" w:type="dxa"/>
            <w:vMerge/>
          </w:tcPr>
          <w:p w14:paraId="5CF101E8" w14:textId="042C91D5" w:rsidR="000D0471" w:rsidRPr="6B962697" w:rsidRDefault="000D0471" w:rsidP="002249A6">
            <w:pPr>
              <w:pStyle w:val="ACARA-TableHeadline"/>
              <w:spacing w:before="120" w:after="120"/>
              <w:rPr>
                <w:b/>
                <w:i w:val="0"/>
              </w:rPr>
            </w:pPr>
          </w:p>
        </w:tc>
        <w:tc>
          <w:tcPr>
            <w:tcW w:w="2551" w:type="dxa"/>
            <w:vMerge/>
            <w:tcBorders>
              <w:left w:val="single" w:sz="4" w:space="0" w:color="auto"/>
              <w:bottom w:val="single" w:sz="4" w:space="0" w:color="auto"/>
              <w:right w:val="single" w:sz="4" w:space="0" w:color="auto"/>
            </w:tcBorders>
          </w:tcPr>
          <w:p w14:paraId="24E308C2" w14:textId="149D0D87" w:rsidR="000D0471" w:rsidRPr="6B962697" w:rsidRDefault="000D0471" w:rsidP="002249A6">
            <w:pPr>
              <w:pStyle w:val="ACARAtabletext"/>
              <w:rPr>
                <w:b/>
                <w:i/>
              </w:rPr>
            </w:pPr>
          </w:p>
        </w:tc>
        <w:tc>
          <w:tcPr>
            <w:tcW w:w="2835" w:type="dxa"/>
            <w:tcBorders>
              <w:top w:val="single" w:sz="4" w:space="0" w:color="auto"/>
              <w:left w:val="single" w:sz="4" w:space="0" w:color="auto"/>
              <w:bottom w:val="single" w:sz="4" w:space="0" w:color="auto"/>
              <w:right w:val="single" w:sz="4" w:space="0" w:color="auto"/>
            </w:tcBorders>
          </w:tcPr>
          <w:p w14:paraId="7D984D97" w14:textId="5E1352F7" w:rsidR="000D0471" w:rsidRDefault="000D0471" w:rsidP="008B04F1">
            <w:pPr>
              <w:pStyle w:val="ACARAtabletext"/>
              <w:rPr>
                <w:lang w:val="en-NZ"/>
              </w:rPr>
            </w:pPr>
            <w:r w:rsidRPr="00412BA7">
              <w:rPr>
                <w:lang w:val="en-NZ"/>
              </w:rPr>
              <w:t xml:space="preserve">trace algorithms to predict output for a given input and to identify </w:t>
            </w:r>
            <w:proofErr w:type="gramStart"/>
            <w:r w:rsidRPr="00412BA7">
              <w:rPr>
                <w:lang w:val="en-NZ"/>
              </w:rPr>
              <w:t>errors</w:t>
            </w:r>
            <w:proofErr w:type="gramEnd"/>
            <w:r w:rsidRPr="00D90BA3">
              <w:rPr>
                <w:lang w:val="en-NZ"/>
              </w:rPr>
              <w:t xml:space="preserve"> </w:t>
            </w:r>
          </w:p>
          <w:p w14:paraId="34D3CE66" w14:textId="2B87688F" w:rsidR="000D0471" w:rsidRPr="009B70A5" w:rsidRDefault="000D0471" w:rsidP="008B04F1">
            <w:pPr>
              <w:pStyle w:val="ACARAtabletext"/>
              <w:rPr>
                <w:lang w:val="en-NZ"/>
              </w:rPr>
            </w:pPr>
            <w:r w:rsidRPr="00545974">
              <w:rPr>
                <w:lang w:val="en-AU"/>
              </w:rPr>
              <w:t>AC9TDI8P06</w:t>
            </w:r>
          </w:p>
        </w:tc>
        <w:tc>
          <w:tcPr>
            <w:tcW w:w="7193" w:type="dxa"/>
            <w:tcBorders>
              <w:top w:val="single" w:sz="4" w:space="0" w:color="auto"/>
              <w:left w:val="single" w:sz="4" w:space="0" w:color="auto"/>
              <w:bottom w:val="single" w:sz="4" w:space="0" w:color="auto"/>
              <w:right w:val="single" w:sz="4" w:space="0" w:color="auto"/>
            </w:tcBorders>
          </w:tcPr>
          <w:p w14:paraId="15A692D1" w14:textId="77777777" w:rsidR="000D0471" w:rsidRPr="00412BA7" w:rsidRDefault="000D0471" w:rsidP="00412BA7">
            <w:pPr>
              <w:pStyle w:val="BodyText"/>
              <w:numPr>
                <w:ilvl w:val="0"/>
                <w:numId w:val="31"/>
              </w:numPr>
              <w:spacing w:after="120" w:line="240" w:lineRule="auto"/>
              <w:ind w:left="312" w:hanging="284"/>
              <w:rPr>
                <w:rFonts w:cstheme="minorBidi"/>
                <w:color w:val="auto"/>
              </w:rPr>
            </w:pPr>
            <w:r w:rsidRPr="00412BA7">
              <w:rPr>
                <w:rFonts w:cstheme="minorBidi"/>
                <w:color w:val="auto"/>
              </w:rPr>
              <w:t xml:space="preserve">following an algorithm precisely to confirm it produces the expected output for the given input, for example desk check with a table of input, variables and </w:t>
            </w:r>
            <w:proofErr w:type="gramStart"/>
            <w:r w:rsidRPr="00412BA7">
              <w:rPr>
                <w:rFonts w:cstheme="minorBidi"/>
                <w:color w:val="auto"/>
              </w:rPr>
              <w:t>output</w:t>
            </w:r>
            <w:proofErr w:type="gramEnd"/>
          </w:p>
          <w:p w14:paraId="6A0BD85B" w14:textId="2C24E7E2" w:rsidR="000D0471" w:rsidRPr="00412BA7" w:rsidRDefault="000D0471" w:rsidP="00412BA7">
            <w:pPr>
              <w:pStyle w:val="BodyText"/>
              <w:numPr>
                <w:ilvl w:val="0"/>
                <w:numId w:val="31"/>
              </w:numPr>
              <w:spacing w:after="120" w:line="240" w:lineRule="auto"/>
              <w:ind w:left="312" w:hanging="284"/>
              <w:rPr>
                <w:rFonts w:cstheme="minorBidi"/>
                <w:color w:val="auto"/>
              </w:rPr>
            </w:pPr>
            <w:r w:rsidRPr="00412BA7">
              <w:rPr>
                <w:rFonts w:cstheme="minorBidi"/>
                <w:color w:val="auto"/>
              </w:rPr>
              <w:t xml:space="preserve">specifying test cases and comparing the expected and actual output to determine the correctness of an algorithm, for example a test case of the change-calculating algorithm could have input $1.45 and expected output 1 x $1, 2 x 20c and 1 x 5c </w:t>
            </w:r>
            <w:proofErr w:type="gramStart"/>
            <w:r w:rsidRPr="00412BA7">
              <w:rPr>
                <w:rFonts w:cstheme="minorBidi"/>
                <w:color w:val="auto"/>
              </w:rPr>
              <w:t>coins</w:t>
            </w:r>
            <w:proofErr w:type="gramEnd"/>
          </w:p>
          <w:p w14:paraId="3CA1E351" w14:textId="071FEF18" w:rsidR="000D0471" w:rsidRPr="00412BA7" w:rsidRDefault="000D0471" w:rsidP="00412BA7">
            <w:pPr>
              <w:pStyle w:val="BodyText"/>
              <w:numPr>
                <w:ilvl w:val="0"/>
                <w:numId w:val="31"/>
              </w:numPr>
              <w:spacing w:after="120" w:line="240" w:lineRule="auto"/>
              <w:ind w:left="312" w:hanging="284"/>
              <w:rPr>
                <w:rFonts w:cstheme="minorBidi"/>
                <w:color w:val="auto"/>
              </w:rPr>
            </w:pPr>
            <w:r w:rsidRPr="00412BA7">
              <w:rPr>
                <w:rFonts w:cstheme="minorBidi"/>
                <w:color w:val="auto"/>
              </w:rPr>
              <w:t>following instructions for making woven baskets or nets by hand, as done by First Nations Australians, and making predictions of how the instructions would need to be modified to enable the item to be produced through automated manufacturing processes</w:t>
            </w:r>
            <w:r w:rsidRPr="00944D05">
              <w:rPr>
                <w:rFonts w:cstheme="minorBidi"/>
                <w:color w:val="auto"/>
              </w:rPr>
              <w:t xml:space="preserve"> </w:t>
            </w:r>
          </w:p>
        </w:tc>
      </w:tr>
      <w:tr w:rsidR="0093712B" w14:paraId="485164B3" w14:textId="77777777" w:rsidTr="37B0E7C3">
        <w:trPr>
          <w:trHeight w:val="300"/>
        </w:trPr>
        <w:tc>
          <w:tcPr>
            <w:tcW w:w="2547" w:type="dxa"/>
            <w:vMerge/>
          </w:tcPr>
          <w:p w14:paraId="289BB137" w14:textId="77777777" w:rsidR="0093712B" w:rsidRDefault="0093712B"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5C64474" w14:textId="0E17B554" w:rsidR="0093712B" w:rsidRPr="00063557" w:rsidRDefault="0093712B" w:rsidP="0093712B">
            <w:pPr>
              <w:pStyle w:val="ACARA-TableHeadline"/>
              <w:spacing w:before="120" w:after="120"/>
              <w:rPr>
                <w:b/>
                <w:i w:val="0"/>
              </w:rPr>
            </w:pPr>
            <w:r w:rsidRPr="00063557">
              <w:rPr>
                <w:b/>
                <w:i w:val="0"/>
              </w:rPr>
              <w:t>Process</w:t>
            </w:r>
            <w:r w:rsidR="00FB2609">
              <w:rPr>
                <w:b/>
                <w:i w:val="0"/>
              </w:rPr>
              <w:t>es</w:t>
            </w:r>
            <w:r w:rsidRPr="00063557">
              <w:rPr>
                <w:b/>
                <w:i w:val="0"/>
              </w:rPr>
              <w:t xml:space="preserve"> and production skills</w:t>
            </w:r>
          </w:p>
          <w:p w14:paraId="77EA596D" w14:textId="71DF15AD" w:rsidR="0093712B" w:rsidRPr="00676E83" w:rsidRDefault="00BD1059" w:rsidP="007E7066">
            <w:pPr>
              <w:pStyle w:val="ACARAtabletext"/>
              <w:rPr>
                <w:b/>
                <w:bCs/>
                <w:i/>
                <w:iCs/>
              </w:rPr>
            </w:pPr>
            <w:r>
              <w:t>P</w:t>
            </w:r>
            <w:r w:rsidR="007E7066" w:rsidRPr="007E7066">
              <w:t>roducing and implementing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B45763" w14:textId="4DA4D767" w:rsidR="008B04F1" w:rsidRDefault="004E4FF1" w:rsidP="008B04F1">
            <w:pPr>
              <w:pStyle w:val="ACARAtabletext"/>
              <w:rPr>
                <w:lang w:val="en-NZ"/>
              </w:rPr>
            </w:pPr>
            <w:r w:rsidRPr="004E4FF1">
              <w:rPr>
                <w:lang w:val="en-NZ"/>
              </w:rPr>
              <w:t xml:space="preserve">implement, modify and debug programs involving control structures and functions in a general-purpose programming </w:t>
            </w:r>
            <w:proofErr w:type="gramStart"/>
            <w:r w:rsidRPr="004E4FF1">
              <w:rPr>
                <w:lang w:val="en-NZ"/>
              </w:rPr>
              <w:t>language</w:t>
            </w:r>
            <w:proofErr w:type="gramEnd"/>
          </w:p>
          <w:p w14:paraId="7475B19E" w14:textId="4FFE7BC8" w:rsidR="008B4939" w:rsidRPr="1F8E28E8" w:rsidRDefault="000A5BB6" w:rsidP="008B04F1">
            <w:pPr>
              <w:pStyle w:val="ACARAtabletext"/>
              <w:rPr>
                <w:lang w:val="en-AU"/>
              </w:rPr>
            </w:pPr>
            <w:r w:rsidRPr="000A5BB6">
              <w:rPr>
                <w:lang w:val="en-NZ"/>
              </w:rPr>
              <w:t>AC9TDI8P09</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CED9196" w14:textId="09CCF469" w:rsidR="00E61479" w:rsidRPr="00E61479" w:rsidRDefault="00E61479" w:rsidP="00E61479">
            <w:pPr>
              <w:pStyle w:val="BodyText"/>
              <w:numPr>
                <w:ilvl w:val="0"/>
                <w:numId w:val="31"/>
              </w:numPr>
              <w:spacing w:after="120" w:line="240" w:lineRule="auto"/>
              <w:ind w:left="312" w:hanging="284"/>
              <w:rPr>
                <w:rFonts w:cstheme="minorBidi"/>
                <w:color w:val="auto"/>
              </w:rPr>
            </w:pPr>
            <w:r w:rsidRPr="00E61479">
              <w:rPr>
                <w:rFonts w:cstheme="minorBidi"/>
                <w:color w:val="auto"/>
              </w:rPr>
              <w:t xml:space="preserve">writing and editing programs to solve problems using branching, iteration, </w:t>
            </w:r>
            <w:proofErr w:type="gramStart"/>
            <w:r w:rsidRPr="00E61479">
              <w:rPr>
                <w:rFonts w:cstheme="minorBidi"/>
                <w:color w:val="auto"/>
              </w:rPr>
              <w:t>variables</w:t>
            </w:r>
            <w:proofErr w:type="gramEnd"/>
            <w:r w:rsidRPr="00E61479">
              <w:rPr>
                <w:rFonts w:cstheme="minorBidi"/>
                <w:color w:val="auto"/>
              </w:rPr>
              <w:t xml:space="preserve"> and functions in a general-purpose programming language, such as Python, JavaScript or C#</w:t>
            </w:r>
          </w:p>
          <w:p w14:paraId="623F6611" w14:textId="35129680" w:rsidR="00E61479" w:rsidRPr="00E61479" w:rsidRDefault="00E61479" w:rsidP="00E61479">
            <w:pPr>
              <w:pStyle w:val="BodyText"/>
              <w:numPr>
                <w:ilvl w:val="0"/>
                <w:numId w:val="31"/>
              </w:numPr>
              <w:spacing w:after="120" w:line="240" w:lineRule="auto"/>
              <w:ind w:left="312" w:hanging="284"/>
              <w:rPr>
                <w:rFonts w:cstheme="minorBidi"/>
                <w:color w:val="auto"/>
              </w:rPr>
            </w:pPr>
            <w:r w:rsidRPr="00E61479">
              <w:rPr>
                <w:rFonts w:cstheme="minorBidi"/>
                <w:color w:val="auto"/>
              </w:rPr>
              <w:t xml:space="preserve">reading and interpreting an existing program and modifying the code to change functionality and fix errors, for example taking existing code for a weather forecasting app that includes temperatures and improving the output to include extra information such as rainfall, UV levels and air </w:t>
            </w:r>
            <w:proofErr w:type="gramStart"/>
            <w:r w:rsidRPr="00E61479">
              <w:rPr>
                <w:rFonts w:cstheme="minorBidi"/>
                <w:color w:val="auto"/>
              </w:rPr>
              <w:t>quality</w:t>
            </w:r>
            <w:proofErr w:type="gramEnd"/>
          </w:p>
          <w:p w14:paraId="4565A90C" w14:textId="2C8CC793" w:rsidR="00E61479" w:rsidRPr="00E61479" w:rsidRDefault="00E61479" w:rsidP="00E61479">
            <w:pPr>
              <w:pStyle w:val="BodyText"/>
              <w:numPr>
                <w:ilvl w:val="0"/>
                <w:numId w:val="31"/>
              </w:numPr>
              <w:spacing w:after="120" w:line="240" w:lineRule="auto"/>
              <w:ind w:left="312" w:hanging="284"/>
              <w:rPr>
                <w:rFonts w:cstheme="minorBidi"/>
                <w:color w:val="auto"/>
              </w:rPr>
            </w:pPr>
            <w:r w:rsidRPr="00E61479">
              <w:rPr>
                <w:rFonts w:cstheme="minorBidi"/>
                <w:color w:val="auto"/>
              </w:rPr>
              <w:lastRenderedPageBreak/>
              <w:t xml:space="preserve">writing a program that receives data from the environment to change the program behaviour, for example reading moisture level data from a soil sensor and switching on the watering </w:t>
            </w:r>
            <w:proofErr w:type="gramStart"/>
            <w:r w:rsidRPr="00E61479">
              <w:rPr>
                <w:rFonts w:cstheme="minorBidi"/>
                <w:color w:val="auto"/>
              </w:rPr>
              <w:t>system</w:t>
            </w:r>
            <w:proofErr w:type="gramEnd"/>
          </w:p>
          <w:p w14:paraId="3D485935" w14:textId="477EE259" w:rsidR="00E61479" w:rsidRPr="00E61479" w:rsidRDefault="00E61479" w:rsidP="00E61479">
            <w:pPr>
              <w:pStyle w:val="BodyText"/>
              <w:numPr>
                <w:ilvl w:val="0"/>
                <w:numId w:val="31"/>
              </w:numPr>
              <w:spacing w:after="120" w:line="240" w:lineRule="auto"/>
              <w:ind w:left="312" w:hanging="284"/>
              <w:rPr>
                <w:rFonts w:cstheme="minorBidi"/>
                <w:color w:val="auto"/>
              </w:rPr>
            </w:pPr>
            <w:r w:rsidRPr="00E61479">
              <w:rPr>
                <w:rFonts w:cstheme="minorBidi"/>
                <w:color w:val="auto"/>
              </w:rPr>
              <w:t>writing a program that contains nested control structures to perform more complicated branching and decisions, for example using an IF statement inside a loop to count the warm days from an array containing temperature data only when the temperature for each day is more than 20 degrees </w:t>
            </w:r>
            <w:proofErr w:type="gramStart"/>
            <w:r w:rsidRPr="00E61479">
              <w:rPr>
                <w:rFonts w:cstheme="minorBidi"/>
                <w:color w:val="auto"/>
              </w:rPr>
              <w:t>Celsius</w:t>
            </w:r>
            <w:proofErr w:type="gramEnd"/>
          </w:p>
          <w:p w14:paraId="622BE086" w14:textId="1B932C4F" w:rsidR="0093712B" w:rsidRPr="6B962697" w:rsidRDefault="00E61479" w:rsidP="00E61479">
            <w:pPr>
              <w:pStyle w:val="BodyText"/>
              <w:numPr>
                <w:ilvl w:val="0"/>
                <w:numId w:val="31"/>
              </w:numPr>
              <w:spacing w:after="120" w:line="240" w:lineRule="auto"/>
              <w:ind w:left="312" w:hanging="284"/>
              <w:rPr>
                <w:rFonts w:cstheme="minorBidi"/>
                <w:color w:val="auto"/>
              </w:rPr>
            </w:pPr>
            <w:r w:rsidRPr="00E61479">
              <w:rPr>
                <w:rFonts w:cstheme="minorBidi"/>
                <w:color w:val="auto"/>
              </w:rPr>
              <w:t>defining and using a function that produces different output based on the argument(s) it receives, for example a function that receives the name of an actor from user input, and searches a file or database to return a list of movies that actor appears in</w:t>
            </w:r>
          </w:p>
        </w:tc>
      </w:tr>
      <w:tr w:rsidR="001963EF" w14:paraId="0DAF0266" w14:textId="77777777" w:rsidTr="37B0E7C3">
        <w:trPr>
          <w:trHeight w:val="300"/>
        </w:trPr>
        <w:tc>
          <w:tcPr>
            <w:tcW w:w="2547" w:type="dxa"/>
            <w:vMerge w:val="restart"/>
            <w:tcBorders>
              <w:top w:val="single" w:sz="4" w:space="0" w:color="auto"/>
              <w:left w:val="single" w:sz="4" w:space="0" w:color="auto"/>
              <w:right w:val="single" w:sz="4" w:space="0" w:color="auto"/>
            </w:tcBorders>
            <w:shd w:val="clear" w:color="auto" w:fill="auto"/>
          </w:tcPr>
          <w:p w14:paraId="3C182AE2" w14:textId="77777777" w:rsidR="001963EF" w:rsidRDefault="001963EF" w:rsidP="00C66B51">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235A6D97" w14:textId="0858006E" w:rsidR="001963EF" w:rsidRPr="00204022" w:rsidRDefault="001963EF" w:rsidP="00C66B51">
            <w:pPr>
              <w:pStyle w:val="ACARA-TableHeadline"/>
              <w:spacing w:before="120" w:after="120"/>
              <w:rPr>
                <w:b/>
                <w:i w:val="0"/>
              </w:rPr>
            </w:pPr>
            <w:r w:rsidRPr="00204022">
              <w:rPr>
                <w:b/>
                <w:i w:val="0"/>
              </w:rPr>
              <w:t>Process</w:t>
            </w:r>
            <w:r w:rsidR="00FB2609">
              <w:rPr>
                <w:b/>
                <w:i w:val="0"/>
              </w:rPr>
              <w:t>es</w:t>
            </w:r>
            <w:r w:rsidRPr="00204022">
              <w:rPr>
                <w:b/>
                <w:i w:val="0"/>
              </w:rPr>
              <w:t xml:space="preserve"> and production skills</w:t>
            </w:r>
          </w:p>
          <w:p w14:paraId="058E0ED5" w14:textId="77777777" w:rsidR="001963EF" w:rsidRPr="00C66B51" w:rsidRDefault="001963EF" w:rsidP="00C66B51">
            <w:pPr>
              <w:pStyle w:val="ACARA-TableHeadline"/>
              <w:spacing w:before="120" w:after="120"/>
              <w:rPr>
                <w:b/>
                <w:i w:val="0"/>
                <w:iCs/>
              </w:rPr>
            </w:pPr>
            <w:r w:rsidRPr="00C66B51">
              <w:rPr>
                <w:i w:val="0"/>
                <w:iCs/>
              </w:rPr>
              <w:t>Privacy and security</w:t>
            </w:r>
          </w:p>
          <w:p w14:paraId="0631E138" w14:textId="35D2ACAE" w:rsidR="001963EF" w:rsidRPr="00C66B51" w:rsidRDefault="001963EF" w:rsidP="00C66B51">
            <w:pPr>
              <w:pStyle w:val="ACARA-TableHeadline"/>
              <w:spacing w:before="120" w:after="120"/>
              <w:rPr>
                <w:b/>
                <w:i w:val="0"/>
                <w:iCs/>
              </w:rPr>
            </w:pPr>
          </w:p>
        </w:tc>
        <w:tc>
          <w:tcPr>
            <w:tcW w:w="2835" w:type="dxa"/>
            <w:tcBorders>
              <w:top w:val="single" w:sz="4" w:space="0" w:color="auto"/>
              <w:left w:val="single" w:sz="4" w:space="0" w:color="auto"/>
              <w:bottom w:val="single" w:sz="4" w:space="0" w:color="auto"/>
              <w:right w:val="single" w:sz="4" w:space="0" w:color="auto"/>
            </w:tcBorders>
          </w:tcPr>
          <w:p w14:paraId="0EC291D4" w14:textId="524E53B2" w:rsidR="001963EF" w:rsidRDefault="001963EF" w:rsidP="00C66B51">
            <w:pPr>
              <w:pStyle w:val="ACARAtabletext"/>
              <w:rPr>
                <w:rStyle w:val="SubtleEmphasis"/>
              </w:rPr>
            </w:pPr>
            <w:r w:rsidRPr="00A90211">
              <w:rPr>
                <w:rStyle w:val="SubtleEmphasis"/>
              </w:rPr>
              <w:t xml:space="preserve">explain how multi-factor authentication protects an account when the password is compromised and identify phishing and other cyber security </w:t>
            </w:r>
            <w:proofErr w:type="gramStart"/>
            <w:r w:rsidRPr="00A90211">
              <w:rPr>
                <w:rStyle w:val="SubtleEmphasis"/>
              </w:rPr>
              <w:t>threats</w:t>
            </w:r>
            <w:proofErr w:type="gramEnd"/>
          </w:p>
          <w:p w14:paraId="4299CEE6" w14:textId="01148FD9" w:rsidR="001963EF" w:rsidRPr="7674D2F7" w:rsidRDefault="001963EF" w:rsidP="00C66B51">
            <w:pPr>
              <w:pStyle w:val="ACARAtabletext"/>
              <w:rPr>
                <w:lang w:val="en-AU"/>
              </w:rPr>
            </w:pPr>
            <w:r w:rsidRPr="001963EF">
              <w:rPr>
                <w:lang w:val="en-AU"/>
              </w:rPr>
              <w:t>AC9TDI8P13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412FE6A" w14:textId="54669650" w:rsidR="001963EF" w:rsidRPr="00A90211" w:rsidRDefault="001963EF" w:rsidP="00A90211">
            <w:pPr>
              <w:pStyle w:val="BodyText"/>
              <w:numPr>
                <w:ilvl w:val="0"/>
                <w:numId w:val="31"/>
              </w:numPr>
              <w:spacing w:after="120" w:line="240" w:lineRule="auto"/>
              <w:ind w:left="312" w:hanging="284"/>
              <w:rPr>
                <w:rFonts w:cstheme="minorBidi"/>
                <w:color w:val="auto"/>
              </w:rPr>
            </w:pPr>
            <w:r>
              <w:rPr>
                <w:rFonts w:cstheme="minorBidi"/>
                <w:color w:val="auto"/>
              </w:rPr>
              <w:t>e</w:t>
            </w:r>
            <w:r w:rsidRPr="00A90211">
              <w:rPr>
                <w:rFonts w:cstheme="minorBidi"/>
                <w:color w:val="auto"/>
              </w:rPr>
              <w:t>xplaining how multi-factor authentication prevents unauthorised access by prompting the account owner for a token or single-use password, for example demonstrating how a funds transfer from their bank account requires not only logging in, but provision of a one-time password received via </w:t>
            </w:r>
            <w:proofErr w:type="gramStart"/>
            <w:r w:rsidRPr="00A90211">
              <w:rPr>
                <w:rFonts w:cstheme="minorBidi"/>
                <w:color w:val="auto"/>
              </w:rPr>
              <w:t>SMS</w:t>
            </w:r>
            <w:proofErr w:type="gramEnd"/>
          </w:p>
          <w:p w14:paraId="21A3382E" w14:textId="47B71F32" w:rsidR="001963EF" w:rsidRPr="7674D2F7" w:rsidRDefault="001963EF" w:rsidP="00A90211">
            <w:pPr>
              <w:pStyle w:val="BodyText"/>
              <w:numPr>
                <w:ilvl w:val="0"/>
                <w:numId w:val="31"/>
              </w:numPr>
              <w:spacing w:after="120" w:line="240" w:lineRule="auto"/>
              <w:ind w:left="312" w:hanging="284"/>
              <w:rPr>
                <w:rFonts w:cstheme="minorBidi"/>
                <w:color w:val="auto"/>
              </w:rPr>
            </w:pPr>
            <w:r w:rsidRPr="00A90211">
              <w:rPr>
                <w:rFonts w:cstheme="minorBidi"/>
                <w:color w:val="auto"/>
              </w:rPr>
              <w:t>identifying the common techniques used in phishing scams to identify and exploit susceptible users, for example using an email address from an unofficial domain when pretending to be an online retailer, or including grammatical errors to help filter out users who are more likely to detect the scam</w:t>
            </w:r>
          </w:p>
        </w:tc>
      </w:tr>
      <w:tr w:rsidR="001963EF" w14:paraId="113ACD88" w14:textId="77777777" w:rsidTr="37B0E7C3">
        <w:trPr>
          <w:trHeight w:val="300"/>
        </w:trPr>
        <w:tc>
          <w:tcPr>
            <w:tcW w:w="2547" w:type="dxa"/>
            <w:vMerge/>
          </w:tcPr>
          <w:p w14:paraId="0F50E8ED" w14:textId="77777777" w:rsidR="001963EF" w:rsidRDefault="001963EF" w:rsidP="00C66B51">
            <w:pPr>
              <w:pStyle w:val="ACARA-TableHeadline"/>
              <w:spacing w:before="120" w:after="120"/>
              <w:rPr>
                <w:b/>
                <w:bCs w:val="0"/>
                <w:i w:val="0"/>
                <w:iCs/>
              </w:rPr>
            </w:pPr>
          </w:p>
        </w:tc>
        <w:tc>
          <w:tcPr>
            <w:tcW w:w="2551" w:type="dxa"/>
            <w:vMerge/>
          </w:tcPr>
          <w:p w14:paraId="2E0489EA" w14:textId="5BD74E34" w:rsidR="001963EF" w:rsidRPr="7674D2F7" w:rsidRDefault="001963EF" w:rsidP="00C66B51">
            <w:pPr>
              <w:pStyle w:val="ACARA-TableHeadline"/>
              <w:spacing w:before="120" w:after="120"/>
              <w:rPr>
                <w:b/>
                <w:i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7F9A06" w14:textId="6891A86C" w:rsidR="001963EF" w:rsidRDefault="001963EF" w:rsidP="00C66B51">
            <w:pPr>
              <w:pStyle w:val="ACARAtabletext"/>
              <w:rPr>
                <w:rStyle w:val="SubtleEmphasis"/>
              </w:rPr>
            </w:pPr>
            <w:r w:rsidRPr="005A703D">
              <w:rPr>
                <w:rStyle w:val="SubtleEmphasis"/>
              </w:rPr>
              <w:t xml:space="preserve">investigate and manage the digital footprint existing systems and student solutions collect and assess if the data is essential to their </w:t>
            </w:r>
            <w:proofErr w:type="gramStart"/>
            <w:r w:rsidRPr="005A703D">
              <w:rPr>
                <w:rStyle w:val="SubtleEmphasis"/>
              </w:rPr>
              <w:t>purpose</w:t>
            </w:r>
            <w:proofErr w:type="gramEnd"/>
          </w:p>
          <w:p w14:paraId="7F2BAA39" w14:textId="3FB94880" w:rsidR="001963EF" w:rsidRPr="7674D2F7" w:rsidRDefault="001963EF" w:rsidP="00C66B51">
            <w:pPr>
              <w:pStyle w:val="ACARAtabletext"/>
              <w:rPr>
                <w:lang w:val="en-AU"/>
              </w:rPr>
            </w:pPr>
            <w:r w:rsidRPr="001963EF">
              <w:rPr>
                <w:lang w:val="en-AU"/>
              </w:rPr>
              <w:t>AC9TDI8P14</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620A088" w14:textId="77777777" w:rsidR="001963EF" w:rsidRDefault="001963EF" w:rsidP="00C66B51">
            <w:pPr>
              <w:pStyle w:val="BodyText"/>
              <w:numPr>
                <w:ilvl w:val="0"/>
                <w:numId w:val="31"/>
              </w:numPr>
              <w:spacing w:after="120" w:line="240" w:lineRule="auto"/>
              <w:ind w:left="312" w:hanging="284"/>
              <w:rPr>
                <w:rFonts w:cstheme="minorBidi"/>
                <w:color w:val="auto"/>
              </w:rPr>
            </w:pPr>
            <w:r w:rsidRPr="006875F6">
              <w:rPr>
                <w:rFonts w:cstheme="minorBidi"/>
                <w:color w:val="auto"/>
              </w:rPr>
              <w:t xml:space="preserve">investigating the ethical obligations of individuals and organisations regarding ownership and privacy of data and information by researching an online platform’s privacy policy for data collection, use and storage information and discussing impacts on digital </w:t>
            </w:r>
            <w:proofErr w:type="gramStart"/>
            <w:r w:rsidRPr="006875F6">
              <w:rPr>
                <w:rFonts w:cstheme="minorBidi"/>
                <w:color w:val="auto"/>
              </w:rPr>
              <w:t>footprint</w:t>
            </w:r>
            <w:proofErr w:type="gramEnd"/>
          </w:p>
          <w:p w14:paraId="58771313" w14:textId="77777777" w:rsidR="001963EF" w:rsidRDefault="001963EF" w:rsidP="00C66B51">
            <w:pPr>
              <w:pStyle w:val="BodyText"/>
              <w:numPr>
                <w:ilvl w:val="0"/>
                <w:numId w:val="31"/>
              </w:numPr>
              <w:spacing w:after="120" w:line="240" w:lineRule="auto"/>
              <w:ind w:left="312" w:hanging="284"/>
              <w:rPr>
                <w:rFonts w:cstheme="minorBidi"/>
                <w:color w:val="auto"/>
              </w:rPr>
            </w:pPr>
            <w:r w:rsidRPr="006875F6">
              <w:rPr>
                <w:rFonts w:cstheme="minorBidi"/>
                <w:color w:val="auto"/>
              </w:rPr>
              <w:t xml:space="preserve">investigating how recommendation algorithms used in media services rely on data that tracks user habits, for example how music streaming services generate playlists that contain songs from genres and artists that are similar to those you listen to </w:t>
            </w:r>
            <w:proofErr w:type="gramStart"/>
            <w:r w:rsidRPr="006875F6">
              <w:rPr>
                <w:rFonts w:cstheme="minorBidi"/>
                <w:color w:val="auto"/>
              </w:rPr>
              <w:t>regularly</w:t>
            </w:r>
            <w:proofErr w:type="gramEnd"/>
          </w:p>
          <w:p w14:paraId="492E5334" w14:textId="404990EC" w:rsidR="00C37C2B" w:rsidRPr="7674D2F7" w:rsidRDefault="00C37C2B" w:rsidP="00C66B51">
            <w:pPr>
              <w:pStyle w:val="BodyText"/>
              <w:numPr>
                <w:ilvl w:val="0"/>
                <w:numId w:val="31"/>
              </w:numPr>
              <w:spacing w:after="120" w:line="240" w:lineRule="auto"/>
              <w:ind w:left="312" w:hanging="284"/>
              <w:rPr>
                <w:rFonts w:cstheme="minorBidi"/>
                <w:color w:val="auto"/>
              </w:rPr>
            </w:pPr>
            <w:r w:rsidRPr="00C37C2B">
              <w:rPr>
                <w:rFonts w:cstheme="minorBidi"/>
                <w:color w:val="auto"/>
              </w:rPr>
              <w:t xml:space="preserve">explaining the risks associated with sharing personal data due to the ease with which generative AI models can create new content; for example, from </w:t>
            </w:r>
            <w:r w:rsidRPr="00C37C2B">
              <w:rPr>
                <w:rFonts w:cstheme="minorBidi"/>
                <w:color w:val="auto"/>
              </w:rPr>
              <w:lastRenderedPageBreak/>
              <w:t>short videos and audio recordings it is possible for convincing deep fake videos to be generated and distributed for malicious purposes</w:t>
            </w:r>
          </w:p>
        </w:tc>
      </w:tr>
      <w:tr w:rsidR="000D0471" w14:paraId="04B7D8B3" w14:textId="77777777" w:rsidTr="00E610B0">
        <w:trPr>
          <w:trHeight w:val="300"/>
        </w:trPr>
        <w:tc>
          <w:tcPr>
            <w:tcW w:w="2547" w:type="dxa"/>
            <w:vMerge w:val="restart"/>
            <w:tcBorders>
              <w:top w:val="single" w:sz="4" w:space="0" w:color="auto"/>
              <w:left w:val="single" w:sz="4" w:space="0" w:color="auto"/>
              <w:right w:val="single" w:sz="4" w:space="0" w:color="auto"/>
            </w:tcBorders>
            <w:shd w:val="clear" w:color="auto" w:fill="auto"/>
          </w:tcPr>
          <w:p w14:paraId="17CC45B0" w14:textId="12145581" w:rsidR="000D0471" w:rsidRDefault="000D0471" w:rsidP="00C66B51">
            <w:pPr>
              <w:pStyle w:val="ACARA-TableHeadline"/>
              <w:spacing w:before="120" w:after="120"/>
              <w:rPr>
                <w:b/>
                <w:bCs w:val="0"/>
                <w:i w:val="0"/>
                <w:iCs/>
              </w:rPr>
            </w:pPr>
            <w:r>
              <w:rPr>
                <w:b/>
                <w:bCs w:val="0"/>
                <w:i w:val="0"/>
                <w:iCs/>
              </w:rPr>
              <w:lastRenderedPageBreak/>
              <w:t xml:space="preserve">Mathematics </w:t>
            </w:r>
            <w:r w:rsidRPr="008D3505">
              <w:rPr>
                <w:b/>
                <w:bCs w:val="0"/>
                <w:i w:val="0"/>
                <w:iCs/>
              </w:rPr>
              <w:t xml:space="preserve">– Year </w:t>
            </w:r>
            <w:r>
              <w:rPr>
                <w:b/>
                <w:bCs w:val="0"/>
                <w:i w:val="0"/>
                <w:iCs/>
              </w:rPr>
              <w:t>7</w:t>
            </w:r>
          </w:p>
          <w:p w14:paraId="66E8C54C" w14:textId="453A6C17" w:rsidR="000D0471" w:rsidRPr="00C273DA" w:rsidRDefault="000D0471" w:rsidP="00C66B51">
            <w:pPr>
              <w:pStyle w:val="ACARA-TableHeadline"/>
              <w:spacing w:before="120" w:after="120"/>
              <w:rPr>
                <w:b/>
                <w:bCs w:val="0"/>
                <w:i w:val="0"/>
                <w:iCs/>
              </w:rPr>
            </w:pPr>
            <w:r>
              <w:rPr>
                <w:b/>
                <w:bCs w:val="0"/>
                <w:i w:val="0"/>
                <w:iCs/>
              </w:rPr>
              <w:t xml:space="preserve"> </w:t>
            </w:r>
          </w:p>
        </w:tc>
        <w:tc>
          <w:tcPr>
            <w:tcW w:w="2551" w:type="dxa"/>
            <w:vMerge w:val="restart"/>
            <w:tcBorders>
              <w:top w:val="single" w:sz="4" w:space="0" w:color="auto"/>
              <w:left w:val="single" w:sz="4" w:space="0" w:color="auto"/>
              <w:right w:val="single" w:sz="4" w:space="0" w:color="auto"/>
            </w:tcBorders>
            <w:shd w:val="clear" w:color="auto" w:fill="auto"/>
          </w:tcPr>
          <w:p w14:paraId="3F855249" w14:textId="77777777" w:rsidR="000D0471" w:rsidRPr="00C273DA" w:rsidRDefault="000D0471" w:rsidP="00C66B51">
            <w:pPr>
              <w:pStyle w:val="ACARA-TableHeadline"/>
              <w:spacing w:before="120" w:after="120"/>
              <w:rPr>
                <w:b/>
                <w:bCs w:val="0"/>
                <w:i w:val="0"/>
                <w:iCs/>
              </w:rPr>
            </w:pPr>
            <w:r w:rsidRPr="7674D2F7">
              <w:rPr>
                <w:b/>
                <w:i w:val="0"/>
              </w:rPr>
              <w:t>Algebra</w:t>
            </w:r>
          </w:p>
          <w:p w14:paraId="0AE5EADA" w14:textId="180ECF1A" w:rsidR="000D0471" w:rsidRPr="00C273DA" w:rsidRDefault="000D0471" w:rsidP="00C66B51">
            <w:pPr>
              <w:pStyle w:val="ACARA-TableHeadline"/>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230125" w14:textId="72CAB674" w:rsidR="000D0471" w:rsidRPr="1F8E28E8" w:rsidRDefault="000D0471" w:rsidP="00C66B51">
            <w:pPr>
              <w:pStyle w:val="ACARAtabletext"/>
              <w:rPr>
                <w:lang w:val="en-AU"/>
              </w:rPr>
            </w:pPr>
            <w:r w:rsidRPr="7674D2F7">
              <w:rPr>
                <w:lang w:val="en-AU"/>
              </w:rPr>
              <w:t xml:space="preserve">describe relationships between variables represented in graphs of functions from authentic </w:t>
            </w:r>
            <w:proofErr w:type="gramStart"/>
            <w:r w:rsidRPr="7674D2F7">
              <w:rPr>
                <w:lang w:val="en-AU"/>
              </w:rPr>
              <w:t>data</w:t>
            </w:r>
            <w:proofErr w:type="gramEnd"/>
          </w:p>
          <w:p w14:paraId="316F5270" w14:textId="6DC2912A" w:rsidR="000D0471" w:rsidRPr="1F8E28E8" w:rsidRDefault="000D0471" w:rsidP="00C66B51">
            <w:pPr>
              <w:pStyle w:val="ACARAtabletext"/>
              <w:rPr>
                <w:lang w:val="en-AU"/>
              </w:rPr>
            </w:pPr>
            <w:r w:rsidRPr="7674D2F7">
              <w:rPr>
                <w:lang w:val="en-AU"/>
              </w:rPr>
              <w:t>AC9M7A04</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6BA50BB" w14:textId="5FEA843B" w:rsidR="000D0471" w:rsidRPr="6B962697"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exploring how functions are used in machine learning to model relationships; for example, in linear regression models, a linear function is used to predict outputs for </w:t>
            </w:r>
            <w:proofErr w:type="gramStart"/>
            <w:r w:rsidRPr="37B0E7C3">
              <w:rPr>
                <w:rFonts w:cstheme="minorBidi"/>
                <w:color w:val="auto"/>
              </w:rPr>
              <w:t>particular inputs</w:t>
            </w:r>
            <w:proofErr w:type="gramEnd"/>
          </w:p>
        </w:tc>
      </w:tr>
      <w:tr w:rsidR="000D0471" w14:paraId="6C0339BB" w14:textId="77777777" w:rsidTr="296AA675">
        <w:trPr>
          <w:trHeight w:val="300"/>
        </w:trPr>
        <w:tc>
          <w:tcPr>
            <w:tcW w:w="2547" w:type="dxa"/>
            <w:vMerge/>
          </w:tcPr>
          <w:p w14:paraId="189726AB" w14:textId="77777777" w:rsidR="000D0471" w:rsidRDefault="000D0471" w:rsidP="00C66B51"/>
        </w:tc>
        <w:tc>
          <w:tcPr>
            <w:tcW w:w="2551" w:type="dxa"/>
            <w:vMerge/>
            <w:tcBorders>
              <w:left w:val="single" w:sz="4" w:space="0" w:color="auto"/>
              <w:right w:val="single" w:sz="4" w:space="0" w:color="auto"/>
            </w:tcBorders>
            <w:shd w:val="clear" w:color="auto" w:fill="auto"/>
          </w:tcPr>
          <w:p w14:paraId="0C78DC28" w14:textId="50CF6782" w:rsidR="000D0471" w:rsidRDefault="000D0471" w:rsidP="00C66B51">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FE9ECB" w14:textId="25D24D92" w:rsidR="000D0471" w:rsidRDefault="000D0471" w:rsidP="00C66B51">
            <w:pPr>
              <w:pStyle w:val="ACARAtabletext"/>
              <w:rPr>
                <w:lang w:val="en-AU"/>
              </w:rPr>
            </w:pPr>
            <w:r w:rsidRPr="7674D2F7">
              <w:rPr>
                <w:lang w:val="en-AU"/>
              </w:rPr>
              <w:t xml:space="preserve">generate tables of values from visually growing patterns or the rule of a function; describe and plot these relationships on the Cartesian </w:t>
            </w:r>
            <w:proofErr w:type="gramStart"/>
            <w:r w:rsidRPr="7674D2F7">
              <w:rPr>
                <w:lang w:val="en-AU"/>
              </w:rPr>
              <w:t>plane</w:t>
            </w:r>
            <w:proofErr w:type="gramEnd"/>
          </w:p>
          <w:p w14:paraId="7074641C" w14:textId="64A3933E" w:rsidR="000D0471" w:rsidRDefault="000D0471" w:rsidP="00C66B51">
            <w:pPr>
              <w:pStyle w:val="ACARAtabletext"/>
              <w:rPr>
                <w:lang w:val="en-AU"/>
              </w:rPr>
            </w:pPr>
            <w:r w:rsidRPr="7674D2F7">
              <w:rPr>
                <w:lang w:val="en-AU"/>
              </w:rPr>
              <w:t>AC9M7A05</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A202091" w14:textId="42831D84" w:rsidR="000D0471" w:rsidRDefault="000D0471" w:rsidP="37B0E7C3">
            <w:pPr>
              <w:pStyle w:val="BodyText"/>
              <w:numPr>
                <w:ilvl w:val="0"/>
                <w:numId w:val="31"/>
              </w:numPr>
              <w:spacing w:after="120" w:line="240" w:lineRule="auto"/>
              <w:ind w:left="310" w:hanging="284"/>
              <w:rPr>
                <w:rFonts w:cstheme="minorBidi"/>
                <w:color w:val="auto"/>
              </w:rPr>
            </w:pPr>
            <w:r w:rsidRPr="37B0E7C3">
              <w:rPr>
                <w:rFonts w:cstheme="minorBidi"/>
                <w:color w:val="auto"/>
              </w:rPr>
              <w:t>using a simple general-purpose programming language to create and use algorithms that generate growing patterns and graphing the relationships on a Cartesian plane</w:t>
            </w:r>
          </w:p>
        </w:tc>
      </w:tr>
      <w:tr w:rsidR="000D0471" w14:paraId="03725A41" w14:textId="77777777" w:rsidTr="296AA675">
        <w:trPr>
          <w:trHeight w:val="300"/>
        </w:trPr>
        <w:tc>
          <w:tcPr>
            <w:tcW w:w="2547" w:type="dxa"/>
            <w:vMerge/>
          </w:tcPr>
          <w:p w14:paraId="3AA674BD" w14:textId="77777777" w:rsidR="000D0471" w:rsidRDefault="000D0471" w:rsidP="00C66B51"/>
        </w:tc>
        <w:tc>
          <w:tcPr>
            <w:tcW w:w="2551" w:type="dxa"/>
            <w:vMerge/>
            <w:tcBorders>
              <w:left w:val="single" w:sz="4" w:space="0" w:color="auto"/>
              <w:bottom w:val="single" w:sz="4" w:space="0" w:color="auto"/>
              <w:right w:val="single" w:sz="4" w:space="0" w:color="auto"/>
            </w:tcBorders>
            <w:shd w:val="clear" w:color="auto" w:fill="auto"/>
          </w:tcPr>
          <w:p w14:paraId="3AF7347D" w14:textId="212182CA" w:rsidR="000D0471" w:rsidRDefault="000D0471" w:rsidP="00C66B51">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1B2A72" w14:textId="13293340" w:rsidR="000D0471" w:rsidRDefault="000D0471" w:rsidP="00C66B51">
            <w:pPr>
              <w:pStyle w:val="ACARAtabletext"/>
              <w:rPr>
                <w:lang w:val="en-AU"/>
              </w:rPr>
            </w:pPr>
            <w:r w:rsidRPr="7674D2F7">
              <w:rPr>
                <w:lang w:val="en-AU"/>
              </w:rPr>
              <w:t xml:space="preserve">manipulate formulas involving several variables using digital tools, and describe the effect of systematic variation in the values of the </w:t>
            </w:r>
            <w:proofErr w:type="gramStart"/>
            <w:r w:rsidRPr="7674D2F7">
              <w:rPr>
                <w:lang w:val="en-AU"/>
              </w:rPr>
              <w:t>variables</w:t>
            </w:r>
            <w:proofErr w:type="gramEnd"/>
          </w:p>
          <w:p w14:paraId="5DB9264D" w14:textId="23C36828" w:rsidR="000D0471" w:rsidRDefault="000D0471" w:rsidP="00C66B51">
            <w:pPr>
              <w:pStyle w:val="ACARAtabletext"/>
              <w:rPr>
                <w:lang w:val="en-AU"/>
              </w:rPr>
            </w:pPr>
            <w:r w:rsidRPr="7674D2F7">
              <w:rPr>
                <w:lang w:val="en-AU"/>
              </w:rPr>
              <w:t>AC9M7A06</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9BB579D" w14:textId="7B87C263" w:rsidR="000D0471" w:rsidRDefault="000D0471" w:rsidP="37B0E7C3">
            <w:pPr>
              <w:pStyle w:val="BodyText"/>
              <w:numPr>
                <w:ilvl w:val="0"/>
                <w:numId w:val="31"/>
              </w:numPr>
              <w:spacing w:after="120" w:line="240" w:lineRule="auto"/>
              <w:ind w:left="310" w:hanging="284"/>
              <w:rPr>
                <w:rFonts w:cstheme="minorBidi"/>
                <w:color w:val="auto"/>
              </w:rPr>
            </w:pPr>
            <w:r w:rsidRPr="37B0E7C3">
              <w:rPr>
                <w:rFonts w:cstheme="minorBidi"/>
                <w:color w:val="auto"/>
              </w:rPr>
              <w:t xml:space="preserve">exploring how deep learning models used for training artificial intelligence agents can involve the manipulation of mathematical functions with multiple variables; for example, conducting a sensitivity analysis to understand the artificial intelligence model's </w:t>
            </w:r>
            <w:proofErr w:type="gramStart"/>
            <w:r w:rsidRPr="37B0E7C3">
              <w:rPr>
                <w:rFonts w:cstheme="minorBidi"/>
                <w:color w:val="auto"/>
              </w:rPr>
              <w:t>behaviour</w:t>
            </w:r>
            <w:proofErr w:type="gramEnd"/>
            <w:r w:rsidRPr="37B0E7C3">
              <w:rPr>
                <w:rFonts w:cstheme="minorBidi"/>
                <w:color w:val="auto"/>
              </w:rPr>
              <w:t xml:space="preserve">   </w:t>
            </w:r>
          </w:p>
          <w:p w14:paraId="5DFA657F" w14:textId="7BEE8ED1" w:rsidR="000D0471" w:rsidRDefault="000D0471" w:rsidP="37B0E7C3">
            <w:pPr>
              <w:pStyle w:val="BodyText"/>
              <w:numPr>
                <w:ilvl w:val="0"/>
                <w:numId w:val="31"/>
              </w:numPr>
              <w:spacing w:after="120" w:line="240" w:lineRule="auto"/>
              <w:ind w:left="310" w:hanging="284"/>
              <w:rPr>
                <w:rFonts w:cstheme="minorBidi"/>
                <w:color w:val="auto"/>
              </w:rPr>
            </w:pPr>
            <w:r w:rsidRPr="37B0E7C3">
              <w:rPr>
                <w:rFonts w:cstheme="minorBidi"/>
                <w:color w:val="auto"/>
              </w:rPr>
              <w:t xml:space="preserve">understanding that the relationship between variables in an artificial intelligence model assists with </w:t>
            </w:r>
            <w:proofErr w:type="spellStart"/>
            <w:r w:rsidRPr="37B0E7C3">
              <w:rPr>
                <w:rFonts w:cstheme="minorBidi"/>
                <w:color w:val="auto"/>
              </w:rPr>
              <w:t>explainability</w:t>
            </w:r>
            <w:proofErr w:type="spellEnd"/>
            <w:r w:rsidRPr="37B0E7C3">
              <w:rPr>
                <w:rFonts w:cstheme="minorBidi"/>
                <w:color w:val="auto"/>
              </w:rPr>
              <w:t xml:space="preserve"> and interpretability; for example, manipulating and analysing formulas allows researchers to gain insights into how and why a model makes certain predictions</w:t>
            </w:r>
          </w:p>
        </w:tc>
      </w:tr>
      <w:tr w:rsidR="00C66B51" w14:paraId="54285E9A" w14:textId="77777777" w:rsidTr="37B0E7C3">
        <w:trPr>
          <w:trHeight w:val="300"/>
        </w:trPr>
        <w:tc>
          <w:tcPr>
            <w:tcW w:w="2547" w:type="dxa"/>
            <w:vMerge/>
          </w:tcPr>
          <w:p w14:paraId="10E6BF2A" w14:textId="77777777" w:rsidR="00C66B51" w:rsidRDefault="00C66B51" w:rsidP="00C66B51"/>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D99CDE" w14:textId="4D49B884" w:rsidR="00C66B51" w:rsidRDefault="00C66B51" w:rsidP="00C66B51">
            <w:pPr>
              <w:pStyle w:val="ACARA-TableHeadline"/>
              <w:rPr>
                <w:b/>
                <w:i w:val="0"/>
              </w:rPr>
            </w:pPr>
            <w:r w:rsidRPr="7674D2F7">
              <w:rPr>
                <w:b/>
                <w:i w:val="0"/>
              </w:rPr>
              <w:t>Space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221982" w14:textId="443ACFE0" w:rsidR="00C66B51" w:rsidRDefault="00C66B51" w:rsidP="00C66B51">
            <w:pPr>
              <w:pStyle w:val="ACARAtabletext"/>
              <w:rPr>
                <w:lang w:val="en-AU"/>
              </w:rPr>
            </w:pPr>
            <w:r w:rsidRPr="7674D2F7">
              <w:rPr>
                <w:lang w:val="en-AU"/>
              </w:rPr>
              <w:t xml:space="preserve">design and create algorithms involving a sequence of steps and decisions that will sort and classify sets of shapes according to their attributes, and </w:t>
            </w:r>
            <w:r w:rsidRPr="7674D2F7">
              <w:rPr>
                <w:lang w:val="en-AU"/>
              </w:rPr>
              <w:lastRenderedPageBreak/>
              <w:t xml:space="preserve">describe how the algorithms </w:t>
            </w:r>
            <w:proofErr w:type="gramStart"/>
            <w:r w:rsidRPr="7674D2F7">
              <w:rPr>
                <w:lang w:val="en-AU"/>
              </w:rPr>
              <w:t>work</w:t>
            </w:r>
            <w:proofErr w:type="gramEnd"/>
          </w:p>
          <w:p w14:paraId="2E1E4109" w14:textId="4C08DB93" w:rsidR="00C66B51" w:rsidRDefault="00C66B51" w:rsidP="00C66B51">
            <w:pPr>
              <w:pStyle w:val="ACARAtabletext"/>
              <w:rPr>
                <w:lang w:val="en-AU"/>
              </w:rPr>
            </w:pPr>
            <w:r w:rsidRPr="7674D2F7">
              <w:rPr>
                <w:lang w:val="en-AU"/>
              </w:rPr>
              <w:t>AC9M7SP04</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27EA17F" w14:textId="45E895AF" w:rsidR="00C66B51" w:rsidRDefault="00C66B51" w:rsidP="00C66B51">
            <w:pPr>
              <w:pStyle w:val="BodyText"/>
              <w:numPr>
                <w:ilvl w:val="0"/>
                <w:numId w:val="31"/>
              </w:numPr>
              <w:spacing w:after="120" w:line="240" w:lineRule="auto"/>
              <w:ind w:left="310" w:hanging="284"/>
              <w:rPr>
                <w:rFonts w:cstheme="minorBidi"/>
                <w:color w:val="auto"/>
              </w:rPr>
            </w:pPr>
            <w:r w:rsidRPr="37B0E7C3">
              <w:rPr>
                <w:rFonts w:cstheme="minorBidi"/>
                <w:color w:val="auto"/>
              </w:rPr>
              <w:lastRenderedPageBreak/>
              <w:t xml:space="preserve">creating a classification scheme for triangles based on sides and angles, using a flow chart using sequences and </w:t>
            </w:r>
            <w:proofErr w:type="gramStart"/>
            <w:r w:rsidRPr="37B0E7C3">
              <w:rPr>
                <w:rFonts w:cstheme="minorBidi"/>
                <w:color w:val="auto"/>
              </w:rPr>
              <w:t>decisions</w:t>
            </w:r>
            <w:proofErr w:type="gramEnd"/>
          </w:p>
          <w:p w14:paraId="2AC3D78D" w14:textId="4F45C1DD" w:rsidR="00C66B51" w:rsidRDefault="00C66B51" w:rsidP="00C66B51">
            <w:pPr>
              <w:pStyle w:val="BodyText"/>
              <w:numPr>
                <w:ilvl w:val="0"/>
                <w:numId w:val="31"/>
              </w:numPr>
              <w:spacing w:after="120" w:line="240" w:lineRule="auto"/>
              <w:ind w:left="310" w:hanging="284"/>
              <w:rPr>
                <w:rFonts w:cstheme="minorBidi"/>
                <w:color w:val="auto"/>
              </w:rPr>
            </w:pPr>
            <w:r w:rsidRPr="37B0E7C3">
              <w:rPr>
                <w:rFonts w:cstheme="minorBidi"/>
                <w:color w:val="auto"/>
              </w:rPr>
              <w:t xml:space="preserve">creating a flow chart or hierarchy for quadrilaterals that shows the relationships between trapeziums, parallelograms, rhombuses, rectangles, squares and </w:t>
            </w:r>
            <w:proofErr w:type="gramStart"/>
            <w:r w:rsidRPr="37B0E7C3">
              <w:rPr>
                <w:rFonts w:cstheme="minorBidi"/>
                <w:color w:val="auto"/>
              </w:rPr>
              <w:t>kites</w:t>
            </w:r>
            <w:proofErr w:type="gramEnd"/>
            <w:r w:rsidRPr="37B0E7C3">
              <w:rPr>
                <w:rFonts w:cstheme="minorBidi"/>
                <w:color w:val="auto"/>
              </w:rPr>
              <w:t xml:space="preserve">   </w:t>
            </w:r>
          </w:p>
          <w:p w14:paraId="67C2AAA4" w14:textId="56C94CC3" w:rsidR="00C66B51" w:rsidRDefault="00C66B51" w:rsidP="00C66B51">
            <w:pPr>
              <w:pStyle w:val="BodyText"/>
              <w:numPr>
                <w:ilvl w:val="0"/>
                <w:numId w:val="31"/>
              </w:numPr>
              <w:spacing w:after="120" w:line="240" w:lineRule="auto"/>
              <w:ind w:left="310" w:hanging="284"/>
              <w:rPr>
                <w:rFonts w:cstheme="minorBidi"/>
                <w:color w:val="auto"/>
              </w:rPr>
            </w:pPr>
            <w:r w:rsidRPr="37B0E7C3">
              <w:rPr>
                <w:rFonts w:cstheme="minorBidi"/>
                <w:color w:val="auto"/>
              </w:rPr>
              <w:lastRenderedPageBreak/>
              <w:t xml:space="preserve">creating a classification scheme for regular, irregular, </w:t>
            </w:r>
            <w:proofErr w:type="gramStart"/>
            <w:r w:rsidRPr="37B0E7C3">
              <w:rPr>
                <w:rFonts w:cstheme="minorBidi"/>
                <w:color w:val="auto"/>
              </w:rPr>
              <w:t>concave</w:t>
            </w:r>
            <w:proofErr w:type="gramEnd"/>
            <w:r w:rsidRPr="37B0E7C3">
              <w:rPr>
                <w:rFonts w:cstheme="minorBidi"/>
                <w:color w:val="auto"/>
              </w:rPr>
              <w:t xml:space="preserve"> or convex polygons that are sorted according to the number of sides </w:t>
            </w:r>
          </w:p>
        </w:tc>
      </w:tr>
      <w:tr w:rsidR="000D0471" w14:paraId="6D6E780B" w14:textId="77777777" w:rsidTr="00E610B0">
        <w:trPr>
          <w:trHeight w:val="300"/>
        </w:trPr>
        <w:tc>
          <w:tcPr>
            <w:tcW w:w="2547" w:type="dxa"/>
            <w:vMerge/>
          </w:tcPr>
          <w:p w14:paraId="7FC478EC" w14:textId="77777777" w:rsidR="000D0471" w:rsidRPr="00C273DA" w:rsidRDefault="000D0471" w:rsidP="00C66B51">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1CEC2D76" w14:textId="77777777" w:rsidR="000D0471" w:rsidRPr="008D18CF" w:rsidRDefault="000D0471" w:rsidP="00C66B51">
            <w:pPr>
              <w:pStyle w:val="ACARA-TableHeadline"/>
              <w:spacing w:before="120" w:after="120"/>
              <w:rPr>
                <w:b/>
                <w:bCs w:val="0"/>
                <w:i w:val="0"/>
                <w:iCs/>
              </w:rPr>
            </w:pPr>
            <w:r>
              <w:rPr>
                <w:b/>
                <w:bCs w:val="0"/>
                <w:i w:val="0"/>
                <w:iCs/>
              </w:rPr>
              <w:t>Statistics</w:t>
            </w:r>
          </w:p>
          <w:p w14:paraId="2F5FF7BC" w14:textId="1D8B86F0" w:rsidR="000D0471" w:rsidRPr="008D18CF" w:rsidRDefault="000D0471" w:rsidP="00C66B51">
            <w:pPr>
              <w:pStyle w:val="ACARA-TableHeadline"/>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49C269" w14:textId="49538657" w:rsidR="000D0471" w:rsidRPr="1F8E28E8" w:rsidRDefault="000D0471" w:rsidP="00C66B51">
            <w:pPr>
              <w:pStyle w:val="ACARAtabletext"/>
              <w:rPr>
                <w:lang w:val="en-AU"/>
              </w:rPr>
            </w:pPr>
            <w:r w:rsidRPr="7674D2F7">
              <w:rPr>
                <w:lang w:val="en-AU"/>
              </w:rPr>
              <w:t xml:space="preserve">acquire data sets for discrete and continuous numerical variables and calculate the range, median, mean and mode; make and justify decisions about which measures of central tendency provide useful insights into the nature of the distribution of </w:t>
            </w:r>
            <w:proofErr w:type="gramStart"/>
            <w:r w:rsidRPr="7674D2F7">
              <w:rPr>
                <w:lang w:val="en-AU"/>
              </w:rPr>
              <w:t>data</w:t>
            </w:r>
            <w:proofErr w:type="gramEnd"/>
          </w:p>
          <w:p w14:paraId="0FAFC6D5" w14:textId="7001704D" w:rsidR="000D0471" w:rsidRPr="1F8E28E8" w:rsidRDefault="000D0471" w:rsidP="00C66B51">
            <w:pPr>
              <w:pStyle w:val="ACARAtabletext"/>
              <w:rPr>
                <w:lang w:val="en-AU"/>
              </w:rPr>
            </w:pPr>
            <w:r w:rsidRPr="7674D2F7">
              <w:rPr>
                <w:lang w:val="en-AU"/>
              </w:rPr>
              <w:t>AC9M7ST01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56BA38E" w14:textId="2E7063F0" w:rsidR="000D0471" w:rsidRPr="6B962697" w:rsidRDefault="000D0471" w:rsidP="37B0E7C3">
            <w:pPr>
              <w:pStyle w:val="BodyText"/>
              <w:spacing w:after="120" w:line="240" w:lineRule="auto"/>
              <w:rPr>
                <w:rFonts w:cstheme="minorBidi"/>
                <w:color w:val="auto"/>
              </w:rPr>
            </w:pPr>
          </w:p>
        </w:tc>
      </w:tr>
      <w:tr w:rsidR="000D0471" w14:paraId="5C7B5FC7" w14:textId="77777777" w:rsidTr="296AA675">
        <w:trPr>
          <w:trHeight w:val="300"/>
        </w:trPr>
        <w:tc>
          <w:tcPr>
            <w:tcW w:w="2547" w:type="dxa"/>
            <w:vMerge/>
          </w:tcPr>
          <w:p w14:paraId="5AEF5F23" w14:textId="77777777" w:rsidR="000D0471" w:rsidRDefault="000D0471" w:rsidP="00C66B51"/>
        </w:tc>
        <w:tc>
          <w:tcPr>
            <w:tcW w:w="2551" w:type="dxa"/>
            <w:vMerge/>
            <w:tcBorders>
              <w:left w:val="single" w:sz="4" w:space="0" w:color="auto"/>
              <w:bottom w:val="single" w:sz="4" w:space="0" w:color="auto"/>
              <w:right w:val="single" w:sz="4" w:space="0" w:color="auto"/>
            </w:tcBorders>
            <w:shd w:val="clear" w:color="auto" w:fill="auto"/>
          </w:tcPr>
          <w:p w14:paraId="4B84B550" w14:textId="2E333422" w:rsidR="000D0471" w:rsidRDefault="000D0471" w:rsidP="00C66B51">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BD1787" w14:textId="03EF4C27" w:rsidR="000D0471" w:rsidRDefault="000D0471" w:rsidP="00C66B51">
            <w:pPr>
              <w:pStyle w:val="ACARAtabletext"/>
              <w:rPr>
                <w:lang w:val="en-AU"/>
              </w:rPr>
            </w:pPr>
            <w:r w:rsidRPr="7674D2F7">
              <w:rPr>
                <w:lang w:val="en-AU"/>
              </w:rPr>
              <w:t xml:space="preserve">create different types of numerical data displays including stem-and-leaf plots using software where appropriate; describe and compare the distribution of data, commenting on the shape, centre and spread including outliers and determining the range, median, mean and </w:t>
            </w:r>
            <w:proofErr w:type="gramStart"/>
            <w:r w:rsidRPr="7674D2F7">
              <w:rPr>
                <w:lang w:val="en-AU"/>
              </w:rPr>
              <w:t>mode</w:t>
            </w:r>
            <w:proofErr w:type="gramEnd"/>
          </w:p>
          <w:p w14:paraId="40D15C26" w14:textId="3664B3B9" w:rsidR="000D0471" w:rsidRDefault="000D0471" w:rsidP="00C66B51">
            <w:pPr>
              <w:pStyle w:val="ACARAtabletext"/>
              <w:rPr>
                <w:lang w:val="en-AU"/>
              </w:rPr>
            </w:pPr>
            <w:r w:rsidRPr="7674D2F7">
              <w:rPr>
                <w:lang w:val="en-AU"/>
              </w:rPr>
              <w:t>AC9M7ST02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8366B13" w14:textId="09F17DB2" w:rsidR="000D0471"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exploring how artificial intelligence systems can also use descriptive statistics to identify outliers or anomalies in data; for example, fraud detection and quality control</w:t>
            </w:r>
          </w:p>
        </w:tc>
      </w:tr>
    </w:tbl>
    <w:p w14:paraId="2A54BCF1" w14:textId="77777777" w:rsidR="00DE053A" w:rsidRDefault="00DE053A">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0D0471" w14:paraId="5441E0AC" w14:textId="77777777" w:rsidTr="00E610B0">
        <w:trPr>
          <w:trHeight w:val="300"/>
        </w:trPr>
        <w:tc>
          <w:tcPr>
            <w:tcW w:w="2547" w:type="dxa"/>
            <w:vMerge w:val="restart"/>
          </w:tcPr>
          <w:p w14:paraId="0731BF24" w14:textId="33CF1491" w:rsidR="000D0471" w:rsidRPr="00C273DA" w:rsidRDefault="000D0471" w:rsidP="00C66B51">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5CC4C86F" w14:textId="77777777" w:rsidR="000D0471" w:rsidRDefault="000D0471" w:rsidP="00C66B51">
            <w:pPr>
              <w:pStyle w:val="ACARA-TableHeadline"/>
              <w:spacing w:before="120" w:after="120"/>
              <w:rPr>
                <w:b/>
                <w:bCs w:val="0"/>
                <w:i w:val="0"/>
                <w:iCs/>
              </w:rPr>
            </w:pPr>
            <w:r>
              <w:rPr>
                <w:b/>
                <w:bCs w:val="0"/>
                <w:i w:val="0"/>
                <w:iCs/>
              </w:rPr>
              <w:t>Probability</w:t>
            </w:r>
          </w:p>
          <w:p w14:paraId="1A7E6DFF" w14:textId="35C86A22" w:rsidR="000D0471" w:rsidRDefault="000D0471" w:rsidP="00C66B51">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52D068" w14:textId="4D0640CC" w:rsidR="000D0471" w:rsidRPr="1F8E28E8" w:rsidRDefault="000D0471" w:rsidP="00C66B51">
            <w:pPr>
              <w:pStyle w:val="ACARAtabletext"/>
              <w:rPr>
                <w:lang w:val="en-AU"/>
              </w:rPr>
            </w:pPr>
            <w:r w:rsidRPr="7674D2F7">
              <w:rPr>
                <w:lang w:val="en-AU"/>
              </w:rPr>
              <w:t xml:space="preserve">identify the sample space for single-stage events; assign probabilities to the outcomes of these events and predict relative frequencies for related </w:t>
            </w:r>
            <w:proofErr w:type="gramStart"/>
            <w:r w:rsidRPr="7674D2F7">
              <w:rPr>
                <w:lang w:val="en-AU"/>
              </w:rPr>
              <w:t>events</w:t>
            </w:r>
            <w:proofErr w:type="gramEnd"/>
          </w:p>
          <w:p w14:paraId="7F4E7FAA" w14:textId="486CD075" w:rsidR="000D0471" w:rsidRPr="1F8E28E8" w:rsidRDefault="000D0471" w:rsidP="00C66B51">
            <w:pPr>
              <w:pStyle w:val="ACARAtabletext"/>
              <w:rPr>
                <w:lang w:val="en-AU"/>
              </w:rPr>
            </w:pPr>
            <w:r w:rsidRPr="7674D2F7">
              <w:rPr>
                <w:lang w:val="en-AU"/>
              </w:rPr>
              <w:t>AC9M7P01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1848729" w14:textId="5306DF35" w:rsidR="000D0471" w:rsidRPr="6B962697"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exploring how relative frequencies can be used to make predictions by estimating the probability of an event; for example, in natural language processing (NLP), predictive text algorithms use the relative frequency of words in a set of texts to predict the next word in a sentence</w:t>
            </w:r>
          </w:p>
        </w:tc>
      </w:tr>
      <w:tr w:rsidR="000D0471" w14:paraId="740972D6" w14:textId="77777777" w:rsidTr="296AA675">
        <w:trPr>
          <w:trHeight w:val="300"/>
        </w:trPr>
        <w:tc>
          <w:tcPr>
            <w:tcW w:w="2547" w:type="dxa"/>
            <w:vMerge/>
          </w:tcPr>
          <w:p w14:paraId="454AAB7B" w14:textId="77777777" w:rsidR="000D0471" w:rsidRPr="00C273DA" w:rsidRDefault="000D0471" w:rsidP="00C66B51">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shd w:val="clear" w:color="auto" w:fill="auto"/>
          </w:tcPr>
          <w:p w14:paraId="5CA1681F" w14:textId="5C376294" w:rsidR="000D0471" w:rsidRDefault="000D0471" w:rsidP="00C66B51">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B8B677" w14:textId="06F68EC9" w:rsidR="000D0471" w:rsidRPr="1F8E28E8" w:rsidRDefault="000D0471" w:rsidP="00C66B51">
            <w:pPr>
              <w:pStyle w:val="ACARAtabletext"/>
              <w:rPr>
                <w:lang w:val="en-AU"/>
              </w:rPr>
            </w:pPr>
            <w:r w:rsidRPr="7674D2F7">
              <w:rPr>
                <w:lang w:val="en-AU"/>
              </w:rPr>
              <w:t xml:space="preserve">conduct repeated chance experiments and run simulations with a large number of trials using digital tools; compare predictions about outcomes with observed results, explaining the </w:t>
            </w:r>
            <w:proofErr w:type="gramStart"/>
            <w:r w:rsidRPr="7674D2F7">
              <w:rPr>
                <w:lang w:val="en-AU"/>
              </w:rPr>
              <w:t>differences</w:t>
            </w:r>
            <w:proofErr w:type="gramEnd"/>
          </w:p>
          <w:p w14:paraId="37245051" w14:textId="0A57E398" w:rsidR="000D0471" w:rsidRPr="1F8E28E8" w:rsidRDefault="000D0471" w:rsidP="00C66B51">
            <w:pPr>
              <w:pStyle w:val="ACARAtabletext"/>
              <w:rPr>
                <w:lang w:val="en-AU"/>
              </w:rPr>
            </w:pPr>
            <w:r w:rsidRPr="7674D2F7">
              <w:rPr>
                <w:lang w:val="en-AU"/>
              </w:rPr>
              <w:t>AC9M7P02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EB64337" w14:textId="2CE1986C" w:rsidR="000D0471" w:rsidRPr="6B962697" w:rsidRDefault="000D0471" w:rsidP="00C66B51">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developing an understanding of the law of large numbers through using experiments and simulations to conduct large numbers of trials for seemingly random events and discussing </w:t>
            </w:r>
            <w:proofErr w:type="gramStart"/>
            <w:r w:rsidRPr="37B0E7C3">
              <w:rPr>
                <w:rFonts w:cstheme="minorBidi"/>
                <w:color w:val="auto"/>
              </w:rPr>
              <w:t>findings</w:t>
            </w:r>
            <w:proofErr w:type="gramEnd"/>
          </w:p>
          <w:p w14:paraId="70BB25FF" w14:textId="2B0AF2E4" w:rsidR="000D0471" w:rsidRPr="6B962697" w:rsidRDefault="000D0471" w:rsidP="00C66B51">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conducting simulations using online simulation tools and comparing the combined results of a large number of trials to predicted </w:t>
            </w:r>
            <w:proofErr w:type="gramStart"/>
            <w:r w:rsidRPr="37B0E7C3">
              <w:rPr>
                <w:rFonts w:cstheme="minorBidi"/>
                <w:color w:val="auto"/>
              </w:rPr>
              <w:t>results</w:t>
            </w:r>
            <w:proofErr w:type="gramEnd"/>
          </w:p>
          <w:p w14:paraId="072A1237" w14:textId="6722C0F8" w:rsidR="000D0471" w:rsidRPr="6B962697" w:rsidRDefault="000D0471" w:rsidP="00C66B51">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exploring and observing First Nations Australian children’s instructive games; for example, Koara from the </w:t>
            </w:r>
            <w:proofErr w:type="spellStart"/>
            <w:r w:rsidRPr="37B0E7C3">
              <w:rPr>
                <w:rFonts w:cstheme="minorBidi"/>
                <w:color w:val="auto"/>
              </w:rPr>
              <w:t>Jawi</w:t>
            </w:r>
            <w:proofErr w:type="spellEnd"/>
            <w:r w:rsidRPr="37B0E7C3">
              <w:rPr>
                <w:rFonts w:cstheme="minorBidi"/>
                <w:color w:val="auto"/>
              </w:rPr>
              <w:t xml:space="preserve"> and Bardi Peoples of Sunday Island in Western Australia, to investigate probability, predicting outcomes for an event and comparing with increasingly larger numbers of trials, and between observed and expected results</w:t>
            </w:r>
          </w:p>
        </w:tc>
      </w:tr>
      <w:tr w:rsidR="000D0471" w14:paraId="49D84273" w14:textId="77777777" w:rsidTr="00E610B0">
        <w:trPr>
          <w:trHeight w:val="300"/>
        </w:trPr>
        <w:tc>
          <w:tcPr>
            <w:tcW w:w="2547" w:type="dxa"/>
            <w:vMerge w:val="restart"/>
            <w:tcBorders>
              <w:top w:val="single" w:sz="4" w:space="0" w:color="auto"/>
              <w:left w:val="single" w:sz="4" w:space="0" w:color="auto"/>
              <w:right w:val="single" w:sz="4" w:space="0" w:color="auto"/>
            </w:tcBorders>
            <w:shd w:val="clear" w:color="auto" w:fill="auto"/>
          </w:tcPr>
          <w:p w14:paraId="4B1AD230" w14:textId="41AD5BEB" w:rsidR="000D0471" w:rsidRPr="00C273DA" w:rsidRDefault="000D0471" w:rsidP="00C66B51">
            <w:pPr>
              <w:pStyle w:val="ACARA-TableHeadline"/>
              <w:spacing w:before="120" w:after="120"/>
              <w:rPr>
                <w:b/>
                <w:bCs w:val="0"/>
                <w:i w:val="0"/>
                <w:iCs/>
              </w:rPr>
            </w:pPr>
            <w:r>
              <w:rPr>
                <w:b/>
                <w:bCs w:val="0"/>
                <w:i w:val="0"/>
                <w:iCs/>
              </w:rPr>
              <w:t xml:space="preserve">Mathematics </w:t>
            </w:r>
            <w:r w:rsidRPr="008D3505">
              <w:rPr>
                <w:b/>
                <w:bCs w:val="0"/>
                <w:i w:val="0"/>
                <w:iCs/>
              </w:rPr>
              <w:t xml:space="preserve">– Year </w:t>
            </w:r>
            <w:r>
              <w:rPr>
                <w:b/>
                <w:bCs w:val="0"/>
                <w:i w:val="0"/>
                <w:iCs/>
              </w:rPr>
              <w:t>8</w:t>
            </w:r>
            <w:r>
              <w:rPr>
                <w:b/>
                <w:bCs w:val="0"/>
                <w:i w:val="0"/>
                <w:iCs/>
              </w:rPr>
              <w:br/>
              <w:t xml:space="preserve"> </w:t>
            </w:r>
          </w:p>
        </w:tc>
        <w:tc>
          <w:tcPr>
            <w:tcW w:w="2551" w:type="dxa"/>
            <w:vMerge w:val="restart"/>
            <w:tcBorders>
              <w:top w:val="single" w:sz="4" w:space="0" w:color="auto"/>
              <w:left w:val="single" w:sz="4" w:space="0" w:color="auto"/>
              <w:right w:val="single" w:sz="4" w:space="0" w:color="auto"/>
            </w:tcBorders>
            <w:shd w:val="clear" w:color="auto" w:fill="auto"/>
          </w:tcPr>
          <w:p w14:paraId="11D524FE" w14:textId="77777777" w:rsidR="000D0471" w:rsidRDefault="000D0471" w:rsidP="00C66B51">
            <w:pPr>
              <w:pStyle w:val="ACARA-TableHeadline"/>
              <w:spacing w:before="120" w:after="120"/>
              <w:rPr>
                <w:b/>
                <w:bCs w:val="0"/>
                <w:i w:val="0"/>
                <w:iCs/>
              </w:rPr>
            </w:pPr>
            <w:r w:rsidRPr="7674D2F7">
              <w:rPr>
                <w:b/>
                <w:i w:val="0"/>
              </w:rPr>
              <w:t>Algebra</w:t>
            </w:r>
          </w:p>
          <w:p w14:paraId="5EFE56EC" w14:textId="5BEC375F" w:rsidR="000D0471" w:rsidRDefault="000D0471" w:rsidP="37B0E7C3">
            <w:pPr>
              <w:pStyle w:val="ACARA-TableHeadline"/>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627975" w14:textId="7F924BA6" w:rsidR="000D0471" w:rsidRPr="1F8E28E8" w:rsidRDefault="000D0471" w:rsidP="37B0E7C3">
            <w:pPr>
              <w:pStyle w:val="ACARAtabletext"/>
              <w:rPr>
                <w:lang w:val="en-AU"/>
              </w:rPr>
            </w:pPr>
            <w:r w:rsidRPr="37B0E7C3">
              <w:rPr>
                <w:lang w:val="en-AU"/>
              </w:rPr>
              <w:t xml:space="preserve">use mathematical modelling to solve applied problems involving linear relations, including financial contexts; formulate problems with linear functions, choosing a representation; interpret and communicate solutions in terms of the situation, reviewing the appropriateness of the </w:t>
            </w:r>
            <w:proofErr w:type="gramStart"/>
            <w:r w:rsidRPr="37B0E7C3">
              <w:rPr>
                <w:lang w:val="en-AU"/>
              </w:rPr>
              <w:t>model</w:t>
            </w:r>
            <w:proofErr w:type="gramEnd"/>
          </w:p>
          <w:p w14:paraId="5E59939E" w14:textId="4F7B3E27" w:rsidR="000D0471" w:rsidRPr="1F8E28E8" w:rsidRDefault="000D0471" w:rsidP="00C66B51">
            <w:pPr>
              <w:pStyle w:val="ACARAtabletext"/>
              <w:rPr>
                <w:lang w:val="en-AU"/>
              </w:rPr>
            </w:pPr>
            <w:r w:rsidRPr="37B0E7C3">
              <w:rPr>
                <w:lang w:val="en-AU"/>
              </w:rPr>
              <w:lastRenderedPageBreak/>
              <w:t>AC9M8A03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D810637" w14:textId="56AE657F" w:rsidR="000D0471" w:rsidRPr="6B962697" w:rsidRDefault="000D0471" w:rsidP="37B0E7C3">
            <w:pPr>
              <w:pStyle w:val="BodyText"/>
              <w:numPr>
                <w:ilvl w:val="0"/>
                <w:numId w:val="2"/>
              </w:numPr>
              <w:spacing w:after="120" w:line="240" w:lineRule="auto"/>
              <w:ind w:left="312" w:hanging="284"/>
              <w:rPr>
                <w:rFonts w:cstheme="minorBidi"/>
                <w:color w:val="auto"/>
              </w:rPr>
            </w:pPr>
            <w:r w:rsidRPr="37B0E7C3">
              <w:rPr>
                <w:rFonts w:cstheme="minorBidi"/>
                <w:color w:val="auto"/>
              </w:rPr>
              <w:lastRenderedPageBreak/>
              <w:t>modelling patterns on Country/Place and exploring their connections and meaning to linear equations, using the model as a predictive tool and critiquing results by connecting back to Country/Place</w:t>
            </w:r>
          </w:p>
        </w:tc>
      </w:tr>
      <w:tr w:rsidR="000D0471" w14:paraId="6D64A93C" w14:textId="77777777" w:rsidTr="296AA675">
        <w:trPr>
          <w:trHeight w:val="300"/>
        </w:trPr>
        <w:tc>
          <w:tcPr>
            <w:tcW w:w="2547" w:type="dxa"/>
            <w:vMerge/>
          </w:tcPr>
          <w:p w14:paraId="4330F4D3" w14:textId="77777777" w:rsidR="000D0471" w:rsidRDefault="000D0471"/>
        </w:tc>
        <w:tc>
          <w:tcPr>
            <w:tcW w:w="2551" w:type="dxa"/>
            <w:vMerge/>
            <w:tcBorders>
              <w:left w:val="single" w:sz="4" w:space="0" w:color="auto"/>
              <w:bottom w:val="single" w:sz="4" w:space="0" w:color="auto"/>
              <w:right w:val="single" w:sz="4" w:space="0" w:color="auto"/>
            </w:tcBorders>
            <w:shd w:val="clear" w:color="auto" w:fill="auto"/>
          </w:tcPr>
          <w:p w14:paraId="1E2AF1DF" w14:textId="16ABBCBC" w:rsidR="000D0471" w:rsidRDefault="000D0471" w:rsidP="37B0E7C3">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33D85A" w14:textId="77777777" w:rsidR="00DE053A" w:rsidRDefault="000D0471" w:rsidP="37B0E7C3">
            <w:pPr>
              <w:pStyle w:val="ACARAtabletext"/>
              <w:rPr>
                <w:lang w:val="en-AU"/>
              </w:rPr>
            </w:pPr>
            <w:r w:rsidRPr="37B0E7C3">
              <w:rPr>
                <w:lang w:val="en-AU"/>
              </w:rPr>
              <w:t xml:space="preserve">experiment with linear functions and relations using digital tools, making and testing conjectures and generalising emerging </w:t>
            </w:r>
            <w:proofErr w:type="gramStart"/>
            <w:r w:rsidRPr="37B0E7C3">
              <w:rPr>
                <w:lang w:val="en-AU"/>
              </w:rPr>
              <w:t>patterns</w:t>
            </w:r>
            <w:proofErr w:type="gramEnd"/>
          </w:p>
          <w:p w14:paraId="428ED833" w14:textId="7CC73471" w:rsidR="000D0471" w:rsidRDefault="000D0471" w:rsidP="37B0E7C3">
            <w:pPr>
              <w:pStyle w:val="ACARAtabletext"/>
              <w:rPr>
                <w:lang w:val="en-AU"/>
              </w:rPr>
            </w:pPr>
            <w:r w:rsidRPr="37B0E7C3">
              <w:rPr>
                <w:lang w:val="en-AU"/>
              </w:rPr>
              <w:t>AC9M8A04</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AE15C2C" w14:textId="421EC4CE" w:rsidR="000D0471"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exploring how linear functions are used in linear regression models as a statistical technique in machine learning of artificial intelligence agents; for example, linear functions are used to model the relationship between input variables and a target variable, to predict stock or house prices in the financial and real-estate sectors</w:t>
            </w:r>
          </w:p>
        </w:tc>
      </w:tr>
      <w:tr w:rsidR="00C66B51" w14:paraId="057097F7" w14:textId="77777777" w:rsidTr="37B0E7C3">
        <w:trPr>
          <w:trHeight w:val="300"/>
        </w:trPr>
        <w:tc>
          <w:tcPr>
            <w:tcW w:w="2547" w:type="dxa"/>
            <w:vMerge/>
          </w:tcPr>
          <w:p w14:paraId="49FE0DB1" w14:textId="77777777" w:rsidR="00C66B51" w:rsidRDefault="00C66B51" w:rsidP="00C66B51"/>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3F632F" w14:textId="5D8CAE31" w:rsidR="00C66B51" w:rsidRDefault="00C66B51" w:rsidP="00C66B51">
            <w:pPr>
              <w:pStyle w:val="ACARA-TableHeadline"/>
              <w:rPr>
                <w:b/>
                <w:i w:val="0"/>
              </w:rPr>
            </w:pPr>
            <w:r w:rsidRPr="7674D2F7">
              <w:rPr>
                <w:b/>
                <w:i w:val="0"/>
              </w:rPr>
              <w:t>Measurement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123D89" w14:textId="76D7F1FC" w:rsidR="00C66B51" w:rsidRDefault="00C66B51" w:rsidP="00C66B51">
            <w:pPr>
              <w:pStyle w:val="ACARAtabletext"/>
              <w:rPr>
                <w:lang w:val="en-AU"/>
              </w:rPr>
            </w:pPr>
            <w:r w:rsidRPr="7674D2F7">
              <w:rPr>
                <w:lang w:val="en-AU"/>
              </w:rPr>
              <w:t xml:space="preserve">use Pythagoras’ theorem to solve problems involving the side lengths of right-angled </w:t>
            </w:r>
            <w:proofErr w:type="gramStart"/>
            <w:r w:rsidRPr="7674D2F7">
              <w:rPr>
                <w:lang w:val="en-AU"/>
              </w:rPr>
              <w:t>triangles</w:t>
            </w:r>
            <w:proofErr w:type="gramEnd"/>
            <w:r w:rsidRPr="7674D2F7">
              <w:rPr>
                <w:lang w:val="en-AU"/>
              </w:rPr>
              <w:t xml:space="preserve"> </w:t>
            </w:r>
          </w:p>
          <w:p w14:paraId="752E4A36" w14:textId="19DD2B3F" w:rsidR="00C66B51" w:rsidRDefault="00C66B51" w:rsidP="00C66B51">
            <w:pPr>
              <w:pStyle w:val="ACARAtabletext"/>
              <w:rPr>
                <w:lang w:val="en-AU"/>
              </w:rPr>
            </w:pPr>
            <w:r w:rsidRPr="7674D2F7">
              <w:rPr>
                <w:lang w:val="en-AU"/>
              </w:rPr>
              <w:t>AC9M8M06</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E9AA323" w14:textId="5A7E29A0" w:rsidR="00C66B51" w:rsidRDefault="60CCB1E3"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investigating how Pythagoras' theorem can be applied to determine the distance between two points in the plane, and how this can be used by predictive algorithms to navigate autonomous vehicles</w:t>
            </w:r>
          </w:p>
        </w:tc>
      </w:tr>
      <w:tr w:rsidR="000D0471" w14:paraId="43D4952F" w14:textId="77777777" w:rsidTr="00E610B0">
        <w:trPr>
          <w:trHeight w:val="300"/>
        </w:trPr>
        <w:tc>
          <w:tcPr>
            <w:tcW w:w="2547" w:type="dxa"/>
            <w:vMerge/>
          </w:tcPr>
          <w:p w14:paraId="767F8A69" w14:textId="77777777" w:rsidR="000D0471" w:rsidRDefault="000D0471" w:rsidP="00C66B51">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shd w:val="clear" w:color="auto" w:fill="auto"/>
          </w:tcPr>
          <w:p w14:paraId="6555B017" w14:textId="77777777" w:rsidR="000D0471" w:rsidRDefault="000D0471" w:rsidP="00C66B51">
            <w:pPr>
              <w:pStyle w:val="ACARA-TableHeadline"/>
              <w:spacing w:before="120" w:after="120"/>
              <w:rPr>
                <w:b/>
                <w:bCs w:val="0"/>
                <w:i w:val="0"/>
                <w:iCs/>
              </w:rPr>
            </w:pPr>
            <w:r>
              <w:rPr>
                <w:b/>
                <w:bCs w:val="0"/>
                <w:i w:val="0"/>
                <w:iCs/>
              </w:rPr>
              <w:t>Space</w:t>
            </w:r>
          </w:p>
          <w:p w14:paraId="15EDDAAE" w14:textId="174D4366" w:rsidR="000D0471" w:rsidRDefault="000D0471" w:rsidP="00C66B51">
            <w:pPr>
              <w:pStyle w:val="ACARA-TableHeadline"/>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B95AF9" w14:textId="158A22F0" w:rsidR="000D0471" w:rsidRPr="1F8E28E8" w:rsidRDefault="000D0471" w:rsidP="00C66B51">
            <w:pPr>
              <w:pStyle w:val="ACARAtabletext"/>
              <w:rPr>
                <w:lang w:val="en-AU"/>
              </w:rPr>
            </w:pPr>
            <w:r w:rsidRPr="7674D2F7">
              <w:rPr>
                <w:lang w:val="en-AU"/>
              </w:rPr>
              <w:t xml:space="preserve">describe the position and location of objects in 3 dimensions in different ways, including using a three-dimensional coordinate system with the use of dynamic geometric software and other digital </w:t>
            </w:r>
            <w:proofErr w:type="gramStart"/>
            <w:r w:rsidRPr="7674D2F7">
              <w:rPr>
                <w:lang w:val="en-AU"/>
              </w:rPr>
              <w:t>tools</w:t>
            </w:r>
            <w:proofErr w:type="gramEnd"/>
          </w:p>
          <w:p w14:paraId="60EAF47D" w14:textId="4226C67E" w:rsidR="000D0471" w:rsidRPr="1F8E28E8" w:rsidRDefault="000D0471" w:rsidP="00C66B51">
            <w:pPr>
              <w:pStyle w:val="ACARAtabletext"/>
              <w:rPr>
                <w:lang w:val="en-AU"/>
              </w:rPr>
            </w:pPr>
            <w:r w:rsidRPr="7674D2F7">
              <w:rPr>
                <w:lang w:val="en-AU"/>
              </w:rPr>
              <w:t>AC9M8SP03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0B250DA" w14:textId="5EB6365D" w:rsidR="000D0471" w:rsidRPr="6B962697"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locating aircraft/drones using latitude, </w:t>
            </w:r>
            <w:proofErr w:type="gramStart"/>
            <w:r w:rsidRPr="37B0E7C3">
              <w:rPr>
                <w:rFonts w:cstheme="minorBidi"/>
                <w:color w:val="auto"/>
              </w:rPr>
              <w:t>longitude</w:t>
            </w:r>
            <w:proofErr w:type="gramEnd"/>
            <w:r w:rsidRPr="37B0E7C3">
              <w:rPr>
                <w:rFonts w:cstheme="minorBidi"/>
                <w:color w:val="auto"/>
              </w:rPr>
              <w:t xml:space="preserve"> and altitude as a three-dimensional coordinate system</w:t>
            </w:r>
          </w:p>
        </w:tc>
      </w:tr>
    </w:tbl>
    <w:p w14:paraId="26B0985A" w14:textId="2D878EAC" w:rsidR="00390F0D" w:rsidRDefault="00390F0D">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0D0471" w14:paraId="2888E4A6" w14:textId="77777777" w:rsidTr="296AA675">
        <w:trPr>
          <w:trHeight w:val="300"/>
        </w:trPr>
        <w:tc>
          <w:tcPr>
            <w:tcW w:w="2547" w:type="dxa"/>
            <w:vMerge w:val="restart"/>
          </w:tcPr>
          <w:p w14:paraId="25B29482" w14:textId="43581F2B" w:rsidR="000D0471" w:rsidRDefault="000D0471" w:rsidP="00C66B51"/>
        </w:tc>
        <w:tc>
          <w:tcPr>
            <w:tcW w:w="2551" w:type="dxa"/>
            <w:tcBorders>
              <w:left w:val="single" w:sz="4" w:space="0" w:color="auto"/>
              <w:bottom w:val="single" w:sz="4" w:space="0" w:color="auto"/>
              <w:right w:val="single" w:sz="4" w:space="0" w:color="auto"/>
            </w:tcBorders>
            <w:shd w:val="clear" w:color="auto" w:fill="auto"/>
          </w:tcPr>
          <w:p w14:paraId="532FF04E" w14:textId="62CB4621" w:rsidR="000D0471" w:rsidRDefault="000D0471" w:rsidP="00C66B51">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DFAB8F" w14:textId="5F4F0D6E" w:rsidR="000D0471" w:rsidRDefault="000D0471" w:rsidP="00C66B51">
            <w:pPr>
              <w:pStyle w:val="ACARAtabletext"/>
              <w:rPr>
                <w:lang w:val="en-AU"/>
              </w:rPr>
            </w:pPr>
            <w:r w:rsidRPr="7674D2F7">
              <w:rPr>
                <w:lang w:val="en-AU"/>
              </w:rPr>
              <w:t xml:space="preserve">design, create and test algorithms involving a sequence of steps and decisions that identify congruency or similarity of shapes, and describe how the algorithm </w:t>
            </w:r>
            <w:proofErr w:type="gramStart"/>
            <w:r w:rsidRPr="7674D2F7">
              <w:rPr>
                <w:lang w:val="en-AU"/>
              </w:rPr>
              <w:t>works</w:t>
            </w:r>
            <w:proofErr w:type="gramEnd"/>
          </w:p>
          <w:p w14:paraId="29249B0A" w14:textId="034EFFCE" w:rsidR="000D0471" w:rsidRDefault="000D0471" w:rsidP="00C66B51">
            <w:pPr>
              <w:pStyle w:val="ACARAtabletext"/>
              <w:rPr>
                <w:lang w:val="en-AU"/>
              </w:rPr>
            </w:pPr>
            <w:r w:rsidRPr="7674D2F7">
              <w:rPr>
                <w:lang w:val="en-AU"/>
              </w:rPr>
              <w:t>AC9M8SP04</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0732F33" w14:textId="7361C329" w:rsidR="000D0471" w:rsidRDefault="000D0471" w:rsidP="00C66B51">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listing the properties or criteria necessary to determine if shapes are similar or </w:t>
            </w:r>
            <w:proofErr w:type="gramStart"/>
            <w:r w:rsidRPr="37B0E7C3">
              <w:rPr>
                <w:rFonts w:cstheme="minorBidi"/>
                <w:color w:val="auto"/>
              </w:rPr>
              <w:t>congruent</w:t>
            </w:r>
            <w:proofErr w:type="gramEnd"/>
            <w:r w:rsidRPr="37B0E7C3">
              <w:rPr>
                <w:rFonts w:cstheme="minorBidi"/>
                <w:color w:val="auto"/>
              </w:rPr>
              <w:t xml:space="preserve">    </w:t>
            </w:r>
          </w:p>
          <w:p w14:paraId="6CAE4ABD" w14:textId="17A40B92" w:rsidR="000D0471" w:rsidRDefault="000D0471" w:rsidP="00C66B51">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using the conditions for congruence of triangles and similarity of triangles to develop a sorting algorithm; for example, creating a flow </w:t>
            </w:r>
            <w:proofErr w:type="gramStart"/>
            <w:r w:rsidRPr="37B0E7C3">
              <w:rPr>
                <w:rFonts w:cstheme="minorBidi"/>
                <w:color w:val="auto"/>
              </w:rPr>
              <w:t>chart</w:t>
            </w:r>
            <w:proofErr w:type="gramEnd"/>
          </w:p>
          <w:p w14:paraId="2567A5C3" w14:textId="2C99D274" w:rsidR="000D0471"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evaluating algorithms for accuracy in classifying and distinguishing between similar and congruent triangles</w:t>
            </w:r>
          </w:p>
        </w:tc>
      </w:tr>
      <w:tr w:rsidR="000D0471" w14:paraId="05B8BB0E" w14:textId="77777777" w:rsidTr="00E610B0">
        <w:trPr>
          <w:trHeight w:val="300"/>
        </w:trPr>
        <w:tc>
          <w:tcPr>
            <w:tcW w:w="2547" w:type="dxa"/>
            <w:vMerge/>
          </w:tcPr>
          <w:p w14:paraId="04375DE1" w14:textId="77777777" w:rsidR="000D0471" w:rsidRDefault="000D0471" w:rsidP="00C66B51">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56306293" w14:textId="77777777" w:rsidR="000D0471" w:rsidRDefault="000D0471" w:rsidP="00C66B51">
            <w:pPr>
              <w:pStyle w:val="ACARA-TableHeadline"/>
              <w:spacing w:before="120" w:after="120"/>
              <w:rPr>
                <w:b/>
                <w:bCs w:val="0"/>
                <w:i w:val="0"/>
                <w:iCs/>
              </w:rPr>
            </w:pPr>
            <w:r>
              <w:rPr>
                <w:b/>
                <w:bCs w:val="0"/>
                <w:i w:val="0"/>
                <w:iCs/>
              </w:rPr>
              <w:t>Statistics</w:t>
            </w:r>
          </w:p>
          <w:p w14:paraId="5B19235B" w14:textId="6864583F" w:rsidR="000D0471" w:rsidRDefault="000D0471" w:rsidP="00C66B51">
            <w:pPr>
              <w:pStyle w:val="ACARA-TableHeadline"/>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D0841A" w14:textId="6E102B0D" w:rsidR="000D0471" w:rsidRPr="1F8E28E8" w:rsidRDefault="000D0471" w:rsidP="00C66B51">
            <w:pPr>
              <w:pStyle w:val="ACARAtabletext"/>
              <w:rPr>
                <w:lang w:val="en-AU"/>
              </w:rPr>
            </w:pPr>
            <w:r w:rsidRPr="7674D2F7">
              <w:rPr>
                <w:lang w:val="en-AU"/>
              </w:rPr>
              <w:t xml:space="preserve">investigate techniques for data collection including census, sampling, experiment and observation, and explain the practicalities and implications of obtaining data through these </w:t>
            </w:r>
            <w:proofErr w:type="gramStart"/>
            <w:r w:rsidRPr="7674D2F7">
              <w:rPr>
                <w:lang w:val="en-AU"/>
              </w:rPr>
              <w:t>techniques</w:t>
            </w:r>
            <w:proofErr w:type="gramEnd"/>
          </w:p>
          <w:p w14:paraId="6E6E30C0" w14:textId="20269707" w:rsidR="000D0471" w:rsidRPr="1F8E28E8" w:rsidRDefault="000D0471" w:rsidP="00C66B51">
            <w:pPr>
              <w:pStyle w:val="ACARAtabletext"/>
              <w:rPr>
                <w:lang w:val="en-AU"/>
              </w:rPr>
            </w:pPr>
            <w:r w:rsidRPr="7674D2F7">
              <w:rPr>
                <w:lang w:val="en-AU"/>
              </w:rPr>
              <w:t>AC9M8ST01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45115A9" w14:textId="27507BB8" w:rsidR="000D0471" w:rsidRPr="6B962697"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investigating how decisions concerning sampling relate to the training of artificial intelligence systems, recognising the need to mitigate any potential bias that may lead to the development of biased models</w:t>
            </w:r>
          </w:p>
        </w:tc>
      </w:tr>
      <w:tr w:rsidR="000D0471" w14:paraId="3AA24929" w14:textId="77777777" w:rsidTr="296AA675">
        <w:trPr>
          <w:trHeight w:val="300"/>
        </w:trPr>
        <w:tc>
          <w:tcPr>
            <w:tcW w:w="2547" w:type="dxa"/>
            <w:vMerge/>
          </w:tcPr>
          <w:p w14:paraId="25BA6C8B" w14:textId="77777777" w:rsidR="000D0471" w:rsidRDefault="000D0471" w:rsidP="00C66B51">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BE2C4A5" w14:textId="54208435" w:rsidR="000D0471" w:rsidRDefault="000D0471" w:rsidP="00C66B51">
            <w:pPr>
              <w:pStyle w:val="ACARA-TableHeadline"/>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EE3B8A" w14:textId="1D576E83" w:rsidR="000D0471" w:rsidRPr="1F8E28E8" w:rsidRDefault="000D0471" w:rsidP="00C66B51">
            <w:pPr>
              <w:pStyle w:val="ACARAtabletext"/>
              <w:rPr>
                <w:lang w:val="en-AU"/>
              </w:rPr>
            </w:pPr>
            <w:r w:rsidRPr="7674D2F7">
              <w:rPr>
                <w:lang w:val="en-AU"/>
              </w:rPr>
              <w:t xml:space="preserve">analyse and report on the distribution of data from primary and secondary sources using random and non-random sampling techniques to select and study </w:t>
            </w:r>
            <w:proofErr w:type="gramStart"/>
            <w:r w:rsidRPr="7674D2F7">
              <w:rPr>
                <w:lang w:val="en-AU"/>
              </w:rPr>
              <w:t>samples</w:t>
            </w:r>
            <w:proofErr w:type="gramEnd"/>
          </w:p>
          <w:p w14:paraId="459ED7F7" w14:textId="078BB4B4" w:rsidR="000D0471" w:rsidRPr="1F8E28E8" w:rsidRDefault="000D0471" w:rsidP="00C66B51">
            <w:pPr>
              <w:pStyle w:val="ACARAtabletext"/>
              <w:rPr>
                <w:lang w:val="en-AU"/>
              </w:rPr>
            </w:pPr>
            <w:r w:rsidRPr="7674D2F7">
              <w:rPr>
                <w:lang w:val="en-AU"/>
              </w:rPr>
              <w:t>AC9M8ST02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0C76694" w14:textId="34031FC0" w:rsidR="000D0471" w:rsidRPr="6B962697" w:rsidRDefault="000D0471" w:rsidP="37B0E7C3">
            <w:pPr>
              <w:pStyle w:val="BodyText"/>
              <w:numPr>
                <w:ilvl w:val="0"/>
                <w:numId w:val="1"/>
              </w:numPr>
              <w:spacing w:after="120" w:line="240" w:lineRule="auto"/>
              <w:ind w:left="312" w:hanging="284"/>
              <w:rPr>
                <w:rFonts w:cstheme="minorBidi"/>
                <w:color w:val="auto"/>
              </w:rPr>
            </w:pPr>
            <w:r w:rsidRPr="37B0E7C3">
              <w:rPr>
                <w:rFonts w:cstheme="minorBidi"/>
                <w:color w:val="auto"/>
              </w:rPr>
              <w:t xml:space="preserve">investigating different methods of sampling used to collect data, considering the source and size of </w:t>
            </w:r>
            <w:proofErr w:type="gramStart"/>
            <w:r w:rsidRPr="37B0E7C3">
              <w:rPr>
                <w:rFonts w:cstheme="minorBidi"/>
                <w:color w:val="auto"/>
              </w:rPr>
              <w:t>samples</w:t>
            </w:r>
            <w:proofErr w:type="gramEnd"/>
          </w:p>
          <w:p w14:paraId="06CEDBF3" w14:textId="78860B58" w:rsidR="000D0471" w:rsidRPr="6B962697" w:rsidRDefault="000D0471" w:rsidP="37B0E7C3">
            <w:pPr>
              <w:pStyle w:val="BodyText"/>
              <w:numPr>
                <w:ilvl w:val="0"/>
                <w:numId w:val="1"/>
              </w:numPr>
              <w:spacing w:after="120" w:line="240" w:lineRule="auto"/>
              <w:ind w:left="312" w:hanging="284"/>
              <w:rPr>
                <w:rFonts w:cstheme="minorBidi"/>
                <w:color w:val="auto"/>
              </w:rPr>
            </w:pPr>
            <w:r w:rsidRPr="37B0E7C3">
              <w:rPr>
                <w:rFonts w:cstheme="minorBidi"/>
                <w:color w:val="auto"/>
              </w:rPr>
              <w:t xml:space="preserve">comparing the sampling methods of simple random, systematic, stratified, quota, clustered or convenience, or judgement, and discussing the reliability of conclusions about the context that could be </w:t>
            </w:r>
            <w:proofErr w:type="gramStart"/>
            <w:r w:rsidRPr="37B0E7C3">
              <w:rPr>
                <w:rFonts w:cstheme="minorBidi"/>
                <w:color w:val="auto"/>
              </w:rPr>
              <w:t>drawn</w:t>
            </w:r>
            <w:proofErr w:type="gramEnd"/>
          </w:p>
          <w:p w14:paraId="3ACFC434" w14:textId="337B4C6A" w:rsidR="000D0471" w:rsidRPr="6B962697" w:rsidRDefault="000D0471" w:rsidP="37B0E7C3">
            <w:pPr>
              <w:pStyle w:val="BodyText"/>
              <w:numPr>
                <w:ilvl w:val="0"/>
                <w:numId w:val="1"/>
              </w:numPr>
              <w:spacing w:after="120" w:line="240" w:lineRule="auto"/>
              <w:ind w:left="312" w:hanging="284"/>
              <w:rPr>
                <w:rFonts w:cstheme="minorBidi"/>
                <w:color w:val="auto"/>
              </w:rPr>
            </w:pPr>
            <w:r w:rsidRPr="37B0E7C3">
              <w:rPr>
                <w:rFonts w:cstheme="minorBidi"/>
                <w:color w:val="auto"/>
              </w:rPr>
              <w:t xml:space="preserve">defining and distinguishing between probabilistic terms such as random, sample space, </w:t>
            </w:r>
            <w:proofErr w:type="gramStart"/>
            <w:r w:rsidRPr="37B0E7C3">
              <w:rPr>
                <w:rFonts w:cstheme="minorBidi"/>
                <w:color w:val="auto"/>
              </w:rPr>
              <w:t>sample</w:t>
            </w:r>
            <w:proofErr w:type="gramEnd"/>
            <w:r w:rsidRPr="37B0E7C3">
              <w:rPr>
                <w:rFonts w:cstheme="minorBidi"/>
                <w:color w:val="auto"/>
              </w:rPr>
              <w:t xml:space="preserve"> and sample distribution</w:t>
            </w:r>
          </w:p>
          <w:p w14:paraId="79CFF977" w14:textId="3D73B1A3" w:rsidR="000D0471" w:rsidRPr="6B962697" w:rsidRDefault="000D0471" w:rsidP="37B0E7C3">
            <w:pPr>
              <w:pStyle w:val="BodyText"/>
              <w:numPr>
                <w:ilvl w:val="0"/>
                <w:numId w:val="1"/>
              </w:numPr>
              <w:spacing w:after="120" w:line="240" w:lineRule="auto"/>
              <w:ind w:left="312" w:hanging="284"/>
              <w:rPr>
                <w:rFonts w:cstheme="minorBidi"/>
                <w:color w:val="auto"/>
              </w:rPr>
            </w:pPr>
            <w:r w:rsidRPr="37B0E7C3">
              <w:rPr>
                <w:rFonts w:cstheme="minorBidi"/>
                <w:color w:val="auto"/>
              </w:rPr>
              <w:t>investigating primary and secondary data sources relating to reconciliation between First Nations Australians and non-Indigenous Australians, analysing and reporting on findings</w:t>
            </w:r>
          </w:p>
        </w:tc>
      </w:tr>
    </w:tbl>
    <w:p w14:paraId="552051C3" w14:textId="77777777" w:rsidR="00390F0D" w:rsidRDefault="00390F0D">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0D0471" w14:paraId="0EEED3B1" w14:textId="77777777" w:rsidTr="296AA675">
        <w:trPr>
          <w:trHeight w:val="300"/>
        </w:trPr>
        <w:tc>
          <w:tcPr>
            <w:tcW w:w="2547" w:type="dxa"/>
            <w:vMerge w:val="restart"/>
          </w:tcPr>
          <w:p w14:paraId="57FF6461" w14:textId="1C507189" w:rsidR="000D0471" w:rsidRDefault="000D0471" w:rsidP="00C66B51"/>
        </w:tc>
        <w:tc>
          <w:tcPr>
            <w:tcW w:w="2551" w:type="dxa"/>
            <w:tcBorders>
              <w:left w:val="single" w:sz="4" w:space="0" w:color="auto"/>
              <w:bottom w:val="single" w:sz="4" w:space="0" w:color="auto"/>
              <w:right w:val="single" w:sz="4" w:space="0" w:color="auto"/>
            </w:tcBorders>
            <w:shd w:val="clear" w:color="auto" w:fill="auto"/>
          </w:tcPr>
          <w:p w14:paraId="5BEDBC40" w14:textId="5AED9A6F" w:rsidR="000D0471" w:rsidRDefault="000D0471" w:rsidP="00C66B51">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7210DA" w14:textId="0D862DB5" w:rsidR="000D0471" w:rsidRDefault="000D0471" w:rsidP="37B0E7C3">
            <w:pPr>
              <w:pStyle w:val="ACARAtabletext"/>
              <w:rPr>
                <w:lang w:val="en-AU"/>
              </w:rPr>
            </w:pPr>
            <w:r w:rsidRPr="37B0E7C3">
              <w:rPr>
                <w:lang w:val="en-AU"/>
              </w:rPr>
              <w:t xml:space="preserve">compare variations in distributions and proportions obtained from random samples of the same size drawn from a population and recognise the effect of sample size on this </w:t>
            </w:r>
            <w:proofErr w:type="gramStart"/>
            <w:r w:rsidRPr="37B0E7C3">
              <w:rPr>
                <w:lang w:val="en-AU"/>
              </w:rPr>
              <w:t>variation</w:t>
            </w:r>
            <w:proofErr w:type="gramEnd"/>
          </w:p>
          <w:p w14:paraId="47953F91" w14:textId="57B486FA" w:rsidR="000D0471" w:rsidRDefault="000D0471" w:rsidP="00C66B51">
            <w:pPr>
              <w:pStyle w:val="ACARAtabletext"/>
              <w:rPr>
                <w:lang w:val="en-AU"/>
              </w:rPr>
            </w:pPr>
            <w:r w:rsidRPr="37B0E7C3">
              <w:rPr>
                <w:lang w:val="en-AU"/>
              </w:rPr>
              <w:t>AC9M8ST03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E7FF2B8" w14:textId="1E89C19F" w:rsidR="000D0471" w:rsidRDefault="000D0471" w:rsidP="00C66B51">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using digital tools, including generative AI, to simulate repeated sampling of the same population, such as heights or arm spans of students, recording and comparing means, median and range of data between </w:t>
            </w:r>
            <w:proofErr w:type="gramStart"/>
            <w:r w:rsidRPr="37B0E7C3">
              <w:rPr>
                <w:rFonts w:cstheme="minorBidi"/>
                <w:color w:val="auto"/>
              </w:rPr>
              <w:t>samples</w:t>
            </w:r>
            <w:proofErr w:type="gramEnd"/>
          </w:p>
          <w:p w14:paraId="71E1ED5A" w14:textId="7FC507C9" w:rsidR="000D0471" w:rsidRDefault="000D0471" w:rsidP="00C66B51">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using relative frequencies from historical data to predict proportions and the likely number of outcomes in situations such as weather forecasting or the countries of origin of visitors to tourist </w:t>
            </w:r>
            <w:proofErr w:type="gramStart"/>
            <w:r w:rsidRPr="37B0E7C3">
              <w:rPr>
                <w:rFonts w:cstheme="minorBidi"/>
                <w:color w:val="auto"/>
              </w:rPr>
              <w:t>attractions</w:t>
            </w:r>
            <w:proofErr w:type="gramEnd"/>
          </w:p>
          <w:p w14:paraId="36D076B3" w14:textId="122D81E9" w:rsidR="000D0471"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exploring how the comparison of variations in distributions and proportions from the same population applies to data-driven decision-making</w:t>
            </w:r>
          </w:p>
        </w:tc>
      </w:tr>
      <w:tr w:rsidR="000D0471" w14:paraId="3B1FFB70" w14:textId="77777777" w:rsidTr="00E610B0">
        <w:trPr>
          <w:trHeight w:val="300"/>
        </w:trPr>
        <w:tc>
          <w:tcPr>
            <w:tcW w:w="2547" w:type="dxa"/>
            <w:vMerge/>
          </w:tcPr>
          <w:p w14:paraId="35BA7307" w14:textId="77777777" w:rsidR="000D0471" w:rsidRDefault="000D0471" w:rsidP="00C66B51">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7BE350E0" w14:textId="77777777" w:rsidR="000D0471" w:rsidRDefault="000D0471" w:rsidP="00C66B51">
            <w:pPr>
              <w:pStyle w:val="ACARA-TableHeadline"/>
              <w:spacing w:before="120" w:after="120"/>
              <w:rPr>
                <w:b/>
                <w:bCs w:val="0"/>
                <w:i w:val="0"/>
                <w:iCs/>
              </w:rPr>
            </w:pPr>
            <w:r>
              <w:rPr>
                <w:b/>
                <w:bCs w:val="0"/>
                <w:i w:val="0"/>
                <w:iCs/>
              </w:rPr>
              <w:t>Probability</w:t>
            </w:r>
          </w:p>
          <w:p w14:paraId="4CDBA06B" w14:textId="49D34517" w:rsidR="000D0471" w:rsidRDefault="000D0471" w:rsidP="00C66B51">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BBE760" w14:textId="6272EB0D" w:rsidR="000D0471" w:rsidRPr="1F8E28E8" w:rsidRDefault="000D0471" w:rsidP="00C66B51">
            <w:pPr>
              <w:pStyle w:val="ACARAtabletext"/>
              <w:rPr>
                <w:lang w:val="en-AU"/>
              </w:rPr>
            </w:pPr>
            <w:r w:rsidRPr="7674D2F7">
              <w:rPr>
                <w:lang w:val="en-AU"/>
              </w:rPr>
              <w:t xml:space="preserve">recognise that complementary events have a combined probability of one; use this relationship to calculate probabilities in applied </w:t>
            </w:r>
            <w:proofErr w:type="gramStart"/>
            <w:r w:rsidRPr="7674D2F7">
              <w:rPr>
                <w:lang w:val="en-AU"/>
              </w:rPr>
              <w:t>contexts</w:t>
            </w:r>
            <w:proofErr w:type="gramEnd"/>
          </w:p>
          <w:p w14:paraId="20A610A6" w14:textId="17F02B78" w:rsidR="000D0471" w:rsidRPr="1F8E28E8" w:rsidRDefault="000D0471" w:rsidP="00C66B51">
            <w:pPr>
              <w:pStyle w:val="ACARAtabletext"/>
              <w:rPr>
                <w:lang w:val="en-AU"/>
              </w:rPr>
            </w:pPr>
            <w:r w:rsidRPr="7674D2F7">
              <w:rPr>
                <w:lang w:val="en-AU"/>
              </w:rPr>
              <w:t>AC9M8P01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DD979BD" w14:textId="07AA0D5E" w:rsidR="000D0471" w:rsidRPr="6B962697"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investigating how various applications of artificial intelligence use the probability of complementary events when assessing the likelihood of favourable and unfavourable outcomes and making informed decisions based on these probabilities; for example, in binary classification problems where data is classified into one of two categories, such as spam or not spam, fraud or not fraud</w:t>
            </w:r>
          </w:p>
        </w:tc>
      </w:tr>
      <w:tr w:rsidR="000D0471" w14:paraId="0908EEBF" w14:textId="77777777" w:rsidTr="296AA675">
        <w:trPr>
          <w:trHeight w:val="300"/>
        </w:trPr>
        <w:tc>
          <w:tcPr>
            <w:tcW w:w="2547" w:type="dxa"/>
            <w:vMerge/>
          </w:tcPr>
          <w:p w14:paraId="4CC83408" w14:textId="77777777" w:rsidR="000D0471" w:rsidRDefault="000D0471" w:rsidP="00C66B51">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shd w:val="clear" w:color="auto" w:fill="auto"/>
          </w:tcPr>
          <w:p w14:paraId="3780FF48" w14:textId="541F71E9" w:rsidR="000D0471" w:rsidRDefault="000D0471" w:rsidP="00C66B51">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9B2F81" w14:textId="7373CD3A" w:rsidR="000D0471" w:rsidRPr="1F8E28E8" w:rsidRDefault="000D0471" w:rsidP="00C66B51">
            <w:pPr>
              <w:pStyle w:val="ACARAtabletext"/>
              <w:rPr>
                <w:lang w:val="en-AU"/>
              </w:rPr>
            </w:pPr>
            <w:r w:rsidRPr="7674D2F7">
              <w:rPr>
                <w:lang w:val="en-AU"/>
              </w:rPr>
              <w:t xml:space="preserve">conduct repeated chance experiments and simulations, using digital tools to determine probabilities for compound events, and describe </w:t>
            </w:r>
            <w:proofErr w:type="gramStart"/>
            <w:r w:rsidRPr="7674D2F7">
              <w:rPr>
                <w:lang w:val="en-AU"/>
              </w:rPr>
              <w:t>results</w:t>
            </w:r>
            <w:proofErr w:type="gramEnd"/>
          </w:p>
          <w:p w14:paraId="6ACE47F8" w14:textId="00CD4260" w:rsidR="000D0471" w:rsidRPr="1F8E28E8" w:rsidRDefault="000D0471" w:rsidP="00C66B51">
            <w:pPr>
              <w:pStyle w:val="ACARAtabletext"/>
              <w:rPr>
                <w:lang w:val="en-AU"/>
              </w:rPr>
            </w:pPr>
            <w:r w:rsidRPr="7674D2F7">
              <w:rPr>
                <w:lang w:val="en-AU"/>
              </w:rPr>
              <w:t>AC9M8P03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19BE02E" w14:textId="5A4FD90F" w:rsidR="000D0471" w:rsidRPr="6B962697"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using digital tools, including generative artificial intelligence, to conduct probability simulations involving compound events, comparing and discussing </w:t>
            </w:r>
            <w:proofErr w:type="gramStart"/>
            <w:r w:rsidRPr="37B0E7C3">
              <w:rPr>
                <w:rFonts w:cstheme="minorBidi"/>
                <w:color w:val="auto"/>
              </w:rPr>
              <w:t>variability</w:t>
            </w:r>
            <w:proofErr w:type="gramEnd"/>
          </w:p>
          <w:p w14:paraId="5AF5C7E5" w14:textId="70D9F04E" w:rsidR="000D0471" w:rsidRPr="6B962697"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using a random number generator and digital tools, including generative artificial intelligence, to simulate rolling 2 dice and calculating the difference between them, investigating what difference is likely to occur more </w:t>
            </w:r>
            <w:proofErr w:type="gramStart"/>
            <w:r w:rsidRPr="37B0E7C3">
              <w:rPr>
                <w:rFonts w:cstheme="minorBidi"/>
                <w:color w:val="auto"/>
              </w:rPr>
              <w:t>often</w:t>
            </w:r>
            <w:proofErr w:type="gramEnd"/>
          </w:p>
          <w:p w14:paraId="06ABD4A2" w14:textId="1FF5554F" w:rsidR="000D0471" w:rsidRPr="6B962697" w:rsidRDefault="000D0471" w:rsidP="37B0E7C3">
            <w:pPr>
              <w:pStyle w:val="BodyText"/>
              <w:numPr>
                <w:ilvl w:val="0"/>
                <w:numId w:val="31"/>
              </w:numPr>
              <w:spacing w:after="120" w:line="240" w:lineRule="auto"/>
              <w:ind w:left="312" w:hanging="284"/>
              <w:rPr>
                <w:rFonts w:cstheme="minorBidi"/>
                <w:color w:val="auto"/>
              </w:rPr>
            </w:pPr>
            <w:r w:rsidRPr="37B0E7C3">
              <w:rPr>
                <w:rFonts w:cstheme="minorBidi"/>
                <w:color w:val="auto"/>
              </w:rPr>
              <w:t>using online simulation software to conduct probability simulations to determine in the long run if events are complementary</w:t>
            </w:r>
          </w:p>
        </w:tc>
      </w:tr>
    </w:tbl>
    <w:p w14:paraId="784C2C86" w14:textId="488BDE79" w:rsidR="00AD3EDA" w:rsidRDefault="00AD3EDA"/>
    <w:p w14:paraId="5C40F71E" w14:textId="77777777" w:rsidR="00DE053A" w:rsidRDefault="00DE053A">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374795" w:rsidRPr="00C83BA3" w14:paraId="7FA98D6B" w14:textId="77777777" w:rsidTr="37B0E7C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64D1B606" w:rsidR="00374795" w:rsidRPr="00286B90" w:rsidRDefault="00374795" w:rsidP="00374795">
            <w:pPr>
              <w:pStyle w:val="ACARATableHeading1white"/>
            </w:pPr>
            <w:r>
              <w:lastRenderedPageBreak/>
              <w:t>Years 7 and 8</w:t>
            </w:r>
          </w:p>
        </w:tc>
      </w:tr>
      <w:tr w:rsidR="00374795" w:rsidRPr="00C83BA3" w14:paraId="5FFCA6B7" w14:textId="77777777" w:rsidTr="37B0E7C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4ADD84B6" w:rsidR="00374795" w:rsidRDefault="00374795" w:rsidP="00374795">
            <w:pPr>
              <w:pStyle w:val="ACARATableHeading1black"/>
              <w:ind w:left="0"/>
              <w:jc w:val="left"/>
            </w:pPr>
            <w:r>
              <w:t>Key aspect 2: Types of AI</w:t>
            </w:r>
          </w:p>
        </w:tc>
      </w:tr>
      <w:tr w:rsidR="00374795" w:rsidRPr="00840DED" w14:paraId="14B3966E" w14:textId="77777777" w:rsidTr="37B0E7C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374795" w:rsidRPr="00840DED" w:rsidRDefault="00374795" w:rsidP="00374795">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374795" w:rsidRPr="00840DED" w:rsidRDefault="00374795" w:rsidP="00374795">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374795" w:rsidRPr="00840DED" w:rsidRDefault="00374795" w:rsidP="00374795">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374795" w:rsidRPr="00840DED" w:rsidRDefault="00374795" w:rsidP="00374795">
            <w:pPr>
              <w:pStyle w:val="ACARATableHeading2white"/>
              <w:ind w:left="0"/>
              <w:rPr>
                <w:color w:val="auto"/>
              </w:rPr>
            </w:pPr>
            <w:r>
              <w:rPr>
                <w:color w:val="auto"/>
              </w:rPr>
              <w:t>Content elaborations</w:t>
            </w:r>
          </w:p>
        </w:tc>
      </w:tr>
      <w:tr w:rsidR="00374795" w:rsidRPr="00840DED" w14:paraId="454F3B5A" w14:textId="77777777" w:rsidTr="37B0E7C3">
        <w:trPr>
          <w:trHeight w:val="1475"/>
        </w:trPr>
        <w:tc>
          <w:tcPr>
            <w:tcW w:w="2547" w:type="dxa"/>
            <w:vMerge w:val="restart"/>
            <w:tcBorders>
              <w:top w:val="single" w:sz="4" w:space="0" w:color="auto"/>
              <w:left w:val="single" w:sz="4" w:space="0" w:color="auto"/>
              <w:right w:val="single" w:sz="4" w:space="0" w:color="auto"/>
            </w:tcBorders>
            <w:shd w:val="clear" w:color="auto" w:fill="auto"/>
          </w:tcPr>
          <w:p w14:paraId="424D6F8C" w14:textId="607D74BF" w:rsidR="00374795" w:rsidRPr="008F137C" w:rsidRDefault="00374795" w:rsidP="00374795">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551" w:type="dxa"/>
            <w:vMerge w:val="restart"/>
            <w:tcBorders>
              <w:top w:val="single" w:sz="4" w:space="0" w:color="auto"/>
              <w:left w:val="single" w:sz="4" w:space="0" w:color="auto"/>
              <w:right w:val="single" w:sz="4" w:space="0" w:color="auto"/>
            </w:tcBorders>
            <w:shd w:val="clear" w:color="auto" w:fill="auto"/>
          </w:tcPr>
          <w:p w14:paraId="10E56669" w14:textId="77777777" w:rsidR="00374795" w:rsidRPr="00DC3588" w:rsidRDefault="00374795" w:rsidP="00374795">
            <w:pPr>
              <w:pStyle w:val="ACARA-TableHeadline"/>
              <w:spacing w:before="120" w:after="120"/>
              <w:rPr>
                <w:b/>
                <w:i w:val="0"/>
              </w:rPr>
            </w:pPr>
            <w:r w:rsidRPr="6B962697">
              <w:rPr>
                <w:b/>
                <w:i w:val="0"/>
              </w:rPr>
              <w:t>Knowledge and understanding</w:t>
            </w:r>
          </w:p>
          <w:p w14:paraId="2FBD33FD" w14:textId="1297592F" w:rsidR="00374795" w:rsidRDefault="00374795" w:rsidP="00374795">
            <w:pPr>
              <w:pStyle w:val="ACARAtabletext"/>
            </w:pPr>
            <w:r>
              <w:t>Digital systems</w:t>
            </w:r>
            <w:r w:rsidRPr="00496AE3">
              <w:t xml:space="preserve"> </w:t>
            </w:r>
          </w:p>
        </w:tc>
        <w:tc>
          <w:tcPr>
            <w:tcW w:w="2835" w:type="dxa"/>
            <w:tcBorders>
              <w:top w:val="single" w:sz="4" w:space="0" w:color="auto"/>
              <w:left w:val="single" w:sz="4" w:space="0" w:color="auto"/>
              <w:right w:val="single" w:sz="4" w:space="0" w:color="auto"/>
            </w:tcBorders>
            <w:shd w:val="clear" w:color="auto" w:fill="auto"/>
          </w:tcPr>
          <w:p w14:paraId="4594C6BD" w14:textId="1C755B2F" w:rsidR="00374795" w:rsidRDefault="00521723" w:rsidP="00374795">
            <w:pPr>
              <w:pStyle w:val="ACARAtabletext"/>
              <w:rPr>
                <w:rStyle w:val="SubtleEmphasis"/>
              </w:rPr>
            </w:pPr>
            <w:r w:rsidRPr="00521723">
              <w:rPr>
                <w:rStyle w:val="SubtleEmphasis"/>
              </w:rPr>
              <w:t xml:space="preserve">explain how hardware specifications affect performance and select appropriate hardware for particular tasks and </w:t>
            </w:r>
            <w:proofErr w:type="gramStart"/>
            <w:r w:rsidRPr="00521723">
              <w:rPr>
                <w:rStyle w:val="SubtleEmphasis"/>
              </w:rPr>
              <w:t>workloads</w:t>
            </w:r>
            <w:proofErr w:type="gramEnd"/>
            <w:r w:rsidR="009C53B0" w:rsidRPr="009C53B0">
              <w:rPr>
                <w:rStyle w:val="SubtleEmphasis"/>
              </w:rPr>
              <w:t xml:space="preserve"> </w:t>
            </w:r>
            <w:r w:rsidR="00581793">
              <w:rPr>
                <w:rStyle w:val="SubtleEmphasis"/>
              </w:rPr>
              <w:t xml:space="preserve"> </w:t>
            </w:r>
          </w:p>
          <w:p w14:paraId="08803A7E" w14:textId="60239CF6" w:rsidR="00374795" w:rsidRDefault="003664F3" w:rsidP="00374795">
            <w:pPr>
              <w:pStyle w:val="ACARAtabletext"/>
            </w:pPr>
            <w:r w:rsidRPr="003A59C7">
              <w:rPr>
                <w:rStyle w:val="SubtleEmphasis"/>
              </w:rPr>
              <w:t>AC9TDI8K01</w:t>
            </w:r>
          </w:p>
        </w:tc>
        <w:tc>
          <w:tcPr>
            <w:tcW w:w="7193" w:type="dxa"/>
            <w:tcBorders>
              <w:top w:val="single" w:sz="4" w:space="0" w:color="auto"/>
              <w:left w:val="single" w:sz="4" w:space="0" w:color="auto"/>
              <w:right w:val="single" w:sz="4" w:space="0" w:color="auto"/>
            </w:tcBorders>
            <w:shd w:val="clear" w:color="auto" w:fill="auto"/>
          </w:tcPr>
          <w:p w14:paraId="38FEF7A6" w14:textId="7D2C588B" w:rsidR="009B2AB8" w:rsidRPr="009B2AB8" w:rsidRDefault="78534584" w:rsidP="009B2AB8">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explaining how hardware specifications affect what, and how quickly, a digital system can perform tasks, for example how different bandwidth networks affect download speed and lag or how much </w:t>
            </w:r>
            <w:proofErr w:type="gramStart"/>
            <w:r w:rsidRPr="37B0E7C3">
              <w:rPr>
                <w:rFonts w:cstheme="minorBidi"/>
                <w:color w:val="auto"/>
              </w:rPr>
              <w:t>random access</w:t>
            </w:r>
            <w:proofErr w:type="gramEnd"/>
            <w:r w:rsidRPr="37B0E7C3">
              <w:rPr>
                <w:rFonts w:cstheme="minorBidi"/>
                <w:color w:val="auto"/>
              </w:rPr>
              <w:t xml:space="preserve"> memory (RAM) is needed for multimedia authoring</w:t>
            </w:r>
          </w:p>
          <w:p w14:paraId="539264C8" w14:textId="0EF5200F" w:rsidR="009B2AB8" w:rsidRPr="009B2AB8" w:rsidRDefault="78534584" w:rsidP="009B2AB8">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selecting appropriate hardware for </w:t>
            </w:r>
            <w:proofErr w:type="gramStart"/>
            <w:r w:rsidRPr="37B0E7C3">
              <w:rPr>
                <w:rFonts w:cstheme="minorBidi"/>
                <w:color w:val="auto"/>
              </w:rPr>
              <w:t>particular tasks</w:t>
            </w:r>
            <w:proofErr w:type="gramEnd"/>
            <w:r w:rsidRPr="37B0E7C3">
              <w:rPr>
                <w:rFonts w:cstheme="minorBidi"/>
                <w:color w:val="auto"/>
              </w:rPr>
              <w:t>, for example choosing a powerful graphics card for computer gaming or large external storage for video editing</w:t>
            </w:r>
          </w:p>
          <w:p w14:paraId="73561598" w14:textId="77777777" w:rsidR="00374795" w:rsidRPr="003B360A" w:rsidRDefault="78534584" w:rsidP="009B2AB8">
            <w:pPr>
              <w:pStyle w:val="BodyText"/>
              <w:numPr>
                <w:ilvl w:val="0"/>
                <w:numId w:val="31"/>
              </w:numPr>
              <w:spacing w:after="120" w:line="240" w:lineRule="auto"/>
              <w:ind w:left="312" w:hanging="284"/>
              <w:rPr>
                <w:color w:val="auto"/>
              </w:rPr>
            </w:pPr>
            <w:r w:rsidRPr="37B0E7C3">
              <w:rPr>
                <w:rFonts w:cstheme="minorBidi"/>
                <w:color w:val="auto"/>
              </w:rPr>
              <w:t xml:space="preserve">considering how First Nations Australians communities in areas classified as remote often share access to smartphone and internet services, and how the hardware specifications of these devices affect performance, for example where immediate and extended families share and access data through a single smartphone or </w:t>
            </w:r>
            <w:proofErr w:type="gramStart"/>
            <w:r w:rsidRPr="37B0E7C3">
              <w:rPr>
                <w:rFonts w:cstheme="minorBidi"/>
                <w:color w:val="auto"/>
              </w:rPr>
              <w:t>device</w:t>
            </w:r>
            <w:proofErr w:type="gramEnd"/>
          </w:p>
          <w:p w14:paraId="3A50B57C" w14:textId="1E1785C6" w:rsidR="003B360A" w:rsidRDefault="4BDF73F6" w:rsidP="009B2AB8">
            <w:pPr>
              <w:pStyle w:val="BodyText"/>
              <w:numPr>
                <w:ilvl w:val="0"/>
                <w:numId w:val="31"/>
              </w:numPr>
              <w:spacing w:after="120" w:line="240" w:lineRule="auto"/>
              <w:ind w:left="312" w:hanging="284"/>
              <w:rPr>
                <w:color w:val="auto"/>
              </w:rPr>
            </w:pPr>
            <w:r w:rsidRPr="37B0E7C3">
              <w:rPr>
                <w:color w:val="auto"/>
              </w:rPr>
              <w:t>explaining how the specifications of components in a system impact the speed with which AI models can be trained; for example, GPUs are more efficient at performing the mathematical calculations necessary for training generative AI than CPUs</w:t>
            </w:r>
          </w:p>
        </w:tc>
      </w:tr>
      <w:tr w:rsidR="00374795" w:rsidRPr="00840DED" w14:paraId="11DA536E" w14:textId="77777777" w:rsidTr="37B0E7C3">
        <w:trPr>
          <w:trHeight w:val="494"/>
        </w:trPr>
        <w:tc>
          <w:tcPr>
            <w:tcW w:w="2547" w:type="dxa"/>
            <w:vMerge/>
          </w:tcPr>
          <w:p w14:paraId="3392B2E3" w14:textId="77777777" w:rsidR="00374795" w:rsidRPr="00C273DA" w:rsidRDefault="00374795" w:rsidP="00374795">
            <w:pPr>
              <w:pStyle w:val="ACARA-TableHeadline"/>
              <w:spacing w:before="120" w:after="120"/>
              <w:rPr>
                <w:b/>
                <w:bCs w:val="0"/>
                <w:i w:val="0"/>
                <w:iCs/>
              </w:rPr>
            </w:pPr>
          </w:p>
        </w:tc>
        <w:tc>
          <w:tcPr>
            <w:tcW w:w="2551" w:type="dxa"/>
            <w:vMerge/>
          </w:tcPr>
          <w:p w14:paraId="1DE57008" w14:textId="77777777" w:rsidR="00374795" w:rsidRPr="6B962697" w:rsidRDefault="00374795" w:rsidP="00374795">
            <w:pPr>
              <w:pStyle w:val="ACARA-TableHeadline"/>
              <w:spacing w:before="120" w:after="120"/>
              <w:rPr>
                <w:b/>
                <w:i w:val="0"/>
              </w:rPr>
            </w:pPr>
          </w:p>
        </w:tc>
        <w:tc>
          <w:tcPr>
            <w:tcW w:w="2835" w:type="dxa"/>
            <w:tcBorders>
              <w:top w:val="single" w:sz="4" w:space="0" w:color="auto"/>
              <w:left w:val="single" w:sz="4" w:space="0" w:color="auto"/>
              <w:right w:val="single" w:sz="4" w:space="0" w:color="auto"/>
            </w:tcBorders>
            <w:shd w:val="clear" w:color="auto" w:fill="auto"/>
          </w:tcPr>
          <w:p w14:paraId="70B9E52D" w14:textId="1489AC51" w:rsidR="00374795" w:rsidRDefault="009B2AB8" w:rsidP="00374795">
            <w:pPr>
              <w:pStyle w:val="ACARAtabletext"/>
              <w:rPr>
                <w:rStyle w:val="SubtleEmphasis"/>
              </w:rPr>
            </w:pPr>
            <w:r w:rsidRPr="009B2AB8">
              <w:rPr>
                <w:rStyle w:val="SubtleEmphasis"/>
              </w:rPr>
              <w:t xml:space="preserve">investigate how data is transmitted and secured in wired and wireless networks including the </w:t>
            </w:r>
            <w:proofErr w:type="gramStart"/>
            <w:r w:rsidRPr="009B2AB8">
              <w:rPr>
                <w:rStyle w:val="SubtleEmphasis"/>
              </w:rPr>
              <w:t>internet</w:t>
            </w:r>
            <w:proofErr w:type="gramEnd"/>
          </w:p>
          <w:p w14:paraId="060793EA" w14:textId="79FCB550" w:rsidR="00374795" w:rsidRPr="005B4C13" w:rsidRDefault="00521723" w:rsidP="00374795">
            <w:pPr>
              <w:pStyle w:val="ACARAtabletext"/>
              <w:rPr>
                <w:rStyle w:val="SubtleEmphasis"/>
              </w:rPr>
            </w:pPr>
            <w:r w:rsidRPr="00521723">
              <w:rPr>
                <w:rStyle w:val="SubtleEmphasis"/>
              </w:rPr>
              <w:t>AC9TDI8K02</w:t>
            </w:r>
          </w:p>
        </w:tc>
        <w:tc>
          <w:tcPr>
            <w:tcW w:w="7193" w:type="dxa"/>
            <w:tcBorders>
              <w:top w:val="single" w:sz="4" w:space="0" w:color="auto"/>
              <w:left w:val="single" w:sz="4" w:space="0" w:color="auto"/>
              <w:right w:val="single" w:sz="4" w:space="0" w:color="auto"/>
            </w:tcBorders>
            <w:shd w:val="clear" w:color="auto" w:fill="auto"/>
          </w:tcPr>
          <w:p w14:paraId="102983C5" w14:textId="7E1773EC" w:rsidR="009031CA" w:rsidRPr="009031CA" w:rsidRDefault="50005F9D" w:rsidP="009B5944">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describing physical networks and comparing their properties, for example the bandwidth, latency and reliability of wired versus wireless </w:t>
            </w:r>
            <w:proofErr w:type="gramStart"/>
            <w:r w:rsidRPr="37B0E7C3">
              <w:rPr>
                <w:rFonts w:cstheme="minorBidi"/>
                <w:color w:val="auto"/>
              </w:rPr>
              <w:t>networks</w:t>
            </w:r>
            <w:proofErr w:type="gramEnd"/>
          </w:p>
          <w:p w14:paraId="502FF2EB" w14:textId="1E39598E" w:rsidR="009031CA" w:rsidRPr="009031CA" w:rsidRDefault="50005F9D" w:rsidP="009B5944">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explaining why cryptography is necessary for securing data, for example transmitting credit card details over the </w:t>
            </w:r>
            <w:proofErr w:type="gramStart"/>
            <w:r w:rsidRPr="37B0E7C3">
              <w:rPr>
                <w:rFonts w:cstheme="minorBidi"/>
                <w:color w:val="auto"/>
              </w:rPr>
              <w:t>internet</w:t>
            </w:r>
            <w:proofErr w:type="gramEnd"/>
          </w:p>
          <w:p w14:paraId="094BA22E" w14:textId="19FEBA6A" w:rsidR="009031CA" w:rsidRPr="009031CA" w:rsidRDefault="50005F9D" w:rsidP="009B5944">
            <w:pPr>
              <w:pStyle w:val="BodyText"/>
              <w:numPr>
                <w:ilvl w:val="0"/>
                <w:numId w:val="31"/>
              </w:numPr>
              <w:spacing w:after="120" w:line="240" w:lineRule="auto"/>
              <w:ind w:left="312" w:hanging="284"/>
              <w:rPr>
                <w:rFonts w:cstheme="minorBidi"/>
                <w:color w:val="auto"/>
              </w:rPr>
            </w:pPr>
            <w:r w:rsidRPr="37B0E7C3">
              <w:rPr>
                <w:rFonts w:cstheme="minorBidi"/>
                <w:color w:val="auto"/>
              </w:rPr>
              <w:t>exploring simple encryption and decryption algorithms, for example ROT13 and XOR</w:t>
            </w:r>
          </w:p>
          <w:p w14:paraId="6BC2238A" w14:textId="09AAAB88" w:rsidR="00374795" w:rsidRPr="00E65199" w:rsidRDefault="50005F9D" w:rsidP="009B5944">
            <w:pPr>
              <w:pStyle w:val="BodyText"/>
              <w:numPr>
                <w:ilvl w:val="0"/>
                <w:numId w:val="31"/>
              </w:numPr>
              <w:spacing w:after="120" w:line="240" w:lineRule="auto"/>
              <w:ind w:left="312" w:hanging="284"/>
              <w:rPr>
                <w:rFonts w:cstheme="minorBidi"/>
                <w:color w:val="auto"/>
              </w:rPr>
            </w:pPr>
            <w:r w:rsidRPr="37B0E7C3">
              <w:rPr>
                <w:rFonts w:cstheme="minorBidi"/>
                <w:color w:val="auto"/>
              </w:rPr>
              <w:t>explaining how problems occur in network communication and how they can be solved, for example routers can drop packets and how Transmission Control Protocol (TCP) uses acknowledgements to confirm packets have been</w:t>
            </w:r>
            <w:r w:rsidR="00DE053A">
              <w:rPr>
                <w:rFonts w:cstheme="minorBidi"/>
                <w:color w:val="auto"/>
              </w:rPr>
              <w:t xml:space="preserve"> </w:t>
            </w:r>
            <w:r w:rsidRPr="37B0E7C3">
              <w:rPr>
                <w:rFonts w:cstheme="minorBidi"/>
                <w:color w:val="auto"/>
              </w:rPr>
              <w:t>received</w:t>
            </w:r>
          </w:p>
        </w:tc>
      </w:tr>
      <w:tr w:rsidR="00060943" w:rsidRPr="00840DED" w14:paraId="0E385FE3" w14:textId="77777777" w:rsidTr="37B0E7C3">
        <w:trPr>
          <w:trHeight w:val="494"/>
        </w:trPr>
        <w:tc>
          <w:tcPr>
            <w:tcW w:w="2547" w:type="dxa"/>
            <w:vMerge w:val="restart"/>
          </w:tcPr>
          <w:p w14:paraId="19498FD3" w14:textId="77777777" w:rsidR="00060943" w:rsidRPr="00C273DA" w:rsidRDefault="00060943" w:rsidP="00374795">
            <w:pPr>
              <w:pStyle w:val="ACARA-TableHeadline"/>
              <w:spacing w:before="120" w:after="120"/>
              <w:rPr>
                <w:b/>
                <w:bCs w:val="0"/>
                <w:i w:val="0"/>
                <w:iCs/>
              </w:rPr>
            </w:pPr>
          </w:p>
        </w:tc>
        <w:tc>
          <w:tcPr>
            <w:tcW w:w="2551" w:type="dxa"/>
          </w:tcPr>
          <w:p w14:paraId="4D6F4E19" w14:textId="19048624" w:rsidR="00060943" w:rsidRPr="00773818" w:rsidRDefault="00060943" w:rsidP="00773818">
            <w:pPr>
              <w:pStyle w:val="ACARA-TableHeadline"/>
              <w:spacing w:after="120"/>
              <w:rPr>
                <w:b/>
                <w:i w:val="0"/>
              </w:rPr>
            </w:pPr>
            <w:r w:rsidRPr="00773818">
              <w:rPr>
                <w:b/>
                <w:i w:val="0"/>
              </w:rPr>
              <w:t>Process</w:t>
            </w:r>
            <w:r w:rsidR="00FB2609">
              <w:rPr>
                <w:b/>
                <w:i w:val="0"/>
              </w:rPr>
              <w:t>es</w:t>
            </w:r>
            <w:r w:rsidRPr="00773818">
              <w:rPr>
                <w:b/>
                <w:i w:val="0"/>
              </w:rPr>
              <w:t xml:space="preserve"> and production skills</w:t>
            </w:r>
          </w:p>
          <w:p w14:paraId="361F57C9" w14:textId="421404F3" w:rsidR="00060943" w:rsidRPr="6B962697" w:rsidRDefault="00060943" w:rsidP="00773818">
            <w:pPr>
              <w:pStyle w:val="ACARAtabletext"/>
              <w:rPr>
                <w:b/>
                <w:i/>
              </w:rPr>
            </w:pPr>
            <w:r w:rsidRPr="00773818">
              <w:t>Evaluating</w:t>
            </w:r>
          </w:p>
        </w:tc>
        <w:tc>
          <w:tcPr>
            <w:tcW w:w="2835" w:type="dxa"/>
            <w:tcBorders>
              <w:top w:val="single" w:sz="4" w:space="0" w:color="auto"/>
              <w:left w:val="single" w:sz="4" w:space="0" w:color="auto"/>
              <w:right w:val="single" w:sz="4" w:space="0" w:color="auto"/>
            </w:tcBorders>
            <w:shd w:val="clear" w:color="auto" w:fill="auto"/>
          </w:tcPr>
          <w:p w14:paraId="44A9C098" w14:textId="77777777" w:rsidR="00060943" w:rsidRDefault="00060943" w:rsidP="00374795">
            <w:pPr>
              <w:pStyle w:val="ACARAtabletext"/>
              <w:rPr>
                <w:rStyle w:val="SubtleEmphasis"/>
              </w:rPr>
            </w:pPr>
            <w:r w:rsidRPr="00CE0682">
              <w:rPr>
                <w:rStyle w:val="SubtleEmphasis"/>
              </w:rPr>
              <w:t xml:space="preserve">evaluate existing and student solutions against the design criteria, user stories and possible future </w:t>
            </w:r>
            <w:proofErr w:type="gramStart"/>
            <w:r w:rsidRPr="00CE0682">
              <w:rPr>
                <w:rStyle w:val="SubtleEmphasis"/>
              </w:rPr>
              <w:t>impact</w:t>
            </w:r>
            <w:proofErr w:type="gramEnd"/>
          </w:p>
          <w:p w14:paraId="6B779475" w14:textId="6988EAEF" w:rsidR="00060943" w:rsidRPr="009B2AB8" w:rsidRDefault="00060943" w:rsidP="00374795">
            <w:pPr>
              <w:pStyle w:val="ACARAtabletext"/>
              <w:rPr>
                <w:rStyle w:val="SubtleEmphasis"/>
              </w:rPr>
            </w:pPr>
            <w:r w:rsidRPr="00773818">
              <w:rPr>
                <w:rStyle w:val="SubtleEmphasis"/>
              </w:rPr>
              <w:t>AC9TDI8P10</w:t>
            </w:r>
          </w:p>
        </w:tc>
        <w:tc>
          <w:tcPr>
            <w:tcW w:w="7193" w:type="dxa"/>
            <w:tcBorders>
              <w:top w:val="single" w:sz="4" w:space="0" w:color="auto"/>
              <w:left w:val="single" w:sz="4" w:space="0" w:color="auto"/>
              <w:right w:val="single" w:sz="4" w:space="0" w:color="auto"/>
            </w:tcBorders>
            <w:shd w:val="clear" w:color="auto" w:fill="auto"/>
          </w:tcPr>
          <w:p w14:paraId="7B77B309" w14:textId="1AAC7D68" w:rsidR="00060943" w:rsidRPr="00CE0682" w:rsidRDefault="00060943" w:rsidP="00CE0682">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evaluating how an existing solution ensures users can control their safety and experience online as described in the Safety by Design Vision for Young People, for example ensuring privacy settings are comprehensive, easy to use and set to maximum protection by </w:t>
            </w:r>
            <w:proofErr w:type="gramStart"/>
            <w:r w:rsidRPr="37B0E7C3">
              <w:rPr>
                <w:rFonts w:cstheme="minorBidi"/>
                <w:color w:val="auto"/>
              </w:rPr>
              <w:t>default</w:t>
            </w:r>
            <w:proofErr w:type="gramEnd"/>
          </w:p>
          <w:p w14:paraId="6F6B5FBB" w14:textId="4FC3AB9E" w:rsidR="00060943" w:rsidRPr="00CE0682" w:rsidRDefault="00060943" w:rsidP="00CE0682">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reviewing the requirements of a user story to ensure that their solution meets the user's needs, for example making sure that recommendations offered by their music application are of a similar genre to the rest of the user's </w:t>
            </w:r>
            <w:proofErr w:type="gramStart"/>
            <w:r w:rsidRPr="37B0E7C3">
              <w:rPr>
                <w:rFonts w:cstheme="minorBidi"/>
                <w:color w:val="auto"/>
              </w:rPr>
              <w:t>library</w:t>
            </w:r>
            <w:proofErr w:type="gramEnd"/>
          </w:p>
          <w:p w14:paraId="119840E5" w14:textId="77777777" w:rsidR="00060943" w:rsidRDefault="00060943" w:rsidP="003C56A5">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judging existing solutions on the basis of their possible impact on the economy, environment or society, for example cloud computing services decrease data loss but require vast amounts of electricity to power the </w:t>
            </w:r>
            <w:proofErr w:type="gramStart"/>
            <w:r w:rsidRPr="37B0E7C3">
              <w:rPr>
                <w:rFonts w:cstheme="minorBidi"/>
                <w:color w:val="auto"/>
              </w:rPr>
              <w:t>servers</w:t>
            </w:r>
            <w:proofErr w:type="gramEnd"/>
          </w:p>
          <w:p w14:paraId="65872F8F" w14:textId="3ECDDF7E" w:rsidR="00060943" w:rsidRPr="006D2EE6" w:rsidRDefault="00060943" w:rsidP="006D2EE6">
            <w:pPr>
              <w:pStyle w:val="BodyText"/>
              <w:numPr>
                <w:ilvl w:val="0"/>
                <w:numId w:val="31"/>
              </w:numPr>
              <w:spacing w:after="120" w:line="240" w:lineRule="auto"/>
              <w:ind w:left="312" w:hanging="284"/>
              <w:rPr>
                <w:rFonts w:cstheme="minorBidi"/>
                <w:color w:val="auto"/>
              </w:rPr>
            </w:pPr>
            <w:r w:rsidRPr="37B0E7C3">
              <w:rPr>
                <w:rFonts w:cstheme="minorBidi"/>
                <w:color w:val="auto"/>
              </w:rPr>
              <w:t>discussing the risks and consequences of AI-generated content on social media platforms; for example, the potential for the spread of misinformation due to high volumes of automatically generated and intentionally misleading content being posted</w:t>
            </w:r>
          </w:p>
        </w:tc>
      </w:tr>
      <w:tr w:rsidR="00060943" w:rsidRPr="00840DED" w14:paraId="4A305504" w14:textId="77777777" w:rsidTr="37B0E7C3">
        <w:trPr>
          <w:trHeight w:val="494"/>
        </w:trPr>
        <w:tc>
          <w:tcPr>
            <w:tcW w:w="2547" w:type="dxa"/>
            <w:vMerge/>
          </w:tcPr>
          <w:p w14:paraId="480AC5EB" w14:textId="77777777" w:rsidR="00060943" w:rsidRPr="00C273DA" w:rsidRDefault="00060943" w:rsidP="001963EF">
            <w:pPr>
              <w:pStyle w:val="ACARA-TableHeadline"/>
              <w:spacing w:before="120" w:after="120"/>
              <w:rPr>
                <w:b/>
                <w:bCs w:val="0"/>
                <w:i w:val="0"/>
                <w:iCs/>
              </w:rPr>
            </w:pPr>
          </w:p>
        </w:tc>
        <w:tc>
          <w:tcPr>
            <w:tcW w:w="2551" w:type="dxa"/>
          </w:tcPr>
          <w:p w14:paraId="1D393FFA" w14:textId="4814A51C" w:rsidR="00060943" w:rsidRPr="00204022" w:rsidRDefault="00060943" w:rsidP="001963EF">
            <w:pPr>
              <w:pStyle w:val="ACARA-TableHeadline"/>
              <w:spacing w:before="120" w:after="120"/>
              <w:rPr>
                <w:b/>
                <w:i w:val="0"/>
              </w:rPr>
            </w:pPr>
            <w:r w:rsidRPr="00204022">
              <w:rPr>
                <w:b/>
                <w:i w:val="0"/>
              </w:rPr>
              <w:t>Process</w:t>
            </w:r>
            <w:r w:rsidR="00FB2609">
              <w:rPr>
                <w:b/>
                <w:i w:val="0"/>
              </w:rPr>
              <w:t>es</w:t>
            </w:r>
            <w:r w:rsidRPr="00204022">
              <w:rPr>
                <w:b/>
                <w:i w:val="0"/>
              </w:rPr>
              <w:t xml:space="preserve"> and production skills</w:t>
            </w:r>
          </w:p>
          <w:p w14:paraId="60579BB1" w14:textId="38581BAF" w:rsidR="00060943" w:rsidRPr="00773818" w:rsidRDefault="00060943" w:rsidP="00B6199C">
            <w:pPr>
              <w:pStyle w:val="ACARAtabletext"/>
              <w:rPr>
                <w:b/>
              </w:rPr>
            </w:pPr>
            <w:r w:rsidRPr="00C66B51">
              <w:t>Privacy and security</w:t>
            </w:r>
          </w:p>
        </w:tc>
        <w:tc>
          <w:tcPr>
            <w:tcW w:w="2835" w:type="dxa"/>
            <w:tcBorders>
              <w:top w:val="single" w:sz="4" w:space="0" w:color="auto"/>
              <w:left w:val="single" w:sz="4" w:space="0" w:color="auto"/>
              <w:right w:val="single" w:sz="4" w:space="0" w:color="auto"/>
            </w:tcBorders>
            <w:shd w:val="clear" w:color="auto" w:fill="auto"/>
          </w:tcPr>
          <w:p w14:paraId="272AD574" w14:textId="77777777" w:rsidR="00060943" w:rsidRDefault="00060943" w:rsidP="001963EF">
            <w:pPr>
              <w:pStyle w:val="ACARAtabletext"/>
              <w:rPr>
                <w:rStyle w:val="SubtleEmphasis"/>
              </w:rPr>
            </w:pPr>
            <w:r w:rsidRPr="005A703D">
              <w:rPr>
                <w:rStyle w:val="SubtleEmphasis"/>
              </w:rPr>
              <w:t xml:space="preserve">investigate and manage the digital footprint existing systems and student solutions collect and assess if the data is essential to their </w:t>
            </w:r>
            <w:proofErr w:type="gramStart"/>
            <w:r w:rsidRPr="005A703D">
              <w:rPr>
                <w:rStyle w:val="SubtleEmphasis"/>
              </w:rPr>
              <w:t>purpose</w:t>
            </w:r>
            <w:proofErr w:type="gramEnd"/>
          </w:p>
          <w:p w14:paraId="1BFCAE8B" w14:textId="314B848E" w:rsidR="00060943" w:rsidRPr="00CE0682" w:rsidRDefault="00060943" w:rsidP="001963EF">
            <w:pPr>
              <w:pStyle w:val="ACARAtabletext"/>
              <w:rPr>
                <w:rStyle w:val="SubtleEmphasis"/>
              </w:rPr>
            </w:pPr>
            <w:r w:rsidRPr="001963EF">
              <w:rPr>
                <w:lang w:val="en-AU"/>
              </w:rPr>
              <w:t>AC9TDI8P14</w:t>
            </w:r>
          </w:p>
        </w:tc>
        <w:tc>
          <w:tcPr>
            <w:tcW w:w="7193" w:type="dxa"/>
            <w:tcBorders>
              <w:top w:val="single" w:sz="4" w:space="0" w:color="auto"/>
              <w:left w:val="single" w:sz="4" w:space="0" w:color="auto"/>
              <w:right w:val="single" w:sz="4" w:space="0" w:color="auto"/>
            </w:tcBorders>
            <w:shd w:val="clear" w:color="auto" w:fill="auto"/>
          </w:tcPr>
          <w:p w14:paraId="39290504" w14:textId="77777777" w:rsidR="00060943" w:rsidRDefault="00060943" w:rsidP="001963EF">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the ethical obligations of individuals and organisations regarding ownership and privacy of data and information by researching an online platform’s privacy policy for data collection, use and storage information and discussing impacts on digital </w:t>
            </w:r>
            <w:proofErr w:type="gramStart"/>
            <w:r w:rsidRPr="37B0E7C3">
              <w:rPr>
                <w:rFonts w:cstheme="minorBidi"/>
                <w:color w:val="auto"/>
              </w:rPr>
              <w:t>footprint</w:t>
            </w:r>
            <w:proofErr w:type="gramEnd"/>
          </w:p>
          <w:p w14:paraId="47C0CAC9" w14:textId="75B24497" w:rsidR="00060943" w:rsidRPr="00CE0682" w:rsidRDefault="00060943" w:rsidP="001963EF">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how recommendation algorithms used in media services rely on data that tracks user habits, for example how music streaming services generate playlists that contain songs from genres and artists that are </w:t>
            </w:r>
            <w:proofErr w:type="gramStart"/>
            <w:r w:rsidRPr="37B0E7C3">
              <w:rPr>
                <w:rFonts w:cstheme="minorBidi"/>
                <w:color w:val="auto"/>
              </w:rPr>
              <w:t>similar to</w:t>
            </w:r>
            <w:proofErr w:type="gramEnd"/>
            <w:r w:rsidRPr="37B0E7C3">
              <w:rPr>
                <w:rFonts w:cstheme="minorBidi"/>
                <w:color w:val="auto"/>
              </w:rPr>
              <w:t xml:space="preserve"> those you listen to regularly</w:t>
            </w:r>
          </w:p>
        </w:tc>
      </w:tr>
      <w:tr w:rsidR="00DB76D0" w:rsidRPr="008B6417" w14:paraId="1AB2C4B7" w14:textId="77777777" w:rsidTr="37B0E7C3">
        <w:trPr>
          <w:trHeight w:val="20"/>
        </w:trPr>
        <w:tc>
          <w:tcPr>
            <w:tcW w:w="2547" w:type="dxa"/>
            <w:vMerge w:val="restart"/>
            <w:tcBorders>
              <w:top w:val="single" w:sz="4" w:space="0" w:color="auto"/>
              <w:left w:val="single" w:sz="4" w:space="0" w:color="auto"/>
              <w:right w:val="single" w:sz="4" w:space="0" w:color="auto"/>
            </w:tcBorders>
          </w:tcPr>
          <w:p w14:paraId="3F8C4409" w14:textId="613EFB54" w:rsidR="00DB76D0" w:rsidRDefault="00DB76D0" w:rsidP="00374795">
            <w:pPr>
              <w:pStyle w:val="ACARA-TableHeadline"/>
              <w:spacing w:before="120" w:after="120"/>
              <w:rPr>
                <w:b/>
                <w:bCs w:val="0"/>
                <w:i w:val="0"/>
                <w:iCs/>
              </w:rPr>
            </w:pPr>
            <w:r>
              <w:rPr>
                <w:b/>
                <w:bCs w:val="0"/>
                <w:i w:val="0"/>
                <w:iCs/>
              </w:rPr>
              <w:t>Design and Technologies</w:t>
            </w:r>
          </w:p>
        </w:tc>
        <w:tc>
          <w:tcPr>
            <w:tcW w:w="2551" w:type="dxa"/>
            <w:vMerge w:val="restart"/>
            <w:tcBorders>
              <w:top w:val="single" w:sz="4" w:space="0" w:color="auto"/>
              <w:left w:val="single" w:sz="4" w:space="0" w:color="auto"/>
              <w:right w:val="single" w:sz="4" w:space="0" w:color="auto"/>
            </w:tcBorders>
          </w:tcPr>
          <w:p w14:paraId="483CAC18" w14:textId="77777777" w:rsidR="00DB76D0" w:rsidRPr="00DC3588" w:rsidRDefault="00DB76D0" w:rsidP="00374795">
            <w:pPr>
              <w:pStyle w:val="ACARA-TableHeadline"/>
              <w:spacing w:before="120" w:after="120"/>
              <w:rPr>
                <w:b/>
                <w:i w:val="0"/>
              </w:rPr>
            </w:pPr>
            <w:r w:rsidRPr="6B962697">
              <w:rPr>
                <w:b/>
                <w:i w:val="0"/>
              </w:rPr>
              <w:t>Knowledge and understanding</w:t>
            </w:r>
          </w:p>
          <w:p w14:paraId="031AE0AB" w14:textId="5AA2E1BE" w:rsidR="00DB76D0" w:rsidRPr="6B962697" w:rsidRDefault="00DB76D0" w:rsidP="00374795">
            <w:pPr>
              <w:pStyle w:val="ACARAtabletext"/>
              <w:rPr>
                <w:b/>
                <w:i/>
              </w:rPr>
            </w:pPr>
            <w:r w:rsidRPr="00CB77A8">
              <w:t>Technologies and society</w:t>
            </w:r>
          </w:p>
        </w:tc>
        <w:tc>
          <w:tcPr>
            <w:tcW w:w="2835" w:type="dxa"/>
            <w:tcBorders>
              <w:top w:val="single" w:sz="4" w:space="0" w:color="auto"/>
              <w:left w:val="single" w:sz="4" w:space="0" w:color="auto"/>
              <w:right w:val="single" w:sz="4" w:space="0" w:color="auto"/>
            </w:tcBorders>
          </w:tcPr>
          <w:p w14:paraId="7DB0126B" w14:textId="77777777" w:rsidR="00DB76D0" w:rsidRDefault="00DB76D0" w:rsidP="00581793">
            <w:pPr>
              <w:pStyle w:val="ACARAtabletext"/>
              <w:rPr>
                <w:rStyle w:val="SubtleEmphasis"/>
              </w:rPr>
            </w:pPr>
            <w:r w:rsidRPr="009C53B0">
              <w:rPr>
                <w:rStyle w:val="SubtleEmphasis"/>
              </w:rPr>
              <w:t xml:space="preserve">analyse how people in design and technologies occupations consider ethical and sustainability factors to design and produce products, services and </w:t>
            </w:r>
            <w:proofErr w:type="gramStart"/>
            <w:r w:rsidRPr="009C53B0">
              <w:rPr>
                <w:rStyle w:val="SubtleEmphasis"/>
              </w:rPr>
              <w:t>environments</w:t>
            </w:r>
            <w:proofErr w:type="gramEnd"/>
          </w:p>
          <w:p w14:paraId="3929B9F7" w14:textId="66BF8DC0" w:rsidR="00DB76D0" w:rsidRPr="00882B38" w:rsidRDefault="00DB76D0" w:rsidP="00581793">
            <w:pPr>
              <w:pStyle w:val="ACARAtabletext"/>
              <w:rPr>
                <w:rStyle w:val="SubtleEmphasis"/>
              </w:rPr>
            </w:pPr>
            <w:r w:rsidRPr="00773025">
              <w:rPr>
                <w:rStyle w:val="SubtleEmphasis"/>
              </w:rPr>
              <w:lastRenderedPageBreak/>
              <w:t>AC9TDE8K01</w:t>
            </w:r>
          </w:p>
        </w:tc>
        <w:tc>
          <w:tcPr>
            <w:tcW w:w="7193" w:type="dxa"/>
            <w:tcBorders>
              <w:top w:val="single" w:sz="4" w:space="0" w:color="auto"/>
              <w:left w:val="single" w:sz="4" w:space="0" w:color="auto"/>
              <w:right w:val="single" w:sz="4" w:space="0" w:color="auto"/>
            </w:tcBorders>
          </w:tcPr>
          <w:p w14:paraId="7A0AAC43" w14:textId="21A7A7F7" w:rsidR="00DB76D0" w:rsidRPr="00581793"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lastRenderedPageBreak/>
              <w:t>researching current information on animal welfare when designing an animal shelter or researching intellectual property or the significance of offshore manufacturing in a country in Asia when designing a 3D printed product</w:t>
            </w:r>
          </w:p>
          <w:p w14:paraId="64707ECB" w14:textId="64171D2E" w:rsidR="00DB76D0" w:rsidRPr="00581793"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traditional and contemporary design and technologies, including from countries across Asia, and predicting how they might change or be sustained in the future in response to technological, environmental or economic change, for example the production of </w:t>
            </w:r>
            <w:r w:rsidRPr="37B0E7C3">
              <w:rPr>
                <w:rFonts w:cstheme="minorBidi"/>
                <w:color w:val="auto"/>
              </w:rPr>
              <w:lastRenderedPageBreak/>
              <w:t xml:space="preserve">contemporary textile designs using traditional batik techniques and modern dyes in </w:t>
            </w:r>
            <w:proofErr w:type="gramStart"/>
            <w:r w:rsidRPr="37B0E7C3">
              <w:rPr>
                <w:rFonts w:cstheme="minorBidi"/>
                <w:color w:val="auto"/>
              </w:rPr>
              <w:t>Indonesia</w:t>
            </w:r>
            <w:proofErr w:type="gramEnd"/>
          </w:p>
          <w:p w14:paraId="51BFE7AC" w14:textId="7F6494BB" w:rsidR="00DB76D0" w:rsidRPr="00581793"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comparing the design and production of products, services and environments in Australia and a country in Asia by identifying needs and new opportunities for design and enterprise, for example design, promotion and marketing of a Western Australian wheat variety especially bred and grown for the making of </w:t>
            </w:r>
            <w:proofErr w:type="spellStart"/>
            <w:r w:rsidRPr="37B0E7C3">
              <w:rPr>
                <w:rFonts w:cstheme="minorBidi"/>
                <w:color w:val="auto"/>
              </w:rPr>
              <w:t>udon</w:t>
            </w:r>
            <w:proofErr w:type="spellEnd"/>
            <w:r w:rsidRPr="37B0E7C3">
              <w:rPr>
                <w:rFonts w:cstheme="minorBidi"/>
                <w:color w:val="auto"/>
              </w:rPr>
              <w:t xml:space="preserve"> noodles in </w:t>
            </w:r>
            <w:proofErr w:type="gramStart"/>
            <w:r w:rsidRPr="37B0E7C3">
              <w:rPr>
                <w:rFonts w:cstheme="minorBidi"/>
                <w:color w:val="auto"/>
              </w:rPr>
              <w:t>Japan</w:t>
            </w:r>
            <w:proofErr w:type="gramEnd"/>
          </w:p>
          <w:p w14:paraId="6A9A1B01" w14:textId="69CD0C05" w:rsidR="00DB76D0" w:rsidRPr="00581793"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researching the rights and responsibilities of those working in design and technologies occupations, for example </w:t>
            </w:r>
            <w:proofErr w:type="gramStart"/>
            <w:r w:rsidRPr="37B0E7C3">
              <w:rPr>
                <w:rFonts w:cstheme="minorBidi"/>
                <w:color w:val="auto"/>
              </w:rPr>
              <w:t>taking into account</w:t>
            </w:r>
            <w:proofErr w:type="gramEnd"/>
            <w:r w:rsidRPr="37B0E7C3">
              <w:rPr>
                <w:rFonts w:cstheme="minorBidi"/>
                <w:color w:val="auto"/>
              </w:rPr>
              <w:t xml:space="preserve"> First Nations Australian protocols and Indigenous cultural and intellectual property rights</w:t>
            </w:r>
          </w:p>
          <w:p w14:paraId="10D01B44" w14:textId="5B57814A" w:rsidR="00DB76D0" w:rsidRPr="00581793"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analysing the ethical and social requirements when designing solutions for cultural groups including their involvement and consultation, for example designing a solution with community members from other cultural backgrounds or those who usually communicate in a language other than English </w:t>
            </w:r>
          </w:p>
        </w:tc>
      </w:tr>
      <w:tr w:rsidR="00DB76D0" w:rsidRPr="008B6417" w14:paraId="03B89F30" w14:textId="77777777" w:rsidTr="37B0E7C3">
        <w:trPr>
          <w:trHeight w:val="500"/>
        </w:trPr>
        <w:tc>
          <w:tcPr>
            <w:tcW w:w="2547" w:type="dxa"/>
            <w:vMerge/>
          </w:tcPr>
          <w:p w14:paraId="60E837D8" w14:textId="77777777" w:rsidR="00DB76D0" w:rsidRDefault="00DB76D0" w:rsidP="00374795">
            <w:pPr>
              <w:pStyle w:val="ACARA-TableHeadline"/>
              <w:spacing w:before="120" w:after="120"/>
              <w:rPr>
                <w:b/>
                <w:bCs w:val="0"/>
                <w:i w:val="0"/>
                <w:iCs/>
              </w:rPr>
            </w:pPr>
          </w:p>
        </w:tc>
        <w:tc>
          <w:tcPr>
            <w:tcW w:w="2551" w:type="dxa"/>
            <w:vMerge/>
          </w:tcPr>
          <w:p w14:paraId="47B354F3" w14:textId="77777777" w:rsidR="00DB76D0" w:rsidRPr="6B962697" w:rsidRDefault="00DB76D0" w:rsidP="00374795">
            <w:pPr>
              <w:pStyle w:val="ACARA-TableHeadline"/>
              <w:spacing w:before="120" w:after="120"/>
              <w:rPr>
                <w:b/>
                <w:i w:val="0"/>
              </w:rPr>
            </w:pPr>
          </w:p>
        </w:tc>
        <w:tc>
          <w:tcPr>
            <w:tcW w:w="2835" w:type="dxa"/>
            <w:tcBorders>
              <w:top w:val="single" w:sz="4" w:space="0" w:color="auto"/>
              <w:left w:val="single" w:sz="4" w:space="0" w:color="auto"/>
              <w:right w:val="single" w:sz="4" w:space="0" w:color="auto"/>
            </w:tcBorders>
          </w:tcPr>
          <w:p w14:paraId="379FAFE9" w14:textId="77777777" w:rsidR="00DB76D0" w:rsidRPr="009F5920" w:rsidRDefault="00DB76D0" w:rsidP="00374795">
            <w:pPr>
              <w:pStyle w:val="ACARAtabletext"/>
              <w:rPr>
                <w:rStyle w:val="SubtleEmphasis"/>
              </w:rPr>
            </w:pPr>
            <w:r w:rsidRPr="009F5920">
              <w:rPr>
                <w:rStyle w:val="SubtleEmphasis"/>
              </w:rPr>
              <w:t xml:space="preserve">analyse the impact of innovation and the development of technologies on designed solutions for global preferred </w:t>
            </w:r>
            <w:proofErr w:type="gramStart"/>
            <w:r w:rsidRPr="009F5920">
              <w:rPr>
                <w:rStyle w:val="SubtleEmphasis"/>
              </w:rPr>
              <w:t>futures</w:t>
            </w:r>
            <w:proofErr w:type="gramEnd"/>
          </w:p>
          <w:p w14:paraId="45CED54E" w14:textId="26B2E248" w:rsidR="00DB76D0" w:rsidRPr="00710815" w:rsidRDefault="00DB76D0" w:rsidP="00374795">
            <w:pPr>
              <w:pStyle w:val="ACARAtabletext"/>
              <w:rPr>
                <w:rStyle w:val="SubtleEmphasis"/>
              </w:rPr>
            </w:pPr>
            <w:r w:rsidRPr="009F5920">
              <w:rPr>
                <w:rStyle w:val="SubtleEmphasis"/>
              </w:rPr>
              <w:t>AC9TDE8K02</w:t>
            </w:r>
          </w:p>
        </w:tc>
        <w:tc>
          <w:tcPr>
            <w:tcW w:w="7193" w:type="dxa"/>
            <w:tcBorders>
              <w:top w:val="single" w:sz="4" w:space="0" w:color="auto"/>
              <w:left w:val="single" w:sz="4" w:space="0" w:color="auto"/>
              <w:right w:val="single" w:sz="4" w:space="0" w:color="auto"/>
            </w:tcBorders>
          </w:tcPr>
          <w:p w14:paraId="61DF3C64" w14:textId="77248E67" w:rsidR="00DB76D0" w:rsidRPr="00FD739C"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analysing competing factors, including social and ethical factors, that influence the design of services for First Nations Australian communities in areas classified as remote, for example a natural disaster warning system for the </w:t>
            </w:r>
            <w:proofErr w:type="spellStart"/>
            <w:r w:rsidRPr="37B0E7C3">
              <w:rPr>
                <w:rFonts w:cstheme="minorBidi"/>
                <w:color w:val="auto"/>
              </w:rPr>
              <w:t>Koeybuway</w:t>
            </w:r>
            <w:proofErr w:type="spellEnd"/>
            <w:r w:rsidRPr="37B0E7C3">
              <w:rPr>
                <w:rFonts w:cstheme="minorBidi"/>
                <w:color w:val="auto"/>
              </w:rPr>
              <w:t xml:space="preserve"> and </w:t>
            </w:r>
            <w:proofErr w:type="spellStart"/>
            <w:r w:rsidRPr="37B0E7C3">
              <w:rPr>
                <w:rFonts w:cstheme="minorBidi"/>
                <w:color w:val="auto"/>
              </w:rPr>
              <w:t>Moegibuway</w:t>
            </w:r>
            <w:proofErr w:type="spellEnd"/>
            <w:r w:rsidRPr="37B0E7C3">
              <w:rPr>
                <w:rFonts w:cstheme="minorBidi"/>
                <w:color w:val="auto"/>
              </w:rPr>
              <w:t xml:space="preserve"> Peoples of Saibai Island, who are vulnerable to flooding and rising sea </w:t>
            </w:r>
            <w:proofErr w:type="gramStart"/>
            <w:r w:rsidRPr="37B0E7C3">
              <w:rPr>
                <w:rFonts w:cstheme="minorBidi"/>
                <w:color w:val="auto"/>
              </w:rPr>
              <w:t>levels</w:t>
            </w:r>
            <w:proofErr w:type="gramEnd"/>
          </w:p>
          <w:p w14:paraId="0534F2E1" w14:textId="5A473D4B" w:rsidR="00DB76D0" w:rsidRPr="00FD739C"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techniques used by land managers for managing and reducing bushfires in forests, for example techniques used by local First Nations Australians or smart technologies such as Internet of Things (IoT) sensors, artificial intelligence, cameras and </w:t>
            </w:r>
            <w:proofErr w:type="gramStart"/>
            <w:r w:rsidRPr="37B0E7C3">
              <w:rPr>
                <w:rFonts w:cstheme="minorBidi"/>
                <w:color w:val="auto"/>
              </w:rPr>
              <w:t>drones</w:t>
            </w:r>
            <w:proofErr w:type="gramEnd"/>
          </w:p>
          <w:p w14:paraId="18A5C0F3" w14:textId="58CF1813" w:rsidR="00DB76D0" w:rsidRPr="00FD739C"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traditional, contemporary and emerging design and technologies, including from a country in Asia, and the need for more sustainable patterns of living, and predicting how they might change in the future in response to social, technological, environmental or economic change, for example the diversity of house design or waste management </w:t>
            </w:r>
            <w:proofErr w:type="gramStart"/>
            <w:r w:rsidRPr="37B0E7C3">
              <w:rPr>
                <w:rFonts w:cstheme="minorBidi"/>
                <w:color w:val="auto"/>
              </w:rPr>
              <w:t>practices</w:t>
            </w:r>
            <w:proofErr w:type="gramEnd"/>
          </w:p>
          <w:p w14:paraId="42356420" w14:textId="0A1CD148" w:rsidR="00DB76D0" w:rsidRPr="00FD739C"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influences impacting on manufactured products and processes such as historical developments, societal change, new materials, accessibility guidelines, control systems or biomimicry, for example researching the development of Velcro, which was inspired by </w:t>
            </w:r>
            <w:r w:rsidRPr="37B0E7C3">
              <w:rPr>
                <w:rFonts w:cstheme="minorBidi"/>
                <w:color w:val="auto"/>
              </w:rPr>
              <w:lastRenderedPageBreak/>
              <w:t>burrs, or researching contemporary designers who use new materials to design and produce innovative</w:t>
            </w:r>
            <w:r w:rsidR="00DE053A">
              <w:rPr>
                <w:rFonts w:cstheme="minorBidi"/>
                <w:color w:val="auto"/>
              </w:rPr>
              <w:t xml:space="preserve"> </w:t>
            </w:r>
            <w:proofErr w:type="gramStart"/>
            <w:r w:rsidRPr="37B0E7C3">
              <w:rPr>
                <w:rFonts w:cstheme="minorBidi"/>
                <w:color w:val="auto"/>
              </w:rPr>
              <w:t>products</w:t>
            </w:r>
            <w:proofErr w:type="gramEnd"/>
          </w:p>
          <w:p w14:paraId="2AD9E1CF" w14:textId="154F011C" w:rsidR="00DB76D0" w:rsidRPr="002C166E" w:rsidRDefault="47329FAC"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considering factors that impact on innovation, for example developing novel ideas, responding quickly to change, creating a point of differentiation, adding value for society, reducing </w:t>
            </w:r>
            <w:proofErr w:type="gramStart"/>
            <w:r w:rsidRPr="37B0E7C3">
              <w:rPr>
                <w:rFonts w:cstheme="minorBidi"/>
                <w:color w:val="auto"/>
              </w:rPr>
              <w:t>costs</w:t>
            </w:r>
            <w:proofErr w:type="gramEnd"/>
            <w:r w:rsidRPr="37B0E7C3">
              <w:rPr>
                <w:rFonts w:cstheme="minorBidi"/>
                <w:color w:val="auto"/>
              </w:rPr>
              <w:t xml:space="preserve"> and improving efficiency</w:t>
            </w:r>
          </w:p>
        </w:tc>
      </w:tr>
      <w:tr w:rsidR="00DB76D0" w:rsidRPr="008B6417" w14:paraId="0D86544F" w14:textId="77777777" w:rsidTr="37B0E7C3">
        <w:trPr>
          <w:trHeight w:val="500"/>
        </w:trPr>
        <w:tc>
          <w:tcPr>
            <w:tcW w:w="2547" w:type="dxa"/>
            <w:tcBorders>
              <w:left w:val="single" w:sz="4" w:space="0" w:color="auto"/>
              <w:right w:val="single" w:sz="4" w:space="0" w:color="auto"/>
            </w:tcBorders>
          </w:tcPr>
          <w:p w14:paraId="086A1246" w14:textId="77777777" w:rsidR="00DB76D0" w:rsidRDefault="00DB76D0" w:rsidP="00374795">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tcPr>
          <w:p w14:paraId="7BC0F6E3" w14:textId="77777777" w:rsidR="00DD1074" w:rsidRPr="00DD1074" w:rsidRDefault="00DD1074" w:rsidP="00DD1074">
            <w:pPr>
              <w:pStyle w:val="ACARA-TableHeadline"/>
              <w:spacing w:after="120"/>
              <w:rPr>
                <w:b/>
                <w:i w:val="0"/>
              </w:rPr>
            </w:pPr>
            <w:r w:rsidRPr="00DD1074">
              <w:rPr>
                <w:b/>
                <w:i w:val="0"/>
              </w:rPr>
              <w:t>Knowledge and understanding</w:t>
            </w:r>
          </w:p>
          <w:p w14:paraId="684BA9F8" w14:textId="47000E35" w:rsidR="00DB76D0" w:rsidRPr="00DD1074" w:rsidRDefault="00DD1074" w:rsidP="00B6199C">
            <w:pPr>
              <w:pStyle w:val="ACARAtabletext"/>
            </w:pPr>
            <w:r w:rsidRPr="00DD1074">
              <w:t>Technologies context: Food and fibre production</w:t>
            </w:r>
          </w:p>
        </w:tc>
        <w:tc>
          <w:tcPr>
            <w:tcW w:w="2835" w:type="dxa"/>
            <w:tcBorders>
              <w:top w:val="single" w:sz="4" w:space="0" w:color="auto"/>
              <w:left w:val="single" w:sz="4" w:space="0" w:color="auto"/>
              <w:right w:val="single" w:sz="4" w:space="0" w:color="auto"/>
            </w:tcBorders>
          </w:tcPr>
          <w:p w14:paraId="1367F2E8" w14:textId="77777777" w:rsidR="00A41153" w:rsidRDefault="00A41153" w:rsidP="00374795">
            <w:pPr>
              <w:pStyle w:val="ACARAtabletext"/>
              <w:rPr>
                <w:rStyle w:val="SubtleEmphasis"/>
              </w:rPr>
            </w:pPr>
            <w:r w:rsidRPr="00A41153">
              <w:rPr>
                <w:rStyle w:val="SubtleEmphasis"/>
              </w:rPr>
              <w:t xml:space="preserve">analyse how food and fibre are produced in managed environments and how these can become </w:t>
            </w:r>
            <w:proofErr w:type="gramStart"/>
            <w:r w:rsidRPr="00A41153">
              <w:rPr>
                <w:rStyle w:val="SubtleEmphasis"/>
              </w:rPr>
              <w:t>sustainable</w:t>
            </w:r>
            <w:proofErr w:type="gramEnd"/>
          </w:p>
          <w:p w14:paraId="39C4852E" w14:textId="416323FA" w:rsidR="00DB76D0" w:rsidRPr="009F5920" w:rsidRDefault="00A41153" w:rsidP="00374795">
            <w:pPr>
              <w:pStyle w:val="ACARAtabletext"/>
              <w:rPr>
                <w:rStyle w:val="SubtleEmphasis"/>
              </w:rPr>
            </w:pPr>
            <w:r w:rsidRPr="00A41153">
              <w:rPr>
                <w:rStyle w:val="SubtleEmphasis"/>
              </w:rPr>
              <w:t>AC9TDE8K04</w:t>
            </w:r>
          </w:p>
        </w:tc>
        <w:tc>
          <w:tcPr>
            <w:tcW w:w="7193" w:type="dxa"/>
            <w:tcBorders>
              <w:top w:val="single" w:sz="4" w:space="0" w:color="auto"/>
              <w:left w:val="single" w:sz="4" w:space="0" w:color="auto"/>
              <w:right w:val="single" w:sz="4" w:space="0" w:color="auto"/>
            </w:tcBorders>
          </w:tcPr>
          <w:p w14:paraId="433619BE" w14:textId="4898B4D6" w:rsidR="00DB76D0" w:rsidRPr="00FD739C" w:rsidRDefault="77080F68" w:rsidP="00FD739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comparing land and water management methods in contemporary Australian food and fibre production with a country in Asia, for example comparing the use of robotics, drones, global positioning system (GPS) technologies, minimum-tillage cropping, water-efficient </w:t>
            </w:r>
            <w:proofErr w:type="gramStart"/>
            <w:r w:rsidRPr="37B0E7C3">
              <w:rPr>
                <w:rFonts w:cstheme="minorBidi"/>
                <w:color w:val="auto"/>
              </w:rPr>
              <w:t>irrigation</w:t>
            </w:r>
            <w:proofErr w:type="gramEnd"/>
            <w:r w:rsidRPr="37B0E7C3">
              <w:rPr>
                <w:rFonts w:cstheme="minorBidi"/>
                <w:color w:val="auto"/>
              </w:rPr>
              <w:t xml:space="preserve"> and smart farm monitoring and controlling systems for increasing efficiency of farm operations and crop protection, and the impact of cash crops versus staples on social sustainability</w:t>
            </w:r>
          </w:p>
        </w:tc>
      </w:tr>
      <w:tr w:rsidR="00374795" w:rsidRPr="008B6417" w14:paraId="63B54112" w14:textId="77777777" w:rsidTr="37B0E7C3">
        <w:trPr>
          <w:trHeight w:val="2400"/>
        </w:trPr>
        <w:tc>
          <w:tcPr>
            <w:tcW w:w="2547" w:type="dxa"/>
            <w:vMerge w:val="restart"/>
            <w:tcBorders>
              <w:top w:val="single" w:sz="4" w:space="0" w:color="auto"/>
              <w:left w:val="single" w:sz="4" w:space="0" w:color="auto"/>
              <w:right w:val="single" w:sz="4" w:space="0" w:color="auto"/>
            </w:tcBorders>
          </w:tcPr>
          <w:p w14:paraId="2742B83B" w14:textId="443C3274" w:rsidR="00374795" w:rsidRDefault="00374795" w:rsidP="00374795">
            <w:pPr>
              <w:pStyle w:val="ACARA-TableHeadline"/>
              <w:spacing w:before="120" w:after="120"/>
              <w:rPr>
                <w:b/>
                <w:bCs w:val="0"/>
                <w:i w:val="0"/>
                <w:iCs/>
              </w:rPr>
            </w:pPr>
            <w:r>
              <w:rPr>
                <w:b/>
                <w:bCs w:val="0"/>
                <w:i w:val="0"/>
                <w:iCs/>
              </w:rPr>
              <w:t xml:space="preserve">Mathematics </w:t>
            </w:r>
            <w:r w:rsidRPr="008D3505">
              <w:rPr>
                <w:b/>
                <w:bCs w:val="0"/>
                <w:i w:val="0"/>
                <w:iCs/>
              </w:rPr>
              <w:t xml:space="preserve">– Year </w:t>
            </w:r>
            <w:r>
              <w:rPr>
                <w:b/>
                <w:bCs w:val="0"/>
                <w:i w:val="0"/>
                <w:iCs/>
              </w:rPr>
              <w:t>7</w:t>
            </w:r>
          </w:p>
          <w:p w14:paraId="37102FCE" w14:textId="45A2763E" w:rsidR="00374795" w:rsidRDefault="00374795" w:rsidP="00374795">
            <w:pPr>
              <w:pStyle w:val="ACARA-TableHeadline"/>
              <w:spacing w:before="120" w:after="120"/>
              <w:rPr>
                <w:b/>
                <w:bCs w:val="0"/>
                <w:i w:val="0"/>
                <w:iCs/>
              </w:rPr>
            </w:pPr>
            <w:r>
              <w:rPr>
                <w:b/>
                <w:bCs w:val="0"/>
                <w:i w:val="0"/>
                <w:iCs/>
              </w:rPr>
              <w:t xml:space="preserve"> </w:t>
            </w:r>
          </w:p>
        </w:tc>
        <w:tc>
          <w:tcPr>
            <w:tcW w:w="2551" w:type="dxa"/>
            <w:tcBorders>
              <w:top w:val="single" w:sz="4" w:space="0" w:color="auto"/>
              <w:left w:val="single" w:sz="4" w:space="0" w:color="auto"/>
              <w:right w:val="single" w:sz="4" w:space="0" w:color="auto"/>
            </w:tcBorders>
          </w:tcPr>
          <w:p w14:paraId="3BEBC896" w14:textId="51F6A12C" w:rsidR="00374795" w:rsidRDefault="00374795" w:rsidP="37B0E7C3">
            <w:pPr>
              <w:pStyle w:val="ACARA-TableHeadline"/>
              <w:spacing w:before="120" w:after="120"/>
              <w:rPr>
                <w:b/>
                <w:i w:val="0"/>
              </w:rPr>
            </w:pPr>
            <w:r w:rsidRPr="37B0E7C3">
              <w:rPr>
                <w:b/>
                <w:i w:val="0"/>
              </w:rPr>
              <w:t>Statistics</w:t>
            </w:r>
          </w:p>
        </w:tc>
        <w:tc>
          <w:tcPr>
            <w:tcW w:w="2835" w:type="dxa"/>
            <w:tcBorders>
              <w:top w:val="single" w:sz="4" w:space="0" w:color="auto"/>
              <w:left w:val="single" w:sz="4" w:space="0" w:color="auto"/>
              <w:right w:val="single" w:sz="4" w:space="0" w:color="auto"/>
            </w:tcBorders>
          </w:tcPr>
          <w:p w14:paraId="65F6BAA1" w14:textId="2038FD78" w:rsidR="4CB4B35F" w:rsidRDefault="4CB4B35F" w:rsidP="00BD58D8">
            <w:pPr>
              <w:pStyle w:val="ACARAtabletext"/>
              <w:rPr>
                <w:rStyle w:val="SubtleEmphasis"/>
              </w:rPr>
            </w:pPr>
            <w:r w:rsidRPr="37B0E7C3">
              <w:rPr>
                <w:rStyle w:val="SubtleEmphasis"/>
              </w:rPr>
              <w:t xml:space="preserve">acquire data sets for discrete and continuous numerical variables and calculate the range, median, mean and mode; make and justify decisions about which measures of central tendency provide useful insights into the nature of the distribution of </w:t>
            </w:r>
            <w:proofErr w:type="gramStart"/>
            <w:r w:rsidRPr="37B0E7C3">
              <w:rPr>
                <w:rStyle w:val="SubtleEmphasis"/>
              </w:rPr>
              <w:t>data</w:t>
            </w:r>
            <w:proofErr w:type="gramEnd"/>
          </w:p>
          <w:p w14:paraId="0F936746" w14:textId="08C0B6F0" w:rsidR="451458CC" w:rsidRDefault="451458CC" w:rsidP="00BD58D8">
            <w:pPr>
              <w:pStyle w:val="ACARAtabletext"/>
              <w:rPr>
                <w:rStyle w:val="SubtleEmphasis"/>
              </w:rPr>
            </w:pPr>
            <w:r w:rsidRPr="37B0E7C3">
              <w:rPr>
                <w:rStyle w:val="SubtleEmphasis"/>
              </w:rPr>
              <w:t>AC9M7ST01</w:t>
            </w:r>
          </w:p>
        </w:tc>
        <w:tc>
          <w:tcPr>
            <w:tcW w:w="7193" w:type="dxa"/>
            <w:tcBorders>
              <w:top w:val="single" w:sz="4" w:space="0" w:color="auto"/>
              <w:left w:val="single" w:sz="4" w:space="0" w:color="auto"/>
              <w:right w:val="single" w:sz="4" w:space="0" w:color="auto"/>
            </w:tcBorders>
          </w:tcPr>
          <w:p w14:paraId="547826E2" w14:textId="297638A8" w:rsidR="4CB4B35F" w:rsidRDefault="4CB4B35F" w:rsidP="00EB3B8F">
            <w:pPr>
              <w:pStyle w:val="BodyText"/>
              <w:spacing w:after="120" w:line="240" w:lineRule="auto"/>
              <w:ind w:left="312"/>
              <w:rPr>
                <w:rFonts w:cstheme="minorBidi"/>
                <w:color w:val="auto"/>
              </w:rPr>
            </w:pPr>
          </w:p>
        </w:tc>
      </w:tr>
      <w:tr w:rsidR="00374795" w:rsidRPr="008B6417" w14:paraId="3EC48DE3" w14:textId="77777777" w:rsidTr="00B6199C">
        <w:trPr>
          <w:trHeight w:val="359"/>
        </w:trPr>
        <w:tc>
          <w:tcPr>
            <w:tcW w:w="2547" w:type="dxa"/>
            <w:vMerge/>
          </w:tcPr>
          <w:p w14:paraId="3630E9DC" w14:textId="77777777" w:rsidR="00374795" w:rsidRDefault="00374795" w:rsidP="00374795">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tcPr>
          <w:p w14:paraId="0D886E13" w14:textId="0B585656" w:rsidR="00374795" w:rsidRPr="00A17F41" w:rsidRDefault="37C80CC0" w:rsidP="00374795">
            <w:pPr>
              <w:pStyle w:val="ACARA-TableHeadline"/>
              <w:spacing w:before="120" w:after="120"/>
              <w:rPr>
                <w:b/>
                <w:i w:val="0"/>
              </w:rPr>
            </w:pPr>
            <w:r w:rsidRPr="7674D2F7">
              <w:rPr>
                <w:b/>
                <w:i w:val="0"/>
              </w:rPr>
              <w:t>Probability</w:t>
            </w:r>
          </w:p>
        </w:tc>
        <w:tc>
          <w:tcPr>
            <w:tcW w:w="2835" w:type="dxa"/>
            <w:tcBorders>
              <w:top w:val="single" w:sz="4" w:space="0" w:color="auto"/>
              <w:left w:val="single" w:sz="4" w:space="0" w:color="auto"/>
              <w:right w:val="single" w:sz="4" w:space="0" w:color="auto"/>
            </w:tcBorders>
          </w:tcPr>
          <w:p w14:paraId="04FC08C5" w14:textId="64B59920" w:rsidR="00374795" w:rsidRPr="00882B38" w:rsidRDefault="37C80CC0" w:rsidP="7674D2F7">
            <w:pPr>
              <w:pStyle w:val="ACARAtabletext"/>
              <w:rPr>
                <w:rStyle w:val="SubtleEmphasis"/>
              </w:rPr>
            </w:pPr>
            <w:r w:rsidRPr="7674D2F7">
              <w:rPr>
                <w:rStyle w:val="SubtleEmphasis"/>
              </w:rPr>
              <w:t xml:space="preserve">identify the sample space for single-stage events; assign probabilities to the outcomes of these events and predict relative frequencies for related </w:t>
            </w:r>
            <w:proofErr w:type="gramStart"/>
            <w:r w:rsidRPr="7674D2F7">
              <w:rPr>
                <w:rStyle w:val="SubtleEmphasis"/>
              </w:rPr>
              <w:t>events</w:t>
            </w:r>
            <w:proofErr w:type="gramEnd"/>
          </w:p>
          <w:p w14:paraId="45F37783" w14:textId="78F69294" w:rsidR="00374795" w:rsidRPr="00882B38" w:rsidRDefault="37C80CC0" w:rsidP="00374795">
            <w:pPr>
              <w:pStyle w:val="ACARAtabletext"/>
              <w:rPr>
                <w:rStyle w:val="SubtleEmphasis"/>
              </w:rPr>
            </w:pPr>
            <w:r w:rsidRPr="7674D2F7">
              <w:rPr>
                <w:rStyle w:val="SubtleEmphasis"/>
              </w:rPr>
              <w:lastRenderedPageBreak/>
              <w:t>AC9M7P01</w:t>
            </w:r>
          </w:p>
        </w:tc>
        <w:tc>
          <w:tcPr>
            <w:tcW w:w="7193" w:type="dxa"/>
            <w:tcBorders>
              <w:top w:val="single" w:sz="4" w:space="0" w:color="auto"/>
              <w:left w:val="single" w:sz="4" w:space="0" w:color="auto"/>
              <w:right w:val="single" w:sz="4" w:space="0" w:color="auto"/>
            </w:tcBorders>
          </w:tcPr>
          <w:p w14:paraId="283CC7AA" w14:textId="13E87E1E" w:rsidR="00374795" w:rsidRPr="00352005" w:rsidRDefault="00A868FE" w:rsidP="00374795">
            <w:pPr>
              <w:pStyle w:val="BodyText"/>
              <w:numPr>
                <w:ilvl w:val="0"/>
                <w:numId w:val="31"/>
              </w:numPr>
              <w:spacing w:after="120" w:line="240" w:lineRule="auto"/>
              <w:ind w:left="312" w:hanging="284"/>
              <w:rPr>
                <w:rFonts w:cstheme="minorBidi"/>
                <w:color w:val="auto"/>
              </w:rPr>
            </w:pPr>
            <w:r w:rsidRPr="00A868FE">
              <w:rPr>
                <w:rFonts w:cstheme="minorBidi"/>
                <w:color w:val="auto"/>
              </w:rPr>
              <w:lastRenderedPageBreak/>
              <w:t>exploring how relative frequencies can be used to make predictions by estimating the probability of an event; for example, in natural language processing (NLP), predictive text algorithms use the relative frequency of words in a set of texts to predict the next word in a sentence</w:t>
            </w:r>
          </w:p>
        </w:tc>
      </w:tr>
      <w:tr w:rsidR="00374795" w:rsidRPr="008B6417" w14:paraId="26D98949" w14:textId="77777777" w:rsidTr="37B0E7C3">
        <w:trPr>
          <w:trHeight w:val="353"/>
        </w:trPr>
        <w:tc>
          <w:tcPr>
            <w:tcW w:w="2547" w:type="dxa"/>
            <w:vMerge w:val="restart"/>
            <w:tcBorders>
              <w:top w:val="single" w:sz="4" w:space="0" w:color="auto"/>
              <w:left w:val="single" w:sz="4" w:space="0" w:color="auto"/>
              <w:right w:val="single" w:sz="4" w:space="0" w:color="auto"/>
            </w:tcBorders>
          </w:tcPr>
          <w:p w14:paraId="7D2FD3CF" w14:textId="308D7051" w:rsidR="00374795" w:rsidRDefault="00374795" w:rsidP="00374795">
            <w:pPr>
              <w:pStyle w:val="ACARA-TableHeadline"/>
              <w:spacing w:before="120" w:after="120"/>
              <w:rPr>
                <w:b/>
                <w:bCs w:val="0"/>
                <w:i w:val="0"/>
                <w:iCs/>
              </w:rPr>
            </w:pPr>
            <w:r>
              <w:rPr>
                <w:b/>
                <w:bCs w:val="0"/>
                <w:i w:val="0"/>
                <w:iCs/>
              </w:rPr>
              <w:t xml:space="preserve">Mathematics </w:t>
            </w:r>
            <w:r w:rsidRPr="008D3505">
              <w:rPr>
                <w:b/>
                <w:bCs w:val="0"/>
                <w:i w:val="0"/>
                <w:iCs/>
              </w:rPr>
              <w:t>– Year</w:t>
            </w:r>
            <w:r>
              <w:rPr>
                <w:b/>
                <w:bCs w:val="0"/>
                <w:i w:val="0"/>
                <w:iCs/>
              </w:rPr>
              <w:t xml:space="preserve"> 8</w:t>
            </w:r>
          </w:p>
          <w:p w14:paraId="4017A57F" w14:textId="2EDDB16C" w:rsidR="00374795" w:rsidRDefault="00374795" w:rsidP="00374795">
            <w:pPr>
              <w:pStyle w:val="ACARA-TableHeadline"/>
              <w:spacing w:before="120" w:after="120"/>
              <w:rPr>
                <w:b/>
                <w:bCs w:val="0"/>
                <w:i w:val="0"/>
                <w:iCs/>
              </w:rPr>
            </w:pPr>
            <w:r>
              <w:rPr>
                <w:b/>
                <w:bCs w:val="0"/>
                <w:i w:val="0"/>
                <w:iCs/>
              </w:rPr>
              <w:t xml:space="preserve"> </w:t>
            </w:r>
          </w:p>
        </w:tc>
        <w:tc>
          <w:tcPr>
            <w:tcW w:w="2551" w:type="dxa"/>
            <w:tcBorders>
              <w:top w:val="single" w:sz="4" w:space="0" w:color="auto"/>
              <w:left w:val="single" w:sz="4" w:space="0" w:color="auto"/>
              <w:right w:val="single" w:sz="4" w:space="0" w:color="auto"/>
            </w:tcBorders>
          </w:tcPr>
          <w:p w14:paraId="6634D872" w14:textId="4E0D5C4B" w:rsidR="00374795" w:rsidRPr="00A17F41" w:rsidRDefault="1AD27AB4" w:rsidP="00374795">
            <w:pPr>
              <w:pStyle w:val="ACARA-TableHeadline"/>
              <w:spacing w:before="120" w:after="120"/>
              <w:rPr>
                <w:b/>
                <w:i w:val="0"/>
              </w:rPr>
            </w:pPr>
            <w:r w:rsidRPr="7674D2F7">
              <w:rPr>
                <w:b/>
                <w:i w:val="0"/>
              </w:rPr>
              <w:t>Measurement</w:t>
            </w:r>
          </w:p>
        </w:tc>
        <w:tc>
          <w:tcPr>
            <w:tcW w:w="2835" w:type="dxa"/>
            <w:tcBorders>
              <w:top w:val="single" w:sz="4" w:space="0" w:color="auto"/>
              <w:left w:val="single" w:sz="4" w:space="0" w:color="auto"/>
              <w:right w:val="single" w:sz="4" w:space="0" w:color="auto"/>
            </w:tcBorders>
          </w:tcPr>
          <w:p w14:paraId="65044FE0" w14:textId="511C3489" w:rsidR="00374795" w:rsidRPr="00882B38" w:rsidRDefault="1AD27AB4" w:rsidP="7674D2F7">
            <w:pPr>
              <w:pStyle w:val="ACARAtabletext"/>
              <w:rPr>
                <w:rStyle w:val="SubtleEmphasis"/>
              </w:rPr>
            </w:pPr>
            <w:r w:rsidRPr="7674D2F7">
              <w:rPr>
                <w:rStyle w:val="SubtleEmphasis"/>
              </w:rPr>
              <w:t xml:space="preserve">use Pythagoras’ theorem to solve problems involving the side lengths of right-angled </w:t>
            </w:r>
            <w:proofErr w:type="gramStart"/>
            <w:r w:rsidRPr="7674D2F7">
              <w:rPr>
                <w:rStyle w:val="SubtleEmphasis"/>
              </w:rPr>
              <w:t>triangles</w:t>
            </w:r>
            <w:proofErr w:type="gramEnd"/>
          </w:p>
          <w:p w14:paraId="1460690E" w14:textId="5A70C3AA" w:rsidR="00374795" w:rsidRPr="00882B38" w:rsidRDefault="1AD27AB4" w:rsidP="00374795">
            <w:pPr>
              <w:pStyle w:val="ACARAtabletext"/>
              <w:rPr>
                <w:rStyle w:val="SubtleEmphasis"/>
              </w:rPr>
            </w:pPr>
            <w:r w:rsidRPr="7674D2F7">
              <w:rPr>
                <w:rStyle w:val="SubtleEmphasis"/>
              </w:rPr>
              <w:t>AC9M8M06</w:t>
            </w:r>
          </w:p>
        </w:tc>
        <w:tc>
          <w:tcPr>
            <w:tcW w:w="7193" w:type="dxa"/>
            <w:tcBorders>
              <w:top w:val="single" w:sz="4" w:space="0" w:color="auto"/>
              <w:left w:val="single" w:sz="4" w:space="0" w:color="auto"/>
              <w:right w:val="single" w:sz="4" w:space="0" w:color="auto"/>
            </w:tcBorders>
          </w:tcPr>
          <w:p w14:paraId="51AAF72E" w14:textId="0A049B2E" w:rsidR="00374795" w:rsidRPr="00352005" w:rsidRDefault="00AB5CA9" w:rsidP="00374795">
            <w:pPr>
              <w:pStyle w:val="BodyText"/>
              <w:numPr>
                <w:ilvl w:val="0"/>
                <w:numId w:val="31"/>
              </w:numPr>
              <w:spacing w:after="120" w:line="240" w:lineRule="auto"/>
              <w:ind w:left="312" w:hanging="284"/>
              <w:rPr>
                <w:rStyle w:val="SubtleEmphasis"/>
              </w:rPr>
            </w:pPr>
            <w:r w:rsidRPr="00AB5CA9">
              <w:rPr>
                <w:rStyle w:val="SubtleEmphasis"/>
              </w:rPr>
              <w:t>investigating how Pythagoras' theorem can be applied to determine the distance between two points in the plane, and how this can be used by predictive algorithms to navigate autonomous vehicles</w:t>
            </w:r>
          </w:p>
        </w:tc>
      </w:tr>
      <w:tr w:rsidR="7674D2F7" w14:paraId="2785D80C" w14:textId="77777777" w:rsidTr="00060943">
        <w:trPr>
          <w:trHeight w:val="784"/>
        </w:trPr>
        <w:tc>
          <w:tcPr>
            <w:tcW w:w="2547" w:type="dxa"/>
            <w:vMerge/>
          </w:tcPr>
          <w:p w14:paraId="6DD5EABD" w14:textId="77777777" w:rsidR="00FC5DF0" w:rsidRDefault="00FC5DF0"/>
        </w:tc>
        <w:tc>
          <w:tcPr>
            <w:tcW w:w="2551" w:type="dxa"/>
            <w:tcBorders>
              <w:top w:val="single" w:sz="4" w:space="0" w:color="auto"/>
              <w:left w:val="single" w:sz="4" w:space="0" w:color="auto"/>
              <w:right w:val="single" w:sz="4" w:space="0" w:color="auto"/>
            </w:tcBorders>
          </w:tcPr>
          <w:p w14:paraId="2A88E668" w14:textId="7629C352" w:rsidR="1AD27AB4" w:rsidRDefault="1AD27AB4" w:rsidP="7674D2F7">
            <w:pPr>
              <w:pStyle w:val="ACARA-TableHeadline"/>
              <w:rPr>
                <w:b/>
                <w:i w:val="0"/>
              </w:rPr>
            </w:pPr>
            <w:r w:rsidRPr="7674D2F7">
              <w:rPr>
                <w:b/>
                <w:i w:val="0"/>
              </w:rPr>
              <w:t>Space</w:t>
            </w:r>
          </w:p>
        </w:tc>
        <w:tc>
          <w:tcPr>
            <w:tcW w:w="2835" w:type="dxa"/>
            <w:tcBorders>
              <w:top w:val="single" w:sz="4" w:space="0" w:color="auto"/>
              <w:left w:val="single" w:sz="4" w:space="0" w:color="auto"/>
              <w:right w:val="single" w:sz="4" w:space="0" w:color="auto"/>
            </w:tcBorders>
          </w:tcPr>
          <w:p w14:paraId="50608C41" w14:textId="77777777" w:rsidR="1AD27AB4" w:rsidRDefault="1AD27AB4" w:rsidP="7674D2F7">
            <w:pPr>
              <w:pStyle w:val="ACARAtabletext"/>
              <w:rPr>
                <w:rStyle w:val="SubtleEmphasis"/>
              </w:rPr>
            </w:pPr>
            <w:r w:rsidRPr="7674D2F7">
              <w:rPr>
                <w:rStyle w:val="SubtleEmphasis"/>
              </w:rPr>
              <w:t xml:space="preserve">describe the position and location of objects in 3 dimensions in different ways, including using a three-dimensional coordinate system with the use of dynamic geometric software and other digital </w:t>
            </w:r>
            <w:proofErr w:type="gramStart"/>
            <w:r w:rsidRPr="7674D2F7">
              <w:rPr>
                <w:rStyle w:val="SubtleEmphasis"/>
              </w:rPr>
              <w:t>tools</w:t>
            </w:r>
            <w:proofErr w:type="gramEnd"/>
          </w:p>
          <w:p w14:paraId="6606C6FB" w14:textId="55B8109C" w:rsidR="1AD27AB4" w:rsidRDefault="004C7065" w:rsidP="7674D2F7">
            <w:pPr>
              <w:pStyle w:val="ACARAtabletext"/>
              <w:rPr>
                <w:rStyle w:val="SubtleEmphasis"/>
              </w:rPr>
            </w:pPr>
            <w:r w:rsidRPr="00B6199C">
              <w:t>AC9M8SP03</w:t>
            </w:r>
          </w:p>
        </w:tc>
        <w:tc>
          <w:tcPr>
            <w:tcW w:w="7193" w:type="dxa"/>
            <w:tcBorders>
              <w:top w:val="single" w:sz="4" w:space="0" w:color="auto"/>
              <w:left w:val="single" w:sz="4" w:space="0" w:color="auto"/>
              <w:right w:val="single" w:sz="4" w:space="0" w:color="auto"/>
            </w:tcBorders>
          </w:tcPr>
          <w:p w14:paraId="22F89F03" w14:textId="5364409B" w:rsidR="1AD27AB4" w:rsidRDefault="00AB5CA9" w:rsidP="7674D2F7">
            <w:pPr>
              <w:pStyle w:val="BodyText"/>
              <w:numPr>
                <w:ilvl w:val="0"/>
                <w:numId w:val="31"/>
              </w:numPr>
              <w:spacing w:after="120" w:line="240" w:lineRule="auto"/>
              <w:ind w:left="312" w:hanging="284"/>
              <w:rPr>
                <w:rStyle w:val="SubtleEmphasis"/>
              </w:rPr>
            </w:pPr>
            <w:r w:rsidRPr="00AB5CA9">
              <w:rPr>
                <w:rStyle w:val="SubtleEmphasis"/>
              </w:rPr>
              <w:t xml:space="preserve">locating aircraft/drones using latitude, </w:t>
            </w:r>
            <w:proofErr w:type="gramStart"/>
            <w:r w:rsidRPr="00AB5CA9">
              <w:rPr>
                <w:rStyle w:val="SubtleEmphasis"/>
              </w:rPr>
              <w:t>longitude</w:t>
            </w:r>
            <w:proofErr w:type="gramEnd"/>
            <w:r w:rsidRPr="00AB5CA9">
              <w:rPr>
                <w:rStyle w:val="SubtleEmphasis"/>
              </w:rPr>
              <w:t xml:space="preserve"> and altitude as a three-dimensional coordinate system</w:t>
            </w:r>
          </w:p>
        </w:tc>
      </w:tr>
      <w:tr w:rsidR="00E610B0" w14:paraId="534C9A99" w14:textId="77777777" w:rsidTr="37B0E7C3">
        <w:trPr>
          <w:trHeight w:val="300"/>
        </w:trPr>
        <w:tc>
          <w:tcPr>
            <w:tcW w:w="2547" w:type="dxa"/>
            <w:vMerge w:val="restart"/>
            <w:tcBorders>
              <w:top w:val="single" w:sz="4" w:space="0" w:color="auto"/>
              <w:left w:val="single" w:sz="4" w:space="0" w:color="auto"/>
              <w:right w:val="single" w:sz="4" w:space="0" w:color="auto"/>
            </w:tcBorders>
          </w:tcPr>
          <w:p w14:paraId="2CAE08BD" w14:textId="3B4BA915" w:rsidR="00E610B0" w:rsidRPr="008D3505" w:rsidRDefault="00E610B0" w:rsidP="00064623">
            <w:pPr>
              <w:pStyle w:val="ACARA-TableHeadline"/>
              <w:spacing w:before="120" w:after="120"/>
              <w:rPr>
                <w:b/>
                <w:bCs w:val="0"/>
                <w:i w:val="0"/>
                <w:iCs/>
              </w:rPr>
            </w:pPr>
            <w:r w:rsidRPr="008D3505">
              <w:rPr>
                <w:b/>
                <w:bCs w:val="0"/>
                <w:i w:val="0"/>
                <w:iCs/>
              </w:rPr>
              <w:t>S</w:t>
            </w:r>
            <w:r w:rsidRPr="008D3505">
              <w:rPr>
                <w:b/>
                <w:i w:val="0"/>
                <w:iCs/>
              </w:rPr>
              <w:t>cience</w:t>
            </w:r>
            <w:r w:rsidRPr="008D3505">
              <w:rPr>
                <w:b/>
                <w:bCs w:val="0"/>
                <w:i w:val="0"/>
                <w:iCs/>
              </w:rPr>
              <w:t xml:space="preserve"> – Year </w:t>
            </w:r>
            <w:r>
              <w:rPr>
                <w:b/>
                <w:bCs w:val="0"/>
                <w:i w:val="0"/>
                <w:iCs/>
              </w:rPr>
              <w:t>7</w:t>
            </w:r>
          </w:p>
        </w:tc>
        <w:tc>
          <w:tcPr>
            <w:tcW w:w="2551" w:type="dxa"/>
            <w:tcBorders>
              <w:top w:val="single" w:sz="4" w:space="0" w:color="auto"/>
              <w:left w:val="single" w:sz="4" w:space="0" w:color="auto"/>
              <w:bottom w:val="single" w:sz="4" w:space="0" w:color="auto"/>
              <w:right w:val="single" w:sz="4" w:space="0" w:color="auto"/>
            </w:tcBorders>
          </w:tcPr>
          <w:p w14:paraId="4E4BDFEA" w14:textId="77777777" w:rsidR="00E610B0" w:rsidRPr="00DC4CC0" w:rsidRDefault="00E610B0" w:rsidP="00064623">
            <w:pPr>
              <w:pStyle w:val="ACARA-TableHeadline"/>
              <w:spacing w:before="120" w:after="120"/>
              <w:rPr>
                <w:b/>
                <w:i w:val="0"/>
              </w:rPr>
            </w:pPr>
            <w:r w:rsidRPr="00DC4CC0">
              <w:rPr>
                <w:b/>
                <w:i w:val="0"/>
              </w:rPr>
              <w:t xml:space="preserve">Science inquiry </w:t>
            </w:r>
          </w:p>
          <w:p w14:paraId="37B964BD" w14:textId="4FD9FF01" w:rsidR="00E610B0" w:rsidRDefault="00E610B0" w:rsidP="00064623">
            <w:pPr>
              <w:pStyle w:val="ACARAtabletext"/>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436D3A37" w14:textId="77777777" w:rsidR="00E610B0" w:rsidRDefault="00E610B0" w:rsidP="00064623">
            <w:pPr>
              <w:pStyle w:val="ACARAtabletext"/>
              <w:rPr>
                <w:rStyle w:val="SubtleEmphasis"/>
              </w:rPr>
            </w:pPr>
            <w:r w:rsidRPr="00790D83">
              <w:rPr>
                <w:rStyle w:val="SubtleEmphasis"/>
              </w:rPr>
              <w:t xml:space="preserve">select and use equipment to generate and record data with precision, using digital tools as </w:t>
            </w:r>
            <w:proofErr w:type="gramStart"/>
            <w:r w:rsidRPr="00790D83">
              <w:rPr>
                <w:rStyle w:val="SubtleEmphasis"/>
              </w:rPr>
              <w:t>appropriate</w:t>
            </w:r>
            <w:proofErr w:type="gramEnd"/>
          </w:p>
          <w:p w14:paraId="4CA9DBB4" w14:textId="505F276C" w:rsidR="00E610B0" w:rsidRDefault="00E610B0" w:rsidP="00064623">
            <w:pPr>
              <w:pStyle w:val="ACARAtabletext"/>
            </w:pPr>
            <w:r w:rsidRPr="002168C3">
              <w:rPr>
                <w:rStyle w:val="SubtleEmphasis"/>
              </w:rPr>
              <w:t>AC9S7I03</w:t>
            </w:r>
          </w:p>
        </w:tc>
        <w:tc>
          <w:tcPr>
            <w:tcW w:w="7193" w:type="dxa"/>
            <w:tcBorders>
              <w:top w:val="single" w:sz="4" w:space="0" w:color="auto"/>
              <w:left w:val="single" w:sz="4" w:space="0" w:color="auto"/>
              <w:bottom w:val="single" w:sz="4" w:space="0" w:color="auto"/>
              <w:right w:val="single" w:sz="4" w:space="0" w:color="auto"/>
            </w:tcBorders>
          </w:tcPr>
          <w:p w14:paraId="6D783319" w14:textId="77777777" w:rsidR="00E610B0" w:rsidRPr="00790D83" w:rsidRDefault="00E610B0" w:rsidP="00064623">
            <w:pPr>
              <w:pStyle w:val="BodyText"/>
              <w:numPr>
                <w:ilvl w:val="0"/>
                <w:numId w:val="31"/>
              </w:numPr>
              <w:spacing w:after="120" w:line="240" w:lineRule="auto"/>
              <w:ind w:left="312" w:hanging="284"/>
              <w:rPr>
                <w:rStyle w:val="SubtleEmphasis"/>
              </w:rPr>
            </w:pPr>
            <w:r w:rsidRPr="37B0E7C3">
              <w:rPr>
                <w:rStyle w:val="SubtleEmphasis"/>
              </w:rPr>
              <w:t xml:space="preserve">examining how the use of digital tools such as stopwatches and digital scales can enable the generation of more precise </w:t>
            </w:r>
            <w:proofErr w:type="gramStart"/>
            <w:r w:rsidRPr="37B0E7C3">
              <w:rPr>
                <w:rStyle w:val="SubtleEmphasis"/>
              </w:rPr>
              <w:t>data</w:t>
            </w:r>
            <w:proofErr w:type="gramEnd"/>
          </w:p>
          <w:p w14:paraId="11521BDD" w14:textId="374D3042" w:rsidR="00E610B0" w:rsidRPr="009E423B" w:rsidRDefault="00E610B0" w:rsidP="00064623">
            <w:pPr>
              <w:pStyle w:val="BodyText"/>
              <w:numPr>
                <w:ilvl w:val="0"/>
                <w:numId w:val="31"/>
              </w:numPr>
              <w:spacing w:after="120" w:line="240" w:lineRule="auto"/>
              <w:ind w:left="312" w:hanging="284"/>
              <w:rPr>
                <w:rStyle w:val="SubtleEmphasis"/>
              </w:rPr>
            </w:pPr>
            <w:r w:rsidRPr="37B0E7C3">
              <w:rPr>
                <w:rStyle w:val="SubtleEmphasis"/>
              </w:rPr>
              <w:t>using digital tools such as sensors to measure abiotic factors and apps that use image or call recognition to make field identifications</w:t>
            </w:r>
          </w:p>
        </w:tc>
      </w:tr>
      <w:tr w:rsidR="00E610B0" w14:paraId="5200C011" w14:textId="77777777" w:rsidTr="00E610B0">
        <w:trPr>
          <w:trHeight w:val="300"/>
        </w:trPr>
        <w:tc>
          <w:tcPr>
            <w:tcW w:w="2547" w:type="dxa"/>
            <w:vMerge/>
            <w:tcBorders>
              <w:left w:val="single" w:sz="4" w:space="0" w:color="auto"/>
              <w:right w:val="single" w:sz="4" w:space="0" w:color="auto"/>
            </w:tcBorders>
          </w:tcPr>
          <w:p w14:paraId="31D5B0A0" w14:textId="77777777" w:rsidR="00E610B0" w:rsidRPr="008D3505" w:rsidRDefault="00E610B0" w:rsidP="0006462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741164A" w14:textId="77777777" w:rsidR="00E610B0" w:rsidRPr="009B3C1C" w:rsidRDefault="00E610B0" w:rsidP="00064623">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6DE5AC9F" w14:textId="0700E536" w:rsidR="00E610B0" w:rsidRPr="00F12556" w:rsidRDefault="00E610B0" w:rsidP="00705661">
            <w:pPr>
              <w:pStyle w:val="ACARAtabletext"/>
              <w:rPr>
                <w:b/>
              </w:rPr>
            </w:pPr>
            <w:r w:rsidRPr="00F12556">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4865F14E" w14:textId="77777777" w:rsidR="00E610B0" w:rsidRDefault="00E610B0" w:rsidP="00064623">
            <w:pPr>
              <w:pStyle w:val="ACARAtabletext"/>
              <w:rPr>
                <w:rStyle w:val="SubtleEmphasis"/>
              </w:rPr>
            </w:pPr>
            <w:r w:rsidRPr="007916FA">
              <w:rPr>
                <w:rStyle w:val="SubtleEmphasis"/>
              </w:rPr>
              <w:t xml:space="preserve">explore the role of science communication in informing individual viewpoints and community policies and </w:t>
            </w:r>
            <w:proofErr w:type="gramStart"/>
            <w:r w:rsidRPr="007916FA">
              <w:rPr>
                <w:rStyle w:val="SubtleEmphasis"/>
              </w:rPr>
              <w:t>regulations</w:t>
            </w:r>
            <w:proofErr w:type="gramEnd"/>
            <w:r>
              <w:rPr>
                <w:rStyle w:val="SubtleEmphasis"/>
              </w:rPr>
              <w:t xml:space="preserve"> </w:t>
            </w:r>
          </w:p>
          <w:p w14:paraId="1F1C44B1" w14:textId="09E70904" w:rsidR="00E610B0" w:rsidRPr="00F206A5" w:rsidRDefault="00E610B0" w:rsidP="00064623">
            <w:pPr>
              <w:pStyle w:val="ACARAtabletext"/>
              <w:rPr>
                <w:rStyle w:val="SubtleEmphasis"/>
              </w:rPr>
            </w:pPr>
            <w:r w:rsidRPr="002168C3">
              <w:rPr>
                <w:rStyle w:val="SubtleEmphasis"/>
              </w:rPr>
              <w:t>AC9S7H04</w:t>
            </w:r>
          </w:p>
        </w:tc>
        <w:tc>
          <w:tcPr>
            <w:tcW w:w="7193" w:type="dxa"/>
            <w:tcBorders>
              <w:top w:val="single" w:sz="4" w:space="0" w:color="auto"/>
              <w:left w:val="single" w:sz="4" w:space="0" w:color="auto"/>
              <w:bottom w:val="single" w:sz="4" w:space="0" w:color="auto"/>
              <w:right w:val="single" w:sz="4" w:space="0" w:color="auto"/>
            </w:tcBorders>
          </w:tcPr>
          <w:p w14:paraId="1A83EBFB" w14:textId="7F51A375" w:rsidR="00E610B0" w:rsidRPr="003351DD" w:rsidRDefault="00E610B0" w:rsidP="00064623">
            <w:pPr>
              <w:pStyle w:val="BodyText"/>
              <w:numPr>
                <w:ilvl w:val="0"/>
                <w:numId w:val="31"/>
              </w:numPr>
              <w:spacing w:after="120" w:line="240" w:lineRule="auto"/>
              <w:ind w:left="312" w:hanging="284"/>
              <w:rPr>
                <w:rStyle w:val="SubtleEmphasis"/>
              </w:rPr>
            </w:pPr>
            <w:r w:rsidRPr="37B0E7C3">
              <w:rPr>
                <w:rStyle w:val="SubtleEmphasis"/>
              </w:rPr>
              <w:t xml:space="preserve">examining how global reporting on high-impact weather events such as cyclones, tidal surges and heatwaves has led to the development of warning systems and evacuation policies  </w:t>
            </w:r>
          </w:p>
        </w:tc>
      </w:tr>
      <w:tr w:rsidR="00E610B0" w14:paraId="75F4E84F" w14:textId="77777777" w:rsidTr="00E610B0">
        <w:trPr>
          <w:trHeight w:val="300"/>
        </w:trPr>
        <w:tc>
          <w:tcPr>
            <w:tcW w:w="2547" w:type="dxa"/>
            <w:vMerge w:val="restart"/>
            <w:tcBorders>
              <w:top w:val="single" w:sz="4" w:space="0" w:color="auto"/>
              <w:left w:val="single" w:sz="4" w:space="0" w:color="auto"/>
              <w:right w:val="single" w:sz="4" w:space="0" w:color="auto"/>
            </w:tcBorders>
          </w:tcPr>
          <w:p w14:paraId="2C3A5C29" w14:textId="588BA128" w:rsidR="00E610B0" w:rsidRPr="00064623" w:rsidRDefault="00E610B0" w:rsidP="00064623">
            <w:pPr>
              <w:pStyle w:val="ACARA-TableHeadline"/>
              <w:spacing w:before="120" w:after="120"/>
              <w:rPr>
                <w:b/>
                <w:bCs w:val="0"/>
                <w:i w:val="0"/>
              </w:rPr>
            </w:pPr>
            <w:r w:rsidRPr="00064623">
              <w:rPr>
                <w:b/>
                <w:i w:val="0"/>
              </w:rPr>
              <w:lastRenderedPageBreak/>
              <w:t>Science – Year 8</w:t>
            </w:r>
          </w:p>
        </w:tc>
        <w:tc>
          <w:tcPr>
            <w:tcW w:w="2551" w:type="dxa"/>
            <w:tcBorders>
              <w:top w:val="single" w:sz="4" w:space="0" w:color="auto"/>
              <w:left w:val="single" w:sz="4" w:space="0" w:color="auto"/>
              <w:bottom w:val="single" w:sz="4" w:space="0" w:color="auto"/>
              <w:right w:val="single" w:sz="4" w:space="0" w:color="auto"/>
            </w:tcBorders>
          </w:tcPr>
          <w:p w14:paraId="776AF037" w14:textId="77777777" w:rsidR="00E610B0" w:rsidRPr="00DC4CC0" w:rsidRDefault="00E610B0" w:rsidP="00064623">
            <w:pPr>
              <w:pStyle w:val="ACARA-TableHeadline"/>
              <w:spacing w:before="120" w:after="120"/>
              <w:rPr>
                <w:b/>
                <w:i w:val="0"/>
              </w:rPr>
            </w:pPr>
            <w:r w:rsidRPr="00DC4CC0">
              <w:rPr>
                <w:b/>
                <w:i w:val="0"/>
              </w:rPr>
              <w:t xml:space="preserve">Science inquiry </w:t>
            </w:r>
          </w:p>
          <w:p w14:paraId="55EE5B99" w14:textId="5C8E687D" w:rsidR="00E610B0" w:rsidRPr="1F8E28E8" w:rsidRDefault="00E610B0" w:rsidP="00064623">
            <w:pPr>
              <w:pStyle w:val="ACARAtabletext"/>
              <w:rPr>
                <w:b/>
                <w:bCs/>
              </w:rPr>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0C2E32F6" w14:textId="77777777" w:rsidR="00E610B0" w:rsidRDefault="00E610B0" w:rsidP="00064623">
            <w:pPr>
              <w:pStyle w:val="ACARAtabletext"/>
              <w:rPr>
                <w:rStyle w:val="SubtleEmphasis"/>
              </w:rPr>
            </w:pPr>
            <w:r w:rsidRPr="00080674">
              <w:rPr>
                <w:rStyle w:val="SubtleEmphasis"/>
              </w:rPr>
              <w:t xml:space="preserve">select and use equipment to generate and record data with precision, using digital tools as </w:t>
            </w:r>
            <w:proofErr w:type="gramStart"/>
            <w:r w:rsidRPr="00080674">
              <w:rPr>
                <w:rStyle w:val="SubtleEmphasis"/>
              </w:rPr>
              <w:t>appropriate</w:t>
            </w:r>
            <w:proofErr w:type="gramEnd"/>
          </w:p>
          <w:p w14:paraId="343CDA18" w14:textId="6365B4FF" w:rsidR="00E610B0" w:rsidRPr="1F8E28E8" w:rsidRDefault="00E610B0" w:rsidP="00064623">
            <w:pPr>
              <w:pStyle w:val="ACARAtabletext"/>
              <w:rPr>
                <w:rStyle w:val="SubtleEmphasis"/>
              </w:rPr>
            </w:pPr>
            <w:r w:rsidRPr="00556F9B">
              <w:rPr>
                <w:rStyle w:val="SubtleEmphasis"/>
              </w:rPr>
              <w:t>AC9S8I03</w:t>
            </w:r>
          </w:p>
        </w:tc>
        <w:tc>
          <w:tcPr>
            <w:tcW w:w="7193" w:type="dxa"/>
            <w:tcBorders>
              <w:top w:val="single" w:sz="4" w:space="0" w:color="auto"/>
              <w:left w:val="single" w:sz="4" w:space="0" w:color="auto"/>
              <w:bottom w:val="single" w:sz="4" w:space="0" w:color="auto"/>
              <w:right w:val="single" w:sz="4" w:space="0" w:color="auto"/>
            </w:tcBorders>
          </w:tcPr>
          <w:p w14:paraId="4FDD8C3A" w14:textId="77777777" w:rsidR="00E610B0" w:rsidRPr="008257BA" w:rsidRDefault="00E610B0" w:rsidP="00064623">
            <w:pPr>
              <w:pStyle w:val="BodyText"/>
              <w:numPr>
                <w:ilvl w:val="0"/>
                <w:numId w:val="31"/>
              </w:numPr>
              <w:spacing w:after="120" w:line="240" w:lineRule="auto"/>
              <w:ind w:left="312" w:hanging="284"/>
              <w:rPr>
                <w:rStyle w:val="SubtleEmphasis"/>
              </w:rPr>
            </w:pPr>
            <w:r w:rsidRPr="37B0E7C3">
              <w:rPr>
                <w:rStyle w:val="SubtleEmphasis"/>
              </w:rPr>
              <w:t>recording data with precision appropriate to the instrument such as rounding up or down with finer graduations or estimating an intermediate value with coarser graduations</w:t>
            </w:r>
          </w:p>
          <w:p w14:paraId="1D879892" w14:textId="01597500" w:rsidR="00E610B0" w:rsidRPr="009E423B" w:rsidRDefault="00E610B0" w:rsidP="00064623">
            <w:pPr>
              <w:pStyle w:val="BodyText"/>
              <w:numPr>
                <w:ilvl w:val="0"/>
                <w:numId w:val="31"/>
              </w:numPr>
              <w:spacing w:after="120" w:line="240" w:lineRule="auto"/>
              <w:ind w:left="312" w:hanging="284"/>
              <w:rPr>
                <w:rStyle w:val="SubtleEmphasis"/>
                <w:iCs w:val="0"/>
              </w:rPr>
            </w:pPr>
            <w:r w:rsidRPr="37B0E7C3">
              <w:rPr>
                <w:rStyle w:val="SubtleEmphasis"/>
              </w:rPr>
              <w:t xml:space="preserve">using digital tools such as digital microscopes, </w:t>
            </w:r>
            <w:proofErr w:type="gramStart"/>
            <w:r w:rsidRPr="37B0E7C3">
              <w:rPr>
                <w:rStyle w:val="SubtleEmphasis"/>
              </w:rPr>
              <w:t>simulations</w:t>
            </w:r>
            <w:proofErr w:type="gramEnd"/>
            <w:r w:rsidRPr="37B0E7C3">
              <w:rPr>
                <w:rStyle w:val="SubtleEmphasis"/>
              </w:rPr>
              <w:t xml:space="preserve"> and video-recording devices when appropriate to observe, measure and record qualitative and quantitative data</w:t>
            </w:r>
          </w:p>
        </w:tc>
      </w:tr>
      <w:tr w:rsidR="00E610B0" w14:paraId="6B473FE5" w14:textId="77777777" w:rsidTr="00E610B0">
        <w:trPr>
          <w:trHeight w:val="300"/>
        </w:trPr>
        <w:tc>
          <w:tcPr>
            <w:tcW w:w="2547" w:type="dxa"/>
            <w:vMerge/>
            <w:tcBorders>
              <w:left w:val="single" w:sz="4" w:space="0" w:color="auto"/>
              <w:right w:val="single" w:sz="4" w:space="0" w:color="auto"/>
            </w:tcBorders>
          </w:tcPr>
          <w:p w14:paraId="09CA6546" w14:textId="77777777" w:rsidR="00E610B0" w:rsidRPr="008D3505" w:rsidRDefault="00E610B0" w:rsidP="0006462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FEA3200" w14:textId="77777777" w:rsidR="00E610B0" w:rsidRPr="009B3C1C" w:rsidRDefault="00E610B0" w:rsidP="00064623">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349BEBCC" w14:textId="368D2243" w:rsidR="00E610B0" w:rsidRPr="00064623" w:rsidRDefault="00E610B0" w:rsidP="00705661">
            <w:pPr>
              <w:pStyle w:val="ACARAtabletext"/>
              <w:rPr>
                <w:b/>
              </w:rPr>
            </w:pPr>
            <w:r w:rsidRPr="00064623">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5F6837BC" w14:textId="77777777" w:rsidR="00E610B0" w:rsidRDefault="00E610B0" w:rsidP="00064623">
            <w:pPr>
              <w:spacing w:after="120" w:line="240" w:lineRule="auto"/>
              <w:ind w:left="168" w:right="425"/>
              <w:rPr>
                <w:rStyle w:val="SubtleEmphasis"/>
              </w:rPr>
            </w:pPr>
            <w:r w:rsidRPr="00B746DC">
              <w:rPr>
                <w:rStyle w:val="SubtleEmphasis"/>
              </w:rPr>
              <w:t xml:space="preserve">explore the role of science communication in informing individual viewpoints and community policies and </w:t>
            </w:r>
            <w:proofErr w:type="gramStart"/>
            <w:r w:rsidRPr="00B746DC">
              <w:rPr>
                <w:rStyle w:val="SubtleEmphasis"/>
              </w:rPr>
              <w:t>regulations</w:t>
            </w:r>
            <w:proofErr w:type="gramEnd"/>
          </w:p>
          <w:p w14:paraId="5CB1C1E1" w14:textId="3C2F0781" w:rsidR="00E610B0" w:rsidRPr="00DD325C" w:rsidRDefault="00E610B0" w:rsidP="00064623">
            <w:pPr>
              <w:pStyle w:val="ACARAtabletext"/>
              <w:rPr>
                <w:rStyle w:val="SubtleEmphasis"/>
              </w:rPr>
            </w:pPr>
            <w:r w:rsidRPr="00556F9B">
              <w:rPr>
                <w:rStyle w:val="SubtleEmphasis"/>
              </w:rPr>
              <w:t>AC9S8H04</w:t>
            </w:r>
          </w:p>
        </w:tc>
        <w:tc>
          <w:tcPr>
            <w:tcW w:w="7193" w:type="dxa"/>
            <w:tcBorders>
              <w:top w:val="single" w:sz="4" w:space="0" w:color="auto"/>
              <w:left w:val="single" w:sz="4" w:space="0" w:color="auto"/>
              <w:bottom w:val="single" w:sz="4" w:space="0" w:color="auto"/>
              <w:right w:val="single" w:sz="4" w:space="0" w:color="auto"/>
            </w:tcBorders>
          </w:tcPr>
          <w:p w14:paraId="2A67CD99" w14:textId="733FC264" w:rsidR="00E610B0" w:rsidRPr="001E203F" w:rsidRDefault="00E610B0" w:rsidP="00064623">
            <w:pPr>
              <w:pStyle w:val="BodyText"/>
              <w:numPr>
                <w:ilvl w:val="0"/>
                <w:numId w:val="31"/>
              </w:numPr>
              <w:spacing w:after="120" w:line="240" w:lineRule="auto"/>
              <w:ind w:left="312" w:hanging="284"/>
              <w:rPr>
                <w:rStyle w:val="SubtleEmphasis"/>
              </w:rPr>
            </w:pPr>
            <w:r w:rsidRPr="37B0E7C3">
              <w:rPr>
                <w:rStyle w:val="SubtleEmphasis"/>
              </w:rPr>
              <w:t xml:space="preserve">exploring how seismic data is collected and shared between governments across the Asia-Pacific region and how governments use this data including for tsunami alerts </w:t>
            </w:r>
          </w:p>
        </w:tc>
      </w:tr>
    </w:tbl>
    <w:p w14:paraId="5470DE7F" w14:textId="77777777" w:rsidR="00E606C7" w:rsidRDefault="00E606C7">
      <w:pPr>
        <w:spacing w:before="160" w:after="0" w:line="360" w:lineRule="auto"/>
      </w:pPr>
    </w:p>
    <w:p w14:paraId="0460ED35" w14:textId="77777777" w:rsidR="00390F0D" w:rsidRDefault="00390F0D">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374795" w:rsidRPr="00C83BA3" w14:paraId="244860B9" w14:textId="77777777" w:rsidTr="37B0E7C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46534A94" w:rsidR="00374795" w:rsidRPr="00286B90" w:rsidRDefault="00374795" w:rsidP="00374795">
            <w:pPr>
              <w:pStyle w:val="ACARATableHeading1white"/>
            </w:pPr>
            <w:r>
              <w:lastRenderedPageBreak/>
              <w:t>Years 7 and 8</w:t>
            </w:r>
          </w:p>
        </w:tc>
      </w:tr>
      <w:tr w:rsidR="00EF7995" w:rsidRPr="00C83BA3" w14:paraId="09968D71" w14:textId="77777777" w:rsidTr="37B0E7C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FA3DD67" w:rsidR="00EF7995" w:rsidRDefault="6AC1A69B" w:rsidP="001079BB">
            <w:pPr>
              <w:pStyle w:val="ACARATableHeading1black"/>
              <w:ind w:left="0"/>
              <w:jc w:val="left"/>
            </w:pPr>
            <w:r>
              <w:t>Key aspect</w:t>
            </w:r>
            <w:r w:rsidR="00EF7995">
              <w:t xml:space="preserve"> 3: </w:t>
            </w:r>
            <w:r w:rsidR="00BA0DDD" w:rsidRPr="00BA0DDD">
              <w:t>Responsible use and application of AI</w:t>
            </w:r>
          </w:p>
        </w:tc>
      </w:tr>
      <w:tr w:rsidR="00EF7995" w:rsidRPr="00840DED" w14:paraId="3D10A46B" w14:textId="77777777" w:rsidTr="37B0E7C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966D56" w:rsidRPr="008B6417" w14:paraId="7DE51424" w14:textId="77777777" w:rsidTr="37B0E7C3">
        <w:tc>
          <w:tcPr>
            <w:tcW w:w="2547" w:type="dxa"/>
            <w:vMerge w:val="restart"/>
            <w:tcBorders>
              <w:top w:val="single" w:sz="4" w:space="0" w:color="auto"/>
              <w:left w:val="single" w:sz="4" w:space="0" w:color="auto"/>
              <w:right w:val="single" w:sz="4" w:space="0" w:color="auto"/>
            </w:tcBorders>
          </w:tcPr>
          <w:p w14:paraId="3E1DAE17" w14:textId="1C4CE49E" w:rsidR="00966D56" w:rsidRDefault="00966D56" w:rsidP="00487D3B">
            <w:pPr>
              <w:pStyle w:val="ACARA-TableHeadline"/>
              <w:spacing w:before="120" w:after="120"/>
              <w:rPr>
                <w:b/>
                <w:bCs w:val="0"/>
                <w:szCs w:val="20"/>
              </w:rPr>
            </w:pPr>
            <w:r w:rsidRPr="00C273DA">
              <w:rPr>
                <w:b/>
                <w:bCs w:val="0"/>
                <w:i w:val="0"/>
                <w:iCs/>
              </w:rPr>
              <w:t xml:space="preserve">Digital </w:t>
            </w:r>
            <w:r>
              <w:rPr>
                <w:b/>
                <w:bCs w:val="0"/>
                <w:i w:val="0"/>
                <w:iCs/>
              </w:rPr>
              <w:t>T</w:t>
            </w:r>
            <w:r w:rsidRPr="00C273DA">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4C75366F" w14:textId="04FF565C" w:rsidR="00966D56" w:rsidRPr="00204022" w:rsidRDefault="00966D56" w:rsidP="00204022">
            <w:pPr>
              <w:pStyle w:val="ACARA-TableHeadline"/>
              <w:spacing w:before="120" w:after="120"/>
              <w:rPr>
                <w:b/>
                <w:i w:val="0"/>
              </w:rPr>
            </w:pPr>
            <w:r w:rsidRPr="00204022">
              <w:rPr>
                <w:b/>
                <w:i w:val="0"/>
              </w:rPr>
              <w:t>Process</w:t>
            </w:r>
            <w:r w:rsidR="00FB2609">
              <w:rPr>
                <w:b/>
                <w:i w:val="0"/>
              </w:rPr>
              <w:t>es</w:t>
            </w:r>
            <w:r w:rsidRPr="00204022">
              <w:rPr>
                <w:b/>
                <w:i w:val="0"/>
              </w:rPr>
              <w:t xml:space="preserve"> and production skills</w:t>
            </w:r>
          </w:p>
          <w:p w14:paraId="13AC814C" w14:textId="6726897C" w:rsidR="00966D56" w:rsidRPr="00CB4E89" w:rsidRDefault="00966D56" w:rsidP="00487D3B">
            <w:pPr>
              <w:pStyle w:val="ACARAtabletext"/>
            </w:pPr>
            <w:r w:rsidRPr="00737965">
              <w:t>Investigating and defining</w:t>
            </w:r>
          </w:p>
        </w:tc>
        <w:tc>
          <w:tcPr>
            <w:tcW w:w="2835" w:type="dxa"/>
            <w:tcBorders>
              <w:top w:val="single" w:sz="4" w:space="0" w:color="auto"/>
              <w:left w:val="single" w:sz="4" w:space="0" w:color="auto"/>
              <w:bottom w:val="single" w:sz="4" w:space="0" w:color="auto"/>
              <w:right w:val="single" w:sz="4" w:space="0" w:color="auto"/>
            </w:tcBorders>
          </w:tcPr>
          <w:p w14:paraId="0DC83CD3" w14:textId="6EC8EFC0" w:rsidR="008B04F1" w:rsidRDefault="005F0BA5" w:rsidP="008B04F1">
            <w:pPr>
              <w:pStyle w:val="ACARAtabletext"/>
            </w:pPr>
            <w:r w:rsidRPr="005F0BA5">
              <w:t xml:space="preserve">define and decompose real-world problems with design criteria and by creating user </w:t>
            </w:r>
            <w:proofErr w:type="gramStart"/>
            <w:r w:rsidRPr="005F0BA5">
              <w:t>stories</w:t>
            </w:r>
            <w:proofErr w:type="gramEnd"/>
          </w:p>
          <w:p w14:paraId="5BE90B63" w14:textId="4C80AEE6" w:rsidR="00966D56" w:rsidRDefault="005F0BA5" w:rsidP="008B04F1">
            <w:pPr>
              <w:pStyle w:val="ACARAtabletext"/>
            </w:pPr>
            <w:r w:rsidRPr="005F0BA5">
              <w:t>AC9TDI8P04</w:t>
            </w:r>
          </w:p>
        </w:tc>
        <w:tc>
          <w:tcPr>
            <w:tcW w:w="7193" w:type="dxa"/>
            <w:tcBorders>
              <w:top w:val="single" w:sz="4" w:space="0" w:color="auto"/>
              <w:left w:val="single" w:sz="4" w:space="0" w:color="auto"/>
              <w:bottom w:val="single" w:sz="4" w:space="0" w:color="auto"/>
              <w:right w:val="single" w:sz="4" w:space="0" w:color="auto"/>
            </w:tcBorders>
          </w:tcPr>
          <w:p w14:paraId="515B636D" w14:textId="471832E3" w:rsidR="007F3E78" w:rsidRPr="007F3E78" w:rsidRDefault="3C692712" w:rsidP="007F3E78">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framing a problem in terms of what we know, why it is important and the outcome we want, for example matching the items in your fridge to possible recipes to reduce food </w:t>
            </w:r>
            <w:proofErr w:type="gramStart"/>
            <w:r w:rsidRPr="37B0E7C3">
              <w:rPr>
                <w:rFonts w:cstheme="minorBidi"/>
                <w:color w:val="auto"/>
              </w:rPr>
              <w:t>waste</w:t>
            </w:r>
            <w:proofErr w:type="gramEnd"/>
          </w:p>
          <w:p w14:paraId="00AE9B2C" w14:textId="413A8F27" w:rsidR="007F3E78" w:rsidRPr="007F3E78" w:rsidRDefault="3C692712" w:rsidP="007F3E78">
            <w:pPr>
              <w:pStyle w:val="BodyText"/>
              <w:numPr>
                <w:ilvl w:val="0"/>
                <w:numId w:val="31"/>
              </w:numPr>
              <w:spacing w:after="120" w:line="240" w:lineRule="auto"/>
              <w:ind w:left="312" w:hanging="284"/>
              <w:rPr>
                <w:rFonts w:cstheme="minorBidi"/>
                <w:color w:val="auto"/>
              </w:rPr>
            </w:pPr>
            <w:r w:rsidRPr="37B0E7C3">
              <w:rPr>
                <w:rFonts w:cstheme="minorBidi"/>
                <w:color w:val="auto"/>
              </w:rPr>
              <w:t>asking a series of questions and sub-questions to understand the problem and breaking it down into manageable parts, for example “How do we keep track of what items are in the pantry? Are there any dietary requirements that need to be considered?”</w:t>
            </w:r>
          </w:p>
          <w:p w14:paraId="64F77078" w14:textId="0405A5DC" w:rsidR="007F3E78" w:rsidRPr="007F3E78" w:rsidRDefault="3C692712" w:rsidP="007F3E78">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using a template such as "As a &lt;type of user&gt;, I want &lt;some goal&gt; so that &lt;some reason&gt;", for example "As a user with a visual impairment I want to be able to get the news on my smartphone so that I can keep up with my </w:t>
            </w:r>
            <w:proofErr w:type="gramStart"/>
            <w:r w:rsidRPr="37B0E7C3">
              <w:rPr>
                <w:rFonts w:cstheme="minorBidi"/>
                <w:color w:val="auto"/>
              </w:rPr>
              <w:t>world"</w:t>
            </w:r>
            <w:proofErr w:type="gramEnd"/>
          </w:p>
          <w:p w14:paraId="1666B972" w14:textId="08BEE61D" w:rsidR="008B04F1" w:rsidRPr="007F3E78" w:rsidRDefault="3C692712" w:rsidP="007F3E78">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making predictions about future population distribution of First Nations Australians based on identified trends, for example analysing and visualising data using spreadsheets and databases on their population growth in metropolitan areas </w:t>
            </w:r>
          </w:p>
        </w:tc>
      </w:tr>
      <w:tr w:rsidR="00776CE4" w:rsidRPr="008B6417" w14:paraId="3F82AA42" w14:textId="77777777" w:rsidTr="000C661C">
        <w:tc>
          <w:tcPr>
            <w:tcW w:w="2547" w:type="dxa"/>
            <w:vMerge/>
          </w:tcPr>
          <w:p w14:paraId="73AF8225" w14:textId="77777777" w:rsidR="00776CE4" w:rsidRPr="00C273DA" w:rsidRDefault="00776CE4" w:rsidP="00487D3B">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090017DE" w14:textId="3EAED75F" w:rsidR="00776CE4" w:rsidRPr="00204022" w:rsidRDefault="00315187" w:rsidP="00776CE4">
            <w:pPr>
              <w:pStyle w:val="ACARA-TableHeadline"/>
              <w:spacing w:before="120" w:after="120"/>
              <w:rPr>
                <w:b/>
                <w:i w:val="0"/>
              </w:rPr>
            </w:pPr>
            <w:r w:rsidRPr="00204022">
              <w:rPr>
                <w:b/>
                <w:i w:val="0"/>
              </w:rPr>
              <w:t>Process</w:t>
            </w:r>
            <w:r>
              <w:rPr>
                <w:b/>
                <w:i w:val="0"/>
              </w:rPr>
              <w:t>es</w:t>
            </w:r>
            <w:r w:rsidR="00776CE4" w:rsidRPr="00204022">
              <w:rPr>
                <w:b/>
                <w:i w:val="0"/>
              </w:rPr>
              <w:t xml:space="preserve"> and production skills</w:t>
            </w:r>
          </w:p>
          <w:p w14:paraId="1E5FE26A" w14:textId="77777777" w:rsidR="00315187" w:rsidRPr="00204022" w:rsidRDefault="00315187" w:rsidP="00776CE4">
            <w:pPr>
              <w:pStyle w:val="ACARAtabletext"/>
              <w:rPr>
                <w:b/>
                <w:i/>
              </w:rPr>
            </w:pPr>
            <w:r w:rsidRPr="00554F69">
              <w:t>Generating and designing</w:t>
            </w:r>
          </w:p>
          <w:p w14:paraId="2F20BC47" w14:textId="3E800B50" w:rsidR="00776CE4" w:rsidRPr="00204022" w:rsidRDefault="00776CE4" w:rsidP="00776CE4">
            <w:pPr>
              <w:pStyle w:val="ACARAtabletext"/>
              <w:rPr>
                <w:b/>
                <w:i/>
              </w:rPr>
            </w:pPr>
          </w:p>
        </w:tc>
        <w:tc>
          <w:tcPr>
            <w:tcW w:w="2835" w:type="dxa"/>
            <w:tcBorders>
              <w:top w:val="single" w:sz="4" w:space="0" w:color="auto"/>
              <w:left w:val="single" w:sz="4" w:space="0" w:color="auto"/>
              <w:bottom w:val="single" w:sz="4" w:space="0" w:color="auto"/>
              <w:right w:val="single" w:sz="4" w:space="0" w:color="auto"/>
            </w:tcBorders>
          </w:tcPr>
          <w:p w14:paraId="77334936" w14:textId="77777777" w:rsidR="00510BB6" w:rsidRDefault="00510BB6" w:rsidP="00487D3B">
            <w:pPr>
              <w:pStyle w:val="ACARAtabletext"/>
            </w:pPr>
            <w:r w:rsidRPr="00510BB6">
              <w:t xml:space="preserve">design the user experience of a digital </w:t>
            </w:r>
            <w:proofErr w:type="gramStart"/>
            <w:r w:rsidRPr="00510BB6">
              <w:t>system</w:t>
            </w:r>
            <w:proofErr w:type="gramEnd"/>
            <w:r w:rsidRPr="00510BB6">
              <w:t xml:space="preserve"> </w:t>
            </w:r>
          </w:p>
          <w:p w14:paraId="15E3CCEF" w14:textId="7FF50E51" w:rsidR="00776CE4" w:rsidRPr="00A0669C" w:rsidRDefault="00510BB6" w:rsidP="00487D3B">
            <w:pPr>
              <w:pStyle w:val="ACARAtabletext"/>
            </w:pPr>
            <w:r w:rsidRPr="00510BB6">
              <w:t>AC9TDI8P07</w:t>
            </w:r>
          </w:p>
        </w:tc>
        <w:tc>
          <w:tcPr>
            <w:tcW w:w="7193" w:type="dxa"/>
            <w:tcBorders>
              <w:top w:val="single" w:sz="4" w:space="0" w:color="auto"/>
              <w:left w:val="single" w:sz="4" w:space="0" w:color="auto"/>
              <w:bottom w:val="single" w:sz="4" w:space="0" w:color="auto"/>
              <w:right w:val="single" w:sz="4" w:space="0" w:color="auto"/>
            </w:tcBorders>
          </w:tcPr>
          <w:p w14:paraId="69999B4D" w14:textId="7F7F515E" w:rsidR="00510BB6" w:rsidRPr="00510BB6" w:rsidRDefault="16D2F2AF" w:rsidP="00510BB6">
            <w:pPr>
              <w:pStyle w:val="BodyText"/>
              <w:numPr>
                <w:ilvl w:val="0"/>
                <w:numId w:val="31"/>
              </w:numPr>
              <w:spacing w:after="120" w:line="240" w:lineRule="auto"/>
              <w:ind w:left="312" w:hanging="284"/>
              <w:rPr>
                <w:rFonts w:cstheme="minorBidi"/>
                <w:iCs/>
                <w:color w:val="auto"/>
              </w:rPr>
            </w:pPr>
            <w:r w:rsidRPr="37B0E7C3">
              <w:rPr>
                <w:rFonts w:cstheme="minorBidi"/>
                <w:color w:val="auto"/>
              </w:rPr>
              <w:t xml:space="preserve">designing a user interface or experience to satisfy design criteria and user stories, using digital tools, for example sketch multiple pages of a website with wireframes, storyboards and simple branding guidelines for colours and </w:t>
            </w:r>
            <w:proofErr w:type="gramStart"/>
            <w:r w:rsidRPr="37B0E7C3">
              <w:rPr>
                <w:rFonts w:cstheme="minorBidi"/>
                <w:color w:val="auto"/>
              </w:rPr>
              <w:t>styling</w:t>
            </w:r>
            <w:proofErr w:type="gramEnd"/>
          </w:p>
          <w:p w14:paraId="0C2794AC" w14:textId="58568637" w:rsidR="00510BB6" w:rsidRPr="00510BB6" w:rsidRDefault="16D2F2AF" w:rsidP="00510BB6">
            <w:pPr>
              <w:pStyle w:val="BodyText"/>
              <w:numPr>
                <w:ilvl w:val="0"/>
                <w:numId w:val="31"/>
              </w:numPr>
              <w:spacing w:after="120" w:line="240" w:lineRule="auto"/>
              <w:ind w:left="312" w:hanging="284"/>
              <w:rPr>
                <w:rFonts w:cstheme="minorBidi"/>
                <w:iCs/>
                <w:color w:val="auto"/>
              </w:rPr>
            </w:pPr>
            <w:r w:rsidRPr="37B0E7C3">
              <w:rPr>
                <w:rFonts w:cstheme="minorBidi"/>
                <w:color w:val="auto"/>
              </w:rPr>
              <w:t xml:space="preserve">considering the factors of why a user might buy and use a product, in addition to its utility, for example how aligning the brand with the user’s values and identity contributes to its </w:t>
            </w:r>
            <w:proofErr w:type="gramStart"/>
            <w:r w:rsidRPr="37B0E7C3">
              <w:rPr>
                <w:rFonts w:cstheme="minorBidi"/>
                <w:color w:val="auto"/>
              </w:rPr>
              <w:t>appeal</w:t>
            </w:r>
            <w:proofErr w:type="gramEnd"/>
          </w:p>
          <w:p w14:paraId="5F3997D5" w14:textId="657F3D6F" w:rsidR="00776CE4" w:rsidRPr="00217229" w:rsidRDefault="16D2F2AF" w:rsidP="00510BB6">
            <w:pPr>
              <w:pStyle w:val="BodyText"/>
              <w:numPr>
                <w:ilvl w:val="0"/>
                <w:numId w:val="31"/>
              </w:numPr>
              <w:spacing w:after="120" w:line="240" w:lineRule="auto"/>
              <w:ind w:left="312" w:hanging="284"/>
              <w:rPr>
                <w:rFonts w:cstheme="minorBidi"/>
                <w:iCs/>
                <w:color w:val="auto"/>
              </w:rPr>
            </w:pPr>
            <w:r w:rsidRPr="37B0E7C3">
              <w:rPr>
                <w:rFonts w:cstheme="minorBidi"/>
                <w:color w:val="auto"/>
              </w:rPr>
              <w:t>exploring the evolution of a user interface, for example comparing the design and branding of different search engines over time</w:t>
            </w:r>
          </w:p>
        </w:tc>
      </w:tr>
      <w:tr w:rsidR="003A4282" w:rsidRPr="008B6417" w14:paraId="231E6FAF" w14:textId="77777777" w:rsidTr="000C661C">
        <w:tc>
          <w:tcPr>
            <w:tcW w:w="2547" w:type="dxa"/>
            <w:vMerge/>
          </w:tcPr>
          <w:p w14:paraId="57BC0F43" w14:textId="77777777" w:rsidR="003A4282" w:rsidRPr="00C273DA" w:rsidRDefault="003A4282" w:rsidP="00487D3B">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64A25155" w14:textId="7B8E35A3" w:rsidR="003A4282" w:rsidRPr="00204022" w:rsidRDefault="003A4282" w:rsidP="00554F69">
            <w:pPr>
              <w:pStyle w:val="ACARAtabletext"/>
              <w:rPr>
                <w:b/>
                <w:i/>
              </w:rPr>
            </w:pPr>
          </w:p>
        </w:tc>
        <w:tc>
          <w:tcPr>
            <w:tcW w:w="2835" w:type="dxa"/>
            <w:tcBorders>
              <w:top w:val="single" w:sz="4" w:space="0" w:color="auto"/>
              <w:left w:val="single" w:sz="4" w:space="0" w:color="auto"/>
              <w:bottom w:val="single" w:sz="4" w:space="0" w:color="auto"/>
              <w:right w:val="single" w:sz="4" w:space="0" w:color="auto"/>
            </w:tcBorders>
          </w:tcPr>
          <w:p w14:paraId="4DEDA5DF" w14:textId="77777777" w:rsidR="00A0669C" w:rsidRDefault="00A0669C" w:rsidP="00487D3B">
            <w:pPr>
              <w:pStyle w:val="ACARAtabletext"/>
            </w:pPr>
            <w:r w:rsidRPr="00A0669C">
              <w:t xml:space="preserve">generate, modify, communicate and evaluate alternative </w:t>
            </w:r>
            <w:proofErr w:type="gramStart"/>
            <w:r w:rsidRPr="00A0669C">
              <w:t>designs</w:t>
            </w:r>
            <w:proofErr w:type="gramEnd"/>
          </w:p>
          <w:p w14:paraId="42171B78" w14:textId="428A47B4" w:rsidR="00F34A97" w:rsidRPr="00B061A4" w:rsidRDefault="00A0669C" w:rsidP="00487D3B">
            <w:pPr>
              <w:pStyle w:val="ACARAtabletext"/>
            </w:pPr>
            <w:r w:rsidRPr="00A0669C">
              <w:lastRenderedPageBreak/>
              <w:t>AC9TDI8P08</w:t>
            </w:r>
          </w:p>
        </w:tc>
        <w:tc>
          <w:tcPr>
            <w:tcW w:w="7193" w:type="dxa"/>
            <w:tcBorders>
              <w:top w:val="single" w:sz="4" w:space="0" w:color="auto"/>
              <w:left w:val="single" w:sz="4" w:space="0" w:color="auto"/>
              <w:bottom w:val="single" w:sz="4" w:space="0" w:color="auto"/>
              <w:right w:val="single" w:sz="4" w:space="0" w:color="auto"/>
            </w:tcBorders>
          </w:tcPr>
          <w:p w14:paraId="4DCC8C60" w14:textId="4DB0B06A" w:rsidR="00217229" w:rsidRPr="00217229" w:rsidRDefault="5B394C90" w:rsidP="00217229">
            <w:pPr>
              <w:pStyle w:val="BodyText"/>
              <w:numPr>
                <w:ilvl w:val="0"/>
                <w:numId w:val="31"/>
              </w:numPr>
              <w:spacing w:after="120" w:line="240" w:lineRule="auto"/>
              <w:ind w:left="312" w:hanging="284"/>
              <w:rPr>
                <w:rFonts w:cstheme="minorBidi"/>
                <w:iCs/>
                <w:color w:val="auto"/>
              </w:rPr>
            </w:pPr>
            <w:r w:rsidRPr="37B0E7C3">
              <w:rPr>
                <w:rFonts w:cstheme="minorBidi"/>
                <w:color w:val="auto"/>
              </w:rPr>
              <w:lastRenderedPageBreak/>
              <w:t xml:space="preserve">reviewing and modifying a preferred design as part of the iterative development approach, for example making changes to overcome limitations of the design or better satisfy the user </w:t>
            </w:r>
            <w:proofErr w:type="gramStart"/>
            <w:r w:rsidRPr="37B0E7C3">
              <w:rPr>
                <w:rFonts w:cstheme="minorBidi"/>
                <w:color w:val="auto"/>
              </w:rPr>
              <w:t>stories</w:t>
            </w:r>
            <w:proofErr w:type="gramEnd"/>
          </w:p>
          <w:p w14:paraId="72A483B6" w14:textId="77777777" w:rsidR="003A4282" w:rsidRDefault="5B394C90" w:rsidP="00217229">
            <w:pPr>
              <w:pStyle w:val="BodyText"/>
              <w:numPr>
                <w:ilvl w:val="0"/>
                <w:numId w:val="31"/>
              </w:numPr>
              <w:spacing w:after="120" w:line="240" w:lineRule="auto"/>
              <w:ind w:left="312" w:hanging="284"/>
              <w:rPr>
                <w:rStyle w:val="SubtleEmphasis"/>
              </w:rPr>
            </w:pPr>
            <w:r w:rsidRPr="37B0E7C3">
              <w:rPr>
                <w:rFonts w:cstheme="minorBidi"/>
                <w:color w:val="auto"/>
              </w:rPr>
              <w:lastRenderedPageBreak/>
              <w:t xml:space="preserve">using concept maps, wireframes or other diagrams to record and discuss the generated ideas, for example creating and discussing wireframes of a music streaming service, evaluating it against design criteria and user stories, such as the needs of diverse </w:t>
            </w:r>
            <w:proofErr w:type="gramStart"/>
            <w:r w:rsidRPr="37B0E7C3">
              <w:rPr>
                <w:rFonts w:cstheme="minorBidi"/>
                <w:color w:val="auto"/>
              </w:rPr>
              <w:t>users</w:t>
            </w:r>
            <w:proofErr w:type="gramEnd"/>
            <w:r w:rsidR="164BC669" w:rsidRPr="37B0E7C3">
              <w:rPr>
                <w:rStyle w:val="SubtleEmphasis"/>
              </w:rPr>
              <w:t xml:space="preserve"> </w:t>
            </w:r>
          </w:p>
          <w:p w14:paraId="0B85B286" w14:textId="4B4AF6A3" w:rsidR="007B0C95" w:rsidRPr="00B061A4" w:rsidRDefault="7195F5A5" w:rsidP="00217229">
            <w:pPr>
              <w:pStyle w:val="BodyText"/>
              <w:numPr>
                <w:ilvl w:val="0"/>
                <w:numId w:val="31"/>
              </w:numPr>
              <w:spacing w:after="120" w:line="240" w:lineRule="auto"/>
              <w:ind w:left="312" w:hanging="284"/>
              <w:rPr>
                <w:rStyle w:val="SubtleEmphasis"/>
              </w:rPr>
            </w:pPr>
            <w:r w:rsidRPr="37B0E7C3">
              <w:rPr>
                <w:rStyle w:val="SubtleEmphasis"/>
              </w:rPr>
              <w:t>comparing multiple outputs from a generative model to determine the most suitable; for example, using AI tools to generate multiple prototypes of a user interface and selecting the design or features that best address users’ needs</w:t>
            </w:r>
          </w:p>
        </w:tc>
      </w:tr>
      <w:tr w:rsidR="00CB015C" w:rsidRPr="008B6417" w14:paraId="00D05CB2" w14:textId="77777777" w:rsidTr="37B0E7C3">
        <w:tc>
          <w:tcPr>
            <w:tcW w:w="2547" w:type="dxa"/>
            <w:vMerge/>
          </w:tcPr>
          <w:p w14:paraId="2BEB9277" w14:textId="77777777" w:rsidR="00CB015C" w:rsidRPr="00C273DA" w:rsidRDefault="00CB015C" w:rsidP="00CB015C">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E364874" w14:textId="0C557679" w:rsidR="00CB015C" w:rsidRPr="00063557" w:rsidRDefault="00CB015C" w:rsidP="00CB015C">
            <w:pPr>
              <w:pStyle w:val="ACARA-TableHeadline"/>
              <w:spacing w:before="120" w:after="120"/>
              <w:rPr>
                <w:b/>
                <w:i w:val="0"/>
              </w:rPr>
            </w:pPr>
            <w:r w:rsidRPr="00063557">
              <w:rPr>
                <w:b/>
                <w:i w:val="0"/>
              </w:rPr>
              <w:t>Process</w:t>
            </w:r>
            <w:r w:rsidR="00FB2609">
              <w:rPr>
                <w:b/>
                <w:i w:val="0"/>
              </w:rPr>
              <w:t>es</w:t>
            </w:r>
            <w:r w:rsidRPr="00063557">
              <w:rPr>
                <w:b/>
                <w:i w:val="0"/>
              </w:rPr>
              <w:t xml:space="preserve"> and production skills</w:t>
            </w:r>
          </w:p>
          <w:p w14:paraId="075E96FB" w14:textId="538633BA" w:rsidR="00CB015C" w:rsidRPr="00204022" w:rsidRDefault="00CB015C" w:rsidP="00CB015C">
            <w:pPr>
              <w:pStyle w:val="ACARAtabletext"/>
              <w:rPr>
                <w:b/>
                <w:i/>
              </w:rPr>
            </w:pPr>
            <w:r>
              <w:t>P</w:t>
            </w:r>
            <w:r w:rsidRPr="007E7066">
              <w:t>roducing and implementing</w:t>
            </w:r>
          </w:p>
        </w:tc>
        <w:tc>
          <w:tcPr>
            <w:tcW w:w="2835" w:type="dxa"/>
            <w:tcBorders>
              <w:top w:val="single" w:sz="4" w:space="0" w:color="auto"/>
              <w:left w:val="single" w:sz="4" w:space="0" w:color="auto"/>
              <w:bottom w:val="single" w:sz="4" w:space="0" w:color="auto"/>
              <w:right w:val="single" w:sz="4" w:space="0" w:color="auto"/>
            </w:tcBorders>
          </w:tcPr>
          <w:p w14:paraId="384BFA5D" w14:textId="77777777" w:rsidR="00CB015C" w:rsidRDefault="00CB015C" w:rsidP="00CB015C">
            <w:pPr>
              <w:pStyle w:val="ACARAtabletext"/>
              <w:rPr>
                <w:lang w:val="en-NZ"/>
              </w:rPr>
            </w:pPr>
            <w:r w:rsidRPr="004E4FF1">
              <w:rPr>
                <w:lang w:val="en-NZ"/>
              </w:rPr>
              <w:t xml:space="preserve">implement, modify and debug programs involving control structures and functions in a general-purpose programming </w:t>
            </w:r>
            <w:proofErr w:type="gramStart"/>
            <w:r w:rsidRPr="004E4FF1">
              <w:rPr>
                <w:lang w:val="en-NZ"/>
              </w:rPr>
              <w:t>language</w:t>
            </w:r>
            <w:proofErr w:type="gramEnd"/>
          </w:p>
          <w:p w14:paraId="52D2D40E" w14:textId="55D084EB" w:rsidR="00CB015C" w:rsidRPr="000F247B" w:rsidRDefault="00CB015C" w:rsidP="00CB015C">
            <w:pPr>
              <w:pStyle w:val="ACARAtabletext"/>
            </w:pPr>
            <w:r w:rsidRPr="000A5BB6">
              <w:rPr>
                <w:lang w:val="en-NZ"/>
              </w:rPr>
              <w:t>AC9TDI8P09</w:t>
            </w:r>
          </w:p>
        </w:tc>
        <w:tc>
          <w:tcPr>
            <w:tcW w:w="7193" w:type="dxa"/>
            <w:tcBorders>
              <w:top w:val="single" w:sz="4" w:space="0" w:color="auto"/>
              <w:left w:val="single" w:sz="4" w:space="0" w:color="auto"/>
              <w:bottom w:val="single" w:sz="4" w:space="0" w:color="auto"/>
              <w:right w:val="single" w:sz="4" w:space="0" w:color="auto"/>
            </w:tcBorders>
          </w:tcPr>
          <w:p w14:paraId="3B8821FC" w14:textId="77777777" w:rsidR="00CB015C" w:rsidRPr="00E61479" w:rsidRDefault="7583D59E" w:rsidP="00CB015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writing and editing programs to solve problems using branching, iteration, </w:t>
            </w:r>
            <w:proofErr w:type="gramStart"/>
            <w:r w:rsidRPr="37B0E7C3">
              <w:rPr>
                <w:rFonts w:cstheme="minorBidi"/>
                <w:color w:val="auto"/>
              </w:rPr>
              <w:t>variables</w:t>
            </w:r>
            <w:proofErr w:type="gramEnd"/>
            <w:r w:rsidRPr="37B0E7C3">
              <w:rPr>
                <w:rFonts w:cstheme="minorBidi"/>
                <w:color w:val="auto"/>
              </w:rPr>
              <w:t xml:space="preserve"> and functions in a general-purpose programming language, such as Python, JavaScript or C#</w:t>
            </w:r>
          </w:p>
          <w:p w14:paraId="708C88A0" w14:textId="77777777" w:rsidR="00CB015C" w:rsidRPr="00E61479" w:rsidRDefault="7583D59E" w:rsidP="00CB015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reading and interpreting an existing program and modifying the code to change functionality and fix errors, for example taking existing code for a weather forecasting app that includes temperatures and improving the output to include extra information such as rainfall, UV levels and air </w:t>
            </w:r>
            <w:proofErr w:type="gramStart"/>
            <w:r w:rsidRPr="37B0E7C3">
              <w:rPr>
                <w:rFonts w:cstheme="minorBidi"/>
                <w:color w:val="auto"/>
              </w:rPr>
              <w:t>quality</w:t>
            </w:r>
            <w:proofErr w:type="gramEnd"/>
          </w:p>
          <w:p w14:paraId="5A625849" w14:textId="77777777" w:rsidR="00CB015C" w:rsidRPr="00E61479" w:rsidRDefault="7583D59E" w:rsidP="00CB015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writing a program that receives data from the environment to change the program behaviour, for example reading moisture level data from a soil sensor and switching on the watering </w:t>
            </w:r>
            <w:proofErr w:type="gramStart"/>
            <w:r w:rsidRPr="37B0E7C3">
              <w:rPr>
                <w:rFonts w:cstheme="minorBidi"/>
                <w:color w:val="auto"/>
              </w:rPr>
              <w:t>system</w:t>
            </w:r>
            <w:proofErr w:type="gramEnd"/>
          </w:p>
          <w:p w14:paraId="09E1D398" w14:textId="3A49EF54" w:rsidR="00CB015C" w:rsidRPr="00E61479" w:rsidRDefault="7583D59E" w:rsidP="00CB015C">
            <w:pPr>
              <w:pStyle w:val="BodyText"/>
              <w:numPr>
                <w:ilvl w:val="0"/>
                <w:numId w:val="31"/>
              </w:numPr>
              <w:spacing w:after="120" w:line="240" w:lineRule="auto"/>
              <w:ind w:left="312" w:hanging="284"/>
              <w:rPr>
                <w:rFonts w:cstheme="minorBidi"/>
                <w:color w:val="auto"/>
              </w:rPr>
            </w:pPr>
            <w:r w:rsidRPr="37B0E7C3">
              <w:rPr>
                <w:rFonts w:cstheme="minorBidi"/>
                <w:color w:val="auto"/>
              </w:rPr>
              <w:t>writing a program that contains nested control structures to perform more complicated branching and decisions, for example using an IF statement inside a loop to count the warm days from an array containing temperature data only when the temperature for each day is more than 20</w:t>
            </w:r>
            <w:r w:rsidR="00DE053A">
              <w:rPr>
                <w:rFonts w:cstheme="minorBidi"/>
                <w:color w:val="auto"/>
              </w:rPr>
              <w:t xml:space="preserve"> </w:t>
            </w:r>
            <w:r w:rsidRPr="37B0E7C3">
              <w:rPr>
                <w:rFonts w:cstheme="minorBidi"/>
                <w:color w:val="auto"/>
              </w:rPr>
              <w:t>degrees</w:t>
            </w:r>
            <w:r w:rsidR="00DE053A">
              <w:rPr>
                <w:rFonts w:cstheme="minorBidi"/>
                <w:color w:val="auto"/>
              </w:rPr>
              <w:t xml:space="preserve"> </w:t>
            </w:r>
            <w:proofErr w:type="gramStart"/>
            <w:r w:rsidRPr="37B0E7C3">
              <w:rPr>
                <w:rFonts w:cstheme="minorBidi"/>
                <w:color w:val="auto"/>
              </w:rPr>
              <w:t>Celsius</w:t>
            </w:r>
            <w:proofErr w:type="gramEnd"/>
          </w:p>
          <w:p w14:paraId="7D1DF1C0" w14:textId="377F375A" w:rsidR="00CB015C" w:rsidRPr="000F247B" w:rsidRDefault="7583D59E" w:rsidP="00CB015C">
            <w:pPr>
              <w:pStyle w:val="BodyText"/>
              <w:numPr>
                <w:ilvl w:val="0"/>
                <w:numId w:val="31"/>
              </w:numPr>
              <w:spacing w:after="120" w:line="240" w:lineRule="auto"/>
              <w:ind w:left="312" w:hanging="284"/>
              <w:rPr>
                <w:rStyle w:val="SubtleEmphasis"/>
              </w:rPr>
            </w:pPr>
            <w:r w:rsidRPr="37B0E7C3">
              <w:rPr>
                <w:rFonts w:cstheme="minorBidi"/>
                <w:color w:val="auto"/>
              </w:rPr>
              <w:t>defining and using a function that produces different output based on the argument(s) it receives, for example a function that receives the name of an actor from user input, and searches a file or database to return a list of movies that actor appears in</w:t>
            </w:r>
          </w:p>
        </w:tc>
      </w:tr>
      <w:tr w:rsidR="00383E2B" w:rsidRPr="008B6417" w14:paraId="134CDA9C" w14:textId="77777777" w:rsidTr="37B0E7C3">
        <w:tc>
          <w:tcPr>
            <w:tcW w:w="2547" w:type="dxa"/>
            <w:vMerge/>
          </w:tcPr>
          <w:p w14:paraId="4B1F2A10" w14:textId="77777777" w:rsidR="00383E2B" w:rsidRPr="00C273DA" w:rsidRDefault="00383E2B" w:rsidP="00383E2B">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1D318B9" w14:textId="57E9F14E" w:rsidR="00383E2B" w:rsidRPr="00773818" w:rsidRDefault="00383E2B" w:rsidP="00383E2B">
            <w:pPr>
              <w:pStyle w:val="ACARA-TableHeadline"/>
              <w:spacing w:after="120"/>
              <w:rPr>
                <w:b/>
                <w:i w:val="0"/>
              </w:rPr>
            </w:pPr>
            <w:r w:rsidRPr="00773818">
              <w:rPr>
                <w:b/>
                <w:i w:val="0"/>
              </w:rPr>
              <w:t>Process</w:t>
            </w:r>
            <w:r w:rsidR="00FB2609">
              <w:rPr>
                <w:b/>
                <w:i w:val="0"/>
              </w:rPr>
              <w:t>es</w:t>
            </w:r>
            <w:r w:rsidRPr="00773818">
              <w:rPr>
                <w:b/>
                <w:i w:val="0"/>
              </w:rPr>
              <w:t xml:space="preserve"> and production skills</w:t>
            </w:r>
          </w:p>
          <w:p w14:paraId="059D755E" w14:textId="4A6875E8" w:rsidR="00383E2B" w:rsidRPr="00B06EDE" w:rsidRDefault="00383E2B" w:rsidP="00383E2B">
            <w:pPr>
              <w:pStyle w:val="ACARAtabletext"/>
            </w:pPr>
            <w:r w:rsidRPr="00773818">
              <w:t>Evaluating</w:t>
            </w:r>
          </w:p>
        </w:tc>
        <w:tc>
          <w:tcPr>
            <w:tcW w:w="2835" w:type="dxa"/>
            <w:tcBorders>
              <w:top w:val="single" w:sz="4" w:space="0" w:color="auto"/>
              <w:left w:val="single" w:sz="4" w:space="0" w:color="auto"/>
              <w:bottom w:val="single" w:sz="4" w:space="0" w:color="auto"/>
              <w:right w:val="single" w:sz="4" w:space="0" w:color="auto"/>
            </w:tcBorders>
          </w:tcPr>
          <w:p w14:paraId="606ACEA0" w14:textId="77777777" w:rsidR="00383E2B" w:rsidRDefault="00383E2B" w:rsidP="00383E2B">
            <w:pPr>
              <w:pStyle w:val="ACARAtabletext"/>
              <w:rPr>
                <w:rStyle w:val="SubtleEmphasis"/>
              </w:rPr>
            </w:pPr>
            <w:r w:rsidRPr="00CE0682">
              <w:rPr>
                <w:rStyle w:val="SubtleEmphasis"/>
              </w:rPr>
              <w:t xml:space="preserve">evaluate existing and student solutions against the design criteria, user stories and possible future </w:t>
            </w:r>
            <w:proofErr w:type="gramStart"/>
            <w:r w:rsidRPr="00CE0682">
              <w:rPr>
                <w:rStyle w:val="SubtleEmphasis"/>
              </w:rPr>
              <w:t>impact</w:t>
            </w:r>
            <w:proofErr w:type="gramEnd"/>
          </w:p>
          <w:p w14:paraId="04AC4A8E" w14:textId="7C85B0B4" w:rsidR="00383E2B" w:rsidRDefault="00383E2B" w:rsidP="00383E2B">
            <w:pPr>
              <w:pStyle w:val="ACARAtabletext"/>
            </w:pPr>
            <w:r w:rsidRPr="00773818">
              <w:rPr>
                <w:rStyle w:val="SubtleEmphasis"/>
              </w:rPr>
              <w:lastRenderedPageBreak/>
              <w:t>AC9TDI8P10</w:t>
            </w:r>
          </w:p>
        </w:tc>
        <w:tc>
          <w:tcPr>
            <w:tcW w:w="7193" w:type="dxa"/>
            <w:tcBorders>
              <w:top w:val="single" w:sz="4" w:space="0" w:color="auto"/>
              <w:left w:val="single" w:sz="4" w:space="0" w:color="auto"/>
              <w:bottom w:val="single" w:sz="4" w:space="0" w:color="auto"/>
              <w:right w:val="single" w:sz="4" w:space="0" w:color="auto"/>
            </w:tcBorders>
          </w:tcPr>
          <w:p w14:paraId="304C94F8" w14:textId="77777777" w:rsidR="00383E2B" w:rsidRPr="00CE0682" w:rsidRDefault="250DE1BF" w:rsidP="00383E2B">
            <w:pPr>
              <w:pStyle w:val="BodyText"/>
              <w:numPr>
                <w:ilvl w:val="0"/>
                <w:numId w:val="31"/>
              </w:numPr>
              <w:spacing w:after="120" w:line="240" w:lineRule="auto"/>
              <w:ind w:left="312" w:hanging="284"/>
              <w:rPr>
                <w:rFonts w:cstheme="minorBidi"/>
                <w:color w:val="auto"/>
              </w:rPr>
            </w:pPr>
            <w:r w:rsidRPr="37B0E7C3">
              <w:rPr>
                <w:rFonts w:cstheme="minorBidi"/>
                <w:color w:val="auto"/>
              </w:rPr>
              <w:lastRenderedPageBreak/>
              <w:t xml:space="preserve">evaluating how an existing solution ensures users can control their safety and experience online as described in the Safety by Design Vision for Young People, for example ensuring privacy settings are comprehensive, easy to use and set to maximum protection by </w:t>
            </w:r>
            <w:proofErr w:type="gramStart"/>
            <w:r w:rsidRPr="37B0E7C3">
              <w:rPr>
                <w:rFonts w:cstheme="minorBidi"/>
                <w:color w:val="auto"/>
              </w:rPr>
              <w:t>default</w:t>
            </w:r>
            <w:proofErr w:type="gramEnd"/>
          </w:p>
          <w:p w14:paraId="04FBB7AD" w14:textId="77777777" w:rsidR="00383E2B" w:rsidRPr="00CE0682" w:rsidRDefault="250DE1BF" w:rsidP="00383E2B">
            <w:pPr>
              <w:pStyle w:val="BodyText"/>
              <w:numPr>
                <w:ilvl w:val="0"/>
                <w:numId w:val="31"/>
              </w:numPr>
              <w:spacing w:after="120" w:line="240" w:lineRule="auto"/>
              <w:ind w:left="312" w:hanging="284"/>
              <w:rPr>
                <w:rFonts w:cstheme="minorBidi"/>
                <w:color w:val="auto"/>
              </w:rPr>
            </w:pPr>
            <w:r w:rsidRPr="37B0E7C3">
              <w:rPr>
                <w:rFonts w:cstheme="minorBidi"/>
                <w:color w:val="auto"/>
              </w:rPr>
              <w:lastRenderedPageBreak/>
              <w:t xml:space="preserve">reviewing the requirements of a user story to ensure that their solution meets the user's needs, for example making sure that recommendations offered by their music application are of a similar genre to the rest of the user's </w:t>
            </w:r>
            <w:proofErr w:type="gramStart"/>
            <w:r w:rsidRPr="37B0E7C3">
              <w:rPr>
                <w:rFonts w:cstheme="minorBidi"/>
                <w:color w:val="auto"/>
              </w:rPr>
              <w:t>library</w:t>
            </w:r>
            <w:proofErr w:type="gramEnd"/>
          </w:p>
          <w:p w14:paraId="7D34D557" w14:textId="77777777" w:rsidR="00785AC2" w:rsidRPr="00785AC2" w:rsidRDefault="250DE1BF" w:rsidP="00785AC2">
            <w:pPr>
              <w:pStyle w:val="BodyText"/>
              <w:numPr>
                <w:ilvl w:val="0"/>
                <w:numId w:val="31"/>
              </w:numPr>
              <w:spacing w:after="120" w:line="240" w:lineRule="auto"/>
              <w:ind w:left="312" w:hanging="284"/>
              <w:rPr>
                <w:iCs/>
                <w:color w:val="auto"/>
              </w:rPr>
            </w:pPr>
            <w:r w:rsidRPr="37B0E7C3">
              <w:rPr>
                <w:rFonts w:cstheme="minorBidi"/>
                <w:color w:val="auto"/>
              </w:rPr>
              <w:t xml:space="preserve">judging existing solutions on the basis of their possible impact on the economy, environment or society, for example cloud computing services decrease data loss but require vast amounts of electricity to power the </w:t>
            </w:r>
            <w:proofErr w:type="gramStart"/>
            <w:r w:rsidRPr="37B0E7C3">
              <w:rPr>
                <w:rFonts w:cstheme="minorBidi"/>
                <w:color w:val="auto"/>
              </w:rPr>
              <w:t>servers</w:t>
            </w:r>
            <w:proofErr w:type="gramEnd"/>
          </w:p>
          <w:p w14:paraId="60B4CDED" w14:textId="15A8864C" w:rsidR="00785AC2" w:rsidRPr="00785AC2" w:rsidRDefault="22D4B0FF" w:rsidP="00785AC2">
            <w:pPr>
              <w:pStyle w:val="BodyText"/>
              <w:numPr>
                <w:ilvl w:val="0"/>
                <w:numId w:val="31"/>
              </w:numPr>
              <w:spacing w:after="120" w:line="240" w:lineRule="auto"/>
              <w:ind w:left="312" w:hanging="284"/>
              <w:rPr>
                <w:rStyle w:val="SubtleEmphasis"/>
              </w:rPr>
            </w:pPr>
            <w:r w:rsidRPr="37B0E7C3">
              <w:rPr>
                <w:rStyle w:val="SubtleEmphasis"/>
              </w:rPr>
              <w:t>discussing the risks and consequences of AI-generated content on social media platforms; for example, the potential for the spread of misinformation due to high volumes of automatically generated and intentionally misleading content being posted</w:t>
            </w:r>
          </w:p>
        </w:tc>
      </w:tr>
      <w:tr w:rsidR="00966D56" w:rsidRPr="008B6417" w14:paraId="5F70218D" w14:textId="77777777" w:rsidTr="37B0E7C3">
        <w:tc>
          <w:tcPr>
            <w:tcW w:w="2547" w:type="dxa"/>
            <w:vMerge/>
          </w:tcPr>
          <w:p w14:paraId="4153DF05" w14:textId="77777777" w:rsidR="00966D56" w:rsidRPr="00C273DA" w:rsidRDefault="00966D56" w:rsidP="00A81BAC">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CD0B0BD" w14:textId="6E7695D9" w:rsidR="00966D56" w:rsidRPr="00204022" w:rsidRDefault="00966D56" w:rsidP="00966D56">
            <w:pPr>
              <w:pStyle w:val="ACARA-TableHeadline"/>
              <w:spacing w:before="120" w:after="120"/>
              <w:rPr>
                <w:b/>
                <w:i w:val="0"/>
              </w:rPr>
            </w:pPr>
            <w:r w:rsidRPr="00204022">
              <w:rPr>
                <w:b/>
                <w:i w:val="0"/>
              </w:rPr>
              <w:t>Process</w:t>
            </w:r>
            <w:r w:rsidR="00FB2609">
              <w:rPr>
                <w:b/>
                <w:i w:val="0"/>
              </w:rPr>
              <w:t>es</w:t>
            </w:r>
            <w:r w:rsidRPr="00204022">
              <w:rPr>
                <w:b/>
                <w:i w:val="0"/>
              </w:rPr>
              <w:t xml:space="preserve"> and production skills</w:t>
            </w:r>
          </w:p>
          <w:p w14:paraId="499F9935" w14:textId="58CA751A" w:rsidR="00966D56" w:rsidRPr="00B06EDE" w:rsidRDefault="00966D56" w:rsidP="00B06EDE">
            <w:pPr>
              <w:pStyle w:val="ACARAtabletext"/>
            </w:pPr>
            <w:r w:rsidRPr="00694C67">
              <w:t>Collaborating and managing</w:t>
            </w:r>
          </w:p>
        </w:tc>
        <w:tc>
          <w:tcPr>
            <w:tcW w:w="2835" w:type="dxa"/>
            <w:tcBorders>
              <w:top w:val="single" w:sz="4" w:space="0" w:color="auto"/>
              <w:left w:val="single" w:sz="4" w:space="0" w:color="auto"/>
              <w:bottom w:val="single" w:sz="4" w:space="0" w:color="auto"/>
              <w:right w:val="single" w:sz="4" w:space="0" w:color="auto"/>
            </w:tcBorders>
          </w:tcPr>
          <w:p w14:paraId="6F2DF03D" w14:textId="77777777" w:rsidR="0056220F" w:rsidRDefault="0056220F" w:rsidP="00A81BAC">
            <w:pPr>
              <w:pStyle w:val="ACARAtabletext"/>
            </w:pPr>
            <w:r w:rsidRPr="0056220F">
              <w:t xml:space="preserve">select and use a range of digital tools efficiently, including unfamiliar features, to create, locate and communicate content, consistently applying common </w:t>
            </w:r>
            <w:proofErr w:type="gramStart"/>
            <w:r w:rsidRPr="0056220F">
              <w:t>conventions</w:t>
            </w:r>
            <w:proofErr w:type="gramEnd"/>
          </w:p>
          <w:p w14:paraId="0AC570A8" w14:textId="648F7950" w:rsidR="00966D56" w:rsidRDefault="006E5799" w:rsidP="00A81BAC">
            <w:pPr>
              <w:pStyle w:val="ACARAtabletext"/>
            </w:pPr>
            <w:r w:rsidRPr="006E5799">
              <w:t>AC9TDI8P11</w:t>
            </w:r>
          </w:p>
        </w:tc>
        <w:tc>
          <w:tcPr>
            <w:tcW w:w="7193" w:type="dxa"/>
            <w:tcBorders>
              <w:top w:val="single" w:sz="4" w:space="0" w:color="auto"/>
              <w:left w:val="single" w:sz="4" w:space="0" w:color="auto"/>
              <w:bottom w:val="single" w:sz="4" w:space="0" w:color="auto"/>
              <w:right w:val="single" w:sz="4" w:space="0" w:color="auto"/>
            </w:tcBorders>
          </w:tcPr>
          <w:p w14:paraId="79D0AFCD" w14:textId="61C02B07" w:rsidR="0056220F" w:rsidRPr="0056220F" w:rsidRDefault="1F534B17" w:rsidP="0056220F">
            <w:pPr>
              <w:pStyle w:val="BodyText"/>
              <w:numPr>
                <w:ilvl w:val="0"/>
                <w:numId w:val="31"/>
              </w:numPr>
              <w:spacing w:after="120" w:line="240" w:lineRule="auto"/>
              <w:ind w:left="312" w:hanging="284"/>
              <w:rPr>
                <w:rFonts w:cstheme="minorBidi"/>
                <w:iCs/>
                <w:color w:val="auto"/>
              </w:rPr>
            </w:pPr>
            <w:r w:rsidRPr="37B0E7C3">
              <w:rPr>
                <w:rFonts w:cstheme="minorBidi"/>
                <w:color w:val="auto"/>
              </w:rPr>
              <w:t>locating relevant content from multiple sources, exploring advanced search functions and targeted criteria, for example using specific filters such as date range, image size, file type and usage</w:t>
            </w:r>
            <w:r w:rsidR="00DE053A">
              <w:rPr>
                <w:rFonts w:cstheme="minorBidi"/>
                <w:color w:val="auto"/>
              </w:rPr>
              <w:t xml:space="preserve"> </w:t>
            </w:r>
            <w:r w:rsidRPr="37B0E7C3">
              <w:rPr>
                <w:rFonts w:cstheme="minorBidi"/>
                <w:color w:val="auto"/>
              </w:rPr>
              <w:t>licence</w:t>
            </w:r>
          </w:p>
          <w:p w14:paraId="09DFABE8" w14:textId="77777777" w:rsidR="00966D56" w:rsidRDefault="1F534B17" w:rsidP="0056220F">
            <w:pPr>
              <w:pStyle w:val="BodyText"/>
              <w:numPr>
                <w:ilvl w:val="0"/>
                <w:numId w:val="31"/>
              </w:numPr>
              <w:spacing w:after="120" w:line="240" w:lineRule="auto"/>
              <w:ind w:left="312" w:hanging="284"/>
              <w:rPr>
                <w:rStyle w:val="SubtleEmphasis"/>
              </w:rPr>
            </w:pPr>
            <w:r w:rsidRPr="37B0E7C3">
              <w:rPr>
                <w:rFonts w:cstheme="minorBidi"/>
                <w:color w:val="auto"/>
              </w:rPr>
              <w:t>selecting and using appropriate digital tools, for example when participating in online lessons or planning sessions using a common video conferencing tool</w:t>
            </w:r>
            <w:r w:rsidR="49905F9D" w:rsidRPr="37B0E7C3">
              <w:rPr>
                <w:rStyle w:val="SubtleEmphasis"/>
              </w:rPr>
              <w:t xml:space="preserve"> </w:t>
            </w:r>
          </w:p>
          <w:p w14:paraId="269C735A" w14:textId="509CAE1B" w:rsidR="000C569E" w:rsidRPr="000C569E" w:rsidRDefault="481DA830" w:rsidP="000C569E">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using effective prompts with generative AI models to create output that is better suited to the problem being solved; for example, specifying the voice, tone and brevity for a persuasive news article with a restrictive word </w:t>
            </w:r>
            <w:proofErr w:type="gramStart"/>
            <w:r w:rsidRPr="37B0E7C3">
              <w:rPr>
                <w:rFonts w:cstheme="minorBidi"/>
                <w:color w:val="auto"/>
              </w:rPr>
              <w:t>limit</w:t>
            </w:r>
            <w:proofErr w:type="gramEnd"/>
          </w:p>
          <w:p w14:paraId="537F8DCF" w14:textId="5B02112B" w:rsidR="000C569E" w:rsidRDefault="481DA830" w:rsidP="000C569E">
            <w:pPr>
              <w:pStyle w:val="BodyText"/>
              <w:numPr>
                <w:ilvl w:val="0"/>
                <w:numId w:val="31"/>
              </w:numPr>
              <w:spacing w:after="120" w:line="240" w:lineRule="auto"/>
              <w:ind w:left="312" w:hanging="284"/>
              <w:rPr>
                <w:rStyle w:val="SubtleEmphasis"/>
              </w:rPr>
            </w:pPr>
            <w:r w:rsidRPr="37B0E7C3">
              <w:rPr>
                <w:rFonts w:cstheme="minorBidi"/>
                <w:color w:val="auto"/>
              </w:rPr>
              <w:t>using a progressive series of prompts with generative models to refine output to improve its correctness; for example, performing translation from one language to another and instructing the model to correct errors in translation</w:t>
            </w:r>
          </w:p>
        </w:tc>
      </w:tr>
      <w:tr w:rsidR="00A857AD" w:rsidRPr="008B6417" w14:paraId="7923E156" w14:textId="77777777" w:rsidTr="37B0E7C3">
        <w:tc>
          <w:tcPr>
            <w:tcW w:w="2547" w:type="dxa"/>
            <w:vMerge/>
          </w:tcPr>
          <w:p w14:paraId="58A8D09C" w14:textId="77777777" w:rsidR="00A857AD" w:rsidRPr="00C273DA" w:rsidRDefault="00A857AD" w:rsidP="00A857A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7F1977A" w14:textId="4355356A" w:rsidR="00A857AD" w:rsidRPr="00204022" w:rsidRDefault="00A857AD" w:rsidP="00A857AD">
            <w:pPr>
              <w:pStyle w:val="ACARA-TableHeadline"/>
              <w:spacing w:before="120" w:after="120"/>
              <w:rPr>
                <w:b/>
                <w:i w:val="0"/>
              </w:rPr>
            </w:pPr>
            <w:r w:rsidRPr="00204022">
              <w:rPr>
                <w:b/>
                <w:i w:val="0"/>
              </w:rPr>
              <w:t>Process</w:t>
            </w:r>
            <w:r w:rsidR="00FB2609">
              <w:rPr>
                <w:b/>
                <w:i w:val="0"/>
              </w:rPr>
              <w:t>es</w:t>
            </w:r>
            <w:r w:rsidRPr="00204022">
              <w:rPr>
                <w:b/>
                <w:i w:val="0"/>
              </w:rPr>
              <w:t xml:space="preserve"> and production skills</w:t>
            </w:r>
          </w:p>
          <w:p w14:paraId="5F57DFA4" w14:textId="3F689966" w:rsidR="00A857AD" w:rsidRPr="00CA1CCB" w:rsidRDefault="00CA1CCB" w:rsidP="00A857AD">
            <w:pPr>
              <w:pStyle w:val="ACARA-TableHeadline"/>
              <w:spacing w:before="120" w:after="120"/>
              <w:ind w:left="308"/>
              <w:rPr>
                <w:b/>
                <w:i w:val="0"/>
                <w:iCs/>
              </w:rPr>
            </w:pPr>
            <w:r w:rsidRPr="00CA1CCB">
              <w:rPr>
                <w:i w:val="0"/>
                <w:iCs/>
              </w:rP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4C4E4929" w14:textId="77777777" w:rsidR="000B4803" w:rsidRDefault="000B4803" w:rsidP="00A857AD">
            <w:pPr>
              <w:pStyle w:val="ACARAtabletext"/>
              <w:rPr>
                <w:rStyle w:val="SubtleEmphasis"/>
              </w:rPr>
            </w:pPr>
            <w:r w:rsidRPr="000B4803">
              <w:rPr>
                <w:rStyle w:val="SubtleEmphasis"/>
              </w:rPr>
              <w:t xml:space="preserve">select and use a range of digital tools efficiently and responsibly to share content online, and plan and manage individual and </w:t>
            </w:r>
            <w:r w:rsidRPr="000B4803">
              <w:rPr>
                <w:rStyle w:val="SubtleEmphasis"/>
              </w:rPr>
              <w:lastRenderedPageBreak/>
              <w:t xml:space="preserve">collaborative agile </w:t>
            </w:r>
            <w:proofErr w:type="gramStart"/>
            <w:r w:rsidRPr="000B4803">
              <w:rPr>
                <w:rStyle w:val="SubtleEmphasis"/>
              </w:rPr>
              <w:t>projects</w:t>
            </w:r>
            <w:proofErr w:type="gramEnd"/>
          </w:p>
          <w:p w14:paraId="492B70CB" w14:textId="698C7415" w:rsidR="00A857AD" w:rsidRPr="001D2548" w:rsidRDefault="00E0079D" w:rsidP="00A857AD">
            <w:pPr>
              <w:pStyle w:val="ACARAtabletext"/>
              <w:rPr>
                <w:rStyle w:val="SubtleEmphasis"/>
              </w:rPr>
            </w:pPr>
            <w:r w:rsidRPr="00A85B03">
              <w:rPr>
                <w:lang w:val="en-AU"/>
              </w:rPr>
              <w:t>AC9TDI8P12</w:t>
            </w:r>
          </w:p>
        </w:tc>
        <w:tc>
          <w:tcPr>
            <w:tcW w:w="7193" w:type="dxa"/>
            <w:tcBorders>
              <w:top w:val="single" w:sz="4" w:space="0" w:color="auto"/>
              <w:left w:val="single" w:sz="4" w:space="0" w:color="auto"/>
              <w:bottom w:val="single" w:sz="4" w:space="0" w:color="auto"/>
              <w:right w:val="single" w:sz="4" w:space="0" w:color="auto"/>
            </w:tcBorders>
          </w:tcPr>
          <w:p w14:paraId="2B5B0DD8" w14:textId="0CB28E2D" w:rsidR="000B4803" w:rsidRPr="006E5799" w:rsidRDefault="3D758791" w:rsidP="006E5799">
            <w:pPr>
              <w:pStyle w:val="BodyText"/>
              <w:numPr>
                <w:ilvl w:val="0"/>
                <w:numId w:val="31"/>
              </w:numPr>
              <w:spacing w:after="120" w:line="240" w:lineRule="auto"/>
              <w:ind w:left="312" w:hanging="284"/>
              <w:rPr>
                <w:rStyle w:val="SubtleEmphasis"/>
              </w:rPr>
            </w:pPr>
            <w:r w:rsidRPr="37B0E7C3">
              <w:rPr>
                <w:rStyle w:val="SubtleEmphasis"/>
              </w:rPr>
              <w:lastRenderedPageBreak/>
              <w:t>displaying empathy for diverse cultural expectations when participating in teams and in online communities, for example showing sensitivity around images or names of deceased people, and valuing the intellectual property and perspectives of others</w:t>
            </w:r>
          </w:p>
          <w:p w14:paraId="0FD7A9B9" w14:textId="77777777" w:rsidR="00A857AD" w:rsidRPr="00E9710D" w:rsidRDefault="3D758791" w:rsidP="000B4803">
            <w:pPr>
              <w:pStyle w:val="BodyText"/>
              <w:numPr>
                <w:ilvl w:val="0"/>
                <w:numId w:val="31"/>
              </w:numPr>
              <w:spacing w:after="120" w:line="240" w:lineRule="auto"/>
              <w:ind w:left="312" w:hanging="284"/>
              <w:rPr>
                <w:rStyle w:val="SubtleEmphasis"/>
                <w:rFonts w:cstheme="minorBidi"/>
              </w:rPr>
            </w:pPr>
            <w:r w:rsidRPr="37B0E7C3">
              <w:rPr>
                <w:rStyle w:val="SubtleEmphasis"/>
              </w:rPr>
              <w:t xml:space="preserve">demonstrating agile project management skills and understanding, for example when collaborating with First Nations Australians’ community groups to develop digital solutions to projects: following cultural protocols, </w:t>
            </w:r>
            <w:r w:rsidRPr="37B0E7C3">
              <w:rPr>
                <w:rStyle w:val="SubtleEmphasis"/>
              </w:rPr>
              <w:lastRenderedPageBreak/>
              <w:t xml:space="preserve">including relevant permissions and attributions; acknowledging diversity, capability and strength; and addressing risks and responsibilities such as privacy, security and accuracy of </w:t>
            </w:r>
            <w:proofErr w:type="gramStart"/>
            <w:r w:rsidRPr="37B0E7C3">
              <w:rPr>
                <w:rStyle w:val="SubtleEmphasis"/>
              </w:rPr>
              <w:t>data</w:t>
            </w:r>
            <w:proofErr w:type="gramEnd"/>
          </w:p>
          <w:p w14:paraId="2292E9E6" w14:textId="296C02BE" w:rsidR="00E9710D" w:rsidRPr="00011882" w:rsidRDefault="64378DEB" w:rsidP="000B4803">
            <w:pPr>
              <w:pStyle w:val="BodyText"/>
              <w:numPr>
                <w:ilvl w:val="0"/>
                <w:numId w:val="31"/>
              </w:numPr>
              <w:spacing w:after="120" w:line="240" w:lineRule="auto"/>
              <w:ind w:left="312" w:hanging="284"/>
              <w:rPr>
                <w:rFonts w:cstheme="minorBidi"/>
                <w:iCs/>
                <w:color w:val="auto"/>
              </w:rPr>
            </w:pPr>
            <w:r w:rsidRPr="37B0E7C3">
              <w:rPr>
                <w:rFonts w:cstheme="minorBidi"/>
                <w:color w:val="auto"/>
              </w:rPr>
              <w:t>using AI tools to decompose high-level instructions into more detailed steps to assist with completing a task; for example, asking an AI model to break down the steps involved in building a website from scratch</w:t>
            </w:r>
          </w:p>
        </w:tc>
      </w:tr>
      <w:tr w:rsidR="004528E7" w:rsidRPr="008B6417" w14:paraId="499B7366" w14:textId="77777777" w:rsidTr="37B0E7C3">
        <w:tc>
          <w:tcPr>
            <w:tcW w:w="2547" w:type="dxa"/>
          </w:tcPr>
          <w:p w14:paraId="2AC23674" w14:textId="64DD5A43" w:rsidR="004528E7" w:rsidRPr="00C273DA" w:rsidRDefault="001F0E99" w:rsidP="004528E7">
            <w:pPr>
              <w:pStyle w:val="ACARA-TableHeadline"/>
              <w:spacing w:before="120" w:after="120"/>
              <w:rPr>
                <w:b/>
                <w:bCs w:val="0"/>
                <w:i w:val="0"/>
                <w:iCs/>
              </w:rPr>
            </w:pPr>
            <w:r w:rsidRPr="00C273DA">
              <w:rPr>
                <w:b/>
                <w:bCs w:val="0"/>
                <w:i w:val="0"/>
                <w:iCs/>
              </w:rPr>
              <w:lastRenderedPageBreak/>
              <w:t xml:space="preserve">Digital </w:t>
            </w:r>
            <w:r>
              <w:rPr>
                <w:b/>
                <w:bCs w:val="0"/>
                <w:i w:val="0"/>
                <w:iCs/>
              </w:rPr>
              <w:t>T</w:t>
            </w:r>
            <w:r w:rsidRPr="00C273DA">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3A850CA7" w14:textId="1E8D3C55" w:rsidR="004528E7" w:rsidRPr="00204022" w:rsidRDefault="004528E7" w:rsidP="004528E7">
            <w:pPr>
              <w:pStyle w:val="ACARA-TableHeadline"/>
              <w:spacing w:before="120" w:after="120"/>
              <w:rPr>
                <w:b/>
                <w:i w:val="0"/>
              </w:rPr>
            </w:pPr>
            <w:r w:rsidRPr="00204022">
              <w:rPr>
                <w:b/>
                <w:i w:val="0"/>
              </w:rPr>
              <w:t>Process</w:t>
            </w:r>
            <w:r w:rsidR="00FB2609">
              <w:rPr>
                <w:b/>
                <w:i w:val="0"/>
              </w:rPr>
              <w:t>es</w:t>
            </w:r>
            <w:r w:rsidRPr="00204022">
              <w:rPr>
                <w:b/>
                <w:i w:val="0"/>
              </w:rPr>
              <w:t xml:space="preserve"> and production skills</w:t>
            </w:r>
          </w:p>
          <w:p w14:paraId="77AFC18D" w14:textId="1D433577" w:rsidR="004528E7" w:rsidRPr="00204022" w:rsidRDefault="004528E7" w:rsidP="00A70C5B">
            <w:pPr>
              <w:pStyle w:val="ACARAtabletext"/>
              <w:rPr>
                <w:b/>
                <w:i/>
              </w:rPr>
            </w:pPr>
            <w:r w:rsidRPr="00A70C5B">
              <w:t>Privacy and security</w:t>
            </w:r>
          </w:p>
        </w:tc>
        <w:tc>
          <w:tcPr>
            <w:tcW w:w="2835" w:type="dxa"/>
            <w:tcBorders>
              <w:top w:val="single" w:sz="4" w:space="0" w:color="auto"/>
              <w:left w:val="single" w:sz="4" w:space="0" w:color="auto"/>
              <w:bottom w:val="single" w:sz="4" w:space="0" w:color="auto"/>
              <w:right w:val="single" w:sz="4" w:space="0" w:color="auto"/>
            </w:tcBorders>
          </w:tcPr>
          <w:p w14:paraId="3666E50E" w14:textId="77777777" w:rsidR="004528E7" w:rsidRDefault="004528E7" w:rsidP="004528E7">
            <w:pPr>
              <w:pStyle w:val="ACARAtabletext"/>
              <w:rPr>
                <w:rStyle w:val="SubtleEmphasis"/>
              </w:rPr>
            </w:pPr>
            <w:r w:rsidRPr="005A703D">
              <w:rPr>
                <w:rStyle w:val="SubtleEmphasis"/>
              </w:rPr>
              <w:t xml:space="preserve">investigate and manage the digital footprint existing systems and student solutions collect and assess if the data is essential to their </w:t>
            </w:r>
            <w:proofErr w:type="gramStart"/>
            <w:r w:rsidRPr="005A703D">
              <w:rPr>
                <w:rStyle w:val="SubtleEmphasis"/>
              </w:rPr>
              <w:t>purpose</w:t>
            </w:r>
            <w:proofErr w:type="gramEnd"/>
          </w:p>
          <w:p w14:paraId="2CA12E04" w14:textId="246E2739" w:rsidR="004528E7" w:rsidRPr="001D2548" w:rsidRDefault="004528E7" w:rsidP="004528E7">
            <w:pPr>
              <w:pStyle w:val="ACARAtabletext"/>
              <w:rPr>
                <w:rStyle w:val="SubtleEmphasis"/>
              </w:rPr>
            </w:pPr>
            <w:r w:rsidRPr="001963EF">
              <w:rPr>
                <w:lang w:val="en-AU"/>
              </w:rPr>
              <w:t>AC9TDI8P14</w:t>
            </w:r>
          </w:p>
        </w:tc>
        <w:tc>
          <w:tcPr>
            <w:tcW w:w="7193" w:type="dxa"/>
            <w:tcBorders>
              <w:top w:val="single" w:sz="4" w:space="0" w:color="auto"/>
              <w:left w:val="single" w:sz="4" w:space="0" w:color="auto"/>
              <w:bottom w:val="single" w:sz="4" w:space="0" w:color="auto"/>
              <w:right w:val="single" w:sz="4" w:space="0" w:color="auto"/>
            </w:tcBorders>
          </w:tcPr>
          <w:p w14:paraId="30E38715" w14:textId="77777777" w:rsidR="004528E7" w:rsidRDefault="2863187A" w:rsidP="004528E7">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the ethical obligations of individuals and organisations regarding ownership and privacy of data and information by researching an online platform’s privacy policy for data collection, use and storage information and discussing impacts on digital </w:t>
            </w:r>
            <w:proofErr w:type="gramStart"/>
            <w:r w:rsidRPr="37B0E7C3">
              <w:rPr>
                <w:rFonts w:cstheme="minorBidi"/>
                <w:color w:val="auto"/>
              </w:rPr>
              <w:t>footprint</w:t>
            </w:r>
            <w:proofErr w:type="gramEnd"/>
          </w:p>
          <w:p w14:paraId="15E82DFF" w14:textId="77777777" w:rsidR="004528E7" w:rsidRPr="00AA3F3E" w:rsidRDefault="2863187A" w:rsidP="004528E7">
            <w:pPr>
              <w:pStyle w:val="BodyText"/>
              <w:numPr>
                <w:ilvl w:val="0"/>
                <w:numId w:val="31"/>
              </w:numPr>
              <w:spacing w:after="120" w:line="240" w:lineRule="auto"/>
              <w:ind w:left="312" w:hanging="284"/>
              <w:rPr>
                <w:rFonts w:cstheme="minorBidi"/>
                <w:iCs/>
                <w:color w:val="auto"/>
              </w:rPr>
            </w:pPr>
            <w:r w:rsidRPr="37B0E7C3">
              <w:rPr>
                <w:rFonts w:cstheme="minorBidi"/>
                <w:color w:val="auto"/>
              </w:rPr>
              <w:t xml:space="preserve">investigating how recommendation algorithms used in media services rely on data that tracks user habits, for example how music streaming services generate playlists that contain songs from genres and artists that are similar to those you listen to </w:t>
            </w:r>
            <w:proofErr w:type="gramStart"/>
            <w:r w:rsidRPr="37B0E7C3">
              <w:rPr>
                <w:rFonts w:cstheme="minorBidi"/>
                <w:color w:val="auto"/>
              </w:rPr>
              <w:t>regularly</w:t>
            </w:r>
            <w:proofErr w:type="gramEnd"/>
          </w:p>
          <w:p w14:paraId="3E6F2998" w14:textId="4EAD0FCE" w:rsidR="00AA3F3E" w:rsidRPr="00011882" w:rsidRDefault="00C37C2B" w:rsidP="004528E7">
            <w:pPr>
              <w:pStyle w:val="BodyText"/>
              <w:numPr>
                <w:ilvl w:val="0"/>
                <w:numId w:val="31"/>
              </w:numPr>
              <w:spacing w:after="120" w:line="240" w:lineRule="auto"/>
              <w:ind w:left="312" w:hanging="284"/>
              <w:rPr>
                <w:rFonts w:cstheme="minorBidi"/>
                <w:iCs/>
                <w:color w:val="auto"/>
              </w:rPr>
            </w:pPr>
            <w:r w:rsidRPr="37B0E7C3">
              <w:rPr>
                <w:rFonts w:cstheme="minorBidi"/>
                <w:color w:val="auto"/>
              </w:rPr>
              <w:t>explaining the risks associated with sharing personal data due to the ease with which generative AI models can create new content; for example, from short videos and audio recordings it is possible for convincing deep fake videos to be generated and distributed for malicious purposes</w:t>
            </w:r>
          </w:p>
        </w:tc>
      </w:tr>
      <w:tr w:rsidR="00386095" w:rsidRPr="008B6417" w14:paraId="2132D214" w14:textId="77777777" w:rsidTr="37B0E7C3">
        <w:tc>
          <w:tcPr>
            <w:tcW w:w="2547" w:type="dxa"/>
            <w:vMerge w:val="restart"/>
            <w:tcBorders>
              <w:top w:val="single" w:sz="4" w:space="0" w:color="auto"/>
              <w:left w:val="single" w:sz="4" w:space="0" w:color="auto"/>
              <w:right w:val="single" w:sz="4" w:space="0" w:color="auto"/>
            </w:tcBorders>
          </w:tcPr>
          <w:p w14:paraId="1A97881D" w14:textId="5553DB34" w:rsidR="00386095" w:rsidRPr="001079BB" w:rsidRDefault="00386095" w:rsidP="008367EC">
            <w:pPr>
              <w:pStyle w:val="ACARA-TableHeadline"/>
              <w:spacing w:before="120" w:after="120"/>
              <w:rPr>
                <w:b/>
                <w:bCs w:val="0"/>
                <w:i w:val="0"/>
                <w:iCs/>
              </w:rPr>
            </w:pPr>
            <w:r>
              <w:rPr>
                <w:b/>
                <w:bCs w:val="0"/>
                <w:i w:val="0"/>
                <w:iCs/>
              </w:rPr>
              <w:t>Design and Technologies</w:t>
            </w:r>
          </w:p>
        </w:tc>
        <w:tc>
          <w:tcPr>
            <w:tcW w:w="2551" w:type="dxa"/>
            <w:vMerge w:val="restart"/>
            <w:tcBorders>
              <w:top w:val="single" w:sz="4" w:space="0" w:color="auto"/>
              <w:left w:val="single" w:sz="4" w:space="0" w:color="auto"/>
              <w:right w:val="single" w:sz="4" w:space="0" w:color="auto"/>
            </w:tcBorders>
          </w:tcPr>
          <w:p w14:paraId="5D366CEC" w14:textId="77777777" w:rsidR="00386095" w:rsidRPr="00DC3588" w:rsidRDefault="00386095" w:rsidP="008367EC">
            <w:pPr>
              <w:pStyle w:val="ACARA-TableHeadline"/>
              <w:spacing w:before="120" w:after="120"/>
              <w:rPr>
                <w:b/>
                <w:i w:val="0"/>
              </w:rPr>
            </w:pPr>
            <w:r w:rsidRPr="6B962697">
              <w:rPr>
                <w:b/>
                <w:i w:val="0"/>
              </w:rPr>
              <w:t>Knowledge and understanding</w:t>
            </w:r>
          </w:p>
          <w:p w14:paraId="424D8F82" w14:textId="0BFD7334" w:rsidR="00386095" w:rsidRPr="001079BB" w:rsidRDefault="00386095" w:rsidP="008367EC">
            <w:pPr>
              <w:pStyle w:val="ACARAtabletext"/>
              <w:rPr>
                <w:b/>
                <w:bCs/>
                <w:i/>
                <w:iCs/>
              </w:rPr>
            </w:pPr>
            <w:r w:rsidRPr="00CB77A8">
              <w:t>Technologies and society</w:t>
            </w:r>
          </w:p>
        </w:tc>
        <w:tc>
          <w:tcPr>
            <w:tcW w:w="2835" w:type="dxa"/>
            <w:tcBorders>
              <w:top w:val="single" w:sz="4" w:space="0" w:color="auto"/>
              <w:left w:val="single" w:sz="4" w:space="0" w:color="auto"/>
              <w:bottom w:val="single" w:sz="4" w:space="0" w:color="auto"/>
              <w:right w:val="single" w:sz="4" w:space="0" w:color="auto"/>
            </w:tcBorders>
          </w:tcPr>
          <w:p w14:paraId="5074C0D6" w14:textId="77777777" w:rsidR="00386095" w:rsidRDefault="00386095" w:rsidP="008367EC">
            <w:pPr>
              <w:pStyle w:val="ACARAtabletext"/>
              <w:rPr>
                <w:rStyle w:val="SubtleEmphasis"/>
              </w:rPr>
            </w:pPr>
            <w:r w:rsidRPr="009C53B0">
              <w:rPr>
                <w:rStyle w:val="SubtleEmphasis"/>
              </w:rPr>
              <w:t xml:space="preserve">analyse how people in design and technologies occupations consider ethical and sustainability factors to design and produce products, services and </w:t>
            </w:r>
            <w:proofErr w:type="gramStart"/>
            <w:r w:rsidRPr="009C53B0">
              <w:rPr>
                <w:rStyle w:val="SubtleEmphasis"/>
              </w:rPr>
              <w:t>environments</w:t>
            </w:r>
            <w:proofErr w:type="gramEnd"/>
          </w:p>
          <w:p w14:paraId="3487594D" w14:textId="2A16C476" w:rsidR="00386095" w:rsidRDefault="00386095" w:rsidP="008367EC">
            <w:pPr>
              <w:pStyle w:val="ACARAtabletext"/>
            </w:pPr>
            <w:r w:rsidRPr="001D09A1">
              <w:rPr>
                <w:rStyle w:val="SubtleEmphasis"/>
              </w:rPr>
              <w:t>AC9TDE8K01</w:t>
            </w:r>
          </w:p>
        </w:tc>
        <w:tc>
          <w:tcPr>
            <w:tcW w:w="7193" w:type="dxa"/>
            <w:tcBorders>
              <w:top w:val="single" w:sz="4" w:space="0" w:color="auto"/>
              <w:left w:val="single" w:sz="4" w:space="0" w:color="auto"/>
              <w:bottom w:val="single" w:sz="4" w:space="0" w:color="auto"/>
              <w:right w:val="single" w:sz="4" w:space="0" w:color="auto"/>
            </w:tcBorders>
          </w:tcPr>
          <w:p w14:paraId="0ECA9991" w14:textId="77777777" w:rsidR="00386095" w:rsidRPr="00581793" w:rsidRDefault="3764E30E" w:rsidP="008367EC">
            <w:pPr>
              <w:pStyle w:val="BodyText"/>
              <w:numPr>
                <w:ilvl w:val="0"/>
                <w:numId w:val="31"/>
              </w:numPr>
              <w:spacing w:after="120" w:line="240" w:lineRule="auto"/>
              <w:ind w:left="312" w:hanging="284"/>
              <w:rPr>
                <w:rFonts w:cstheme="minorBidi"/>
                <w:color w:val="auto"/>
              </w:rPr>
            </w:pPr>
            <w:r w:rsidRPr="37B0E7C3">
              <w:rPr>
                <w:rFonts w:cstheme="minorBidi"/>
                <w:color w:val="auto"/>
              </w:rPr>
              <w:t>researching current information on animal welfare when designing an animal shelter or researching intellectual property or the significance of offshore manufacturing in a country in Asia when designing a 3D printed product</w:t>
            </w:r>
          </w:p>
          <w:p w14:paraId="0D7200D5" w14:textId="77777777" w:rsidR="00386095" w:rsidRPr="00581793" w:rsidRDefault="3764E30E" w:rsidP="008367E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traditional and contemporary design and technologies, including from countries across Asia, and predicting how they might change or be sustained in the future in response to technological, environmental or economic change, for example the production of contemporary textile designs using traditional batik techniques and modern dyes in </w:t>
            </w:r>
            <w:proofErr w:type="gramStart"/>
            <w:r w:rsidRPr="37B0E7C3">
              <w:rPr>
                <w:rFonts w:cstheme="minorBidi"/>
                <w:color w:val="auto"/>
              </w:rPr>
              <w:t>Indonesia</w:t>
            </w:r>
            <w:proofErr w:type="gramEnd"/>
          </w:p>
          <w:p w14:paraId="6996A4D9" w14:textId="77777777" w:rsidR="00386095" w:rsidRPr="00581793" w:rsidRDefault="3764E30E" w:rsidP="008367E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comparing the design and production of products, services and environments in Australia and a country in Asia by identifying needs and new opportunities for design and enterprise, for example design, promotion and marketing of a Western Australian wheat variety especially bred and grown for the making of </w:t>
            </w:r>
            <w:proofErr w:type="spellStart"/>
            <w:r w:rsidRPr="37B0E7C3">
              <w:rPr>
                <w:rFonts w:cstheme="minorBidi"/>
                <w:color w:val="auto"/>
              </w:rPr>
              <w:t>udon</w:t>
            </w:r>
            <w:proofErr w:type="spellEnd"/>
            <w:r w:rsidRPr="37B0E7C3">
              <w:rPr>
                <w:rFonts w:cstheme="minorBidi"/>
                <w:color w:val="auto"/>
              </w:rPr>
              <w:t xml:space="preserve"> noodles in </w:t>
            </w:r>
            <w:proofErr w:type="gramStart"/>
            <w:r w:rsidRPr="37B0E7C3">
              <w:rPr>
                <w:rFonts w:cstheme="minorBidi"/>
                <w:color w:val="auto"/>
              </w:rPr>
              <w:t>Japan</w:t>
            </w:r>
            <w:proofErr w:type="gramEnd"/>
          </w:p>
          <w:p w14:paraId="533EFEE2" w14:textId="77777777" w:rsidR="00386095" w:rsidRPr="00581793" w:rsidRDefault="3764E30E" w:rsidP="008367EC">
            <w:pPr>
              <w:pStyle w:val="BodyText"/>
              <w:numPr>
                <w:ilvl w:val="0"/>
                <w:numId w:val="31"/>
              </w:numPr>
              <w:spacing w:after="120" w:line="240" w:lineRule="auto"/>
              <w:ind w:left="312" w:hanging="284"/>
              <w:rPr>
                <w:rFonts w:cstheme="minorBidi"/>
                <w:color w:val="auto"/>
              </w:rPr>
            </w:pPr>
            <w:r w:rsidRPr="37B0E7C3">
              <w:rPr>
                <w:rFonts w:cstheme="minorBidi"/>
                <w:color w:val="auto"/>
              </w:rPr>
              <w:lastRenderedPageBreak/>
              <w:t xml:space="preserve">researching the rights and responsibilities of those working in design and technologies occupations, for example </w:t>
            </w:r>
            <w:proofErr w:type="gramStart"/>
            <w:r w:rsidRPr="37B0E7C3">
              <w:rPr>
                <w:rFonts w:cstheme="minorBidi"/>
                <w:color w:val="auto"/>
              </w:rPr>
              <w:t>taking into account</w:t>
            </w:r>
            <w:proofErr w:type="gramEnd"/>
            <w:r w:rsidRPr="37B0E7C3">
              <w:rPr>
                <w:rFonts w:cstheme="minorBidi"/>
                <w:color w:val="auto"/>
              </w:rPr>
              <w:t xml:space="preserve"> First Nations Australian protocols and Indigenous cultural and intellectual property rights</w:t>
            </w:r>
          </w:p>
          <w:p w14:paraId="4779A81A" w14:textId="32C50D14" w:rsidR="00386095" w:rsidRPr="6B962697" w:rsidRDefault="3764E30E" w:rsidP="008367EC">
            <w:pPr>
              <w:pStyle w:val="BodyText"/>
              <w:numPr>
                <w:ilvl w:val="0"/>
                <w:numId w:val="31"/>
              </w:numPr>
              <w:spacing w:after="120" w:line="240" w:lineRule="auto"/>
              <w:ind w:left="312" w:hanging="284"/>
              <w:rPr>
                <w:rStyle w:val="SubtleEmphasis"/>
              </w:rPr>
            </w:pPr>
            <w:r w:rsidRPr="37B0E7C3">
              <w:rPr>
                <w:rFonts w:cstheme="minorBidi"/>
                <w:color w:val="auto"/>
              </w:rPr>
              <w:t xml:space="preserve">analysing the ethical and social requirements when designing solutions for cultural groups including their involvement and consultation, for example designing a solution with community members from other cultural backgrounds or those who usually communicate in a language other than English </w:t>
            </w:r>
          </w:p>
        </w:tc>
      </w:tr>
      <w:tr w:rsidR="00386095" w:rsidRPr="008B6417" w14:paraId="6A59B1C5" w14:textId="77777777" w:rsidTr="37B0E7C3">
        <w:tc>
          <w:tcPr>
            <w:tcW w:w="2547" w:type="dxa"/>
            <w:vMerge/>
          </w:tcPr>
          <w:p w14:paraId="330A69D7" w14:textId="77777777" w:rsidR="00386095" w:rsidRDefault="00386095" w:rsidP="008367EC">
            <w:pPr>
              <w:pStyle w:val="ACARA-TableHeadline"/>
              <w:spacing w:before="120" w:after="120"/>
              <w:rPr>
                <w:b/>
                <w:bCs w:val="0"/>
                <w:i w:val="0"/>
                <w:iCs/>
              </w:rPr>
            </w:pPr>
          </w:p>
        </w:tc>
        <w:tc>
          <w:tcPr>
            <w:tcW w:w="2551" w:type="dxa"/>
            <w:vMerge/>
          </w:tcPr>
          <w:p w14:paraId="318B3838" w14:textId="77777777" w:rsidR="00386095" w:rsidRPr="6B962697" w:rsidRDefault="00386095" w:rsidP="008367EC">
            <w:pPr>
              <w:pStyle w:val="ACARA-TableHeadline"/>
              <w:spacing w:before="120" w:after="120"/>
              <w:rPr>
                <w:b/>
                <w:i w:val="0"/>
              </w:rPr>
            </w:pPr>
          </w:p>
        </w:tc>
        <w:tc>
          <w:tcPr>
            <w:tcW w:w="2835" w:type="dxa"/>
            <w:tcBorders>
              <w:top w:val="single" w:sz="4" w:space="0" w:color="auto"/>
              <w:left w:val="single" w:sz="4" w:space="0" w:color="auto"/>
              <w:bottom w:val="single" w:sz="4" w:space="0" w:color="auto"/>
              <w:right w:val="single" w:sz="4" w:space="0" w:color="auto"/>
            </w:tcBorders>
          </w:tcPr>
          <w:p w14:paraId="4C937E19" w14:textId="77777777" w:rsidR="00386095" w:rsidRPr="009F5920" w:rsidRDefault="00386095" w:rsidP="008367EC">
            <w:pPr>
              <w:pStyle w:val="ACARAtabletext"/>
              <w:rPr>
                <w:rStyle w:val="SubtleEmphasis"/>
              </w:rPr>
            </w:pPr>
            <w:r w:rsidRPr="009F5920">
              <w:rPr>
                <w:rStyle w:val="SubtleEmphasis"/>
              </w:rPr>
              <w:t xml:space="preserve">analyse the impact of innovation and the development of technologies on designed solutions for global preferred </w:t>
            </w:r>
            <w:proofErr w:type="gramStart"/>
            <w:r w:rsidRPr="009F5920">
              <w:rPr>
                <w:rStyle w:val="SubtleEmphasis"/>
              </w:rPr>
              <w:t>futures</w:t>
            </w:r>
            <w:proofErr w:type="gramEnd"/>
          </w:p>
          <w:p w14:paraId="44F89163" w14:textId="2371CFB3" w:rsidR="00386095" w:rsidRPr="00710815" w:rsidRDefault="00386095" w:rsidP="008367EC">
            <w:pPr>
              <w:pStyle w:val="ACARAtabletext"/>
              <w:rPr>
                <w:rStyle w:val="SubtleEmphasis"/>
              </w:rPr>
            </w:pPr>
            <w:r w:rsidRPr="009F5920">
              <w:rPr>
                <w:rStyle w:val="SubtleEmphasis"/>
              </w:rPr>
              <w:t>AC9TDE8K02</w:t>
            </w:r>
          </w:p>
        </w:tc>
        <w:tc>
          <w:tcPr>
            <w:tcW w:w="7193" w:type="dxa"/>
            <w:tcBorders>
              <w:top w:val="single" w:sz="4" w:space="0" w:color="auto"/>
              <w:left w:val="single" w:sz="4" w:space="0" w:color="auto"/>
              <w:bottom w:val="single" w:sz="4" w:space="0" w:color="auto"/>
              <w:right w:val="single" w:sz="4" w:space="0" w:color="auto"/>
            </w:tcBorders>
          </w:tcPr>
          <w:p w14:paraId="6E44C243" w14:textId="77777777" w:rsidR="00386095" w:rsidRPr="00FD739C" w:rsidRDefault="3764E30E" w:rsidP="008367E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analysing competing factors, including social and ethical factors, that influence the design of services for First Nations Australian communities in areas classified as remote, for example a natural disaster warning system for the </w:t>
            </w:r>
            <w:proofErr w:type="spellStart"/>
            <w:r w:rsidRPr="37B0E7C3">
              <w:rPr>
                <w:rFonts w:cstheme="minorBidi"/>
                <w:color w:val="auto"/>
              </w:rPr>
              <w:t>Koeybuway</w:t>
            </w:r>
            <w:proofErr w:type="spellEnd"/>
            <w:r w:rsidRPr="37B0E7C3">
              <w:rPr>
                <w:rFonts w:cstheme="minorBidi"/>
                <w:color w:val="auto"/>
              </w:rPr>
              <w:t xml:space="preserve"> and </w:t>
            </w:r>
            <w:proofErr w:type="spellStart"/>
            <w:r w:rsidRPr="37B0E7C3">
              <w:rPr>
                <w:rFonts w:cstheme="minorBidi"/>
                <w:color w:val="auto"/>
              </w:rPr>
              <w:t>Moegibuway</w:t>
            </w:r>
            <w:proofErr w:type="spellEnd"/>
            <w:r w:rsidRPr="37B0E7C3">
              <w:rPr>
                <w:rFonts w:cstheme="minorBidi"/>
                <w:color w:val="auto"/>
              </w:rPr>
              <w:t xml:space="preserve"> Peoples of Saibai Island, who are vulnerable to flooding and rising sea </w:t>
            </w:r>
            <w:proofErr w:type="gramStart"/>
            <w:r w:rsidRPr="37B0E7C3">
              <w:rPr>
                <w:rFonts w:cstheme="minorBidi"/>
                <w:color w:val="auto"/>
              </w:rPr>
              <w:t>levels</w:t>
            </w:r>
            <w:proofErr w:type="gramEnd"/>
          </w:p>
          <w:p w14:paraId="5EDD87FD" w14:textId="77777777" w:rsidR="00386095" w:rsidRPr="00FD739C" w:rsidRDefault="3764E30E" w:rsidP="008367E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techniques used by land managers for managing and reducing bushfires in forests, for example techniques used by local First Nations Australians or smart technologies such as Internet of Things (IoT) sensors, artificial intelligence, cameras and </w:t>
            </w:r>
            <w:proofErr w:type="gramStart"/>
            <w:r w:rsidRPr="37B0E7C3">
              <w:rPr>
                <w:rFonts w:cstheme="minorBidi"/>
                <w:color w:val="auto"/>
              </w:rPr>
              <w:t>drones</w:t>
            </w:r>
            <w:proofErr w:type="gramEnd"/>
          </w:p>
          <w:p w14:paraId="73B6D44B" w14:textId="77777777" w:rsidR="00386095" w:rsidRPr="00FD739C" w:rsidRDefault="3764E30E" w:rsidP="008367E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investigating traditional, contemporary and emerging design and technologies, including from a country in Asia, and the need for more sustainable patterns of living, and predicting how they might change in the future in response to social, technological, environmental or economic change, for example the diversity of house design or waste management </w:t>
            </w:r>
            <w:proofErr w:type="gramStart"/>
            <w:r w:rsidRPr="37B0E7C3">
              <w:rPr>
                <w:rFonts w:cstheme="minorBidi"/>
                <w:color w:val="auto"/>
              </w:rPr>
              <w:t>practices</w:t>
            </w:r>
            <w:proofErr w:type="gramEnd"/>
          </w:p>
          <w:p w14:paraId="47FB23DA" w14:textId="33D5D34F" w:rsidR="00386095" w:rsidRPr="00FD739C" w:rsidRDefault="3764E30E" w:rsidP="008367EC">
            <w:pPr>
              <w:pStyle w:val="BodyText"/>
              <w:numPr>
                <w:ilvl w:val="0"/>
                <w:numId w:val="31"/>
              </w:numPr>
              <w:spacing w:after="120" w:line="240" w:lineRule="auto"/>
              <w:ind w:left="312" w:hanging="284"/>
              <w:rPr>
                <w:rFonts w:cstheme="minorBidi"/>
                <w:color w:val="auto"/>
              </w:rPr>
            </w:pPr>
            <w:r w:rsidRPr="37B0E7C3">
              <w:rPr>
                <w:rFonts w:cstheme="minorBidi"/>
                <w:color w:val="auto"/>
              </w:rPr>
              <w:t>investigating influences impacting on manufactured products and processes such as historical developments, societal change, new materials, accessibility guidelines, control systems or biomimicry, for example researching the development of Velcro, which was inspired by burrs, or researching contemporary designers who use new materials to design and produce innovative</w:t>
            </w:r>
            <w:r w:rsidR="00DE053A">
              <w:rPr>
                <w:rFonts w:cstheme="minorBidi"/>
                <w:color w:val="auto"/>
              </w:rPr>
              <w:t xml:space="preserve"> </w:t>
            </w:r>
            <w:proofErr w:type="gramStart"/>
            <w:r w:rsidRPr="37B0E7C3">
              <w:rPr>
                <w:rFonts w:cstheme="minorBidi"/>
                <w:color w:val="auto"/>
              </w:rPr>
              <w:t>products</w:t>
            </w:r>
            <w:proofErr w:type="gramEnd"/>
          </w:p>
          <w:p w14:paraId="0EEE6307" w14:textId="089B3D89" w:rsidR="00386095" w:rsidRPr="002C166E" w:rsidRDefault="3764E30E" w:rsidP="008367EC">
            <w:pPr>
              <w:pStyle w:val="BodyText"/>
              <w:numPr>
                <w:ilvl w:val="0"/>
                <w:numId w:val="31"/>
              </w:numPr>
              <w:spacing w:after="120" w:line="240" w:lineRule="auto"/>
              <w:ind w:left="312" w:hanging="284"/>
              <w:rPr>
                <w:rFonts w:cstheme="minorBidi"/>
                <w:color w:val="auto"/>
              </w:rPr>
            </w:pPr>
            <w:r w:rsidRPr="37B0E7C3">
              <w:rPr>
                <w:rFonts w:cstheme="minorBidi"/>
                <w:color w:val="auto"/>
              </w:rPr>
              <w:t xml:space="preserve">considering factors that impact on innovation, for example developing novel ideas, responding quickly to change, creating a point of differentiation, adding value for society, reducing </w:t>
            </w:r>
            <w:proofErr w:type="gramStart"/>
            <w:r w:rsidRPr="37B0E7C3">
              <w:rPr>
                <w:rFonts w:cstheme="minorBidi"/>
                <w:color w:val="auto"/>
              </w:rPr>
              <w:t>costs</w:t>
            </w:r>
            <w:proofErr w:type="gramEnd"/>
            <w:r w:rsidRPr="37B0E7C3">
              <w:rPr>
                <w:rFonts w:cstheme="minorBidi"/>
                <w:color w:val="auto"/>
              </w:rPr>
              <w:t xml:space="preserve"> and improving efficiency</w:t>
            </w:r>
          </w:p>
        </w:tc>
      </w:tr>
      <w:tr w:rsidR="7674D2F7" w14:paraId="5333C623" w14:textId="77777777" w:rsidTr="37B0E7C3">
        <w:trPr>
          <w:trHeight w:val="300"/>
        </w:trPr>
        <w:tc>
          <w:tcPr>
            <w:tcW w:w="2547" w:type="dxa"/>
            <w:vMerge w:val="restart"/>
            <w:tcBorders>
              <w:top w:val="single" w:sz="4" w:space="0" w:color="auto"/>
              <w:left w:val="single" w:sz="4" w:space="0" w:color="auto"/>
              <w:bottom w:val="single" w:sz="4" w:space="0" w:color="auto"/>
              <w:right w:val="single" w:sz="4" w:space="0" w:color="auto"/>
            </w:tcBorders>
          </w:tcPr>
          <w:p w14:paraId="1AB96A96" w14:textId="32BEC77C" w:rsidR="7CD003F7" w:rsidRDefault="7CD003F7" w:rsidP="7674D2F7">
            <w:pPr>
              <w:pStyle w:val="ACARA-TableHeadline"/>
              <w:rPr>
                <w:b/>
              </w:rPr>
            </w:pPr>
            <w:r w:rsidRPr="7674D2F7">
              <w:rPr>
                <w:b/>
                <w:i w:val="0"/>
              </w:rPr>
              <w:lastRenderedPageBreak/>
              <w:t>Mathematics – Year 7</w:t>
            </w:r>
          </w:p>
        </w:tc>
        <w:tc>
          <w:tcPr>
            <w:tcW w:w="2551" w:type="dxa"/>
            <w:vMerge w:val="restart"/>
            <w:tcBorders>
              <w:top w:val="single" w:sz="4" w:space="0" w:color="auto"/>
              <w:left w:val="single" w:sz="4" w:space="0" w:color="auto"/>
              <w:bottom w:val="single" w:sz="4" w:space="0" w:color="auto"/>
              <w:right w:val="single" w:sz="4" w:space="0" w:color="auto"/>
            </w:tcBorders>
          </w:tcPr>
          <w:p w14:paraId="3E9ECB97" w14:textId="3A17C86D" w:rsidR="7CD003F7" w:rsidRDefault="7CD003F7" w:rsidP="7674D2F7">
            <w:pPr>
              <w:pStyle w:val="ACARA-TableHeadline"/>
              <w:rPr>
                <w:b/>
                <w:i w:val="0"/>
              </w:rPr>
            </w:pPr>
            <w:r w:rsidRPr="7674D2F7">
              <w:rPr>
                <w:b/>
                <w:i w:val="0"/>
              </w:rPr>
              <w:t>Statistics</w:t>
            </w:r>
          </w:p>
        </w:tc>
        <w:tc>
          <w:tcPr>
            <w:tcW w:w="2835" w:type="dxa"/>
            <w:tcBorders>
              <w:top w:val="single" w:sz="4" w:space="0" w:color="auto"/>
              <w:left w:val="single" w:sz="4" w:space="0" w:color="auto"/>
              <w:bottom w:val="single" w:sz="4" w:space="0" w:color="auto"/>
              <w:right w:val="single" w:sz="4" w:space="0" w:color="auto"/>
            </w:tcBorders>
          </w:tcPr>
          <w:p w14:paraId="7B68B9D9" w14:textId="34CADF74" w:rsidR="7CD003F7" w:rsidRDefault="7CD003F7" w:rsidP="7674D2F7">
            <w:pPr>
              <w:pStyle w:val="ACARAtabletext"/>
              <w:rPr>
                <w:rStyle w:val="SubtleEmphasis"/>
              </w:rPr>
            </w:pPr>
            <w:r w:rsidRPr="7674D2F7">
              <w:rPr>
                <w:rStyle w:val="SubtleEmphasis"/>
              </w:rPr>
              <w:t xml:space="preserve">acquire data sets for discrete and continuous numerical variables and calculate the range, median, mean and mode; make and justify decisions about which measures of central tendency provide useful insights into the nature of the distribution of </w:t>
            </w:r>
            <w:proofErr w:type="gramStart"/>
            <w:r w:rsidRPr="7674D2F7">
              <w:rPr>
                <w:rStyle w:val="SubtleEmphasis"/>
              </w:rPr>
              <w:t>data</w:t>
            </w:r>
            <w:proofErr w:type="gramEnd"/>
            <w:r w:rsidRPr="7674D2F7">
              <w:rPr>
                <w:rStyle w:val="SubtleEmphasis"/>
              </w:rPr>
              <w:t xml:space="preserve"> </w:t>
            </w:r>
          </w:p>
          <w:p w14:paraId="1C718DD4" w14:textId="76797E89" w:rsidR="7CD003F7" w:rsidRDefault="7CD003F7" w:rsidP="7674D2F7">
            <w:pPr>
              <w:pStyle w:val="ACARAtabletext"/>
              <w:rPr>
                <w:rStyle w:val="SubtleEmphasis"/>
              </w:rPr>
            </w:pPr>
            <w:r w:rsidRPr="7674D2F7">
              <w:rPr>
                <w:rStyle w:val="SubtleEmphasis"/>
              </w:rPr>
              <w:t>AC9M7ST01</w:t>
            </w:r>
          </w:p>
        </w:tc>
        <w:tc>
          <w:tcPr>
            <w:tcW w:w="7193" w:type="dxa"/>
            <w:tcBorders>
              <w:top w:val="single" w:sz="4" w:space="0" w:color="auto"/>
              <w:left w:val="single" w:sz="4" w:space="0" w:color="auto"/>
              <w:bottom w:val="single" w:sz="4" w:space="0" w:color="auto"/>
              <w:right w:val="single" w:sz="4" w:space="0" w:color="auto"/>
            </w:tcBorders>
          </w:tcPr>
          <w:p w14:paraId="01D08055" w14:textId="480F5CD7" w:rsidR="7CD003F7" w:rsidRDefault="7CD003F7" w:rsidP="00AB5CA9">
            <w:pPr>
              <w:pStyle w:val="BodyText"/>
              <w:spacing w:after="120" w:line="240" w:lineRule="auto"/>
              <w:ind w:left="312"/>
              <w:rPr>
                <w:rStyle w:val="SubtleEmphasis"/>
              </w:rPr>
            </w:pPr>
          </w:p>
        </w:tc>
      </w:tr>
      <w:tr w:rsidR="7674D2F7" w14:paraId="6656187E" w14:textId="77777777" w:rsidTr="296AA675">
        <w:trPr>
          <w:trHeight w:val="300"/>
        </w:trPr>
        <w:tc>
          <w:tcPr>
            <w:tcW w:w="2547" w:type="dxa"/>
            <w:vMerge/>
          </w:tcPr>
          <w:p w14:paraId="18483D28" w14:textId="77777777" w:rsidR="00FC5DF0" w:rsidRDefault="00FC5DF0"/>
        </w:tc>
        <w:tc>
          <w:tcPr>
            <w:tcW w:w="2551" w:type="dxa"/>
            <w:vMerge/>
            <w:tcBorders>
              <w:left w:val="single" w:sz="4" w:space="0" w:color="auto"/>
              <w:bottom w:val="single" w:sz="4" w:space="0" w:color="auto"/>
              <w:right w:val="single" w:sz="4" w:space="0" w:color="auto"/>
            </w:tcBorders>
          </w:tcPr>
          <w:p w14:paraId="5134803E" w14:textId="6607C7D9" w:rsidR="7CD003F7" w:rsidRDefault="7CD003F7" w:rsidP="7674D2F7">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tcPr>
          <w:p w14:paraId="15023704" w14:textId="77777777" w:rsidR="7CD003F7" w:rsidRDefault="7CD003F7" w:rsidP="7674D2F7">
            <w:pPr>
              <w:pStyle w:val="ACARAtabletext"/>
              <w:rPr>
                <w:rStyle w:val="SubtleEmphasis"/>
              </w:rPr>
            </w:pPr>
            <w:r w:rsidRPr="7674D2F7">
              <w:rPr>
                <w:rStyle w:val="SubtleEmphasis"/>
              </w:rPr>
              <w:t xml:space="preserve">create different types of numerical data displays including stem-and-leaf plots using software where appropriate; describe and compare the distribution of data, commenting on the shape, centre and spread including outliers and determining the range, median, mean and </w:t>
            </w:r>
            <w:proofErr w:type="gramStart"/>
            <w:r w:rsidRPr="7674D2F7">
              <w:rPr>
                <w:rStyle w:val="SubtleEmphasis"/>
              </w:rPr>
              <w:t>mode</w:t>
            </w:r>
            <w:proofErr w:type="gramEnd"/>
          </w:p>
          <w:p w14:paraId="3FCD5D69" w14:textId="068B7106" w:rsidR="0042439A" w:rsidRDefault="0042439A" w:rsidP="7674D2F7">
            <w:pPr>
              <w:pStyle w:val="ACARAtabletext"/>
              <w:rPr>
                <w:rStyle w:val="SubtleEmphasis"/>
              </w:rPr>
            </w:pPr>
            <w:r w:rsidRPr="7674D2F7">
              <w:rPr>
                <w:rStyle w:val="SubtleEmphasis"/>
              </w:rPr>
              <w:t>AC9M7ST0</w:t>
            </w:r>
            <w:r>
              <w:rPr>
                <w:rStyle w:val="SubtleEmphasis"/>
              </w:rPr>
              <w:t>2</w:t>
            </w:r>
          </w:p>
        </w:tc>
        <w:tc>
          <w:tcPr>
            <w:tcW w:w="7193" w:type="dxa"/>
            <w:tcBorders>
              <w:top w:val="single" w:sz="4" w:space="0" w:color="auto"/>
              <w:left w:val="single" w:sz="4" w:space="0" w:color="auto"/>
              <w:bottom w:val="single" w:sz="4" w:space="0" w:color="auto"/>
              <w:right w:val="single" w:sz="4" w:space="0" w:color="auto"/>
            </w:tcBorders>
          </w:tcPr>
          <w:p w14:paraId="2E1462E4" w14:textId="0DA9587F" w:rsidR="7CD003F7" w:rsidRDefault="0042439A" w:rsidP="7674D2F7">
            <w:pPr>
              <w:pStyle w:val="BodyText"/>
              <w:numPr>
                <w:ilvl w:val="0"/>
                <w:numId w:val="31"/>
              </w:numPr>
              <w:spacing w:after="120" w:line="240" w:lineRule="auto"/>
              <w:ind w:left="312" w:hanging="284"/>
              <w:rPr>
                <w:rStyle w:val="SubtleEmphasis"/>
              </w:rPr>
            </w:pPr>
            <w:r w:rsidRPr="0042439A">
              <w:rPr>
                <w:rStyle w:val="SubtleEmphasis"/>
              </w:rPr>
              <w:t>exploring how artificial intelligence systems can also use descriptive statistics to identify outliers or anomalies in data; for example, fraud detection and quality control</w:t>
            </w:r>
          </w:p>
        </w:tc>
      </w:tr>
      <w:tr w:rsidR="00EA0FB6" w14:paraId="7B99A004" w14:textId="77777777" w:rsidTr="00E610B0">
        <w:trPr>
          <w:trHeight w:val="300"/>
        </w:trPr>
        <w:tc>
          <w:tcPr>
            <w:tcW w:w="2547" w:type="dxa"/>
            <w:vMerge w:val="restart"/>
            <w:tcBorders>
              <w:top w:val="single" w:sz="4" w:space="0" w:color="auto"/>
              <w:left w:val="single" w:sz="4" w:space="0" w:color="auto"/>
              <w:right w:val="single" w:sz="4" w:space="0" w:color="auto"/>
            </w:tcBorders>
          </w:tcPr>
          <w:p w14:paraId="7A95EF73" w14:textId="67C164AA" w:rsidR="00EA0FB6" w:rsidRDefault="00EA0FB6" w:rsidP="7674D2F7">
            <w:pPr>
              <w:pStyle w:val="ACARA-TableHeadline"/>
              <w:rPr>
                <w:b/>
              </w:rPr>
            </w:pPr>
            <w:r w:rsidRPr="7674D2F7">
              <w:rPr>
                <w:b/>
                <w:i w:val="0"/>
              </w:rPr>
              <w:t>Mathematics – Year 8</w:t>
            </w:r>
          </w:p>
        </w:tc>
        <w:tc>
          <w:tcPr>
            <w:tcW w:w="2551" w:type="dxa"/>
            <w:vMerge w:val="restart"/>
            <w:tcBorders>
              <w:top w:val="single" w:sz="4" w:space="0" w:color="auto"/>
              <w:left w:val="single" w:sz="4" w:space="0" w:color="auto"/>
              <w:bottom w:val="single" w:sz="4" w:space="0" w:color="auto"/>
              <w:right w:val="single" w:sz="4" w:space="0" w:color="auto"/>
            </w:tcBorders>
          </w:tcPr>
          <w:p w14:paraId="6C416D97" w14:textId="77F6B12D" w:rsidR="00EA0FB6" w:rsidRDefault="00EA0FB6" w:rsidP="7674D2F7">
            <w:pPr>
              <w:pStyle w:val="ACARA-TableHeadline"/>
              <w:rPr>
                <w:b/>
                <w:i w:val="0"/>
              </w:rPr>
            </w:pPr>
            <w:r w:rsidRPr="7674D2F7">
              <w:rPr>
                <w:b/>
                <w:i w:val="0"/>
              </w:rPr>
              <w:t>Statistics</w:t>
            </w:r>
          </w:p>
          <w:p w14:paraId="7B2C90CA" w14:textId="25C32B28" w:rsidR="00EA0FB6" w:rsidRDefault="00EA0FB6" w:rsidP="7674D2F7">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tcPr>
          <w:p w14:paraId="6B382492" w14:textId="010B6011" w:rsidR="00EA0FB6" w:rsidRDefault="00EA0FB6" w:rsidP="7674D2F7">
            <w:pPr>
              <w:pStyle w:val="ACARAtabletext"/>
              <w:rPr>
                <w:rStyle w:val="SubtleEmphasis"/>
              </w:rPr>
            </w:pPr>
            <w:r w:rsidRPr="7674D2F7">
              <w:rPr>
                <w:rStyle w:val="SubtleEmphasis"/>
              </w:rPr>
              <w:t xml:space="preserve">investigate techniques for data collection including census, sampling, experiment and observation, and explain the practicalities and implications of </w:t>
            </w:r>
            <w:r w:rsidRPr="7674D2F7">
              <w:rPr>
                <w:rStyle w:val="SubtleEmphasis"/>
              </w:rPr>
              <w:lastRenderedPageBreak/>
              <w:t xml:space="preserve">obtaining data through these </w:t>
            </w:r>
            <w:proofErr w:type="gramStart"/>
            <w:r w:rsidRPr="7674D2F7">
              <w:rPr>
                <w:rStyle w:val="SubtleEmphasis"/>
              </w:rPr>
              <w:t>techniques</w:t>
            </w:r>
            <w:proofErr w:type="gramEnd"/>
            <w:r w:rsidRPr="7674D2F7">
              <w:rPr>
                <w:rStyle w:val="SubtleEmphasis"/>
              </w:rPr>
              <w:t xml:space="preserve"> </w:t>
            </w:r>
          </w:p>
          <w:p w14:paraId="24F29690" w14:textId="3CBEE6D0" w:rsidR="00EA0FB6" w:rsidRDefault="00EA0FB6" w:rsidP="7674D2F7">
            <w:pPr>
              <w:pStyle w:val="ACARAtabletext"/>
              <w:rPr>
                <w:rStyle w:val="SubtleEmphasis"/>
              </w:rPr>
            </w:pPr>
            <w:r w:rsidRPr="7674D2F7">
              <w:rPr>
                <w:rStyle w:val="SubtleEmphasis"/>
              </w:rPr>
              <w:t>AC9M8ST01</w:t>
            </w:r>
          </w:p>
        </w:tc>
        <w:tc>
          <w:tcPr>
            <w:tcW w:w="7193" w:type="dxa"/>
            <w:tcBorders>
              <w:top w:val="single" w:sz="4" w:space="0" w:color="auto"/>
              <w:left w:val="single" w:sz="4" w:space="0" w:color="auto"/>
              <w:bottom w:val="single" w:sz="4" w:space="0" w:color="auto"/>
              <w:right w:val="single" w:sz="4" w:space="0" w:color="auto"/>
            </w:tcBorders>
          </w:tcPr>
          <w:p w14:paraId="0AB75BF1" w14:textId="34B4CA51" w:rsidR="00EA0FB6" w:rsidRDefault="00EA0FB6" w:rsidP="7674D2F7">
            <w:pPr>
              <w:pStyle w:val="BodyText"/>
              <w:numPr>
                <w:ilvl w:val="0"/>
                <w:numId w:val="31"/>
              </w:numPr>
              <w:spacing w:after="120" w:line="240" w:lineRule="auto"/>
              <w:ind w:left="312" w:hanging="284"/>
              <w:rPr>
                <w:rStyle w:val="SubtleEmphasis"/>
              </w:rPr>
            </w:pPr>
            <w:r w:rsidRPr="00C575D9">
              <w:rPr>
                <w:rStyle w:val="SubtleEmphasis"/>
              </w:rPr>
              <w:lastRenderedPageBreak/>
              <w:t>investigating how decisions concerning sampling relate to the training of artificial intelligence systems, recognising the need to mitigate any potential bias that may lead to the development of biased models</w:t>
            </w:r>
          </w:p>
        </w:tc>
      </w:tr>
      <w:tr w:rsidR="00EA0FB6" w14:paraId="61E67852" w14:textId="77777777" w:rsidTr="296AA675">
        <w:trPr>
          <w:trHeight w:val="300"/>
        </w:trPr>
        <w:tc>
          <w:tcPr>
            <w:tcW w:w="2547" w:type="dxa"/>
            <w:vMerge/>
          </w:tcPr>
          <w:p w14:paraId="3895946B" w14:textId="77777777" w:rsidR="00EA0FB6" w:rsidRDefault="00EA0FB6"/>
        </w:tc>
        <w:tc>
          <w:tcPr>
            <w:tcW w:w="2551" w:type="dxa"/>
            <w:vMerge/>
            <w:tcBorders>
              <w:left w:val="single" w:sz="4" w:space="0" w:color="auto"/>
              <w:right w:val="single" w:sz="4" w:space="0" w:color="auto"/>
            </w:tcBorders>
          </w:tcPr>
          <w:p w14:paraId="6E0FF822" w14:textId="4486BAD1" w:rsidR="00EA0FB6" w:rsidRDefault="00EA0FB6" w:rsidP="7674D2F7">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tcPr>
          <w:p w14:paraId="7074A094" w14:textId="2F8260DA" w:rsidR="00EA0FB6" w:rsidRDefault="00EA0FB6" w:rsidP="7674D2F7">
            <w:pPr>
              <w:pStyle w:val="ACARAtabletext"/>
              <w:rPr>
                <w:rStyle w:val="SubtleEmphasis"/>
              </w:rPr>
            </w:pPr>
            <w:r w:rsidRPr="7674D2F7">
              <w:rPr>
                <w:rStyle w:val="SubtleEmphasis"/>
              </w:rPr>
              <w:t xml:space="preserve">analyse and report on the distribution of data from primary and secondary sources using random and non-random sampling techniques to select and study </w:t>
            </w:r>
            <w:proofErr w:type="gramStart"/>
            <w:r w:rsidRPr="7674D2F7">
              <w:rPr>
                <w:rStyle w:val="SubtleEmphasis"/>
              </w:rPr>
              <w:t>samples</w:t>
            </w:r>
            <w:proofErr w:type="gramEnd"/>
            <w:r w:rsidRPr="7674D2F7">
              <w:rPr>
                <w:rStyle w:val="SubtleEmphasis"/>
              </w:rPr>
              <w:t xml:space="preserve"> </w:t>
            </w:r>
          </w:p>
          <w:p w14:paraId="33694267" w14:textId="129FDBDC" w:rsidR="00EA0FB6" w:rsidRDefault="00EA0FB6" w:rsidP="7674D2F7">
            <w:pPr>
              <w:pStyle w:val="ACARAtabletext"/>
              <w:rPr>
                <w:rStyle w:val="SubtleEmphasis"/>
              </w:rPr>
            </w:pPr>
            <w:r w:rsidRPr="7674D2F7">
              <w:rPr>
                <w:rStyle w:val="SubtleEmphasis"/>
              </w:rPr>
              <w:t>AC9M8ST02</w:t>
            </w:r>
          </w:p>
        </w:tc>
        <w:tc>
          <w:tcPr>
            <w:tcW w:w="7193" w:type="dxa"/>
            <w:tcBorders>
              <w:top w:val="single" w:sz="4" w:space="0" w:color="auto"/>
              <w:left w:val="single" w:sz="4" w:space="0" w:color="auto"/>
              <w:bottom w:val="single" w:sz="4" w:space="0" w:color="auto"/>
              <w:right w:val="single" w:sz="4" w:space="0" w:color="auto"/>
            </w:tcBorders>
          </w:tcPr>
          <w:p w14:paraId="2E11F0C2" w14:textId="77777777" w:rsidR="00EA0FB6" w:rsidRDefault="00EA0FB6" w:rsidP="7674D2F7">
            <w:pPr>
              <w:pStyle w:val="BodyText"/>
              <w:numPr>
                <w:ilvl w:val="0"/>
                <w:numId w:val="31"/>
              </w:numPr>
              <w:spacing w:after="120" w:line="240" w:lineRule="auto"/>
              <w:ind w:left="312" w:hanging="284"/>
              <w:rPr>
                <w:rStyle w:val="SubtleEmphasis"/>
              </w:rPr>
            </w:pPr>
            <w:r w:rsidRPr="00040696">
              <w:rPr>
                <w:rStyle w:val="SubtleEmphasis"/>
              </w:rPr>
              <w:t xml:space="preserve">investigating different methods of sampling used to collect data, considering the source and size of </w:t>
            </w:r>
            <w:proofErr w:type="gramStart"/>
            <w:r w:rsidRPr="00040696">
              <w:rPr>
                <w:rStyle w:val="SubtleEmphasis"/>
              </w:rPr>
              <w:t>samples</w:t>
            </w:r>
            <w:proofErr w:type="gramEnd"/>
          </w:p>
          <w:p w14:paraId="2F5D687A" w14:textId="102C41CD" w:rsidR="00EA0FB6" w:rsidRDefault="00EA0FB6" w:rsidP="7674D2F7">
            <w:pPr>
              <w:pStyle w:val="BodyText"/>
              <w:numPr>
                <w:ilvl w:val="0"/>
                <w:numId w:val="31"/>
              </w:numPr>
              <w:spacing w:after="120" w:line="240" w:lineRule="auto"/>
              <w:ind w:left="312" w:hanging="284"/>
              <w:rPr>
                <w:rStyle w:val="SubtleEmphasis"/>
              </w:rPr>
            </w:pPr>
            <w:r w:rsidRPr="00040696">
              <w:rPr>
                <w:rStyle w:val="SubtleEmphasis"/>
              </w:rPr>
              <w:t>comparing the</w:t>
            </w:r>
            <w:r w:rsidR="00DE053A">
              <w:rPr>
                <w:rStyle w:val="SubtleEmphasis"/>
              </w:rPr>
              <w:t xml:space="preserve"> </w:t>
            </w:r>
            <w:r w:rsidRPr="00040696">
              <w:rPr>
                <w:rStyle w:val="SubtleEmphasis"/>
              </w:rPr>
              <w:t>sampling</w:t>
            </w:r>
            <w:r w:rsidR="00DE053A">
              <w:rPr>
                <w:rStyle w:val="SubtleEmphasis"/>
              </w:rPr>
              <w:t xml:space="preserve"> </w:t>
            </w:r>
            <w:r w:rsidRPr="00040696">
              <w:rPr>
                <w:rStyle w:val="SubtleEmphasis"/>
              </w:rPr>
              <w:t>methods of simple random, systematic, stratified, quota, clustered or convenience, or judgement, and discussing the reliability of conclusions about the</w:t>
            </w:r>
            <w:r w:rsidR="00DE053A">
              <w:rPr>
                <w:rStyle w:val="SubtleEmphasis"/>
              </w:rPr>
              <w:t xml:space="preserve"> </w:t>
            </w:r>
            <w:r w:rsidRPr="00040696">
              <w:rPr>
                <w:rStyle w:val="SubtleEmphasis"/>
              </w:rPr>
              <w:t>context</w:t>
            </w:r>
            <w:r w:rsidR="00DE053A">
              <w:rPr>
                <w:rStyle w:val="SubtleEmphasis"/>
              </w:rPr>
              <w:t xml:space="preserve"> </w:t>
            </w:r>
            <w:r w:rsidRPr="00040696">
              <w:rPr>
                <w:rStyle w:val="SubtleEmphasis"/>
              </w:rPr>
              <w:t xml:space="preserve">that could be </w:t>
            </w:r>
            <w:proofErr w:type="gramStart"/>
            <w:r w:rsidRPr="00040696">
              <w:rPr>
                <w:rStyle w:val="SubtleEmphasis"/>
              </w:rPr>
              <w:t>drawn</w:t>
            </w:r>
            <w:proofErr w:type="gramEnd"/>
          </w:p>
          <w:p w14:paraId="5A019A4B" w14:textId="77777777" w:rsidR="00EA0FB6" w:rsidRDefault="00EA0FB6" w:rsidP="7674D2F7">
            <w:pPr>
              <w:pStyle w:val="BodyText"/>
              <w:numPr>
                <w:ilvl w:val="0"/>
                <w:numId w:val="31"/>
              </w:numPr>
              <w:spacing w:after="120" w:line="240" w:lineRule="auto"/>
              <w:ind w:left="312" w:hanging="284"/>
              <w:rPr>
                <w:rStyle w:val="SubtleEmphasis"/>
              </w:rPr>
            </w:pPr>
            <w:r w:rsidRPr="003A45EC">
              <w:rPr>
                <w:rStyle w:val="SubtleEmphasis"/>
              </w:rPr>
              <w:t xml:space="preserve">defining and distinguishing between probabilistic terms such as random, sample space, </w:t>
            </w:r>
            <w:proofErr w:type="gramStart"/>
            <w:r w:rsidRPr="003A45EC">
              <w:rPr>
                <w:rStyle w:val="SubtleEmphasis"/>
              </w:rPr>
              <w:t>sample</w:t>
            </w:r>
            <w:proofErr w:type="gramEnd"/>
            <w:r w:rsidRPr="003A45EC">
              <w:rPr>
                <w:rStyle w:val="SubtleEmphasis"/>
              </w:rPr>
              <w:t xml:space="preserve"> and sample distribution</w:t>
            </w:r>
          </w:p>
          <w:p w14:paraId="466B78B1" w14:textId="13AEE5E9" w:rsidR="00EA0FB6" w:rsidRDefault="00EA0FB6" w:rsidP="7674D2F7">
            <w:pPr>
              <w:pStyle w:val="BodyText"/>
              <w:numPr>
                <w:ilvl w:val="0"/>
                <w:numId w:val="31"/>
              </w:numPr>
              <w:spacing w:after="120" w:line="240" w:lineRule="auto"/>
              <w:ind w:left="312" w:hanging="284"/>
              <w:rPr>
                <w:rStyle w:val="SubtleEmphasis"/>
              </w:rPr>
            </w:pPr>
            <w:r w:rsidRPr="003A45EC">
              <w:rPr>
                <w:rStyle w:val="SubtleEmphasis"/>
              </w:rPr>
              <w:t>investigating primary and secondary data sources relating to reconciliation between First Nations Australians and non-Indigenous Australians, analysing and reporting on findings</w:t>
            </w:r>
          </w:p>
        </w:tc>
      </w:tr>
      <w:tr w:rsidR="00EA0FB6" w14:paraId="20F5BE36" w14:textId="77777777" w:rsidTr="296AA675">
        <w:trPr>
          <w:trHeight w:val="300"/>
        </w:trPr>
        <w:tc>
          <w:tcPr>
            <w:tcW w:w="2547" w:type="dxa"/>
            <w:vMerge/>
          </w:tcPr>
          <w:p w14:paraId="258C9068" w14:textId="77777777" w:rsidR="00EA0FB6" w:rsidRDefault="00EA0FB6"/>
        </w:tc>
        <w:tc>
          <w:tcPr>
            <w:tcW w:w="2551" w:type="dxa"/>
            <w:vMerge/>
            <w:tcBorders>
              <w:left w:val="single" w:sz="4" w:space="0" w:color="auto"/>
              <w:bottom w:val="single" w:sz="4" w:space="0" w:color="auto"/>
              <w:right w:val="single" w:sz="4" w:space="0" w:color="auto"/>
            </w:tcBorders>
          </w:tcPr>
          <w:p w14:paraId="0CBD23D0" w14:textId="5460E216" w:rsidR="00EA0FB6" w:rsidRDefault="00EA0FB6" w:rsidP="7674D2F7">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tcPr>
          <w:p w14:paraId="0D67DE29" w14:textId="2E418C18" w:rsidR="00EA0FB6" w:rsidRDefault="00EA0FB6" w:rsidP="7674D2F7">
            <w:pPr>
              <w:pStyle w:val="ACARAtabletext"/>
              <w:rPr>
                <w:rStyle w:val="SubtleEmphasis"/>
              </w:rPr>
            </w:pPr>
            <w:r w:rsidRPr="7674D2F7">
              <w:rPr>
                <w:rStyle w:val="SubtleEmphasis"/>
              </w:rPr>
              <w:t xml:space="preserve">compare variations in distributions and proportions obtained from random samples of the same size drawn from a population and recognise the effect of sample size on this </w:t>
            </w:r>
            <w:proofErr w:type="gramStart"/>
            <w:r w:rsidRPr="7674D2F7">
              <w:rPr>
                <w:rStyle w:val="SubtleEmphasis"/>
              </w:rPr>
              <w:t>variation</w:t>
            </w:r>
            <w:proofErr w:type="gramEnd"/>
          </w:p>
          <w:p w14:paraId="468D0D56" w14:textId="618003E5" w:rsidR="00EA0FB6" w:rsidRDefault="00EA0FB6" w:rsidP="7674D2F7">
            <w:pPr>
              <w:pStyle w:val="ACARAtabletext"/>
              <w:rPr>
                <w:rStyle w:val="SubtleEmphasis"/>
              </w:rPr>
            </w:pPr>
            <w:r w:rsidRPr="7674D2F7">
              <w:rPr>
                <w:rStyle w:val="SubtleEmphasis"/>
              </w:rPr>
              <w:t>AC9M8ST03</w:t>
            </w:r>
          </w:p>
        </w:tc>
        <w:tc>
          <w:tcPr>
            <w:tcW w:w="7193" w:type="dxa"/>
            <w:tcBorders>
              <w:top w:val="single" w:sz="4" w:space="0" w:color="auto"/>
              <w:left w:val="single" w:sz="4" w:space="0" w:color="auto"/>
              <w:bottom w:val="single" w:sz="4" w:space="0" w:color="auto"/>
              <w:right w:val="single" w:sz="4" w:space="0" w:color="auto"/>
            </w:tcBorders>
          </w:tcPr>
          <w:p w14:paraId="270F3084" w14:textId="71E9C2D5" w:rsidR="00EA0FB6" w:rsidRDefault="00EA0FB6" w:rsidP="7674D2F7">
            <w:pPr>
              <w:pStyle w:val="BodyText"/>
              <w:numPr>
                <w:ilvl w:val="0"/>
                <w:numId w:val="31"/>
              </w:numPr>
              <w:spacing w:after="120" w:line="240" w:lineRule="auto"/>
              <w:ind w:left="312" w:hanging="284"/>
              <w:rPr>
                <w:rStyle w:val="SubtleEmphasis"/>
              </w:rPr>
            </w:pPr>
            <w:r w:rsidRPr="37B0E7C3">
              <w:rPr>
                <w:rStyle w:val="SubtleEmphasis"/>
              </w:rPr>
              <w:t xml:space="preserve">using digital tools, including generative AI, to simulate repeated sampling of the same population, such as heights or arm spans of students, recording and comparing means, median and range of data between </w:t>
            </w:r>
            <w:proofErr w:type="gramStart"/>
            <w:r w:rsidRPr="37B0E7C3">
              <w:rPr>
                <w:rStyle w:val="SubtleEmphasis"/>
              </w:rPr>
              <w:t>sample</w:t>
            </w:r>
            <w:r w:rsidR="00700178">
              <w:rPr>
                <w:rStyle w:val="SubtleEmphasis"/>
              </w:rPr>
              <w:t>s</w:t>
            </w:r>
            <w:proofErr w:type="gramEnd"/>
          </w:p>
          <w:p w14:paraId="58674287" w14:textId="4CB71FDE" w:rsidR="00EA0FB6" w:rsidRDefault="00EA0FB6" w:rsidP="7674D2F7">
            <w:pPr>
              <w:pStyle w:val="BodyText"/>
              <w:numPr>
                <w:ilvl w:val="0"/>
                <w:numId w:val="31"/>
              </w:numPr>
              <w:spacing w:after="120" w:line="240" w:lineRule="auto"/>
              <w:ind w:left="312" w:hanging="284"/>
              <w:rPr>
                <w:rStyle w:val="SubtleEmphasis"/>
              </w:rPr>
            </w:pPr>
            <w:r w:rsidRPr="00F15D61">
              <w:rPr>
                <w:rStyle w:val="SubtleEmphasis"/>
              </w:rPr>
              <w:t>exploring how the comparison of variations in distributions and proportions from the same population applies to data-driven decision-making</w:t>
            </w:r>
            <w:r w:rsidR="00DE053A">
              <w:rPr>
                <w:rStyle w:val="SubtleEmphasis"/>
              </w:rPr>
              <w:t xml:space="preserve"> </w:t>
            </w:r>
          </w:p>
        </w:tc>
      </w:tr>
      <w:tr w:rsidR="00EA0FB6" w14:paraId="43BDC271" w14:textId="77777777" w:rsidTr="296AA675">
        <w:trPr>
          <w:trHeight w:val="300"/>
        </w:trPr>
        <w:tc>
          <w:tcPr>
            <w:tcW w:w="2547" w:type="dxa"/>
            <w:vMerge/>
          </w:tcPr>
          <w:p w14:paraId="43971916" w14:textId="77777777" w:rsidR="00EA0FB6" w:rsidRDefault="00EA0FB6"/>
        </w:tc>
        <w:tc>
          <w:tcPr>
            <w:tcW w:w="2551" w:type="dxa"/>
            <w:tcBorders>
              <w:top w:val="single" w:sz="4" w:space="0" w:color="auto"/>
              <w:left w:val="single" w:sz="4" w:space="0" w:color="auto"/>
              <w:bottom w:val="single" w:sz="4" w:space="0" w:color="auto"/>
              <w:right w:val="single" w:sz="4" w:space="0" w:color="auto"/>
            </w:tcBorders>
          </w:tcPr>
          <w:p w14:paraId="16AA3238" w14:textId="4DF75CA7" w:rsidR="00EA0FB6" w:rsidRPr="00375FF3" w:rsidRDefault="00EA0FB6" w:rsidP="7674D2F7">
            <w:pPr>
              <w:pStyle w:val="ACARA-TableHeadline"/>
              <w:rPr>
                <w:b/>
                <w:i w:val="0"/>
              </w:rPr>
            </w:pPr>
            <w:r w:rsidRPr="00375FF3">
              <w:rPr>
                <w:b/>
                <w:i w:val="0"/>
              </w:rPr>
              <w:t>Probability</w:t>
            </w:r>
          </w:p>
        </w:tc>
        <w:tc>
          <w:tcPr>
            <w:tcW w:w="2835" w:type="dxa"/>
            <w:tcBorders>
              <w:top w:val="single" w:sz="4" w:space="0" w:color="auto"/>
              <w:left w:val="single" w:sz="4" w:space="0" w:color="auto"/>
              <w:bottom w:val="single" w:sz="4" w:space="0" w:color="auto"/>
              <w:right w:val="single" w:sz="4" w:space="0" w:color="auto"/>
            </w:tcBorders>
          </w:tcPr>
          <w:p w14:paraId="04E951BD" w14:textId="77777777" w:rsidR="00EA0FB6" w:rsidRDefault="00EA0FB6" w:rsidP="7674D2F7">
            <w:pPr>
              <w:pStyle w:val="ACARAtabletext"/>
              <w:rPr>
                <w:rStyle w:val="SubtleEmphasis"/>
              </w:rPr>
            </w:pPr>
            <w:r w:rsidRPr="00EA0FB6">
              <w:rPr>
                <w:rStyle w:val="SubtleEmphasis"/>
              </w:rPr>
              <w:t xml:space="preserve">recognise that complementary events have a combined probability of one; use this relationship to calculate probabilities in applied </w:t>
            </w:r>
            <w:proofErr w:type="gramStart"/>
            <w:r w:rsidRPr="00EA0FB6">
              <w:rPr>
                <w:rStyle w:val="SubtleEmphasis"/>
              </w:rPr>
              <w:t>contexts</w:t>
            </w:r>
            <w:proofErr w:type="gramEnd"/>
          </w:p>
          <w:p w14:paraId="1A553DED" w14:textId="17541E1D" w:rsidR="00EA0FB6" w:rsidRPr="7674D2F7" w:rsidRDefault="00EA0FB6" w:rsidP="7674D2F7">
            <w:pPr>
              <w:pStyle w:val="ACARAtabletext"/>
              <w:rPr>
                <w:rStyle w:val="SubtleEmphasis"/>
              </w:rPr>
            </w:pPr>
            <w:r w:rsidRPr="00EA0FB6">
              <w:rPr>
                <w:rStyle w:val="SubtleEmphasis"/>
              </w:rPr>
              <w:t>AC9M8P01</w:t>
            </w:r>
          </w:p>
        </w:tc>
        <w:tc>
          <w:tcPr>
            <w:tcW w:w="7193" w:type="dxa"/>
            <w:tcBorders>
              <w:top w:val="single" w:sz="4" w:space="0" w:color="auto"/>
              <w:left w:val="single" w:sz="4" w:space="0" w:color="auto"/>
              <w:bottom w:val="single" w:sz="4" w:space="0" w:color="auto"/>
              <w:right w:val="single" w:sz="4" w:space="0" w:color="auto"/>
            </w:tcBorders>
          </w:tcPr>
          <w:p w14:paraId="53356DAF" w14:textId="16C25886" w:rsidR="00EA0FB6" w:rsidRPr="37B0E7C3" w:rsidRDefault="00EA0FB6" w:rsidP="7674D2F7">
            <w:pPr>
              <w:pStyle w:val="BodyText"/>
              <w:numPr>
                <w:ilvl w:val="0"/>
                <w:numId w:val="31"/>
              </w:numPr>
              <w:spacing w:after="120" w:line="240" w:lineRule="auto"/>
              <w:ind w:left="312" w:hanging="284"/>
              <w:rPr>
                <w:rStyle w:val="SubtleEmphasis"/>
              </w:rPr>
            </w:pPr>
            <w:r w:rsidRPr="00F15D61">
              <w:rPr>
                <w:rStyle w:val="SubtleEmphasis"/>
              </w:rPr>
              <w:t>investigating how various applications of artificial intelligence use the probability of complementary events when assessing the likelihood of favourable and unfavourable outcomes and making informed decisions based on these probabilities; for example, in binary classification problems where data is classified into one of two categories, such as spam or not spam, fraud or not fraud</w:t>
            </w:r>
          </w:p>
        </w:tc>
      </w:tr>
      <w:tr w:rsidR="00C651F1" w:rsidRPr="008B6417" w14:paraId="24D28B34" w14:textId="77777777" w:rsidTr="37B0E7C3">
        <w:tc>
          <w:tcPr>
            <w:tcW w:w="2547" w:type="dxa"/>
            <w:vMerge w:val="restart"/>
            <w:tcBorders>
              <w:top w:val="single" w:sz="4" w:space="0" w:color="auto"/>
              <w:left w:val="single" w:sz="4" w:space="0" w:color="auto"/>
              <w:right w:val="single" w:sz="4" w:space="0" w:color="auto"/>
            </w:tcBorders>
          </w:tcPr>
          <w:p w14:paraId="6C60F57C" w14:textId="761F714C" w:rsidR="00C651F1" w:rsidRDefault="00C651F1" w:rsidP="00C651F1">
            <w:pPr>
              <w:pStyle w:val="ACARA-TableHeadline"/>
              <w:spacing w:before="120" w:after="120"/>
              <w:rPr>
                <w:b/>
                <w:bCs w:val="0"/>
              </w:rPr>
            </w:pPr>
            <w:r w:rsidRPr="008D3505">
              <w:rPr>
                <w:b/>
                <w:bCs w:val="0"/>
                <w:i w:val="0"/>
                <w:iCs/>
              </w:rPr>
              <w:lastRenderedPageBreak/>
              <w:t>S</w:t>
            </w:r>
            <w:r w:rsidRPr="008D3505">
              <w:rPr>
                <w:b/>
                <w:i w:val="0"/>
                <w:iCs/>
              </w:rPr>
              <w:t>cience</w:t>
            </w:r>
            <w:r w:rsidRPr="008D3505">
              <w:rPr>
                <w:b/>
                <w:bCs w:val="0"/>
                <w:i w:val="0"/>
                <w:iCs/>
              </w:rPr>
              <w:t xml:space="preserve"> – Year </w:t>
            </w:r>
            <w:r w:rsidR="00374795">
              <w:rPr>
                <w:b/>
                <w:bCs w:val="0"/>
                <w:i w:val="0"/>
                <w:iCs/>
              </w:rPr>
              <w:t>7</w:t>
            </w:r>
          </w:p>
        </w:tc>
        <w:tc>
          <w:tcPr>
            <w:tcW w:w="2551" w:type="dxa"/>
            <w:tcBorders>
              <w:top w:val="single" w:sz="4" w:space="0" w:color="auto"/>
              <w:left w:val="single" w:sz="4" w:space="0" w:color="auto"/>
              <w:bottom w:val="single" w:sz="4" w:space="0" w:color="auto"/>
              <w:right w:val="single" w:sz="4" w:space="0" w:color="auto"/>
            </w:tcBorders>
          </w:tcPr>
          <w:p w14:paraId="1AAAA6C3" w14:textId="77777777" w:rsidR="00C651F1" w:rsidRPr="00DC4CC0" w:rsidRDefault="00C651F1" w:rsidP="00C651F1">
            <w:pPr>
              <w:pStyle w:val="ACARA-TableHeadline"/>
              <w:spacing w:before="120" w:after="120"/>
              <w:rPr>
                <w:b/>
                <w:i w:val="0"/>
              </w:rPr>
            </w:pPr>
            <w:r w:rsidRPr="00DC4CC0">
              <w:rPr>
                <w:b/>
                <w:i w:val="0"/>
              </w:rPr>
              <w:t xml:space="preserve">Science inquiry </w:t>
            </w:r>
          </w:p>
          <w:p w14:paraId="5EB684A4" w14:textId="1FCC4735" w:rsidR="00C651F1" w:rsidRPr="008B7C61" w:rsidRDefault="00C651F1" w:rsidP="00C651F1">
            <w:pPr>
              <w:pStyle w:val="ACARAtabletext"/>
              <w:rPr>
                <w:b/>
                <w:i/>
              </w:rPr>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42FA48AA" w14:textId="600FA6DC" w:rsidR="00C651F1" w:rsidRDefault="00790D83" w:rsidP="00C651F1">
            <w:pPr>
              <w:pStyle w:val="ACARAtabletext"/>
              <w:rPr>
                <w:rStyle w:val="SubtleEmphasis"/>
              </w:rPr>
            </w:pPr>
            <w:r w:rsidRPr="00790D83">
              <w:rPr>
                <w:rStyle w:val="SubtleEmphasis"/>
              </w:rPr>
              <w:t xml:space="preserve">select and use equipment to generate and record data with precision, using digital tools as </w:t>
            </w:r>
            <w:proofErr w:type="gramStart"/>
            <w:r w:rsidRPr="00790D83">
              <w:rPr>
                <w:rStyle w:val="SubtleEmphasis"/>
              </w:rPr>
              <w:t>appropriate</w:t>
            </w:r>
            <w:proofErr w:type="gramEnd"/>
          </w:p>
          <w:p w14:paraId="1B0B6551" w14:textId="293E7B96" w:rsidR="00C651F1" w:rsidRPr="00BB7C5F" w:rsidRDefault="002168C3" w:rsidP="00C651F1">
            <w:pPr>
              <w:pStyle w:val="ACARAtabletext"/>
            </w:pPr>
            <w:r w:rsidRPr="002168C3">
              <w:rPr>
                <w:rStyle w:val="SubtleEmphasis"/>
              </w:rPr>
              <w:t>AC9S7I03</w:t>
            </w:r>
          </w:p>
        </w:tc>
        <w:tc>
          <w:tcPr>
            <w:tcW w:w="7193" w:type="dxa"/>
            <w:tcBorders>
              <w:top w:val="single" w:sz="4" w:space="0" w:color="auto"/>
              <w:left w:val="single" w:sz="4" w:space="0" w:color="auto"/>
              <w:bottom w:val="single" w:sz="4" w:space="0" w:color="auto"/>
              <w:right w:val="single" w:sz="4" w:space="0" w:color="auto"/>
            </w:tcBorders>
          </w:tcPr>
          <w:p w14:paraId="02D8E22F" w14:textId="51A24FA2" w:rsidR="00790D83" w:rsidRPr="00790D83" w:rsidRDefault="4035DCCB" w:rsidP="00790D83">
            <w:pPr>
              <w:pStyle w:val="BodyText"/>
              <w:numPr>
                <w:ilvl w:val="0"/>
                <w:numId w:val="31"/>
              </w:numPr>
              <w:spacing w:after="120" w:line="240" w:lineRule="auto"/>
              <w:ind w:left="312" w:hanging="284"/>
              <w:rPr>
                <w:rStyle w:val="SubtleEmphasis"/>
              </w:rPr>
            </w:pPr>
            <w:r w:rsidRPr="37B0E7C3">
              <w:rPr>
                <w:rStyle w:val="SubtleEmphasis"/>
              </w:rPr>
              <w:t xml:space="preserve">examining how the use of digital tools such as stopwatches and digital scales can enable the generation of more precise </w:t>
            </w:r>
            <w:proofErr w:type="gramStart"/>
            <w:r w:rsidRPr="37B0E7C3">
              <w:rPr>
                <w:rStyle w:val="SubtleEmphasis"/>
              </w:rPr>
              <w:t>data</w:t>
            </w:r>
            <w:proofErr w:type="gramEnd"/>
          </w:p>
          <w:p w14:paraId="1F3A90D2" w14:textId="5569CDD6" w:rsidR="00C651F1" w:rsidRPr="009E423B" w:rsidRDefault="4035DCCB" w:rsidP="00790D83">
            <w:pPr>
              <w:pStyle w:val="BodyText"/>
              <w:numPr>
                <w:ilvl w:val="0"/>
                <w:numId w:val="31"/>
              </w:numPr>
              <w:spacing w:after="120" w:line="240" w:lineRule="auto"/>
              <w:ind w:left="312" w:hanging="284"/>
              <w:rPr>
                <w:rStyle w:val="SubtleEmphasis"/>
              </w:rPr>
            </w:pPr>
            <w:r w:rsidRPr="37B0E7C3">
              <w:rPr>
                <w:rStyle w:val="SubtleEmphasis"/>
              </w:rPr>
              <w:t>using digital tools such as sensors to measure abiotic factors and apps that use image or call recognition to make field identifications</w:t>
            </w:r>
          </w:p>
        </w:tc>
      </w:tr>
      <w:tr w:rsidR="00C651F1" w14:paraId="0A70353D" w14:textId="77777777" w:rsidTr="37B0E7C3">
        <w:trPr>
          <w:trHeight w:val="300"/>
        </w:trPr>
        <w:tc>
          <w:tcPr>
            <w:tcW w:w="2547" w:type="dxa"/>
            <w:vMerge/>
          </w:tcPr>
          <w:p w14:paraId="456DEA37" w14:textId="7009B77E" w:rsidR="00C651F1" w:rsidRDefault="00C651F1" w:rsidP="00C651F1">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258FB32" w14:textId="77777777" w:rsidR="00C651F1" w:rsidRPr="009B3C1C" w:rsidRDefault="00C651F1" w:rsidP="00C651F1">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382B3A4C" w14:textId="3B297350" w:rsidR="00C651F1" w:rsidRDefault="009D5DE0" w:rsidP="00C651F1">
            <w:pPr>
              <w:pStyle w:val="ACARAtabletext"/>
              <w:rPr>
                <w:b/>
                <w:i/>
              </w:rPr>
            </w:pPr>
            <w:r>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6B69931C" w14:textId="34956004" w:rsidR="00C651F1" w:rsidRDefault="007916FA" w:rsidP="00C651F1">
            <w:pPr>
              <w:pStyle w:val="ACARAtabletext"/>
              <w:rPr>
                <w:rStyle w:val="SubtleEmphasis"/>
              </w:rPr>
            </w:pPr>
            <w:r w:rsidRPr="007916FA">
              <w:rPr>
                <w:rStyle w:val="SubtleEmphasis"/>
              </w:rPr>
              <w:t xml:space="preserve">explore the role of science communication in informing individual viewpoints and community policies and </w:t>
            </w:r>
            <w:proofErr w:type="gramStart"/>
            <w:r w:rsidRPr="007916FA">
              <w:rPr>
                <w:rStyle w:val="SubtleEmphasis"/>
              </w:rPr>
              <w:t>regulations</w:t>
            </w:r>
            <w:proofErr w:type="gramEnd"/>
            <w:r w:rsidR="008B04F1">
              <w:rPr>
                <w:rStyle w:val="SubtleEmphasis"/>
              </w:rPr>
              <w:t xml:space="preserve"> </w:t>
            </w:r>
          </w:p>
          <w:p w14:paraId="707AB796" w14:textId="76650442" w:rsidR="00C651F1" w:rsidRDefault="002168C3" w:rsidP="00C651F1">
            <w:pPr>
              <w:pStyle w:val="ACARAtabletext"/>
            </w:pPr>
            <w:r w:rsidRPr="002168C3">
              <w:rPr>
                <w:rStyle w:val="SubtleEmphasis"/>
              </w:rPr>
              <w:t>AC9S7H04</w:t>
            </w:r>
          </w:p>
        </w:tc>
        <w:tc>
          <w:tcPr>
            <w:tcW w:w="7193" w:type="dxa"/>
            <w:tcBorders>
              <w:top w:val="single" w:sz="4" w:space="0" w:color="auto"/>
              <w:left w:val="single" w:sz="4" w:space="0" w:color="auto"/>
              <w:bottom w:val="single" w:sz="4" w:space="0" w:color="auto"/>
              <w:right w:val="single" w:sz="4" w:space="0" w:color="auto"/>
            </w:tcBorders>
          </w:tcPr>
          <w:p w14:paraId="5D1104F8" w14:textId="7619922B" w:rsidR="00C651F1" w:rsidRPr="009E423B" w:rsidRDefault="349FEA3C" w:rsidP="00C651F1">
            <w:pPr>
              <w:pStyle w:val="BodyText"/>
              <w:numPr>
                <w:ilvl w:val="0"/>
                <w:numId w:val="31"/>
              </w:numPr>
              <w:spacing w:after="120" w:line="240" w:lineRule="auto"/>
              <w:ind w:left="312" w:hanging="284"/>
              <w:rPr>
                <w:rStyle w:val="SubtleEmphasis"/>
              </w:rPr>
            </w:pPr>
            <w:r w:rsidRPr="37B0E7C3">
              <w:rPr>
                <w:rStyle w:val="SubtleEmphasis"/>
              </w:rPr>
              <w:t>examining how global reporting on high-impact weather events such as cyclones, tidal surges and heatwaves has led to the development of warning systems and evacuation policies</w:t>
            </w:r>
            <w:r w:rsidR="065885FF" w:rsidRPr="37B0E7C3">
              <w:rPr>
                <w:rStyle w:val="SubtleEmphasis"/>
              </w:rPr>
              <w:t xml:space="preserve"> </w:t>
            </w:r>
            <w:r w:rsidR="74D012E8" w:rsidRPr="37B0E7C3">
              <w:rPr>
                <w:rStyle w:val="SubtleEmphasis"/>
              </w:rPr>
              <w:t xml:space="preserve"> </w:t>
            </w:r>
          </w:p>
        </w:tc>
      </w:tr>
      <w:tr w:rsidR="00E610B0" w14:paraId="0E738FCE" w14:textId="77777777" w:rsidTr="37B0E7C3">
        <w:trPr>
          <w:trHeight w:val="300"/>
        </w:trPr>
        <w:tc>
          <w:tcPr>
            <w:tcW w:w="2547" w:type="dxa"/>
            <w:vMerge w:val="restart"/>
          </w:tcPr>
          <w:p w14:paraId="70A9D486" w14:textId="5C7D7E0F" w:rsidR="00E610B0" w:rsidRPr="007D57F6" w:rsidRDefault="00E610B0" w:rsidP="00C651F1">
            <w:pPr>
              <w:pStyle w:val="ACARAtabletext"/>
              <w:rPr>
                <w:b/>
                <w:bCs/>
              </w:rPr>
            </w:pPr>
            <w:r w:rsidRPr="008D3505">
              <w:rPr>
                <w:b/>
                <w:iCs/>
              </w:rPr>
              <w:t xml:space="preserve">Science – </w:t>
            </w:r>
            <w:r w:rsidRPr="00C651F1">
              <w:rPr>
                <w:b/>
                <w:iCs/>
              </w:rPr>
              <w:t xml:space="preserve">Year </w:t>
            </w:r>
            <w:r>
              <w:rPr>
                <w:b/>
                <w:bCs/>
                <w:iCs/>
              </w:rPr>
              <w:t>8</w:t>
            </w:r>
          </w:p>
        </w:tc>
        <w:tc>
          <w:tcPr>
            <w:tcW w:w="2551" w:type="dxa"/>
            <w:tcBorders>
              <w:top w:val="single" w:sz="4" w:space="0" w:color="auto"/>
              <w:left w:val="single" w:sz="4" w:space="0" w:color="auto"/>
              <w:bottom w:val="single" w:sz="4" w:space="0" w:color="auto"/>
              <w:right w:val="single" w:sz="4" w:space="0" w:color="auto"/>
            </w:tcBorders>
          </w:tcPr>
          <w:p w14:paraId="30E36EDD" w14:textId="77777777" w:rsidR="00E610B0" w:rsidRPr="00DC4CC0" w:rsidRDefault="00E610B0" w:rsidP="00C651F1">
            <w:pPr>
              <w:pStyle w:val="ACARA-TableHeadline"/>
              <w:spacing w:before="120" w:after="120"/>
              <w:rPr>
                <w:b/>
                <w:i w:val="0"/>
              </w:rPr>
            </w:pPr>
            <w:r w:rsidRPr="00DC4CC0">
              <w:rPr>
                <w:b/>
                <w:i w:val="0"/>
              </w:rPr>
              <w:t xml:space="preserve">Science inquiry </w:t>
            </w:r>
          </w:p>
          <w:p w14:paraId="3E4B0075" w14:textId="2020E955" w:rsidR="00E610B0" w:rsidRPr="007D57F6" w:rsidRDefault="00E610B0" w:rsidP="00C651F1">
            <w:pPr>
              <w:pStyle w:val="ACARAtabletext"/>
              <w:rPr>
                <w:b/>
                <w:i/>
                <w:iCs/>
              </w:rPr>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17C2AB00" w14:textId="22BE98D9" w:rsidR="00E610B0" w:rsidRDefault="00E610B0" w:rsidP="00C651F1">
            <w:pPr>
              <w:pStyle w:val="ACARAtabletext"/>
              <w:rPr>
                <w:rStyle w:val="SubtleEmphasis"/>
              </w:rPr>
            </w:pPr>
            <w:r w:rsidRPr="00080674">
              <w:rPr>
                <w:rStyle w:val="SubtleEmphasis"/>
              </w:rPr>
              <w:t xml:space="preserve">select and use equipment to generate and record data with precision, using digital tools as </w:t>
            </w:r>
            <w:proofErr w:type="gramStart"/>
            <w:r w:rsidRPr="00080674">
              <w:rPr>
                <w:rStyle w:val="SubtleEmphasis"/>
              </w:rPr>
              <w:t>appropriate</w:t>
            </w:r>
            <w:proofErr w:type="gramEnd"/>
          </w:p>
          <w:p w14:paraId="5E5D5202" w14:textId="7A4F845F" w:rsidR="00E610B0" w:rsidRPr="007F2547" w:rsidRDefault="00E610B0" w:rsidP="00C651F1">
            <w:pPr>
              <w:pStyle w:val="ACARAtabletext"/>
              <w:rPr>
                <w:rStyle w:val="SubtleEmphasis"/>
              </w:rPr>
            </w:pPr>
            <w:r w:rsidRPr="00556F9B">
              <w:rPr>
                <w:rStyle w:val="SubtleEmphasis"/>
              </w:rPr>
              <w:t>AC9S8I03</w:t>
            </w:r>
          </w:p>
        </w:tc>
        <w:tc>
          <w:tcPr>
            <w:tcW w:w="7193" w:type="dxa"/>
            <w:tcBorders>
              <w:top w:val="single" w:sz="4" w:space="0" w:color="auto"/>
              <w:left w:val="single" w:sz="4" w:space="0" w:color="auto"/>
              <w:bottom w:val="single" w:sz="4" w:space="0" w:color="auto"/>
              <w:right w:val="single" w:sz="4" w:space="0" w:color="auto"/>
            </w:tcBorders>
          </w:tcPr>
          <w:p w14:paraId="6C756EE5" w14:textId="19A8E42A" w:rsidR="00E610B0" w:rsidRPr="008257BA" w:rsidRDefault="00E610B0" w:rsidP="008257BA">
            <w:pPr>
              <w:pStyle w:val="BodyText"/>
              <w:numPr>
                <w:ilvl w:val="0"/>
                <w:numId w:val="31"/>
              </w:numPr>
              <w:spacing w:after="120" w:line="240" w:lineRule="auto"/>
              <w:ind w:left="312" w:hanging="284"/>
              <w:rPr>
                <w:rStyle w:val="SubtleEmphasis"/>
              </w:rPr>
            </w:pPr>
            <w:r w:rsidRPr="37B0E7C3">
              <w:rPr>
                <w:rStyle w:val="SubtleEmphasis"/>
              </w:rPr>
              <w:t>recording data with precision appropriate to the instrument such as rounding up or down with finer graduations or estimating an intermediate value with coarser graduations</w:t>
            </w:r>
          </w:p>
          <w:p w14:paraId="3D1FF7D6" w14:textId="702C43B8" w:rsidR="00E610B0" w:rsidRPr="007F2547" w:rsidRDefault="00E610B0" w:rsidP="008257BA">
            <w:pPr>
              <w:pStyle w:val="BodyText"/>
              <w:numPr>
                <w:ilvl w:val="0"/>
                <w:numId w:val="31"/>
              </w:numPr>
              <w:spacing w:after="120" w:line="240" w:lineRule="auto"/>
              <w:ind w:left="312" w:hanging="284"/>
              <w:rPr>
                <w:rStyle w:val="SubtleEmphasis"/>
              </w:rPr>
            </w:pPr>
            <w:r w:rsidRPr="37B0E7C3">
              <w:rPr>
                <w:rStyle w:val="SubtleEmphasis"/>
              </w:rPr>
              <w:t xml:space="preserve">using digital tools such as digital microscopes, </w:t>
            </w:r>
            <w:proofErr w:type="gramStart"/>
            <w:r w:rsidRPr="37B0E7C3">
              <w:rPr>
                <w:rStyle w:val="SubtleEmphasis"/>
              </w:rPr>
              <w:t>simulations</w:t>
            </w:r>
            <w:proofErr w:type="gramEnd"/>
            <w:r w:rsidRPr="37B0E7C3">
              <w:rPr>
                <w:rStyle w:val="SubtleEmphasis"/>
              </w:rPr>
              <w:t xml:space="preserve"> and video-recording devices when appropriate to observe, measure and record qualitative and quantitative data</w:t>
            </w:r>
          </w:p>
        </w:tc>
      </w:tr>
      <w:tr w:rsidR="00E610B0" w14:paraId="6A458F2E" w14:textId="77777777" w:rsidTr="37B0E7C3">
        <w:trPr>
          <w:trHeight w:val="300"/>
        </w:trPr>
        <w:tc>
          <w:tcPr>
            <w:tcW w:w="2547" w:type="dxa"/>
            <w:vMerge/>
          </w:tcPr>
          <w:p w14:paraId="450B9DAF" w14:textId="77777777" w:rsidR="00E610B0" w:rsidRDefault="00E610B0" w:rsidP="00C651F1">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2345AF5" w14:textId="77777777" w:rsidR="00E610B0" w:rsidRPr="009B3C1C" w:rsidRDefault="00E610B0" w:rsidP="00C651F1">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69AD2A46" w14:textId="507C298D" w:rsidR="00E610B0" w:rsidRPr="009B3C1C" w:rsidRDefault="00E610B0" w:rsidP="00C651F1">
            <w:pPr>
              <w:pStyle w:val="ACARAtabletext"/>
              <w:rPr>
                <w:b/>
                <w:i/>
              </w:rPr>
            </w:pPr>
            <w:r>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4D70C5D3" w14:textId="384E2B9F" w:rsidR="00E610B0" w:rsidRDefault="00E610B0" w:rsidP="00556F9B">
            <w:pPr>
              <w:spacing w:after="120" w:line="240" w:lineRule="auto"/>
              <w:ind w:left="168" w:right="425"/>
              <w:rPr>
                <w:rStyle w:val="SubtleEmphasis"/>
              </w:rPr>
            </w:pPr>
            <w:r w:rsidRPr="00B746DC">
              <w:rPr>
                <w:rStyle w:val="SubtleEmphasis"/>
              </w:rPr>
              <w:t xml:space="preserve">explore the role of science communication in informing individual viewpoints and community policies and </w:t>
            </w:r>
            <w:proofErr w:type="gramStart"/>
            <w:r w:rsidRPr="00B746DC">
              <w:rPr>
                <w:rStyle w:val="SubtleEmphasis"/>
              </w:rPr>
              <w:t>regulations</w:t>
            </w:r>
            <w:proofErr w:type="gramEnd"/>
          </w:p>
          <w:p w14:paraId="333BA841" w14:textId="7F572699" w:rsidR="00E610B0" w:rsidRPr="007F2547" w:rsidRDefault="00E610B0" w:rsidP="00556F9B">
            <w:pPr>
              <w:spacing w:after="120" w:line="240" w:lineRule="auto"/>
              <w:ind w:left="168" w:right="425"/>
              <w:rPr>
                <w:rStyle w:val="SubtleEmphasis"/>
              </w:rPr>
            </w:pPr>
            <w:r w:rsidRPr="00556F9B">
              <w:rPr>
                <w:rStyle w:val="SubtleEmphasis"/>
              </w:rPr>
              <w:t>AC9S8H04</w:t>
            </w:r>
          </w:p>
        </w:tc>
        <w:tc>
          <w:tcPr>
            <w:tcW w:w="7193" w:type="dxa"/>
            <w:tcBorders>
              <w:top w:val="single" w:sz="4" w:space="0" w:color="auto"/>
              <w:left w:val="single" w:sz="4" w:space="0" w:color="auto"/>
              <w:bottom w:val="single" w:sz="4" w:space="0" w:color="auto"/>
              <w:right w:val="single" w:sz="4" w:space="0" w:color="auto"/>
            </w:tcBorders>
          </w:tcPr>
          <w:p w14:paraId="12B2A3E0" w14:textId="5D7B6FB4" w:rsidR="00E610B0" w:rsidRPr="007F2547" w:rsidRDefault="00E610B0" w:rsidP="008B04F1">
            <w:pPr>
              <w:pStyle w:val="BodyText"/>
              <w:numPr>
                <w:ilvl w:val="0"/>
                <w:numId w:val="31"/>
              </w:numPr>
              <w:spacing w:after="120" w:line="240" w:lineRule="auto"/>
              <w:ind w:left="312" w:hanging="284"/>
              <w:rPr>
                <w:rStyle w:val="SubtleEmphasis"/>
              </w:rPr>
            </w:pPr>
            <w:r w:rsidRPr="37B0E7C3">
              <w:rPr>
                <w:rStyle w:val="SubtleEmphasis"/>
              </w:rPr>
              <w:t xml:space="preserve">exploring how seismic data is collected and shared between governments across the Asia-Pacific region and how governments use this data including for tsunami alerts </w:t>
            </w:r>
          </w:p>
        </w:tc>
      </w:tr>
      <w:bookmarkEnd w:id="0"/>
      <w:bookmarkEnd w:id="1"/>
    </w:tbl>
    <w:p w14:paraId="1F26D6F2" w14:textId="59127659" w:rsidR="25D1B461" w:rsidRDefault="25D1B461"/>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3534" w14:textId="77777777" w:rsidR="00BA34F6" w:rsidRDefault="00BA34F6" w:rsidP="00533177">
      <w:r>
        <w:separator/>
      </w:r>
    </w:p>
  </w:endnote>
  <w:endnote w:type="continuationSeparator" w:id="0">
    <w:p w14:paraId="02E3CCAD" w14:textId="77777777" w:rsidR="00BA34F6" w:rsidRDefault="00BA34F6" w:rsidP="00533177">
      <w:r>
        <w:continuationSeparator/>
      </w:r>
    </w:p>
  </w:endnote>
  <w:endnote w:type="continuationNotice" w:id="1">
    <w:p w14:paraId="5C38983A" w14:textId="77777777" w:rsidR="00BA34F6" w:rsidRDefault="00BA34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2E9E05A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F2112">
                                <w:rPr>
                                  <w:color w:val="auto"/>
                                </w:rPr>
                                <w:t xml:space="preserve">Artificial </w:t>
                              </w:r>
                              <w:r w:rsidR="00DE053A">
                                <w:rPr>
                                  <w:color w:val="auto"/>
                                </w:rPr>
                                <w:t>i</w:t>
                              </w:r>
                              <w:r w:rsidR="003F2112">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2E9E05A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F2112">
                          <w:rPr>
                            <w:color w:val="auto"/>
                          </w:rPr>
                          <w:t xml:space="preserve">Artificial </w:t>
                        </w:r>
                        <w:r w:rsidR="00DE053A">
                          <w:rPr>
                            <w:color w:val="auto"/>
                          </w:rPr>
                          <w:t>i</w:t>
                        </w:r>
                        <w:r w:rsidR="003F2112">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1F0E99"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E610B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BFB2" w14:textId="77777777" w:rsidR="00BA34F6" w:rsidRDefault="00BA34F6" w:rsidP="00533177">
      <w:r>
        <w:separator/>
      </w:r>
    </w:p>
  </w:footnote>
  <w:footnote w:type="continuationSeparator" w:id="0">
    <w:p w14:paraId="5EFCA41B" w14:textId="77777777" w:rsidR="00BA34F6" w:rsidRDefault="00BA34F6" w:rsidP="00533177">
      <w:r>
        <w:continuationSeparator/>
      </w:r>
    </w:p>
  </w:footnote>
  <w:footnote w:type="continuationNotice" w:id="1">
    <w:p w14:paraId="6A020C98" w14:textId="77777777" w:rsidR="00BA34F6" w:rsidRDefault="00BA34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97A04E8"/>
    <w:multiLevelType w:val="hybridMultilevel"/>
    <w:tmpl w:val="DF3EF13C"/>
    <w:lvl w:ilvl="0" w:tplc="29505588">
      <w:start w:val="1"/>
      <w:numFmt w:val="bullet"/>
      <w:lvlText w:val=""/>
      <w:lvlJc w:val="left"/>
      <w:pPr>
        <w:ind w:left="720" w:hanging="360"/>
      </w:pPr>
      <w:rPr>
        <w:rFonts w:ascii="Symbol" w:hAnsi="Symbol" w:hint="default"/>
      </w:rPr>
    </w:lvl>
    <w:lvl w:ilvl="1" w:tplc="C97404B6">
      <w:start w:val="1"/>
      <w:numFmt w:val="bullet"/>
      <w:lvlText w:val="o"/>
      <w:lvlJc w:val="left"/>
      <w:pPr>
        <w:ind w:left="1440" w:hanging="360"/>
      </w:pPr>
      <w:rPr>
        <w:rFonts w:ascii="Courier New" w:hAnsi="Courier New" w:hint="default"/>
      </w:rPr>
    </w:lvl>
    <w:lvl w:ilvl="2" w:tplc="F9A25724">
      <w:start w:val="1"/>
      <w:numFmt w:val="bullet"/>
      <w:lvlText w:val=""/>
      <w:lvlJc w:val="left"/>
      <w:pPr>
        <w:ind w:left="2160" w:hanging="360"/>
      </w:pPr>
      <w:rPr>
        <w:rFonts w:ascii="Wingdings" w:hAnsi="Wingdings" w:hint="default"/>
      </w:rPr>
    </w:lvl>
    <w:lvl w:ilvl="3" w:tplc="8D6ABCEC">
      <w:start w:val="1"/>
      <w:numFmt w:val="bullet"/>
      <w:lvlText w:val=""/>
      <w:lvlJc w:val="left"/>
      <w:pPr>
        <w:ind w:left="2880" w:hanging="360"/>
      </w:pPr>
      <w:rPr>
        <w:rFonts w:ascii="Symbol" w:hAnsi="Symbol" w:hint="default"/>
      </w:rPr>
    </w:lvl>
    <w:lvl w:ilvl="4" w:tplc="64F0CBDA">
      <w:start w:val="1"/>
      <w:numFmt w:val="bullet"/>
      <w:lvlText w:val="o"/>
      <w:lvlJc w:val="left"/>
      <w:pPr>
        <w:ind w:left="3600" w:hanging="360"/>
      </w:pPr>
      <w:rPr>
        <w:rFonts w:ascii="Courier New" w:hAnsi="Courier New" w:hint="default"/>
      </w:rPr>
    </w:lvl>
    <w:lvl w:ilvl="5" w:tplc="E59656F4">
      <w:start w:val="1"/>
      <w:numFmt w:val="bullet"/>
      <w:lvlText w:val=""/>
      <w:lvlJc w:val="left"/>
      <w:pPr>
        <w:ind w:left="4320" w:hanging="360"/>
      </w:pPr>
      <w:rPr>
        <w:rFonts w:ascii="Wingdings" w:hAnsi="Wingdings" w:hint="default"/>
      </w:rPr>
    </w:lvl>
    <w:lvl w:ilvl="6" w:tplc="3454EB66">
      <w:start w:val="1"/>
      <w:numFmt w:val="bullet"/>
      <w:lvlText w:val=""/>
      <w:lvlJc w:val="left"/>
      <w:pPr>
        <w:ind w:left="5040" w:hanging="360"/>
      </w:pPr>
      <w:rPr>
        <w:rFonts w:ascii="Symbol" w:hAnsi="Symbol" w:hint="default"/>
      </w:rPr>
    </w:lvl>
    <w:lvl w:ilvl="7" w:tplc="3E48BAEE">
      <w:start w:val="1"/>
      <w:numFmt w:val="bullet"/>
      <w:lvlText w:val="o"/>
      <w:lvlJc w:val="left"/>
      <w:pPr>
        <w:ind w:left="5760" w:hanging="360"/>
      </w:pPr>
      <w:rPr>
        <w:rFonts w:ascii="Courier New" w:hAnsi="Courier New" w:hint="default"/>
      </w:rPr>
    </w:lvl>
    <w:lvl w:ilvl="8" w:tplc="E812A83C">
      <w:start w:val="1"/>
      <w:numFmt w:val="bullet"/>
      <w:lvlText w:val=""/>
      <w:lvlJc w:val="left"/>
      <w:pPr>
        <w:ind w:left="6480" w:hanging="360"/>
      </w:pPr>
      <w:rPr>
        <w:rFonts w:ascii="Wingdings" w:hAnsi="Wingdings" w:hint="default"/>
      </w:rPr>
    </w:lvl>
  </w:abstractNum>
  <w:abstractNum w:abstractNumId="2"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3"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4"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5"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6"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7"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9"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0"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3"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4"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6"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95FFF88"/>
    <w:multiLevelType w:val="hybridMultilevel"/>
    <w:tmpl w:val="4500618A"/>
    <w:lvl w:ilvl="0" w:tplc="7F1A6D32">
      <w:start w:val="1"/>
      <w:numFmt w:val="bullet"/>
      <w:lvlText w:val=""/>
      <w:lvlJc w:val="left"/>
      <w:pPr>
        <w:ind w:left="720" w:hanging="360"/>
      </w:pPr>
      <w:rPr>
        <w:rFonts w:ascii="Symbol" w:hAnsi="Symbol" w:hint="default"/>
      </w:rPr>
    </w:lvl>
    <w:lvl w:ilvl="1" w:tplc="853E22FC">
      <w:start w:val="1"/>
      <w:numFmt w:val="bullet"/>
      <w:lvlText w:val="o"/>
      <w:lvlJc w:val="left"/>
      <w:pPr>
        <w:ind w:left="1440" w:hanging="360"/>
      </w:pPr>
      <w:rPr>
        <w:rFonts w:ascii="Courier New" w:hAnsi="Courier New" w:hint="default"/>
      </w:rPr>
    </w:lvl>
    <w:lvl w:ilvl="2" w:tplc="8F30B178">
      <w:start w:val="1"/>
      <w:numFmt w:val="bullet"/>
      <w:lvlText w:val=""/>
      <w:lvlJc w:val="left"/>
      <w:pPr>
        <w:ind w:left="2160" w:hanging="360"/>
      </w:pPr>
      <w:rPr>
        <w:rFonts w:ascii="Wingdings" w:hAnsi="Wingdings" w:hint="default"/>
      </w:rPr>
    </w:lvl>
    <w:lvl w:ilvl="3" w:tplc="E6060B36">
      <w:start w:val="1"/>
      <w:numFmt w:val="bullet"/>
      <w:lvlText w:val=""/>
      <w:lvlJc w:val="left"/>
      <w:pPr>
        <w:ind w:left="2880" w:hanging="360"/>
      </w:pPr>
      <w:rPr>
        <w:rFonts w:ascii="Symbol" w:hAnsi="Symbol" w:hint="default"/>
      </w:rPr>
    </w:lvl>
    <w:lvl w:ilvl="4" w:tplc="7FFC6282">
      <w:start w:val="1"/>
      <w:numFmt w:val="bullet"/>
      <w:lvlText w:val="o"/>
      <w:lvlJc w:val="left"/>
      <w:pPr>
        <w:ind w:left="3600" w:hanging="360"/>
      </w:pPr>
      <w:rPr>
        <w:rFonts w:ascii="Courier New" w:hAnsi="Courier New" w:hint="default"/>
      </w:rPr>
    </w:lvl>
    <w:lvl w:ilvl="5" w:tplc="9CA4ED3C">
      <w:start w:val="1"/>
      <w:numFmt w:val="bullet"/>
      <w:lvlText w:val=""/>
      <w:lvlJc w:val="left"/>
      <w:pPr>
        <w:ind w:left="4320" w:hanging="360"/>
      </w:pPr>
      <w:rPr>
        <w:rFonts w:ascii="Wingdings" w:hAnsi="Wingdings" w:hint="default"/>
      </w:rPr>
    </w:lvl>
    <w:lvl w:ilvl="6" w:tplc="C10C9020">
      <w:start w:val="1"/>
      <w:numFmt w:val="bullet"/>
      <w:lvlText w:val=""/>
      <w:lvlJc w:val="left"/>
      <w:pPr>
        <w:ind w:left="5040" w:hanging="360"/>
      </w:pPr>
      <w:rPr>
        <w:rFonts w:ascii="Symbol" w:hAnsi="Symbol" w:hint="default"/>
      </w:rPr>
    </w:lvl>
    <w:lvl w:ilvl="7" w:tplc="AE44E5E2">
      <w:start w:val="1"/>
      <w:numFmt w:val="bullet"/>
      <w:lvlText w:val="o"/>
      <w:lvlJc w:val="left"/>
      <w:pPr>
        <w:ind w:left="5760" w:hanging="360"/>
      </w:pPr>
      <w:rPr>
        <w:rFonts w:ascii="Courier New" w:hAnsi="Courier New" w:hint="default"/>
      </w:rPr>
    </w:lvl>
    <w:lvl w:ilvl="8" w:tplc="9FAC287E">
      <w:start w:val="1"/>
      <w:numFmt w:val="bullet"/>
      <w:lvlText w:val=""/>
      <w:lvlJc w:val="left"/>
      <w:pPr>
        <w:ind w:left="6480" w:hanging="360"/>
      </w:pPr>
      <w:rPr>
        <w:rFonts w:ascii="Wingdings" w:hAnsi="Wingdings" w:hint="default"/>
      </w:rPr>
    </w:lvl>
  </w:abstractNum>
  <w:abstractNum w:abstractNumId="18"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9" w15:restartNumberingAfterBreak="0">
    <w:nsid w:val="4E652C44"/>
    <w:multiLevelType w:val="hybridMultilevel"/>
    <w:tmpl w:val="E87C9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21"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2"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3"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4"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5"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6"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7"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9" w15:restartNumberingAfterBreak="0">
    <w:nsid w:val="6EFC06FB"/>
    <w:multiLevelType w:val="hybridMultilevel"/>
    <w:tmpl w:val="F84E53E8"/>
    <w:lvl w:ilvl="0" w:tplc="0C090001">
      <w:start w:val="1"/>
      <w:numFmt w:val="bullet"/>
      <w:lvlText w:val=""/>
      <w:lvlJc w:val="left"/>
      <w:pPr>
        <w:ind w:left="1032"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0"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1"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2"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3"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4"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5"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67627">
    <w:abstractNumId w:val="1"/>
  </w:num>
  <w:num w:numId="2" w16cid:durableId="702484704">
    <w:abstractNumId w:val="17"/>
  </w:num>
  <w:num w:numId="3" w16cid:durableId="1117411521">
    <w:abstractNumId w:val="33"/>
  </w:num>
  <w:num w:numId="4" w16cid:durableId="843669355">
    <w:abstractNumId w:val="24"/>
  </w:num>
  <w:num w:numId="5" w16cid:durableId="368409993">
    <w:abstractNumId w:val="31"/>
  </w:num>
  <w:num w:numId="6" w16cid:durableId="511994020">
    <w:abstractNumId w:val="26"/>
  </w:num>
  <w:num w:numId="7" w16cid:durableId="2043701160">
    <w:abstractNumId w:val="13"/>
  </w:num>
  <w:num w:numId="8" w16cid:durableId="1796555873">
    <w:abstractNumId w:val="9"/>
  </w:num>
  <w:num w:numId="9" w16cid:durableId="1162967431">
    <w:abstractNumId w:val="2"/>
  </w:num>
  <w:num w:numId="10" w16cid:durableId="1482652433">
    <w:abstractNumId w:val="0"/>
  </w:num>
  <w:num w:numId="11" w16cid:durableId="1918131776">
    <w:abstractNumId w:val="25"/>
  </w:num>
  <w:num w:numId="12" w16cid:durableId="1548954679">
    <w:abstractNumId w:val="8"/>
  </w:num>
  <w:num w:numId="13" w16cid:durableId="578297765">
    <w:abstractNumId w:val="21"/>
  </w:num>
  <w:num w:numId="14" w16cid:durableId="717242569">
    <w:abstractNumId w:val="5"/>
  </w:num>
  <w:num w:numId="15" w16cid:durableId="1112093695">
    <w:abstractNumId w:val="6"/>
  </w:num>
  <w:num w:numId="16" w16cid:durableId="725026597">
    <w:abstractNumId w:val="23"/>
  </w:num>
  <w:num w:numId="17" w16cid:durableId="1085304301">
    <w:abstractNumId w:val="18"/>
  </w:num>
  <w:num w:numId="18" w16cid:durableId="1367944987">
    <w:abstractNumId w:val="32"/>
  </w:num>
  <w:num w:numId="19" w16cid:durableId="1500534952">
    <w:abstractNumId w:val="12"/>
  </w:num>
  <w:num w:numId="20" w16cid:durableId="1930116833">
    <w:abstractNumId w:val="28"/>
  </w:num>
  <w:num w:numId="21" w16cid:durableId="1521511782">
    <w:abstractNumId w:val="22"/>
  </w:num>
  <w:num w:numId="22" w16cid:durableId="1525359302">
    <w:abstractNumId w:val="20"/>
  </w:num>
  <w:num w:numId="23" w16cid:durableId="255867871">
    <w:abstractNumId w:val="30"/>
  </w:num>
  <w:num w:numId="24" w16cid:durableId="1414429647">
    <w:abstractNumId w:val="4"/>
  </w:num>
  <w:num w:numId="25" w16cid:durableId="1964801170">
    <w:abstractNumId w:val="34"/>
  </w:num>
  <w:num w:numId="26" w16cid:durableId="707265650">
    <w:abstractNumId w:val="3"/>
  </w:num>
  <w:num w:numId="27" w16cid:durableId="1323923127">
    <w:abstractNumId w:val="15"/>
  </w:num>
  <w:num w:numId="28" w16cid:durableId="2106220031">
    <w:abstractNumId w:val="35"/>
  </w:num>
  <w:num w:numId="29" w16cid:durableId="1538279297">
    <w:abstractNumId w:val="27"/>
  </w:num>
  <w:num w:numId="30" w16cid:durableId="530455564">
    <w:abstractNumId w:val="7"/>
  </w:num>
  <w:num w:numId="31" w16cid:durableId="840587672">
    <w:abstractNumId w:val="14"/>
  </w:num>
  <w:num w:numId="32" w16cid:durableId="119541991">
    <w:abstractNumId w:val="10"/>
  </w:num>
  <w:num w:numId="33" w16cid:durableId="932514283">
    <w:abstractNumId w:val="11"/>
  </w:num>
  <w:num w:numId="34" w16cid:durableId="740980774">
    <w:abstractNumId w:val="16"/>
  </w:num>
  <w:num w:numId="35" w16cid:durableId="1910652507">
    <w:abstractNumId w:val="29"/>
  </w:num>
  <w:num w:numId="36" w16cid:durableId="63873323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11882"/>
    <w:rsid w:val="00012145"/>
    <w:rsid w:val="00012368"/>
    <w:rsid w:val="000159C6"/>
    <w:rsid w:val="00015A2B"/>
    <w:rsid w:val="000174C7"/>
    <w:rsid w:val="00024F3B"/>
    <w:rsid w:val="00026761"/>
    <w:rsid w:val="0002743F"/>
    <w:rsid w:val="0003215C"/>
    <w:rsid w:val="00032A8B"/>
    <w:rsid w:val="000330FF"/>
    <w:rsid w:val="00033D9D"/>
    <w:rsid w:val="000352AE"/>
    <w:rsid w:val="00035A6A"/>
    <w:rsid w:val="00035C55"/>
    <w:rsid w:val="00036752"/>
    <w:rsid w:val="00036F27"/>
    <w:rsid w:val="0004010D"/>
    <w:rsid w:val="00040696"/>
    <w:rsid w:val="00041EBD"/>
    <w:rsid w:val="00042D12"/>
    <w:rsid w:val="00045963"/>
    <w:rsid w:val="000474D9"/>
    <w:rsid w:val="00047A52"/>
    <w:rsid w:val="00047D3B"/>
    <w:rsid w:val="00051753"/>
    <w:rsid w:val="000526F7"/>
    <w:rsid w:val="000535DC"/>
    <w:rsid w:val="00053659"/>
    <w:rsid w:val="0005398E"/>
    <w:rsid w:val="00055340"/>
    <w:rsid w:val="00055ED6"/>
    <w:rsid w:val="00057E2F"/>
    <w:rsid w:val="000606F3"/>
    <w:rsid w:val="00060943"/>
    <w:rsid w:val="00063557"/>
    <w:rsid w:val="00064623"/>
    <w:rsid w:val="000652D0"/>
    <w:rsid w:val="0006534C"/>
    <w:rsid w:val="00066FB9"/>
    <w:rsid w:val="00067F34"/>
    <w:rsid w:val="00072F25"/>
    <w:rsid w:val="00076CBA"/>
    <w:rsid w:val="00080674"/>
    <w:rsid w:val="00080958"/>
    <w:rsid w:val="0008113A"/>
    <w:rsid w:val="00082930"/>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A5BB6"/>
    <w:rsid w:val="000B0D7E"/>
    <w:rsid w:val="000B0F4A"/>
    <w:rsid w:val="000B29B0"/>
    <w:rsid w:val="000B4803"/>
    <w:rsid w:val="000B4A31"/>
    <w:rsid w:val="000B579E"/>
    <w:rsid w:val="000B6F68"/>
    <w:rsid w:val="000B70FC"/>
    <w:rsid w:val="000B74E5"/>
    <w:rsid w:val="000C2076"/>
    <w:rsid w:val="000C3A50"/>
    <w:rsid w:val="000C3A81"/>
    <w:rsid w:val="000C4F3D"/>
    <w:rsid w:val="000C50E7"/>
    <w:rsid w:val="000C569E"/>
    <w:rsid w:val="000C6242"/>
    <w:rsid w:val="000D0471"/>
    <w:rsid w:val="000D15C7"/>
    <w:rsid w:val="000D6F37"/>
    <w:rsid w:val="000D77D2"/>
    <w:rsid w:val="000E1491"/>
    <w:rsid w:val="000E3C95"/>
    <w:rsid w:val="000E4B4C"/>
    <w:rsid w:val="000E75AD"/>
    <w:rsid w:val="000E79BA"/>
    <w:rsid w:val="000E7ECF"/>
    <w:rsid w:val="000F247B"/>
    <w:rsid w:val="000F26CE"/>
    <w:rsid w:val="000F3C0C"/>
    <w:rsid w:val="000F75F0"/>
    <w:rsid w:val="001029A8"/>
    <w:rsid w:val="00102E02"/>
    <w:rsid w:val="00104BBB"/>
    <w:rsid w:val="00106E6E"/>
    <w:rsid w:val="001079BB"/>
    <w:rsid w:val="00115945"/>
    <w:rsid w:val="00115EFD"/>
    <w:rsid w:val="00116F2B"/>
    <w:rsid w:val="00124D4A"/>
    <w:rsid w:val="00124D89"/>
    <w:rsid w:val="00125181"/>
    <w:rsid w:val="001256DD"/>
    <w:rsid w:val="001265F0"/>
    <w:rsid w:val="00130006"/>
    <w:rsid w:val="001309D9"/>
    <w:rsid w:val="00131A48"/>
    <w:rsid w:val="00132655"/>
    <w:rsid w:val="0013281A"/>
    <w:rsid w:val="00132836"/>
    <w:rsid w:val="0013598E"/>
    <w:rsid w:val="00140E45"/>
    <w:rsid w:val="0014140E"/>
    <w:rsid w:val="00142171"/>
    <w:rsid w:val="00146DAF"/>
    <w:rsid w:val="00150741"/>
    <w:rsid w:val="00150849"/>
    <w:rsid w:val="00151351"/>
    <w:rsid w:val="00151561"/>
    <w:rsid w:val="0015297B"/>
    <w:rsid w:val="0015458F"/>
    <w:rsid w:val="00157089"/>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83AE0"/>
    <w:rsid w:val="00184130"/>
    <w:rsid w:val="00190310"/>
    <w:rsid w:val="0019115A"/>
    <w:rsid w:val="00191416"/>
    <w:rsid w:val="0019199C"/>
    <w:rsid w:val="00193A38"/>
    <w:rsid w:val="00194AEB"/>
    <w:rsid w:val="00195918"/>
    <w:rsid w:val="001963EF"/>
    <w:rsid w:val="001A4154"/>
    <w:rsid w:val="001A5488"/>
    <w:rsid w:val="001A61AF"/>
    <w:rsid w:val="001A6C6B"/>
    <w:rsid w:val="001B1153"/>
    <w:rsid w:val="001B13C4"/>
    <w:rsid w:val="001B2E6C"/>
    <w:rsid w:val="001B42C3"/>
    <w:rsid w:val="001B6D3E"/>
    <w:rsid w:val="001B6D7C"/>
    <w:rsid w:val="001B7E13"/>
    <w:rsid w:val="001B7EC9"/>
    <w:rsid w:val="001C0027"/>
    <w:rsid w:val="001C21B1"/>
    <w:rsid w:val="001C34A2"/>
    <w:rsid w:val="001C6718"/>
    <w:rsid w:val="001C7681"/>
    <w:rsid w:val="001D0897"/>
    <w:rsid w:val="001D09A1"/>
    <w:rsid w:val="001D2548"/>
    <w:rsid w:val="001D47A3"/>
    <w:rsid w:val="001E203F"/>
    <w:rsid w:val="001E359F"/>
    <w:rsid w:val="001E4B6F"/>
    <w:rsid w:val="001E4C1D"/>
    <w:rsid w:val="001F0CD6"/>
    <w:rsid w:val="001F0E99"/>
    <w:rsid w:val="001F3AD3"/>
    <w:rsid w:val="001F57FF"/>
    <w:rsid w:val="002006F0"/>
    <w:rsid w:val="00200A6D"/>
    <w:rsid w:val="002011CF"/>
    <w:rsid w:val="00203615"/>
    <w:rsid w:val="00203A8E"/>
    <w:rsid w:val="00203C18"/>
    <w:rsid w:val="00204022"/>
    <w:rsid w:val="0020772E"/>
    <w:rsid w:val="00207F94"/>
    <w:rsid w:val="00210BB2"/>
    <w:rsid w:val="002168C3"/>
    <w:rsid w:val="00216AB4"/>
    <w:rsid w:val="00217229"/>
    <w:rsid w:val="0022160D"/>
    <w:rsid w:val="002249A6"/>
    <w:rsid w:val="002257E5"/>
    <w:rsid w:val="0022624B"/>
    <w:rsid w:val="00226840"/>
    <w:rsid w:val="00227B2B"/>
    <w:rsid w:val="0022CF2B"/>
    <w:rsid w:val="002302EB"/>
    <w:rsid w:val="00236682"/>
    <w:rsid w:val="00240B04"/>
    <w:rsid w:val="00244D27"/>
    <w:rsid w:val="002467B1"/>
    <w:rsid w:val="00247146"/>
    <w:rsid w:val="00247734"/>
    <w:rsid w:val="002479C4"/>
    <w:rsid w:val="00251830"/>
    <w:rsid w:val="0025254B"/>
    <w:rsid w:val="00254481"/>
    <w:rsid w:val="00260743"/>
    <w:rsid w:val="00260B29"/>
    <w:rsid w:val="0026309F"/>
    <w:rsid w:val="00263E75"/>
    <w:rsid w:val="002658E6"/>
    <w:rsid w:val="00270D3C"/>
    <w:rsid w:val="00270EF4"/>
    <w:rsid w:val="002741DE"/>
    <w:rsid w:val="00276A5D"/>
    <w:rsid w:val="00281B62"/>
    <w:rsid w:val="00281C72"/>
    <w:rsid w:val="00282404"/>
    <w:rsid w:val="00282B69"/>
    <w:rsid w:val="002830F7"/>
    <w:rsid w:val="00284358"/>
    <w:rsid w:val="002851F6"/>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5CFC"/>
    <w:rsid w:val="002B68C6"/>
    <w:rsid w:val="002C136D"/>
    <w:rsid w:val="002C166E"/>
    <w:rsid w:val="002C2A62"/>
    <w:rsid w:val="002C3BE3"/>
    <w:rsid w:val="002C3DDC"/>
    <w:rsid w:val="002C47A8"/>
    <w:rsid w:val="002C4C5C"/>
    <w:rsid w:val="002C660C"/>
    <w:rsid w:val="002C7EFA"/>
    <w:rsid w:val="002D0BFA"/>
    <w:rsid w:val="002D1392"/>
    <w:rsid w:val="002D1990"/>
    <w:rsid w:val="002D2925"/>
    <w:rsid w:val="002D2AE4"/>
    <w:rsid w:val="002D2CA6"/>
    <w:rsid w:val="002D4589"/>
    <w:rsid w:val="002D79F8"/>
    <w:rsid w:val="002D7ADE"/>
    <w:rsid w:val="002E119C"/>
    <w:rsid w:val="002E3962"/>
    <w:rsid w:val="002E452F"/>
    <w:rsid w:val="002E6ACF"/>
    <w:rsid w:val="002E7563"/>
    <w:rsid w:val="002F45F0"/>
    <w:rsid w:val="002F66CA"/>
    <w:rsid w:val="00301C7D"/>
    <w:rsid w:val="00302982"/>
    <w:rsid w:val="003029C7"/>
    <w:rsid w:val="0030470C"/>
    <w:rsid w:val="0030474B"/>
    <w:rsid w:val="00306D03"/>
    <w:rsid w:val="00307983"/>
    <w:rsid w:val="00311EBE"/>
    <w:rsid w:val="00312786"/>
    <w:rsid w:val="00314700"/>
    <w:rsid w:val="00314798"/>
    <w:rsid w:val="00315187"/>
    <w:rsid w:val="003201F8"/>
    <w:rsid w:val="00320B19"/>
    <w:rsid w:val="0032296E"/>
    <w:rsid w:val="00322FC9"/>
    <w:rsid w:val="00326135"/>
    <w:rsid w:val="00327AC3"/>
    <w:rsid w:val="00330FAC"/>
    <w:rsid w:val="0033505A"/>
    <w:rsid w:val="003351DD"/>
    <w:rsid w:val="00335B72"/>
    <w:rsid w:val="00336260"/>
    <w:rsid w:val="00337495"/>
    <w:rsid w:val="003429B6"/>
    <w:rsid w:val="003446F3"/>
    <w:rsid w:val="0034525D"/>
    <w:rsid w:val="00345F96"/>
    <w:rsid w:val="00346DF4"/>
    <w:rsid w:val="00350BF7"/>
    <w:rsid w:val="00351F38"/>
    <w:rsid w:val="00352005"/>
    <w:rsid w:val="00352615"/>
    <w:rsid w:val="00352A2F"/>
    <w:rsid w:val="00352CF9"/>
    <w:rsid w:val="00353FC5"/>
    <w:rsid w:val="0035532A"/>
    <w:rsid w:val="003556C4"/>
    <w:rsid w:val="0035586F"/>
    <w:rsid w:val="00355A7C"/>
    <w:rsid w:val="003569DB"/>
    <w:rsid w:val="00356ED3"/>
    <w:rsid w:val="00360E60"/>
    <w:rsid w:val="003639FF"/>
    <w:rsid w:val="0036498E"/>
    <w:rsid w:val="00364B46"/>
    <w:rsid w:val="00365BE2"/>
    <w:rsid w:val="00365D72"/>
    <w:rsid w:val="003664F3"/>
    <w:rsid w:val="00367481"/>
    <w:rsid w:val="00374795"/>
    <w:rsid w:val="00374908"/>
    <w:rsid w:val="00375FF3"/>
    <w:rsid w:val="003765AA"/>
    <w:rsid w:val="00380E14"/>
    <w:rsid w:val="00381265"/>
    <w:rsid w:val="00382BA4"/>
    <w:rsid w:val="00382FB6"/>
    <w:rsid w:val="00383E2B"/>
    <w:rsid w:val="00385129"/>
    <w:rsid w:val="00386095"/>
    <w:rsid w:val="00390F0D"/>
    <w:rsid w:val="003912CD"/>
    <w:rsid w:val="0039293B"/>
    <w:rsid w:val="00393671"/>
    <w:rsid w:val="00393C43"/>
    <w:rsid w:val="00394BCF"/>
    <w:rsid w:val="00395CB8"/>
    <w:rsid w:val="00397591"/>
    <w:rsid w:val="003A0644"/>
    <w:rsid w:val="003A11BC"/>
    <w:rsid w:val="003A19C8"/>
    <w:rsid w:val="003A374C"/>
    <w:rsid w:val="003A421E"/>
    <w:rsid w:val="003A4282"/>
    <w:rsid w:val="003A45EC"/>
    <w:rsid w:val="003A4BA4"/>
    <w:rsid w:val="003A59C7"/>
    <w:rsid w:val="003A748E"/>
    <w:rsid w:val="003A7EB2"/>
    <w:rsid w:val="003B142F"/>
    <w:rsid w:val="003B2709"/>
    <w:rsid w:val="003B2BA9"/>
    <w:rsid w:val="003B360A"/>
    <w:rsid w:val="003B360D"/>
    <w:rsid w:val="003B4A0E"/>
    <w:rsid w:val="003B5919"/>
    <w:rsid w:val="003B668D"/>
    <w:rsid w:val="003B6E4A"/>
    <w:rsid w:val="003B6FCA"/>
    <w:rsid w:val="003C1A34"/>
    <w:rsid w:val="003C322C"/>
    <w:rsid w:val="003C3965"/>
    <w:rsid w:val="003C430F"/>
    <w:rsid w:val="003C56A5"/>
    <w:rsid w:val="003C6485"/>
    <w:rsid w:val="003C7BD4"/>
    <w:rsid w:val="003D437E"/>
    <w:rsid w:val="003D5347"/>
    <w:rsid w:val="003E085F"/>
    <w:rsid w:val="003E09BE"/>
    <w:rsid w:val="003E176E"/>
    <w:rsid w:val="003E1B26"/>
    <w:rsid w:val="003E1ED8"/>
    <w:rsid w:val="003E33F4"/>
    <w:rsid w:val="003E39BC"/>
    <w:rsid w:val="003E6647"/>
    <w:rsid w:val="003E77C1"/>
    <w:rsid w:val="003E7EEC"/>
    <w:rsid w:val="003F2112"/>
    <w:rsid w:val="003F2398"/>
    <w:rsid w:val="003F3752"/>
    <w:rsid w:val="003F3E5A"/>
    <w:rsid w:val="003F626C"/>
    <w:rsid w:val="003F6566"/>
    <w:rsid w:val="003F7058"/>
    <w:rsid w:val="003FBC7E"/>
    <w:rsid w:val="004005A5"/>
    <w:rsid w:val="00400624"/>
    <w:rsid w:val="00403E40"/>
    <w:rsid w:val="004058FF"/>
    <w:rsid w:val="0040736D"/>
    <w:rsid w:val="00411112"/>
    <w:rsid w:val="00412BA7"/>
    <w:rsid w:val="00414610"/>
    <w:rsid w:val="0041640C"/>
    <w:rsid w:val="0041697C"/>
    <w:rsid w:val="00416D5B"/>
    <w:rsid w:val="00422D97"/>
    <w:rsid w:val="00423684"/>
    <w:rsid w:val="0042439A"/>
    <w:rsid w:val="00425D17"/>
    <w:rsid w:val="00425D82"/>
    <w:rsid w:val="00427335"/>
    <w:rsid w:val="0042743E"/>
    <w:rsid w:val="0042773E"/>
    <w:rsid w:val="00427826"/>
    <w:rsid w:val="0043018F"/>
    <w:rsid w:val="00430B5D"/>
    <w:rsid w:val="00431D35"/>
    <w:rsid w:val="00432193"/>
    <w:rsid w:val="00434403"/>
    <w:rsid w:val="00434867"/>
    <w:rsid w:val="004355C3"/>
    <w:rsid w:val="004415A2"/>
    <w:rsid w:val="004417A6"/>
    <w:rsid w:val="00443F59"/>
    <w:rsid w:val="00451B71"/>
    <w:rsid w:val="004528E7"/>
    <w:rsid w:val="00452E41"/>
    <w:rsid w:val="00452F86"/>
    <w:rsid w:val="00453537"/>
    <w:rsid w:val="0046093A"/>
    <w:rsid w:val="00460C3E"/>
    <w:rsid w:val="00461DD2"/>
    <w:rsid w:val="00465E3A"/>
    <w:rsid w:val="00466741"/>
    <w:rsid w:val="00467B9C"/>
    <w:rsid w:val="00470838"/>
    <w:rsid w:val="00471C9D"/>
    <w:rsid w:val="00473214"/>
    <w:rsid w:val="0047374C"/>
    <w:rsid w:val="00475AA5"/>
    <w:rsid w:val="004765C2"/>
    <w:rsid w:val="0048219F"/>
    <w:rsid w:val="00483116"/>
    <w:rsid w:val="004831D0"/>
    <w:rsid w:val="0048397B"/>
    <w:rsid w:val="00485F22"/>
    <w:rsid w:val="00486351"/>
    <w:rsid w:val="0048786E"/>
    <w:rsid w:val="00487892"/>
    <w:rsid w:val="00487D3B"/>
    <w:rsid w:val="00487ED0"/>
    <w:rsid w:val="004902E8"/>
    <w:rsid w:val="00491707"/>
    <w:rsid w:val="0049620F"/>
    <w:rsid w:val="0049687E"/>
    <w:rsid w:val="00496AE3"/>
    <w:rsid w:val="004A17CC"/>
    <w:rsid w:val="004A1C4F"/>
    <w:rsid w:val="004A1E0A"/>
    <w:rsid w:val="004A1E1F"/>
    <w:rsid w:val="004A2A48"/>
    <w:rsid w:val="004B40E3"/>
    <w:rsid w:val="004C04A5"/>
    <w:rsid w:val="004C3246"/>
    <w:rsid w:val="004C4524"/>
    <w:rsid w:val="004C51F5"/>
    <w:rsid w:val="004C7065"/>
    <w:rsid w:val="004C7F97"/>
    <w:rsid w:val="004D10FD"/>
    <w:rsid w:val="004D4B7F"/>
    <w:rsid w:val="004D4EFB"/>
    <w:rsid w:val="004D5602"/>
    <w:rsid w:val="004E1BC5"/>
    <w:rsid w:val="004E1D34"/>
    <w:rsid w:val="004E1FB8"/>
    <w:rsid w:val="004E4FF1"/>
    <w:rsid w:val="004E57D6"/>
    <w:rsid w:val="004E5886"/>
    <w:rsid w:val="004E5EF8"/>
    <w:rsid w:val="004E78D6"/>
    <w:rsid w:val="004F206E"/>
    <w:rsid w:val="004F2155"/>
    <w:rsid w:val="004F21AD"/>
    <w:rsid w:val="004F50B0"/>
    <w:rsid w:val="004F60AE"/>
    <w:rsid w:val="004F69BC"/>
    <w:rsid w:val="00502942"/>
    <w:rsid w:val="00510BB6"/>
    <w:rsid w:val="005114DE"/>
    <w:rsid w:val="00513DEA"/>
    <w:rsid w:val="00514D91"/>
    <w:rsid w:val="005158AA"/>
    <w:rsid w:val="00515B22"/>
    <w:rsid w:val="005164D4"/>
    <w:rsid w:val="00517525"/>
    <w:rsid w:val="00517CE3"/>
    <w:rsid w:val="005214D9"/>
    <w:rsid w:val="00521723"/>
    <w:rsid w:val="00521912"/>
    <w:rsid w:val="0052470E"/>
    <w:rsid w:val="00525EA2"/>
    <w:rsid w:val="00527227"/>
    <w:rsid w:val="00527C35"/>
    <w:rsid w:val="00530956"/>
    <w:rsid w:val="00532096"/>
    <w:rsid w:val="0053252A"/>
    <w:rsid w:val="00533177"/>
    <w:rsid w:val="005356FC"/>
    <w:rsid w:val="005416DA"/>
    <w:rsid w:val="00541C23"/>
    <w:rsid w:val="00541CE0"/>
    <w:rsid w:val="00543CD4"/>
    <w:rsid w:val="00544FD4"/>
    <w:rsid w:val="00545974"/>
    <w:rsid w:val="00547464"/>
    <w:rsid w:val="00550CFF"/>
    <w:rsid w:val="00550DF4"/>
    <w:rsid w:val="00553706"/>
    <w:rsid w:val="0055374C"/>
    <w:rsid w:val="005537BD"/>
    <w:rsid w:val="00554F69"/>
    <w:rsid w:val="005567E0"/>
    <w:rsid w:val="00556F9B"/>
    <w:rsid w:val="005603AA"/>
    <w:rsid w:val="005612DC"/>
    <w:rsid w:val="0056220F"/>
    <w:rsid w:val="00563160"/>
    <w:rsid w:val="00563E4D"/>
    <w:rsid w:val="00566AE2"/>
    <w:rsid w:val="005700B0"/>
    <w:rsid w:val="0057047D"/>
    <w:rsid w:val="00573F1D"/>
    <w:rsid w:val="00574409"/>
    <w:rsid w:val="005759BA"/>
    <w:rsid w:val="005815FD"/>
    <w:rsid w:val="00581793"/>
    <w:rsid w:val="0058322C"/>
    <w:rsid w:val="00583CEE"/>
    <w:rsid w:val="0058407F"/>
    <w:rsid w:val="00584319"/>
    <w:rsid w:val="005849ED"/>
    <w:rsid w:val="00584AD4"/>
    <w:rsid w:val="005862C9"/>
    <w:rsid w:val="00586591"/>
    <w:rsid w:val="005867DA"/>
    <w:rsid w:val="0058727D"/>
    <w:rsid w:val="00587AEF"/>
    <w:rsid w:val="00592807"/>
    <w:rsid w:val="005932A7"/>
    <w:rsid w:val="005953F3"/>
    <w:rsid w:val="00596FAE"/>
    <w:rsid w:val="0059769F"/>
    <w:rsid w:val="005A2542"/>
    <w:rsid w:val="005A27BE"/>
    <w:rsid w:val="005A2E8C"/>
    <w:rsid w:val="005A41C9"/>
    <w:rsid w:val="005A49B9"/>
    <w:rsid w:val="005A52BE"/>
    <w:rsid w:val="005A619C"/>
    <w:rsid w:val="005A6D46"/>
    <w:rsid w:val="005A703D"/>
    <w:rsid w:val="005B0E01"/>
    <w:rsid w:val="005B4BA2"/>
    <w:rsid w:val="005B4C13"/>
    <w:rsid w:val="005B54C7"/>
    <w:rsid w:val="005B67B3"/>
    <w:rsid w:val="005C1BC7"/>
    <w:rsid w:val="005C755D"/>
    <w:rsid w:val="005D2011"/>
    <w:rsid w:val="005D2686"/>
    <w:rsid w:val="005D29FE"/>
    <w:rsid w:val="005D2B27"/>
    <w:rsid w:val="005D2E0F"/>
    <w:rsid w:val="005D31A7"/>
    <w:rsid w:val="005D4759"/>
    <w:rsid w:val="005D5B99"/>
    <w:rsid w:val="005D6A44"/>
    <w:rsid w:val="005E1E78"/>
    <w:rsid w:val="005E3D90"/>
    <w:rsid w:val="005E47E9"/>
    <w:rsid w:val="005E7167"/>
    <w:rsid w:val="005E7378"/>
    <w:rsid w:val="005F09AF"/>
    <w:rsid w:val="005F0BA5"/>
    <w:rsid w:val="005F366B"/>
    <w:rsid w:val="005F4D0B"/>
    <w:rsid w:val="005F6CDB"/>
    <w:rsid w:val="00606A42"/>
    <w:rsid w:val="00606BF7"/>
    <w:rsid w:val="0060771D"/>
    <w:rsid w:val="00610B29"/>
    <w:rsid w:val="006118BC"/>
    <w:rsid w:val="006119CC"/>
    <w:rsid w:val="00615099"/>
    <w:rsid w:val="00615318"/>
    <w:rsid w:val="006153AC"/>
    <w:rsid w:val="00616E64"/>
    <w:rsid w:val="00617A81"/>
    <w:rsid w:val="0062040C"/>
    <w:rsid w:val="00621D43"/>
    <w:rsid w:val="00624C87"/>
    <w:rsid w:val="00624DE5"/>
    <w:rsid w:val="00626839"/>
    <w:rsid w:val="00626C1C"/>
    <w:rsid w:val="0063190C"/>
    <w:rsid w:val="00631BA9"/>
    <w:rsid w:val="006365CE"/>
    <w:rsid w:val="00637592"/>
    <w:rsid w:val="00637D31"/>
    <w:rsid w:val="00640A85"/>
    <w:rsid w:val="0064514D"/>
    <w:rsid w:val="00645D4B"/>
    <w:rsid w:val="00647A49"/>
    <w:rsid w:val="00650BF9"/>
    <w:rsid w:val="00651ACA"/>
    <w:rsid w:val="0065270F"/>
    <w:rsid w:val="00652D16"/>
    <w:rsid w:val="006549D0"/>
    <w:rsid w:val="00654F6C"/>
    <w:rsid w:val="006556D2"/>
    <w:rsid w:val="00655A44"/>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6510"/>
    <w:rsid w:val="00676E83"/>
    <w:rsid w:val="006779CE"/>
    <w:rsid w:val="00680B55"/>
    <w:rsid w:val="00681B3F"/>
    <w:rsid w:val="00682354"/>
    <w:rsid w:val="00683311"/>
    <w:rsid w:val="006842AC"/>
    <w:rsid w:val="006851C7"/>
    <w:rsid w:val="006875F6"/>
    <w:rsid w:val="00687A5F"/>
    <w:rsid w:val="006900F0"/>
    <w:rsid w:val="00691464"/>
    <w:rsid w:val="006916BA"/>
    <w:rsid w:val="006932CC"/>
    <w:rsid w:val="0069509C"/>
    <w:rsid w:val="006975CE"/>
    <w:rsid w:val="006976EE"/>
    <w:rsid w:val="006A3795"/>
    <w:rsid w:val="006A4194"/>
    <w:rsid w:val="006A4722"/>
    <w:rsid w:val="006A575A"/>
    <w:rsid w:val="006A6028"/>
    <w:rsid w:val="006A6BA6"/>
    <w:rsid w:val="006A72D7"/>
    <w:rsid w:val="006A7A24"/>
    <w:rsid w:val="006B0B96"/>
    <w:rsid w:val="006B4C04"/>
    <w:rsid w:val="006B501B"/>
    <w:rsid w:val="006B6D98"/>
    <w:rsid w:val="006B7FBD"/>
    <w:rsid w:val="006C4A36"/>
    <w:rsid w:val="006C500E"/>
    <w:rsid w:val="006C6C13"/>
    <w:rsid w:val="006C7868"/>
    <w:rsid w:val="006D0AED"/>
    <w:rsid w:val="006D0C87"/>
    <w:rsid w:val="006D1A41"/>
    <w:rsid w:val="006D2EE6"/>
    <w:rsid w:val="006D3620"/>
    <w:rsid w:val="006D71B1"/>
    <w:rsid w:val="006E100C"/>
    <w:rsid w:val="006E26EE"/>
    <w:rsid w:val="006E3B49"/>
    <w:rsid w:val="006E4EEB"/>
    <w:rsid w:val="006E5799"/>
    <w:rsid w:val="006E6D43"/>
    <w:rsid w:val="006E7B1B"/>
    <w:rsid w:val="006F0B5A"/>
    <w:rsid w:val="006F1AC7"/>
    <w:rsid w:val="006F2B86"/>
    <w:rsid w:val="006F30BB"/>
    <w:rsid w:val="006F4A05"/>
    <w:rsid w:val="006F7875"/>
    <w:rsid w:val="00700178"/>
    <w:rsid w:val="00700F1D"/>
    <w:rsid w:val="00705661"/>
    <w:rsid w:val="00705CF9"/>
    <w:rsid w:val="0070649D"/>
    <w:rsid w:val="00706C3D"/>
    <w:rsid w:val="00707DC0"/>
    <w:rsid w:val="00707E1C"/>
    <w:rsid w:val="00710559"/>
    <w:rsid w:val="00710815"/>
    <w:rsid w:val="007131DB"/>
    <w:rsid w:val="007133B4"/>
    <w:rsid w:val="007141D7"/>
    <w:rsid w:val="00720D5C"/>
    <w:rsid w:val="00724E23"/>
    <w:rsid w:val="007262F9"/>
    <w:rsid w:val="00727B2A"/>
    <w:rsid w:val="00727C31"/>
    <w:rsid w:val="00732A75"/>
    <w:rsid w:val="0073432B"/>
    <w:rsid w:val="00735E70"/>
    <w:rsid w:val="007366C7"/>
    <w:rsid w:val="007369C0"/>
    <w:rsid w:val="00737965"/>
    <w:rsid w:val="00737B6F"/>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025"/>
    <w:rsid w:val="007733B1"/>
    <w:rsid w:val="00773818"/>
    <w:rsid w:val="00776BF6"/>
    <w:rsid w:val="00776CE4"/>
    <w:rsid w:val="007828CD"/>
    <w:rsid w:val="0078372E"/>
    <w:rsid w:val="007844F3"/>
    <w:rsid w:val="00784ACA"/>
    <w:rsid w:val="00785AC2"/>
    <w:rsid w:val="00785B42"/>
    <w:rsid w:val="00785D5B"/>
    <w:rsid w:val="00790D83"/>
    <w:rsid w:val="00791301"/>
    <w:rsid w:val="007916FA"/>
    <w:rsid w:val="00794BBF"/>
    <w:rsid w:val="00795D0D"/>
    <w:rsid w:val="00797847"/>
    <w:rsid w:val="007A06F6"/>
    <w:rsid w:val="007A2B4D"/>
    <w:rsid w:val="007A41DE"/>
    <w:rsid w:val="007A50F9"/>
    <w:rsid w:val="007B022F"/>
    <w:rsid w:val="007B0C6F"/>
    <w:rsid w:val="007B0C95"/>
    <w:rsid w:val="007B12C6"/>
    <w:rsid w:val="007B22F5"/>
    <w:rsid w:val="007B7BED"/>
    <w:rsid w:val="007BB88D"/>
    <w:rsid w:val="007C0CCE"/>
    <w:rsid w:val="007C11AB"/>
    <w:rsid w:val="007C13C1"/>
    <w:rsid w:val="007C20DC"/>
    <w:rsid w:val="007C27C0"/>
    <w:rsid w:val="007C2B4F"/>
    <w:rsid w:val="007C2BF3"/>
    <w:rsid w:val="007C47CF"/>
    <w:rsid w:val="007C5940"/>
    <w:rsid w:val="007C6339"/>
    <w:rsid w:val="007D2012"/>
    <w:rsid w:val="007D243C"/>
    <w:rsid w:val="007D57F6"/>
    <w:rsid w:val="007D78B2"/>
    <w:rsid w:val="007E149B"/>
    <w:rsid w:val="007E7066"/>
    <w:rsid w:val="007F10E6"/>
    <w:rsid w:val="007F12CD"/>
    <w:rsid w:val="007F14B5"/>
    <w:rsid w:val="007F2547"/>
    <w:rsid w:val="007F2D97"/>
    <w:rsid w:val="007F3E78"/>
    <w:rsid w:val="007F433E"/>
    <w:rsid w:val="008004CE"/>
    <w:rsid w:val="00806F90"/>
    <w:rsid w:val="00811CE1"/>
    <w:rsid w:val="00812E87"/>
    <w:rsid w:val="008132B9"/>
    <w:rsid w:val="00814A2F"/>
    <w:rsid w:val="00816C4E"/>
    <w:rsid w:val="00820C8D"/>
    <w:rsid w:val="00820E8B"/>
    <w:rsid w:val="0082187C"/>
    <w:rsid w:val="00824150"/>
    <w:rsid w:val="00824DCC"/>
    <w:rsid w:val="008257BA"/>
    <w:rsid w:val="00826309"/>
    <w:rsid w:val="00830164"/>
    <w:rsid w:val="008306DB"/>
    <w:rsid w:val="00830CA4"/>
    <w:rsid w:val="00831951"/>
    <w:rsid w:val="00831974"/>
    <w:rsid w:val="00831D43"/>
    <w:rsid w:val="008321D4"/>
    <w:rsid w:val="00832D18"/>
    <w:rsid w:val="00835D5B"/>
    <w:rsid w:val="008367EC"/>
    <w:rsid w:val="008406B9"/>
    <w:rsid w:val="00840DED"/>
    <w:rsid w:val="00841639"/>
    <w:rsid w:val="00843BFF"/>
    <w:rsid w:val="00845507"/>
    <w:rsid w:val="008477C2"/>
    <w:rsid w:val="008512C6"/>
    <w:rsid w:val="00853125"/>
    <w:rsid w:val="00853B81"/>
    <w:rsid w:val="00855A12"/>
    <w:rsid w:val="00856B87"/>
    <w:rsid w:val="00857F41"/>
    <w:rsid w:val="00862DD9"/>
    <w:rsid w:val="00862E2B"/>
    <w:rsid w:val="00863DAD"/>
    <w:rsid w:val="0086421F"/>
    <w:rsid w:val="00866895"/>
    <w:rsid w:val="00872323"/>
    <w:rsid w:val="00874373"/>
    <w:rsid w:val="00874BF5"/>
    <w:rsid w:val="00876509"/>
    <w:rsid w:val="00876D99"/>
    <w:rsid w:val="00877C8F"/>
    <w:rsid w:val="00882B38"/>
    <w:rsid w:val="00883A8F"/>
    <w:rsid w:val="00886373"/>
    <w:rsid w:val="00886AC7"/>
    <w:rsid w:val="0089011D"/>
    <w:rsid w:val="00890F12"/>
    <w:rsid w:val="0089204B"/>
    <w:rsid w:val="00892B66"/>
    <w:rsid w:val="00893E26"/>
    <w:rsid w:val="008950C5"/>
    <w:rsid w:val="008A14A5"/>
    <w:rsid w:val="008A2444"/>
    <w:rsid w:val="008A3706"/>
    <w:rsid w:val="008A3EB5"/>
    <w:rsid w:val="008A580D"/>
    <w:rsid w:val="008A6C9F"/>
    <w:rsid w:val="008B04F1"/>
    <w:rsid w:val="008B1D6A"/>
    <w:rsid w:val="008B3162"/>
    <w:rsid w:val="008B4939"/>
    <w:rsid w:val="008B5CA0"/>
    <w:rsid w:val="008B6891"/>
    <w:rsid w:val="008B6AFB"/>
    <w:rsid w:val="008B7C61"/>
    <w:rsid w:val="008C2ACE"/>
    <w:rsid w:val="008C2B04"/>
    <w:rsid w:val="008C4F21"/>
    <w:rsid w:val="008C5298"/>
    <w:rsid w:val="008C68D1"/>
    <w:rsid w:val="008C6DC6"/>
    <w:rsid w:val="008C764F"/>
    <w:rsid w:val="008D18CF"/>
    <w:rsid w:val="008D27F9"/>
    <w:rsid w:val="008D2A3F"/>
    <w:rsid w:val="008D3505"/>
    <w:rsid w:val="008D54FD"/>
    <w:rsid w:val="008D567E"/>
    <w:rsid w:val="008D5D1B"/>
    <w:rsid w:val="008D5D48"/>
    <w:rsid w:val="008D5E69"/>
    <w:rsid w:val="008D6B1A"/>
    <w:rsid w:val="008D6FBB"/>
    <w:rsid w:val="008D78A8"/>
    <w:rsid w:val="008E0565"/>
    <w:rsid w:val="008E210B"/>
    <w:rsid w:val="008E2DB7"/>
    <w:rsid w:val="008E30BD"/>
    <w:rsid w:val="008E49E8"/>
    <w:rsid w:val="008E5670"/>
    <w:rsid w:val="008F137C"/>
    <w:rsid w:val="008F3EC8"/>
    <w:rsid w:val="008F4702"/>
    <w:rsid w:val="008F4758"/>
    <w:rsid w:val="008F4A27"/>
    <w:rsid w:val="009012C7"/>
    <w:rsid w:val="00901ABB"/>
    <w:rsid w:val="00901EB0"/>
    <w:rsid w:val="009031CA"/>
    <w:rsid w:val="0090395D"/>
    <w:rsid w:val="00905B66"/>
    <w:rsid w:val="009066D6"/>
    <w:rsid w:val="00906D01"/>
    <w:rsid w:val="00911C76"/>
    <w:rsid w:val="00912467"/>
    <w:rsid w:val="00917199"/>
    <w:rsid w:val="00920186"/>
    <w:rsid w:val="00920490"/>
    <w:rsid w:val="009220FB"/>
    <w:rsid w:val="00924DCB"/>
    <w:rsid w:val="00926E2B"/>
    <w:rsid w:val="00930F87"/>
    <w:rsid w:val="0093193E"/>
    <w:rsid w:val="00932502"/>
    <w:rsid w:val="009346CD"/>
    <w:rsid w:val="00934748"/>
    <w:rsid w:val="00936AC2"/>
    <w:rsid w:val="0093712B"/>
    <w:rsid w:val="00940AEF"/>
    <w:rsid w:val="00942333"/>
    <w:rsid w:val="00944D05"/>
    <w:rsid w:val="00944E5F"/>
    <w:rsid w:val="0095028F"/>
    <w:rsid w:val="00951CC1"/>
    <w:rsid w:val="00952C9C"/>
    <w:rsid w:val="009537FD"/>
    <w:rsid w:val="00955EB6"/>
    <w:rsid w:val="00963C2C"/>
    <w:rsid w:val="00963DB1"/>
    <w:rsid w:val="009640C6"/>
    <w:rsid w:val="00966A02"/>
    <w:rsid w:val="00966D56"/>
    <w:rsid w:val="00970F0D"/>
    <w:rsid w:val="00972878"/>
    <w:rsid w:val="009742C0"/>
    <w:rsid w:val="00974FB3"/>
    <w:rsid w:val="00976046"/>
    <w:rsid w:val="00976710"/>
    <w:rsid w:val="009770DD"/>
    <w:rsid w:val="00982369"/>
    <w:rsid w:val="00982EFB"/>
    <w:rsid w:val="009869E8"/>
    <w:rsid w:val="0099091D"/>
    <w:rsid w:val="00990A39"/>
    <w:rsid w:val="00994DA2"/>
    <w:rsid w:val="00995377"/>
    <w:rsid w:val="00995FFA"/>
    <w:rsid w:val="00996593"/>
    <w:rsid w:val="009A0F44"/>
    <w:rsid w:val="009A2610"/>
    <w:rsid w:val="009A3A73"/>
    <w:rsid w:val="009A5C36"/>
    <w:rsid w:val="009A636A"/>
    <w:rsid w:val="009A7DCF"/>
    <w:rsid w:val="009B0255"/>
    <w:rsid w:val="009B20E3"/>
    <w:rsid w:val="009B2AB8"/>
    <w:rsid w:val="009B3C1C"/>
    <w:rsid w:val="009B5944"/>
    <w:rsid w:val="009B6DEA"/>
    <w:rsid w:val="009B70A5"/>
    <w:rsid w:val="009B78FE"/>
    <w:rsid w:val="009C047B"/>
    <w:rsid w:val="009C04FA"/>
    <w:rsid w:val="009C4C69"/>
    <w:rsid w:val="009C4E0D"/>
    <w:rsid w:val="009C53B0"/>
    <w:rsid w:val="009C63D6"/>
    <w:rsid w:val="009C662D"/>
    <w:rsid w:val="009D0DC9"/>
    <w:rsid w:val="009D0E94"/>
    <w:rsid w:val="009D27C6"/>
    <w:rsid w:val="009D5DE0"/>
    <w:rsid w:val="009D6C27"/>
    <w:rsid w:val="009D7664"/>
    <w:rsid w:val="009E1FAA"/>
    <w:rsid w:val="009E423B"/>
    <w:rsid w:val="009F0869"/>
    <w:rsid w:val="009F1D9D"/>
    <w:rsid w:val="009F2F45"/>
    <w:rsid w:val="009F44B2"/>
    <w:rsid w:val="009F5920"/>
    <w:rsid w:val="009F6158"/>
    <w:rsid w:val="009F73CF"/>
    <w:rsid w:val="009F7A59"/>
    <w:rsid w:val="009F7DB1"/>
    <w:rsid w:val="00A009EC"/>
    <w:rsid w:val="00A02BFE"/>
    <w:rsid w:val="00A0317F"/>
    <w:rsid w:val="00A03BC2"/>
    <w:rsid w:val="00A03D60"/>
    <w:rsid w:val="00A043CA"/>
    <w:rsid w:val="00A0523E"/>
    <w:rsid w:val="00A0669C"/>
    <w:rsid w:val="00A10845"/>
    <w:rsid w:val="00A11474"/>
    <w:rsid w:val="00A12DBF"/>
    <w:rsid w:val="00A149D8"/>
    <w:rsid w:val="00A15626"/>
    <w:rsid w:val="00A1575C"/>
    <w:rsid w:val="00A16D40"/>
    <w:rsid w:val="00A17F41"/>
    <w:rsid w:val="00A2172F"/>
    <w:rsid w:val="00A21FA2"/>
    <w:rsid w:val="00A22332"/>
    <w:rsid w:val="00A23084"/>
    <w:rsid w:val="00A23850"/>
    <w:rsid w:val="00A23B34"/>
    <w:rsid w:val="00A277B1"/>
    <w:rsid w:val="00A327EF"/>
    <w:rsid w:val="00A33336"/>
    <w:rsid w:val="00A3397D"/>
    <w:rsid w:val="00A365F8"/>
    <w:rsid w:val="00A41153"/>
    <w:rsid w:val="00A433AB"/>
    <w:rsid w:val="00A43F6E"/>
    <w:rsid w:val="00A453B3"/>
    <w:rsid w:val="00A4554A"/>
    <w:rsid w:val="00A46006"/>
    <w:rsid w:val="00A4620D"/>
    <w:rsid w:val="00A46686"/>
    <w:rsid w:val="00A50CF9"/>
    <w:rsid w:val="00A517E7"/>
    <w:rsid w:val="00A56692"/>
    <w:rsid w:val="00A56D79"/>
    <w:rsid w:val="00A60E71"/>
    <w:rsid w:val="00A62BCE"/>
    <w:rsid w:val="00A62EA1"/>
    <w:rsid w:val="00A64BD9"/>
    <w:rsid w:val="00A653DD"/>
    <w:rsid w:val="00A70C5B"/>
    <w:rsid w:val="00A70D4D"/>
    <w:rsid w:val="00A7121F"/>
    <w:rsid w:val="00A759AA"/>
    <w:rsid w:val="00A75E3C"/>
    <w:rsid w:val="00A773B5"/>
    <w:rsid w:val="00A81BAC"/>
    <w:rsid w:val="00A82142"/>
    <w:rsid w:val="00A821A1"/>
    <w:rsid w:val="00A834B2"/>
    <w:rsid w:val="00A857AD"/>
    <w:rsid w:val="00A85B03"/>
    <w:rsid w:val="00A86264"/>
    <w:rsid w:val="00A86439"/>
    <w:rsid w:val="00A868FE"/>
    <w:rsid w:val="00A90211"/>
    <w:rsid w:val="00A91877"/>
    <w:rsid w:val="00A92214"/>
    <w:rsid w:val="00A927AD"/>
    <w:rsid w:val="00A939CD"/>
    <w:rsid w:val="00A93F4A"/>
    <w:rsid w:val="00A94378"/>
    <w:rsid w:val="00AA3F3E"/>
    <w:rsid w:val="00AA4991"/>
    <w:rsid w:val="00AA58CA"/>
    <w:rsid w:val="00AB0078"/>
    <w:rsid w:val="00AB028A"/>
    <w:rsid w:val="00AB0C7D"/>
    <w:rsid w:val="00AB1D86"/>
    <w:rsid w:val="00AB38ED"/>
    <w:rsid w:val="00AB5CA9"/>
    <w:rsid w:val="00AC0727"/>
    <w:rsid w:val="00AC0C02"/>
    <w:rsid w:val="00AC1562"/>
    <w:rsid w:val="00AC2E6D"/>
    <w:rsid w:val="00AC3A96"/>
    <w:rsid w:val="00AC490E"/>
    <w:rsid w:val="00AD2668"/>
    <w:rsid w:val="00AD3EDA"/>
    <w:rsid w:val="00AD3F52"/>
    <w:rsid w:val="00AD4050"/>
    <w:rsid w:val="00AD55C8"/>
    <w:rsid w:val="00AD6DF3"/>
    <w:rsid w:val="00AD7D44"/>
    <w:rsid w:val="00AE1A80"/>
    <w:rsid w:val="00AE2C65"/>
    <w:rsid w:val="00AE4386"/>
    <w:rsid w:val="00AE48DD"/>
    <w:rsid w:val="00AE5B2E"/>
    <w:rsid w:val="00AF0C5C"/>
    <w:rsid w:val="00AF4F3F"/>
    <w:rsid w:val="00AF6B92"/>
    <w:rsid w:val="00AF7700"/>
    <w:rsid w:val="00AF7BB7"/>
    <w:rsid w:val="00B01636"/>
    <w:rsid w:val="00B01C92"/>
    <w:rsid w:val="00B0323D"/>
    <w:rsid w:val="00B03909"/>
    <w:rsid w:val="00B03D94"/>
    <w:rsid w:val="00B061A4"/>
    <w:rsid w:val="00B06EDE"/>
    <w:rsid w:val="00B06FDE"/>
    <w:rsid w:val="00B07865"/>
    <w:rsid w:val="00B1022B"/>
    <w:rsid w:val="00B12ED5"/>
    <w:rsid w:val="00B130D8"/>
    <w:rsid w:val="00B14378"/>
    <w:rsid w:val="00B1453A"/>
    <w:rsid w:val="00B17527"/>
    <w:rsid w:val="00B17820"/>
    <w:rsid w:val="00B21AC4"/>
    <w:rsid w:val="00B22725"/>
    <w:rsid w:val="00B229BD"/>
    <w:rsid w:val="00B22A3F"/>
    <w:rsid w:val="00B22C14"/>
    <w:rsid w:val="00B24990"/>
    <w:rsid w:val="00B3188A"/>
    <w:rsid w:val="00B31CBA"/>
    <w:rsid w:val="00B31E5B"/>
    <w:rsid w:val="00B32656"/>
    <w:rsid w:val="00B33363"/>
    <w:rsid w:val="00B374B6"/>
    <w:rsid w:val="00B401B1"/>
    <w:rsid w:val="00B43627"/>
    <w:rsid w:val="00B469EF"/>
    <w:rsid w:val="00B53295"/>
    <w:rsid w:val="00B53CD6"/>
    <w:rsid w:val="00B53E6D"/>
    <w:rsid w:val="00B5472B"/>
    <w:rsid w:val="00B56319"/>
    <w:rsid w:val="00B5637B"/>
    <w:rsid w:val="00B5789F"/>
    <w:rsid w:val="00B6064B"/>
    <w:rsid w:val="00B61321"/>
    <w:rsid w:val="00B61484"/>
    <w:rsid w:val="00B6199C"/>
    <w:rsid w:val="00B63281"/>
    <w:rsid w:val="00B63453"/>
    <w:rsid w:val="00B655F5"/>
    <w:rsid w:val="00B70D12"/>
    <w:rsid w:val="00B735CC"/>
    <w:rsid w:val="00B746DC"/>
    <w:rsid w:val="00B75EDA"/>
    <w:rsid w:val="00B7649A"/>
    <w:rsid w:val="00B764B0"/>
    <w:rsid w:val="00B771BD"/>
    <w:rsid w:val="00B81EEA"/>
    <w:rsid w:val="00B85D98"/>
    <w:rsid w:val="00B862C7"/>
    <w:rsid w:val="00B8757E"/>
    <w:rsid w:val="00B87AAB"/>
    <w:rsid w:val="00B92B22"/>
    <w:rsid w:val="00B93483"/>
    <w:rsid w:val="00B93F27"/>
    <w:rsid w:val="00B96F04"/>
    <w:rsid w:val="00B9758B"/>
    <w:rsid w:val="00BA08D5"/>
    <w:rsid w:val="00BA0C0A"/>
    <w:rsid w:val="00BA0DDD"/>
    <w:rsid w:val="00BA1E8D"/>
    <w:rsid w:val="00BA25E7"/>
    <w:rsid w:val="00BA2F9C"/>
    <w:rsid w:val="00BA34F6"/>
    <w:rsid w:val="00BA3D79"/>
    <w:rsid w:val="00BA3F53"/>
    <w:rsid w:val="00BA4081"/>
    <w:rsid w:val="00BA5C49"/>
    <w:rsid w:val="00BA65AA"/>
    <w:rsid w:val="00BA7D5C"/>
    <w:rsid w:val="00BB07D8"/>
    <w:rsid w:val="00BB137C"/>
    <w:rsid w:val="00BB249D"/>
    <w:rsid w:val="00BB2C05"/>
    <w:rsid w:val="00BB398F"/>
    <w:rsid w:val="00BB3B73"/>
    <w:rsid w:val="00BB3B81"/>
    <w:rsid w:val="00BB6425"/>
    <w:rsid w:val="00BB7C5F"/>
    <w:rsid w:val="00BC15F1"/>
    <w:rsid w:val="00BC1E6C"/>
    <w:rsid w:val="00BC38C7"/>
    <w:rsid w:val="00BC4142"/>
    <w:rsid w:val="00BC42E1"/>
    <w:rsid w:val="00BC516D"/>
    <w:rsid w:val="00BC71B0"/>
    <w:rsid w:val="00BC7B47"/>
    <w:rsid w:val="00BD1059"/>
    <w:rsid w:val="00BD106E"/>
    <w:rsid w:val="00BD336D"/>
    <w:rsid w:val="00BD527E"/>
    <w:rsid w:val="00BD58D8"/>
    <w:rsid w:val="00BD7096"/>
    <w:rsid w:val="00BD7550"/>
    <w:rsid w:val="00BE3B44"/>
    <w:rsid w:val="00BE6B34"/>
    <w:rsid w:val="00BF083A"/>
    <w:rsid w:val="00BF1822"/>
    <w:rsid w:val="00BF1EBC"/>
    <w:rsid w:val="00BF3140"/>
    <w:rsid w:val="00BF37D4"/>
    <w:rsid w:val="00BF54A8"/>
    <w:rsid w:val="00BF666C"/>
    <w:rsid w:val="00C02F79"/>
    <w:rsid w:val="00C04D3B"/>
    <w:rsid w:val="00C04EC1"/>
    <w:rsid w:val="00C057C6"/>
    <w:rsid w:val="00C06382"/>
    <w:rsid w:val="00C07883"/>
    <w:rsid w:val="00C11821"/>
    <w:rsid w:val="00C12E52"/>
    <w:rsid w:val="00C15D93"/>
    <w:rsid w:val="00C20B2C"/>
    <w:rsid w:val="00C2117E"/>
    <w:rsid w:val="00C21C17"/>
    <w:rsid w:val="00C21EF6"/>
    <w:rsid w:val="00C23575"/>
    <w:rsid w:val="00C2668A"/>
    <w:rsid w:val="00C273DA"/>
    <w:rsid w:val="00C316AD"/>
    <w:rsid w:val="00C325C6"/>
    <w:rsid w:val="00C32CD9"/>
    <w:rsid w:val="00C33BCD"/>
    <w:rsid w:val="00C34529"/>
    <w:rsid w:val="00C3504B"/>
    <w:rsid w:val="00C36AD0"/>
    <w:rsid w:val="00C37C2B"/>
    <w:rsid w:val="00C40BB2"/>
    <w:rsid w:val="00C42DFF"/>
    <w:rsid w:val="00C46D2B"/>
    <w:rsid w:val="00C470E9"/>
    <w:rsid w:val="00C5034F"/>
    <w:rsid w:val="00C52335"/>
    <w:rsid w:val="00C52AE0"/>
    <w:rsid w:val="00C54137"/>
    <w:rsid w:val="00C549BF"/>
    <w:rsid w:val="00C563B3"/>
    <w:rsid w:val="00C56F9C"/>
    <w:rsid w:val="00C575D9"/>
    <w:rsid w:val="00C614ED"/>
    <w:rsid w:val="00C649C5"/>
    <w:rsid w:val="00C651F1"/>
    <w:rsid w:val="00C662E9"/>
    <w:rsid w:val="00C664A4"/>
    <w:rsid w:val="00C66B51"/>
    <w:rsid w:val="00C6716E"/>
    <w:rsid w:val="00C674DB"/>
    <w:rsid w:val="00C70424"/>
    <w:rsid w:val="00C73FB4"/>
    <w:rsid w:val="00C74976"/>
    <w:rsid w:val="00C7534F"/>
    <w:rsid w:val="00C758F4"/>
    <w:rsid w:val="00C7627C"/>
    <w:rsid w:val="00C76A83"/>
    <w:rsid w:val="00C80B89"/>
    <w:rsid w:val="00C83A5A"/>
    <w:rsid w:val="00C83AA4"/>
    <w:rsid w:val="00C83E48"/>
    <w:rsid w:val="00C8463B"/>
    <w:rsid w:val="00C84B67"/>
    <w:rsid w:val="00C929CD"/>
    <w:rsid w:val="00C96B28"/>
    <w:rsid w:val="00C97A55"/>
    <w:rsid w:val="00CA1CCB"/>
    <w:rsid w:val="00CA2273"/>
    <w:rsid w:val="00CA2B5E"/>
    <w:rsid w:val="00CA45BA"/>
    <w:rsid w:val="00CA4878"/>
    <w:rsid w:val="00CA7D7D"/>
    <w:rsid w:val="00CB015C"/>
    <w:rsid w:val="00CB08E5"/>
    <w:rsid w:val="00CB441E"/>
    <w:rsid w:val="00CB4E89"/>
    <w:rsid w:val="00CB77A8"/>
    <w:rsid w:val="00CB7A4A"/>
    <w:rsid w:val="00CC1AD8"/>
    <w:rsid w:val="00CC3AAB"/>
    <w:rsid w:val="00CC3F48"/>
    <w:rsid w:val="00CC4664"/>
    <w:rsid w:val="00CC4963"/>
    <w:rsid w:val="00CC612D"/>
    <w:rsid w:val="00CC798A"/>
    <w:rsid w:val="00CD1F06"/>
    <w:rsid w:val="00CD308A"/>
    <w:rsid w:val="00CD3F7E"/>
    <w:rsid w:val="00CD4579"/>
    <w:rsid w:val="00CD4DC8"/>
    <w:rsid w:val="00CD5224"/>
    <w:rsid w:val="00CE0682"/>
    <w:rsid w:val="00CE0AC6"/>
    <w:rsid w:val="00CE2492"/>
    <w:rsid w:val="00CE3B58"/>
    <w:rsid w:val="00CE4FB4"/>
    <w:rsid w:val="00CE520E"/>
    <w:rsid w:val="00CE640F"/>
    <w:rsid w:val="00CF14A1"/>
    <w:rsid w:val="00CF24C1"/>
    <w:rsid w:val="00CF3F5C"/>
    <w:rsid w:val="00D018CF"/>
    <w:rsid w:val="00D02072"/>
    <w:rsid w:val="00D02082"/>
    <w:rsid w:val="00D02537"/>
    <w:rsid w:val="00D02CD3"/>
    <w:rsid w:val="00D048B8"/>
    <w:rsid w:val="00D05A5D"/>
    <w:rsid w:val="00D10406"/>
    <w:rsid w:val="00D113F0"/>
    <w:rsid w:val="00D12FD4"/>
    <w:rsid w:val="00D13257"/>
    <w:rsid w:val="00D240E1"/>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4259"/>
    <w:rsid w:val="00D65345"/>
    <w:rsid w:val="00D67576"/>
    <w:rsid w:val="00D67C78"/>
    <w:rsid w:val="00D706A4"/>
    <w:rsid w:val="00D7301E"/>
    <w:rsid w:val="00D73C2C"/>
    <w:rsid w:val="00D74BE6"/>
    <w:rsid w:val="00D74CC5"/>
    <w:rsid w:val="00D759F6"/>
    <w:rsid w:val="00D76436"/>
    <w:rsid w:val="00D76657"/>
    <w:rsid w:val="00D813FF"/>
    <w:rsid w:val="00D82658"/>
    <w:rsid w:val="00D82800"/>
    <w:rsid w:val="00D84A59"/>
    <w:rsid w:val="00D859BB"/>
    <w:rsid w:val="00D85D33"/>
    <w:rsid w:val="00D863F2"/>
    <w:rsid w:val="00D9011E"/>
    <w:rsid w:val="00D90BA3"/>
    <w:rsid w:val="00D92D63"/>
    <w:rsid w:val="00D93847"/>
    <w:rsid w:val="00D95BD6"/>
    <w:rsid w:val="00D965CC"/>
    <w:rsid w:val="00DA0799"/>
    <w:rsid w:val="00DA21B7"/>
    <w:rsid w:val="00DA270A"/>
    <w:rsid w:val="00DA3856"/>
    <w:rsid w:val="00DA388F"/>
    <w:rsid w:val="00DA3C05"/>
    <w:rsid w:val="00DA50DD"/>
    <w:rsid w:val="00DA7E47"/>
    <w:rsid w:val="00DB3715"/>
    <w:rsid w:val="00DB445E"/>
    <w:rsid w:val="00DB62CD"/>
    <w:rsid w:val="00DB76D0"/>
    <w:rsid w:val="00DC09DF"/>
    <w:rsid w:val="00DC2888"/>
    <w:rsid w:val="00DC3588"/>
    <w:rsid w:val="00DC4C57"/>
    <w:rsid w:val="00DC4CC0"/>
    <w:rsid w:val="00DC59D6"/>
    <w:rsid w:val="00DC5E28"/>
    <w:rsid w:val="00DC7947"/>
    <w:rsid w:val="00DD0DEA"/>
    <w:rsid w:val="00DD1074"/>
    <w:rsid w:val="00DD279B"/>
    <w:rsid w:val="00DD27AA"/>
    <w:rsid w:val="00DD28D9"/>
    <w:rsid w:val="00DD2B1F"/>
    <w:rsid w:val="00DD325C"/>
    <w:rsid w:val="00DD37D2"/>
    <w:rsid w:val="00DD5031"/>
    <w:rsid w:val="00DD5F02"/>
    <w:rsid w:val="00DD79AF"/>
    <w:rsid w:val="00DE0431"/>
    <w:rsid w:val="00DE053A"/>
    <w:rsid w:val="00DE1E96"/>
    <w:rsid w:val="00DE38AF"/>
    <w:rsid w:val="00DE3EF4"/>
    <w:rsid w:val="00DE5384"/>
    <w:rsid w:val="00DE5894"/>
    <w:rsid w:val="00DE6EB6"/>
    <w:rsid w:val="00DF20D0"/>
    <w:rsid w:val="00DF22AF"/>
    <w:rsid w:val="00DF3E1A"/>
    <w:rsid w:val="00DF748A"/>
    <w:rsid w:val="00E0079D"/>
    <w:rsid w:val="00E01B75"/>
    <w:rsid w:val="00E01D1F"/>
    <w:rsid w:val="00E029A7"/>
    <w:rsid w:val="00E03095"/>
    <w:rsid w:val="00E033A6"/>
    <w:rsid w:val="00E033B8"/>
    <w:rsid w:val="00E038E5"/>
    <w:rsid w:val="00E060DA"/>
    <w:rsid w:val="00E06FA9"/>
    <w:rsid w:val="00E07FBE"/>
    <w:rsid w:val="00E1255E"/>
    <w:rsid w:val="00E127A4"/>
    <w:rsid w:val="00E14DF9"/>
    <w:rsid w:val="00E15FC1"/>
    <w:rsid w:val="00E22BA4"/>
    <w:rsid w:val="00E22F97"/>
    <w:rsid w:val="00E23A24"/>
    <w:rsid w:val="00E24456"/>
    <w:rsid w:val="00E247E4"/>
    <w:rsid w:val="00E24B43"/>
    <w:rsid w:val="00E26123"/>
    <w:rsid w:val="00E3014E"/>
    <w:rsid w:val="00E30FD4"/>
    <w:rsid w:val="00E330A6"/>
    <w:rsid w:val="00E330D0"/>
    <w:rsid w:val="00E33DDE"/>
    <w:rsid w:val="00E34361"/>
    <w:rsid w:val="00E353AB"/>
    <w:rsid w:val="00E35BF7"/>
    <w:rsid w:val="00E35F7A"/>
    <w:rsid w:val="00E375EB"/>
    <w:rsid w:val="00E37C33"/>
    <w:rsid w:val="00E411F5"/>
    <w:rsid w:val="00E4332A"/>
    <w:rsid w:val="00E4772D"/>
    <w:rsid w:val="00E47B20"/>
    <w:rsid w:val="00E47F06"/>
    <w:rsid w:val="00E50B5F"/>
    <w:rsid w:val="00E53355"/>
    <w:rsid w:val="00E53AD1"/>
    <w:rsid w:val="00E55A17"/>
    <w:rsid w:val="00E560E4"/>
    <w:rsid w:val="00E601A9"/>
    <w:rsid w:val="00E606C7"/>
    <w:rsid w:val="00E609BF"/>
    <w:rsid w:val="00E60A0D"/>
    <w:rsid w:val="00E610B0"/>
    <w:rsid w:val="00E61479"/>
    <w:rsid w:val="00E62769"/>
    <w:rsid w:val="00E65199"/>
    <w:rsid w:val="00E65BE2"/>
    <w:rsid w:val="00E66F55"/>
    <w:rsid w:val="00E7058F"/>
    <w:rsid w:val="00E716B4"/>
    <w:rsid w:val="00E72314"/>
    <w:rsid w:val="00E72FEB"/>
    <w:rsid w:val="00E76AEE"/>
    <w:rsid w:val="00E775CE"/>
    <w:rsid w:val="00E77A73"/>
    <w:rsid w:val="00E80421"/>
    <w:rsid w:val="00E812A3"/>
    <w:rsid w:val="00E83351"/>
    <w:rsid w:val="00E84526"/>
    <w:rsid w:val="00E85A92"/>
    <w:rsid w:val="00E8608B"/>
    <w:rsid w:val="00E862FF"/>
    <w:rsid w:val="00E90CD6"/>
    <w:rsid w:val="00E92CCB"/>
    <w:rsid w:val="00E931AA"/>
    <w:rsid w:val="00E94A97"/>
    <w:rsid w:val="00E94F61"/>
    <w:rsid w:val="00E9548D"/>
    <w:rsid w:val="00E95986"/>
    <w:rsid w:val="00E96CF0"/>
    <w:rsid w:val="00E9710D"/>
    <w:rsid w:val="00EA0FB6"/>
    <w:rsid w:val="00EA2A33"/>
    <w:rsid w:val="00EA4B93"/>
    <w:rsid w:val="00EA4BFB"/>
    <w:rsid w:val="00EB2754"/>
    <w:rsid w:val="00EB3B8F"/>
    <w:rsid w:val="00EB3EED"/>
    <w:rsid w:val="00EB7DC9"/>
    <w:rsid w:val="00EC05E2"/>
    <w:rsid w:val="00EC0654"/>
    <w:rsid w:val="00EC1A98"/>
    <w:rsid w:val="00EC1F5F"/>
    <w:rsid w:val="00EC610C"/>
    <w:rsid w:val="00EC610E"/>
    <w:rsid w:val="00EC63F9"/>
    <w:rsid w:val="00EC6D34"/>
    <w:rsid w:val="00EC78B9"/>
    <w:rsid w:val="00ED0388"/>
    <w:rsid w:val="00ED1406"/>
    <w:rsid w:val="00ED39A8"/>
    <w:rsid w:val="00ED7E8E"/>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1FE5"/>
    <w:rsid w:val="00F12556"/>
    <w:rsid w:val="00F12980"/>
    <w:rsid w:val="00F12E19"/>
    <w:rsid w:val="00F14088"/>
    <w:rsid w:val="00F14307"/>
    <w:rsid w:val="00F14A03"/>
    <w:rsid w:val="00F15BC0"/>
    <w:rsid w:val="00F15D61"/>
    <w:rsid w:val="00F176D1"/>
    <w:rsid w:val="00F206A5"/>
    <w:rsid w:val="00F252BD"/>
    <w:rsid w:val="00F26AEB"/>
    <w:rsid w:val="00F278C7"/>
    <w:rsid w:val="00F27EC4"/>
    <w:rsid w:val="00F324BC"/>
    <w:rsid w:val="00F33D6D"/>
    <w:rsid w:val="00F33DD5"/>
    <w:rsid w:val="00F34A97"/>
    <w:rsid w:val="00F35C39"/>
    <w:rsid w:val="00F4111E"/>
    <w:rsid w:val="00F4225F"/>
    <w:rsid w:val="00F4229B"/>
    <w:rsid w:val="00F428E6"/>
    <w:rsid w:val="00F42C87"/>
    <w:rsid w:val="00F42F52"/>
    <w:rsid w:val="00F44301"/>
    <w:rsid w:val="00F458DC"/>
    <w:rsid w:val="00F45ABF"/>
    <w:rsid w:val="00F46A85"/>
    <w:rsid w:val="00F46DFE"/>
    <w:rsid w:val="00F47C07"/>
    <w:rsid w:val="00F50E2A"/>
    <w:rsid w:val="00F53AE3"/>
    <w:rsid w:val="00F54FBD"/>
    <w:rsid w:val="00F618C1"/>
    <w:rsid w:val="00F61AC0"/>
    <w:rsid w:val="00F625FF"/>
    <w:rsid w:val="00F638A8"/>
    <w:rsid w:val="00F64259"/>
    <w:rsid w:val="00F657BA"/>
    <w:rsid w:val="00F66480"/>
    <w:rsid w:val="00F67B9A"/>
    <w:rsid w:val="00F7012A"/>
    <w:rsid w:val="00F705B3"/>
    <w:rsid w:val="00F71679"/>
    <w:rsid w:val="00F71BD9"/>
    <w:rsid w:val="00F72574"/>
    <w:rsid w:val="00F72ABE"/>
    <w:rsid w:val="00F73039"/>
    <w:rsid w:val="00F74407"/>
    <w:rsid w:val="00F76E69"/>
    <w:rsid w:val="00F8159A"/>
    <w:rsid w:val="00F829B9"/>
    <w:rsid w:val="00F838EB"/>
    <w:rsid w:val="00F85752"/>
    <w:rsid w:val="00F87826"/>
    <w:rsid w:val="00F90C1D"/>
    <w:rsid w:val="00F91161"/>
    <w:rsid w:val="00F91937"/>
    <w:rsid w:val="00F9350D"/>
    <w:rsid w:val="00F94C1F"/>
    <w:rsid w:val="00F952EB"/>
    <w:rsid w:val="00F9638E"/>
    <w:rsid w:val="00F97593"/>
    <w:rsid w:val="00FA1B5B"/>
    <w:rsid w:val="00FA2C81"/>
    <w:rsid w:val="00FA3582"/>
    <w:rsid w:val="00FB00B8"/>
    <w:rsid w:val="00FB069B"/>
    <w:rsid w:val="00FB11B7"/>
    <w:rsid w:val="00FB2609"/>
    <w:rsid w:val="00FB432F"/>
    <w:rsid w:val="00FB5151"/>
    <w:rsid w:val="00FB55C0"/>
    <w:rsid w:val="00FB73D7"/>
    <w:rsid w:val="00FB73EC"/>
    <w:rsid w:val="00FC32A5"/>
    <w:rsid w:val="00FC3AD4"/>
    <w:rsid w:val="00FC5909"/>
    <w:rsid w:val="00FC5DF0"/>
    <w:rsid w:val="00FC6263"/>
    <w:rsid w:val="00FC7139"/>
    <w:rsid w:val="00FC72ED"/>
    <w:rsid w:val="00FD0535"/>
    <w:rsid w:val="00FD5325"/>
    <w:rsid w:val="00FD577D"/>
    <w:rsid w:val="00FD57F6"/>
    <w:rsid w:val="00FD739C"/>
    <w:rsid w:val="00FE0436"/>
    <w:rsid w:val="00FE107F"/>
    <w:rsid w:val="00FE310F"/>
    <w:rsid w:val="00FE4CD5"/>
    <w:rsid w:val="00FE527B"/>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2CF696A"/>
    <w:rsid w:val="03094077"/>
    <w:rsid w:val="03333DEF"/>
    <w:rsid w:val="035CBB2A"/>
    <w:rsid w:val="0386F47F"/>
    <w:rsid w:val="0399DCEE"/>
    <w:rsid w:val="03A1984B"/>
    <w:rsid w:val="03E167D4"/>
    <w:rsid w:val="03EDD909"/>
    <w:rsid w:val="03F6D896"/>
    <w:rsid w:val="046B39CB"/>
    <w:rsid w:val="049F59E7"/>
    <w:rsid w:val="04F05FE9"/>
    <w:rsid w:val="050378AF"/>
    <w:rsid w:val="05314FF2"/>
    <w:rsid w:val="056C1F95"/>
    <w:rsid w:val="057DC2FE"/>
    <w:rsid w:val="05AEAAEE"/>
    <w:rsid w:val="05C22895"/>
    <w:rsid w:val="05DBA24C"/>
    <w:rsid w:val="05FD2FAE"/>
    <w:rsid w:val="06070A2C"/>
    <w:rsid w:val="0623A937"/>
    <w:rsid w:val="064A8C87"/>
    <w:rsid w:val="0657F502"/>
    <w:rsid w:val="065885FF"/>
    <w:rsid w:val="0659B382"/>
    <w:rsid w:val="0688D49C"/>
    <w:rsid w:val="068C304A"/>
    <w:rsid w:val="06CFAC8A"/>
    <w:rsid w:val="06D9FFE8"/>
    <w:rsid w:val="0754D672"/>
    <w:rsid w:val="075BAEE4"/>
    <w:rsid w:val="07682333"/>
    <w:rsid w:val="076BDDCB"/>
    <w:rsid w:val="078CBF1E"/>
    <w:rsid w:val="0792ECDC"/>
    <w:rsid w:val="07C7B8E6"/>
    <w:rsid w:val="086507D1"/>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AD90D8E"/>
    <w:rsid w:val="0B09DEB9"/>
    <w:rsid w:val="0B0C8A3E"/>
    <w:rsid w:val="0B296B26"/>
    <w:rsid w:val="0B545931"/>
    <w:rsid w:val="0B66647B"/>
    <w:rsid w:val="0B8F53FA"/>
    <w:rsid w:val="0B93AA18"/>
    <w:rsid w:val="0B9F700E"/>
    <w:rsid w:val="0BB6F5F7"/>
    <w:rsid w:val="0BDA17F8"/>
    <w:rsid w:val="0C2CDACF"/>
    <w:rsid w:val="0C537B26"/>
    <w:rsid w:val="0C617300"/>
    <w:rsid w:val="0C86B90D"/>
    <w:rsid w:val="0C9EFFC7"/>
    <w:rsid w:val="0CCEBF13"/>
    <w:rsid w:val="0CDC4BE9"/>
    <w:rsid w:val="0D2542FB"/>
    <w:rsid w:val="0D381933"/>
    <w:rsid w:val="0D48F8C0"/>
    <w:rsid w:val="0D9840B0"/>
    <w:rsid w:val="0DCDB4E9"/>
    <w:rsid w:val="0DED92DA"/>
    <w:rsid w:val="0E0139E1"/>
    <w:rsid w:val="0E179F67"/>
    <w:rsid w:val="0E19BCA5"/>
    <w:rsid w:val="0E27D444"/>
    <w:rsid w:val="0E42240A"/>
    <w:rsid w:val="0EA9651E"/>
    <w:rsid w:val="0EDFFB50"/>
    <w:rsid w:val="0F0C385D"/>
    <w:rsid w:val="0F345193"/>
    <w:rsid w:val="0F4ACF86"/>
    <w:rsid w:val="0F6BB87C"/>
    <w:rsid w:val="10331290"/>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2D4AB04"/>
    <w:rsid w:val="130940C9"/>
    <w:rsid w:val="132FCA6A"/>
    <w:rsid w:val="1341124E"/>
    <w:rsid w:val="13592B21"/>
    <w:rsid w:val="136D3394"/>
    <w:rsid w:val="139B483A"/>
    <w:rsid w:val="13B95180"/>
    <w:rsid w:val="13E4A5F3"/>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2F90DE"/>
    <w:rsid w:val="16478CDE"/>
    <w:rsid w:val="164BC669"/>
    <w:rsid w:val="166D7F26"/>
    <w:rsid w:val="16AA419A"/>
    <w:rsid w:val="16AF90F3"/>
    <w:rsid w:val="16C15009"/>
    <w:rsid w:val="16CAB4B4"/>
    <w:rsid w:val="16D2F2AF"/>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9EA051"/>
    <w:rsid w:val="1AA21B0D"/>
    <w:rsid w:val="1AB20556"/>
    <w:rsid w:val="1AC7C140"/>
    <w:rsid w:val="1AD27AB4"/>
    <w:rsid w:val="1AE76B49"/>
    <w:rsid w:val="1B266622"/>
    <w:rsid w:val="1B436656"/>
    <w:rsid w:val="1B59C43E"/>
    <w:rsid w:val="1B6345AE"/>
    <w:rsid w:val="1B68CE0F"/>
    <w:rsid w:val="1B7A47A4"/>
    <w:rsid w:val="1B9AA593"/>
    <w:rsid w:val="1BDDB86B"/>
    <w:rsid w:val="1C0CA545"/>
    <w:rsid w:val="1C5AF096"/>
    <w:rsid w:val="1C5E1C82"/>
    <w:rsid w:val="1C695C9D"/>
    <w:rsid w:val="1C7B8D4A"/>
    <w:rsid w:val="1C98EC1E"/>
    <w:rsid w:val="1CB1F2B7"/>
    <w:rsid w:val="1CEEEA56"/>
    <w:rsid w:val="1D340913"/>
    <w:rsid w:val="1D414825"/>
    <w:rsid w:val="1D5D9501"/>
    <w:rsid w:val="1D6F503D"/>
    <w:rsid w:val="1DD9BBCF"/>
    <w:rsid w:val="1DE4C4DD"/>
    <w:rsid w:val="1E086B0E"/>
    <w:rsid w:val="1E23D041"/>
    <w:rsid w:val="1E49608C"/>
    <w:rsid w:val="1E648A12"/>
    <w:rsid w:val="1E70B68D"/>
    <w:rsid w:val="1E9C47E3"/>
    <w:rsid w:val="1EC5FC4F"/>
    <w:rsid w:val="1F0EADA2"/>
    <w:rsid w:val="1F1F923A"/>
    <w:rsid w:val="1F534B17"/>
    <w:rsid w:val="1F5560E9"/>
    <w:rsid w:val="1F68950B"/>
    <w:rsid w:val="1F758C30"/>
    <w:rsid w:val="1F76C6B1"/>
    <w:rsid w:val="1F8E28E8"/>
    <w:rsid w:val="1F8FA0BB"/>
    <w:rsid w:val="1FAE65CB"/>
    <w:rsid w:val="1FBFA0A2"/>
    <w:rsid w:val="1FEA7666"/>
    <w:rsid w:val="1FECF795"/>
    <w:rsid w:val="20453862"/>
    <w:rsid w:val="204B56A2"/>
    <w:rsid w:val="205123E0"/>
    <w:rsid w:val="2087139D"/>
    <w:rsid w:val="208CA3C5"/>
    <w:rsid w:val="20BF25D8"/>
    <w:rsid w:val="20DA9CF8"/>
    <w:rsid w:val="20F83AA0"/>
    <w:rsid w:val="212A84EE"/>
    <w:rsid w:val="213184A9"/>
    <w:rsid w:val="214248A6"/>
    <w:rsid w:val="214F184E"/>
    <w:rsid w:val="21705F86"/>
    <w:rsid w:val="219F909C"/>
    <w:rsid w:val="21F30E4A"/>
    <w:rsid w:val="2204C16E"/>
    <w:rsid w:val="2251B32C"/>
    <w:rsid w:val="22820EB5"/>
    <w:rsid w:val="22D4B0FF"/>
    <w:rsid w:val="22F74164"/>
    <w:rsid w:val="22F8481B"/>
    <w:rsid w:val="22FD6131"/>
    <w:rsid w:val="235DAB45"/>
    <w:rsid w:val="23773C71"/>
    <w:rsid w:val="23996D72"/>
    <w:rsid w:val="23CACD1B"/>
    <w:rsid w:val="241B215A"/>
    <w:rsid w:val="2448FD53"/>
    <w:rsid w:val="246D4263"/>
    <w:rsid w:val="24A5D5CD"/>
    <w:rsid w:val="24B17356"/>
    <w:rsid w:val="24CCA39A"/>
    <w:rsid w:val="24E89163"/>
    <w:rsid w:val="250DE1BF"/>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63187A"/>
    <w:rsid w:val="288E6316"/>
    <w:rsid w:val="28A653D4"/>
    <w:rsid w:val="28ABD09F"/>
    <w:rsid w:val="28E68386"/>
    <w:rsid w:val="29029513"/>
    <w:rsid w:val="2902C3AA"/>
    <w:rsid w:val="294191C6"/>
    <w:rsid w:val="295C6A35"/>
    <w:rsid w:val="2967899F"/>
    <w:rsid w:val="296AA675"/>
    <w:rsid w:val="29BD7686"/>
    <w:rsid w:val="2A0E9056"/>
    <w:rsid w:val="2A157D0B"/>
    <w:rsid w:val="2A26AE56"/>
    <w:rsid w:val="2A2E87B3"/>
    <w:rsid w:val="2A2EDE26"/>
    <w:rsid w:val="2A300BE4"/>
    <w:rsid w:val="2A34AAE8"/>
    <w:rsid w:val="2A390ED4"/>
    <w:rsid w:val="2A48C82F"/>
    <w:rsid w:val="2A63219B"/>
    <w:rsid w:val="2A7E17A6"/>
    <w:rsid w:val="2A85F489"/>
    <w:rsid w:val="2A991E11"/>
    <w:rsid w:val="2AB83ED7"/>
    <w:rsid w:val="2AC027E8"/>
    <w:rsid w:val="2AC32CE8"/>
    <w:rsid w:val="2B1BE413"/>
    <w:rsid w:val="2B311189"/>
    <w:rsid w:val="2B36A7B8"/>
    <w:rsid w:val="2B402AFF"/>
    <w:rsid w:val="2B44C5B8"/>
    <w:rsid w:val="2B4D3E3A"/>
    <w:rsid w:val="2B7F30C7"/>
    <w:rsid w:val="2B81CAD1"/>
    <w:rsid w:val="2BC50CB3"/>
    <w:rsid w:val="2C1F1982"/>
    <w:rsid w:val="2C410CB0"/>
    <w:rsid w:val="2C772EEF"/>
    <w:rsid w:val="2C7B5C9D"/>
    <w:rsid w:val="2C8CE8D3"/>
    <w:rsid w:val="2C8D364D"/>
    <w:rsid w:val="2CAF6FCD"/>
    <w:rsid w:val="2CD01AF5"/>
    <w:rsid w:val="2CD0E6F4"/>
    <w:rsid w:val="2CE24343"/>
    <w:rsid w:val="2CEEC2D0"/>
    <w:rsid w:val="2CF1A563"/>
    <w:rsid w:val="2CF72398"/>
    <w:rsid w:val="2D011F14"/>
    <w:rsid w:val="2D081523"/>
    <w:rsid w:val="2D0A1C57"/>
    <w:rsid w:val="2D1847CB"/>
    <w:rsid w:val="2D679207"/>
    <w:rsid w:val="2D6C4BAA"/>
    <w:rsid w:val="2D78BE40"/>
    <w:rsid w:val="2D7BD6D6"/>
    <w:rsid w:val="2DD6C241"/>
    <w:rsid w:val="2DDC9FF7"/>
    <w:rsid w:val="2DE04791"/>
    <w:rsid w:val="2DE5BC49"/>
    <w:rsid w:val="2DE96F9B"/>
    <w:rsid w:val="2DEFDF99"/>
    <w:rsid w:val="2E13E075"/>
    <w:rsid w:val="2E3016DD"/>
    <w:rsid w:val="2EBEE6BB"/>
    <w:rsid w:val="2ED561AB"/>
    <w:rsid w:val="2EDC2019"/>
    <w:rsid w:val="2EEA2B6D"/>
    <w:rsid w:val="2EF065A8"/>
    <w:rsid w:val="2EFAE050"/>
    <w:rsid w:val="2F04CAA6"/>
    <w:rsid w:val="2F7764ED"/>
    <w:rsid w:val="2FCDD6E6"/>
    <w:rsid w:val="2FE01423"/>
    <w:rsid w:val="2FFF55B1"/>
    <w:rsid w:val="30002B2C"/>
    <w:rsid w:val="3019E405"/>
    <w:rsid w:val="302F558B"/>
    <w:rsid w:val="30448416"/>
    <w:rsid w:val="30DA164F"/>
    <w:rsid w:val="30DB672A"/>
    <w:rsid w:val="30E615B9"/>
    <w:rsid w:val="312337A8"/>
    <w:rsid w:val="3142235E"/>
    <w:rsid w:val="316A7151"/>
    <w:rsid w:val="317305DE"/>
    <w:rsid w:val="319A40EA"/>
    <w:rsid w:val="31A0B348"/>
    <w:rsid w:val="31A45817"/>
    <w:rsid w:val="31C6EBD8"/>
    <w:rsid w:val="320EE19F"/>
    <w:rsid w:val="322F61B7"/>
    <w:rsid w:val="32788C93"/>
    <w:rsid w:val="32974441"/>
    <w:rsid w:val="32A189D3"/>
    <w:rsid w:val="32B15A84"/>
    <w:rsid w:val="32BB7046"/>
    <w:rsid w:val="32DAA422"/>
    <w:rsid w:val="33212D65"/>
    <w:rsid w:val="3326C9F9"/>
    <w:rsid w:val="3366D352"/>
    <w:rsid w:val="3378E4E0"/>
    <w:rsid w:val="33D5685C"/>
    <w:rsid w:val="33DB8D2E"/>
    <w:rsid w:val="33DE500F"/>
    <w:rsid w:val="33EEDDE8"/>
    <w:rsid w:val="34321BFA"/>
    <w:rsid w:val="34634703"/>
    <w:rsid w:val="3470DB49"/>
    <w:rsid w:val="349FEA3C"/>
    <w:rsid w:val="34A3A2C7"/>
    <w:rsid w:val="34E51008"/>
    <w:rsid w:val="34EEA140"/>
    <w:rsid w:val="34FB5A18"/>
    <w:rsid w:val="34FECA49"/>
    <w:rsid w:val="35297DF6"/>
    <w:rsid w:val="35416D16"/>
    <w:rsid w:val="356AA7C8"/>
    <w:rsid w:val="35C7EFBE"/>
    <w:rsid w:val="35D92A95"/>
    <w:rsid w:val="35E478B4"/>
    <w:rsid w:val="35F5F5B1"/>
    <w:rsid w:val="36152811"/>
    <w:rsid w:val="3620E3BC"/>
    <w:rsid w:val="36254822"/>
    <w:rsid w:val="364B7837"/>
    <w:rsid w:val="3671B5A6"/>
    <w:rsid w:val="36B053A0"/>
    <w:rsid w:val="372DFD85"/>
    <w:rsid w:val="373077A7"/>
    <w:rsid w:val="3764E30E"/>
    <w:rsid w:val="376AA2E9"/>
    <w:rsid w:val="376EC01E"/>
    <w:rsid w:val="379EAF65"/>
    <w:rsid w:val="37AB5F64"/>
    <w:rsid w:val="37B0E7C3"/>
    <w:rsid w:val="37C7ADF4"/>
    <w:rsid w:val="37C80CC0"/>
    <w:rsid w:val="37CF9B7A"/>
    <w:rsid w:val="37E4F20E"/>
    <w:rsid w:val="37F429FB"/>
    <w:rsid w:val="3806F46D"/>
    <w:rsid w:val="38107F6F"/>
    <w:rsid w:val="3821C7E0"/>
    <w:rsid w:val="382415B1"/>
    <w:rsid w:val="383AE07A"/>
    <w:rsid w:val="383BAEAC"/>
    <w:rsid w:val="386CC0DD"/>
    <w:rsid w:val="3888E3BF"/>
    <w:rsid w:val="38A95D20"/>
    <w:rsid w:val="38D101DC"/>
    <w:rsid w:val="395E8144"/>
    <w:rsid w:val="397CB837"/>
    <w:rsid w:val="3A9DF9C4"/>
    <w:rsid w:val="3ACB45B2"/>
    <w:rsid w:val="3AD65027"/>
    <w:rsid w:val="3AEFE8A9"/>
    <w:rsid w:val="3AF96D56"/>
    <w:rsid w:val="3B187713"/>
    <w:rsid w:val="3B197D8A"/>
    <w:rsid w:val="3B29FC36"/>
    <w:rsid w:val="3B2E585E"/>
    <w:rsid w:val="3B2F6E77"/>
    <w:rsid w:val="3B333983"/>
    <w:rsid w:val="3B3B10F0"/>
    <w:rsid w:val="3B4A3C6B"/>
    <w:rsid w:val="3B4E54D9"/>
    <w:rsid w:val="3BBA9DA4"/>
    <w:rsid w:val="3BE1CCB2"/>
    <w:rsid w:val="3BE1D6D2"/>
    <w:rsid w:val="3BE3B8A6"/>
    <w:rsid w:val="3C12C33B"/>
    <w:rsid w:val="3C26D57F"/>
    <w:rsid w:val="3C692712"/>
    <w:rsid w:val="3C8494E7"/>
    <w:rsid w:val="3C8777C7"/>
    <w:rsid w:val="3CD76674"/>
    <w:rsid w:val="3CD9EC92"/>
    <w:rsid w:val="3CF54983"/>
    <w:rsid w:val="3D12CE4D"/>
    <w:rsid w:val="3D16EA04"/>
    <w:rsid w:val="3D381071"/>
    <w:rsid w:val="3D546838"/>
    <w:rsid w:val="3D758791"/>
    <w:rsid w:val="3D811324"/>
    <w:rsid w:val="3D856191"/>
    <w:rsid w:val="3DD6AAB9"/>
    <w:rsid w:val="3DDBEE7C"/>
    <w:rsid w:val="3DF47335"/>
    <w:rsid w:val="3E0EDD17"/>
    <w:rsid w:val="3E4ABD66"/>
    <w:rsid w:val="3EC67685"/>
    <w:rsid w:val="3ECA58C1"/>
    <w:rsid w:val="3ED33171"/>
    <w:rsid w:val="3ED66BFF"/>
    <w:rsid w:val="3EFB8931"/>
    <w:rsid w:val="3F5C927B"/>
    <w:rsid w:val="3F8076D4"/>
    <w:rsid w:val="3F94196D"/>
    <w:rsid w:val="3FC44CF5"/>
    <w:rsid w:val="400DC5C7"/>
    <w:rsid w:val="403007CF"/>
    <w:rsid w:val="4035DCCB"/>
    <w:rsid w:val="406D8A96"/>
    <w:rsid w:val="408096DD"/>
    <w:rsid w:val="40B9B78F"/>
    <w:rsid w:val="40EE10D8"/>
    <w:rsid w:val="4107F0F1"/>
    <w:rsid w:val="41458250"/>
    <w:rsid w:val="4198F36E"/>
    <w:rsid w:val="41CBD830"/>
    <w:rsid w:val="41D94942"/>
    <w:rsid w:val="41EC21A4"/>
    <w:rsid w:val="42573F5F"/>
    <w:rsid w:val="42650AE9"/>
    <w:rsid w:val="427A263A"/>
    <w:rsid w:val="42951677"/>
    <w:rsid w:val="429635B4"/>
    <w:rsid w:val="42B0C334"/>
    <w:rsid w:val="42C04812"/>
    <w:rsid w:val="42D2BF26"/>
    <w:rsid w:val="42EE0E2B"/>
    <w:rsid w:val="434687C3"/>
    <w:rsid w:val="435CAF33"/>
    <w:rsid w:val="438C420A"/>
    <w:rsid w:val="43A0C83F"/>
    <w:rsid w:val="43A8AA05"/>
    <w:rsid w:val="43AF024A"/>
    <w:rsid w:val="43CDBEE6"/>
    <w:rsid w:val="43DA003B"/>
    <w:rsid w:val="43F054A8"/>
    <w:rsid w:val="43F4BE3B"/>
    <w:rsid w:val="444EE383"/>
    <w:rsid w:val="44511E0F"/>
    <w:rsid w:val="44573A28"/>
    <w:rsid w:val="44781777"/>
    <w:rsid w:val="44BC693A"/>
    <w:rsid w:val="44BC8522"/>
    <w:rsid w:val="44FE98B3"/>
    <w:rsid w:val="4502F70F"/>
    <w:rsid w:val="451458CC"/>
    <w:rsid w:val="452011A6"/>
    <w:rsid w:val="452C55E3"/>
    <w:rsid w:val="454740F1"/>
    <w:rsid w:val="45A34201"/>
    <w:rsid w:val="45AD3906"/>
    <w:rsid w:val="45C9190C"/>
    <w:rsid w:val="461A3CD0"/>
    <w:rsid w:val="4621458C"/>
    <w:rsid w:val="463F4352"/>
    <w:rsid w:val="468A19FC"/>
    <w:rsid w:val="469E6EF2"/>
    <w:rsid w:val="46CEC9BA"/>
    <w:rsid w:val="470ADAAE"/>
    <w:rsid w:val="47329FAC"/>
    <w:rsid w:val="47641D60"/>
    <w:rsid w:val="476E825A"/>
    <w:rsid w:val="4779E3E9"/>
    <w:rsid w:val="47BA6D96"/>
    <w:rsid w:val="47E31595"/>
    <w:rsid w:val="4803EC50"/>
    <w:rsid w:val="481DA830"/>
    <w:rsid w:val="4844805A"/>
    <w:rsid w:val="48C32310"/>
    <w:rsid w:val="490E01AE"/>
    <w:rsid w:val="49630A73"/>
    <w:rsid w:val="4973C0BF"/>
    <w:rsid w:val="49905F9D"/>
    <w:rsid w:val="4992CA7C"/>
    <w:rsid w:val="499AF470"/>
    <w:rsid w:val="499FBCB1"/>
    <w:rsid w:val="49B00E21"/>
    <w:rsid w:val="49D6A2FE"/>
    <w:rsid w:val="49D8974E"/>
    <w:rsid w:val="49ED9721"/>
    <w:rsid w:val="4A046380"/>
    <w:rsid w:val="4A148C1D"/>
    <w:rsid w:val="4A1B7D94"/>
    <w:rsid w:val="4A20EBCA"/>
    <w:rsid w:val="4A24BCF2"/>
    <w:rsid w:val="4A40969F"/>
    <w:rsid w:val="4A44FC74"/>
    <w:rsid w:val="4A69CDAA"/>
    <w:rsid w:val="4A6BA24F"/>
    <w:rsid w:val="4A9AB5FA"/>
    <w:rsid w:val="4AB184AB"/>
    <w:rsid w:val="4B523EB3"/>
    <w:rsid w:val="4B6E4496"/>
    <w:rsid w:val="4B76B8FA"/>
    <w:rsid w:val="4B798E83"/>
    <w:rsid w:val="4B7C3774"/>
    <w:rsid w:val="4B85B998"/>
    <w:rsid w:val="4BBA80F9"/>
    <w:rsid w:val="4BDF73F6"/>
    <w:rsid w:val="4BDFFCCF"/>
    <w:rsid w:val="4C3398A7"/>
    <w:rsid w:val="4C36ECE6"/>
    <w:rsid w:val="4C42AE5F"/>
    <w:rsid w:val="4C4D550C"/>
    <w:rsid w:val="4C744449"/>
    <w:rsid w:val="4C894BA4"/>
    <w:rsid w:val="4CB4B35F"/>
    <w:rsid w:val="4CCA6B3E"/>
    <w:rsid w:val="4CCCB975"/>
    <w:rsid w:val="4CEA763A"/>
    <w:rsid w:val="4D6EE983"/>
    <w:rsid w:val="4D92808B"/>
    <w:rsid w:val="4DC6E52F"/>
    <w:rsid w:val="4E0AE42A"/>
    <w:rsid w:val="4E684B28"/>
    <w:rsid w:val="4E7ACE15"/>
    <w:rsid w:val="4ED171BA"/>
    <w:rsid w:val="4EF464A0"/>
    <w:rsid w:val="4F4F8256"/>
    <w:rsid w:val="4FC812C9"/>
    <w:rsid w:val="4FF8E81A"/>
    <w:rsid w:val="50005F9D"/>
    <w:rsid w:val="50183E9E"/>
    <w:rsid w:val="50478E9E"/>
    <w:rsid w:val="504D682F"/>
    <w:rsid w:val="50530775"/>
    <w:rsid w:val="50761180"/>
    <w:rsid w:val="50FA3A41"/>
    <w:rsid w:val="50FA6A17"/>
    <w:rsid w:val="51BB08EE"/>
    <w:rsid w:val="51D9B6DA"/>
    <w:rsid w:val="51DEFF9F"/>
    <w:rsid w:val="51ED3E6E"/>
    <w:rsid w:val="51EE9973"/>
    <w:rsid w:val="52560149"/>
    <w:rsid w:val="529211E4"/>
    <w:rsid w:val="52BA1552"/>
    <w:rsid w:val="52C48416"/>
    <w:rsid w:val="52DC855D"/>
    <w:rsid w:val="52DCEF1E"/>
    <w:rsid w:val="52DCFC17"/>
    <w:rsid w:val="52F4A7F3"/>
    <w:rsid w:val="52F95459"/>
    <w:rsid w:val="52FFC09B"/>
    <w:rsid w:val="53334FD9"/>
    <w:rsid w:val="5338EE0C"/>
    <w:rsid w:val="53464650"/>
    <w:rsid w:val="534AB471"/>
    <w:rsid w:val="5390E56D"/>
    <w:rsid w:val="53D0BA80"/>
    <w:rsid w:val="53EB2833"/>
    <w:rsid w:val="541D3B95"/>
    <w:rsid w:val="542EB870"/>
    <w:rsid w:val="54404AF0"/>
    <w:rsid w:val="54895149"/>
    <w:rsid w:val="548F5721"/>
    <w:rsid w:val="54AA2868"/>
    <w:rsid w:val="550228EB"/>
    <w:rsid w:val="552AFE5D"/>
    <w:rsid w:val="55330187"/>
    <w:rsid w:val="5538FDB8"/>
    <w:rsid w:val="5543C90C"/>
    <w:rsid w:val="55520F89"/>
    <w:rsid w:val="556DF0CD"/>
    <w:rsid w:val="5599AC5C"/>
    <w:rsid w:val="55C6A30D"/>
    <w:rsid w:val="55D56F8A"/>
    <w:rsid w:val="56A281DC"/>
    <w:rsid w:val="56BE2623"/>
    <w:rsid w:val="56E64ECF"/>
    <w:rsid w:val="56E70F21"/>
    <w:rsid w:val="57053656"/>
    <w:rsid w:val="5709C12E"/>
    <w:rsid w:val="57310348"/>
    <w:rsid w:val="575DE298"/>
    <w:rsid w:val="5769D5AF"/>
    <w:rsid w:val="5779BAA7"/>
    <w:rsid w:val="578DD3B1"/>
    <w:rsid w:val="57A58FE9"/>
    <w:rsid w:val="57C6BB0B"/>
    <w:rsid w:val="57D37818"/>
    <w:rsid w:val="57D64F06"/>
    <w:rsid w:val="57D7ADCA"/>
    <w:rsid w:val="57DA4042"/>
    <w:rsid w:val="57F84BA6"/>
    <w:rsid w:val="580D1DE5"/>
    <w:rsid w:val="5854A0F7"/>
    <w:rsid w:val="585C6108"/>
    <w:rsid w:val="585D3EB8"/>
    <w:rsid w:val="5885E1B2"/>
    <w:rsid w:val="5898E0FF"/>
    <w:rsid w:val="58AC1A70"/>
    <w:rsid w:val="58C4A4A0"/>
    <w:rsid w:val="58C9B267"/>
    <w:rsid w:val="58D2602B"/>
    <w:rsid w:val="58E11446"/>
    <w:rsid w:val="59011D46"/>
    <w:rsid w:val="59106D6C"/>
    <w:rsid w:val="598FC5E9"/>
    <w:rsid w:val="5992DD81"/>
    <w:rsid w:val="59E9D6CD"/>
    <w:rsid w:val="59EFD372"/>
    <w:rsid w:val="59F78AF9"/>
    <w:rsid w:val="5A293C73"/>
    <w:rsid w:val="5A3685D8"/>
    <w:rsid w:val="5A47EAD1"/>
    <w:rsid w:val="5AD8C74A"/>
    <w:rsid w:val="5AEA4DA1"/>
    <w:rsid w:val="5B290C62"/>
    <w:rsid w:val="5B2A0DE5"/>
    <w:rsid w:val="5B2AE2FA"/>
    <w:rsid w:val="5B394C90"/>
    <w:rsid w:val="5B71B35D"/>
    <w:rsid w:val="5B94DF7A"/>
    <w:rsid w:val="5BA9074F"/>
    <w:rsid w:val="5BBB6B68"/>
    <w:rsid w:val="5BCBDA92"/>
    <w:rsid w:val="5C2D3971"/>
    <w:rsid w:val="5C671E59"/>
    <w:rsid w:val="5C6DB492"/>
    <w:rsid w:val="5CC614E2"/>
    <w:rsid w:val="5CCF5431"/>
    <w:rsid w:val="5CD70DFF"/>
    <w:rsid w:val="5CDB69E0"/>
    <w:rsid w:val="5CE08F08"/>
    <w:rsid w:val="5D4BFDEC"/>
    <w:rsid w:val="5DDC87DB"/>
    <w:rsid w:val="5DEF981B"/>
    <w:rsid w:val="5DF84DED"/>
    <w:rsid w:val="5E07A89B"/>
    <w:rsid w:val="5E159C80"/>
    <w:rsid w:val="5E23E2B0"/>
    <w:rsid w:val="5E5840A7"/>
    <w:rsid w:val="5EA33B28"/>
    <w:rsid w:val="5ED0CBEC"/>
    <w:rsid w:val="5EE40403"/>
    <w:rsid w:val="5EFFEEC6"/>
    <w:rsid w:val="5F2F34F8"/>
    <w:rsid w:val="5F3AC71F"/>
    <w:rsid w:val="5F9CEC40"/>
    <w:rsid w:val="5FEA3904"/>
    <w:rsid w:val="5FF24387"/>
    <w:rsid w:val="601855CE"/>
    <w:rsid w:val="602D0F85"/>
    <w:rsid w:val="60316FF0"/>
    <w:rsid w:val="60407E56"/>
    <w:rsid w:val="604D0DAB"/>
    <w:rsid w:val="604F2840"/>
    <w:rsid w:val="60549F3B"/>
    <w:rsid w:val="60A305C9"/>
    <w:rsid w:val="60B8E283"/>
    <w:rsid w:val="60BA2E21"/>
    <w:rsid w:val="60CCB1E3"/>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378DEB"/>
    <w:rsid w:val="646FDB7F"/>
    <w:rsid w:val="64BB106F"/>
    <w:rsid w:val="64D49423"/>
    <w:rsid w:val="64D5F9FD"/>
    <w:rsid w:val="64E2D19E"/>
    <w:rsid w:val="650865AE"/>
    <w:rsid w:val="6537C902"/>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9C44EE"/>
    <w:rsid w:val="68DB6697"/>
    <w:rsid w:val="68FDDC45"/>
    <w:rsid w:val="69024793"/>
    <w:rsid w:val="69086B8E"/>
    <w:rsid w:val="6949BC5F"/>
    <w:rsid w:val="6955C50C"/>
    <w:rsid w:val="69A46355"/>
    <w:rsid w:val="69B0647A"/>
    <w:rsid w:val="69CBEE68"/>
    <w:rsid w:val="69CCD69C"/>
    <w:rsid w:val="69DA5612"/>
    <w:rsid w:val="69F3D07E"/>
    <w:rsid w:val="6A2057DD"/>
    <w:rsid w:val="6A5B73A2"/>
    <w:rsid w:val="6A87D38D"/>
    <w:rsid w:val="6A9E17F4"/>
    <w:rsid w:val="6AC1A69B"/>
    <w:rsid w:val="6ADF315B"/>
    <w:rsid w:val="6AE20F2B"/>
    <w:rsid w:val="6B13748C"/>
    <w:rsid w:val="6B1C578C"/>
    <w:rsid w:val="6B317B1B"/>
    <w:rsid w:val="6B35979B"/>
    <w:rsid w:val="6B42DB18"/>
    <w:rsid w:val="6B73CCC3"/>
    <w:rsid w:val="6B962697"/>
    <w:rsid w:val="6B976D4F"/>
    <w:rsid w:val="6B97F34A"/>
    <w:rsid w:val="6B9D3AE5"/>
    <w:rsid w:val="6BA262BC"/>
    <w:rsid w:val="6BAF0188"/>
    <w:rsid w:val="6BBCF88D"/>
    <w:rsid w:val="6BBD3AA2"/>
    <w:rsid w:val="6C08CB81"/>
    <w:rsid w:val="6C457310"/>
    <w:rsid w:val="6C4A5CC2"/>
    <w:rsid w:val="6C69288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0CFC0"/>
    <w:rsid w:val="6E91FAF3"/>
    <w:rsid w:val="6E97546F"/>
    <w:rsid w:val="6E9840D5"/>
    <w:rsid w:val="6E9BA2BE"/>
    <w:rsid w:val="6E9F3E7B"/>
    <w:rsid w:val="6EADD669"/>
    <w:rsid w:val="6EB3D584"/>
    <w:rsid w:val="6EE1297C"/>
    <w:rsid w:val="6F098199"/>
    <w:rsid w:val="6F2C3065"/>
    <w:rsid w:val="6F2C4890"/>
    <w:rsid w:val="6F736635"/>
    <w:rsid w:val="6FB4E42B"/>
    <w:rsid w:val="6FD4AD0F"/>
    <w:rsid w:val="6FD7A2DF"/>
    <w:rsid w:val="702542B1"/>
    <w:rsid w:val="702D5487"/>
    <w:rsid w:val="7031A40E"/>
    <w:rsid w:val="70A54735"/>
    <w:rsid w:val="70C39BAD"/>
    <w:rsid w:val="70C60D50"/>
    <w:rsid w:val="70C800C6"/>
    <w:rsid w:val="70D499A6"/>
    <w:rsid w:val="70E96C42"/>
    <w:rsid w:val="70ED1E61"/>
    <w:rsid w:val="7115EB19"/>
    <w:rsid w:val="715B6E83"/>
    <w:rsid w:val="7170EE9E"/>
    <w:rsid w:val="7195F5A5"/>
    <w:rsid w:val="71B9473A"/>
    <w:rsid w:val="71BE1B36"/>
    <w:rsid w:val="71FAC006"/>
    <w:rsid w:val="72011C6B"/>
    <w:rsid w:val="72166D82"/>
    <w:rsid w:val="721E3990"/>
    <w:rsid w:val="726A5F56"/>
    <w:rsid w:val="726B7153"/>
    <w:rsid w:val="726EC3BC"/>
    <w:rsid w:val="7284615F"/>
    <w:rsid w:val="729C77F1"/>
    <w:rsid w:val="72A4BE8B"/>
    <w:rsid w:val="72AEBB62"/>
    <w:rsid w:val="72FA599E"/>
    <w:rsid w:val="732E9D7C"/>
    <w:rsid w:val="735DD4FA"/>
    <w:rsid w:val="73F3B60A"/>
    <w:rsid w:val="73FD71CB"/>
    <w:rsid w:val="73FFA188"/>
    <w:rsid w:val="7444FF43"/>
    <w:rsid w:val="746B0B6A"/>
    <w:rsid w:val="74B7F64F"/>
    <w:rsid w:val="74CABE1C"/>
    <w:rsid w:val="74D012E8"/>
    <w:rsid w:val="7526EEAB"/>
    <w:rsid w:val="753C7BD3"/>
    <w:rsid w:val="7563479F"/>
    <w:rsid w:val="757C798F"/>
    <w:rsid w:val="7583D59E"/>
    <w:rsid w:val="75B9AA20"/>
    <w:rsid w:val="75F232E1"/>
    <w:rsid w:val="761357C3"/>
    <w:rsid w:val="7674D2F7"/>
    <w:rsid w:val="769B22B9"/>
    <w:rsid w:val="76A5BF0C"/>
    <w:rsid w:val="76BEE4C8"/>
    <w:rsid w:val="76E310F8"/>
    <w:rsid w:val="76F1AAB3"/>
    <w:rsid w:val="77020C6C"/>
    <w:rsid w:val="77080F68"/>
    <w:rsid w:val="77327235"/>
    <w:rsid w:val="7736E301"/>
    <w:rsid w:val="7747EB1A"/>
    <w:rsid w:val="775F0751"/>
    <w:rsid w:val="77D2683A"/>
    <w:rsid w:val="78002E53"/>
    <w:rsid w:val="781890DE"/>
    <w:rsid w:val="78534584"/>
    <w:rsid w:val="78632E58"/>
    <w:rsid w:val="78752594"/>
    <w:rsid w:val="7881AC15"/>
    <w:rsid w:val="7890DEAA"/>
    <w:rsid w:val="78978624"/>
    <w:rsid w:val="789788BD"/>
    <w:rsid w:val="78D74F72"/>
    <w:rsid w:val="78DA9CB5"/>
    <w:rsid w:val="78E1A56B"/>
    <w:rsid w:val="78FCC73A"/>
    <w:rsid w:val="7902C538"/>
    <w:rsid w:val="79351179"/>
    <w:rsid w:val="79355260"/>
    <w:rsid w:val="79AC7A1C"/>
    <w:rsid w:val="79CC24F7"/>
    <w:rsid w:val="7A0C2E50"/>
    <w:rsid w:val="7A217F67"/>
    <w:rsid w:val="7A5753B7"/>
    <w:rsid w:val="7A5CC8A2"/>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96FCD"/>
    <w:rsid w:val="7C7A479A"/>
    <w:rsid w:val="7CBBBA50"/>
    <w:rsid w:val="7CD003F7"/>
    <w:rsid w:val="7CE2CA5C"/>
    <w:rsid w:val="7CEC0201"/>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8FE9E"/>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BD56FC16-C175-417D-9B14-14F2309B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146DAF"/>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9"/>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8"/>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175728260">
      <w:bodyDiv w:val="1"/>
      <w:marLeft w:val="0"/>
      <w:marRight w:val="0"/>
      <w:marTop w:val="0"/>
      <w:marBottom w:val="0"/>
      <w:divBdr>
        <w:top w:val="none" w:sz="0" w:space="0" w:color="auto"/>
        <w:left w:val="none" w:sz="0" w:space="0" w:color="auto"/>
        <w:bottom w:val="none" w:sz="0" w:space="0" w:color="auto"/>
        <w:right w:val="none" w:sz="0" w:space="0" w:color="auto"/>
      </w:divBdr>
      <w:divsChild>
        <w:div w:id="740058521">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2066641876">
      <w:bodyDiv w:val="1"/>
      <w:marLeft w:val="0"/>
      <w:marRight w:val="0"/>
      <w:marTop w:val="0"/>
      <w:marBottom w:val="0"/>
      <w:divBdr>
        <w:top w:val="none" w:sz="0" w:space="0" w:color="auto"/>
        <w:left w:val="none" w:sz="0" w:space="0" w:color="auto"/>
        <w:bottom w:val="none" w:sz="0" w:space="0" w:color="auto"/>
        <w:right w:val="none" w:sz="0" w:space="0" w:color="auto"/>
      </w:divBdr>
      <w:divsChild>
        <w:div w:id="210119244">
          <w:marLeft w:val="0"/>
          <w:marRight w:val="0"/>
          <w:marTop w:val="0"/>
          <w:marBottom w:val="0"/>
          <w:divBdr>
            <w:top w:val="none" w:sz="0" w:space="0" w:color="auto"/>
            <w:left w:val="none" w:sz="0" w:space="0" w:color="auto"/>
            <w:bottom w:val="none" w:sz="0" w:space="0" w:color="auto"/>
            <w:right w:val="none" w:sz="0" w:space="0" w:color="auto"/>
          </w:divBdr>
        </w:div>
        <w:div w:id="1015423615">
          <w:marLeft w:val="0"/>
          <w:marRight w:val="0"/>
          <w:marTop w:val="0"/>
          <w:marBottom w:val="0"/>
          <w:divBdr>
            <w:top w:val="none" w:sz="0" w:space="0" w:color="auto"/>
            <w:left w:val="none" w:sz="0" w:space="0" w:color="auto"/>
            <w:bottom w:val="none" w:sz="0" w:space="0" w:color="auto"/>
            <w:right w:val="none" w:sz="0" w:space="0" w:color="auto"/>
          </w:divBdr>
        </w:div>
        <w:div w:id="194256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E0DAD4C9CA94024F983DE0873D1B82FA" ma:contentTypeVersion="33" ma:contentTypeDescription="" ma:contentTypeScope="" ma:versionID="04f4243a6a03b2cc7d170e305b5b84e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1c1f873-3a1e-4cec-a917-b2de76eff279" targetNamespace="http://schemas.microsoft.com/office/2006/metadata/properties" ma:root="true" ma:fieldsID="733e59c7f0e736ed8711b71a6e51174c" ns2:_="" ns3:_="" ns4:_="" ns5:_="" ns6:_="">
    <xsd:import namespace="0519a28c-16ef-4319-8fb5-3dedc21794e1"/>
    <xsd:import namespace="45214841-d179-4c24-9a02-a1acd0d71600"/>
    <xsd:import namespace="6527affb-65bc-488a-a6d2-a176a88021df"/>
    <xsd:import namespace="e44be4b9-3863-4a40-b4c6-aeb3ef538c55"/>
    <xsd:import namespace="01c1f873-3a1e-4cec-a917-b2de76eff27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2:RevIMUniqueID"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7"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1f873-3a1e-4cec-a917-b2de76eff27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01c1f873-3a1e-4cec-a917-b2de76eff2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2115B-6AC5-4769-A3C3-A74A5ABFE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1c1f873-3a1e-4cec-a917-b2de76eff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631C5A9-F0A2-4866-9B2A-8248235A11B2}">
  <ds:schemaRefs>
    <ds:schemaRef ds:uri="http://purl.org/dc/dcmitype/"/>
    <ds:schemaRef ds:uri="6527affb-65bc-488a-a6d2-a176a88021df"/>
    <ds:schemaRef ds:uri="http://schemas.microsoft.com/office/infopath/2007/PartnerControls"/>
    <ds:schemaRef ds:uri="http://www.w3.org/XML/1998/namespace"/>
    <ds:schemaRef ds:uri="45214841-d179-4c24-9a02-a1acd0d71600"/>
    <ds:schemaRef ds:uri="http://purl.org/dc/elements/1.1/"/>
    <ds:schemaRef ds:uri="http://schemas.openxmlformats.org/package/2006/metadata/core-properties"/>
    <ds:schemaRef ds:uri="01c1f873-3a1e-4cec-a917-b2de76eff279"/>
    <ds:schemaRef ds:uri="http://schemas.microsoft.com/office/2006/documentManagement/types"/>
    <ds:schemaRef ds:uri="http://purl.org/dc/terms/"/>
    <ds:schemaRef ds:uri="e44be4b9-3863-4a40-b4c6-aeb3ef538c55"/>
    <ds:schemaRef ds:uri="0519a28c-16ef-4319-8fb5-3dedc21794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7082</Words>
  <Characters>42468</Characters>
  <Application>Microsoft Office Word</Application>
  <DocSecurity>0</DocSecurity>
  <Lines>1415</Lines>
  <Paragraphs>467</Paragraphs>
  <ScaleCrop>false</ScaleCrop>
  <Company/>
  <LinksUpToDate>false</LinksUpToDate>
  <CharactersWithSpaces>49083</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Whitney-Smith, Rachael</cp:lastModifiedBy>
  <cp:revision>133</cp:revision>
  <cp:lastPrinted>2021-10-15T19:34:00Z</cp:lastPrinted>
  <dcterms:created xsi:type="dcterms:W3CDTF">2023-10-18T10:03:00Z</dcterms:created>
  <dcterms:modified xsi:type="dcterms:W3CDTF">2023-10-31T07:55:00Z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0x0101007A9D79ACD8B79D48A9A515D2FD05854800E0DAD4C9CA94024F983DE0873D1B82FA</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237dbf4d3937c42d656528dc66aa794669d02d9abe3959ba08b993dfe6890768</vt:lpwstr>
  </property>
</Properties>
</file>