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C4BBB" w14:textId="4B3E306B" w:rsidR="00C56CBA" w:rsidRPr="00A02578" w:rsidRDefault="000B523C" w:rsidP="000B523C">
      <w:pPr>
        <w:spacing w:before="240" w:after="240" w:line="276" w:lineRule="auto"/>
        <w:jc w:val="center"/>
        <w:rPr>
          <w:rFonts w:ascii="Arial" w:hAnsi="Arial" w:cs="Arial"/>
          <w:b/>
          <w:bCs/>
          <w:color w:val="007193"/>
          <w:sz w:val="48"/>
          <w:szCs w:val="48"/>
        </w:rPr>
      </w:pPr>
      <w:r>
        <w:rPr>
          <w:rFonts w:ascii="Arial" w:hAnsi="Arial" w:cs="Arial"/>
          <w:b/>
          <w:color w:val="2F5496" w:themeColor="accent1" w:themeShade="BF"/>
          <w:sz w:val="48"/>
          <w:szCs w:val="48"/>
        </w:rPr>
        <w:br/>
      </w:r>
      <w:r w:rsidR="00C56CBA" w:rsidRPr="00A02578">
        <w:rPr>
          <w:rFonts w:ascii="Arial" w:hAnsi="Arial" w:cs="Arial"/>
          <w:b/>
          <w:bCs/>
          <w:color w:val="007193"/>
          <w:sz w:val="48"/>
          <w:szCs w:val="48"/>
        </w:rPr>
        <w:t>Australian Curriculum</w:t>
      </w:r>
      <w:r w:rsidR="17CC3655" w:rsidRPr="00A02578">
        <w:rPr>
          <w:rFonts w:ascii="Arial" w:hAnsi="Arial" w:cs="Arial"/>
          <w:b/>
          <w:bCs/>
          <w:color w:val="007193"/>
          <w:sz w:val="48"/>
          <w:szCs w:val="48"/>
        </w:rPr>
        <w:t>:</w:t>
      </w:r>
      <w:r w:rsidR="00C56CBA" w:rsidRPr="00A02578">
        <w:rPr>
          <w:rFonts w:ascii="Arial" w:hAnsi="Arial" w:cs="Arial"/>
          <w:b/>
          <w:color w:val="007193"/>
          <w:sz w:val="48"/>
          <w:szCs w:val="48"/>
        </w:rPr>
        <w:br/>
      </w:r>
      <w:r w:rsidR="00C56CBA" w:rsidRPr="00A02578">
        <w:rPr>
          <w:rFonts w:ascii="Arial" w:hAnsi="Arial" w:cs="Arial"/>
          <w:b/>
          <w:bCs/>
          <w:color w:val="007193"/>
          <w:sz w:val="48"/>
          <w:szCs w:val="48"/>
        </w:rPr>
        <w:t>Digital Technologies</w:t>
      </w:r>
    </w:p>
    <w:p w14:paraId="1613D6C6" w14:textId="77777777" w:rsidR="000B523C" w:rsidRDefault="000B523C" w:rsidP="00D1425E">
      <w:pPr>
        <w:spacing w:after="120" w:line="259" w:lineRule="auto"/>
        <w:jc w:val="center"/>
        <w:rPr>
          <w:rFonts w:ascii="Arial" w:hAnsi="Arial" w:cs="Arial"/>
          <w:b/>
          <w:color w:val="007193"/>
          <w:sz w:val="48"/>
          <w:szCs w:val="48"/>
        </w:rPr>
      </w:pPr>
    </w:p>
    <w:p w14:paraId="189F571A" w14:textId="12E01B73" w:rsidR="00C56CBA" w:rsidRDefault="00BB130D" w:rsidP="00D1425E">
      <w:pPr>
        <w:spacing w:after="120" w:line="259" w:lineRule="auto"/>
        <w:jc w:val="center"/>
        <w:rPr>
          <w:rFonts w:ascii="Arial" w:hAnsi="Arial" w:cs="Arial"/>
          <w:b/>
          <w:color w:val="007193"/>
          <w:sz w:val="48"/>
          <w:szCs w:val="48"/>
        </w:rPr>
      </w:pPr>
      <w:r w:rsidRPr="00A02578">
        <w:rPr>
          <w:rFonts w:ascii="Arial" w:hAnsi="Arial" w:cs="Arial"/>
          <w:b/>
          <w:color w:val="007193"/>
          <w:sz w:val="48"/>
          <w:szCs w:val="48"/>
        </w:rPr>
        <w:t>Years</w:t>
      </w:r>
      <w:r w:rsidR="007161AF">
        <w:rPr>
          <w:rFonts w:ascii="Arial" w:hAnsi="Arial" w:cs="Arial"/>
          <w:b/>
          <w:color w:val="007193"/>
          <w:sz w:val="48"/>
          <w:szCs w:val="48"/>
        </w:rPr>
        <w:t xml:space="preserve"> 1</w:t>
      </w:r>
      <w:r w:rsidR="003149D2" w:rsidRPr="00A02578">
        <w:rPr>
          <w:rFonts w:ascii="Arial" w:hAnsi="Arial" w:cs="Arial"/>
          <w:b/>
          <w:color w:val="007193"/>
          <w:sz w:val="48"/>
          <w:szCs w:val="48"/>
        </w:rPr>
        <w:t>–</w:t>
      </w:r>
      <w:r w:rsidR="00C56CBA" w:rsidRPr="00A02578">
        <w:rPr>
          <w:rFonts w:ascii="Arial" w:hAnsi="Arial" w:cs="Arial"/>
          <w:b/>
          <w:color w:val="007193"/>
          <w:sz w:val="48"/>
          <w:szCs w:val="48"/>
        </w:rPr>
        <w:t>2</w:t>
      </w:r>
    </w:p>
    <w:p w14:paraId="7F4CCD2C" w14:textId="77777777" w:rsidR="001F6635" w:rsidRPr="00A02578" w:rsidRDefault="001F6635" w:rsidP="001F6635">
      <w:pPr>
        <w:spacing w:before="240" w:after="240" w:line="276" w:lineRule="auto"/>
        <w:jc w:val="center"/>
        <w:rPr>
          <w:rFonts w:ascii="Arial" w:hAnsi="Arial" w:cs="Arial"/>
          <w:b/>
          <w:color w:val="007193"/>
          <w:sz w:val="48"/>
          <w:szCs w:val="48"/>
        </w:rPr>
      </w:pPr>
      <w:r w:rsidRPr="00A02578">
        <w:rPr>
          <w:rFonts w:ascii="Arial" w:hAnsi="Arial" w:cs="Arial"/>
          <w:b/>
          <w:color w:val="007193"/>
          <w:sz w:val="48"/>
          <w:szCs w:val="48"/>
        </w:rPr>
        <w:t>Sample assessment task</w:t>
      </w:r>
    </w:p>
    <w:p w14:paraId="0B132B81" w14:textId="77777777" w:rsidR="00C56CBA" w:rsidRPr="0004581B" w:rsidRDefault="00C56CBA" w:rsidP="000439DC">
      <w:pPr>
        <w:spacing w:before="240" w:after="240" w:line="276" w:lineRule="auto"/>
        <w:rPr>
          <w:rFonts w:ascii="Arial" w:hAnsi="Arial" w:cs="Arial"/>
          <w:b/>
          <w:color w:val="2F5496" w:themeColor="accent1" w:themeShade="BF"/>
          <w:sz w:val="48"/>
          <w:szCs w:val="48"/>
        </w:rPr>
      </w:pPr>
    </w:p>
    <w:p w14:paraId="42DE58B5" w14:textId="77777777" w:rsidR="000439DC" w:rsidRPr="000439DC" w:rsidRDefault="000439DC" w:rsidP="000439DC">
      <w:pPr>
        <w:spacing w:before="120" w:after="120" w:line="276" w:lineRule="auto"/>
        <w:jc w:val="center"/>
        <w:rPr>
          <w:rFonts w:asciiTheme="minorHAnsi" w:hAnsiTheme="minorHAnsi" w:cstheme="minorHAnsi"/>
          <w:b/>
          <w:color w:val="007193"/>
          <w:sz w:val="48"/>
          <w:szCs w:val="48"/>
        </w:rPr>
      </w:pPr>
      <w:r w:rsidRPr="000439DC">
        <w:rPr>
          <w:rFonts w:asciiTheme="minorHAnsi" w:hAnsiTheme="minorHAnsi" w:cstheme="minorHAnsi"/>
          <w:b/>
          <w:color w:val="007193"/>
          <w:sz w:val="48"/>
          <w:szCs w:val="48"/>
        </w:rPr>
        <w:t>Stepping out</w:t>
      </w:r>
    </w:p>
    <w:p w14:paraId="51D063BB" w14:textId="29914244" w:rsidR="000439DC" w:rsidRPr="009C576D" w:rsidRDefault="000439DC" w:rsidP="000439DC">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w:t>
      </w:r>
    </w:p>
    <w:p w14:paraId="22DE3B9E"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58CCA6B6"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4DDB820E" w14:textId="0632A65F" w:rsidR="00A2305C" w:rsidRPr="0004581B" w:rsidRDefault="00C56CBA" w:rsidP="00A2305C">
      <w:pPr>
        <w:spacing w:after="120" w:line="259" w:lineRule="auto"/>
        <w:rPr>
          <w:rFonts w:ascii="Arial" w:hAnsi="Arial" w:cs="Arial"/>
          <w:b/>
          <w:color w:val="2F5496" w:themeColor="accent1" w:themeShade="BF"/>
          <w:sz w:val="32"/>
          <w:szCs w:val="32"/>
        </w:rPr>
      </w:pPr>
      <w:r w:rsidRPr="0004581B">
        <w:rPr>
          <w:rFonts w:ascii="Arial" w:hAnsi="Arial" w:cs="Arial"/>
          <w:b/>
          <w:color w:val="2F5496" w:themeColor="accent1" w:themeShade="BF"/>
          <w:sz w:val="28"/>
        </w:rPr>
        <w:br w:type="page"/>
      </w:r>
      <w:r w:rsidR="00A2305C" w:rsidRPr="0004581B">
        <w:rPr>
          <w:rFonts w:ascii="Arial" w:hAnsi="Arial" w:cs="Arial"/>
          <w:b/>
          <w:color w:val="2F5496" w:themeColor="accent1" w:themeShade="BF"/>
          <w:sz w:val="32"/>
          <w:szCs w:val="32"/>
        </w:rPr>
        <w:t xml:space="preserve">About </w:t>
      </w:r>
      <w:r w:rsidR="00A2305C" w:rsidRPr="0004581B">
        <w:rPr>
          <w:rFonts w:ascii="Arial" w:hAnsi="Arial" w:cs="Arial"/>
          <w:b/>
          <w:bCs/>
          <w:color w:val="2F5496" w:themeColor="accent1" w:themeShade="BF"/>
          <w:sz w:val="32"/>
          <w:szCs w:val="32"/>
        </w:rPr>
        <w:t>this</w:t>
      </w:r>
      <w:r w:rsidR="00A2305C" w:rsidRPr="0004581B">
        <w:rPr>
          <w:rFonts w:ascii="Arial" w:hAnsi="Arial" w:cs="Arial"/>
          <w:b/>
          <w:color w:val="2F5496" w:themeColor="accent1" w:themeShade="BF"/>
          <w:sz w:val="32"/>
          <w:szCs w:val="32"/>
        </w:rPr>
        <w:t xml:space="preserve"> assessment task </w:t>
      </w:r>
    </w:p>
    <w:p w14:paraId="7919243B" w14:textId="77777777" w:rsidR="00A2305C" w:rsidRPr="0004581B" w:rsidRDefault="00A2305C" w:rsidP="00A2305C">
      <w:pPr>
        <w:spacing w:before="120" w:after="120" w:line="276" w:lineRule="auto"/>
        <w:rPr>
          <w:rFonts w:ascii="Arial" w:hAnsi="Arial" w:cs="Arial"/>
          <w:color w:val="2F5496" w:themeColor="accent1" w:themeShade="BF"/>
          <w:sz w:val="22"/>
          <w:szCs w:val="20"/>
        </w:rPr>
      </w:pPr>
      <w:r w:rsidRPr="0004581B">
        <w:rPr>
          <w:rFonts w:ascii="Arial" w:hAnsi="Arial" w:cs="Arial"/>
          <w:sz w:val="22"/>
          <w:szCs w:val="20"/>
        </w:rPr>
        <w:t xml:space="preserve">This sample assessment task has been prepared to assist teachers with the implementation of the Australian Curriculum: Digital Technologies, with a particular focus on </w:t>
      </w:r>
      <w:r w:rsidRPr="0004581B">
        <w:rPr>
          <w:rFonts w:ascii="Arial" w:hAnsi="Arial" w:cs="Arial"/>
          <w:i/>
          <w:sz w:val="22"/>
          <w:szCs w:val="20"/>
        </w:rPr>
        <w:t>data</w:t>
      </w:r>
      <w:r w:rsidRPr="0004581B">
        <w:rPr>
          <w:rFonts w:ascii="Arial" w:hAnsi="Arial" w:cs="Arial"/>
          <w:sz w:val="22"/>
          <w:szCs w:val="20"/>
        </w:rPr>
        <w:t>.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04581B">
        <w:rPr>
          <w:rFonts w:ascii="Arial" w:hAnsi="Arial" w:cs="Arial"/>
          <w:color w:val="2F5496" w:themeColor="accent1" w:themeShade="BF"/>
          <w:sz w:val="22"/>
          <w:szCs w:val="20"/>
        </w:rPr>
        <w:t xml:space="preserve"> </w:t>
      </w:r>
    </w:p>
    <w:p w14:paraId="548FE0C5" w14:textId="77777777" w:rsidR="00A2305C" w:rsidRPr="0004581B" w:rsidRDefault="00A2305C" w:rsidP="00A2305C">
      <w:pPr>
        <w:spacing w:before="120" w:after="120" w:line="276" w:lineRule="auto"/>
        <w:rPr>
          <w:rFonts w:ascii="Arial" w:hAnsi="Arial" w:cs="Arial"/>
          <w:b/>
          <w:color w:val="2F5496" w:themeColor="accent1" w:themeShade="BF"/>
          <w:szCs w:val="20"/>
        </w:rPr>
      </w:pPr>
      <w:r w:rsidRPr="0004581B">
        <w:rPr>
          <w:rFonts w:ascii="Arial" w:hAnsi="Arial" w:cs="Arial"/>
          <w:b/>
          <w:color w:val="2F5496" w:themeColor="accent1" w:themeShade="BF"/>
          <w:szCs w:val="20"/>
        </w:rPr>
        <w:t>Purpose</w:t>
      </w:r>
    </w:p>
    <w:p w14:paraId="2EAED0CA" w14:textId="77777777" w:rsidR="00A2305C" w:rsidRPr="0004581B" w:rsidRDefault="00A2305C" w:rsidP="00A2305C">
      <w:pPr>
        <w:spacing w:before="120" w:after="120" w:line="276" w:lineRule="auto"/>
        <w:rPr>
          <w:rFonts w:ascii="Arial" w:hAnsi="Arial" w:cs="Arial"/>
          <w:sz w:val="22"/>
          <w:szCs w:val="20"/>
        </w:rPr>
      </w:pPr>
      <w:r w:rsidRPr="0004581B">
        <w:rPr>
          <w:rFonts w:ascii="Arial" w:hAnsi="Arial" w:cs="Arial"/>
          <w:sz w:val="22"/>
          <w:szCs w:val="20"/>
        </w:rPr>
        <w:t>The sample task aims to:</w:t>
      </w:r>
    </w:p>
    <w:p w14:paraId="038CAC74"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demonstrate meaningful curriculum links to:</w:t>
      </w:r>
    </w:p>
    <w:p w14:paraId="46C0942A" w14:textId="77777777" w:rsidR="00A2305C" w:rsidRPr="0004581B" w:rsidRDefault="00A2305C" w:rsidP="0004581B">
      <w:pPr>
        <w:pStyle w:val="ListParagraph"/>
        <w:numPr>
          <w:ilvl w:val="0"/>
          <w:numId w:val="22"/>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Digital Technologies curriculum: </w:t>
      </w:r>
    </w:p>
    <w:p w14:paraId="6500E7AC" w14:textId="77777777" w:rsidR="00A2305C" w:rsidRPr="0004581B" w:rsidRDefault="00A2305C" w:rsidP="0004581B">
      <w:pPr>
        <w:pStyle w:val="ListParagraph"/>
        <w:numPr>
          <w:ilvl w:val="2"/>
          <w:numId w:val="22"/>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achievement standard</w:t>
      </w:r>
    </w:p>
    <w:p w14:paraId="6EC49835" w14:textId="77777777" w:rsidR="00A2305C" w:rsidRPr="0004581B" w:rsidRDefault="00A2305C" w:rsidP="0004581B">
      <w:pPr>
        <w:pStyle w:val="ListParagraph"/>
        <w:numPr>
          <w:ilvl w:val="2"/>
          <w:numId w:val="22"/>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content descriptions </w:t>
      </w:r>
    </w:p>
    <w:p w14:paraId="07102A95" w14:textId="77777777" w:rsidR="00A2305C" w:rsidRPr="0004581B" w:rsidRDefault="00A2305C" w:rsidP="0004581B">
      <w:pPr>
        <w:pStyle w:val="ListParagraph"/>
        <w:numPr>
          <w:ilvl w:val="2"/>
          <w:numId w:val="22"/>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content strands</w:t>
      </w:r>
    </w:p>
    <w:p w14:paraId="123E5D64" w14:textId="2DD21B02" w:rsidR="00A2305C" w:rsidRPr="0004581B" w:rsidRDefault="00906707" w:rsidP="0004581B">
      <w:pPr>
        <w:pStyle w:val="ListParagraph"/>
        <w:numPr>
          <w:ilvl w:val="2"/>
          <w:numId w:val="22"/>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00A2305C" w:rsidRPr="0004581B">
        <w:rPr>
          <w:rFonts w:ascii="Arial" w:hAnsi="Arial" w:cs="Arial"/>
          <w:sz w:val="22"/>
          <w:szCs w:val="20"/>
        </w:rPr>
        <w:t xml:space="preserve"> concepts</w:t>
      </w:r>
      <w:r>
        <w:rPr>
          <w:rFonts w:ascii="Arial" w:hAnsi="Arial" w:cs="Arial"/>
          <w:sz w:val="22"/>
          <w:szCs w:val="20"/>
        </w:rPr>
        <w:t xml:space="preserve"> </w:t>
      </w:r>
      <w:r w:rsidRPr="0004581B">
        <w:rPr>
          <w:rFonts w:ascii="Arial" w:hAnsi="Arial" w:cs="Arial"/>
          <w:sz w:val="22"/>
          <w:szCs w:val="20"/>
        </w:rPr>
        <w:t>(Technologies)</w:t>
      </w:r>
    </w:p>
    <w:p w14:paraId="7D916ED6" w14:textId="7446C9B4" w:rsidR="00A2305C" w:rsidRPr="0004581B" w:rsidRDefault="00906707" w:rsidP="0004581B">
      <w:pPr>
        <w:pStyle w:val="ListParagraph"/>
        <w:numPr>
          <w:ilvl w:val="2"/>
          <w:numId w:val="22"/>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00A2305C" w:rsidRPr="0004581B">
        <w:rPr>
          <w:rFonts w:ascii="Arial" w:hAnsi="Arial" w:cs="Arial"/>
          <w:sz w:val="22"/>
          <w:szCs w:val="20"/>
        </w:rPr>
        <w:t xml:space="preserve"> (</w:t>
      </w:r>
      <w:r>
        <w:rPr>
          <w:rFonts w:ascii="Arial" w:hAnsi="Arial" w:cs="Arial"/>
          <w:sz w:val="22"/>
          <w:szCs w:val="20"/>
        </w:rPr>
        <w:t xml:space="preserve">Digital </w:t>
      </w:r>
      <w:r w:rsidR="00A2305C" w:rsidRPr="0004581B">
        <w:rPr>
          <w:rFonts w:ascii="Arial" w:hAnsi="Arial" w:cs="Arial"/>
          <w:sz w:val="22"/>
          <w:szCs w:val="20"/>
        </w:rPr>
        <w:t xml:space="preserve">Technologies) </w:t>
      </w:r>
    </w:p>
    <w:p w14:paraId="4F55F9B5" w14:textId="77777777" w:rsidR="00A2305C" w:rsidRPr="0004581B" w:rsidRDefault="00A2305C" w:rsidP="0004581B">
      <w:pPr>
        <w:pStyle w:val="ListParagraph"/>
        <w:numPr>
          <w:ilvl w:val="0"/>
          <w:numId w:val="22"/>
        </w:numPr>
        <w:spacing w:before="120" w:after="120" w:line="276" w:lineRule="auto"/>
        <w:contextualSpacing w:val="0"/>
        <w:rPr>
          <w:rFonts w:ascii="Arial" w:hAnsi="Arial" w:cs="Arial"/>
          <w:sz w:val="22"/>
          <w:szCs w:val="20"/>
        </w:rPr>
      </w:pPr>
      <w:r w:rsidRPr="0004581B">
        <w:rPr>
          <w:rFonts w:ascii="Arial" w:hAnsi="Arial" w:cs="Arial"/>
          <w:sz w:val="22"/>
          <w:szCs w:val="20"/>
        </w:rPr>
        <w:t>general capabilities</w:t>
      </w:r>
    </w:p>
    <w:p w14:paraId="3059793C" w14:textId="77777777" w:rsidR="00A2305C" w:rsidRPr="0004581B" w:rsidRDefault="00A2305C" w:rsidP="0004581B">
      <w:pPr>
        <w:pStyle w:val="ListParagraph"/>
        <w:numPr>
          <w:ilvl w:val="0"/>
          <w:numId w:val="22"/>
        </w:numPr>
        <w:spacing w:before="120" w:after="120" w:line="276" w:lineRule="auto"/>
        <w:contextualSpacing w:val="0"/>
        <w:rPr>
          <w:rFonts w:ascii="Arial" w:hAnsi="Arial" w:cs="Arial"/>
          <w:sz w:val="22"/>
          <w:szCs w:val="20"/>
        </w:rPr>
      </w:pPr>
      <w:r w:rsidRPr="0004581B">
        <w:rPr>
          <w:rFonts w:ascii="Arial" w:hAnsi="Arial" w:cs="Arial"/>
          <w:sz w:val="22"/>
          <w:szCs w:val="20"/>
        </w:rPr>
        <w:t>cross-curriculum priorities</w:t>
      </w:r>
    </w:p>
    <w:p w14:paraId="738CBC86" w14:textId="77777777" w:rsidR="00A2305C" w:rsidRPr="0004581B" w:rsidRDefault="00A2305C" w:rsidP="0004581B">
      <w:pPr>
        <w:pStyle w:val="ListParagraph"/>
        <w:numPr>
          <w:ilvl w:val="0"/>
          <w:numId w:val="22"/>
        </w:numPr>
        <w:spacing w:before="120" w:after="120" w:line="276" w:lineRule="auto"/>
        <w:contextualSpacing w:val="0"/>
        <w:rPr>
          <w:rFonts w:ascii="Arial" w:hAnsi="Arial" w:cs="Arial"/>
          <w:sz w:val="22"/>
          <w:szCs w:val="20"/>
        </w:rPr>
      </w:pPr>
      <w:r w:rsidRPr="0004581B">
        <w:rPr>
          <w:rFonts w:ascii="Arial" w:hAnsi="Arial" w:cs="Arial"/>
          <w:sz w:val="22"/>
          <w:szCs w:val="20"/>
        </w:rPr>
        <w:t>other learning areas. See Appendix 1 for detailed links.</w:t>
      </w:r>
    </w:p>
    <w:p w14:paraId="792956B0"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provide teacher support materials, suggested adjustments for students with diverse needs and resources. See Appendix 2.</w:t>
      </w:r>
    </w:p>
    <w:p w14:paraId="41EFA170"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provide a template to create your own assessment task. See Appendix 3.</w:t>
      </w:r>
    </w:p>
    <w:p w14:paraId="21111723" w14:textId="77777777" w:rsidR="00A2305C" w:rsidRPr="0004581B" w:rsidRDefault="00A2305C" w:rsidP="00A2305C">
      <w:pPr>
        <w:spacing w:before="240" w:after="120" w:line="259" w:lineRule="auto"/>
        <w:rPr>
          <w:rFonts w:ascii="Arial" w:hAnsi="Arial" w:cs="Arial"/>
          <w:b/>
          <w:color w:val="2F5496" w:themeColor="accent1" w:themeShade="BF"/>
          <w:szCs w:val="20"/>
        </w:rPr>
      </w:pPr>
      <w:r w:rsidRPr="0004581B">
        <w:rPr>
          <w:rFonts w:ascii="Arial" w:hAnsi="Arial" w:cs="Arial"/>
          <w:b/>
          <w:color w:val="2F5496" w:themeColor="accent1" w:themeShade="BF"/>
          <w:szCs w:val="20"/>
        </w:rPr>
        <w:t>How to use this sample task</w:t>
      </w:r>
    </w:p>
    <w:p w14:paraId="27B15E33" w14:textId="3B7FA0CA" w:rsidR="00A2305C" w:rsidRPr="0004581B" w:rsidRDefault="00A2305C" w:rsidP="00A758B6">
      <w:pPr>
        <w:spacing w:before="120" w:after="120" w:line="276" w:lineRule="auto"/>
        <w:ind w:right="283"/>
        <w:rPr>
          <w:rFonts w:ascii="Arial" w:hAnsi="Arial" w:cs="Arial"/>
          <w:sz w:val="22"/>
          <w:szCs w:val="20"/>
        </w:rPr>
      </w:pPr>
      <w:r w:rsidRPr="0004581B">
        <w:rPr>
          <w:rFonts w:ascii="Arial" w:hAnsi="Arial" w:cs="Arial"/>
          <w:sz w:val="22"/>
          <w:szCs w:val="20"/>
        </w:rPr>
        <w:t xml:space="preserve">The sample task can be implemented as a standalone </w:t>
      </w:r>
      <w:proofErr w:type="gramStart"/>
      <w:r w:rsidRPr="0004581B">
        <w:rPr>
          <w:rFonts w:ascii="Arial" w:hAnsi="Arial" w:cs="Arial"/>
          <w:sz w:val="22"/>
          <w:szCs w:val="20"/>
        </w:rPr>
        <w:t>task</w:t>
      </w:r>
      <w:proofErr w:type="gramEnd"/>
      <w:r w:rsidRPr="0004581B">
        <w:rPr>
          <w:rFonts w:ascii="Arial" w:hAnsi="Arial" w:cs="Arial"/>
          <w:sz w:val="22"/>
          <w:szCs w:val="20"/>
        </w:rPr>
        <w:t xml:space="preserve"> or it can be used to inform planning of a:</w:t>
      </w:r>
    </w:p>
    <w:p w14:paraId="5A77A51D"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unit of work that might accompany the sample task </w:t>
      </w:r>
    </w:p>
    <w:p w14:paraId="3B063A87"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bCs/>
          <w:iCs/>
          <w:sz w:val="22"/>
          <w:szCs w:val="20"/>
        </w:rPr>
        <w:t>similar task</w:t>
      </w:r>
      <w:r w:rsidRPr="0004581B">
        <w:rPr>
          <w:rFonts w:ascii="Arial" w:hAnsi="Arial" w:cs="Arial"/>
          <w:sz w:val="22"/>
          <w:szCs w:val="20"/>
        </w:rPr>
        <w:t xml:space="preserve"> and/or unit of work with a focus on data. </w:t>
      </w:r>
    </w:p>
    <w:p w14:paraId="587F5605" w14:textId="77777777" w:rsidR="00A2305C" w:rsidRPr="0004581B" w:rsidRDefault="00A2305C">
      <w:pPr>
        <w:spacing w:after="120" w:line="259" w:lineRule="auto"/>
        <w:rPr>
          <w:rFonts w:ascii="Arial" w:hAnsi="Arial" w:cs="Arial"/>
          <w:color w:val="2F5496" w:themeColor="accent1" w:themeShade="BF"/>
          <w:sz w:val="20"/>
          <w:szCs w:val="20"/>
        </w:rPr>
      </w:pPr>
      <w:r w:rsidRPr="0004581B">
        <w:rPr>
          <w:rFonts w:ascii="Arial" w:hAnsi="Arial" w:cs="Arial"/>
          <w:color w:val="2F5496" w:themeColor="accent1" w:themeShade="BF"/>
          <w:sz w:val="20"/>
          <w:szCs w:val="20"/>
        </w:rPr>
        <w:br w:type="page"/>
      </w:r>
    </w:p>
    <w:p w14:paraId="6DEB388C" w14:textId="499FD076" w:rsidR="00071487" w:rsidRPr="0004581B" w:rsidRDefault="00071487" w:rsidP="00071487">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t>Title: Stepping out</w:t>
      </w:r>
    </w:p>
    <w:p w14:paraId="0ACA5FAD" w14:textId="5D8A997D" w:rsidR="004857E8"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001D2544" w:rsidRPr="0004581B">
        <w:rPr>
          <w:rFonts w:ascii="Arial" w:hAnsi="Arial" w:cs="Arial"/>
          <w:b/>
          <w:color w:val="2F5496" w:themeColor="accent1" w:themeShade="BF"/>
          <w:sz w:val="22"/>
          <w:szCs w:val="28"/>
        </w:rPr>
        <w:t xml:space="preserve"> </w:t>
      </w:r>
      <w:r w:rsidR="001D2544" w:rsidRPr="0004581B">
        <w:rPr>
          <w:rFonts w:ascii="Arial" w:hAnsi="Arial" w:cs="Arial"/>
          <w:sz w:val="22"/>
          <w:szCs w:val="28"/>
        </w:rPr>
        <w:t>Australian Cu</w:t>
      </w:r>
      <w:r w:rsidR="00F65CA1" w:rsidRPr="0004581B">
        <w:rPr>
          <w:rFonts w:ascii="Arial" w:hAnsi="Arial" w:cs="Arial"/>
          <w:sz w:val="22"/>
          <w:szCs w:val="28"/>
        </w:rPr>
        <w:t xml:space="preserve">rriculum: Digital Technologies </w:t>
      </w:r>
      <w:r w:rsidR="001D2544" w:rsidRPr="0004581B">
        <w:rPr>
          <w:rFonts w:ascii="Arial" w:hAnsi="Arial" w:cs="Arial"/>
          <w:sz w:val="22"/>
          <w:szCs w:val="28"/>
        </w:rPr>
        <w:t xml:space="preserve">(Data). </w:t>
      </w:r>
      <w:r w:rsidR="001D2544" w:rsidRPr="0004581B">
        <w:rPr>
          <w:rFonts w:ascii="Arial" w:eastAsiaTheme="majorEastAsia" w:hAnsi="Arial" w:cs="Arial"/>
          <w:sz w:val="22"/>
          <w:szCs w:val="18"/>
        </w:rPr>
        <w:t xml:space="preserve">This task is also linked to Mathematics. </w:t>
      </w:r>
      <w:r w:rsidR="001D2544" w:rsidRPr="0004581B">
        <w:rPr>
          <w:rFonts w:ascii="Arial" w:hAnsi="Arial" w:cs="Arial"/>
          <w:iCs/>
          <w:sz w:val="22"/>
          <w:szCs w:val="18"/>
        </w:rPr>
        <w:t xml:space="preserve">Depending on modifications made to this task, opportunities may </w:t>
      </w:r>
      <w:r w:rsidR="001D2544" w:rsidRPr="0004581B">
        <w:rPr>
          <w:rFonts w:ascii="Arial" w:eastAsiaTheme="majorEastAsia" w:hAnsi="Arial" w:cs="Arial"/>
          <w:sz w:val="22"/>
          <w:szCs w:val="18"/>
        </w:rPr>
        <w:t>exist to link this task to other learn</w:t>
      </w:r>
      <w:r w:rsidR="00261131" w:rsidRPr="0004581B">
        <w:rPr>
          <w:rFonts w:ascii="Arial" w:eastAsiaTheme="majorEastAsia" w:hAnsi="Arial" w:cs="Arial"/>
          <w:sz w:val="22"/>
          <w:szCs w:val="18"/>
        </w:rPr>
        <w:t>ing areas</w:t>
      </w:r>
      <w:r w:rsidR="001D2544" w:rsidRPr="0004581B">
        <w:rPr>
          <w:rFonts w:ascii="Arial" w:eastAsiaTheme="majorEastAsia" w:hAnsi="Arial" w:cs="Arial"/>
          <w:sz w:val="22"/>
          <w:szCs w:val="18"/>
        </w:rPr>
        <w:t>.</w:t>
      </w:r>
    </w:p>
    <w:p w14:paraId="178A7E74" w14:textId="68566FE7" w:rsidR="00126DC4" w:rsidRPr="0004581B" w:rsidRDefault="00126DC4" w:rsidP="00126DC4">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F15D3E" w:rsidRPr="00F15D3E">
        <w:rPr>
          <w:rFonts w:ascii="Arial" w:eastAsia="Arial" w:hAnsi="Arial" w:cs="Arial"/>
          <w:sz w:val="22"/>
          <w:szCs w:val="20"/>
        </w:rPr>
        <w:t>Years</w:t>
      </w:r>
      <w:r w:rsidR="00F15D3E">
        <w:rPr>
          <w:rFonts w:ascii="Arial" w:hAnsi="Arial" w:cs="Arial"/>
          <w:b/>
          <w:color w:val="2F5496" w:themeColor="accent1" w:themeShade="BF"/>
        </w:rPr>
        <w:t xml:space="preserve"> </w:t>
      </w:r>
      <w:r w:rsidR="00906707">
        <w:rPr>
          <w:rFonts w:ascii="Arial" w:eastAsia="Arial" w:hAnsi="Arial" w:cs="Arial"/>
          <w:sz w:val="22"/>
          <w:szCs w:val="20"/>
        </w:rPr>
        <w:t>1</w:t>
      </w:r>
      <w:r w:rsidR="00604755" w:rsidRPr="0004581B">
        <w:rPr>
          <w:rFonts w:ascii="Arial" w:eastAsia="Arial" w:hAnsi="Arial" w:cs="Arial"/>
          <w:sz w:val="22"/>
          <w:szCs w:val="20"/>
        </w:rPr>
        <w:t>–2</w:t>
      </w:r>
      <w:r w:rsidR="00604755" w:rsidRPr="0004581B">
        <w:rPr>
          <w:rFonts w:ascii="Arial" w:hAnsi="Arial" w:cs="Arial"/>
          <w:color w:val="2F5496" w:themeColor="accent1" w:themeShade="BF"/>
          <w:sz w:val="28"/>
        </w:rPr>
        <w:t xml:space="preserve"> </w:t>
      </w:r>
      <w:r w:rsidR="004E779F" w:rsidRPr="0004581B">
        <w:rPr>
          <w:rFonts w:ascii="Arial" w:eastAsia="Arial" w:hAnsi="Arial" w:cs="Arial"/>
          <w:sz w:val="22"/>
          <w:szCs w:val="20"/>
        </w:rPr>
        <w:t>(intended cohort Year 1)</w:t>
      </w:r>
    </w:p>
    <w:p w14:paraId="6E41E0E3" w14:textId="345F3C8C" w:rsidR="008C7F85"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Context</w:t>
      </w:r>
      <w:r w:rsidR="006E4E9F" w:rsidRPr="0004581B">
        <w:rPr>
          <w:rFonts w:ascii="Arial" w:hAnsi="Arial" w:cs="Arial"/>
          <w:b/>
          <w:color w:val="2F5496" w:themeColor="accent1" w:themeShade="BF"/>
        </w:rPr>
        <w:t xml:space="preserve">: </w:t>
      </w:r>
      <w:r w:rsidR="00A758B6" w:rsidRPr="0004581B">
        <w:rPr>
          <w:rFonts w:ascii="Arial" w:eastAsia="Arial" w:hAnsi="Arial" w:cs="Arial"/>
          <w:sz w:val="22"/>
          <w:szCs w:val="20"/>
        </w:rPr>
        <w:t>M</w:t>
      </w:r>
      <w:r w:rsidR="005F2603" w:rsidRPr="0004581B">
        <w:rPr>
          <w:rFonts w:ascii="Arial" w:eastAsia="Arial" w:hAnsi="Arial" w:cs="Arial"/>
          <w:sz w:val="22"/>
          <w:szCs w:val="20"/>
        </w:rPr>
        <w:t>easurement (</w:t>
      </w:r>
      <w:r w:rsidR="00831430" w:rsidRPr="0004581B">
        <w:rPr>
          <w:rFonts w:ascii="Arial" w:eastAsia="Arial" w:hAnsi="Arial" w:cs="Arial"/>
          <w:sz w:val="22"/>
          <w:szCs w:val="20"/>
        </w:rPr>
        <w:t>M</w:t>
      </w:r>
      <w:r w:rsidR="00B82021" w:rsidRPr="0004581B">
        <w:rPr>
          <w:rFonts w:ascii="Arial" w:eastAsia="Arial" w:hAnsi="Arial" w:cs="Arial"/>
          <w:sz w:val="22"/>
          <w:szCs w:val="20"/>
        </w:rPr>
        <w:t>athema</w:t>
      </w:r>
      <w:r w:rsidR="00093D3F" w:rsidRPr="0004581B">
        <w:rPr>
          <w:rFonts w:ascii="Arial" w:eastAsia="Arial" w:hAnsi="Arial" w:cs="Arial"/>
          <w:sz w:val="22"/>
          <w:szCs w:val="20"/>
        </w:rPr>
        <w:t>tics</w:t>
      </w:r>
      <w:r w:rsidR="005F2603" w:rsidRPr="0004581B">
        <w:rPr>
          <w:rFonts w:ascii="Arial" w:eastAsia="Arial" w:hAnsi="Arial" w:cs="Arial"/>
          <w:sz w:val="22"/>
          <w:szCs w:val="20"/>
        </w:rPr>
        <w:t>)</w:t>
      </w:r>
    </w:p>
    <w:p w14:paraId="43AA2E7A" w14:textId="1B22E63A" w:rsidR="00B025CF" w:rsidRPr="0004581B" w:rsidRDefault="00B025CF" w:rsidP="00871F82">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Duration</w:t>
      </w:r>
      <w:r w:rsidR="00201C7B" w:rsidRPr="0004581B">
        <w:rPr>
          <w:rFonts w:ascii="Arial" w:hAnsi="Arial" w:cs="Arial"/>
          <w:b/>
          <w:bCs/>
          <w:color w:val="2F5496" w:themeColor="accent1" w:themeShade="BF"/>
        </w:rPr>
        <w:t>:</w:t>
      </w:r>
      <w:r w:rsidRPr="0004581B">
        <w:rPr>
          <w:rFonts w:ascii="Arial" w:hAnsi="Arial" w:cs="Arial"/>
          <w:b/>
          <w:bCs/>
          <w:color w:val="2F5496" w:themeColor="accent1" w:themeShade="BF"/>
        </w:rPr>
        <w:t xml:space="preserve"> </w:t>
      </w:r>
      <w:r w:rsidR="00A758B6" w:rsidRPr="0004581B">
        <w:rPr>
          <w:rFonts w:ascii="Arial" w:eastAsia="Arial" w:hAnsi="Arial" w:cs="Arial"/>
          <w:i/>
          <w:sz w:val="22"/>
          <w:szCs w:val="20"/>
        </w:rPr>
        <w:t>Dependent</w:t>
      </w:r>
      <w:r w:rsidR="370D7924" w:rsidRPr="0004581B">
        <w:rPr>
          <w:rFonts w:ascii="Arial" w:eastAsia="Arial" w:hAnsi="Arial" w:cs="Arial"/>
          <w:i/>
          <w:sz w:val="22"/>
          <w:szCs w:val="20"/>
        </w:rPr>
        <w:t xml:space="preserve"> on how task is to be implemented</w:t>
      </w:r>
    </w:p>
    <w:p w14:paraId="0D37CC54" w14:textId="3F649F76" w:rsidR="00E22CBE" w:rsidRPr="0004581B" w:rsidRDefault="00E22CBE" w:rsidP="00E22CBE">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Mathematics and Science activities throughout the year. The teacher may </w:t>
      </w:r>
      <w:r w:rsidR="001A06C2">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7D84B633" w14:textId="77777777" w:rsidR="006E4E9F" w:rsidRPr="0004581B" w:rsidRDefault="006E4E9F" w:rsidP="00A758B6">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1592CBA5" w14:textId="0A2DB756" w:rsidR="007E2BD3" w:rsidRPr="0004581B" w:rsidRDefault="00A758B6" w:rsidP="00E22CBE">
      <w:pPr>
        <w:spacing w:before="120" w:after="120" w:line="276" w:lineRule="auto"/>
        <w:rPr>
          <w:rFonts w:ascii="Arial" w:hAnsi="Arial" w:cs="Arial"/>
          <w:sz w:val="22"/>
          <w:szCs w:val="20"/>
        </w:rPr>
      </w:pPr>
      <w:r w:rsidRPr="0004581B">
        <w:rPr>
          <w:rFonts w:ascii="Arial" w:eastAsia="Arial" w:hAnsi="Arial" w:cs="Arial"/>
          <w:sz w:val="22"/>
          <w:szCs w:val="20"/>
        </w:rPr>
        <w:t>Discuss with the students how knowing the distance between places is important for planning journeys.</w:t>
      </w:r>
      <w:r w:rsidRPr="0004581B">
        <w:rPr>
          <w:rFonts w:ascii="Arial" w:hAnsi="Arial" w:cs="Arial"/>
          <w:b/>
          <w:color w:val="000000" w:themeColor="text1"/>
          <w:sz w:val="22"/>
          <w:szCs w:val="20"/>
        </w:rPr>
        <w:t xml:space="preserve"> </w:t>
      </w:r>
      <w:r w:rsidR="00A24461" w:rsidRPr="0004581B">
        <w:rPr>
          <w:rFonts w:ascii="Arial" w:eastAsia="Arial" w:hAnsi="Arial" w:cs="Arial"/>
          <w:sz w:val="22"/>
          <w:szCs w:val="20"/>
        </w:rPr>
        <w:t>They will be aware of how to accurately measure a step, for example from the back of the first foot to the back of the second foot. Students can use yarn or string to measure their step and then put the pieces of yarn to compare the length of steps with the entire class. Working through a prediction phase early in the topic</w:t>
      </w:r>
      <w:r w:rsidR="001A06C2">
        <w:rPr>
          <w:rFonts w:ascii="Arial" w:eastAsia="Arial" w:hAnsi="Arial" w:cs="Arial"/>
          <w:sz w:val="22"/>
          <w:szCs w:val="20"/>
        </w:rPr>
        <w:t>,</w:t>
      </w:r>
      <w:r w:rsidR="00A24461" w:rsidRPr="0004581B">
        <w:rPr>
          <w:rFonts w:ascii="Arial" w:eastAsia="Arial" w:hAnsi="Arial" w:cs="Arial"/>
          <w:sz w:val="22"/>
          <w:szCs w:val="20"/>
        </w:rPr>
        <w:t xml:space="preserve"> students will have opportunities to compare predicted data with actual data collected to increase understanding.</w:t>
      </w:r>
      <w:r w:rsidR="0030678F">
        <w:rPr>
          <w:rFonts w:ascii="Arial" w:eastAsia="Arial" w:hAnsi="Arial" w:cs="Arial"/>
          <w:sz w:val="22"/>
          <w:szCs w:val="20"/>
        </w:rPr>
        <w:t xml:space="preserve"> </w:t>
      </w:r>
    </w:p>
    <w:p w14:paraId="7477DF88" w14:textId="1F98841D" w:rsidR="000F200B" w:rsidRPr="0004581B" w:rsidRDefault="008C7F85" w:rsidP="00A758B6">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r w:rsidR="000F200B" w:rsidRPr="0004581B">
        <w:rPr>
          <w:rFonts w:ascii="Arial" w:eastAsia="Arial" w:hAnsi="Arial" w:cs="Arial"/>
          <w:sz w:val="22"/>
          <w:szCs w:val="20"/>
        </w:rPr>
        <w:t>:</w:t>
      </w:r>
    </w:p>
    <w:p w14:paraId="76666243" w14:textId="77777777" w:rsidR="000F200B" w:rsidRPr="0004581B" w:rsidRDefault="006F481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research their movements around the school</w:t>
      </w:r>
    </w:p>
    <w:p w14:paraId="16393A9B" w14:textId="77777777" w:rsidR="00A24461" w:rsidRPr="0004581B" w:rsidRDefault="00A24461" w:rsidP="0004581B">
      <w:pPr>
        <w:pStyle w:val="ListParagraph"/>
        <w:numPr>
          <w:ilvl w:val="0"/>
          <w:numId w:val="14"/>
        </w:numPr>
        <w:spacing w:before="120" w:after="120" w:line="276" w:lineRule="auto"/>
        <w:rPr>
          <w:rFonts w:ascii="Arial" w:hAnsi="Arial" w:cs="Arial"/>
          <w:sz w:val="22"/>
          <w:szCs w:val="20"/>
        </w:rPr>
      </w:pPr>
      <w:r w:rsidRPr="0004581B">
        <w:rPr>
          <w:rFonts w:ascii="Arial" w:hAnsi="Arial" w:cs="Arial"/>
          <w:sz w:val="22"/>
          <w:szCs w:val="20"/>
        </w:rPr>
        <w:t>collect data on their physical movement around different parts of the school</w:t>
      </w:r>
    </w:p>
    <w:p w14:paraId="1D3D3432" w14:textId="540A9CD5" w:rsidR="00E22CBE" w:rsidRPr="0004581B" w:rsidRDefault="006F481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w:t>
      </w:r>
      <w:r w:rsidR="00700470" w:rsidRPr="0004581B">
        <w:rPr>
          <w:rFonts w:ascii="Arial" w:eastAsia="Arial" w:hAnsi="Arial" w:cs="Arial"/>
          <w:sz w:val="22"/>
          <w:szCs w:val="20"/>
        </w:rPr>
        <w:t>using a variety of techniques to count the steps taken, for example tally marks, cardboard feet, string, counting with numbers </w:t>
      </w:r>
    </w:p>
    <w:p w14:paraId="41111E86" w14:textId="16DF079B" w:rsidR="00700470" w:rsidRPr="0004581B" w:rsidRDefault="0070047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w:t>
      </w:r>
      <w:r w:rsidR="001A06C2">
        <w:rPr>
          <w:rFonts w:ascii="Arial" w:eastAsia="Arial" w:hAnsi="Arial" w:cs="Arial"/>
          <w:sz w:val="22"/>
          <w:szCs w:val="20"/>
        </w:rPr>
        <w:t>them</w:t>
      </w:r>
      <w:r w:rsidR="001A06C2" w:rsidRPr="0004581B">
        <w:rPr>
          <w:rFonts w:ascii="Arial" w:eastAsia="Arial" w:hAnsi="Arial" w:cs="Arial"/>
          <w:sz w:val="22"/>
          <w:szCs w:val="20"/>
        </w:rPr>
        <w:t xml:space="preserve"> </w:t>
      </w:r>
      <w:r w:rsidRPr="0004581B">
        <w:rPr>
          <w:rFonts w:ascii="Arial" w:eastAsia="Arial" w:hAnsi="Arial" w:cs="Arial"/>
          <w:sz w:val="22"/>
          <w:szCs w:val="20"/>
        </w:rPr>
        <w:t>to show steps taken at different points around the school </w:t>
      </w:r>
    </w:p>
    <w:p w14:paraId="3442DDA1" w14:textId="56C3BBAB" w:rsidR="00E22CBE" w:rsidRPr="0004581B" w:rsidRDefault="006F481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produce a graph which shows the steps required to walk from point A in the school to point B in the school</w:t>
      </w:r>
    </w:p>
    <w:p w14:paraId="1E33E73D" w14:textId="77777777" w:rsidR="00700470" w:rsidRPr="0004581B" w:rsidRDefault="0070047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make decisions and answer questions about their movement</w:t>
      </w:r>
    </w:p>
    <w:p w14:paraId="2DF20265" w14:textId="2BBA1E94" w:rsidR="00E22CBE" w:rsidRPr="0004581B" w:rsidRDefault="006F481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69B69D2C" w14:textId="77777777" w:rsidR="00A24461" w:rsidRPr="0004581B" w:rsidRDefault="00E22CBE"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w:t>
      </w:r>
      <w:r w:rsidR="006F4810" w:rsidRPr="0004581B">
        <w:rPr>
          <w:rFonts w:ascii="Arial" w:eastAsia="Arial" w:hAnsi="Arial" w:cs="Arial"/>
          <w:sz w:val="22"/>
          <w:szCs w:val="20"/>
        </w:rPr>
        <w:t xml:space="preserve"> of other students</w:t>
      </w:r>
    </w:p>
    <w:p w14:paraId="67953456" w14:textId="053382FA" w:rsidR="00A24461" w:rsidRPr="0004581B" w:rsidRDefault="00831430"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compare the </w:t>
      </w:r>
      <w:r w:rsidR="001A06C2">
        <w:rPr>
          <w:rFonts w:ascii="Arial" w:eastAsia="Arial" w:hAnsi="Arial" w:cs="Arial"/>
          <w:sz w:val="22"/>
          <w:szCs w:val="20"/>
        </w:rPr>
        <w:t>number</w:t>
      </w:r>
      <w:r w:rsidR="001A06C2" w:rsidRPr="0004581B">
        <w:rPr>
          <w:rFonts w:ascii="Arial" w:eastAsia="Arial" w:hAnsi="Arial" w:cs="Arial"/>
          <w:sz w:val="22"/>
          <w:szCs w:val="20"/>
        </w:rPr>
        <w:t> </w:t>
      </w:r>
      <w:r w:rsidRPr="0004581B">
        <w:rPr>
          <w:rFonts w:ascii="Arial" w:eastAsia="Arial" w:hAnsi="Arial" w:cs="Arial"/>
          <w:sz w:val="22"/>
          <w:szCs w:val="20"/>
        </w:rPr>
        <w:t>of steps to the same location and explain why there are differences between students, </w:t>
      </w:r>
      <w:r w:rsidR="00E22CBE" w:rsidRPr="0004581B">
        <w:rPr>
          <w:rFonts w:ascii="Arial" w:eastAsia="Arial" w:hAnsi="Arial" w:cs="Arial"/>
          <w:sz w:val="22"/>
          <w:szCs w:val="20"/>
        </w:rPr>
        <w:t>for example</w:t>
      </w:r>
      <w:r w:rsidRPr="0004581B">
        <w:rPr>
          <w:rFonts w:ascii="Arial" w:eastAsia="Arial" w:hAnsi="Arial" w:cs="Arial"/>
          <w:sz w:val="22"/>
          <w:szCs w:val="20"/>
        </w:rPr>
        <w:t> longer strides, shorter path to the same locatio</w:t>
      </w:r>
      <w:r w:rsidR="00A24461" w:rsidRPr="0004581B">
        <w:rPr>
          <w:rFonts w:ascii="Arial" w:eastAsia="Arial" w:hAnsi="Arial" w:cs="Arial"/>
          <w:sz w:val="22"/>
          <w:szCs w:val="20"/>
        </w:rPr>
        <w:t>n</w:t>
      </w:r>
    </w:p>
    <w:p w14:paraId="1965BBB0" w14:textId="54825FBB"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25EDCB4C" w14:textId="1D0872D2" w:rsidR="00B42899" w:rsidRPr="0004581B" w:rsidRDefault="00B42899" w:rsidP="00A24461">
      <w:pPr>
        <w:pStyle w:val="ListParagraph"/>
        <w:spacing w:before="120" w:after="120" w:line="276" w:lineRule="auto"/>
        <w:ind w:left="360"/>
        <w:rPr>
          <w:rFonts w:ascii="Arial" w:eastAsia="Arial" w:hAnsi="Arial" w:cs="Arial"/>
          <w:sz w:val="22"/>
          <w:szCs w:val="20"/>
        </w:rPr>
      </w:pPr>
    </w:p>
    <w:p w14:paraId="5B83DE93" w14:textId="57F5FE1C" w:rsidR="00B65B7D" w:rsidRPr="0004581B" w:rsidRDefault="00B65B7D" w:rsidP="00B42899">
      <w:pPr>
        <w:spacing w:before="120" w:after="120" w:line="276" w:lineRule="auto"/>
        <w:rPr>
          <w:rFonts w:ascii="Arial" w:eastAsia="Arial" w:hAnsi="Arial" w:cs="Arial"/>
          <w:color w:val="000000" w:themeColor="text1"/>
          <w:sz w:val="20"/>
          <w:szCs w:val="20"/>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w:t>
      </w:r>
      <w:r w:rsidR="00A758B6" w:rsidRPr="0004581B">
        <w:rPr>
          <w:rFonts w:ascii="Arial" w:eastAsia="Arial" w:hAnsi="Arial" w:cs="Arial"/>
          <w:color w:val="000000" w:themeColor="text1"/>
          <w:sz w:val="22"/>
          <w:szCs w:val="20"/>
        </w:rPr>
        <w:t>Data sets do not need to be large for this activity. Data interpretation and representation are the key focus</w:t>
      </w:r>
      <w:r w:rsidR="00940473">
        <w:rPr>
          <w:rFonts w:ascii="Arial" w:eastAsia="Arial" w:hAnsi="Arial" w:cs="Arial"/>
          <w:color w:val="000000" w:themeColor="text1"/>
          <w:sz w:val="22"/>
          <w:szCs w:val="20"/>
        </w:rPr>
        <w:t xml:space="preserve"> (through Mathematics content descriptions)</w:t>
      </w:r>
      <w:r w:rsidR="00A758B6" w:rsidRPr="0004581B">
        <w:rPr>
          <w:rFonts w:ascii="Arial" w:eastAsia="Arial" w:hAnsi="Arial" w:cs="Arial"/>
          <w:color w:val="000000" w:themeColor="text1"/>
          <w:sz w:val="22"/>
          <w:szCs w:val="20"/>
        </w:rPr>
        <w:t xml:space="preserve">. </w:t>
      </w:r>
      <w:r w:rsidRPr="0004581B">
        <w:rPr>
          <w:rFonts w:ascii="Arial" w:eastAsia="Arial" w:hAnsi="Arial" w:cs="Arial"/>
          <w:color w:val="000000" w:themeColor="text1"/>
          <w:sz w:val="22"/>
          <w:szCs w:val="20"/>
        </w:rPr>
        <w:t>See Appendix 2 and Student task sheet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3B68E930" w14:textId="68C3426B" w:rsidR="00C5529E" w:rsidRPr="0004581B" w:rsidRDefault="00345A6D" w:rsidP="00345A6D">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t>Background i</w:t>
      </w:r>
      <w:r w:rsidR="00C5529E" w:rsidRPr="0004581B">
        <w:rPr>
          <w:rFonts w:ascii="Arial" w:eastAsiaTheme="majorEastAsia" w:hAnsi="Arial" w:cs="Arial"/>
          <w:b/>
          <w:color w:val="2F5496" w:themeColor="accent1" w:themeShade="BF"/>
          <w:sz w:val="28"/>
          <w:szCs w:val="32"/>
        </w:rPr>
        <w:t>nformation</w:t>
      </w:r>
    </w:p>
    <w:p w14:paraId="42C69AC6" w14:textId="0DAC1B0D" w:rsidR="00C5529E" w:rsidRPr="0004581B" w:rsidRDefault="00C5529E" w:rsidP="00886969">
      <w:pPr>
        <w:spacing w:before="120" w:after="120" w:line="276" w:lineRule="auto"/>
        <w:rPr>
          <w:rFonts w:ascii="Arial" w:eastAsia="Arial" w:hAnsi="Arial" w:cs="Arial"/>
          <w:b/>
          <w:color w:val="000000" w:themeColor="text1"/>
          <w:sz w:val="20"/>
          <w:szCs w:val="20"/>
        </w:rPr>
      </w:pPr>
      <w:r w:rsidRPr="0004581B">
        <w:rPr>
          <w:rFonts w:ascii="Arial" w:eastAsia="Arial" w:hAnsi="Arial" w:cs="Arial"/>
          <w:b/>
          <w:color w:val="000000" w:themeColor="text1"/>
          <w:sz w:val="20"/>
          <w:szCs w:val="20"/>
        </w:rPr>
        <w:t>Teacher guidance and support</w:t>
      </w:r>
    </w:p>
    <w:p w14:paraId="6631DE22" w14:textId="414F07D2"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Students should be guided towards understanding that to compare measurements in a standardised way, the unit of measurement needs to be consistent. </w:t>
      </w:r>
      <w:r w:rsidR="00B50AEE">
        <w:rPr>
          <w:rFonts w:ascii="Arial" w:eastAsia="Arial" w:hAnsi="Arial" w:cs="Arial"/>
          <w:sz w:val="22"/>
          <w:szCs w:val="20"/>
        </w:rPr>
        <w:t>Figure 1 shows</w:t>
      </w:r>
      <w:r w:rsidRPr="0004581B">
        <w:rPr>
          <w:rFonts w:ascii="Arial" w:eastAsia="Arial" w:hAnsi="Arial" w:cs="Arial"/>
          <w:sz w:val="22"/>
          <w:szCs w:val="20"/>
        </w:rPr>
        <w:t xml:space="preserve"> some examples of what data collection may involve. It will depend on the resources that your school has access to.</w:t>
      </w:r>
      <w:r w:rsidR="0030678F">
        <w:rPr>
          <w:rFonts w:ascii="Arial" w:eastAsia="Arial" w:hAnsi="Arial" w:cs="Arial"/>
          <w:sz w:val="22"/>
          <w:szCs w:val="20"/>
        </w:rPr>
        <w:t xml:space="preserve"> </w:t>
      </w:r>
      <w:r w:rsidR="000011D5">
        <w:rPr>
          <w:rFonts w:ascii="Arial" w:eastAsia="Arial" w:hAnsi="Arial" w:cs="Arial"/>
          <w:sz w:val="22"/>
          <w:szCs w:val="20"/>
        </w:rPr>
        <w:t>Students</w:t>
      </w:r>
      <w:r w:rsidRPr="0004581B">
        <w:rPr>
          <w:rFonts w:ascii="Arial" w:eastAsia="Arial" w:hAnsi="Arial" w:cs="Arial"/>
          <w:sz w:val="22"/>
          <w:szCs w:val="20"/>
        </w:rPr>
        <w:t xml:space="preserve"> may use the following to calculate steps:</w:t>
      </w:r>
    </w:p>
    <w:p w14:paraId="2223A561" w14:textId="77777777" w:rsidR="00F65CA1" w:rsidRPr="0004581B" w:rsidRDefault="00F65CA1" w:rsidP="00F65CA1">
      <w:pPr>
        <w:pStyle w:val="ListParagraph"/>
        <w:numPr>
          <w:ilvl w:val="0"/>
          <w:numId w:val="7"/>
        </w:numPr>
        <w:spacing w:before="120" w:after="120" w:line="276" w:lineRule="auto"/>
        <w:rPr>
          <w:rFonts w:ascii="Arial" w:eastAsia="Arial" w:hAnsi="Arial" w:cs="Arial"/>
          <w:sz w:val="22"/>
          <w:szCs w:val="20"/>
        </w:rPr>
      </w:pPr>
      <w:r w:rsidRPr="0004581B">
        <w:rPr>
          <w:rFonts w:ascii="Arial" w:eastAsia="Arial" w:hAnsi="Arial" w:cs="Arial"/>
          <w:sz w:val="22"/>
          <w:szCs w:val="20"/>
        </w:rPr>
        <w:t>students’ own feet, one in front of the other</w:t>
      </w:r>
    </w:p>
    <w:p w14:paraId="4C8C4AB6" w14:textId="77D78938" w:rsidR="00F65CA1" w:rsidRPr="0004581B" w:rsidRDefault="00F65CA1" w:rsidP="0004581B">
      <w:pPr>
        <w:pStyle w:val="ListParagraph"/>
        <w:numPr>
          <w:ilvl w:val="1"/>
          <w:numId w:val="31"/>
        </w:numPr>
        <w:spacing w:before="120" w:after="120" w:line="276" w:lineRule="auto"/>
        <w:ind w:left="709" w:hanging="283"/>
        <w:rPr>
          <w:rFonts w:ascii="Arial" w:eastAsia="Arial" w:hAnsi="Arial" w:cs="Arial"/>
          <w:sz w:val="22"/>
          <w:szCs w:val="20"/>
        </w:rPr>
      </w:pPr>
      <w:r w:rsidRPr="0004581B">
        <w:rPr>
          <w:rFonts w:ascii="Arial" w:eastAsia="Arial" w:hAnsi="Arial" w:cs="Arial"/>
          <w:sz w:val="22"/>
          <w:szCs w:val="20"/>
        </w:rPr>
        <w:t xml:space="preserve">Ask students to walk three separate journeys, record their steps and compare </w:t>
      </w:r>
      <w:r w:rsidR="000011D5">
        <w:rPr>
          <w:rFonts w:ascii="Arial" w:eastAsia="Arial" w:hAnsi="Arial" w:cs="Arial"/>
          <w:sz w:val="22"/>
          <w:szCs w:val="20"/>
        </w:rPr>
        <w:t>with</w:t>
      </w:r>
      <w:r w:rsidR="000011D5" w:rsidRPr="0004581B">
        <w:rPr>
          <w:rFonts w:ascii="Arial" w:eastAsia="Arial" w:hAnsi="Arial" w:cs="Arial"/>
          <w:sz w:val="22"/>
          <w:szCs w:val="20"/>
        </w:rPr>
        <w:t xml:space="preserve"> </w:t>
      </w:r>
      <w:r w:rsidRPr="0004581B">
        <w:rPr>
          <w:rFonts w:ascii="Arial" w:eastAsia="Arial" w:hAnsi="Arial" w:cs="Arial"/>
          <w:sz w:val="22"/>
          <w:szCs w:val="20"/>
        </w:rPr>
        <w:t>others to see that footsteps are an approximation, but can be wildly different, hence a standardised unit is preferable.</w:t>
      </w:r>
    </w:p>
    <w:p w14:paraId="3D1B051B" w14:textId="77777777" w:rsidR="00F65CA1" w:rsidRPr="0004581B" w:rsidRDefault="00F65CA1" w:rsidP="00F65CA1">
      <w:pPr>
        <w:pStyle w:val="ListParagraph"/>
        <w:numPr>
          <w:ilvl w:val="0"/>
          <w:numId w:val="7"/>
        </w:numPr>
        <w:spacing w:before="120" w:after="120" w:line="276" w:lineRule="auto"/>
        <w:rPr>
          <w:rFonts w:ascii="Arial" w:eastAsia="Arial" w:hAnsi="Arial" w:cs="Arial"/>
          <w:sz w:val="22"/>
          <w:szCs w:val="20"/>
        </w:rPr>
      </w:pPr>
      <w:r w:rsidRPr="0004581B">
        <w:rPr>
          <w:rFonts w:ascii="Arial" w:eastAsia="Arial" w:hAnsi="Arial" w:cs="Arial"/>
          <w:sz w:val="22"/>
          <w:szCs w:val="20"/>
        </w:rPr>
        <w:t>cardboard cut-out of one foot</w:t>
      </w:r>
    </w:p>
    <w:p w14:paraId="509FA03E" w14:textId="77777777" w:rsidR="00F65CA1" w:rsidRPr="0004581B" w:rsidRDefault="00F65CA1" w:rsidP="00F65CA1">
      <w:pPr>
        <w:pStyle w:val="ListParagraph"/>
        <w:numPr>
          <w:ilvl w:val="0"/>
          <w:numId w:val="7"/>
        </w:numPr>
        <w:spacing w:before="120" w:after="120" w:line="276" w:lineRule="auto"/>
        <w:rPr>
          <w:rFonts w:ascii="Arial" w:eastAsia="Arial" w:hAnsi="Arial" w:cs="Arial"/>
          <w:sz w:val="22"/>
          <w:szCs w:val="20"/>
        </w:rPr>
      </w:pPr>
      <w:r w:rsidRPr="0004581B">
        <w:rPr>
          <w:rFonts w:ascii="Arial" w:eastAsia="Arial" w:hAnsi="Arial" w:cs="Arial"/>
          <w:sz w:val="22"/>
          <w:szCs w:val="20"/>
        </w:rPr>
        <w:t>materials such as blocks</w:t>
      </w:r>
    </w:p>
    <w:p w14:paraId="16D356A6" w14:textId="3EFE4E4D" w:rsidR="00F65CA1" w:rsidRPr="0004581B" w:rsidRDefault="00F65CA1" w:rsidP="00F65CA1">
      <w:pPr>
        <w:pStyle w:val="ListParagraph"/>
        <w:numPr>
          <w:ilvl w:val="0"/>
          <w:numId w:val="7"/>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lengths of yarn or string. </w:t>
      </w:r>
    </w:p>
    <w:p w14:paraId="44AFD5E7" w14:textId="22B81A90"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Ask students from an older grade to help code a </w:t>
      </w:r>
      <w:proofErr w:type="gramStart"/>
      <w:r w:rsidRPr="0004581B">
        <w:rPr>
          <w:rFonts w:ascii="Arial" w:eastAsia="Arial" w:hAnsi="Arial" w:cs="Arial"/>
          <w:sz w:val="22"/>
          <w:szCs w:val="20"/>
        </w:rPr>
        <w:t>micro:bit</w:t>
      </w:r>
      <w:proofErr w:type="gramEnd"/>
      <w:r w:rsidRPr="0004581B">
        <w:rPr>
          <w:rFonts w:ascii="Arial" w:eastAsia="Arial" w:hAnsi="Arial" w:cs="Arial"/>
          <w:sz w:val="22"/>
          <w:szCs w:val="20"/>
        </w:rPr>
        <w:t xml:space="preserve"> as a step counter. See Resources section, Appendix 2.</w:t>
      </w:r>
    </w:p>
    <w:p w14:paraId="44745283" w14:textId="3AAD13E4" w:rsidR="002C52C1" w:rsidRPr="00645720" w:rsidRDefault="003215ED" w:rsidP="05B5F0A1">
      <w:pPr>
        <w:spacing w:before="120" w:after="120" w:line="276" w:lineRule="auto"/>
        <w:rPr>
          <w:rFonts w:ascii="Arial" w:eastAsia="Arial" w:hAnsi="Arial" w:cs="Arial"/>
          <w:sz w:val="22"/>
          <w:szCs w:val="22"/>
        </w:rPr>
      </w:pPr>
      <w:r w:rsidRPr="05B5F0A1">
        <w:rPr>
          <w:rFonts w:ascii="Arial" w:eastAsia="Arial" w:hAnsi="Arial" w:cs="Arial"/>
          <w:sz w:val="22"/>
          <w:szCs w:val="22"/>
        </w:rPr>
        <w:t>Figure 1</w:t>
      </w:r>
      <w:r w:rsidR="00AB3D5F" w:rsidRPr="05B5F0A1">
        <w:rPr>
          <w:rFonts w:ascii="Arial" w:eastAsia="Arial" w:hAnsi="Arial" w:cs="Arial"/>
          <w:sz w:val="22"/>
          <w:szCs w:val="22"/>
        </w:rPr>
        <w:t xml:space="preserve"> shows</w:t>
      </w:r>
      <w:r w:rsidR="00E359B1" w:rsidRPr="05B5F0A1">
        <w:rPr>
          <w:rFonts w:ascii="Arial" w:eastAsia="Arial" w:hAnsi="Arial" w:cs="Arial"/>
          <w:sz w:val="22"/>
          <w:szCs w:val="22"/>
        </w:rPr>
        <w:t xml:space="preserve"> s</w:t>
      </w:r>
      <w:r w:rsidR="0093259F" w:rsidRPr="05B5F0A1">
        <w:rPr>
          <w:rFonts w:ascii="Arial" w:eastAsia="Arial" w:hAnsi="Arial" w:cs="Arial"/>
          <w:sz w:val="22"/>
          <w:szCs w:val="22"/>
        </w:rPr>
        <w:t>ome examples of what data representation may look like for the student, depending on the resources which your school has access to.</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404"/>
        <w:gridCol w:w="1419"/>
        <w:gridCol w:w="3411"/>
      </w:tblGrid>
      <w:tr w:rsidR="00552767" w:rsidRPr="0004581B" w14:paraId="153AD6C2" w14:textId="77777777" w:rsidTr="6CD9A701">
        <w:tc>
          <w:tcPr>
            <w:tcW w:w="5518" w:type="dxa"/>
            <w:gridSpan w:val="2"/>
          </w:tcPr>
          <w:p w14:paraId="0A4D0130" w14:textId="59ED3772" w:rsidR="002C52C1" w:rsidRPr="0004581B" w:rsidRDefault="6DD1CACD" w:rsidP="0013663A">
            <w:pPr>
              <w:spacing w:before="120" w:after="120" w:line="276" w:lineRule="auto"/>
              <w:jc w:val="center"/>
              <w:rPr>
                <w:rFonts w:ascii="Arial" w:eastAsia="Arial" w:hAnsi="Arial" w:cs="Arial"/>
                <w:sz w:val="22"/>
                <w:szCs w:val="22"/>
              </w:rPr>
            </w:pPr>
            <w:r>
              <w:rPr>
                <w:noProof/>
              </w:rPr>
              <w:drawing>
                <wp:inline distT="0" distB="0" distL="0" distR="0" wp14:anchorId="19F5D8B2" wp14:editId="7D9D8E7F">
                  <wp:extent cx="1648165" cy="1271442"/>
                  <wp:effectExtent l="0" t="0" r="0" b="0"/>
                  <wp:docPr id="2" name="Picture 2" descr="C:\Users\mhughes\AppData\Local\Microsoft\Windows\INetCache\Content.MSO\9CEDE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648165" cy="1271442"/>
                          </a:xfrm>
                          <a:prstGeom prst="rect">
                            <a:avLst/>
                          </a:prstGeom>
                        </pic:spPr>
                      </pic:pic>
                    </a:graphicData>
                  </a:graphic>
                </wp:inline>
              </w:drawing>
            </w:r>
          </w:p>
        </w:tc>
        <w:tc>
          <w:tcPr>
            <w:tcW w:w="4830" w:type="dxa"/>
            <w:gridSpan w:val="2"/>
          </w:tcPr>
          <w:p w14:paraId="47334715" w14:textId="7435CFB9" w:rsidR="002C52C1" w:rsidRPr="0004581B" w:rsidRDefault="6DD1CACD" w:rsidP="0013663A">
            <w:pPr>
              <w:spacing w:before="120" w:after="120" w:line="276" w:lineRule="auto"/>
              <w:jc w:val="center"/>
              <w:rPr>
                <w:rFonts w:ascii="Arial" w:eastAsia="Arial" w:hAnsi="Arial" w:cs="Arial"/>
                <w:sz w:val="22"/>
                <w:szCs w:val="22"/>
              </w:rPr>
            </w:pPr>
            <w:r>
              <w:rPr>
                <w:noProof/>
              </w:rPr>
              <w:drawing>
                <wp:inline distT="0" distB="0" distL="0" distR="0" wp14:anchorId="23901677" wp14:editId="24AD9C7E">
                  <wp:extent cx="1213906" cy="1300907"/>
                  <wp:effectExtent l="0" t="0" r="0" b="5080"/>
                  <wp:docPr id="6" name="Picture 6" descr="C:\Users\mhughes\AppData\Local\Microsoft\Windows\INetCache\Content.MSO\5BFCB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3906" cy="1300907"/>
                          </a:xfrm>
                          <a:prstGeom prst="rect">
                            <a:avLst/>
                          </a:prstGeom>
                        </pic:spPr>
                      </pic:pic>
                    </a:graphicData>
                  </a:graphic>
                </wp:inline>
              </w:drawing>
            </w:r>
          </w:p>
        </w:tc>
      </w:tr>
      <w:tr w:rsidR="00552767" w:rsidRPr="0004581B" w14:paraId="476D8AE3" w14:textId="77777777" w:rsidTr="6CD9A701">
        <w:tc>
          <w:tcPr>
            <w:tcW w:w="3114" w:type="dxa"/>
          </w:tcPr>
          <w:p w14:paraId="7C15430F" w14:textId="66D69AEA" w:rsidR="002C52C1" w:rsidRPr="0004581B" w:rsidRDefault="6DD1CACD" w:rsidP="6CD9A701">
            <w:pPr>
              <w:spacing w:before="120" w:after="120" w:line="276" w:lineRule="auto"/>
              <w:rPr>
                <w:rFonts w:ascii="Arial" w:hAnsi="Arial" w:cs="Arial"/>
                <w:b/>
                <w:bCs/>
                <w:i/>
                <w:iCs/>
                <w:color w:val="2F5496" w:themeColor="accent1" w:themeShade="BF"/>
                <w:sz w:val="20"/>
                <w:szCs w:val="20"/>
              </w:rPr>
            </w:pPr>
            <w:r>
              <w:rPr>
                <w:noProof/>
              </w:rPr>
              <w:drawing>
                <wp:inline distT="0" distB="0" distL="0" distR="0" wp14:anchorId="473B1EC7" wp14:editId="5BECC0CF">
                  <wp:extent cx="1056883" cy="1160355"/>
                  <wp:effectExtent l="0" t="0" r="5080" b="0"/>
                  <wp:docPr id="7" name="Picture 7" descr="C:\Users\mhughes\AppData\Local\Microsoft\Windows\INetCache\Content.MSO\3EB9C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6883" cy="1160355"/>
                          </a:xfrm>
                          <a:prstGeom prst="rect">
                            <a:avLst/>
                          </a:prstGeom>
                        </pic:spPr>
                      </pic:pic>
                    </a:graphicData>
                  </a:graphic>
                </wp:inline>
              </w:drawing>
            </w:r>
          </w:p>
        </w:tc>
        <w:tc>
          <w:tcPr>
            <w:tcW w:w="3823" w:type="dxa"/>
            <w:gridSpan w:val="2"/>
          </w:tcPr>
          <w:p w14:paraId="56BA96BA" w14:textId="5B44E10E" w:rsidR="00552767" w:rsidRPr="0004581B" w:rsidRDefault="6DD1CACD" w:rsidP="6CD9A701">
            <w:pPr>
              <w:spacing w:before="120" w:after="120" w:line="276" w:lineRule="auto"/>
              <w:jc w:val="center"/>
              <w:rPr>
                <w:rFonts w:ascii="Arial" w:hAnsi="Arial" w:cs="Arial"/>
                <w:b/>
                <w:bCs/>
                <w:i/>
                <w:iCs/>
                <w:color w:val="2F5496" w:themeColor="accent1" w:themeShade="BF"/>
                <w:sz w:val="20"/>
                <w:szCs w:val="20"/>
              </w:rPr>
            </w:pPr>
            <w:r>
              <w:rPr>
                <w:noProof/>
              </w:rPr>
              <w:drawing>
                <wp:inline distT="0" distB="0" distL="0" distR="0" wp14:anchorId="16B0C461" wp14:editId="7DB7F5B1">
                  <wp:extent cx="1538866" cy="1250001"/>
                  <wp:effectExtent l="0" t="0" r="7620" b="8890"/>
                  <wp:docPr id="8" name="Picture 8" descr="C:\Users\mhughes\AppData\Local\Microsoft\Windows\INetCache\Content.MSO\E9A2B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538866" cy="1250001"/>
                          </a:xfrm>
                          <a:prstGeom prst="rect">
                            <a:avLst/>
                          </a:prstGeom>
                        </pic:spPr>
                      </pic:pic>
                    </a:graphicData>
                  </a:graphic>
                </wp:inline>
              </w:drawing>
            </w:r>
          </w:p>
        </w:tc>
        <w:tc>
          <w:tcPr>
            <w:tcW w:w="3411" w:type="dxa"/>
          </w:tcPr>
          <w:p w14:paraId="4F353636" w14:textId="0D05009D" w:rsidR="00552767" w:rsidRPr="0004581B" w:rsidRDefault="7B0E15C1" w:rsidP="6CD9A701">
            <w:pPr>
              <w:spacing w:before="120" w:after="120" w:line="276" w:lineRule="auto"/>
              <w:rPr>
                <w:rFonts w:ascii="Arial" w:hAnsi="Arial" w:cs="Arial"/>
                <w:b/>
                <w:bCs/>
                <w:i/>
                <w:iCs/>
                <w:color w:val="2F5496" w:themeColor="accent1" w:themeShade="BF"/>
                <w:sz w:val="20"/>
                <w:szCs w:val="20"/>
              </w:rPr>
            </w:pPr>
            <w:r>
              <w:rPr>
                <w:noProof/>
              </w:rPr>
              <w:drawing>
                <wp:inline distT="0" distB="0" distL="0" distR="0" wp14:anchorId="27EEA639" wp14:editId="6FBA662C">
                  <wp:extent cx="1276276" cy="1193042"/>
                  <wp:effectExtent l="0" t="0" r="0" b="0"/>
                  <wp:docPr id="5" name="Picture 5" descr="C:\Users\mhughes\AppData\Local\Microsoft\Windows\INetCache\Content.MSO\60032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1276276" cy="1193042"/>
                          </a:xfrm>
                          <a:prstGeom prst="rect">
                            <a:avLst/>
                          </a:prstGeom>
                        </pic:spPr>
                      </pic:pic>
                    </a:graphicData>
                  </a:graphic>
                </wp:inline>
              </w:drawing>
            </w:r>
          </w:p>
        </w:tc>
      </w:tr>
    </w:tbl>
    <w:p w14:paraId="549DCF59" w14:textId="7DFB78C2" w:rsidR="0093259F" w:rsidRPr="0004581B" w:rsidRDefault="00645720" w:rsidP="6CD9A701">
      <w:pPr>
        <w:spacing w:before="120" w:after="120" w:line="276" w:lineRule="auto"/>
        <w:rPr>
          <w:rFonts w:ascii="Arial" w:hAnsi="Arial" w:cs="Arial"/>
          <w:b/>
          <w:bCs/>
          <w:i/>
          <w:iCs/>
          <w:color w:val="2F5496" w:themeColor="accent1" w:themeShade="BF"/>
          <w:sz w:val="18"/>
          <w:szCs w:val="18"/>
        </w:rPr>
      </w:pPr>
      <w:r w:rsidRPr="6CD9A701">
        <w:rPr>
          <w:rFonts w:ascii="Arial" w:eastAsia="Arial" w:hAnsi="Arial" w:cs="Arial"/>
          <w:sz w:val="20"/>
          <w:szCs w:val="20"/>
        </w:rPr>
        <w:t>Figure 1: Some examples of what data representation may look like for the student</w:t>
      </w:r>
      <w:r w:rsidR="00E359B1" w:rsidRPr="6CD9A701">
        <w:rPr>
          <w:rFonts w:ascii="Arial" w:eastAsia="Arial" w:hAnsi="Arial" w:cs="Arial"/>
          <w:sz w:val="20"/>
          <w:szCs w:val="20"/>
        </w:rPr>
        <w:t xml:space="preserve"> </w:t>
      </w:r>
      <w:r w:rsidR="00E66B8F">
        <w:br/>
      </w:r>
      <w:r w:rsidR="00E66B8F" w:rsidRPr="6CD9A701">
        <w:rPr>
          <w:rFonts w:ascii="Arial" w:hAnsi="Arial" w:cs="Arial"/>
          <w:i/>
          <w:iCs/>
          <w:sz w:val="18"/>
          <w:szCs w:val="18"/>
        </w:rPr>
        <w:t xml:space="preserve">Images </w:t>
      </w:r>
      <w:r w:rsidR="00B63AE1" w:rsidRPr="6CD9A701">
        <w:rPr>
          <w:rFonts w:ascii="Arial" w:hAnsi="Arial" w:cs="Arial"/>
          <w:i/>
          <w:iCs/>
          <w:sz w:val="18"/>
          <w:szCs w:val="18"/>
        </w:rPr>
        <w:t>CC 4.0</w:t>
      </w:r>
      <w:r w:rsidR="00E66B8F" w:rsidRPr="6CD9A701">
        <w:rPr>
          <w:rFonts w:ascii="Arial" w:hAnsi="Arial" w:cs="Arial"/>
          <w:i/>
          <w:iCs/>
          <w:sz w:val="18"/>
          <w:szCs w:val="18"/>
        </w:rPr>
        <w:t xml:space="preserve"> ACARA and ACA </w:t>
      </w:r>
      <w:r w:rsidR="00B63AE1" w:rsidRPr="6CD9A701">
        <w:rPr>
          <w:rFonts w:ascii="Arial" w:hAnsi="Arial" w:cs="Arial"/>
          <w:i/>
          <w:iCs/>
          <w:sz w:val="18"/>
          <w:szCs w:val="18"/>
        </w:rPr>
        <w:t xml:space="preserve">except </w:t>
      </w:r>
      <w:r w:rsidR="000411FA" w:rsidRPr="6CD9A701">
        <w:rPr>
          <w:rFonts w:ascii="Arial" w:hAnsi="Arial" w:cs="Arial"/>
          <w:i/>
          <w:iCs/>
          <w:sz w:val="18"/>
          <w:szCs w:val="18"/>
        </w:rPr>
        <w:t xml:space="preserve">Lego image source: </w:t>
      </w:r>
      <w:hyperlink r:id="rId16">
        <w:r w:rsidR="00940473" w:rsidRPr="6CD9A701">
          <w:rPr>
            <w:rStyle w:val="Hyperlink"/>
            <w:rFonts w:ascii="Arial" w:hAnsi="Arial" w:cs="Arial"/>
            <w:i/>
            <w:iCs/>
            <w:sz w:val="18"/>
            <w:szCs w:val="18"/>
          </w:rPr>
          <w:t>images.app.goo.gl/tKyB6Yuxbd2aj9eg6</w:t>
        </w:r>
      </w:hyperlink>
      <w:r w:rsidR="000411FA" w:rsidRPr="6CD9A701">
        <w:rPr>
          <w:rFonts w:ascii="Arial" w:hAnsi="Arial" w:cs="Arial"/>
          <w:i/>
          <w:iCs/>
          <w:sz w:val="18"/>
          <w:szCs w:val="18"/>
        </w:rPr>
        <w:t xml:space="preserve"> and </w:t>
      </w:r>
      <w:r w:rsidR="007C134D" w:rsidRPr="6CD9A701">
        <w:rPr>
          <w:rFonts w:ascii="Arial" w:hAnsi="Arial" w:cs="Arial"/>
          <w:i/>
          <w:iCs/>
          <w:sz w:val="18"/>
          <w:szCs w:val="18"/>
        </w:rPr>
        <w:t>m</w:t>
      </w:r>
      <w:r w:rsidR="000411FA" w:rsidRPr="6CD9A701">
        <w:rPr>
          <w:rFonts w:ascii="Arial" w:hAnsi="Arial" w:cs="Arial"/>
          <w:i/>
          <w:iCs/>
          <w:sz w:val="18"/>
          <w:szCs w:val="18"/>
        </w:rPr>
        <w:t>icr</w:t>
      </w:r>
      <w:r w:rsidR="00DE0E3F" w:rsidRPr="6CD9A701">
        <w:rPr>
          <w:rFonts w:ascii="Arial" w:hAnsi="Arial" w:cs="Arial"/>
          <w:i/>
          <w:iCs/>
          <w:sz w:val="18"/>
          <w:szCs w:val="18"/>
        </w:rPr>
        <w:t>o</w:t>
      </w:r>
      <w:r w:rsidR="000411FA" w:rsidRPr="6CD9A701">
        <w:rPr>
          <w:rFonts w:ascii="Arial" w:hAnsi="Arial" w:cs="Arial"/>
          <w:i/>
          <w:iCs/>
          <w:sz w:val="18"/>
          <w:szCs w:val="18"/>
        </w:rPr>
        <w:t xml:space="preserve">:bit image: </w:t>
      </w:r>
      <w:hyperlink r:id="rId17">
        <w:r w:rsidR="00940473" w:rsidRPr="6CD9A701">
          <w:rPr>
            <w:rStyle w:val="Hyperlink"/>
            <w:rFonts w:ascii="Arial" w:eastAsiaTheme="majorEastAsia" w:hAnsi="Arial" w:cs="Arial"/>
            <w:i/>
            <w:iCs/>
            <w:sz w:val="18"/>
            <w:szCs w:val="18"/>
          </w:rPr>
          <w:t>make.techwillsaveus.com/microbit/activities/step-counter-by-the-faraday-institute</w:t>
        </w:r>
      </w:hyperlink>
      <w:r w:rsidR="00E66B8F" w:rsidRPr="6CD9A701">
        <w:rPr>
          <w:rStyle w:val="Hyperlink"/>
          <w:rFonts w:ascii="Arial" w:eastAsiaTheme="majorEastAsia" w:hAnsi="Arial" w:cs="Arial"/>
          <w:i/>
          <w:iCs/>
          <w:sz w:val="18"/>
          <w:szCs w:val="18"/>
        </w:rPr>
        <w:t xml:space="preserve"> </w:t>
      </w:r>
      <w:r w:rsidR="003F519E" w:rsidRPr="6CD9A701">
        <w:rPr>
          <w:rStyle w:val="Hyperlink"/>
          <w:rFonts w:ascii="Arial" w:eastAsiaTheme="majorEastAsia" w:hAnsi="Arial" w:cs="Arial"/>
          <w:i/>
          <w:iCs/>
          <w:sz w:val="18"/>
          <w:szCs w:val="18"/>
        </w:rPr>
        <w:t>accessed 8/4/2019</w:t>
      </w:r>
    </w:p>
    <w:p w14:paraId="7BCB074A" w14:textId="65DF0603" w:rsidR="00103FFF" w:rsidRPr="0004581B" w:rsidRDefault="00AA6665" w:rsidP="4E85231A">
      <w:pPr>
        <w:spacing w:after="120" w:line="259" w:lineRule="auto"/>
        <w:rPr>
          <w:rFonts w:ascii="Arial" w:eastAsiaTheme="majorEastAsia" w:hAnsi="Arial" w:cs="Arial"/>
          <w:b/>
          <w:bCs/>
          <w:color w:val="2F5496" w:themeColor="accent1" w:themeShade="BF"/>
          <w:sz w:val="28"/>
          <w:szCs w:val="28"/>
        </w:rPr>
      </w:pPr>
      <w:r w:rsidRPr="4E85231A">
        <w:rPr>
          <w:rFonts w:ascii="Arial" w:eastAsiaTheme="majorEastAsia" w:hAnsi="Arial" w:cs="Arial"/>
          <w:b/>
          <w:bCs/>
          <w:color w:val="2F5496" w:themeColor="accent1" w:themeShade="BF"/>
          <w:sz w:val="28"/>
          <w:szCs w:val="28"/>
        </w:rPr>
        <w:br w:type="page"/>
      </w:r>
      <w:r w:rsidR="67201CAF" w:rsidRPr="4E85231A">
        <w:rPr>
          <w:rFonts w:ascii="Arial" w:eastAsiaTheme="majorEastAsia" w:hAnsi="Arial" w:cs="Arial"/>
          <w:b/>
          <w:bCs/>
          <w:color w:val="2F5496" w:themeColor="accent1" w:themeShade="BF"/>
          <w:sz w:val="28"/>
          <w:szCs w:val="28"/>
        </w:rPr>
        <w:t>Links to the Australian Curriculum</w:t>
      </w:r>
      <w:r w:rsidR="00940473" w:rsidRPr="4E85231A">
        <w:rPr>
          <w:rFonts w:ascii="Arial" w:eastAsiaTheme="majorEastAsia" w:hAnsi="Arial" w:cs="Arial"/>
          <w:b/>
          <w:bCs/>
          <w:color w:val="2F5496" w:themeColor="accent1" w:themeShade="BF"/>
          <w:sz w:val="28"/>
          <w:szCs w:val="28"/>
        </w:rPr>
        <w:t xml:space="preserve"> (</w:t>
      </w:r>
      <w:r w:rsidR="30346B5E" w:rsidRPr="4E85231A">
        <w:rPr>
          <w:rFonts w:ascii="Arial" w:eastAsiaTheme="majorEastAsia" w:hAnsi="Arial" w:cs="Arial"/>
          <w:b/>
          <w:bCs/>
          <w:color w:val="2F5496" w:themeColor="accent1" w:themeShade="BF"/>
          <w:sz w:val="28"/>
          <w:szCs w:val="28"/>
        </w:rPr>
        <w:t>V 9.0</w:t>
      </w:r>
      <w:r w:rsidR="00940473" w:rsidRPr="4E85231A">
        <w:rPr>
          <w:rFonts w:ascii="Arial" w:eastAsiaTheme="majorEastAsia" w:hAnsi="Arial" w:cs="Arial"/>
          <w:b/>
          <w:bCs/>
          <w:color w:val="2F5496" w:themeColor="accent1" w:themeShade="BF"/>
          <w:sz w:val="28"/>
          <w:szCs w:val="28"/>
        </w:rPr>
        <w:t>)</w:t>
      </w:r>
    </w:p>
    <w:p w14:paraId="5F109044" w14:textId="77777777" w:rsidR="007224EE" w:rsidRPr="0004581B" w:rsidRDefault="007224EE" w:rsidP="007224EE">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sidRPr="0004581B">
        <w:rPr>
          <w:rStyle w:val="normaltextrun"/>
          <w:rFonts w:ascii="Arial" w:hAnsi="Arial" w:cs="Arial"/>
          <w:color w:val="222222"/>
          <w:sz w:val="20"/>
          <w:szCs w:val="20"/>
        </w:rPr>
        <w:t>Table 1 provides an opportunity for teachers to see all the related Australian Curriculum links to this task. For a more in-depth exploration of the links to the curriculum, see Appendix 1.</w:t>
      </w:r>
    </w:p>
    <w:p w14:paraId="197B614A" w14:textId="5804C758" w:rsidR="007224EE" w:rsidRPr="0004581B" w:rsidRDefault="007224EE" w:rsidP="4E85231A">
      <w:pPr>
        <w:pStyle w:val="paragraph"/>
        <w:spacing w:before="120" w:beforeAutospacing="0" w:after="0" w:afterAutospacing="0" w:line="276" w:lineRule="auto"/>
        <w:textAlignment w:val="baseline"/>
        <w:rPr>
          <w:rStyle w:val="normaltextrun"/>
          <w:rFonts w:ascii="Arial" w:hAnsi="Arial" w:cs="Arial"/>
          <w:color w:val="222222"/>
          <w:sz w:val="18"/>
          <w:szCs w:val="18"/>
        </w:rPr>
      </w:pPr>
      <w:r w:rsidRPr="4E85231A">
        <w:rPr>
          <w:rStyle w:val="normaltextrun"/>
          <w:rFonts w:ascii="Arial" w:hAnsi="Arial" w:cs="Arial"/>
          <w:color w:val="222222"/>
          <w:sz w:val="18"/>
          <w:szCs w:val="18"/>
        </w:rPr>
        <w:t>Table 1:</w:t>
      </w:r>
      <w:r w:rsidR="0030678F" w:rsidRPr="4E85231A">
        <w:rPr>
          <w:rStyle w:val="normaltextrun"/>
          <w:rFonts w:ascii="Arial" w:hAnsi="Arial" w:cs="Arial"/>
          <w:color w:val="222222"/>
          <w:sz w:val="18"/>
          <w:szCs w:val="18"/>
        </w:rPr>
        <w:t xml:space="preserve"> </w:t>
      </w:r>
      <w:r w:rsidRPr="4E85231A">
        <w:rPr>
          <w:rStyle w:val="normaltextrun"/>
          <w:rFonts w:ascii="Arial" w:hAnsi="Arial" w:cs="Arial"/>
          <w:color w:val="222222"/>
          <w:sz w:val="18"/>
          <w:szCs w:val="18"/>
        </w:rPr>
        <w:t xml:space="preserve">Links from the task to the </w:t>
      </w:r>
      <w:r w:rsidR="00DC3865" w:rsidRPr="4E85231A">
        <w:rPr>
          <w:rStyle w:val="normaltextrun"/>
          <w:rFonts w:ascii="Arial" w:hAnsi="Arial" w:cs="Arial"/>
          <w:color w:val="222222"/>
          <w:sz w:val="20"/>
          <w:szCs w:val="20"/>
        </w:rPr>
        <w:t>Australian Curriculum: Digital Technologies (</w:t>
      </w:r>
      <w:r w:rsidR="30346B5E" w:rsidRPr="4E85231A">
        <w:rPr>
          <w:rStyle w:val="normaltextrun"/>
          <w:rFonts w:ascii="Arial" w:hAnsi="Arial" w:cs="Arial"/>
          <w:color w:val="222222"/>
          <w:sz w:val="20"/>
          <w:szCs w:val="20"/>
        </w:rPr>
        <w:t>V 9.0</w:t>
      </w:r>
      <w:r w:rsidR="00DC3865" w:rsidRPr="4E85231A">
        <w:rPr>
          <w:rStyle w:val="normaltextrun"/>
          <w:rFonts w:ascii="Arial" w:hAnsi="Arial" w:cs="Arial"/>
          <w:color w:val="222222"/>
          <w:sz w:val="20"/>
          <w:szCs w:val="20"/>
        </w:rPr>
        <w:t>)</w:t>
      </w:r>
    </w:p>
    <w:tbl>
      <w:tblPr>
        <w:tblStyle w:val="TableGrid"/>
        <w:tblW w:w="0" w:type="auto"/>
        <w:tblLook w:val="04A0" w:firstRow="1" w:lastRow="0" w:firstColumn="1" w:lastColumn="0" w:noHBand="0" w:noVBand="1"/>
      </w:tblPr>
      <w:tblGrid>
        <w:gridCol w:w="1548"/>
        <w:gridCol w:w="2636"/>
        <w:gridCol w:w="1540"/>
        <w:gridCol w:w="3716"/>
      </w:tblGrid>
      <w:tr w:rsidR="007224EE" w:rsidRPr="0004581B" w14:paraId="527F4880" w14:textId="77777777" w:rsidTr="44085126">
        <w:tc>
          <w:tcPr>
            <w:tcW w:w="1548" w:type="dxa"/>
            <w:shd w:val="clear" w:color="auto" w:fill="B4C6E7" w:themeFill="accent1" w:themeFillTint="66"/>
          </w:tcPr>
          <w:p w14:paraId="2D500C88" w14:textId="77777777" w:rsidR="007224EE" w:rsidRPr="0004581B" w:rsidRDefault="007224EE" w:rsidP="00F65CA1">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 xml:space="preserve">Digital Technologies </w:t>
            </w:r>
          </w:p>
          <w:p w14:paraId="72FD7D2B" w14:textId="77777777" w:rsidR="007224EE" w:rsidRPr="0004581B" w:rsidRDefault="007224EE" w:rsidP="00F65CA1">
            <w:pPr>
              <w:pStyle w:val="NormalWeb"/>
              <w:spacing w:before="40" w:beforeAutospacing="0" w:after="40" w:afterAutospacing="0"/>
              <w:rPr>
                <w:rFonts w:ascii="Arial" w:hAnsi="Arial" w:cs="Arial"/>
                <w:b/>
                <w:i/>
                <w:color w:val="222222"/>
                <w:sz w:val="20"/>
                <w:szCs w:val="20"/>
                <w:lang w:val="en-US"/>
              </w:rPr>
            </w:pPr>
            <w:r w:rsidRPr="0004581B">
              <w:rPr>
                <w:rFonts w:ascii="Arial" w:hAnsi="Arial" w:cs="Arial"/>
                <w:b/>
                <w:i/>
                <w:color w:val="222222"/>
                <w:sz w:val="20"/>
                <w:szCs w:val="20"/>
                <w:lang w:val="en-US"/>
              </w:rPr>
              <w:t>Achievement standard</w:t>
            </w:r>
          </w:p>
          <w:p w14:paraId="01B7CA91" w14:textId="4F6464C4" w:rsidR="007224EE" w:rsidRPr="0004581B" w:rsidRDefault="007224EE" w:rsidP="00F65CA1">
            <w:pPr>
              <w:pStyle w:val="NormalWeb"/>
              <w:spacing w:before="40" w:beforeAutospacing="0" w:after="40" w:afterAutospacing="0"/>
              <w:rPr>
                <w:rFonts w:ascii="Arial" w:hAnsi="Arial" w:cs="Arial"/>
                <w:sz w:val="20"/>
                <w:szCs w:val="20"/>
                <w:lang w:val="en-US"/>
              </w:rPr>
            </w:pPr>
            <w:r w:rsidRPr="0004581B">
              <w:rPr>
                <w:rFonts w:ascii="Arial" w:hAnsi="Arial" w:cs="Arial"/>
                <w:color w:val="222222"/>
                <w:sz w:val="16"/>
                <w:szCs w:val="20"/>
                <w:lang w:val="en-US"/>
              </w:rPr>
              <w:t>Aspects of the achievement standard addressed by this task are highlighted</w:t>
            </w:r>
            <w:r w:rsidR="00157CF7">
              <w:rPr>
                <w:rFonts w:ascii="Arial" w:hAnsi="Arial" w:cs="Arial"/>
                <w:color w:val="222222"/>
                <w:sz w:val="16"/>
                <w:szCs w:val="20"/>
                <w:lang w:val="en-US"/>
              </w:rPr>
              <w:t>.</w:t>
            </w:r>
          </w:p>
        </w:tc>
        <w:tc>
          <w:tcPr>
            <w:tcW w:w="7892" w:type="dxa"/>
            <w:gridSpan w:val="3"/>
          </w:tcPr>
          <w:p w14:paraId="7C5F0893" w14:textId="0FA03FDD" w:rsidR="00D628E4" w:rsidRPr="0004581B" w:rsidRDefault="0087196E" w:rsidP="00DE60E4">
            <w:pPr>
              <w:pStyle w:val="NormalWeb"/>
              <w:spacing w:before="40" w:beforeAutospacing="0" w:after="40" w:afterAutospacing="0"/>
              <w:rPr>
                <w:rStyle w:val="eop"/>
                <w:rFonts w:ascii="Arial" w:hAnsi="Arial" w:cs="Arial"/>
                <w:sz w:val="20"/>
                <w:szCs w:val="20"/>
              </w:rPr>
            </w:pPr>
            <w:r w:rsidRPr="008A0668">
              <w:rPr>
                <w:rFonts w:ascii="Arial" w:hAnsi="Arial" w:cs="Arial"/>
                <w:color w:val="222222"/>
                <w:sz w:val="20"/>
                <w:szCs w:val="20"/>
                <w:lang w:eastAsia="en-AU"/>
              </w:rPr>
              <w:t>By the end of Yea</w:t>
            </w:r>
            <w:r w:rsidRPr="00865B1F">
              <w:rPr>
                <w:rFonts w:ascii="Arial" w:hAnsi="Arial" w:cs="Arial"/>
                <w:color w:val="222222"/>
                <w:sz w:val="20"/>
                <w:szCs w:val="20"/>
                <w:lang w:eastAsia="en-AU"/>
              </w:rPr>
              <w:t xml:space="preserve">r 2 students show how simple digital solutions meet a need for known users. </w:t>
            </w:r>
            <w:r w:rsidRPr="00E86A4A">
              <w:rPr>
                <w:rFonts w:ascii="Arial" w:hAnsi="Arial" w:cs="Arial"/>
                <w:color w:val="222222"/>
                <w:sz w:val="20"/>
                <w:szCs w:val="20"/>
                <w:highlight w:val="yellow"/>
                <w:lang w:eastAsia="en-AU"/>
              </w:rPr>
              <w:t>Students represent and process data in different ways.</w:t>
            </w:r>
            <w:r w:rsidRPr="008A0668">
              <w:rPr>
                <w:rFonts w:ascii="Arial" w:hAnsi="Arial" w:cs="Arial"/>
                <w:color w:val="222222"/>
                <w:sz w:val="20"/>
                <w:szCs w:val="20"/>
                <w:lang w:eastAsia="en-AU"/>
              </w:rPr>
              <w:t xml:space="preserve"> They follow and describe basic algorithms involving a sequence of steps and branching. </w:t>
            </w:r>
            <w:r w:rsidRPr="00E86A4A">
              <w:rPr>
                <w:rFonts w:ascii="Arial" w:hAnsi="Arial" w:cs="Arial"/>
                <w:color w:val="222222"/>
                <w:sz w:val="20"/>
                <w:szCs w:val="20"/>
                <w:highlight w:val="yellow"/>
                <w:lang w:eastAsia="en-AU"/>
              </w:rPr>
              <w:t>With assistance, students access and use digital systems for a purpose. They use the basic features of common digital tools to create, locate and share content, and to collaborate, following agreed behaviours.</w:t>
            </w:r>
            <w:r w:rsidRPr="008A0668">
              <w:rPr>
                <w:rFonts w:ascii="Arial" w:hAnsi="Arial" w:cs="Arial"/>
                <w:color w:val="222222"/>
                <w:sz w:val="20"/>
                <w:szCs w:val="20"/>
                <w:lang w:eastAsia="en-AU"/>
              </w:rPr>
              <w:t xml:space="preserve"> Students recognise that digital tools may store their personal data online. </w:t>
            </w:r>
          </w:p>
          <w:p w14:paraId="54802103" w14:textId="23BBF2D1" w:rsidR="00D628E4" w:rsidRPr="0004581B" w:rsidRDefault="00D628E4" w:rsidP="00DE60E4">
            <w:pPr>
              <w:pStyle w:val="NormalWeb"/>
              <w:spacing w:before="40" w:beforeAutospacing="0" w:after="40" w:afterAutospacing="0"/>
              <w:rPr>
                <w:rFonts w:ascii="Arial" w:hAnsi="Arial" w:cs="Arial"/>
                <w:color w:val="222222"/>
                <w:sz w:val="20"/>
                <w:szCs w:val="20"/>
                <w:lang w:val="en-US"/>
              </w:rPr>
            </w:pPr>
          </w:p>
        </w:tc>
      </w:tr>
      <w:tr w:rsidR="007224EE" w:rsidRPr="0004581B" w14:paraId="3EED5A27" w14:textId="77777777" w:rsidTr="44085126">
        <w:trPr>
          <w:trHeight w:val="1400"/>
        </w:trPr>
        <w:tc>
          <w:tcPr>
            <w:tcW w:w="1548" w:type="dxa"/>
            <w:shd w:val="clear" w:color="auto" w:fill="B4C6E7" w:themeFill="accent1" w:themeFillTint="66"/>
          </w:tcPr>
          <w:p w14:paraId="679E07F6" w14:textId="77777777" w:rsidR="007224EE" w:rsidRDefault="007224EE" w:rsidP="00F65CA1">
            <w:pPr>
              <w:spacing w:before="40" w:after="40"/>
              <w:rPr>
                <w:rFonts w:ascii="Arial" w:hAnsi="Arial" w:cs="Arial"/>
                <w:b/>
                <w:i/>
                <w:sz w:val="20"/>
                <w:szCs w:val="20"/>
                <w:lang w:val="en-US"/>
              </w:rPr>
            </w:pPr>
            <w:r w:rsidRPr="0004581B">
              <w:rPr>
                <w:rFonts w:ascii="Arial" w:hAnsi="Arial" w:cs="Arial"/>
                <w:b/>
                <w:i/>
                <w:sz w:val="20"/>
                <w:szCs w:val="20"/>
                <w:lang w:val="en-US"/>
              </w:rPr>
              <w:t>Strands</w:t>
            </w:r>
          </w:p>
          <w:p w14:paraId="780D3595" w14:textId="6D5BD34B" w:rsidR="00940473" w:rsidRPr="00940473" w:rsidRDefault="00940473" w:rsidP="00F65CA1">
            <w:pPr>
              <w:spacing w:before="40" w:after="40"/>
              <w:rPr>
                <w:rFonts w:ascii="Arial" w:hAnsi="Arial" w:cs="Arial"/>
                <w:bCs/>
                <w:i/>
                <w:sz w:val="20"/>
                <w:szCs w:val="20"/>
                <w:lang w:val="en-US"/>
              </w:rPr>
            </w:pPr>
            <w:r w:rsidRPr="00940473">
              <w:rPr>
                <w:rFonts w:ascii="Arial" w:hAnsi="Arial" w:cs="Arial"/>
                <w:bCs/>
                <w:i/>
                <w:sz w:val="20"/>
                <w:szCs w:val="20"/>
                <w:lang w:val="en-US"/>
              </w:rPr>
              <w:t>Sub-strands</w:t>
            </w:r>
          </w:p>
        </w:tc>
        <w:tc>
          <w:tcPr>
            <w:tcW w:w="7892" w:type="dxa"/>
            <w:gridSpan w:val="3"/>
          </w:tcPr>
          <w:p w14:paraId="331AF965"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knowledge and understanding</w:t>
            </w:r>
          </w:p>
          <w:p w14:paraId="2CDE5B81" w14:textId="0F59EF44" w:rsidR="00DE60E4" w:rsidRPr="00005972" w:rsidRDefault="00940473" w:rsidP="00005972">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w:t>
            </w:r>
            <w:r w:rsidR="007C134D" w:rsidRPr="00005972">
              <w:rPr>
                <w:rFonts w:ascii="Arial" w:hAnsi="Arial" w:cs="Arial"/>
                <w:sz w:val="20"/>
                <w:szCs w:val="20"/>
                <w:lang w:eastAsia="en-AU"/>
              </w:rPr>
              <w:t>ata</w:t>
            </w:r>
            <w:r w:rsidR="0087196E">
              <w:rPr>
                <w:rFonts w:ascii="Arial" w:hAnsi="Arial" w:cs="Arial"/>
                <w:sz w:val="20"/>
                <w:szCs w:val="20"/>
                <w:lang w:eastAsia="en-AU"/>
              </w:rPr>
              <w:t xml:space="preserve"> representation</w:t>
            </w:r>
          </w:p>
          <w:p w14:paraId="69692619"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processes and production skills</w:t>
            </w:r>
          </w:p>
          <w:p w14:paraId="59AB46F2" w14:textId="77777777" w:rsidR="007224EE" w:rsidRPr="00865B1F" w:rsidRDefault="00A4158B" w:rsidP="00005972">
            <w:pPr>
              <w:pStyle w:val="ListParagraph"/>
              <w:numPr>
                <w:ilvl w:val="0"/>
                <w:numId w:val="28"/>
              </w:numPr>
              <w:spacing w:before="40" w:after="40"/>
              <w:contextualSpacing w:val="0"/>
              <w:textAlignment w:val="baseline"/>
              <w:rPr>
                <w:rFonts w:ascii="Arial" w:hAnsi="Arial" w:cs="Arial"/>
                <w:iCs/>
                <w:color w:val="222222"/>
                <w:sz w:val="20"/>
                <w:szCs w:val="20"/>
                <w:lang w:eastAsia="en-AU"/>
              </w:rPr>
            </w:pPr>
            <w:r>
              <w:rPr>
                <w:rFonts w:ascii="Arial" w:hAnsi="Arial" w:cs="Arial"/>
                <w:sz w:val="20"/>
                <w:szCs w:val="20"/>
                <w:lang w:eastAsia="en-AU"/>
              </w:rPr>
              <w:t>Investigating and defining</w:t>
            </w:r>
          </w:p>
          <w:p w14:paraId="119FEA54" w14:textId="228D1AC1" w:rsidR="00865B1F" w:rsidRPr="00833631" w:rsidRDefault="00865B1F" w:rsidP="00005972">
            <w:pPr>
              <w:pStyle w:val="ListParagraph"/>
              <w:numPr>
                <w:ilvl w:val="0"/>
                <w:numId w:val="28"/>
              </w:numPr>
              <w:spacing w:before="40" w:after="40"/>
              <w:contextualSpacing w:val="0"/>
              <w:textAlignment w:val="baseline"/>
              <w:rPr>
                <w:rFonts w:ascii="Arial" w:hAnsi="Arial" w:cs="Arial"/>
                <w:iCs/>
                <w:color w:val="222222"/>
                <w:sz w:val="20"/>
                <w:szCs w:val="20"/>
                <w:lang w:eastAsia="en-AU"/>
              </w:rPr>
            </w:pPr>
            <w:r>
              <w:rPr>
                <w:rFonts w:ascii="Arial" w:hAnsi="Arial" w:cs="Arial"/>
                <w:iCs/>
                <w:sz w:val="20"/>
                <w:szCs w:val="20"/>
                <w:lang w:eastAsia="en-AU"/>
              </w:rPr>
              <w:t>Collaborating and managing</w:t>
            </w:r>
          </w:p>
        </w:tc>
      </w:tr>
      <w:tr w:rsidR="00643D2D" w:rsidRPr="0004581B" w14:paraId="5B1FC526" w14:textId="77777777" w:rsidTr="44085126">
        <w:trPr>
          <w:trHeight w:val="1419"/>
        </w:trPr>
        <w:tc>
          <w:tcPr>
            <w:tcW w:w="1548" w:type="dxa"/>
            <w:shd w:val="clear" w:color="auto" w:fill="B4C6E7" w:themeFill="accent1" w:themeFillTint="66"/>
          </w:tcPr>
          <w:p w14:paraId="32A86881"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Content descriptions</w:t>
            </w:r>
          </w:p>
        </w:tc>
        <w:tc>
          <w:tcPr>
            <w:tcW w:w="7892" w:type="dxa"/>
            <w:gridSpan w:val="3"/>
          </w:tcPr>
          <w:p w14:paraId="43EDC6C2" w14:textId="77777777" w:rsidR="00EF3800" w:rsidRPr="00183AC8" w:rsidRDefault="00EF3800" w:rsidP="00EF3800">
            <w:pPr>
              <w:pStyle w:val="ListParagraph"/>
              <w:numPr>
                <w:ilvl w:val="0"/>
                <w:numId w:val="32"/>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pictures, symbols, numbers and words AC9TDI2K02 </w:t>
            </w:r>
          </w:p>
          <w:p w14:paraId="378B1E5F" w14:textId="38C1B69C" w:rsidR="004F78ED" w:rsidRDefault="004F78ED" w:rsidP="004F78ED">
            <w:pPr>
              <w:pStyle w:val="ListParagraph"/>
              <w:numPr>
                <w:ilvl w:val="0"/>
                <w:numId w:val="32"/>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investigate simple problems for known users that can be solved with digital systems AC9TDI2P01 </w:t>
            </w:r>
          </w:p>
          <w:p w14:paraId="0224DC30" w14:textId="6B085D9B" w:rsidR="00643D2D" w:rsidRPr="00EE2CDC" w:rsidRDefault="00387365" w:rsidP="00EE2CDC">
            <w:pPr>
              <w:pStyle w:val="ListParagraph"/>
              <w:numPr>
                <w:ilvl w:val="0"/>
                <w:numId w:val="32"/>
              </w:numPr>
              <w:spacing w:before="40" w:after="40"/>
              <w:textAlignment w:val="baseline"/>
              <w:rPr>
                <w:rFonts w:ascii="Arial" w:hAnsi="Arial" w:cs="Arial"/>
                <w:iCs/>
                <w:color w:val="222222"/>
                <w:sz w:val="20"/>
                <w:szCs w:val="20"/>
                <w:lang w:eastAsia="en-AU"/>
              </w:rPr>
            </w:pPr>
            <w:r w:rsidRPr="00387365">
              <w:rPr>
                <w:rFonts w:ascii="Arial" w:hAnsi="Arial" w:cs="Arial"/>
                <w:iCs/>
                <w:color w:val="222222"/>
                <w:sz w:val="20"/>
                <w:szCs w:val="20"/>
                <w:lang w:eastAsia="en-AU"/>
              </w:rPr>
              <w:t>use the basic features of common digital tools to create, locate and communicate content</w:t>
            </w:r>
            <w:r w:rsidR="00A34AC2">
              <w:rPr>
                <w:rFonts w:ascii="Arial" w:hAnsi="Arial" w:cs="Arial"/>
                <w:iCs/>
                <w:color w:val="222222"/>
                <w:sz w:val="20"/>
                <w:szCs w:val="20"/>
                <w:lang w:eastAsia="en-AU"/>
              </w:rPr>
              <w:t xml:space="preserve"> </w:t>
            </w:r>
            <w:r w:rsidR="00A34AC2" w:rsidRPr="00A34AC2">
              <w:rPr>
                <w:rFonts w:ascii="Arial" w:hAnsi="Arial" w:cs="Arial"/>
                <w:iCs/>
                <w:color w:val="222222"/>
                <w:sz w:val="20"/>
                <w:szCs w:val="20"/>
                <w:lang w:eastAsia="en-AU"/>
              </w:rPr>
              <w:t>AC9TDI2P04</w:t>
            </w:r>
          </w:p>
        </w:tc>
      </w:tr>
      <w:tr w:rsidR="00390A83" w:rsidRPr="0004581B" w14:paraId="47D769AC" w14:textId="77777777" w:rsidTr="00390A83">
        <w:trPr>
          <w:trHeight w:val="613"/>
        </w:trPr>
        <w:tc>
          <w:tcPr>
            <w:tcW w:w="1548" w:type="dxa"/>
            <w:vMerge w:val="restart"/>
            <w:shd w:val="clear" w:color="auto" w:fill="B4C6E7" w:themeFill="accent1" w:themeFillTint="66"/>
          </w:tcPr>
          <w:p w14:paraId="6CDB26FC" w14:textId="44F6C241" w:rsidR="00390A83" w:rsidRPr="0004581B" w:rsidRDefault="00390A83" w:rsidP="00643D2D">
            <w:pPr>
              <w:spacing w:before="40" w:after="40"/>
              <w:rPr>
                <w:rFonts w:ascii="Arial" w:hAnsi="Arial" w:cs="Arial"/>
                <w:b/>
                <w:i/>
                <w:sz w:val="20"/>
                <w:szCs w:val="20"/>
                <w:lang w:val="en-US"/>
              </w:rPr>
            </w:pPr>
            <w:r>
              <w:rPr>
                <w:rFonts w:ascii="Arial" w:hAnsi="Arial" w:cs="Arial"/>
                <w:b/>
                <w:i/>
                <w:sz w:val="20"/>
                <w:szCs w:val="20"/>
                <w:lang w:val="en-US"/>
              </w:rPr>
              <w:t>Technologies core</w:t>
            </w:r>
            <w:r w:rsidRPr="0004581B">
              <w:rPr>
                <w:rFonts w:ascii="Arial" w:hAnsi="Arial" w:cs="Arial"/>
                <w:b/>
                <w:i/>
                <w:sz w:val="20"/>
                <w:szCs w:val="20"/>
                <w:lang w:val="en-US"/>
              </w:rPr>
              <w:t xml:space="preserve"> concepts</w:t>
            </w:r>
          </w:p>
        </w:tc>
        <w:tc>
          <w:tcPr>
            <w:tcW w:w="2636" w:type="dxa"/>
            <w:vMerge w:val="restart"/>
          </w:tcPr>
          <w:p w14:paraId="41F0C81D" w14:textId="2D6ED2F2" w:rsidR="00390A83"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data</w:t>
            </w:r>
          </w:p>
          <w:p w14:paraId="0F9F601D" w14:textId="17770462" w:rsidR="00390A83"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systems</w:t>
            </w:r>
          </w:p>
          <w:p w14:paraId="64AAA465" w14:textId="0001A506" w:rsidR="00390A83" w:rsidRPr="0004581B"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computational thinking</w:t>
            </w:r>
          </w:p>
        </w:tc>
        <w:tc>
          <w:tcPr>
            <w:tcW w:w="1540" w:type="dxa"/>
            <w:shd w:val="clear" w:color="auto" w:fill="B4C6E7" w:themeFill="accent1" w:themeFillTint="66"/>
          </w:tcPr>
          <w:p w14:paraId="0171B3D3" w14:textId="302644CA" w:rsidR="00390A83" w:rsidRPr="0004581B" w:rsidRDefault="00390A83" w:rsidP="00643D2D">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04581B">
              <w:rPr>
                <w:rFonts w:ascii="Arial" w:hAnsi="Arial" w:cs="Arial"/>
                <w:b/>
                <w:i/>
                <w:sz w:val="20"/>
                <w:szCs w:val="20"/>
                <w:lang w:val="en-US"/>
              </w:rPr>
              <w:t xml:space="preserve"> </w:t>
            </w:r>
          </w:p>
        </w:tc>
        <w:tc>
          <w:tcPr>
            <w:tcW w:w="3716" w:type="dxa"/>
          </w:tcPr>
          <w:p w14:paraId="21FB8D79" w14:textId="1529543D" w:rsidR="00390A83" w:rsidRDefault="00390A83" w:rsidP="004F78ED">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digital systems</w:t>
            </w:r>
          </w:p>
          <w:p w14:paraId="7D008EF0" w14:textId="12D6616E" w:rsidR="00390A83" w:rsidRDefault="00390A83" w:rsidP="004F78ED">
            <w:pPr>
              <w:pStyle w:val="ListParagraph"/>
              <w:numPr>
                <w:ilvl w:val="0"/>
                <w:numId w:val="28"/>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representation</w:t>
            </w:r>
          </w:p>
          <w:p w14:paraId="45648756" w14:textId="72148D10" w:rsidR="00390A83" w:rsidRPr="0004581B" w:rsidRDefault="00390A83" w:rsidP="004F78ED">
            <w:pPr>
              <w:pStyle w:val="ListParagraph"/>
              <w:numPr>
                <w:ilvl w:val="0"/>
                <w:numId w:val="28"/>
              </w:numPr>
              <w:spacing w:before="40" w:after="40"/>
              <w:contextualSpacing w:val="0"/>
              <w:textAlignment w:val="baseline"/>
              <w:rPr>
                <w:rFonts w:ascii="Arial" w:hAnsi="Arial" w:cs="Arial"/>
                <w:sz w:val="20"/>
                <w:szCs w:val="20"/>
                <w:lang w:eastAsia="en-AU"/>
              </w:rPr>
            </w:pPr>
            <w:r>
              <w:rPr>
                <w:rFonts w:ascii="Arial" w:hAnsi="Arial" w:cs="Arial"/>
                <w:sz w:val="20"/>
                <w:szCs w:val="20"/>
                <w:lang w:eastAsia="en-AU"/>
              </w:rPr>
              <w:t>abstraction</w:t>
            </w:r>
          </w:p>
          <w:p w14:paraId="6E6FF2A4" w14:textId="03603180" w:rsidR="00390A83" w:rsidRPr="0004581B"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 xml:space="preserve">data </w:t>
            </w:r>
            <w:r>
              <w:rPr>
                <w:rFonts w:ascii="Arial" w:hAnsi="Arial" w:cs="Arial"/>
                <w:sz w:val="20"/>
                <w:szCs w:val="20"/>
                <w:lang w:eastAsia="en-AU"/>
              </w:rPr>
              <w:t>acquisition*</w:t>
            </w:r>
          </w:p>
          <w:p w14:paraId="70D6E594" w14:textId="1C57A8D6" w:rsidR="00390A83" w:rsidRPr="0004581B"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interpretation</w:t>
            </w:r>
            <w:r>
              <w:rPr>
                <w:rFonts w:ascii="Arial" w:hAnsi="Arial" w:cs="Arial"/>
                <w:sz w:val="20"/>
                <w:szCs w:val="20"/>
                <w:lang w:eastAsia="en-AU"/>
              </w:rPr>
              <w:t>*</w:t>
            </w:r>
          </w:p>
          <w:p w14:paraId="27CEE943" w14:textId="0834349A" w:rsidR="00390A83" w:rsidRPr="0004581B" w:rsidRDefault="00390A83" w:rsidP="00D628E4">
            <w:pPr>
              <w:pStyle w:val="ListParagraph"/>
              <w:spacing w:before="40" w:after="40"/>
              <w:contextualSpacing w:val="0"/>
              <w:textAlignment w:val="baseline"/>
              <w:rPr>
                <w:rFonts w:ascii="Arial" w:hAnsi="Arial" w:cs="Arial"/>
                <w:i/>
                <w:sz w:val="20"/>
                <w:szCs w:val="20"/>
                <w:lang w:eastAsia="en-AU"/>
              </w:rPr>
            </w:pPr>
          </w:p>
        </w:tc>
      </w:tr>
      <w:tr w:rsidR="00390A83" w:rsidRPr="0004581B" w14:paraId="21BECF9A" w14:textId="77777777" w:rsidTr="44085126">
        <w:trPr>
          <w:trHeight w:val="613"/>
        </w:trPr>
        <w:tc>
          <w:tcPr>
            <w:tcW w:w="1548" w:type="dxa"/>
            <w:vMerge/>
            <w:shd w:val="clear" w:color="auto" w:fill="B4C6E7" w:themeFill="accent1" w:themeFillTint="66"/>
          </w:tcPr>
          <w:p w14:paraId="6A29B20C" w14:textId="77777777" w:rsidR="00390A83" w:rsidRDefault="00390A83" w:rsidP="00643D2D">
            <w:pPr>
              <w:spacing w:before="40" w:after="40"/>
              <w:rPr>
                <w:rFonts w:ascii="Arial" w:hAnsi="Arial" w:cs="Arial"/>
                <w:b/>
                <w:i/>
                <w:sz w:val="20"/>
                <w:szCs w:val="20"/>
                <w:lang w:val="en-US"/>
              </w:rPr>
            </w:pPr>
          </w:p>
        </w:tc>
        <w:tc>
          <w:tcPr>
            <w:tcW w:w="2636" w:type="dxa"/>
            <w:vMerge/>
          </w:tcPr>
          <w:p w14:paraId="5CA06600" w14:textId="77777777" w:rsidR="00390A83" w:rsidRDefault="00390A83" w:rsidP="00CF4B9E">
            <w:pPr>
              <w:pStyle w:val="ListParagraph"/>
              <w:numPr>
                <w:ilvl w:val="0"/>
                <w:numId w:val="28"/>
              </w:numPr>
              <w:spacing w:before="40" w:after="40"/>
              <w:contextualSpacing w:val="0"/>
              <w:textAlignment w:val="baseline"/>
              <w:rPr>
                <w:rFonts w:ascii="Arial" w:hAnsi="Arial" w:cs="Arial"/>
                <w:sz w:val="20"/>
                <w:szCs w:val="20"/>
                <w:lang w:eastAsia="en-AU"/>
              </w:rPr>
            </w:pPr>
          </w:p>
        </w:tc>
        <w:tc>
          <w:tcPr>
            <w:tcW w:w="1540" w:type="dxa"/>
            <w:shd w:val="clear" w:color="auto" w:fill="B4C6E7" w:themeFill="accent1" w:themeFillTint="66"/>
          </w:tcPr>
          <w:p w14:paraId="045A1105" w14:textId="77777777" w:rsidR="00390A83" w:rsidRPr="0004581B" w:rsidRDefault="00390A83" w:rsidP="00390A83">
            <w:pPr>
              <w:spacing w:before="40" w:after="40"/>
              <w:rPr>
                <w:rFonts w:ascii="Arial" w:hAnsi="Arial" w:cs="Arial"/>
                <w:b/>
                <w:i/>
                <w:sz w:val="20"/>
                <w:szCs w:val="20"/>
                <w:lang w:val="en-US"/>
              </w:rPr>
            </w:pPr>
            <w:r w:rsidRPr="0004581B">
              <w:rPr>
                <w:rFonts w:ascii="Arial" w:hAnsi="Arial" w:cs="Arial"/>
                <w:b/>
                <w:i/>
                <w:sz w:val="20"/>
                <w:szCs w:val="20"/>
                <w:lang w:val="en-US"/>
              </w:rPr>
              <w:t>General capabilities</w:t>
            </w:r>
          </w:p>
          <w:p w14:paraId="10760092" w14:textId="77777777" w:rsidR="00390A83" w:rsidRDefault="00390A83" w:rsidP="00643D2D">
            <w:pPr>
              <w:spacing w:before="40" w:after="40"/>
              <w:textAlignment w:val="baseline"/>
              <w:rPr>
                <w:rFonts w:ascii="Arial" w:hAnsi="Arial" w:cs="Arial"/>
                <w:b/>
                <w:i/>
                <w:sz w:val="20"/>
                <w:szCs w:val="20"/>
                <w:lang w:val="en-US"/>
              </w:rPr>
            </w:pPr>
          </w:p>
        </w:tc>
        <w:tc>
          <w:tcPr>
            <w:tcW w:w="3716" w:type="dxa"/>
          </w:tcPr>
          <w:p w14:paraId="4AF2C3AE" w14:textId="77777777" w:rsidR="00390A83" w:rsidRPr="0004581B" w:rsidRDefault="00390A83" w:rsidP="00390A83">
            <w:pPr>
              <w:pStyle w:val="ListParagraph"/>
              <w:numPr>
                <w:ilvl w:val="0"/>
                <w:numId w:val="28"/>
              </w:numPr>
              <w:spacing w:before="40" w:after="40"/>
              <w:contextualSpacing w:val="0"/>
              <w:rPr>
                <w:rFonts w:ascii="Arial" w:hAnsi="Arial" w:cs="Arial"/>
                <w:sz w:val="20"/>
                <w:szCs w:val="20"/>
                <w:lang w:val="en-US"/>
              </w:rPr>
            </w:pPr>
            <w:r>
              <w:rPr>
                <w:rFonts w:ascii="Arial" w:hAnsi="Arial" w:cs="Arial"/>
                <w:sz w:val="20"/>
                <w:szCs w:val="20"/>
                <w:lang w:val="en-US"/>
              </w:rPr>
              <w:t>Digital Literacy</w:t>
            </w:r>
          </w:p>
          <w:p w14:paraId="5E49CDDD" w14:textId="77777777" w:rsidR="00390A83" w:rsidRPr="0004581B" w:rsidRDefault="00390A83" w:rsidP="00390A83">
            <w:pPr>
              <w:pStyle w:val="ListParagraph"/>
              <w:numPr>
                <w:ilvl w:val="0"/>
                <w:numId w:val="28"/>
              </w:numPr>
              <w:spacing w:before="40" w:after="40"/>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1A008A1A" w14:textId="3D888040" w:rsidR="00390A83" w:rsidRPr="00390A83" w:rsidRDefault="00390A83" w:rsidP="00390A83">
            <w:pPr>
              <w:pStyle w:val="ListParagraph"/>
              <w:numPr>
                <w:ilvl w:val="0"/>
                <w:numId w:val="28"/>
              </w:numPr>
              <w:spacing w:before="40" w:after="40"/>
              <w:contextualSpacing w:val="0"/>
              <w:rPr>
                <w:rFonts w:ascii="Arial" w:hAnsi="Arial" w:cs="Arial"/>
                <w:sz w:val="20"/>
                <w:szCs w:val="20"/>
                <w:lang w:val="en-US"/>
              </w:rPr>
            </w:pPr>
            <w:r w:rsidRPr="0004581B">
              <w:rPr>
                <w:rFonts w:ascii="Arial" w:hAnsi="Arial" w:cs="Arial"/>
                <w:sz w:val="20"/>
                <w:szCs w:val="20"/>
                <w:lang w:val="en-US"/>
              </w:rPr>
              <w:t xml:space="preserve">Numeracy </w:t>
            </w:r>
          </w:p>
        </w:tc>
      </w:tr>
      <w:tr w:rsidR="004D6719" w:rsidRPr="0004581B" w14:paraId="7140431E" w14:textId="77777777" w:rsidTr="44085126">
        <w:trPr>
          <w:trHeight w:val="1358"/>
        </w:trPr>
        <w:tc>
          <w:tcPr>
            <w:tcW w:w="1548" w:type="dxa"/>
            <w:shd w:val="clear" w:color="auto" w:fill="B4C6E7" w:themeFill="accent1" w:themeFillTint="66"/>
          </w:tcPr>
          <w:p w14:paraId="2DFDC1C4" w14:textId="77777777" w:rsidR="004D6719" w:rsidRPr="0004581B" w:rsidRDefault="004D6719" w:rsidP="004D6719">
            <w:pPr>
              <w:spacing w:before="40" w:after="40"/>
              <w:rPr>
                <w:rFonts w:ascii="Arial" w:hAnsi="Arial" w:cs="Arial"/>
                <w:b/>
                <w:i/>
                <w:sz w:val="20"/>
                <w:szCs w:val="20"/>
                <w:lang w:val="en-US"/>
              </w:rPr>
            </w:pPr>
            <w:r w:rsidRPr="0004581B">
              <w:rPr>
                <w:rFonts w:ascii="Arial" w:hAnsi="Arial" w:cs="Arial"/>
                <w:b/>
                <w:i/>
                <w:sz w:val="20"/>
                <w:szCs w:val="20"/>
                <w:lang w:val="en-US"/>
              </w:rPr>
              <w:t>Cross-curriculum priorities</w:t>
            </w:r>
          </w:p>
          <w:p w14:paraId="7AFF48ED" w14:textId="77777777" w:rsidR="004D6719" w:rsidRPr="0004581B" w:rsidRDefault="004D6719" w:rsidP="004D6719">
            <w:pPr>
              <w:spacing w:before="40" w:after="40"/>
              <w:rPr>
                <w:rFonts w:ascii="Arial" w:hAnsi="Arial" w:cs="Arial"/>
                <w:b/>
                <w:i/>
                <w:sz w:val="20"/>
                <w:szCs w:val="20"/>
                <w:lang w:val="en-US"/>
              </w:rPr>
            </w:pPr>
          </w:p>
        </w:tc>
        <w:tc>
          <w:tcPr>
            <w:tcW w:w="2636" w:type="dxa"/>
          </w:tcPr>
          <w:p w14:paraId="2E9DAC4D" w14:textId="77777777" w:rsidR="004D6719" w:rsidRPr="0004581B" w:rsidRDefault="004D6719" w:rsidP="004D6719">
            <w:pPr>
              <w:spacing w:before="40" w:after="40"/>
              <w:rPr>
                <w:rFonts w:ascii="Arial" w:hAnsi="Arial" w:cs="Arial"/>
                <w:sz w:val="20"/>
                <w:szCs w:val="20"/>
                <w:lang w:val="en-US"/>
              </w:rPr>
            </w:pPr>
            <w:r w:rsidRPr="0004581B">
              <w:rPr>
                <w:rFonts w:ascii="Arial" w:hAnsi="Arial" w:cs="Arial"/>
                <w:sz w:val="20"/>
                <w:szCs w:val="20"/>
                <w:lang w:val="en-US"/>
              </w:rPr>
              <w:t>N/A</w:t>
            </w:r>
          </w:p>
          <w:p w14:paraId="71E7D7B7" w14:textId="77777777" w:rsidR="004D6719" w:rsidRPr="0004581B" w:rsidRDefault="004D6719" w:rsidP="004D6719">
            <w:pPr>
              <w:pStyle w:val="ListParagraph"/>
              <w:spacing w:before="40" w:after="40"/>
              <w:ind w:left="170"/>
              <w:contextualSpacing w:val="0"/>
              <w:rPr>
                <w:rFonts w:ascii="Arial" w:hAnsi="Arial" w:cs="Arial"/>
                <w:sz w:val="20"/>
                <w:szCs w:val="20"/>
                <w:lang w:val="en-US"/>
              </w:rPr>
            </w:pPr>
          </w:p>
        </w:tc>
        <w:tc>
          <w:tcPr>
            <w:tcW w:w="1540" w:type="dxa"/>
            <w:shd w:val="clear" w:color="auto" w:fill="B4C6E7" w:themeFill="accent1" w:themeFillTint="66"/>
          </w:tcPr>
          <w:p w14:paraId="7B9B2B24" w14:textId="62474BB7" w:rsidR="004D6719" w:rsidRPr="0004581B" w:rsidRDefault="004D6719" w:rsidP="004D6719">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716" w:type="dxa"/>
          </w:tcPr>
          <w:p w14:paraId="64CEEBFD" w14:textId="7A241E10" w:rsidR="004D6719" w:rsidRPr="0004581B" w:rsidRDefault="004D6719" w:rsidP="00686894">
            <w:pPr>
              <w:pStyle w:val="ListParagraph"/>
              <w:spacing w:before="40" w:after="40"/>
              <w:ind w:left="313"/>
              <w:contextualSpacing w:val="0"/>
              <w:rPr>
                <w:rFonts w:ascii="Arial" w:hAnsi="Arial" w:cs="Arial"/>
                <w:sz w:val="20"/>
                <w:szCs w:val="20"/>
                <w:lang w:val="en-US"/>
              </w:rPr>
            </w:pPr>
          </w:p>
        </w:tc>
      </w:tr>
    </w:tbl>
    <w:p w14:paraId="523DDF9E" w14:textId="23BC340D" w:rsidR="005831DD" w:rsidRPr="00CF4B9E" w:rsidRDefault="00CF4B9E" w:rsidP="00CF4B9E">
      <w:pPr>
        <w:spacing w:before="40" w:after="40"/>
        <w:textAlignment w:val="baseline"/>
        <w:rPr>
          <w:rFonts w:ascii="Arial" w:hAnsi="Arial" w:cs="Arial"/>
          <w:sz w:val="20"/>
          <w:szCs w:val="20"/>
          <w:lang w:eastAsia="en-AU"/>
        </w:rPr>
      </w:pPr>
      <w:r w:rsidRPr="00CF4B9E">
        <w:rPr>
          <w:rFonts w:ascii="Arial" w:hAnsi="Arial" w:cs="Arial"/>
          <w:sz w:val="20"/>
          <w:szCs w:val="20"/>
          <w:lang w:eastAsia="en-AU"/>
        </w:rPr>
        <w:t>*Through Mathematics content descriptions</w:t>
      </w:r>
    </w:p>
    <w:p w14:paraId="5572FABF" w14:textId="6A216539" w:rsidR="002A750B" w:rsidRPr="000726BA" w:rsidRDefault="002A750B" w:rsidP="4E85231A">
      <w:pPr>
        <w:pStyle w:val="paragraph"/>
        <w:spacing w:before="120" w:beforeAutospacing="0" w:after="0" w:afterAutospacing="0" w:line="276" w:lineRule="auto"/>
        <w:textAlignment w:val="baseline"/>
        <w:rPr>
          <w:rStyle w:val="normaltextrun"/>
          <w:rFonts w:ascii="Arial" w:hAnsi="Arial" w:cs="Arial"/>
          <w:color w:val="222222"/>
          <w:sz w:val="20"/>
          <w:szCs w:val="20"/>
        </w:rPr>
      </w:pPr>
      <w:r w:rsidRPr="4E85231A">
        <w:rPr>
          <w:rStyle w:val="normaltextrun"/>
          <w:rFonts w:ascii="Arial" w:hAnsi="Arial" w:cs="Arial"/>
          <w:color w:val="222222"/>
          <w:sz w:val="20"/>
          <w:szCs w:val="20"/>
        </w:rPr>
        <w:t>Table 2: Links from the task to the Australian Curriculum: Mathematics (</w:t>
      </w:r>
      <w:r w:rsidR="30346B5E" w:rsidRPr="4E85231A">
        <w:rPr>
          <w:rStyle w:val="normaltextrun"/>
          <w:rFonts w:ascii="Arial" w:hAnsi="Arial" w:cs="Arial"/>
          <w:color w:val="222222"/>
          <w:sz w:val="20"/>
          <w:szCs w:val="20"/>
        </w:rPr>
        <w:t>V 9.0</w:t>
      </w:r>
      <w:r w:rsidRPr="4E85231A">
        <w:rPr>
          <w:rStyle w:val="normaltextrun"/>
          <w:rFonts w:ascii="Arial" w:hAnsi="Arial" w:cs="Arial"/>
          <w:color w:val="222222"/>
          <w:sz w:val="20"/>
          <w:szCs w:val="20"/>
        </w:rPr>
        <w:t>)</w:t>
      </w:r>
    </w:p>
    <w:tbl>
      <w:tblPr>
        <w:tblStyle w:val="TableGrid"/>
        <w:tblW w:w="0" w:type="auto"/>
        <w:tblLook w:val="04A0" w:firstRow="1" w:lastRow="0" w:firstColumn="1" w:lastColumn="0" w:noHBand="0" w:noVBand="1"/>
      </w:tblPr>
      <w:tblGrid>
        <w:gridCol w:w="1550"/>
        <w:gridCol w:w="8197"/>
      </w:tblGrid>
      <w:tr w:rsidR="002A750B" w:rsidRPr="00E11D70" w14:paraId="152DB9F5" w14:textId="77777777" w:rsidTr="00C07D59">
        <w:tc>
          <w:tcPr>
            <w:tcW w:w="1550" w:type="dxa"/>
            <w:shd w:val="clear" w:color="auto" w:fill="C5E2B5"/>
          </w:tcPr>
          <w:p w14:paraId="370A6706" w14:textId="77777777" w:rsidR="002A750B" w:rsidRPr="00624592" w:rsidRDefault="002A750B">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14:paraId="251F31C4" w14:textId="77777777" w:rsidR="002A750B" w:rsidRDefault="002A750B">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1 </w:t>
            </w:r>
            <w:r w:rsidRPr="00E21ED4">
              <w:rPr>
                <w:rFonts w:ascii="Arial" w:hAnsi="Arial" w:cs="Arial"/>
                <w:b/>
                <w:i/>
                <w:color w:val="222222"/>
                <w:sz w:val="20"/>
                <w:szCs w:val="20"/>
                <w:lang w:val="en-US"/>
              </w:rPr>
              <w:t>Achievement standard</w:t>
            </w:r>
          </w:p>
          <w:p w14:paraId="38C4E4DA" w14:textId="77777777" w:rsidR="002A750B" w:rsidRPr="00E21ED4" w:rsidRDefault="002A750B">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tcPr>
          <w:p w14:paraId="748C3EF5" w14:textId="77777777" w:rsidR="002A750B" w:rsidRPr="00B049E2" w:rsidRDefault="002A750B" w:rsidP="00C07D59">
            <w:pPr>
              <w:spacing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43582CF2" w14:textId="77777777" w:rsidR="002A750B" w:rsidRPr="00B049E2" w:rsidRDefault="002A750B" w:rsidP="00C07D59">
            <w:pPr>
              <w:spacing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They compare and order objects and events based on the attributes of length, mass, capacity and duration, communicating reasoning</w:t>
            </w:r>
            <w:r w:rsidRPr="006E6984">
              <w:rPr>
                <w:rFonts w:ascii="Arial" w:hAnsi="Arial" w:cs="Arial"/>
                <w:color w:val="222222"/>
                <w:sz w:val="20"/>
                <w:szCs w:val="20"/>
                <w:highlight w:val="yellow"/>
                <w:lang w:eastAsia="en-AU"/>
              </w:rPr>
              <w:t>. Students measure the length of shapes and objects using uniform informal units</w:t>
            </w:r>
            <w:r w:rsidRPr="00B049E2">
              <w:rPr>
                <w:rFonts w:ascii="Arial" w:hAnsi="Arial" w:cs="Arial"/>
                <w:color w:val="222222"/>
                <w:sz w:val="20"/>
                <w:szCs w:val="20"/>
                <w:lang w:eastAsia="en-AU"/>
              </w:rPr>
              <w:t xml:space="preserve">. They make, compare and classify shapes and objects using obvious features. </w:t>
            </w:r>
            <w:r w:rsidRPr="002A750B">
              <w:rPr>
                <w:rFonts w:ascii="Arial" w:hAnsi="Arial" w:cs="Arial"/>
                <w:color w:val="222222"/>
                <w:sz w:val="20"/>
                <w:szCs w:val="20"/>
                <w:lang w:eastAsia="en-AU"/>
              </w:rPr>
              <w:t>Students use directions to move people and objects within a space.</w:t>
            </w:r>
            <w:r w:rsidRPr="00B049E2">
              <w:rPr>
                <w:rFonts w:ascii="Arial" w:hAnsi="Arial" w:cs="Arial"/>
                <w:color w:val="222222"/>
                <w:sz w:val="20"/>
                <w:szCs w:val="20"/>
                <w:lang w:eastAsia="en-AU"/>
              </w:rPr>
              <w:t xml:space="preserve"> </w:t>
            </w:r>
          </w:p>
          <w:p w14:paraId="28C12824" w14:textId="77777777" w:rsidR="002A750B" w:rsidRPr="00B049E2" w:rsidRDefault="002A750B" w:rsidP="00C07D59">
            <w:pPr>
              <w:spacing w:after="120" w:line="276" w:lineRule="auto"/>
              <w:rPr>
                <w:rFonts w:ascii="Arial" w:hAnsi="Arial" w:cs="Arial"/>
                <w:color w:val="000000"/>
                <w:sz w:val="20"/>
                <w:szCs w:val="20"/>
              </w:rPr>
            </w:pPr>
            <w:r w:rsidRPr="009C3D86">
              <w:rPr>
                <w:rFonts w:ascii="Arial" w:hAnsi="Arial" w:cs="Arial"/>
                <w:color w:val="222222"/>
                <w:sz w:val="20"/>
                <w:szCs w:val="20"/>
                <w:highlight w:val="yellow"/>
                <w:lang w:eastAsia="en-AU"/>
              </w:rPr>
              <w:t>They collect and record categorical data, create one-to-one displays, and compare and discuss the data using frequencies.</w:t>
            </w:r>
            <w:r w:rsidRPr="00B049E2">
              <w:rPr>
                <w:rFonts w:ascii="Arial" w:hAnsi="Arial" w:cs="Arial"/>
                <w:color w:val="222222"/>
                <w:sz w:val="20"/>
                <w:szCs w:val="20"/>
                <w:lang w:eastAsia="en-AU"/>
              </w:rPr>
              <w:t xml:space="preserve"> Students identify and describe outcomes of familiar chance events</w:t>
            </w:r>
            <w:r>
              <w:rPr>
                <w:rFonts w:ascii="Arial" w:hAnsi="Arial" w:cs="Arial"/>
                <w:color w:val="222222"/>
                <w:sz w:val="20"/>
                <w:szCs w:val="20"/>
                <w:lang w:eastAsia="en-AU"/>
              </w:rPr>
              <w:t>.</w:t>
            </w:r>
            <w:r>
              <w:rPr>
                <w:sz w:val="20"/>
                <w:szCs w:val="20"/>
              </w:rPr>
              <w:t xml:space="preserve"> </w:t>
            </w:r>
          </w:p>
        </w:tc>
      </w:tr>
      <w:tr w:rsidR="002A750B" w:rsidRPr="00E11D70" w14:paraId="5DFB8A79" w14:textId="77777777">
        <w:tc>
          <w:tcPr>
            <w:tcW w:w="1550" w:type="dxa"/>
            <w:shd w:val="clear" w:color="auto" w:fill="C5E2B5"/>
          </w:tcPr>
          <w:p w14:paraId="1643AD6B" w14:textId="77777777" w:rsidR="002A750B" w:rsidRDefault="002A750B">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2 </w:t>
            </w:r>
            <w:r w:rsidRPr="00E21ED4">
              <w:rPr>
                <w:rFonts w:ascii="Arial" w:hAnsi="Arial" w:cs="Arial"/>
                <w:b/>
                <w:i/>
                <w:color w:val="222222"/>
                <w:sz w:val="20"/>
                <w:szCs w:val="20"/>
                <w:lang w:val="en-US"/>
              </w:rPr>
              <w:t>Achievement standard</w:t>
            </w:r>
          </w:p>
          <w:p w14:paraId="3D60AB4D" w14:textId="77777777" w:rsidR="002A750B" w:rsidRPr="00624592" w:rsidRDefault="002A750B">
            <w:pPr>
              <w:pStyle w:val="NormalWeb"/>
              <w:spacing w:before="40" w:beforeAutospacing="0" w:after="40" w:afterAutospacing="0"/>
              <w:rPr>
                <w:rFonts w:ascii="Arial" w:hAnsi="Arial" w:cs="Arial"/>
                <w:b/>
                <w:iCs/>
                <w:color w:val="222222"/>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4098831D" w14:textId="77777777" w:rsidR="002A750B" w:rsidRPr="0026527D" w:rsidRDefault="002A750B" w:rsidP="00C07D59">
            <w:pPr>
              <w:spacing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35EAB6B8" w14:textId="77777777" w:rsidR="002A750B" w:rsidRPr="0026527D" w:rsidRDefault="002A750B">
            <w:pPr>
              <w:spacing w:before="120" w:after="120" w:line="276" w:lineRule="auto"/>
              <w:rPr>
                <w:rFonts w:ascii="Arial" w:hAnsi="Arial" w:cs="Arial"/>
                <w:color w:val="222222"/>
                <w:sz w:val="20"/>
                <w:szCs w:val="20"/>
                <w:lang w:eastAsia="en-AU"/>
              </w:rPr>
            </w:pPr>
            <w:r w:rsidRPr="00D57794">
              <w:rPr>
                <w:rFonts w:ascii="Arial" w:hAnsi="Arial" w:cs="Arial"/>
                <w:color w:val="222222"/>
                <w:sz w:val="20"/>
                <w:szCs w:val="20"/>
                <w:highlight w:val="yellow"/>
                <w:lang w:eastAsia="en-AU"/>
              </w:rPr>
              <w:t xml:space="preserve">They use uniform informal units to </w:t>
            </w:r>
            <w:r w:rsidRPr="00137859">
              <w:rPr>
                <w:rFonts w:ascii="Arial" w:hAnsi="Arial" w:cs="Arial"/>
                <w:color w:val="222222"/>
                <w:sz w:val="20"/>
                <w:szCs w:val="20"/>
                <w:highlight w:val="yellow"/>
                <w:lang w:eastAsia="en-AU"/>
              </w:rPr>
              <w:t>measure and compare shapes and objects.</w:t>
            </w:r>
            <w:r w:rsidRPr="0026527D">
              <w:rPr>
                <w:rFonts w:ascii="Arial" w:hAnsi="Arial" w:cs="Arial"/>
                <w:color w:val="222222"/>
                <w:sz w:val="20"/>
                <w:szCs w:val="20"/>
                <w:lang w:eastAsia="en-AU"/>
              </w:rPr>
              <w:t xml:space="preserve"> Students determine the number of days between events using a calendar and read time on an analog clock to the hour, half hour and quarter hour. They compare and classify shapes, describing features using formal spa</w:t>
            </w:r>
            <w:r w:rsidRPr="002A750B">
              <w:rPr>
                <w:rFonts w:ascii="Arial" w:hAnsi="Arial" w:cs="Arial"/>
                <w:color w:val="222222"/>
                <w:sz w:val="20"/>
                <w:szCs w:val="20"/>
                <w:lang w:eastAsia="en-AU"/>
              </w:rPr>
              <w:t>tial terms. Students locate and identify relative positions of features in two-dimensional representations and move position by following directions and pathways.</w:t>
            </w:r>
            <w:r w:rsidRPr="0026527D">
              <w:rPr>
                <w:rFonts w:ascii="Arial" w:hAnsi="Arial" w:cs="Arial"/>
                <w:color w:val="222222"/>
                <w:sz w:val="20"/>
                <w:szCs w:val="20"/>
                <w:lang w:eastAsia="en-AU"/>
              </w:rPr>
              <w:t xml:space="preserve"> </w:t>
            </w:r>
          </w:p>
          <w:p w14:paraId="087079C1" w14:textId="77777777" w:rsidR="002A750B" w:rsidRPr="008A0668" w:rsidRDefault="002A750B">
            <w:pPr>
              <w:spacing w:before="120" w:after="120" w:line="276" w:lineRule="auto"/>
              <w:rPr>
                <w:rFonts w:ascii="Arial" w:hAnsi="Arial" w:cs="Arial"/>
                <w:color w:val="222222"/>
                <w:sz w:val="20"/>
                <w:szCs w:val="20"/>
                <w:lang w:eastAsia="en-AU"/>
              </w:rPr>
            </w:pPr>
            <w:r w:rsidRPr="009C3D86">
              <w:rPr>
                <w:rFonts w:ascii="Arial" w:hAnsi="Arial" w:cs="Arial"/>
                <w:color w:val="222222"/>
                <w:sz w:val="20"/>
                <w:szCs w:val="20"/>
                <w:highlight w:val="yellow"/>
                <w:lang w:eastAsia="en-AU"/>
              </w:rPr>
              <w:t>They use a range of methods to collect, record, represent and interpret categorical data in response to questions.</w:t>
            </w:r>
            <w:r w:rsidRPr="0026527D">
              <w:rPr>
                <w:rFonts w:ascii="Arial" w:hAnsi="Arial" w:cs="Arial"/>
                <w:color w:val="222222"/>
                <w:sz w:val="20"/>
                <w:szCs w:val="20"/>
                <w:lang w:eastAsia="en-AU"/>
              </w:rPr>
              <w:t xml:space="preserve"> Students list and order the likelihood of outcomes for everyday events. </w:t>
            </w:r>
          </w:p>
        </w:tc>
      </w:tr>
      <w:tr w:rsidR="002A750B" w:rsidRPr="00E11D70" w14:paraId="1B0FCC2A" w14:textId="77777777">
        <w:trPr>
          <w:trHeight w:val="631"/>
        </w:trPr>
        <w:tc>
          <w:tcPr>
            <w:tcW w:w="1550" w:type="dxa"/>
            <w:shd w:val="clear" w:color="auto" w:fill="C5E2B5"/>
          </w:tcPr>
          <w:p w14:paraId="15FC27FD" w14:textId="77777777" w:rsidR="002A750B" w:rsidRPr="00E21ED4" w:rsidRDefault="002A750B">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14:paraId="75051B2D" w14:textId="77777777" w:rsidR="008A107C" w:rsidRDefault="008A107C" w:rsidP="002A750B">
            <w:pPr>
              <w:pStyle w:val="ListParagraph"/>
              <w:numPr>
                <w:ilvl w:val="0"/>
                <w:numId w:val="32"/>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Measurement</w:t>
            </w:r>
          </w:p>
          <w:p w14:paraId="0763CF2E" w14:textId="02118417" w:rsidR="002A750B" w:rsidRPr="0091777A" w:rsidRDefault="002A750B" w:rsidP="002A750B">
            <w:pPr>
              <w:pStyle w:val="ListParagraph"/>
              <w:numPr>
                <w:ilvl w:val="0"/>
                <w:numId w:val="32"/>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Statistics</w:t>
            </w:r>
          </w:p>
        </w:tc>
      </w:tr>
      <w:tr w:rsidR="002A750B" w:rsidRPr="00E11D70" w14:paraId="672470AE" w14:textId="77777777" w:rsidTr="004D6719">
        <w:trPr>
          <w:trHeight w:val="1226"/>
        </w:trPr>
        <w:tc>
          <w:tcPr>
            <w:tcW w:w="1550" w:type="dxa"/>
            <w:shd w:val="clear" w:color="auto" w:fill="C5E2B5"/>
          </w:tcPr>
          <w:p w14:paraId="4818206E" w14:textId="77777777" w:rsidR="002A750B" w:rsidRPr="00E21ED4" w:rsidRDefault="002A750B">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ear 1</w:t>
            </w:r>
            <w:r>
              <w:rPr>
                <w:b/>
                <w:i/>
                <w:szCs w:val="20"/>
                <w:lang w:val="en-US"/>
              </w:rPr>
              <w:t xml:space="preserve"> </w:t>
            </w:r>
            <w:r w:rsidRPr="00E21ED4">
              <w:rPr>
                <w:rFonts w:ascii="Arial" w:hAnsi="Arial" w:cs="Arial"/>
                <w:b/>
                <w:i/>
                <w:sz w:val="20"/>
                <w:szCs w:val="20"/>
                <w:lang w:val="en-US"/>
              </w:rPr>
              <w:t>Content descriptions</w:t>
            </w:r>
          </w:p>
        </w:tc>
        <w:tc>
          <w:tcPr>
            <w:tcW w:w="8197" w:type="dxa"/>
          </w:tcPr>
          <w:p w14:paraId="6886774D" w14:textId="5BE7621A" w:rsidR="003B4B47" w:rsidRPr="00C766FF" w:rsidRDefault="003B4B47" w:rsidP="00C766FF">
            <w:pPr>
              <w:pStyle w:val="Default"/>
              <w:numPr>
                <w:ilvl w:val="0"/>
                <w:numId w:val="32"/>
              </w:numPr>
              <w:rPr>
                <w:sz w:val="20"/>
                <w:szCs w:val="20"/>
              </w:rPr>
            </w:pPr>
            <w:r>
              <w:rPr>
                <w:sz w:val="20"/>
                <w:szCs w:val="20"/>
              </w:rPr>
              <w:t xml:space="preserve">measure the length of shapes and objects using informal units, recognising that units need to be uniform and used end-to-end </w:t>
            </w:r>
            <w:r w:rsidRPr="003B4B47">
              <w:rPr>
                <w:sz w:val="20"/>
                <w:szCs w:val="20"/>
              </w:rPr>
              <w:t xml:space="preserve">AC9M1M02 </w:t>
            </w:r>
          </w:p>
          <w:p w14:paraId="60A0E623" w14:textId="77777777" w:rsidR="002A750B" w:rsidRPr="00185186" w:rsidRDefault="002A750B" w:rsidP="002A750B">
            <w:pPr>
              <w:pStyle w:val="Default"/>
              <w:numPr>
                <w:ilvl w:val="0"/>
                <w:numId w:val="32"/>
              </w:numPr>
              <w:rPr>
                <w:sz w:val="20"/>
                <w:szCs w:val="20"/>
              </w:rPr>
            </w:pPr>
            <w:r>
              <w:rPr>
                <w:sz w:val="20"/>
                <w:szCs w:val="20"/>
              </w:rPr>
              <w:t xml:space="preserve">acquire and record data in various ways including using digital tools, objects, images, drawings, lists, tally marks and symbols </w:t>
            </w:r>
            <w:r w:rsidRPr="00185186">
              <w:rPr>
                <w:sz w:val="20"/>
                <w:szCs w:val="20"/>
              </w:rPr>
              <w:t xml:space="preserve">AC9M1ST01 </w:t>
            </w:r>
          </w:p>
          <w:p w14:paraId="17A9C62D" w14:textId="77777777" w:rsidR="002A750B" w:rsidRPr="00185186" w:rsidRDefault="002A750B" w:rsidP="00E66DEE">
            <w:pPr>
              <w:pStyle w:val="Default"/>
              <w:numPr>
                <w:ilvl w:val="0"/>
                <w:numId w:val="32"/>
              </w:numPr>
              <w:spacing w:after="120"/>
              <w:ind w:left="357" w:hanging="357"/>
              <w:rPr>
                <w:sz w:val="20"/>
                <w:szCs w:val="20"/>
              </w:rPr>
            </w:pPr>
            <w:r>
              <w:rPr>
                <w:sz w:val="20"/>
                <w:szCs w:val="20"/>
              </w:rPr>
              <w:t xml:space="preserve">represent collected categorical data using one-to-one displays and digital tools where appropriate; quantify and compare the data using frequencies and discuss the findings </w:t>
            </w:r>
            <w:r w:rsidRPr="00185186">
              <w:rPr>
                <w:sz w:val="20"/>
                <w:szCs w:val="20"/>
              </w:rPr>
              <w:t xml:space="preserve">AC9M1ST02 </w:t>
            </w:r>
          </w:p>
        </w:tc>
      </w:tr>
      <w:tr w:rsidR="002A750B" w:rsidRPr="00E11D70" w14:paraId="433F4113" w14:textId="77777777" w:rsidTr="004D6719">
        <w:trPr>
          <w:trHeight w:val="1541"/>
        </w:trPr>
        <w:tc>
          <w:tcPr>
            <w:tcW w:w="1550" w:type="dxa"/>
            <w:shd w:val="clear" w:color="auto" w:fill="C5E2B5"/>
          </w:tcPr>
          <w:p w14:paraId="7C03B639" w14:textId="77777777" w:rsidR="002A750B" w:rsidRDefault="002A750B">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 xml:space="preserve">ear </w:t>
            </w:r>
            <w:r>
              <w:rPr>
                <w:rFonts w:ascii="Arial" w:hAnsi="Arial" w:cs="Arial"/>
                <w:b/>
                <w:i/>
                <w:sz w:val="20"/>
                <w:szCs w:val="20"/>
                <w:lang w:val="en-US"/>
              </w:rPr>
              <w:t>2</w:t>
            </w:r>
            <w:r>
              <w:rPr>
                <w:b/>
                <w:i/>
                <w:szCs w:val="20"/>
                <w:lang w:val="en-US"/>
              </w:rPr>
              <w:t xml:space="preserve"> </w:t>
            </w:r>
            <w:r w:rsidRPr="00E21ED4">
              <w:rPr>
                <w:rFonts w:ascii="Arial" w:hAnsi="Arial" w:cs="Arial"/>
                <w:b/>
                <w:i/>
                <w:sz w:val="20"/>
                <w:szCs w:val="20"/>
                <w:lang w:val="en-US"/>
              </w:rPr>
              <w:t>Content descriptions</w:t>
            </w:r>
          </w:p>
        </w:tc>
        <w:tc>
          <w:tcPr>
            <w:tcW w:w="8197" w:type="dxa"/>
          </w:tcPr>
          <w:p w14:paraId="2DD1F01A" w14:textId="77777777" w:rsidR="0009534E" w:rsidRDefault="0009534E" w:rsidP="0009534E">
            <w:pPr>
              <w:pStyle w:val="Default"/>
              <w:numPr>
                <w:ilvl w:val="0"/>
                <w:numId w:val="32"/>
              </w:numPr>
              <w:rPr>
                <w:sz w:val="20"/>
                <w:szCs w:val="20"/>
              </w:rPr>
            </w:pPr>
            <w:r>
              <w:rPr>
                <w:sz w:val="20"/>
                <w:szCs w:val="20"/>
              </w:rPr>
              <w:t xml:space="preserve">measure and compare objects based on length, capacity and mass using appropriate uniform informal units and smaller units for accuracy when necessary </w:t>
            </w:r>
          </w:p>
          <w:p w14:paraId="69F4D103" w14:textId="77777777" w:rsidR="0009534E" w:rsidRDefault="0009534E" w:rsidP="0009534E">
            <w:pPr>
              <w:pStyle w:val="Default"/>
              <w:ind w:left="360"/>
              <w:rPr>
                <w:sz w:val="20"/>
                <w:szCs w:val="20"/>
              </w:rPr>
            </w:pPr>
            <w:r>
              <w:rPr>
                <w:sz w:val="20"/>
                <w:szCs w:val="20"/>
              </w:rPr>
              <w:t xml:space="preserve">AC9M2M01 </w:t>
            </w:r>
          </w:p>
          <w:p w14:paraId="09BB707F" w14:textId="1B5DAE79" w:rsidR="002A750B" w:rsidRDefault="002A750B" w:rsidP="002A750B">
            <w:pPr>
              <w:pStyle w:val="Default"/>
              <w:numPr>
                <w:ilvl w:val="0"/>
                <w:numId w:val="32"/>
              </w:numPr>
              <w:rPr>
                <w:sz w:val="20"/>
                <w:szCs w:val="20"/>
              </w:rPr>
            </w:pPr>
            <w:r>
              <w:rPr>
                <w:sz w:val="20"/>
                <w:szCs w:val="20"/>
              </w:rPr>
              <w:t xml:space="preserve">acquire categorical data sets through surveys, observation, experiment and using digital tools; sort data into relevant categories and display data using lists and tables </w:t>
            </w:r>
            <w:r w:rsidR="00954802">
              <w:rPr>
                <w:sz w:val="20"/>
                <w:szCs w:val="20"/>
              </w:rPr>
              <w:t>AC9M2ST01</w:t>
            </w:r>
            <w:r>
              <w:rPr>
                <w:sz w:val="20"/>
                <w:szCs w:val="20"/>
              </w:rPr>
              <w:t xml:space="preserve"> </w:t>
            </w:r>
          </w:p>
          <w:p w14:paraId="76D778B9" w14:textId="77777777" w:rsidR="002A750B" w:rsidRPr="001279D2" w:rsidRDefault="002A750B" w:rsidP="00E66DEE">
            <w:pPr>
              <w:pStyle w:val="Default"/>
              <w:numPr>
                <w:ilvl w:val="0"/>
                <w:numId w:val="32"/>
              </w:numPr>
              <w:spacing w:after="120"/>
              <w:ind w:left="357" w:hanging="357"/>
              <w:rPr>
                <w:sz w:val="20"/>
                <w:szCs w:val="20"/>
              </w:rPr>
            </w:pPr>
            <w:r>
              <w:rPr>
                <w:sz w:val="20"/>
                <w:szCs w:val="20"/>
              </w:rPr>
              <w:t xml:space="preserve">create different graphical representations of data using software where appropriate; compare the different representations, identify and describe common and distinctive features in response to questions AC9M2ST02 </w:t>
            </w:r>
          </w:p>
        </w:tc>
      </w:tr>
    </w:tbl>
    <w:p w14:paraId="6E15709F" w14:textId="15EDB95C" w:rsidR="00CC6A6E" w:rsidRPr="0004581B" w:rsidRDefault="0C37E0F6" w:rsidP="00672A2F">
      <w:pPr>
        <w:rPr>
          <w:rFonts w:ascii="Arial" w:hAnsi="Arial" w:cs="Arial"/>
          <w:b/>
          <w:bCs/>
          <w:color w:val="2F5496"/>
          <w:sz w:val="28"/>
          <w:szCs w:val="28"/>
          <w:lang w:val="en-US" w:eastAsia="en-AU"/>
        </w:rPr>
      </w:pPr>
      <w:r w:rsidRPr="0004581B">
        <w:rPr>
          <w:rFonts w:ascii="Arial" w:hAnsi="Arial" w:cs="Arial"/>
        </w:rPr>
        <w:br w:type="page"/>
      </w:r>
      <w:r w:rsidR="00CC6A6E" w:rsidRPr="0004581B">
        <w:rPr>
          <w:rFonts w:ascii="Arial" w:hAnsi="Arial" w:cs="Arial"/>
          <w:b/>
          <w:bCs/>
          <w:color w:val="2F5496"/>
          <w:sz w:val="28"/>
          <w:szCs w:val="28"/>
          <w:lang w:val="en-US" w:eastAsia="en-AU"/>
        </w:rPr>
        <w:t>Assessment</w:t>
      </w:r>
    </w:p>
    <w:p w14:paraId="5E29BEAF" w14:textId="02853AD6" w:rsidR="00A317C1" w:rsidRPr="0004581B" w:rsidRDefault="00A317C1" w:rsidP="00CC6A6E">
      <w:pPr>
        <w:textAlignment w:val="baseline"/>
        <w:rPr>
          <w:rFonts w:ascii="Arial" w:hAnsi="Arial" w:cs="Arial"/>
          <w:b/>
          <w:bCs/>
          <w:color w:val="2F5496"/>
          <w:sz w:val="28"/>
          <w:szCs w:val="28"/>
          <w:lang w:val="en-US" w:eastAsia="en-AU"/>
        </w:rPr>
      </w:pPr>
    </w:p>
    <w:p w14:paraId="4C2ECF80" w14:textId="7003DC41" w:rsidR="00A317C1" w:rsidRPr="0004581B" w:rsidRDefault="00345A6D" w:rsidP="00CC6A6E">
      <w:pPr>
        <w:textAlignment w:val="baseline"/>
        <w:rPr>
          <w:rFonts w:ascii="Arial" w:hAnsi="Arial" w:cs="Arial"/>
          <w:b/>
          <w:bCs/>
          <w:color w:val="2F5496"/>
          <w:lang w:val="en-US" w:eastAsia="en-AU"/>
        </w:rPr>
      </w:pPr>
      <w:r w:rsidRPr="0004581B">
        <w:rPr>
          <w:rFonts w:ascii="Arial" w:hAnsi="Arial" w:cs="Arial"/>
          <w:b/>
          <w:bCs/>
          <w:color w:val="2F5496"/>
          <w:lang w:val="en-US" w:eastAsia="en-AU"/>
        </w:rPr>
        <w:t>Assessment p</w:t>
      </w:r>
      <w:r w:rsidR="00A317C1" w:rsidRPr="0004581B">
        <w:rPr>
          <w:rFonts w:ascii="Arial" w:hAnsi="Arial" w:cs="Arial"/>
          <w:b/>
          <w:bCs/>
          <w:color w:val="2F5496"/>
          <w:lang w:val="en-US" w:eastAsia="en-AU"/>
        </w:rPr>
        <w:t>lanner</w:t>
      </w:r>
    </w:p>
    <w:p w14:paraId="5F25ADC9" w14:textId="3FA19FBC" w:rsidR="00AC6B01" w:rsidRPr="0004581B" w:rsidRDefault="00AC6B01" w:rsidP="00CC6A6E">
      <w:pPr>
        <w:textAlignment w:val="baseline"/>
        <w:rPr>
          <w:rFonts w:ascii="Arial" w:hAnsi="Arial" w:cs="Arial"/>
          <w:b/>
          <w:bCs/>
          <w:color w:val="2F5496"/>
          <w:lang w:val="en-US" w:eastAsia="en-AU"/>
        </w:rPr>
      </w:pPr>
    </w:p>
    <w:tbl>
      <w:tblPr>
        <w:tblStyle w:val="TableGrid"/>
        <w:tblW w:w="5073" w:type="pct"/>
        <w:tblInd w:w="-5" w:type="dxa"/>
        <w:tblLook w:val="04A0" w:firstRow="1" w:lastRow="0" w:firstColumn="1" w:lastColumn="0" w:noHBand="0" w:noVBand="1"/>
      </w:tblPr>
      <w:tblGrid>
        <w:gridCol w:w="3858"/>
        <w:gridCol w:w="26"/>
        <w:gridCol w:w="6030"/>
      </w:tblGrid>
      <w:tr w:rsidR="00FE7508" w:rsidRPr="0004581B" w14:paraId="7180C4D8" w14:textId="77777777" w:rsidTr="6B5DC956">
        <w:tc>
          <w:tcPr>
            <w:tcW w:w="1946" w:type="pct"/>
            <w:shd w:val="clear" w:color="auto" w:fill="8EAADB" w:themeFill="accent1" w:themeFillTint="99"/>
          </w:tcPr>
          <w:p w14:paraId="769404B0" w14:textId="77777777" w:rsidR="00AC6B01" w:rsidRPr="0004581B" w:rsidRDefault="00AC6B01" w:rsidP="00F65CA1">
            <w:pPr>
              <w:spacing w:before="120" w:after="120" w:line="276" w:lineRule="auto"/>
              <w:rPr>
                <w:rFonts w:ascii="Arial" w:hAnsi="Arial" w:cs="Arial"/>
                <w:b/>
                <w:sz w:val="20"/>
                <w:szCs w:val="20"/>
                <w:lang w:val="en-US"/>
              </w:rPr>
            </w:pPr>
            <w:r w:rsidRPr="0004581B">
              <w:rPr>
                <w:rFonts w:ascii="Arial" w:hAnsi="Arial" w:cs="Arial"/>
                <w:b/>
                <w:sz w:val="20"/>
                <w:szCs w:val="20"/>
                <w:lang w:val="en-US"/>
              </w:rPr>
              <w:t>Achievement standard</w:t>
            </w:r>
          </w:p>
          <w:p w14:paraId="2784BA84" w14:textId="59DD8B41" w:rsidR="00AC6B01" w:rsidRPr="0004581B" w:rsidRDefault="007E2BD3" w:rsidP="00F65CA1">
            <w:pPr>
              <w:spacing w:before="120" w:after="120" w:line="276" w:lineRule="auto"/>
              <w:rPr>
                <w:rFonts w:ascii="Arial" w:hAnsi="Arial" w:cs="Arial"/>
                <w:sz w:val="20"/>
                <w:szCs w:val="20"/>
                <w:lang w:val="en-US"/>
              </w:rPr>
            </w:pPr>
            <w:r w:rsidRPr="0004581B">
              <w:rPr>
                <w:rFonts w:ascii="Arial" w:hAnsi="Arial" w:cs="Arial"/>
                <w:sz w:val="20"/>
                <w:szCs w:val="20"/>
                <w:lang w:val="en-US"/>
              </w:rPr>
              <w:t>(relevant aspect of the a</w:t>
            </w:r>
            <w:r w:rsidR="00AC6B01" w:rsidRPr="0004581B">
              <w:rPr>
                <w:rFonts w:ascii="Arial" w:hAnsi="Arial" w:cs="Arial"/>
                <w:sz w:val="20"/>
                <w:szCs w:val="20"/>
                <w:lang w:val="en-US"/>
              </w:rPr>
              <w:t>chievement standard to be assessed)</w:t>
            </w:r>
          </w:p>
        </w:tc>
        <w:tc>
          <w:tcPr>
            <w:tcW w:w="3054" w:type="pct"/>
            <w:gridSpan w:val="2"/>
            <w:shd w:val="clear" w:color="auto" w:fill="8EAADB" w:themeFill="accent1" w:themeFillTint="99"/>
          </w:tcPr>
          <w:p w14:paraId="29F4270E" w14:textId="77777777" w:rsidR="00AC6B01" w:rsidRPr="005C5320" w:rsidRDefault="00AC6B01" w:rsidP="00F65CA1">
            <w:pPr>
              <w:spacing w:before="120" w:after="120" w:line="276" w:lineRule="auto"/>
              <w:rPr>
                <w:rFonts w:ascii="Arial" w:hAnsi="Arial" w:cs="Arial"/>
                <w:b/>
                <w:bCs/>
                <w:sz w:val="20"/>
                <w:szCs w:val="20"/>
                <w:lang w:val="en-US"/>
              </w:rPr>
            </w:pPr>
            <w:r w:rsidRPr="005C5320">
              <w:rPr>
                <w:rFonts w:ascii="Arial" w:hAnsi="Arial" w:cs="Arial"/>
                <w:b/>
                <w:bCs/>
                <w:sz w:val="20"/>
                <w:szCs w:val="20"/>
                <w:lang w:val="en-US"/>
              </w:rPr>
              <w:t xml:space="preserve">Student evidence </w:t>
            </w:r>
          </w:p>
          <w:p w14:paraId="168B1A68" w14:textId="77777777" w:rsidR="00AC6B01" w:rsidRPr="0004581B" w:rsidRDefault="00AC6B01" w:rsidP="00F65CA1">
            <w:pPr>
              <w:spacing w:before="120" w:after="120" w:line="276" w:lineRule="auto"/>
              <w:rPr>
                <w:rFonts w:ascii="Arial" w:hAnsi="Arial" w:cs="Arial"/>
                <w:b/>
                <w:sz w:val="20"/>
                <w:szCs w:val="20"/>
                <w:lang w:val="en-US"/>
              </w:rPr>
            </w:pPr>
            <w:r w:rsidRPr="005C5320">
              <w:rPr>
                <w:rFonts w:ascii="Arial" w:hAnsi="Arial" w:cs="Arial"/>
                <w:sz w:val="20"/>
                <w:szCs w:val="20"/>
                <w:lang w:val="en-US"/>
              </w:rPr>
              <w:t>(what student evidence will be considered to judge if the achievement standard aspect has been met).</w:t>
            </w:r>
          </w:p>
        </w:tc>
      </w:tr>
      <w:tr w:rsidR="00F73AC1" w:rsidRPr="0004581B" w14:paraId="35904DA9" w14:textId="77777777" w:rsidTr="6B5DC956">
        <w:tc>
          <w:tcPr>
            <w:tcW w:w="1946" w:type="pct"/>
            <w:shd w:val="clear" w:color="auto" w:fill="D9E2F3" w:themeFill="accent1" w:themeFillTint="33"/>
          </w:tcPr>
          <w:p w14:paraId="740C9418" w14:textId="77777777" w:rsidR="00AC6B01" w:rsidRPr="0004581B" w:rsidRDefault="00AC6B01" w:rsidP="00F65CA1">
            <w:pPr>
              <w:spacing w:before="120" w:after="120" w:line="276" w:lineRule="auto"/>
              <w:rPr>
                <w:rFonts w:ascii="Arial" w:hAnsi="Arial" w:cs="Arial"/>
                <w:sz w:val="20"/>
                <w:szCs w:val="20"/>
                <w:highlight w:val="yellow"/>
              </w:rPr>
            </w:pPr>
            <w:r w:rsidRPr="0004581B">
              <w:rPr>
                <w:rFonts w:ascii="Arial" w:hAnsi="Arial" w:cs="Arial"/>
                <w:b/>
                <w:sz w:val="20"/>
                <w:szCs w:val="20"/>
                <w:lang w:val="en-US"/>
              </w:rPr>
              <w:t>Digital Technologies</w:t>
            </w:r>
          </w:p>
        </w:tc>
        <w:tc>
          <w:tcPr>
            <w:tcW w:w="3054" w:type="pct"/>
            <w:gridSpan w:val="2"/>
            <w:shd w:val="clear" w:color="auto" w:fill="D9E2F3" w:themeFill="accent1" w:themeFillTint="33"/>
          </w:tcPr>
          <w:p w14:paraId="219A3FDA" w14:textId="6158B83B" w:rsidR="00AC6B01" w:rsidRPr="0004581B" w:rsidRDefault="00F65CA1" w:rsidP="00F65CA1">
            <w:pPr>
              <w:pStyle w:val="ATEXTBULLET1"/>
              <w:numPr>
                <w:ilvl w:val="0"/>
                <w:numId w:val="0"/>
              </w:numPr>
              <w:spacing w:before="120" w:after="120"/>
              <w:rPr>
                <w:rFonts w:ascii="Arial" w:hAnsi="Arial" w:cs="Arial"/>
                <w:sz w:val="20"/>
                <w:szCs w:val="20"/>
                <w:lang w:val="en-US"/>
              </w:rPr>
            </w:pPr>
            <w:r w:rsidRPr="0004581B">
              <w:rPr>
                <w:rFonts w:ascii="Arial" w:hAnsi="Arial" w:cs="Arial"/>
                <w:sz w:val="20"/>
                <w:szCs w:val="20"/>
                <w:lang w:val="en-US"/>
              </w:rPr>
              <w:t>Student:</w:t>
            </w:r>
          </w:p>
        </w:tc>
      </w:tr>
      <w:tr w:rsidR="00FE7508" w:rsidRPr="0004581B" w14:paraId="358F9B08" w14:textId="77777777" w:rsidTr="6B5DC956">
        <w:tc>
          <w:tcPr>
            <w:tcW w:w="1946" w:type="pct"/>
          </w:tcPr>
          <w:p w14:paraId="21E98EEA" w14:textId="77777777" w:rsidR="00417F95" w:rsidRPr="00B0454F" w:rsidRDefault="00417F95" w:rsidP="00417F95">
            <w:pPr>
              <w:spacing w:before="120" w:after="120" w:line="276" w:lineRule="auto"/>
              <w:rPr>
                <w:rFonts w:ascii="Arial" w:hAnsi="Arial" w:cs="Arial"/>
                <w:color w:val="222222"/>
                <w:sz w:val="20"/>
                <w:szCs w:val="20"/>
                <w:lang w:eastAsia="en-AU"/>
              </w:rPr>
            </w:pPr>
            <w:r>
              <w:rPr>
                <w:rFonts w:ascii="Arial" w:hAnsi="Arial" w:cs="Arial"/>
                <w:color w:val="222222"/>
                <w:sz w:val="20"/>
                <w:szCs w:val="20"/>
                <w:lang w:eastAsia="en-AU"/>
              </w:rPr>
              <w:t>S</w:t>
            </w:r>
            <w:r w:rsidRPr="00B0454F">
              <w:rPr>
                <w:rFonts w:ascii="Arial" w:hAnsi="Arial" w:cs="Arial"/>
                <w:color w:val="222222"/>
                <w:sz w:val="20"/>
                <w:szCs w:val="20"/>
                <w:lang w:eastAsia="en-AU"/>
              </w:rPr>
              <w:t xml:space="preserve">tudents represent and process data in different ways. </w:t>
            </w:r>
          </w:p>
          <w:p w14:paraId="7C002076" w14:textId="217FF48A" w:rsidR="00AC6B01" w:rsidRPr="0004581B" w:rsidRDefault="00AC6B01" w:rsidP="00F65CA1">
            <w:pPr>
              <w:spacing w:before="120" w:after="120" w:line="276" w:lineRule="auto"/>
              <w:rPr>
                <w:rFonts w:ascii="Arial" w:hAnsi="Arial" w:cs="Arial"/>
                <w:sz w:val="20"/>
                <w:szCs w:val="20"/>
                <w:lang w:val="en-US"/>
              </w:rPr>
            </w:pPr>
          </w:p>
        </w:tc>
        <w:tc>
          <w:tcPr>
            <w:tcW w:w="3054" w:type="pct"/>
            <w:gridSpan w:val="2"/>
          </w:tcPr>
          <w:p w14:paraId="55C3047A" w14:textId="3AC933F5" w:rsidR="00AC6B01" w:rsidRPr="00DD0CD6" w:rsidRDefault="00DD0CD6" w:rsidP="6B5DC956">
            <w:pPr>
              <w:pStyle w:val="ATEXTBULLET1"/>
              <w:spacing w:before="120" w:after="120"/>
              <w:ind w:left="318" w:hanging="284"/>
              <w:rPr>
                <w:rStyle w:val="normaltextrun"/>
                <w:rFonts w:eastAsiaTheme="minorEastAsia"/>
                <w:sz w:val="20"/>
                <w:szCs w:val="20"/>
                <w:lang w:val="en-US"/>
              </w:rPr>
            </w:pPr>
            <w:r w:rsidRPr="6B5DC956">
              <w:rPr>
                <w:rStyle w:val="normaltextrun"/>
                <w:color w:val="222222"/>
              </w:rPr>
              <w:t>identifies</w:t>
            </w:r>
            <w:r w:rsidRPr="6B5DC956">
              <w:rPr>
                <w:rStyle w:val="normaltextrun"/>
                <w:rFonts w:ascii="Arial" w:hAnsi="Arial" w:cs="Arial"/>
                <w:color w:val="222222"/>
                <w:sz w:val="20"/>
                <w:szCs w:val="20"/>
                <w:lang w:val="en-US"/>
              </w:rPr>
              <w:t xml:space="preserve"> how the same data sets can be represented in different ways. </w:t>
            </w:r>
          </w:p>
        </w:tc>
      </w:tr>
      <w:tr w:rsidR="00FE7508" w:rsidRPr="0004581B" w14:paraId="006F1429" w14:textId="77777777" w:rsidTr="6B5DC956">
        <w:trPr>
          <w:trHeight w:val="1311"/>
        </w:trPr>
        <w:tc>
          <w:tcPr>
            <w:tcW w:w="1946" w:type="pct"/>
          </w:tcPr>
          <w:p w14:paraId="613B4C29" w14:textId="63C6073B" w:rsidR="00AC6B01" w:rsidRPr="0004581B" w:rsidRDefault="00417F95" w:rsidP="00417F95">
            <w:pPr>
              <w:spacing w:before="120" w:after="120" w:line="276" w:lineRule="auto"/>
              <w:rPr>
                <w:rFonts w:ascii="Arial" w:hAnsi="Arial" w:cs="Arial"/>
                <w:sz w:val="20"/>
                <w:szCs w:val="20"/>
                <w:lang w:val="en-US"/>
              </w:rPr>
            </w:pPr>
            <w:r w:rsidRPr="008E1147">
              <w:rPr>
                <w:rFonts w:ascii="Arial" w:hAnsi="Arial" w:cs="Arial"/>
                <w:color w:val="222222"/>
                <w:sz w:val="20"/>
                <w:szCs w:val="20"/>
                <w:lang w:eastAsia="en-AU"/>
              </w:rPr>
              <w:t xml:space="preserve">With assistance, students access and use </w:t>
            </w:r>
            <w:r w:rsidRPr="00C90E60">
              <w:rPr>
                <w:rFonts w:ascii="Arial" w:hAnsi="Arial" w:cs="Arial"/>
                <w:color w:val="222222"/>
                <w:sz w:val="20"/>
                <w:szCs w:val="20"/>
                <w:lang w:eastAsia="en-AU"/>
              </w:rPr>
              <w:t>digital systems for a purpose</w:t>
            </w:r>
            <w:r w:rsidR="00C90E60" w:rsidRPr="00C90E60">
              <w:rPr>
                <w:rFonts w:ascii="Arial" w:hAnsi="Arial" w:cs="Arial"/>
                <w:color w:val="222222"/>
                <w:sz w:val="20"/>
                <w:szCs w:val="20"/>
                <w:lang w:eastAsia="en-AU"/>
              </w:rPr>
              <w:t>. They use the basic features of common digital tools to create, locate and share content, and to collaborate, following agreed behaviours.</w:t>
            </w:r>
          </w:p>
        </w:tc>
        <w:tc>
          <w:tcPr>
            <w:tcW w:w="3054" w:type="pct"/>
            <w:gridSpan w:val="2"/>
          </w:tcPr>
          <w:p w14:paraId="2E59B504" w14:textId="3F105FF0" w:rsidR="00DB2D27" w:rsidRPr="0004581B" w:rsidRDefault="00DB2D27"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uses digital systems to </w:t>
            </w:r>
            <w:proofErr w:type="spellStart"/>
            <w:r w:rsidRPr="0004581B">
              <w:rPr>
                <w:rStyle w:val="normaltextrun"/>
                <w:rFonts w:ascii="Arial" w:hAnsi="Arial" w:cs="Arial"/>
                <w:color w:val="222222"/>
                <w:sz w:val="20"/>
                <w:szCs w:val="20"/>
                <w:lang w:val="en-US"/>
              </w:rPr>
              <w:t>visualise</w:t>
            </w:r>
            <w:proofErr w:type="spellEnd"/>
            <w:r w:rsidRPr="0004581B">
              <w:rPr>
                <w:rStyle w:val="normaltextrun"/>
                <w:rFonts w:ascii="Arial" w:hAnsi="Arial" w:cs="Arial"/>
                <w:color w:val="222222"/>
                <w:sz w:val="20"/>
                <w:szCs w:val="20"/>
                <w:lang w:val="en-US"/>
              </w:rPr>
              <w:t xml:space="preserve"> </w:t>
            </w:r>
            <w:r w:rsidR="00D71FB3" w:rsidRPr="0004581B">
              <w:rPr>
                <w:rStyle w:val="normaltextrun"/>
                <w:rFonts w:ascii="Arial" w:hAnsi="Arial" w:cs="Arial"/>
                <w:color w:val="222222"/>
                <w:sz w:val="20"/>
                <w:szCs w:val="20"/>
                <w:lang w:val="en-US"/>
              </w:rPr>
              <w:t>dat</w:t>
            </w:r>
            <w:r w:rsidR="00D71FB3">
              <w:rPr>
                <w:rStyle w:val="normaltextrun"/>
                <w:rFonts w:ascii="Arial" w:hAnsi="Arial" w:cs="Arial"/>
                <w:color w:val="222222"/>
                <w:sz w:val="20"/>
                <w:szCs w:val="20"/>
                <w:lang w:val="en-US"/>
              </w:rPr>
              <w:t>a</w:t>
            </w:r>
            <w:r w:rsidR="00C90E60">
              <w:rPr>
                <w:rStyle w:val="normaltextrun"/>
                <w:rFonts w:ascii="Arial" w:hAnsi="Arial" w:cs="Arial"/>
                <w:color w:val="222222"/>
                <w:sz w:val="20"/>
                <w:szCs w:val="20"/>
                <w:lang w:val="en-US"/>
              </w:rPr>
              <w:t>.</w:t>
            </w:r>
            <w:r w:rsidR="00D71FB3" w:rsidRPr="0004581B">
              <w:rPr>
                <w:rStyle w:val="normaltextrun"/>
                <w:rFonts w:ascii="Arial" w:hAnsi="Arial" w:cs="Arial"/>
                <w:color w:val="222222"/>
                <w:sz w:val="20"/>
                <w:szCs w:val="20"/>
                <w:lang w:val="en-US"/>
              </w:rPr>
              <w:t xml:space="preserve"> </w:t>
            </w:r>
          </w:p>
          <w:p w14:paraId="15768F95" w14:textId="67540321" w:rsidR="00AC6B01" w:rsidRPr="0004581B" w:rsidRDefault="00AC6B01" w:rsidP="00C90E60">
            <w:pPr>
              <w:pStyle w:val="ATEXTBULLET1"/>
              <w:numPr>
                <w:ilvl w:val="0"/>
                <w:numId w:val="0"/>
              </w:numPr>
              <w:spacing w:before="120" w:after="120"/>
              <w:ind w:left="318"/>
              <w:rPr>
                <w:rFonts w:ascii="Arial" w:hAnsi="Arial" w:cs="Arial"/>
                <w:sz w:val="20"/>
                <w:szCs w:val="20"/>
                <w:lang w:val="en-US"/>
              </w:rPr>
            </w:pPr>
          </w:p>
        </w:tc>
      </w:tr>
      <w:tr w:rsidR="00BC027C" w:rsidRPr="00357543" w14:paraId="5041B86D" w14:textId="77777777" w:rsidTr="6B5DC956">
        <w:tc>
          <w:tcPr>
            <w:tcW w:w="5000" w:type="pct"/>
            <w:gridSpan w:val="3"/>
            <w:shd w:val="clear" w:color="auto" w:fill="C5E2B5"/>
          </w:tcPr>
          <w:p w14:paraId="20E01992" w14:textId="77777777" w:rsidR="00BC027C" w:rsidRPr="009729C3" w:rsidRDefault="00BC027C">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00715BD8" w:rsidRPr="0004581B" w14:paraId="4E9C7FA7" w14:textId="77777777" w:rsidTr="6B5DC956">
        <w:trPr>
          <w:trHeight w:val="1657"/>
        </w:trPr>
        <w:tc>
          <w:tcPr>
            <w:tcW w:w="1959" w:type="pct"/>
            <w:gridSpan w:val="2"/>
          </w:tcPr>
          <w:p w14:paraId="4859C40A" w14:textId="77777777" w:rsidR="00715BD8" w:rsidRPr="001B2C12" w:rsidRDefault="00715BD8" w:rsidP="00715BD8">
            <w:pPr>
              <w:spacing w:before="120" w:after="120" w:line="276" w:lineRule="auto"/>
              <w:rPr>
                <w:rFonts w:ascii="Arial" w:hAnsi="Arial" w:cs="Arial"/>
                <w:b/>
                <w:bCs/>
                <w:color w:val="222222"/>
                <w:sz w:val="20"/>
                <w:szCs w:val="20"/>
                <w:lang w:eastAsia="en-AU"/>
              </w:rPr>
            </w:pPr>
            <w:r w:rsidRPr="001B2C12">
              <w:rPr>
                <w:rFonts w:ascii="Arial" w:hAnsi="Arial" w:cs="Arial"/>
                <w:b/>
                <w:bCs/>
                <w:color w:val="222222"/>
                <w:sz w:val="20"/>
                <w:szCs w:val="20"/>
                <w:lang w:eastAsia="en-AU"/>
              </w:rPr>
              <w:t>Year 1</w:t>
            </w:r>
          </w:p>
          <w:p w14:paraId="36C2829C" w14:textId="25D4A963" w:rsidR="00715BD8" w:rsidRPr="000F4ADC" w:rsidRDefault="00223643" w:rsidP="00715BD8">
            <w:pPr>
              <w:pStyle w:val="Default"/>
              <w:rPr>
                <w:sz w:val="20"/>
                <w:szCs w:val="20"/>
              </w:rPr>
            </w:pPr>
            <w:r w:rsidRPr="000F4ADC">
              <w:rPr>
                <w:color w:val="222222"/>
                <w:sz w:val="20"/>
                <w:szCs w:val="20"/>
                <w:lang w:eastAsia="en-AU"/>
              </w:rPr>
              <w:t>Students measure the length of shapes and objects using uniform informal units</w:t>
            </w:r>
            <w:r w:rsidR="00F2604F" w:rsidRPr="000F4ADC">
              <w:rPr>
                <w:color w:val="222222"/>
                <w:sz w:val="20"/>
                <w:szCs w:val="20"/>
                <w:lang w:eastAsia="en-AU"/>
              </w:rPr>
              <w:t>.</w:t>
            </w:r>
            <w:r w:rsidRPr="000F4ADC">
              <w:rPr>
                <w:sz w:val="20"/>
                <w:szCs w:val="20"/>
              </w:rPr>
              <w:t xml:space="preserve"> </w:t>
            </w:r>
            <w:r w:rsidR="00715BD8" w:rsidRPr="000F4ADC">
              <w:rPr>
                <w:sz w:val="20"/>
                <w:szCs w:val="20"/>
              </w:rPr>
              <w:t xml:space="preserve">They collect and record categorical data, create one-to-one displays, and compare and discuss the data using frequencies. </w:t>
            </w:r>
          </w:p>
          <w:p w14:paraId="5F195F61" w14:textId="77777777" w:rsidR="00715BD8" w:rsidRPr="000F4ADC" w:rsidRDefault="00715BD8" w:rsidP="00715BD8">
            <w:pPr>
              <w:spacing w:before="120" w:after="120" w:line="276" w:lineRule="auto"/>
              <w:rPr>
                <w:rFonts w:ascii="Arial" w:hAnsi="Arial" w:cs="Arial"/>
                <w:b/>
                <w:bCs/>
                <w:sz w:val="20"/>
                <w:szCs w:val="20"/>
                <w:lang w:val="en-US"/>
              </w:rPr>
            </w:pPr>
            <w:r w:rsidRPr="000F4ADC">
              <w:rPr>
                <w:rFonts w:ascii="Arial" w:hAnsi="Arial" w:cs="Arial"/>
                <w:b/>
                <w:bCs/>
                <w:sz w:val="20"/>
                <w:szCs w:val="20"/>
                <w:lang w:val="en-US"/>
              </w:rPr>
              <w:t>Year 2</w:t>
            </w:r>
          </w:p>
          <w:p w14:paraId="6B6CFBBB" w14:textId="591C1814" w:rsidR="00715BD8" w:rsidRDefault="00F2604F" w:rsidP="00715BD8">
            <w:pPr>
              <w:pStyle w:val="Default"/>
              <w:rPr>
                <w:sz w:val="20"/>
                <w:szCs w:val="20"/>
              </w:rPr>
            </w:pPr>
            <w:r w:rsidRPr="000F4ADC">
              <w:rPr>
                <w:color w:val="222222"/>
                <w:sz w:val="20"/>
                <w:szCs w:val="20"/>
                <w:lang w:eastAsia="en-AU"/>
              </w:rPr>
              <w:t>They use uniform informal units to measure and compare shapes and objects.</w:t>
            </w:r>
            <w:r w:rsidRPr="000F4ADC">
              <w:rPr>
                <w:sz w:val="20"/>
                <w:szCs w:val="20"/>
              </w:rPr>
              <w:t xml:space="preserve"> </w:t>
            </w:r>
            <w:r w:rsidR="00715BD8" w:rsidRPr="000F4ADC">
              <w:rPr>
                <w:sz w:val="20"/>
                <w:szCs w:val="20"/>
              </w:rPr>
              <w:t>They use a range of methods to collect, record, represent and interpret categorical data in response to</w:t>
            </w:r>
            <w:r w:rsidR="00715BD8">
              <w:rPr>
                <w:sz w:val="20"/>
                <w:szCs w:val="20"/>
              </w:rPr>
              <w:t xml:space="preserve"> questions. </w:t>
            </w:r>
          </w:p>
          <w:p w14:paraId="4F021990" w14:textId="77777777" w:rsidR="00715BD8" w:rsidRDefault="00715BD8" w:rsidP="00715BD8">
            <w:pPr>
              <w:pStyle w:val="Default"/>
              <w:rPr>
                <w:sz w:val="20"/>
                <w:szCs w:val="20"/>
              </w:rPr>
            </w:pPr>
            <w:r>
              <w:rPr>
                <w:sz w:val="20"/>
                <w:szCs w:val="20"/>
              </w:rPr>
              <w:t xml:space="preserve"> </w:t>
            </w:r>
          </w:p>
          <w:p w14:paraId="1E9B810E" w14:textId="77777777" w:rsidR="00715BD8" w:rsidRDefault="00715BD8" w:rsidP="00715BD8">
            <w:pPr>
              <w:spacing w:before="120" w:after="120" w:line="276" w:lineRule="auto"/>
              <w:rPr>
                <w:rFonts w:ascii="Arial" w:hAnsi="Arial" w:cs="Arial"/>
                <w:sz w:val="20"/>
                <w:szCs w:val="20"/>
                <w:lang w:val="en-US"/>
              </w:rPr>
            </w:pPr>
          </w:p>
          <w:p w14:paraId="37AA5E51" w14:textId="77777777" w:rsidR="00715BD8" w:rsidRPr="0004581B" w:rsidRDefault="00715BD8" w:rsidP="00715BD8">
            <w:pPr>
              <w:pStyle w:val="ATEXTBULLET1"/>
              <w:numPr>
                <w:ilvl w:val="0"/>
                <w:numId w:val="0"/>
              </w:numPr>
              <w:spacing w:before="120" w:after="120"/>
              <w:ind w:left="34"/>
              <w:rPr>
                <w:rStyle w:val="normaltextrun"/>
                <w:rFonts w:ascii="Arial" w:hAnsi="Arial" w:cs="Arial"/>
                <w:color w:val="222222"/>
                <w:sz w:val="20"/>
                <w:szCs w:val="20"/>
                <w:lang w:val="en-US"/>
              </w:rPr>
            </w:pPr>
          </w:p>
        </w:tc>
        <w:tc>
          <w:tcPr>
            <w:tcW w:w="3041" w:type="pct"/>
          </w:tcPr>
          <w:p w14:paraId="421B6C36" w14:textId="56A07F10" w:rsidR="000F2982" w:rsidRPr="0004581B" w:rsidRDefault="00F2604F" w:rsidP="000F2982">
            <w:pPr>
              <w:pStyle w:val="ATEXTBULLET1"/>
              <w:spacing w:before="120" w:after="120"/>
              <w:ind w:left="318" w:hanging="284"/>
              <w:rPr>
                <w:rStyle w:val="normaltextrun"/>
                <w:rFonts w:ascii="Arial" w:hAnsi="Arial" w:cs="Arial"/>
                <w:color w:val="222222"/>
                <w:sz w:val="20"/>
                <w:szCs w:val="20"/>
                <w:lang w:val="en-US"/>
              </w:rPr>
            </w:pPr>
            <w:r>
              <w:rPr>
                <w:rStyle w:val="normaltextrun"/>
                <w:rFonts w:ascii="Arial" w:hAnsi="Arial" w:cs="Arial"/>
                <w:color w:val="222222"/>
                <w:sz w:val="20"/>
                <w:szCs w:val="20"/>
                <w:lang w:val="en-US"/>
              </w:rPr>
              <w:t>acquires</w:t>
            </w:r>
            <w:r w:rsidR="000F2982" w:rsidRPr="0004581B">
              <w:rPr>
                <w:rStyle w:val="normaltextrun"/>
                <w:rFonts w:ascii="Arial" w:hAnsi="Arial" w:cs="Arial"/>
                <w:color w:val="222222"/>
                <w:sz w:val="20"/>
                <w:szCs w:val="20"/>
                <w:lang w:val="en-US"/>
              </w:rPr>
              <w:t xml:space="preserve"> and sorts data</w:t>
            </w:r>
            <w:r w:rsidR="000F4ADC">
              <w:rPr>
                <w:rStyle w:val="normaltextrun"/>
                <w:rFonts w:ascii="Arial" w:hAnsi="Arial" w:cs="Arial"/>
                <w:color w:val="222222"/>
                <w:sz w:val="20"/>
                <w:szCs w:val="20"/>
                <w:lang w:val="en-US"/>
              </w:rPr>
              <w:t xml:space="preserve"> by </w:t>
            </w:r>
            <w:proofErr w:type="gramStart"/>
            <w:r w:rsidR="000F4ADC">
              <w:rPr>
                <w:rStyle w:val="normaltextrun"/>
                <w:rFonts w:ascii="Arial" w:hAnsi="Arial" w:cs="Arial"/>
                <w:color w:val="222222"/>
                <w:sz w:val="20"/>
                <w:szCs w:val="20"/>
                <w:lang w:val="en-US"/>
              </w:rPr>
              <w:t xml:space="preserve">measuring </w:t>
            </w:r>
            <w:r w:rsidR="00E66DEE">
              <w:rPr>
                <w:rStyle w:val="normaltextrun"/>
                <w:rFonts w:ascii="Arial" w:hAnsi="Arial" w:cs="Arial"/>
                <w:color w:val="222222"/>
                <w:sz w:val="20"/>
                <w:szCs w:val="20"/>
                <w:lang w:val="en-US"/>
              </w:rPr>
              <w:t xml:space="preserve"> </w:t>
            </w:r>
            <w:r w:rsidR="00E66DEE">
              <w:rPr>
                <w:rStyle w:val="normaltextrun"/>
                <w:sz w:val="20"/>
                <w:szCs w:val="20"/>
              </w:rPr>
              <w:t>and</w:t>
            </w:r>
            <w:proofErr w:type="gramEnd"/>
            <w:r w:rsidR="00E66DEE">
              <w:rPr>
                <w:rStyle w:val="normaltextrun"/>
                <w:sz w:val="20"/>
                <w:szCs w:val="20"/>
              </w:rPr>
              <w:t xml:space="preserve"> recording </w:t>
            </w:r>
            <w:r w:rsidR="000F4ADC">
              <w:rPr>
                <w:rStyle w:val="normaltextrun"/>
                <w:rFonts w:ascii="Arial" w:hAnsi="Arial" w:cs="Arial"/>
                <w:color w:val="222222"/>
                <w:sz w:val="20"/>
                <w:szCs w:val="20"/>
                <w:lang w:val="en-US"/>
              </w:rPr>
              <w:t>footsteps</w:t>
            </w:r>
            <w:r w:rsidR="000F2982" w:rsidRPr="0004581B">
              <w:rPr>
                <w:rStyle w:val="normaltextrun"/>
                <w:rFonts w:ascii="Arial" w:hAnsi="Arial" w:cs="Arial"/>
                <w:color w:val="222222"/>
                <w:sz w:val="20"/>
                <w:szCs w:val="20"/>
                <w:lang w:val="en-US"/>
              </w:rPr>
              <w:t>, e.g. tally charts</w:t>
            </w:r>
          </w:p>
          <w:p w14:paraId="3E794D6F" w14:textId="6CE1EE8D" w:rsidR="00715BD8" w:rsidRPr="00F2604F" w:rsidRDefault="000F2982" w:rsidP="00F2604F">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creates an image of data collected using hands-on manipulatives</w:t>
            </w:r>
            <w:r w:rsidR="00432DB7">
              <w:rPr>
                <w:rStyle w:val="normaltextrun"/>
                <w:rFonts w:ascii="Arial" w:hAnsi="Arial" w:cs="Arial"/>
                <w:color w:val="222222"/>
                <w:sz w:val="20"/>
                <w:szCs w:val="20"/>
                <w:lang w:val="en-US"/>
              </w:rPr>
              <w:t>, drawings</w:t>
            </w:r>
            <w:r w:rsidRPr="0004581B">
              <w:rPr>
                <w:rStyle w:val="normaltextrun"/>
                <w:rFonts w:ascii="Arial" w:hAnsi="Arial" w:cs="Arial"/>
                <w:color w:val="222222"/>
                <w:sz w:val="20"/>
                <w:szCs w:val="20"/>
                <w:lang w:val="en-US"/>
              </w:rPr>
              <w:t xml:space="preserve"> or digital applications</w:t>
            </w:r>
            <w:r w:rsidR="00C729CA" w:rsidRPr="0004581B">
              <w:rPr>
                <w:rStyle w:val="normaltextrun"/>
                <w:rFonts w:ascii="Arial" w:hAnsi="Arial" w:cs="Arial"/>
                <w:sz w:val="20"/>
                <w:szCs w:val="20"/>
                <w:lang w:val="en-US"/>
              </w:rPr>
              <w:t xml:space="preserve"> </w:t>
            </w:r>
          </w:p>
        </w:tc>
      </w:tr>
    </w:tbl>
    <w:p w14:paraId="3679B7AE" w14:textId="77777777" w:rsidR="00AC6B01" w:rsidRPr="0004581B" w:rsidRDefault="00AC6B01" w:rsidP="00CC6A6E">
      <w:pPr>
        <w:textAlignment w:val="baseline"/>
        <w:rPr>
          <w:rFonts w:ascii="Arial" w:hAnsi="Arial" w:cs="Arial"/>
          <w:b/>
          <w:bCs/>
          <w:color w:val="2F5496"/>
          <w:lang w:val="en-US" w:eastAsia="en-AU"/>
        </w:rPr>
      </w:pPr>
    </w:p>
    <w:p w14:paraId="147FD392" w14:textId="77777777" w:rsidR="00A317C1" w:rsidRPr="0004581B" w:rsidRDefault="00A317C1" w:rsidP="00CC6A6E">
      <w:pPr>
        <w:textAlignment w:val="baseline"/>
        <w:rPr>
          <w:rFonts w:ascii="Arial" w:hAnsi="Arial" w:cs="Arial"/>
          <w:b/>
          <w:bCs/>
          <w:color w:val="2F5496"/>
          <w:lang w:val="en-US" w:eastAsia="en-AU"/>
        </w:rPr>
      </w:pPr>
    </w:p>
    <w:p w14:paraId="4E728AFB" w14:textId="77777777" w:rsidR="00DD480A" w:rsidRPr="0004581B" w:rsidRDefault="00DD480A" w:rsidP="00D17501">
      <w:pPr>
        <w:textAlignment w:val="baseline"/>
        <w:rPr>
          <w:rFonts w:ascii="Arial" w:hAnsi="Arial" w:cs="Arial"/>
          <w:b/>
          <w:bCs/>
          <w:color w:val="365F91"/>
          <w:lang w:eastAsia="en-AU"/>
        </w:rPr>
      </w:pPr>
    </w:p>
    <w:p w14:paraId="743076D6" w14:textId="77777777" w:rsidR="00653FC7" w:rsidRPr="0004581B" w:rsidRDefault="00653FC7" w:rsidP="00D17501">
      <w:pPr>
        <w:textAlignment w:val="baseline"/>
        <w:rPr>
          <w:rFonts w:ascii="Arial" w:hAnsi="Arial" w:cs="Arial"/>
          <w:b/>
          <w:bCs/>
          <w:color w:val="365F91"/>
          <w:lang w:eastAsia="en-AU"/>
        </w:rPr>
      </w:pPr>
    </w:p>
    <w:p w14:paraId="104E8B0A" w14:textId="77777777" w:rsidR="0034371C" w:rsidRPr="0004581B" w:rsidRDefault="0034371C">
      <w:pPr>
        <w:spacing w:after="120" w:line="259" w:lineRule="auto"/>
        <w:rPr>
          <w:rFonts w:ascii="Arial" w:hAnsi="Arial" w:cs="Arial"/>
          <w:b/>
          <w:bCs/>
          <w:color w:val="365F91"/>
          <w:lang w:eastAsia="en-AU"/>
        </w:rPr>
      </w:pPr>
      <w:r w:rsidRPr="0004581B">
        <w:rPr>
          <w:rFonts w:ascii="Arial" w:hAnsi="Arial" w:cs="Arial"/>
          <w:b/>
          <w:bCs/>
          <w:color w:val="365F91"/>
          <w:lang w:eastAsia="en-AU"/>
        </w:rPr>
        <w:br w:type="page"/>
      </w:r>
    </w:p>
    <w:p w14:paraId="74175134" w14:textId="597F0335" w:rsidR="00972453" w:rsidRPr="0004581B" w:rsidRDefault="00471384" w:rsidP="00D17501">
      <w:pPr>
        <w:textAlignment w:val="baseline"/>
        <w:rPr>
          <w:rFonts w:ascii="Arial" w:hAnsi="Arial" w:cs="Arial"/>
          <w:lang w:eastAsia="en-AU"/>
        </w:rPr>
      </w:pPr>
      <w:r w:rsidRPr="0004581B">
        <w:rPr>
          <w:rFonts w:ascii="Arial" w:hAnsi="Arial" w:cs="Arial"/>
          <w:b/>
          <w:bCs/>
          <w:color w:val="365F91"/>
          <w:lang w:eastAsia="en-AU"/>
        </w:rPr>
        <w:t>Sample assessment r</w:t>
      </w:r>
      <w:r w:rsidR="00D17501" w:rsidRPr="0004581B">
        <w:rPr>
          <w:rFonts w:ascii="Arial" w:hAnsi="Arial" w:cs="Arial"/>
          <w:b/>
          <w:bCs/>
          <w:color w:val="365F91"/>
          <w:lang w:eastAsia="en-AU"/>
        </w:rPr>
        <w:t xml:space="preserve">ubric </w:t>
      </w:r>
      <w:r w:rsidR="00E830C9">
        <w:rPr>
          <w:rFonts w:ascii="Arial" w:hAnsi="Arial" w:cs="Arial"/>
          <w:b/>
          <w:bCs/>
          <w:color w:val="365F91"/>
          <w:lang w:eastAsia="en-AU"/>
        </w:rPr>
        <w:t>1</w:t>
      </w:r>
      <w:r w:rsidR="00F65CA1" w:rsidRPr="0004581B">
        <w:rPr>
          <w:rFonts w:ascii="Arial" w:hAnsi="Arial" w:cs="Arial"/>
          <w:b/>
          <w:bCs/>
          <w:color w:val="365F91"/>
          <w:lang w:eastAsia="en-AU"/>
        </w:rPr>
        <w:t>–</w:t>
      </w:r>
      <w:r w:rsidR="00D17501" w:rsidRPr="0004581B">
        <w:rPr>
          <w:rFonts w:ascii="Arial" w:hAnsi="Arial" w:cs="Arial"/>
          <w:b/>
          <w:bCs/>
          <w:color w:val="365F91"/>
          <w:lang w:eastAsia="en-AU"/>
        </w:rPr>
        <w:t>2 (Data)</w:t>
      </w:r>
      <w:r w:rsidR="00D17501" w:rsidRPr="0004581B">
        <w:rPr>
          <w:rFonts w:ascii="Arial" w:hAnsi="Arial" w:cs="Arial"/>
          <w:lang w:eastAsia="en-AU"/>
        </w:rPr>
        <w:t> </w:t>
      </w:r>
    </w:p>
    <w:p w14:paraId="70709D1A" w14:textId="524C706B" w:rsidR="00972453" w:rsidRPr="0004581B" w:rsidRDefault="00972453" w:rsidP="00471384">
      <w:pPr>
        <w:spacing w:before="120" w:after="120" w:line="276" w:lineRule="auto"/>
        <w:textAlignment w:val="baseline"/>
        <w:rPr>
          <w:rFonts w:ascii="Arial" w:hAnsi="Arial" w:cs="Arial"/>
          <w:sz w:val="22"/>
          <w:szCs w:val="22"/>
          <w:lang w:eastAsia="en-AU"/>
        </w:rPr>
      </w:pPr>
      <w:r w:rsidRPr="0004581B">
        <w:rPr>
          <w:rFonts w:ascii="Arial" w:hAnsi="Arial" w:cs="Arial"/>
          <w:b/>
          <w:sz w:val="22"/>
          <w:szCs w:val="22"/>
          <w:lang w:eastAsia="en-AU"/>
        </w:rPr>
        <w:t>Note:</w:t>
      </w:r>
      <w:r w:rsidR="00471384" w:rsidRPr="0004581B">
        <w:rPr>
          <w:rFonts w:ascii="Arial" w:hAnsi="Arial" w:cs="Arial"/>
          <w:sz w:val="22"/>
          <w:szCs w:val="22"/>
          <w:lang w:eastAsia="en-AU"/>
        </w:rPr>
        <w:t xml:space="preserve"> The</w:t>
      </w:r>
      <w:r w:rsidRPr="0004581B">
        <w:rPr>
          <w:rFonts w:ascii="Arial" w:hAnsi="Arial" w:cs="Arial"/>
          <w:sz w:val="22"/>
          <w:szCs w:val="22"/>
          <w:lang w:eastAsia="en-AU"/>
        </w:rPr>
        <w:t xml:space="preserve"> rubric below s</w:t>
      </w:r>
      <w:r w:rsidR="00471384" w:rsidRPr="0004581B">
        <w:rPr>
          <w:rFonts w:ascii="Arial" w:hAnsi="Arial" w:cs="Arial"/>
          <w:sz w:val="22"/>
          <w:szCs w:val="22"/>
          <w:lang w:eastAsia="en-AU"/>
        </w:rPr>
        <w:t>hows only Digital Technologies</w:t>
      </w:r>
      <w:r w:rsidR="008322B4">
        <w:rPr>
          <w:rFonts w:ascii="Arial" w:hAnsi="Arial" w:cs="Arial"/>
          <w:sz w:val="22"/>
          <w:szCs w:val="22"/>
          <w:lang w:eastAsia="en-AU"/>
        </w:rPr>
        <w:t xml:space="preserve"> and Mathematics</w:t>
      </w:r>
      <w:r w:rsidR="00471384" w:rsidRPr="0004581B">
        <w:rPr>
          <w:rFonts w:ascii="Arial" w:hAnsi="Arial" w:cs="Arial"/>
          <w:sz w:val="22"/>
          <w:szCs w:val="22"/>
          <w:lang w:eastAsia="en-AU"/>
        </w:rPr>
        <w:t xml:space="preserve">. </w:t>
      </w:r>
      <w:r w:rsidRPr="0004581B">
        <w:rPr>
          <w:rFonts w:ascii="Arial" w:hAnsi="Arial" w:cs="Arial"/>
          <w:sz w:val="22"/>
          <w:szCs w:val="22"/>
          <w:lang w:eastAsia="en-AU"/>
        </w:rPr>
        <w:t>There are opportunities to include other learning areas in the assessment.</w:t>
      </w:r>
      <w:r w:rsidR="0030678F">
        <w:rPr>
          <w:rFonts w:ascii="Arial" w:hAnsi="Arial" w:cs="Arial"/>
          <w:sz w:val="22"/>
          <w:szCs w:val="22"/>
          <w:lang w:eastAsia="en-AU"/>
        </w:rPr>
        <w:t xml:space="preserve"> </w:t>
      </w:r>
    </w:p>
    <w:p w14:paraId="79EF022B" w14:textId="3908EF63" w:rsidR="00D17501" w:rsidRPr="0004581B" w:rsidRDefault="00D71FB3" w:rsidP="00471384">
      <w:pPr>
        <w:spacing w:before="120" w:after="120" w:line="276" w:lineRule="auto"/>
        <w:textAlignment w:val="baseline"/>
        <w:rPr>
          <w:rFonts w:ascii="Arial" w:hAnsi="Arial" w:cs="Arial"/>
          <w:sz w:val="22"/>
          <w:szCs w:val="22"/>
          <w:lang w:eastAsia="en-AU"/>
        </w:rPr>
      </w:pPr>
      <w:r>
        <w:rPr>
          <w:rFonts w:ascii="Arial" w:hAnsi="Arial" w:cs="Arial"/>
          <w:sz w:val="22"/>
          <w:szCs w:val="22"/>
          <w:lang w:eastAsia="en-AU"/>
        </w:rPr>
        <w:t>‘</w:t>
      </w:r>
      <w:r w:rsidR="00D17501" w:rsidRPr="0004581B">
        <w:rPr>
          <w:rFonts w:ascii="Arial" w:hAnsi="Arial" w:cs="Arial"/>
          <w:sz w:val="22"/>
          <w:szCs w:val="22"/>
          <w:lang w:eastAsia="en-AU"/>
        </w:rPr>
        <w:t>The purpose of using rubrics is to provide students with feedback on tasks to inform their learning. The feedback can be specific, as it relates to one of </w:t>
      </w:r>
      <w:proofErr w:type="gramStart"/>
      <w:r w:rsidR="00D17501" w:rsidRPr="0004581B">
        <w:rPr>
          <w:rFonts w:ascii="Arial" w:hAnsi="Arial" w:cs="Arial"/>
          <w:sz w:val="22"/>
          <w:szCs w:val="22"/>
          <w:lang w:eastAsia="en-AU"/>
        </w:rPr>
        <w:t>a number of</w:t>
      </w:r>
      <w:proofErr w:type="gramEnd"/>
      <w:r w:rsidR="00D17501" w:rsidRPr="0004581B">
        <w:rPr>
          <w:rFonts w:ascii="Arial" w:hAnsi="Arial" w:cs="Arial"/>
          <w:sz w:val="22"/>
          <w:szCs w:val="22"/>
          <w:lang w:eastAsia="en-AU"/>
        </w:rPr>
        <w:t xml:space="preserve"> different aspects of a student’s work. Rather than an overall </w:t>
      </w:r>
      <w:r>
        <w:rPr>
          <w:rFonts w:ascii="Arial" w:hAnsi="Arial" w:cs="Arial"/>
          <w:sz w:val="22"/>
          <w:szCs w:val="22"/>
          <w:lang w:eastAsia="en-AU"/>
        </w:rPr>
        <w:t>“</w:t>
      </w:r>
      <w:r w:rsidRPr="0004581B">
        <w:rPr>
          <w:rFonts w:ascii="Arial" w:hAnsi="Arial" w:cs="Arial"/>
          <w:sz w:val="22"/>
          <w:szCs w:val="22"/>
          <w:lang w:eastAsia="en-AU"/>
        </w:rPr>
        <w:t>grade</w:t>
      </w:r>
      <w:r>
        <w:rPr>
          <w:rFonts w:ascii="Arial" w:hAnsi="Arial" w:cs="Arial"/>
          <w:sz w:val="22"/>
          <w:szCs w:val="22"/>
          <w:lang w:eastAsia="en-AU"/>
        </w:rPr>
        <w:t>”</w:t>
      </w:r>
      <w:r w:rsidRPr="0004581B">
        <w:rPr>
          <w:rFonts w:ascii="Arial" w:hAnsi="Arial" w:cs="Arial"/>
          <w:sz w:val="22"/>
          <w:szCs w:val="22"/>
          <w:lang w:eastAsia="en-AU"/>
        </w:rPr>
        <w:t xml:space="preserve"> </w:t>
      </w:r>
      <w:r w:rsidR="00D17501" w:rsidRPr="0004581B">
        <w:rPr>
          <w:rFonts w:ascii="Arial" w:hAnsi="Arial" w:cs="Arial"/>
          <w:sz w:val="22"/>
          <w:szCs w:val="22"/>
          <w:lang w:eastAsia="en-AU"/>
        </w:rPr>
        <w:t xml:space="preserve">being given, the teacher provides targeted feedback against the criteria. The criteria can range across </w:t>
      </w:r>
      <w:proofErr w:type="gramStart"/>
      <w:r w:rsidR="00D17501" w:rsidRPr="0004581B">
        <w:rPr>
          <w:rFonts w:ascii="Arial" w:hAnsi="Arial" w:cs="Arial"/>
          <w:sz w:val="22"/>
          <w:szCs w:val="22"/>
          <w:lang w:eastAsia="en-AU"/>
        </w:rPr>
        <w:t>a number of</w:t>
      </w:r>
      <w:proofErr w:type="gramEnd"/>
      <w:r w:rsidR="00D17501" w:rsidRPr="0004581B">
        <w:rPr>
          <w:rFonts w:ascii="Arial" w:hAnsi="Arial" w:cs="Arial"/>
          <w:sz w:val="22"/>
          <w:szCs w:val="22"/>
          <w:lang w:eastAsia="en-AU"/>
        </w:rPr>
        <w:t xml:space="preserve"> skills and/or understandings relevant to the task</w:t>
      </w:r>
      <w:r w:rsidRPr="0004581B">
        <w:rPr>
          <w:rFonts w:ascii="Arial" w:hAnsi="Arial" w:cs="Arial"/>
          <w:sz w:val="22"/>
          <w:szCs w:val="22"/>
          <w:lang w:eastAsia="en-AU"/>
        </w:rPr>
        <w:t>.</w:t>
      </w:r>
      <w:r>
        <w:rPr>
          <w:rFonts w:ascii="Arial" w:hAnsi="Arial" w:cs="Arial"/>
          <w:sz w:val="22"/>
          <w:szCs w:val="22"/>
          <w:lang w:eastAsia="en-AU"/>
        </w:rPr>
        <w:t>’</w:t>
      </w:r>
      <w:r w:rsidRPr="0004581B">
        <w:rPr>
          <w:rFonts w:ascii="Arial" w:hAnsi="Arial" w:cs="Arial"/>
          <w:sz w:val="22"/>
          <w:szCs w:val="22"/>
          <w:lang w:eastAsia="en-AU"/>
        </w:rPr>
        <w:t> </w:t>
      </w:r>
      <w:r w:rsidR="00D17501" w:rsidRPr="0004581B">
        <w:rPr>
          <w:rFonts w:ascii="Arial" w:hAnsi="Arial" w:cs="Arial"/>
          <w:sz w:val="22"/>
          <w:szCs w:val="22"/>
          <w:lang w:eastAsia="en-AU"/>
        </w:rPr>
        <w:t>ESA (2019) </w:t>
      </w:r>
      <w:hyperlink r:id="rId18" w:tgtFrame="_blank" w:history="1">
        <w:r w:rsidR="00D17501" w:rsidRPr="0004581B">
          <w:rPr>
            <w:rFonts w:ascii="Arial" w:hAnsi="Arial" w:cs="Arial"/>
            <w:color w:val="0000FF"/>
            <w:sz w:val="22"/>
            <w:szCs w:val="22"/>
            <w:u w:val="single"/>
            <w:lang w:eastAsia="en-AU"/>
          </w:rPr>
          <w:t>http://www.scootle.edu.au/ec/viewing/R11921/index.html</w:t>
        </w:r>
      </w:hyperlink>
      <w:r w:rsidR="0030678F">
        <w:rPr>
          <w:rFonts w:ascii="Arial" w:hAnsi="Arial" w:cs="Arial"/>
          <w:sz w:val="22"/>
          <w:szCs w:val="22"/>
          <w:lang w:eastAsia="en-AU"/>
        </w:rPr>
        <w:t xml:space="preserve"> </w:t>
      </w:r>
    </w:p>
    <w:p w14:paraId="7FBB36B6" w14:textId="19BB9454" w:rsidR="00D17501" w:rsidRPr="0004581B" w:rsidRDefault="00D17501" w:rsidP="00471384">
      <w:pPr>
        <w:spacing w:before="120" w:after="120" w:line="276" w:lineRule="auto"/>
        <w:textAlignment w:val="baseline"/>
        <w:rPr>
          <w:rFonts w:ascii="Arial" w:hAnsi="Arial" w:cs="Arial"/>
          <w:sz w:val="22"/>
          <w:szCs w:val="22"/>
          <w:lang w:eastAsia="en-AU"/>
        </w:rPr>
      </w:pPr>
      <w:r w:rsidRPr="0004581B">
        <w:rPr>
          <w:rFonts w:ascii="Arial" w:hAnsi="Arial" w:cs="Arial"/>
          <w:sz w:val="22"/>
          <w:szCs w:val="22"/>
          <w:lang w:eastAsia="en-AU"/>
        </w:rPr>
        <w:t>This rubric is an example</w:t>
      </w:r>
      <w:r w:rsidR="00AE72F8">
        <w:rPr>
          <w:rFonts w:ascii="Arial" w:hAnsi="Arial" w:cs="Arial"/>
          <w:sz w:val="22"/>
          <w:szCs w:val="22"/>
          <w:lang w:eastAsia="en-AU"/>
        </w:rPr>
        <w:t>;</w:t>
      </w:r>
      <w:r w:rsidR="00AE72F8" w:rsidRPr="0004581B">
        <w:rPr>
          <w:rFonts w:ascii="Arial" w:hAnsi="Arial" w:cs="Arial"/>
          <w:sz w:val="22"/>
          <w:szCs w:val="22"/>
          <w:lang w:eastAsia="en-AU"/>
        </w:rPr>
        <w:t xml:space="preserve"> </w:t>
      </w:r>
      <w:r w:rsidRPr="0004581B">
        <w:rPr>
          <w:rFonts w:ascii="Arial" w:hAnsi="Arial" w:cs="Arial"/>
          <w:sz w:val="22"/>
          <w:szCs w:val="22"/>
          <w:lang w:eastAsia="en-AU"/>
        </w:rPr>
        <w:t xml:space="preserve">the intention </w:t>
      </w:r>
      <w:r w:rsidR="00AE72F8">
        <w:rPr>
          <w:rFonts w:ascii="Arial" w:hAnsi="Arial" w:cs="Arial"/>
          <w:sz w:val="22"/>
          <w:szCs w:val="22"/>
          <w:lang w:eastAsia="en-AU"/>
        </w:rPr>
        <w:t>is</w:t>
      </w:r>
      <w:r w:rsidRPr="0004581B">
        <w:rPr>
          <w:rFonts w:ascii="Arial" w:hAnsi="Arial" w:cs="Arial"/>
          <w:sz w:val="22"/>
          <w:szCs w:val="22"/>
          <w:lang w:eastAsia="en-AU"/>
        </w:rPr>
        <w:t xml:space="preserve"> that you</w:t>
      </w:r>
      <w:r w:rsidR="000F14F6">
        <w:rPr>
          <w:rFonts w:ascii="Arial" w:hAnsi="Arial" w:cs="Arial"/>
          <w:sz w:val="22"/>
          <w:szCs w:val="22"/>
          <w:lang w:eastAsia="en-AU"/>
        </w:rPr>
        <w:t xml:space="preserve"> can</w:t>
      </w:r>
      <w:r w:rsidRPr="0004581B">
        <w:rPr>
          <w:rFonts w:ascii="Arial" w:hAnsi="Arial" w:cs="Arial"/>
          <w:sz w:val="22"/>
          <w:szCs w:val="22"/>
          <w:lang w:eastAsia="en-AU"/>
        </w:rPr>
        <w:t xml:space="preserve"> </w:t>
      </w:r>
      <w:r w:rsidR="00471384" w:rsidRPr="0004581B">
        <w:rPr>
          <w:rFonts w:ascii="Arial" w:hAnsi="Arial" w:cs="Arial"/>
          <w:sz w:val="22"/>
          <w:szCs w:val="22"/>
          <w:lang w:eastAsia="en-AU"/>
        </w:rPr>
        <w:t>customise</w:t>
      </w:r>
      <w:r w:rsidRPr="0004581B">
        <w:rPr>
          <w:rFonts w:ascii="Arial" w:hAnsi="Arial" w:cs="Arial"/>
          <w:sz w:val="22"/>
          <w:szCs w:val="22"/>
          <w:lang w:eastAsia="en-AU"/>
        </w:rPr>
        <w:t xml:space="preserve"> it to suit the unit of work you have developed and your school context. Some further </w:t>
      </w:r>
      <w:r w:rsidR="004B37ED">
        <w:rPr>
          <w:rFonts w:ascii="Arial" w:hAnsi="Arial" w:cs="Arial"/>
          <w:sz w:val="22"/>
          <w:szCs w:val="22"/>
          <w:lang w:eastAsia="en-AU"/>
        </w:rPr>
        <w:t>tools</w:t>
      </w:r>
      <w:r w:rsidR="004B37ED" w:rsidRPr="0004581B">
        <w:rPr>
          <w:rFonts w:ascii="Arial" w:hAnsi="Arial" w:cs="Arial"/>
          <w:sz w:val="22"/>
          <w:szCs w:val="22"/>
          <w:lang w:eastAsia="en-AU"/>
        </w:rPr>
        <w:t xml:space="preserve"> </w:t>
      </w:r>
      <w:r w:rsidRPr="0004581B">
        <w:rPr>
          <w:rFonts w:ascii="Arial" w:hAnsi="Arial" w:cs="Arial"/>
          <w:sz w:val="22"/>
          <w:szCs w:val="22"/>
          <w:lang w:eastAsia="en-AU"/>
        </w:rPr>
        <w:t>to support you are: </w:t>
      </w:r>
      <w:hyperlink r:id="rId19" w:tgtFrame="_blank" w:history="1">
        <w:r w:rsidRPr="0004581B">
          <w:rPr>
            <w:rFonts w:ascii="Arial" w:hAnsi="Arial" w:cs="Arial"/>
            <w:color w:val="0000FF"/>
            <w:sz w:val="22"/>
            <w:szCs w:val="22"/>
            <w:u w:val="single"/>
            <w:lang w:eastAsia="en-AU"/>
          </w:rPr>
          <w:t>http://rubistar.4teachers.org/index.php</w:t>
        </w:r>
      </w:hyperlink>
      <w:r w:rsidRPr="0004581B">
        <w:rPr>
          <w:rFonts w:ascii="Arial" w:hAnsi="Arial" w:cs="Arial"/>
          <w:sz w:val="22"/>
          <w:szCs w:val="22"/>
          <w:lang w:eastAsia="en-AU"/>
        </w:rPr>
        <w:t> </w:t>
      </w:r>
      <w:r w:rsidR="00D925F9" w:rsidRPr="0004581B">
        <w:rPr>
          <w:rFonts w:ascii="Arial" w:hAnsi="Arial" w:cs="Arial"/>
          <w:sz w:val="22"/>
          <w:szCs w:val="22"/>
          <w:lang w:eastAsia="en-AU"/>
        </w:rPr>
        <w:t xml:space="preserve">and </w:t>
      </w:r>
      <w:hyperlink r:id="rId20" w:tgtFrame="_blank" w:history="1">
        <w:r w:rsidRPr="0004581B">
          <w:rPr>
            <w:rFonts w:ascii="Arial" w:hAnsi="Arial" w:cs="Arial"/>
            <w:color w:val="0000FF"/>
            <w:sz w:val="22"/>
            <w:szCs w:val="22"/>
            <w:u w:val="single"/>
            <w:lang w:eastAsia="en-AU"/>
          </w:rPr>
          <w:t>http://www.teach-nology.com/web_tools/rubrics/</w:t>
        </w:r>
      </w:hyperlink>
      <w:r w:rsidR="0030678F">
        <w:rPr>
          <w:rFonts w:ascii="Arial" w:hAnsi="Arial" w:cs="Arial"/>
          <w:sz w:val="22"/>
          <w:szCs w:val="22"/>
          <w:lang w:eastAsia="en-AU"/>
        </w:rPr>
        <w:t xml:space="preserve"> </w:t>
      </w:r>
    </w:p>
    <w:p w14:paraId="20390EC3" w14:textId="77777777" w:rsidR="001D5EBE" w:rsidRPr="0004581B" w:rsidRDefault="001D5EBE" w:rsidP="00D17501">
      <w:pPr>
        <w:textAlignment w:val="baseline"/>
        <w:rPr>
          <w:rFonts w:ascii="Arial" w:hAnsi="Arial" w:cs="Arial"/>
          <w:sz w:val="18"/>
          <w:szCs w:val="18"/>
          <w:lang w:eastAsia="en-AU"/>
        </w:rPr>
      </w:pPr>
    </w:p>
    <w:tbl>
      <w:tblPr>
        <w:tblStyle w:val="TableGrid"/>
        <w:tblW w:w="9630" w:type="dxa"/>
        <w:tblInd w:w="-5" w:type="dxa"/>
        <w:tblLook w:val="04A0" w:firstRow="1" w:lastRow="0" w:firstColumn="1" w:lastColumn="0" w:noHBand="0" w:noVBand="1"/>
      </w:tblPr>
      <w:tblGrid>
        <w:gridCol w:w="1701"/>
        <w:gridCol w:w="2835"/>
        <w:gridCol w:w="2694"/>
        <w:gridCol w:w="2400"/>
      </w:tblGrid>
      <w:tr w:rsidR="00A0531E" w:rsidRPr="00240258" w14:paraId="7FD62F5D" w14:textId="77777777" w:rsidTr="00753936">
        <w:tc>
          <w:tcPr>
            <w:tcW w:w="1701" w:type="dxa"/>
            <w:shd w:val="clear" w:color="auto" w:fill="D9E2F3" w:themeFill="accent1" w:themeFillTint="33"/>
          </w:tcPr>
          <w:p w14:paraId="049232D7" w14:textId="77777777" w:rsidR="00A0531E" w:rsidRPr="00240258" w:rsidRDefault="00A0531E">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835" w:type="dxa"/>
            <w:shd w:val="clear" w:color="auto" w:fill="D9E2F3" w:themeFill="accent1" w:themeFillTint="33"/>
          </w:tcPr>
          <w:p w14:paraId="77B51F3E" w14:textId="77777777" w:rsidR="00A0531E" w:rsidRPr="00240258" w:rsidRDefault="00A0531E">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7A7C961D" w14:textId="77777777" w:rsidR="00A0531E" w:rsidRPr="00240258" w:rsidRDefault="00A0531E">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694" w:type="dxa"/>
            <w:shd w:val="clear" w:color="auto" w:fill="D9E2F3" w:themeFill="accent1" w:themeFillTint="33"/>
          </w:tcPr>
          <w:p w14:paraId="1897DBD6" w14:textId="77777777" w:rsidR="00A0531E" w:rsidRPr="00240258" w:rsidRDefault="00A0531E">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14D9599E" w14:textId="77777777" w:rsidR="00A0531E" w:rsidRPr="00240258" w:rsidRDefault="00A0531E">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0" w:type="dxa"/>
            <w:shd w:val="clear" w:color="auto" w:fill="D9E2F3" w:themeFill="accent1" w:themeFillTint="33"/>
          </w:tcPr>
          <w:p w14:paraId="714FB0B4" w14:textId="77777777" w:rsidR="00A0531E" w:rsidRPr="00240258" w:rsidRDefault="00A0531E">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193ACCF9" w14:textId="77777777" w:rsidR="00A0531E" w:rsidRPr="00240258" w:rsidRDefault="00A0531E">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bl>
    <w:tbl>
      <w:tblPr>
        <w:tblW w:w="0" w:type="auto"/>
        <w:tblInd w:w="-8"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64"/>
        <w:gridCol w:w="2689"/>
        <w:gridCol w:w="2970"/>
        <w:gridCol w:w="7"/>
        <w:gridCol w:w="2401"/>
      </w:tblGrid>
      <w:tr w:rsidR="00F76A3D" w:rsidRPr="0004581B" w14:paraId="60818F41" w14:textId="77777777">
        <w:trPr>
          <w:trHeight w:val="316"/>
        </w:trPr>
        <w:tc>
          <w:tcPr>
            <w:tcW w:w="0" w:type="auto"/>
            <w:gridSpan w:val="5"/>
            <w:tcBorders>
              <w:top w:val="nil"/>
              <w:left w:val="single" w:sz="6" w:space="0" w:color="000000"/>
              <w:bottom w:val="single" w:sz="6" w:space="0" w:color="000000"/>
              <w:right w:val="single" w:sz="6" w:space="0" w:color="000000"/>
            </w:tcBorders>
            <w:shd w:val="clear" w:color="auto" w:fill="auto"/>
            <w:hideMark/>
          </w:tcPr>
          <w:p w14:paraId="7706F212" w14:textId="144B46F2" w:rsidR="00F76A3D" w:rsidRPr="00E32DC3" w:rsidRDefault="00E32DC3" w:rsidP="00E32DC3">
            <w:pPr>
              <w:spacing w:before="120" w:after="120" w:line="276" w:lineRule="auto"/>
              <w:rPr>
                <w:rFonts w:ascii="Arial" w:hAnsi="Arial" w:cs="Arial"/>
                <w:color w:val="222222"/>
                <w:sz w:val="20"/>
                <w:szCs w:val="20"/>
                <w:lang w:eastAsia="en-AU"/>
              </w:rPr>
            </w:pPr>
            <w:r>
              <w:rPr>
                <w:rFonts w:ascii="Arial" w:hAnsi="Arial" w:cs="Arial"/>
                <w:color w:val="222222"/>
                <w:sz w:val="20"/>
                <w:szCs w:val="20"/>
                <w:lang w:eastAsia="en-AU"/>
              </w:rPr>
              <w:t>S</w:t>
            </w:r>
            <w:r w:rsidRPr="00B0454F">
              <w:rPr>
                <w:rFonts w:ascii="Arial" w:hAnsi="Arial" w:cs="Arial"/>
                <w:color w:val="222222"/>
                <w:sz w:val="20"/>
                <w:szCs w:val="20"/>
                <w:lang w:eastAsia="en-AU"/>
              </w:rPr>
              <w:t xml:space="preserve">tudents represent and process data in different ways. </w:t>
            </w:r>
          </w:p>
        </w:tc>
      </w:tr>
      <w:tr w:rsidR="00753936" w:rsidRPr="0004581B" w14:paraId="7C5ADDE7" w14:textId="77777777" w:rsidTr="00A47A72">
        <w:trPr>
          <w:trHeight w:val="1086"/>
        </w:trPr>
        <w:tc>
          <w:tcPr>
            <w:tcW w:w="15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618E0C" w14:textId="77777777" w:rsidR="00F76A3D" w:rsidRPr="00E32DC3" w:rsidRDefault="00F76A3D">
            <w:pPr>
              <w:spacing w:before="40" w:after="40"/>
              <w:textAlignment w:val="baseline"/>
              <w:rPr>
                <w:rFonts w:ascii="Arial" w:hAnsi="Arial" w:cs="Arial"/>
                <w:color w:val="000000" w:themeColor="text1"/>
                <w:lang w:eastAsia="en-AU"/>
              </w:rPr>
            </w:pPr>
            <w:r w:rsidRPr="00E32DC3">
              <w:rPr>
                <w:rFonts w:ascii="Arial" w:hAnsi="Arial" w:cs="Arial"/>
                <w:b/>
                <w:bCs/>
                <w:color w:val="000000" w:themeColor="text1"/>
                <w:sz w:val="20"/>
                <w:szCs w:val="20"/>
                <w:lang w:eastAsia="en-AU"/>
              </w:rPr>
              <w:t>Representing data</w:t>
            </w:r>
            <w:r w:rsidRPr="00E32DC3">
              <w:rPr>
                <w:rFonts w:ascii="Arial" w:hAnsi="Arial" w:cs="Arial"/>
                <w:color w:val="000000" w:themeColor="text1"/>
                <w:sz w:val="20"/>
                <w:szCs w:val="20"/>
                <w:lang w:eastAsia="en-AU"/>
              </w:rPr>
              <w:t> </w:t>
            </w:r>
          </w:p>
          <w:p w14:paraId="6A934F9A" w14:textId="77777777" w:rsidR="00F76A3D" w:rsidRPr="00E32DC3" w:rsidRDefault="00F76A3D">
            <w:pPr>
              <w:spacing w:before="40" w:after="40"/>
              <w:textAlignment w:val="baseline"/>
              <w:rPr>
                <w:rFonts w:ascii="Arial" w:hAnsi="Arial" w:cs="Arial"/>
                <w:color w:val="000000" w:themeColor="text1"/>
                <w:lang w:eastAsia="en-AU"/>
              </w:rPr>
            </w:pPr>
          </w:p>
        </w:tc>
        <w:tc>
          <w:tcPr>
            <w:tcW w:w="2689" w:type="dxa"/>
            <w:tcBorders>
              <w:top w:val="nil"/>
              <w:left w:val="single" w:sz="4" w:space="0" w:color="auto"/>
              <w:bottom w:val="single" w:sz="6" w:space="0" w:color="000000"/>
              <w:right w:val="single" w:sz="6" w:space="0" w:color="000000"/>
            </w:tcBorders>
            <w:shd w:val="clear" w:color="auto" w:fill="auto"/>
          </w:tcPr>
          <w:p w14:paraId="3061C0B4" w14:textId="7087AEE5" w:rsidR="00F76A3D" w:rsidRPr="00CF3F23" w:rsidRDefault="006779B8">
            <w:pPr>
              <w:spacing w:before="40" w:after="40"/>
              <w:textAlignment w:val="baseline"/>
              <w:rPr>
                <w:rFonts w:ascii="Arial" w:hAnsi="Arial" w:cs="Arial"/>
                <w:sz w:val="20"/>
                <w:szCs w:val="20"/>
                <w:lang w:eastAsia="en-AU"/>
              </w:rPr>
            </w:pPr>
            <w:r>
              <w:rPr>
                <w:rFonts w:ascii="Arial" w:hAnsi="Arial" w:cs="Arial"/>
                <w:sz w:val="20"/>
                <w:szCs w:val="20"/>
                <w:lang w:eastAsia="en-AU"/>
              </w:rPr>
              <w:t>Creatively represent data in a variety of different ways</w:t>
            </w:r>
          </w:p>
        </w:tc>
        <w:tc>
          <w:tcPr>
            <w:tcW w:w="2977" w:type="dxa"/>
            <w:gridSpan w:val="2"/>
            <w:tcBorders>
              <w:top w:val="nil"/>
              <w:left w:val="nil"/>
              <w:bottom w:val="single" w:sz="6" w:space="0" w:color="000000"/>
              <w:right w:val="single" w:sz="6" w:space="0" w:color="000000"/>
            </w:tcBorders>
            <w:shd w:val="clear" w:color="auto" w:fill="auto"/>
          </w:tcPr>
          <w:p w14:paraId="312A999A" w14:textId="7FFBDF07" w:rsidR="00F76A3D" w:rsidRPr="00CF3F23" w:rsidRDefault="00005A75">
            <w:pPr>
              <w:spacing w:before="40" w:after="40"/>
              <w:textAlignment w:val="baseline"/>
              <w:rPr>
                <w:rFonts w:ascii="Arial" w:hAnsi="Arial" w:cs="Arial"/>
                <w:sz w:val="20"/>
                <w:szCs w:val="20"/>
                <w:lang w:eastAsia="en-AU"/>
              </w:rPr>
            </w:pPr>
            <w:r w:rsidRPr="00CF3F23">
              <w:rPr>
                <w:rFonts w:ascii="Arial" w:hAnsi="Arial" w:cs="Arial"/>
                <w:sz w:val="20"/>
                <w:szCs w:val="20"/>
                <w:lang w:eastAsia="en-AU"/>
              </w:rPr>
              <w:t>Represents data in different ways</w:t>
            </w:r>
            <w:r w:rsidR="00CF3F23">
              <w:rPr>
                <w:rFonts w:ascii="Arial" w:hAnsi="Arial" w:cs="Arial"/>
                <w:sz w:val="20"/>
                <w:szCs w:val="20"/>
                <w:lang w:eastAsia="en-AU"/>
              </w:rPr>
              <w:t xml:space="preserve"> e.g. </w:t>
            </w:r>
            <w:r w:rsidR="009F5232">
              <w:rPr>
                <w:rFonts w:ascii="Arial" w:hAnsi="Arial" w:cs="Arial"/>
                <w:sz w:val="20"/>
                <w:szCs w:val="20"/>
                <w:lang w:eastAsia="en-AU"/>
              </w:rPr>
              <w:t xml:space="preserve">use sticks or objects, </w:t>
            </w:r>
            <w:r w:rsidR="00CF3F23">
              <w:rPr>
                <w:rFonts w:ascii="Arial" w:hAnsi="Arial" w:cs="Arial"/>
                <w:sz w:val="20"/>
                <w:szCs w:val="20"/>
                <w:lang w:eastAsia="en-AU"/>
              </w:rPr>
              <w:t>tally marks, photographs of data</w:t>
            </w:r>
          </w:p>
        </w:tc>
        <w:tc>
          <w:tcPr>
            <w:tcW w:w="2401" w:type="dxa"/>
            <w:tcBorders>
              <w:top w:val="nil"/>
              <w:left w:val="nil"/>
              <w:bottom w:val="single" w:sz="6" w:space="0" w:color="000000"/>
              <w:right w:val="single" w:sz="6" w:space="0" w:color="000000"/>
            </w:tcBorders>
            <w:shd w:val="clear" w:color="auto" w:fill="auto"/>
          </w:tcPr>
          <w:p w14:paraId="4A53651D" w14:textId="7FE881BA" w:rsidR="00F76A3D" w:rsidRPr="0004581B" w:rsidRDefault="006779B8">
            <w:pPr>
              <w:spacing w:before="40" w:after="40"/>
              <w:textAlignment w:val="baseline"/>
              <w:rPr>
                <w:rFonts w:ascii="Arial" w:hAnsi="Arial" w:cs="Arial"/>
                <w:sz w:val="20"/>
                <w:szCs w:val="20"/>
                <w:lang w:eastAsia="en-AU"/>
              </w:rPr>
            </w:pPr>
            <w:r>
              <w:rPr>
                <w:rFonts w:ascii="Arial" w:hAnsi="Arial" w:cs="Arial"/>
                <w:sz w:val="20"/>
                <w:szCs w:val="20"/>
                <w:lang w:eastAsia="en-AU"/>
              </w:rPr>
              <w:t>Represent some data</w:t>
            </w:r>
          </w:p>
        </w:tc>
      </w:tr>
      <w:tr w:rsidR="00753936" w:rsidRPr="0004581B" w14:paraId="05DE30EB" w14:textId="77777777" w:rsidTr="00A47A72">
        <w:trPr>
          <w:trHeight w:val="1049"/>
        </w:trPr>
        <w:tc>
          <w:tcPr>
            <w:tcW w:w="1564" w:type="dxa"/>
            <w:vMerge/>
            <w:tcBorders>
              <w:top w:val="single" w:sz="4" w:space="0" w:color="auto"/>
              <w:left w:val="single" w:sz="4" w:space="0" w:color="auto"/>
              <w:bottom w:val="single" w:sz="4" w:space="0" w:color="auto"/>
              <w:right w:val="single" w:sz="4" w:space="0" w:color="auto"/>
            </w:tcBorders>
            <w:shd w:val="clear" w:color="auto" w:fill="auto"/>
            <w:hideMark/>
          </w:tcPr>
          <w:p w14:paraId="44FFD4FD" w14:textId="77777777" w:rsidR="00F76A3D" w:rsidRPr="00E32DC3" w:rsidRDefault="00F76A3D">
            <w:pPr>
              <w:spacing w:before="40" w:after="40"/>
              <w:textAlignment w:val="baseline"/>
              <w:rPr>
                <w:rFonts w:ascii="Arial" w:hAnsi="Arial" w:cs="Arial"/>
                <w:color w:val="000000" w:themeColor="text1"/>
                <w:lang w:eastAsia="en-AU"/>
              </w:rPr>
            </w:pPr>
          </w:p>
        </w:tc>
        <w:tc>
          <w:tcPr>
            <w:tcW w:w="2689" w:type="dxa"/>
            <w:tcBorders>
              <w:top w:val="nil"/>
              <w:left w:val="single" w:sz="4" w:space="0" w:color="auto"/>
              <w:bottom w:val="single" w:sz="6" w:space="0" w:color="000000"/>
              <w:right w:val="single" w:sz="6" w:space="0" w:color="000000"/>
            </w:tcBorders>
            <w:shd w:val="clear" w:color="auto" w:fill="auto"/>
            <w:hideMark/>
          </w:tcPr>
          <w:p w14:paraId="259AC14F" w14:textId="3CCB7295" w:rsidR="00F76A3D" w:rsidRPr="0004581B" w:rsidRDefault="006779B8">
            <w:pPr>
              <w:spacing w:before="40" w:after="40"/>
              <w:textAlignment w:val="baseline"/>
              <w:rPr>
                <w:rFonts w:ascii="Arial" w:hAnsi="Arial" w:cs="Arial"/>
                <w:lang w:eastAsia="en-AU"/>
              </w:rPr>
            </w:pPr>
            <w:r w:rsidRPr="006779B8">
              <w:rPr>
                <w:rFonts w:ascii="Arial" w:hAnsi="Arial" w:cs="Arial"/>
                <w:sz w:val="20"/>
                <w:szCs w:val="20"/>
                <w:lang w:eastAsia="en-AU"/>
              </w:rPr>
              <w:t xml:space="preserve">Uses a digital system to process data in a variety of ways </w:t>
            </w:r>
            <w:r>
              <w:rPr>
                <w:rFonts w:ascii="Arial" w:hAnsi="Arial" w:cs="Arial"/>
                <w:sz w:val="20"/>
                <w:szCs w:val="20"/>
                <w:lang w:eastAsia="en-AU"/>
              </w:rPr>
              <w:t>e.g.</w:t>
            </w:r>
            <w:r w:rsidRPr="006779B8">
              <w:rPr>
                <w:rFonts w:ascii="Arial" w:hAnsi="Arial" w:cs="Arial"/>
                <w:sz w:val="20"/>
                <w:szCs w:val="20"/>
                <w:lang w:eastAsia="en-AU"/>
              </w:rPr>
              <w:t xml:space="preserve"> tables, diagrams, spreadsheets</w:t>
            </w:r>
          </w:p>
        </w:tc>
        <w:tc>
          <w:tcPr>
            <w:tcW w:w="2977" w:type="dxa"/>
            <w:gridSpan w:val="2"/>
            <w:tcBorders>
              <w:top w:val="nil"/>
              <w:left w:val="nil"/>
              <w:bottom w:val="single" w:sz="6" w:space="0" w:color="000000"/>
              <w:right w:val="single" w:sz="6" w:space="0" w:color="000000"/>
            </w:tcBorders>
            <w:shd w:val="clear" w:color="auto" w:fill="auto"/>
            <w:hideMark/>
          </w:tcPr>
          <w:p w14:paraId="3CF6AD8B" w14:textId="607DD698" w:rsidR="00F76A3D" w:rsidRPr="0004581B" w:rsidRDefault="00005A75">
            <w:pPr>
              <w:spacing w:before="40" w:after="40"/>
              <w:textAlignment w:val="baseline"/>
              <w:rPr>
                <w:rFonts w:ascii="Arial" w:hAnsi="Arial" w:cs="Arial"/>
                <w:lang w:eastAsia="en-AU"/>
              </w:rPr>
            </w:pPr>
            <w:r>
              <w:rPr>
                <w:rFonts w:ascii="Arial" w:hAnsi="Arial" w:cs="Arial"/>
                <w:sz w:val="20"/>
                <w:szCs w:val="20"/>
                <w:lang w:eastAsia="en-AU"/>
              </w:rPr>
              <w:t xml:space="preserve">Processes data in different ways </w:t>
            </w:r>
            <w:r w:rsidR="00485CC4">
              <w:rPr>
                <w:rFonts w:ascii="Arial" w:hAnsi="Arial" w:cs="Arial"/>
                <w:sz w:val="20"/>
                <w:szCs w:val="20"/>
                <w:lang w:eastAsia="en-AU"/>
              </w:rPr>
              <w:t xml:space="preserve">e.g. table, </w:t>
            </w:r>
            <w:r w:rsidR="006A5CAE">
              <w:rPr>
                <w:rFonts w:ascii="Arial" w:hAnsi="Arial" w:cs="Arial"/>
                <w:sz w:val="20"/>
                <w:szCs w:val="20"/>
                <w:lang w:eastAsia="en-AU"/>
              </w:rPr>
              <w:t>picture graph</w:t>
            </w:r>
          </w:p>
        </w:tc>
        <w:tc>
          <w:tcPr>
            <w:tcW w:w="2401" w:type="dxa"/>
            <w:tcBorders>
              <w:top w:val="nil"/>
              <w:left w:val="nil"/>
              <w:bottom w:val="single" w:sz="6" w:space="0" w:color="000000"/>
              <w:right w:val="single" w:sz="6" w:space="0" w:color="000000"/>
            </w:tcBorders>
            <w:shd w:val="clear" w:color="auto" w:fill="auto"/>
            <w:hideMark/>
          </w:tcPr>
          <w:p w14:paraId="5E6C9006" w14:textId="7B694336" w:rsidR="00F76A3D" w:rsidRPr="0004581B" w:rsidRDefault="006E79E7">
            <w:pPr>
              <w:spacing w:before="40" w:after="40"/>
              <w:textAlignment w:val="baseline"/>
              <w:rPr>
                <w:rFonts w:ascii="Arial" w:hAnsi="Arial" w:cs="Arial"/>
                <w:lang w:eastAsia="en-AU"/>
              </w:rPr>
            </w:pPr>
            <w:r w:rsidRPr="006E79E7">
              <w:rPr>
                <w:rFonts w:ascii="Arial" w:hAnsi="Arial" w:cs="Arial"/>
                <w:sz w:val="20"/>
                <w:szCs w:val="20"/>
                <w:lang w:eastAsia="en-AU"/>
              </w:rPr>
              <w:t>Process some data</w:t>
            </w:r>
          </w:p>
        </w:tc>
      </w:tr>
      <w:tr w:rsidR="00F15243" w:rsidRPr="0004581B" w14:paraId="4D633643" w14:textId="77777777" w:rsidTr="00F15243">
        <w:trPr>
          <w:trHeight w:val="646"/>
        </w:trPr>
        <w:tc>
          <w:tcPr>
            <w:tcW w:w="9631" w:type="dxa"/>
            <w:gridSpan w:val="5"/>
            <w:tcBorders>
              <w:top w:val="single" w:sz="4" w:space="0" w:color="auto"/>
              <w:left w:val="single" w:sz="4" w:space="0" w:color="auto"/>
              <w:bottom w:val="single" w:sz="4" w:space="0" w:color="auto"/>
              <w:right w:val="single" w:sz="6" w:space="0" w:color="000000"/>
            </w:tcBorders>
            <w:shd w:val="clear" w:color="auto" w:fill="auto"/>
          </w:tcPr>
          <w:p w14:paraId="3B588140" w14:textId="642ADA0A" w:rsidR="00F15243" w:rsidRPr="0004581B" w:rsidRDefault="00F15243">
            <w:pPr>
              <w:spacing w:before="40" w:after="40"/>
              <w:textAlignment w:val="baseline"/>
              <w:rPr>
                <w:rFonts w:ascii="Arial" w:hAnsi="Arial" w:cs="Arial"/>
                <w:lang w:eastAsia="en-AU"/>
              </w:rPr>
            </w:pPr>
            <w:r w:rsidRPr="008E1147">
              <w:rPr>
                <w:rFonts w:ascii="Arial" w:hAnsi="Arial" w:cs="Arial"/>
                <w:color w:val="222222"/>
                <w:sz w:val="20"/>
                <w:szCs w:val="20"/>
                <w:lang w:eastAsia="en-AU"/>
              </w:rPr>
              <w:t xml:space="preserve">With assistance, students access and use </w:t>
            </w:r>
            <w:r w:rsidRPr="00C90E60">
              <w:rPr>
                <w:rFonts w:ascii="Arial" w:hAnsi="Arial" w:cs="Arial"/>
                <w:color w:val="222222"/>
                <w:sz w:val="20"/>
                <w:szCs w:val="20"/>
                <w:lang w:eastAsia="en-AU"/>
              </w:rPr>
              <w:t>digital systems for a purpose. They use the basic features of common digital tools to create, locate and share content, and to collaborate, following agreed behaviours.</w:t>
            </w:r>
          </w:p>
        </w:tc>
      </w:tr>
      <w:tr w:rsidR="00CF3F23" w:rsidRPr="0004581B" w14:paraId="30C13EC2" w14:textId="77777777" w:rsidTr="00A47A72">
        <w:trPr>
          <w:trHeight w:val="1049"/>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34C4F253" w14:textId="25DCCA4A" w:rsidR="00C27F6A" w:rsidRPr="00753936" w:rsidRDefault="00032B44" w:rsidP="00C27F6A">
            <w:pPr>
              <w:spacing w:before="40" w:after="40"/>
              <w:textAlignment w:val="baseline"/>
              <w:rPr>
                <w:rFonts w:ascii="Arial" w:hAnsi="Arial" w:cs="Arial"/>
                <w:b/>
                <w:bCs/>
                <w:color w:val="000000" w:themeColor="text1"/>
                <w:sz w:val="20"/>
                <w:szCs w:val="20"/>
                <w:lang w:eastAsia="en-AU"/>
              </w:rPr>
            </w:pPr>
            <w:r w:rsidRPr="00753936">
              <w:rPr>
                <w:rFonts w:ascii="Arial" w:hAnsi="Arial" w:cs="Arial"/>
                <w:b/>
                <w:bCs/>
                <w:color w:val="000000" w:themeColor="text1"/>
                <w:sz w:val="20"/>
                <w:szCs w:val="20"/>
                <w:lang w:eastAsia="en-AU"/>
              </w:rPr>
              <w:t>Investigating and defining</w:t>
            </w:r>
            <w:r w:rsidR="00753936">
              <w:rPr>
                <w:rFonts w:ascii="Arial" w:hAnsi="Arial" w:cs="Arial"/>
                <w:b/>
                <w:bCs/>
                <w:color w:val="000000" w:themeColor="text1"/>
                <w:sz w:val="20"/>
                <w:szCs w:val="20"/>
                <w:lang w:eastAsia="en-AU"/>
              </w:rPr>
              <w:t>;</w:t>
            </w:r>
          </w:p>
          <w:p w14:paraId="35C4FEBF" w14:textId="3B6A606F" w:rsidR="00753936" w:rsidRPr="00E32DC3" w:rsidRDefault="00753936" w:rsidP="00C27F6A">
            <w:pPr>
              <w:spacing w:before="40" w:after="40"/>
              <w:textAlignment w:val="baseline"/>
              <w:rPr>
                <w:rFonts w:ascii="Arial" w:hAnsi="Arial" w:cs="Arial"/>
                <w:color w:val="000000" w:themeColor="text1"/>
                <w:lang w:eastAsia="en-AU"/>
              </w:rPr>
            </w:pPr>
            <w:r w:rsidRPr="00753936">
              <w:rPr>
                <w:rFonts w:ascii="Arial" w:hAnsi="Arial" w:cs="Arial"/>
                <w:b/>
                <w:bCs/>
                <w:color w:val="000000" w:themeColor="text1"/>
                <w:sz w:val="20"/>
                <w:szCs w:val="20"/>
                <w:lang w:eastAsia="en-AU"/>
              </w:rPr>
              <w:t>Collaborating and managing</w:t>
            </w:r>
          </w:p>
        </w:tc>
        <w:tc>
          <w:tcPr>
            <w:tcW w:w="2689" w:type="dxa"/>
            <w:tcBorders>
              <w:top w:val="nil"/>
              <w:left w:val="single" w:sz="4" w:space="0" w:color="auto"/>
              <w:bottom w:val="single" w:sz="4" w:space="0" w:color="auto"/>
              <w:right w:val="single" w:sz="6" w:space="0" w:color="000000"/>
            </w:tcBorders>
            <w:shd w:val="clear" w:color="auto" w:fill="auto"/>
          </w:tcPr>
          <w:p w14:paraId="616DAA2B" w14:textId="6E5F4D74" w:rsidR="00C27F6A" w:rsidRPr="0004581B" w:rsidRDefault="00AC7582" w:rsidP="00C27F6A">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digital systems independently to present data in different ways to answer simple questions</w:t>
            </w:r>
          </w:p>
        </w:tc>
        <w:tc>
          <w:tcPr>
            <w:tcW w:w="2977" w:type="dxa"/>
            <w:gridSpan w:val="2"/>
            <w:tcBorders>
              <w:top w:val="nil"/>
              <w:left w:val="nil"/>
              <w:bottom w:val="single" w:sz="4" w:space="0" w:color="auto"/>
              <w:right w:val="single" w:sz="6" w:space="0" w:color="000000"/>
            </w:tcBorders>
            <w:shd w:val="clear" w:color="auto" w:fill="auto"/>
          </w:tcPr>
          <w:p w14:paraId="47262A15" w14:textId="6199944B" w:rsidR="00C27F6A" w:rsidRPr="0004581B" w:rsidRDefault="009604C7" w:rsidP="00C27F6A">
            <w:pPr>
              <w:spacing w:before="40" w:after="40"/>
              <w:textAlignment w:val="baseline"/>
              <w:rPr>
                <w:rFonts w:ascii="Arial" w:hAnsi="Arial" w:cs="Arial"/>
                <w:sz w:val="20"/>
                <w:szCs w:val="20"/>
                <w:lang w:eastAsia="en-AU"/>
              </w:rPr>
            </w:pPr>
            <w:r>
              <w:rPr>
                <w:rFonts w:ascii="Arial" w:hAnsi="Arial" w:cs="Arial"/>
                <w:sz w:val="20"/>
                <w:szCs w:val="20"/>
                <w:lang w:eastAsia="en-AU"/>
              </w:rPr>
              <w:t>With assistance, a</w:t>
            </w:r>
            <w:r w:rsidR="00523DAA">
              <w:rPr>
                <w:rFonts w:ascii="Arial" w:hAnsi="Arial" w:cs="Arial"/>
                <w:sz w:val="20"/>
                <w:szCs w:val="20"/>
                <w:lang w:eastAsia="en-AU"/>
              </w:rPr>
              <w:t xml:space="preserve">ccesses </w:t>
            </w:r>
            <w:r w:rsidR="00AC7582">
              <w:rPr>
                <w:rFonts w:ascii="Arial" w:hAnsi="Arial" w:cs="Arial"/>
                <w:sz w:val="20"/>
                <w:szCs w:val="20"/>
                <w:lang w:eastAsia="en-AU"/>
              </w:rPr>
              <w:t xml:space="preserve">and </w:t>
            </w:r>
            <w:r w:rsidR="00C27F6A" w:rsidRPr="0004581B">
              <w:rPr>
                <w:rFonts w:ascii="Arial" w:hAnsi="Arial" w:cs="Arial"/>
                <w:sz w:val="20"/>
                <w:szCs w:val="20"/>
                <w:lang w:eastAsia="en-AU"/>
              </w:rPr>
              <w:t>uses digital systems to present data in different ways</w:t>
            </w:r>
            <w:r w:rsidR="00C27F6A">
              <w:rPr>
                <w:rFonts w:ascii="Arial" w:hAnsi="Arial" w:cs="Arial"/>
                <w:sz w:val="20"/>
                <w:szCs w:val="20"/>
                <w:lang w:eastAsia="en-AU"/>
              </w:rPr>
              <w:t xml:space="preserve"> </w:t>
            </w:r>
          </w:p>
        </w:tc>
        <w:tc>
          <w:tcPr>
            <w:tcW w:w="2401" w:type="dxa"/>
            <w:tcBorders>
              <w:top w:val="nil"/>
              <w:left w:val="nil"/>
              <w:bottom w:val="single" w:sz="4" w:space="0" w:color="auto"/>
              <w:right w:val="single" w:sz="6" w:space="0" w:color="000000"/>
            </w:tcBorders>
            <w:shd w:val="clear" w:color="auto" w:fill="auto"/>
          </w:tcPr>
          <w:p w14:paraId="1E294824" w14:textId="592B5B44" w:rsidR="00C27F6A" w:rsidRPr="0004581B" w:rsidRDefault="00AC7582" w:rsidP="00C27F6A">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a digital system to present data with support</w:t>
            </w:r>
          </w:p>
        </w:tc>
      </w:tr>
      <w:tr w:rsidR="009604C7" w:rsidRPr="0004581B" w14:paraId="5EB244F4"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551DA18" w14:textId="4733DB41" w:rsidR="009604C7" w:rsidRPr="008E1147" w:rsidRDefault="009604C7" w:rsidP="00C27F6A">
            <w:pPr>
              <w:spacing w:before="40" w:after="40"/>
              <w:textAlignment w:val="baseline"/>
              <w:rPr>
                <w:rFonts w:ascii="Arial" w:hAnsi="Arial" w:cs="Arial"/>
                <w:color w:val="222222"/>
                <w:sz w:val="20"/>
                <w:szCs w:val="20"/>
                <w:lang w:eastAsia="en-AU"/>
              </w:rPr>
            </w:pPr>
            <w:r w:rsidRPr="00BB1E55">
              <w:rPr>
                <w:rFonts w:asciiTheme="minorHAnsi" w:hAnsiTheme="minorHAnsi" w:cstheme="minorHAnsi"/>
                <w:b/>
                <w:color w:val="000000" w:themeColor="text1"/>
                <w:sz w:val="20"/>
                <w:szCs w:val="20"/>
                <w:lang w:val="en-US"/>
              </w:rPr>
              <w:t>Mathematics</w:t>
            </w:r>
          </w:p>
        </w:tc>
        <w:tc>
          <w:tcPr>
            <w:tcW w:w="268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3C2E5E"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30286D56" w14:textId="5FCB9594" w:rsidR="009604C7" w:rsidRPr="0004581B"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1E862CD"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19F752F0" w14:textId="2B233CB9" w:rsidR="009604C7"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CA383C" w14:textId="77777777" w:rsidR="009604C7" w:rsidRPr="00240258" w:rsidRDefault="009604C7" w:rsidP="009604C7">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40357ABC" w14:textId="74DC4031" w:rsidR="009604C7" w:rsidRPr="0004581B" w:rsidRDefault="009604C7" w:rsidP="009604C7">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EB07E5" w:rsidRPr="0004581B" w14:paraId="437D3652" w14:textId="77777777">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72E482DC" w14:textId="2B656F5F" w:rsidR="00EB07E5" w:rsidRPr="00240258" w:rsidRDefault="00A70D19" w:rsidP="00EB07E5">
            <w:pPr>
              <w:spacing w:before="40" w:after="40"/>
              <w:textAlignment w:val="baseline"/>
              <w:rPr>
                <w:rFonts w:asciiTheme="minorHAnsi" w:eastAsia="Arial" w:hAnsiTheme="minorHAnsi" w:cstheme="minorHAnsi"/>
                <w:b/>
                <w:sz w:val="20"/>
                <w:szCs w:val="20"/>
              </w:rPr>
            </w:pPr>
            <w:r w:rsidRPr="000F4ADC">
              <w:rPr>
                <w:rFonts w:ascii="Arial" w:hAnsi="Arial" w:cs="Arial"/>
                <w:color w:val="222222"/>
                <w:sz w:val="20"/>
                <w:szCs w:val="20"/>
                <w:lang w:eastAsia="en-AU"/>
              </w:rPr>
              <w:t>Students measure the length of shapes and objects using uniform informal units</w:t>
            </w:r>
            <w:r w:rsidRPr="000F4ADC">
              <w:rPr>
                <w:color w:val="222222"/>
                <w:sz w:val="20"/>
                <w:szCs w:val="20"/>
                <w:lang w:eastAsia="en-AU"/>
              </w:rPr>
              <w:t>.</w:t>
            </w:r>
          </w:p>
        </w:tc>
      </w:tr>
      <w:tr w:rsidR="00A70D19" w:rsidRPr="0004581B" w14:paraId="2C3A7E6B" w14:textId="77777777" w:rsidTr="00A47A72">
        <w:trPr>
          <w:trHeight w:val="1493"/>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09B3AD94" w14:textId="6BDFA4F3" w:rsidR="00A70D19" w:rsidRPr="00A778D7" w:rsidRDefault="00A70D19">
            <w:pPr>
              <w:spacing w:after="40" w:line="276" w:lineRule="auto"/>
              <w:rPr>
                <w:rFonts w:asciiTheme="minorHAnsi" w:eastAsia="Arial" w:hAnsiTheme="minorHAnsi" w:cstheme="minorHAnsi"/>
                <w:b/>
                <w:color w:val="000000" w:themeColor="text1"/>
                <w:sz w:val="20"/>
                <w:szCs w:val="20"/>
              </w:rPr>
            </w:pPr>
            <w:r>
              <w:rPr>
                <w:rFonts w:asciiTheme="minorHAnsi" w:eastAsia="Arial" w:hAnsiTheme="minorHAnsi" w:cstheme="minorHAnsi"/>
                <w:b/>
                <w:color w:val="000000" w:themeColor="text1"/>
                <w:sz w:val="20"/>
                <w:szCs w:val="20"/>
              </w:rPr>
              <w:t>M</w:t>
            </w:r>
            <w:r w:rsidRPr="00A70D19">
              <w:rPr>
                <w:rFonts w:asciiTheme="minorHAnsi" w:eastAsia="Arial" w:hAnsiTheme="minorHAnsi" w:cstheme="minorHAnsi"/>
                <w:b/>
                <w:color w:val="000000" w:themeColor="text1"/>
                <w:sz w:val="20"/>
                <w:szCs w:val="20"/>
              </w:rPr>
              <w:t>easurement</w:t>
            </w:r>
          </w:p>
          <w:p w14:paraId="4D16C0C2" w14:textId="77777777" w:rsidR="00A70D19" w:rsidRPr="00240258" w:rsidRDefault="00A70D19">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CEDC2F1" w14:textId="0EBEE41D" w:rsidR="00A70D19" w:rsidRPr="00240258" w:rsidRDefault="0058791A">
            <w:pPr>
              <w:spacing w:after="40" w:line="276" w:lineRule="auto"/>
              <w:rPr>
                <w:rFonts w:asciiTheme="minorHAnsi" w:eastAsia="Arial" w:hAnsiTheme="minorHAnsi" w:cstheme="minorHAnsi"/>
                <w:b/>
                <w:sz w:val="20"/>
                <w:szCs w:val="20"/>
              </w:rPr>
            </w:pPr>
            <w:r>
              <w:rPr>
                <w:rFonts w:ascii="Arial" w:hAnsi="Arial" w:cs="Arial"/>
                <w:sz w:val="20"/>
                <w:szCs w:val="20"/>
                <w:lang w:eastAsia="en-AU"/>
              </w:rPr>
              <w:t xml:space="preserve">accurately </w:t>
            </w:r>
            <w:r w:rsidR="002F63BD" w:rsidRPr="00560BFF">
              <w:rPr>
                <w:rFonts w:ascii="Arial" w:hAnsi="Arial" w:cs="Arial"/>
                <w:sz w:val="20"/>
                <w:szCs w:val="20"/>
                <w:lang w:eastAsia="en-AU"/>
              </w:rPr>
              <w:t>measure using a variety of techniques to count the steps taken, for example tally marks, cardboard feet, string, counting with numbers</w:t>
            </w:r>
            <w:r w:rsidR="002F63BD" w:rsidRPr="0004581B">
              <w:rPr>
                <w:rFonts w:ascii="Arial" w:eastAsia="Arial" w:hAnsi="Arial" w:cs="Arial"/>
                <w:sz w:val="22"/>
                <w:szCs w:val="20"/>
              </w:rPr>
              <w: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85C8A0B" w14:textId="524450E0" w:rsidR="00A70D19" w:rsidRPr="00560BFF" w:rsidRDefault="0058791A" w:rsidP="00560BFF">
            <w:pPr>
              <w:spacing w:before="40" w:after="40"/>
              <w:textAlignment w:val="baseline"/>
              <w:rPr>
                <w:rFonts w:ascii="Arial" w:eastAsia="Arial" w:hAnsi="Arial" w:cs="Arial"/>
                <w:sz w:val="22"/>
                <w:szCs w:val="20"/>
              </w:rPr>
            </w:pPr>
            <w:r>
              <w:rPr>
                <w:rFonts w:ascii="Arial" w:hAnsi="Arial" w:cs="Arial"/>
                <w:sz w:val="20"/>
                <w:szCs w:val="20"/>
                <w:lang w:eastAsia="en-AU"/>
              </w:rPr>
              <w:t xml:space="preserve">accurately </w:t>
            </w:r>
            <w:r w:rsidR="00560BFF" w:rsidRPr="00560BFF">
              <w:rPr>
                <w:rFonts w:ascii="Arial" w:hAnsi="Arial" w:cs="Arial"/>
                <w:sz w:val="20"/>
                <w:szCs w:val="20"/>
                <w:lang w:eastAsia="en-AU"/>
              </w:rPr>
              <w:t xml:space="preserve">measure </w:t>
            </w:r>
            <w:r>
              <w:rPr>
                <w:rFonts w:ascii="Arial" w:hAnsi="Arial" w:cs="Arial"/>
                <w:sz w:val="20"/>
                <w:szCs w:val="20"/>
                <w:lang w:eastAsia="en-AU"/>
              </w:rPr>
              <w:t>and</w:t>
            </w:r>
            <w:r w:rsidR="00560BFF" w:rsidRPr="00560BFF">
              <w:rPr>
                <w:rFonts w:ascii="Arial" w:hAnsi="Arial" w:cs="Arial"/>
                <w:sz w:val="20"/>
                <w:szCs w:val="20"/>
                <w:lang w:eastAsia="en-AU"/>
              </w:rPr>
              <w:t xml:space="preserve"> count the steps taken</w:t>
            </w:r>
            <w:r>
              <w:rPr>
                <w:rFonts w:ascii="Arial" w:hAnsi="Arial" w:cs="Arial"/>
                <w:sz w:val="20"/>
                <w:szCs w:val="20"/>
                <w:lang w:eastAsia="en-AU"/>
              </w:rPr>
              <w:t xml:space="preserve"> to get from one point to another</w:t>
            </w:r>
            <w:r w:rsidR="00610745">
              <w:rPr>
                <w:rFonts w:ascii="Arial" w:hAnsi="Arial" w:cs="Arial"/>
                <w:sz w:val="20"/>
                <w:szCs w:val="20"/>
                <w:lang w:eastAsia="en-AU"/>
              </w:rPr>
              <w:t xml:space="preserve"> such as the length of a desk</w:t>
            </w:r>
            <w:r w:rsidR="00560BFF" w:rsidRPr="00560BFF">
              <w:rPr>
                <w:rFonts w:ascii="Arial" w:hAnsi="Arial" w:cs="Arial"/>
                <w:sz w:val="20"/>
                <w:szCs w:val="20"/>
                <w:lang w:eastAsia="en-AU"/>
              </w:rPr>
              <w:t>, for example tally marks, cardboard feet, string, counting with numbers</w:t>
            </w:r>
            <w:r w:rsidR="00560BFF" w:rsidRPr="0004581B">
              <w:rPr>
                <w:rFonts w:ascii="Arial" w:eastAsia="Arial" w:hAnsi="Arial" w:cs="Arial"/>
                <w:sz w:val="22"/>
                <w:szCs w:val="20"/>
              </w:rPr>
              <w:t>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21289074" w14:textId="619DE415" w:rsidR="00A70D19" w:rsidRPr="00240258" w:rsidRDefault="00EF0704">
            <w:pPr>
              <w:spacing w:after="40" w:line="276" w:lineRule="auto"/>
              <w:rPr>
                <w:rFonts w:asciiTheme="minorHAnsi" w:eastAsia="Arial" w:hAnsiTheme="minorHAnsi" w:cstheme="minorHAnsi"/>
                <w:b/>
                <w:sz w:val="20"/>
                <w:szCs w:val="20"/>
              </w:rPr>
            </w:pPr>
            <w:r>
              <w:rPr>
                <w:rFonts w:ascii="Arial" w:hAnsi="Arial" w:cs="Arial"/>
                <w:sz w:val="20"/>
                <w:szCs w:val="20"/>
                <w:lang w:eastAsia="en-AU"/>
              </w:rPr>
              <w:t xml:space="preserve">attempt to measure </w:t>
            </w:r>
            <w:r w:rsidR="008655BA">
              <w:rPr>
                <w:rFonts w:ascii="Arial" w:hAnsi="Arial" w:cs="Arial"/>
                <w:sz w:val="20"/>
                <w:szCs w:val="20"/>
                <w:lang w:eastAsia="en-AU"/>
              </w:rPr>
              <w:t>a shape with uniform informal units</w:t>
            </w:r>
          </w:p>
        </w:tc>
      </w:tr>
      <w:tr w:rsidR="00416AC2" w:rsidRPr="0004581B" w14:paraId="3C290A8F"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E4AC92" w14:textId="77777777" w:rsidR="00416AC2" w:rsidRPr="008E1147" w:rsidRDefault="00416AC2">
            <w:pPr>
              <w:spacing w:before="40" w:after="40"/>
              <w:textAlignment w:val="baseline"/>
              <w:rPr>
                <w:rFonts w:ascii="Arial" w:hAnsi="Arial" w:cs="Arial"/>
                <w:color w:val="222222"/>
                <w:sz w:val="20"/>
                <w:szCs w:val="20"/>
                <w:lang w:eastAsia="en-AU"/>
              </w:rPr>
            </w:pPr>
            <w:r w:rsidRPr="00BB1E55">
              <w:rPr>
                <w:rFonts w:asciiTheme="minorHAnsi" w:hAnsiTheme="minorHAnsi" w:cstheme="minorHAnsi"/>
                <w:b/>
                <w:color w:val="000000" w:themeColor="text1"/>
                <w:sz w:val="20"/>
                <w:szCs w:val="20"/>
                <w:lang w:val="en-US"/>
              </w:rPr>
              <w:t>Mathematics</w:t>
            </w:r>
          </w:p>
        </w:tc>
        <w:tc>
          <w:tcPr>
            <w:tcW w:w="268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BD26EA" w14:textId="77777777" w:rsidR="00416AC2" w:rsidRPr="00240258" w:rsidRDefault="00416AC2">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178AE2F6" w14:textId="77777777" w:rsidR="00416AC2" w:rsidRPr="0004581B" w:rsidRDefault="00416AC2">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31A5E6" w14:textId="77777777" w:rsidR="00416AC2" w:rsidRPr="00240258" w:rsidRDefault="00416AC2">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79B63AAC" w14:textId="77777777" w:rsidR="00416AC2" w:rsidRDefault="00416AC2">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40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F5DBAF" w14:textId="77777777" w:rsidR="00416AC2" w:rsidRPr="00240258" w:rsidRDefault="00416AC2">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18F9A484" w14:textId="77777777" w:rsidR="00416AC2" w:rsidRPr="0004581B" w:rsidRDefault="00416AC2">
            <w:pPr>
              <w:spacing w:before="40" w:after="40"/>
              <w:textAlignment w:val="baseline"/>
              <w:rPr>
                <w:rFonts w:ascii="Arial" w:hAnsi="Arial" w:cs="Arial"/>
                <w:sz w:val="20"/>
                <w:szCs w:val="20"/>
                <w:lang w:eastAsia="en-AU"/>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A70D19" w:rsidRPr="0004581B" w14:paraId="62CA65E3" w14:textId="77777777">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3BE53260" w14:textId="4B8E79FF" w:rsidR="00A70D19" w:rsidRPr="000F4ADC" w:rsidRDefault="00416AC2" w:rsidP="00EB07E5">
            <w:pPr>
              <w:spacing w:before="40" w:after="40"/>
              <w:textAlignment w:val="baseline"/>
              <w:rPr>
                <w:rFonts w:ascii="Arial" w:hAnsi="Arial" w:cs="Arial"/>
                <w:color w:val="222222"/>
                <w:sz w:val="20"/>
                <w:szCs w:val="20"/>
                <w:lang w:eastAsia="en-AU"/>
              </w:rPr>
            </w:pPr>
            <w:r w:rsidRPr="000F4ADC">
              <w:rPr>
                <w:rFonts w:ascii="Arial" w:hAnsi="Arial" w:cs="Arial"/>
                <w:color w:val="222222"/>
                <w:sz w:val="20"/>
                <w:szCs w:val="20"/>
                <w:lang w:eastAsia="en-AU"/>
              </w:rPr>
              <w:t>They use uniform informal units to measure and compare shapes and objects</w:t>
            </w:r>
            <w:r w:rsidRPr="000F4ADC">
              <w:rPr>
                <w:color w:val="222222"/>
                <w:sz w:val="20"/>
                <w:szCs w:val="20"/>
                <w:lang w:eastAsia="en-AU"/>
              </w:rPr>
              <w:t>.</w:t>
            </w:r>
          </w:p>
        </w:tc>
      </w:tr>
      <w:tr w:rsidR="00EF0704" w:rsidRPr="0004581B" w14:paraId="7D4698EB"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33EB07CD" w14:textId="1E8113E3"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Pr>
                <w:rFonts w:asciiTheme="minorHAnsi" w:eastAsia="Arial" w:hAnsiTheme="minorHAnsi" w:cstheme="minorHAnsi"/>
                <w:b/>
                <w:color w:val="000000" w:themeColor="text1"/>
                <w:sz w:val="20"/>
                <w:szCs w:val="20"/>
              </w:rPr>
              <w:t>M</w:t>
            </w:r>
            <w:r w:rsidRPr="00416AC2">
              <w:rPr>
                <w:rFonts w:asciiTheme="minorHAnsi" w:eastAsia="Arial" w:hAnsiTheme="minorHAnsi" w:cstheme="minorHAnsi"/>
                <w:b/>
                <w:color w:val="000000" w:themeColor="text1"/>
                <w:sz w:val="20"/>
                <w:szCs w:val="20"/>
              </w:rPr>
              <w:t>easurement</w:t>
            </w:r>
          </w:p>
          <w:p w14:paraId="5A9706FB"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6EF3BE45" w14:textId="248991DE"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 xml:space="preserve">accurately </w:t>
            </w:r>
            <w:r w:rsidRPr="00560BFF">
              <w:rPr>
                <w:rFonts w:ascii="Arial" w:hAnsi="Arial" w:cs="Arial"/>
                <w:sz w:val="20"/>
                <w:szCs w:val="20"/>
                <w:lang w:eastAsia="en-AU"/>
              </w:rPr>
              <w:t xml:space="preserve">measure </w:t>
            </w:r>
            <w:r w:rsidR="00C8366A">
              <w:rPr>
                <w:rFonts w:ascii="Arial" w:hAnsi="Arial" w:cs="Arial"/>
                <w:sz w:val="20"/>
                <w:szCs w:val="20"/>
                <w:lang w:eastAsia="en-AU"/>
              </w:rPr>
              <w:t xml:space="preserve">and compare </w:t>
            </w:r>
            <w:r w:rsidRPr="00560BFF">
              <w:rPr>
                <w:rFonts w:ascii="Arial" w:hAnsi="Arial" w:cs="Arial"/>
                <w:sz w:val="20"/>
                <w:szCs w:val="20"/>
                <w:lang w:eastAsia="en-AU"/>
              </w:rPr>
              <w:t>using a variety of techniques to count the steps taken, for example tally marks, cardboard feet, string, counting with numbers</w:t>
            </w:r>
            <w:r w:rsidRPr="0004581B">
              <w:rPr>
                <w:rFonts w:ascii="Arial" w:eastAsia="Arial" w:hAnsi="Arial" w:cs="Arial"/>
                <w:sz w:val="22"/>
                <w:szCs w:val="20"/>
              </w:rPr>
              <w: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7D75D46" w14:textId="2188F114"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 xml:space="preserve">accurately </w:t>
            </w:r>
            <w:r w:rsidRPr="00560BFF">
              <w:rPr>
                <w:rFonts w:ascii="Arial" w:hAnsi="Arial" w:cs="Arial"/>
                <w:sz w:val="20"/>
                <w:szCs w:val="20"/>
                <w:lang w:eastAsia="en-AU"/>
              </w:rPr>
              <w:t>measure</w:t>
            </w:r>
            <w:r w:rsidR="00A47A72">
              <w:rPr>
                <w:rFonts w:ascii="Arial" w:hAnsi="Arial" w:cs="Arial"/>
                <w:sz w:val="20"/>
                <w:szCs w:val="20"/>
                <w:lang w:eastAsia="en-AU"/>
              </w:rPr>
              <w:t>,</w:t>
            </w:r>
            <w:r w:rsidRPr="00560BFF">
              <w:rPr>
                <w:rFonts w:ascii="Arial" w:hAnsi="Arial" w:cs="Arial"/>
                <w:sz w:val="20"/>
                <w:szCs w:val="20"/>
                <w:lang w:eastAsia="en-AU"/>
              </w:rPr>
              <w:t xml:space="preserve"> count </w:t>
            </w:r>
            <w:r w:rsidR="00A47A72">
              <w:rPr>
                <w:rFonts w:ascii="Arial" w:hAnsi="Arial" w:cs="Arial"/>
                <w:sz w:val="20"/>
                <w:szCs w:val="20"/>
                <w:lang w:eastAsia="en-AU"/>
              </w:rPr>
              <w:t xml:space="preserve">and compare </w:t>
            </w:r>
            <w:r w:rsidRPr="00560BFF">
              <w:rPr>
                <w:rFonts w:ascii="Arial" w:hAnsi="Arial" w:cs="Arial"/>
                <w:sz w:val="20"/>
                <w:szCs w:val="20"/>
                <w:lang w:eastAsia="en-AU"/>
              </w:rPr>
              <w:t>the steps taken</w:t>
            </w:r>
            <w:r>
              <w:rPr>
                <w:rFonts w:ascii="Arial" w:hAnsi="Arial" w:cs="Arial"/>
                <w:sz w:val="20"/>
                <w:szCs w:val="20"/>
                <w:lang w:eastAsia="en-AU"/>
              </w:rPr>
              <w:t xml:space="preserve"> to get from one point to another</w:t>
            </w:r>
            <w:r w:rsidRPr="00560BFF">
              <w:rPr>
                <w:rFonts w:ascii="Arial" w:hAnsi="Arial" w:cs="Arial"/>
                <w:sz w:val="20"/>
                <w:szCs w:val="20"/>
                <w:lang w:eastAsia="en-AU"/>
              </w:rPr>
              <w:t>, for example tally marks, cardboard feet, string, counting with numbers</w:t>
            </w:r>
            <w:r w:rsidRPr="0004581B">
              <w:rPr>
                <w:rFonts w:ascii="Arial" w:eastAsia="Arial" w:hAnsi="Arial" w:cs="Arial"/>
                <w:sz w:val="22"/>
                <w:szCs w:val="20"/>
              </w:rPr>
              <w:t>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3C21F1D0" w14:textId="4CADA679" w:rsidR="00EF0704" w:rsidRPr="0004581B" w:rsidRDefault="00EF0704" w:rsidP="00EF0704">
            <w:pPr>
              <w:spacing w:after="40" w:line="276" w:lineRule="auto"/>
              <w:rPr>
                <w:rFonts w:ascii="Arial" w:hAnsi="Arial" w:cs="Arial"/>
                <w:sz w:val="20"/>
                <w:szCs w:val="20"/>
                <w:lang w:eastAsia="en-AU"/>
              </w:rPr>
            </w:pPr>
            <w:r>
              <w:rPr>
                <w:rFonts w:ascii="Arial" w:hAnsi="Arial" w:cs="Arial"/>
                <w:sz w:val="20"/>
                <w:szCs w:val="20"/>
                <w:lang w:eastAsia="en-AU"/>
              </w:rPr>
              <w:t>measure the distance between two points</w:t>
            </w:r>
          </w:p>
        </w:tc>
      </w:tr>
      <w:tr w:rsidR="00EF0704" w:rsidRPr="0004581B" w14:paraId="653DA76B" w14:textId="77777777">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636643A3" w14:textId="42011AB2" w:rsidR="00EF0704" w:rsidRPr="00EB07E5" w:rsidRDefault="00EF0704" w:rsidP="00EF0704">
            <w:pPr>
              <w:spacing w:before="40" w:after="40"/>
              <w:textAlignment w:val="baseline"/>
              <w:rPr>
                <w:rFonts w:ascii="Arial" w:hAnsi="Arial" w:cs="Arial"/>
                <w:sz w:val="20"/>
                <w:szCs w:val="20"/>
                <w:lang w:eastAsia="en-AU"/>
              </w:rPr>
            </w:pPr>
            <w:r w:rsidRPr="00EB07E5">
              <w:rPr>
                <w:rFonts w:ascii="Arial" w:hAnsi="Arial" w:cs="Arial"/>
                <w:sz w:val="20"/>
                <w:szCs w:val="20"/>
                <w:lang w:eastAsia="en-AU"/>
              </w:rPr>
              <w:t>They collect and record categorical data, create one-to-one displays, and compare and discuss the data using frequencies.</w:t>
            </w:r>
          </w:p>
        </w:tc>
      </w:tr>
      <w:tr w:rsidR="00EF0704" w:rsidRPr="0004581B" w14:paraId="38FD0746"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27E7B638"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25B8A602" w14:textId="7F4657E9" w:rsidR="00EF0704" w:rsidRPr="00240258" w:rsidRDefault="00EF0704" w:rsidP="00EF0704">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7C55EC3" w14:textId="0E322923"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gathers data with support by observing and counting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9D135FC" w14:textId="70A3A8BD"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gathers data independently by observing and counting objects</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237E2277" w14:textId="5DA27474"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gathers data independently by observing, counting and measuring objects </w:t>
            </w:r>
          </w:p>
        </w:tc>
      </w:tr>
      <w:tr w:rsidR="00EF0704" w:rsidRPr="0004581B" w14:paraId="18564BE0"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51B2EFED"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77FF9098" w14:textId="58AB3B0D" w:rsidR="00EF0704" w:rsidRPr="00240258" w:rsidRDefault="00EF0704" w:rsidP="00EF0704">
            <w:pPr>
              <w:spacing w:after="40" w:line="276" w:lineRule="auto"/>
              <w:rPr>
                <w:rFonts w:asciiTheme="minorHAnsi" w:eastAsia="Arial" w:hAnsiTheme="minorHAnsi" w:cstheme="minorHAnsi"/>
                <w:b/>
                <w:sz w:val="20"/>
                <w:szCs w:val="20"/>
              </w:rPr>
            </w:pPr>
            <w:r w:rsidRPr="00A778D7">
              <w:rPr>
                <w:rFonts w:asciiTheme="minorHAnsi" w:eastAsia="Arial" w:hAnsiTheme="minorHAnsi" w:cstheme="minorHAnsi"/>
                <w:b/>
                <w:color w:val="000000" w:themeColor="text1"/>
                <w:sz w:val="20"/>
                <w:szCs w:val="20"/>
              </w:rPr>
              <w:t>Year 1</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225B0FDB" w14:textId="47172AC5"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 xml:space="preserve">records data independently as images, numbers or text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A7C091F" w14:textId="084F766B"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records data independently as images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11342403" w14:textId="5ED0A467" w:rsidR="00EF0704" w:rsidRPr="00240258" w:rsidRDefault="00EF0704" w:rsidP="00EF0704">
            <w:pPr>
              <w:spacing w:after="40" w:line="276" w:lineRule="auto"/>
              <w:rPr>
                <w:rFonts w:asciiTheme="minorHAnsi" w:eastAsia="Arial" w:hAnsiTheme="minorHAnsi" w:cstheme="minorHAnsi"/>
                <w:b/>
                <w:sz w:val="20"/>
                <w:szCs w:val="20"/>
              </w:rPr>
            </w:pPr>
            <w:r w:rsidRPr="0004581B">
              <w:rPr>
                <w:rFonts w:ascii="Arial" w:hAnsi="Arial" w:cs="Arial"/>
                <w:sz w:val="20"/>
                <w:szCs w:val="20"/>
                <w:lang w:eastAsia="en-AU"/>
              </w:rPr>
              <w:t>records images with support</w:t>
            </w:r>
          </w:p>
        </w:tc>
      </w:tr>
      <w:tr w:rsidR="00EF0704" w:rsidRPr="0004581B" w14:paraId="3126A69C" w14:textId="77777777">
        <w:trPr>
          <w:trHeight w:val="501"/>
        </w:trPr>
        <w:tc>
          <w:tcPr>
            <w:tcW w:w="9631" w:type="dxa"/>
            <w:gridSpan w:val="5"/>
            <w:tcBorders>
              <w:top w:val="single" w:sz="4" w:space="0" w:color="auto"/>
              <w:left w:val="single" w:sz="4" w:space="0" w:color="auto"/>
              <w:bottom w:val="single" w:sz="4" w:space="0" w:color="auto"/>
              <w:right w:val="single" w:sz="4" w:space="0" w:color="auto"/>
            </w:tcBorders>
            <w:shd w:val="clear" w:color="auto" w:fill="auto"/>
          </w:tcPr>
          <w:p w14:paraId="500028B6" w14:textId="5E9A1D1C" w:rsidR="00EF0704" w:rsidRPr="0004581B" w:rsidRDefault="00EF0704" w:rsidP="00EF0704">
            <w:pPr>
              <w:spacing w:after="40" w:line="276" w:lineRule="auto"/>
              <w:rPr>
                <w:rFonts w:ascii="Arial" w:hAnsi="Arial" w:cs="Arial"/>
                <w:sz w:val="20"/>
                <w:szCs w:val="20"/>
                <w:lang w:eastAsia="en-AU"/>
              </w:rPr>
            </w:pPr>
            <w:r w:rsidRPr="004C444E">
              <w:rPr>
                <w:rFonts w:asciiTheme="minorHAnsi" w:hAnsiTheme="minorHAnsi" w:cstheme="minorHAnsi"/>
                <w:color w:val="222222"/>
                <w:sz w:val="20"/>
                <w:szCs w:val="20"/>
                <w:lang w:val="en-US"/>
              </w:rPr>
              <w:t>They use a range of methods to collect, record, represent and interpret categorical data in response to questions.</w:t>
            </w:r>
          </w:p>
        </w:tc>
      </w:tr>
      <w:tr w:rsidR="00EF0704" w:rsidRPr="0004581B" w14:paraId="1DF38FA4"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595B93A9"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5E8B9F3" w14:textId="293CA81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0C326FAE" w14:textId="17095133"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 xml:space="preserve">discusses inferences within the data collected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5F315DF" w14:textId="5B7CD902"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comprehends what someone else’s graph represents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599AAD34" w14:textId="5F9E0681"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explores data by classifying, grouping and sorting</w:t>
            </w:r>
          </w:p>
        </w:tc>
      </w:tr>
      <w:tr w:rsidR="00EF0704" w:rsidRPr="0004581B" w14:paraId="3B89A618" w14:textId="77777777" w:rsidTr="00A47A72">
        <w:trPr>
          <w:trHeight w:val="501"/>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4C6C6877" w14:textId="77777777"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0CADB09" w14:textId="75F082C1" w:rsidR="00EF0704" w:rsidRPr="00A778D7" w:rsidRDefault="00EF0704" w:rsidP="00EF0704">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 xml:space="preserve">Year </w:t>
            </w:r>
            <w:r>
              <w:rPr>
                <w:rFonts w:asciiTheme="minorHAnsi" w:eastAsia="Arial" w:hAnsiTheme="minorHAnsi" w:cstheme="minorHAnsi"/>
                <w:b/>
                <w:color w:val="000000" w:themeColor="text1"/>
                <w:sz w:val="20"/>
                <w:szCs w:val="20"/>
              </w:rPr>
              <w:t>2</w:t>
            </w: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141B05A" w14:textId="26D52B0A"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makes complex generalisations about the data (e.g. what do th</w:t>
            </w:r>
            <w:r>
              <w:rPr>
                <w:rFonts w:ascii="Arial" w:hAnsi="Arial" w:cs="Arial"/>
                <w:sz w:val="20"/>
                <w:szCs w:val="20"/>
                <w:lang w:eastAsia="en-AU"/>
              </w:rPr>
              <w:t>e</w:t>
            </w:r>
            <w:r w:rsidRPr="0004581B">
              <w:rPr>
                <w:rFonts w:ascii="Arial" w:hAnsi="Arial" w:cs="Arial"/>
                <w:sz w:val="20"/>
                <w:szCs w:val="20"/>
                <w:lang w:eastAsia="en-AU"/>
              </w:rPr>
              <w:t>s</w:t>
            </w:r>
            <w:r>
              <w:rPr>
                <w:rFonts w:ascii="Arial" w:hAnsi="Arial" w:cs="Arial"/>
                <w:sz w:val="20"/>
                <w:szCs w:val="20"/>
                <w:lang w:eastAsia="en-AU"/>
              </w:rPr>
              <w:t>e</w:t>
            </w:r>
            <w:r w:rsidRPr="0004581B">
              <w:rPr>
                <w:rFonts w:ascii="Arial" w:hAnsi="Arial" w:cs="Arial"/>
                <w:sz w:val="20"/>
                <w:szCs w:val="20"/>
                <w:lang w:eastAsia="en-AU"/>
              </w:rPr>
              <w:t xml:space="preserve"> data </w:t>
            </w:r>
            <w:proofErr w:type="gramStart"/>
            <w:r w:rsidRPr="0004581B">
              <w:rPr>
                <w:rFonts w:ascii="Arial" w:hAnsi="Arial" w:cs="Arial"/>
                <w:b/>
                <w:bCs/>
                <w:sz w:val="20"/>
                <w:szCs w:val="20"/>
                <w:lang w:eastAsia="en-AU"/>
              </w:rPr>
              <w:t>not</w:t>
            </w:r>
            <w:r w:rsidRPr="0004581B">
              <w:rPr>
                <w:rFonts w:ascii="Arial" w:hAnsi="Arial" w:cs="Arial"/>
                <w:sz w:val="20"/>
                <w:szCs w:val="20"/>
                <w:lang w:eastAsia="en-AU"/>
              </w:rPr>
              <w:t> tell</w:t>
            </w:r>
            <w:proofErr w:type="gramEnd"/>
            <w:r w:rsidRPr="0004581B">
              <w:rPr>
                <w:rFonts w:ascii="Arial" w:hAnsi="Arial" w:cs="Arial"/>
                <w:sz w:val="20"/>
                <w:szCs w:val="20"/>
                <w:lang w:eastAsia="en-AU"/>
              </w:rPr>
              <w:t xml:space="preserve"> us?) </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0173C7F" w14:textId="5AE0DB19"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makes simple generalisations and predictions about the data (e.g. organise</w:t>
            </w:r>
            <w:r>
              <w:rPr>
                <w:rFonts w:ascii="Arial" w:hAnsi="Arial" w:cs="Arial"/>
                <w:sz w:val="20"/>
                <w:szCs w:val="20"/>
                <w:lang w:eastAsia="en-AU"/>
              </w:rPr>
              <w:t>s</w:t>
            </w:r>
            <w:r w:rsidRPr="0004581B">
              <w:rPr>
                <w:rFonts w:ascii="Arial" w:hAnsi="Arial" w:cs="Arial"/>
                <w:sz w:val="20"/>
                <w:szCs w:val="20"/>
                <w:lang w:eastAsia="en-AU"/>
              </w:rPr>
              <w:t xml:space="preserve"> objects by colour and size)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tcPr>
          <w:p w14:paraId="667898C5" w14:textId="7F423E52" w:rsidR="00EF0704" w:rsidRPr="0004581B" w:rsidRDefault="00EF0704" w:rsidP="00EF0704">
            <w:pPr>
              <w:spacing w:after="40" w:line="276" w:lineRule="auto"/>
              <w:rPr>
                <w:rFonts w:ascii="Arial" w:hAnsi="Arial" w:cs="Arial"/>
                <w:sz w:val="20"/>
                <w:szCs w:val="20"/>
                <w:lang w:eastAsia="en-AU"/>
              </w:rPr>
            </w:pPr>
            <w:r w:rsidRPr="0004581B">
              <w:rPr>
                <w:rFonts w:ascii="Arial" w:hAnsi="Arial" w:cs="Arial"/>
                <w:sz w:val="20"/>
                <w:szCs w:val="20"/>
                <w:lang w:eastAsia="en-AU"/>
              </w:rPr>
              <w:t>explains what the data represent with support</w:t>
            </w:r>
          </w:p>
        </w:tc>
      </w:tr>
    </w:tbl>
    <w:p w14:paraId="2987A62A" w14:textId="77777777" w:rsidR="00D17501" w:rsidRPr="0004581B" w:rsidRDefault="00D17501" w:rsidP="00D17501">
      <w:pPr>
        <w:textAlignment w:val="baseline"/>
        <w:rPr>
          <w:rFonts w:ascii="Arial" w:hAnsi="Arial" w:cs="Arial"/>
          <w:sz w:val="18"/>
          <w:szCs w:val="18"/>
          <w:lang w:eastAsia="en-AU"/>
        </w:rPr>
      </w:pPr>
      <w:r w:rsidRPr="0004581B">
        <w:rPr>
          <w:rFonts w:ascii="Arial" w:hAnsi="Arial" w:cs="Arial"/>
          <w:sz w:val="22"/>
          <w:szCs w:val="22"/>
          <w:lang w:eastAsia="en-AU"/>
        </w:rPr>
        <w:t> </w:t>
      </w:r>
    </w:p>
    <w:p w14:paraId="164DA820" w14:textId="164DFE17" w:rsidR="0C37E0F6" w:rsidRPr="0004581B" w:rsidRDefault="0C37E0F6" w:rsidP="0C37E0F6">
      <w:pPr>
        <w:spacing w:before="60" w:after="60" w:line="276" w:lineRule="auto"/>
        <w:rPr>
          <w:rFonts w:ascii="Arial" w:eastAsia="Arial" w:hAnsi="Arial" w:cs="Arial"/>
          <w:sz w:val="20"/>
          <w:szCs w:val="20"/>
          <w:lang w:val="en-US"/>
        </w:rPr>
      </w:pPr>
    </w:p>
    <w:p w14:paraId="247EBD5A" w14:textId="4D9FD444" w:rsidR="0096080A" w:rsidRDefault="0096080A">
      <w:pPr>
        <w:spacing w:after="120" w:line="259" w:lineRule="auto"/>
        <w:rPr>
          <w:rFonts w:ascii="Arial" w:eastAsia="Arial" w:hAnsi="Arial" w:cs="Arial"/>
          <w:sz w:val="22"/>
          <w:szCs w:val="22"/>
          <w:lang w:val="en-US"/>
        </w:rPr>
      </w:pPr>
      <w:r>
        <w:rPr>
          <w:rFonts w:ascii="Arial" w:eastAsia="Arial" w:hAnsi="Arial" w:cs="Arial"/>
          <w:sz w:val="22"/>
          <w:szCs w:val="22"/>
          <w:lang w:val="en-US"/>
        </w:rPr>
        <w:br w:type="page"/>
      </w:r>
    </w:p>
    <w:p w14:paraId="079F24A6" w14:textId="77777777" w:rsidR="0C37E0F6" w:rsidRPr="0004581B" w:rsidRDefault="0C37E0F6" w:rsidP="0C37E0F6">
      <w:pPr>
        <w:spacing w:line="276" w:lineRule="auto"/>
        <w:rPr>
          <w:rFonts w:ascii="Arial" w:eastAsia="Arial" w:hAnsi="Arial" w:cs="Arial"/>
          <w:sz w:val="22"/>
          <w:szCs w:val="22"/>
          <w:lang w:val="en-US"/>
        </w:rPr>
      </w:pPr>
    </w:p>
    <w:p w14:paraId="22A91053" w14:textId="48AA854F" w:rsidR="0C37E0F6" w:rsidRPr="0004581B" w:rsidRDefault="0C37E0F6" w:rsidP="0C37E0F6">
      <w:pPr>
        <w:pStyle w:val="paragraph"/>
        <w:spacing w:before="0" w:beforeAutospacing="0" w:after="0" w:afterAutospacing="0"/>
        <w:rPr>
          <w:rFonts w:ascii="Arial" w:hAnsi="Arial" w:cs="Arial"/>
          <w:i/>
          <w:iCs/>
          <w:sz w:val="20"/>
          <w:szCs w:val="20"/>
        </w:rPr>
      </w:pPr>
    </w:p>
    <w:p w14:paraId="3FBF1D67" w14:textId="77777777" w:rsidR="00B605DE" w:rsidRPr="0004581B" w:rsidRDefault="00B605DE" w:rsidP="00540D8F">
      <w:pPr>
        <w:spacing w:before="240" w:after="120" w:line="276" w:lineRule="auto"/>
        <w:rPr>
          <w:rFonts w:ascii="Arial" w:eastAsiaTheme="majorEastAsia" w:hAnsi="Arial" w:cs="Arial"/>
          <w:b/>
          <w:color w:val="2F5496" w:themeColor="accent1" w:themeShade="BF"/>
          <w:sz w:val="28"/>
          <w:szCs w:val="32"/>
        </w:rPr>
      </w:pPr>
    </w:p>
    <w:p w14:paraId="4DC78E7A"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6B7FD3BD"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0071FBAE"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3F7293C1"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05D9E4A1" w14:textId="77777777" w:rsidR="004C3026" w:rsidRPr="0004581B" w:rsidRDefault="00392A49"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t>Appendix 1</w:t>
      </w:r>
      <w:r w:rsidR="004C3026" w:rsidRPr="0004581B">
        <w:rPr>
          <w:rFonts w:ascii="Arial" w:eastAsiaTheme="majorEastAsia" w:hAnsi="Arial" w:cs="Arial"/>
          <w:b/>
          <w:color w:val="2F5496" w:themeColor="accent1" w:themeShade="BF"/>
          <w:sz w:val="48"/>
          <w:szCs w:val="32"/>
        </w:rPr>
        <w:t xml:space="preserve"> </w:t>
      </w:r>
    </w:p>
    <w:p w14:paraId="59912732" w14:textId="0830B41D" w:rsidR="00392A49" w:rsidRPr="0004581B" w:rsidRDefault="004C3026"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br/>
        <w:t xml:space="preserve">Australian Curriculum links </w:t>
      </w:r>
      <w:r w:rsidR="00BC5D6C" w:rsidRPr="0004581B">
        <w:rPr>
          <w:rFonts w:ascii="Arial" w:eastAsiaTheme="majorEastAsia" w:hAnsi="Arial" w:cs="Arial"/>
          <w:b/>
          <w:color w:val="2F5496" w:themeColor="accent1" w:themeShade="BF"/>
          <w:sz w:val="48"/>
          <w:szCs w:val="32"/>
        </w:rPr>
        <w:t>(</w:t>
      </w:r>
      <w:r w:rsidRPr="0004581B">
        <w:rPr>
          <w:rFonts w:ascii="Arial" w:eastAsiaTheme="majorEastAsia" w:hAnsi="Arial" w:cs="Arial"/>
          <w:b/>
          <w:color w:val="2F5496" w:themeColor="accent1" w:themeShade="BF"/>
          <w:sz w:val="48"/>
          <w:szCs w:val="32"/>
        </w:rPr>
        <w:t>in detail</w:t>
      </w:r>
      <w:r w:rsidR="00BC5D6C" w:rsidRPr="0004581B">
        <w:rPr>
          <w:rFonts w:ascii="Arial" w:eastAsiaTheme="majorEastAsia" w:hAnsi="Arial" w:cs="Arial"/>
          <w:b/>
          <w:color w:val="2F5496" w:themeColor="accent1" w:themeShade="BF"/>
          <w:sz w:val="48"/>
          <w:szCs w:val="32"/>
        </w:rPr>
        <w:t>)</w:t>
      </w:r>
    </w:p>
    <w:p w14:paraId="54E07B63"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p>
    <w:p w14:paraId="4BBFBFA2"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p>
    <w:p w14:paraId="32B08236" w14:textId="6353688E" w:rsidR="001A6338" w:rsidRPr="0004581B" w:rsidRDefault="009E12AD" w:rsidP="00540D8F">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t xml:space="preserve">Links to the Australian Curriculum </w:t>
      </w:r>
    </w:p>
    <w:p w14:paraId="15B851B8" w14:textId="7DE79CCE" w:rsidR="00535E88" w:rsidRPr="0004581B" w:rsidRDefault="009E12AD" w:rsidP="4E85231A">
      <w:pPr>
        <w:spacing w:before="240" w:after="120" w:line="276" w:lineRule="auto"/>
        <w:rPr>
          <w:rFonts w:ascii="Arial" w:eastAsiaTheme="majorEastAsia" w:hAnsi="Arial" w:cs="Arial"/>
          <w:b/>
          <w:bCs/>
          <w:color w:val="2F5496" w:themeColor="accent1" w:themeShade="BF"/>
        </w:rPr>
      </w:pPr>
      <w:r w:rsidRPr="4E85231A">
        <w:rPr>
          <w:rFonts w:ascii="Arial" w:eastAsiaTheme="majorEastAsia" w:hAnsi="Arial" w:cs="Arial"/>
          <w:b/>
          <w:bCs/>
          <w:color w:val="2F5496" w:themeColor="accent1" w:themeShade="BF"/>
        </w:rPr>
        <w:t>Digital Technologies</w:t>
      </w:r>
      <w:r w:rsidR="0030678F" w:rsidRPr="4E85231A">
        <w:rPr>
          <w:rFonts w:ascii="Arial" w:eastAsiaTheme="majorEastAsia" w:hAnsi="Arial" w:cs="Arial"/>
          <w:b/>
          <w:bCs/>
          <w:color w:val="2F5496" w:themeColor="accent1" w:themeShade="BF"/>
        </w:rPr>
        <w:t xml:space="preserve"> </w:t>
      </w:r>
      <w:r w:rsidR="30346B5E" w:rsidRPr="4E85231A">
        <w:rPr>
          <w:rFonts w:ascii="Arial" w:eastAsiaTheme="majorEastAsia" w:hAnsi="Arial" w:cs="Arial"/>
          <w:b/>
          <w:bCs/>
          <w:color w:val="2F5496" w:themeColor="accent1" w:themeShade="BF"/>
        </w:rPr>
        <w:t>V 9.0</w:t>
      </w:r>
    </w:p>
    <w:p w14:paraId="21C84AFD" w14:textId="1F46B539" w:rsidR="60128E2F" w:rsidRPr="0004581B" w:rsidRDefault="67201CAF"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Achievement standard</w:t>
      </w:r>
      <w:r w:rsidR="0062634D" w:rsidRPr="0004581B">
        <w:rPr>
          <w:rFonts w:ascii="Arial" w:eastAsiaTheme="majorEastAsia" w:hAnsi="Arial" w:cs="Arial"/>
          <w:b/>
          <w:color w:val="2F5496" w:themeColor="accent1" w:themeShade="BF"/>
          <w:sz w:val="22"/>
          <w:szCs w:val="32"/>
        </w:rPr>
        <w:t xml:space="preserve"> </w:t>
      </w:r>
    </w:p>
    <w:p w14:paraId="45FF18E6" w14:textId="77777777" w:rsidR="00FA7EBE" w:rsidRPr="00FA7EBE" w:rsidRDefault="00FA7EBE" w:rsidP="00FA7EBE">
      <w:pPr>
        <w:pStyle w:val="NormalWeb"/>
        <w:spacing w:before="40" w:beforeAutospacing="0" w:after="40" w:afterAutospacing="0"/>
        <w:rPr>
          <w:rStyle w:val="eop"/>
          <w:rFonts w:ascii="Arial" w:hAnsi="Arial" w:cs="Arial"/>
          <w:sz w:val="22"/>
          <w:szCs w:val="22"/>
        </w:rPr>
      </w:pPr>
      <w:r w:rsidRPr="00FA7EBE">
        <w:rPr>
          <w:rFonts w:ascii="Arial" w:hAnsi="Arial" w:cs="Arial"/>
          <w:color w:val="222222"/>
          <w:sz w:val="22"/>
          <w:szCs w:val="22"/>
          <w:lang w:eastAsia="en-AU"/>
        </w:rPr>
        <w:t xml:space="preserve">By the end of Year 2 students show how simple digital solutions meet a need for known users. </w:t>
      </w:r>
      <w:r w:rsidRPr="00FA7EBE">
        <w:rPr>
          <w:rFonts w:ascii="Arial" w:hAnsi="Arial" w:cs="Arial"/>
          <w:color w:val="222222"/>
          <w:sz w:val="22"/>
          <w:szCs w:val="22"/>
          <w:highlight w:val="yellow"/>
          <w:lang w:eastAsia="en-AU"/>
        </w:rPr>
        <w:t>Students represent and process data in different ways.</w:t>
      </w:r>
      <w:r w:rsidRPr="00FA7EBE">
        <w:rPr>
          <w:rFonts w:ascii="Arial" w:hAnsi="Arial" w:cs="Arial"/>
          <w:color w:val="222222"/>
          <w:sz w:val="22"/>
          <w:szCs w:val="22"/>
          <w:lang w:eastAsia="en-AU"/>
        </w:rPr>
        <w:t xml:space="preserve"> They follow and describe basic algorithms involving a sequence of steps and branching. </w:t>
      </w:r>
      <w:r w:rsidRPr="00FA7EBE">
        <w:rPr>
          <w:rFonts w:ascii="Arial" w:hAnsi="Arial" w:cs="Arial"/>
          <w:color w:val="222222"/>
          <w:sz w:val="22"/>
          <w:szCs w:val="22"/>
          <w:highlight w:val="yellow"/>
          <w:lang w:eastAsia="en-AU"/>
        </w:rPr>
        <w:t>With assistance, students access and use digital systems for a purpose. They use the basic features of common digital tools to create, locate and share content, and to collaborate, following agreed behaviours.</w:t>
      </w:r>
      <w:r w:rsidRPr="00FA7EBE">
        <w:rPr>
          <w:rFonts w:ascii="Arial" w:hAnsi="Arial" w:cs="Arial"/>
          <w:color w:val="222222"/>
          <w:sz w:val="22"/>
          <w:szCs w:val="22"/>
          <w:lang w:eastAsia="en-AU"/>
        </w:rPr>
        <w:t xml:space="preserve"> Students recognise that digital tools may store their personal data online. </w:t>
      </w:r>
    </w:p>
    <w:p w14:paraId="2B1748B5" w14:textId="490A3C2F" w:rsidR="00106634" w:rsidRPr="00AF6659" w:rsidRDefault="67201CAF" w:rsidP="00AF6659">
      <w:pPr>
        <w:spacing w:before="120" w:after="120" w:line="276" w:lineRule="auto"/>
        <w:rPr>
          <w:rFonts w:ascii="Arial" w:hAnsi="Arial" w:cs="Arial"/>
          <w:b/>
          <w:bCs/>
          <w:color w:val="2F5496" w:themeColor="accent1" w:themeShade="BF"/>
        </w:rPr>
      </w:pPr>
      <w:r w:rsidRPr="0004581B">
        <w:rPr>
          <w:rFonts w:ascii="Arial" w:hAnsi="Arial" w:cs="Arial"/>
          <w:b/>
          <w:bCs/>
          <w:color w:val="2F5496" w:themeColor="accent1" w:themeShade="BF"/>
        </w:rPr>
        <w:t xml:space="preserve">Content </w:t>
      </w:r>
      <w:r w:rsidRPr="00AF6659">
        <w:rPr>
          <w:rFonts w:asciiTheme="majorHAnsi" w:eastAsiaTheme="majorEastAsia" w:hAnsiTheme="majorHAnsi" w:cstheme="majorBidi"/>
          <w:b/>
          <w:iCs/>
          <w:color w:val="2F5496" w:themeColor="accent1" w:themeShade="BF"/>
          <w:sz w:val="22"/>
          <w:szCs w:val="32"/>
        </w:rPr>
        <w:t>descriptions</w:t>
      </w:r>
      <w:r w:rsidRPr="0004581B">
        <w:rPr>
          <w:rFonts w:ascii="Arial" w:hAnsi="Arial" w:cs="Arial"/>
          <w:b/>
          <w:bCs/>
          <w:color w:val="2F5496" w:themeColor="accent1" w:themeShade="BF"/>
        </w:rPr>
        <w:t xml:space="preserve"> </w:t>
      </w:r>
    </w:p>
    <w:tbl>
      <w:tblPr>
        <w:tblStyle w:val="TableGrid"/>
        <w:tblW w:w="9776" w:type="dxa"/>
        <w:tblLook w:val="04A0" w:firstRow="1" w:lastRow="0" w:firstColumn="1" w:lastColumn="0" w:noHBand="0" w:noVBand="1"/>
      </w:tblPr>
      <w:tblGrid>
        <w:gridCol w:w="9776"/>
      </w:tblGrid>
      <w:tr w:rsidR="00540D8F" w:rsidRPr="00FA7EBE" w14:paraId="3EF98873" w14:textId="77777777" w:rsidTr="00FD429A">
        <w:trPr>
          <w:trHeight w:val="1300"/>
        </w:trPr>
        <w:tc>
          <w:tcPr>
            <w:tcW w:w="9776" w:type="dxa"/>
          </w:tcPr>
          <w:p w14:paraId="76250146" w14:textId="77777777" w:rsidR="00FA7EBE" w:rsidRPr="00FA7EBE" w:rsidRDefault="00FA7EBE" w:rsidP="00FD429A">
            <w:pPr>
              <w:spacing w:before="40" w:after="40"/>
              <w:textAlignment w:val="baseline"/>
              <w:rPr>
                <w:rFonts w:ascii="Arial" w:hAnsi="Arial" w:cs="Arial"/>
                <w:iCs/>
                <w:color w:val="222222"/>
                <w:sz w:val="22"/>
                <w:szCs w:val="22"/>
                <w:lang w:eastAsia="en-AU"/>
              </w:rPr>
            </w:pPr>
            <w:r w:rsidRPr="00FA7EBE">
              <w:rPr>
                <w:rFonts w:ascii="Arial" w:hAnsi="Arial" w:cs="Arial"/>
                <w:iCs/>
                <w:color w:val="222222"/>
                <w:sz w:val="22"/>
                <w:szCs w:val="22"/>
                <w:lang w:eastAsia="en-AU"/>
              </w:rPr>
              <w:t xml:space="preserve">represent data as pictures, symbols, numbers and words AC9TDI2K02 </w:t>
            </w:r>
          </w:p>
          <w:p w14:paraId="04AEC4FB" w14:textId="77777777" w:rsidR="00FA7EBE" w:rsidRPr="00FA7EBE" w:rsidRDefault="00FA7EBE" w:rsidP="00FD429A">
            <w:pPr>
              <w:spacing w:before="40" w:after="40"/>
              <w:textAlignment w:val="baseline"/>
              <w:rPr>
                <w:rFonts w:ascii="Arial" w:hAnsi="Arial" w:cs="Arial"/>
                <w:iCs/>
                <w:color w:val="222222"/>
                <w:sz w:val="22"/>
                <w:szCs w:val="22"/>
                <w:lang w:eastAsia="en-AU"/>
              </w:rPr>
            </w:pPr>
            <w:r w:rsidRPr="00FA7EBE">
              <w:rPr>
                <w:rFonts w:ascii="Arial" w:hAnsi="Arial" w:cs="Arial"/>
                <w:iCs/>
                <w:color w:val="222222"/>
                <w:sz w:val="22"/>
                <w:szCs w:val="22"/>
                <w:lang w:eastAsia="en-AU"/>
              </w:rPr>
              <w:t xml:space="preserve">investigate simple problems for known users that can be solved with digital systems AC9TDI2P01 </w:t>
            </w:r>
          </w:p>
          <w:p w14:paraId="34B7F9F1" w14:textId="3FC7900C" w:rsidR="00C851A7" w:rsidRPr="00FA7EBE" w:rsidRDefault="00FA7EBE" w:rsidP="00A278AD">
            <w:pPr>
              <w:spacing w:before="120" w:after="120" w:line="276" w:lineRule="auto"/>
              <w:rPr>
                <w:rFonts w:ascii="Arial" w:eastAsia="Arial" w:hAnsi="Arial" w:cs="Arial"/>
                <w:sz w:val="22"/>
                <w:szCs w:val="22"/>
              </w:rPr>
            </w:pPr>
            <w:r w:rsidRPr="00FA7EBE">
              <w:rPr>
                <w:rFonts w:ascii="Arial" w:hAnsi="Arial" w:cs="Arial"/>
                <w:iCs/>
                <w:color w:val="222222"/>
                <w:sz w:val="22"/>
                <w:szCs w:val="22"/>
                <w:lang w:eastAsia="en-AU"/>
              </w:rPr>
              <w:t>use the basic features of common digital tools to create, locate and communicate content AC9TDI2P04</w:t>
            </w:r>
          </w:p>
        </w:tc>
      </w:tr>
    </w:tbl>
    <w:p w14:paraId="0C99A9C1" w14:textId="5AD03432" w:rsidR="00AF6659" w:rsidRDefault="00AF6659" w:rsidP="4E85231A">
      <w:pPr>
        <w:spacing w:before="120" w:after="120" w:line="276" w:lineRule="auto"/>
        <w:rPr>
          <w:rFonts w:asciiTheme="majorHAnsi" w:eastAsiaTheme="majorEastAsia" w:hAnsiTheme="majorHAnsi" w:cstheme="majorBidi"/>
          <w:b/>
          <w:bCs/>
          <w:color w:val="2F5496" w:themeColor="accent1" w:themeShade="BF"/>
        </w:rPr>
      </w:pPr>
      <w:r w:rsidRPr="4E85231A">
        <w:rPr>
          <w:rFonts w:asciiTheme="majorHAnsi" w:eastAsiaTheme="majorEastAsia" w:hAnsiTheme="majorHAnsi" w:cstheme="majorBidi"/>
          <w:b/>
          <w:bCs/>
          <w:color w:val="2F5496" w:themeColor="accent1" w:themeShade="BF"/>
        </w:rPr>
        <w:t xml:space="preserve">Mathematics </w:t>
      </w:r>
      <w:r w:rsidR="30346B5E" w:rsidRPr="4E85231A">
        <w:rPr>
          <w:rFonts w:asciiTheme="majorHAnsi" w:eastAsiaTheme="majorEastAsia" w:hAnsiTheme="majorHAnsi" w:cstheme="majorBidi"/>
          <w:b/>
          <w:bCs/>
          <w:color w:val="2F5496" w:themeColor="accent1" w:themeShade="BF"/>
        </w:rPr>
        <w:t>V 9.0</w:t>
      </w:r>
    </w:p>
    <w:p w14:paraId="7E11FA8C" w14:textId="77777777" w:rsidR="00AF6659" w:rsidRDefault="00AF6659" w:rsidP="00AF6659">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12C5B7DC"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462B3515"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compare and order objects and events based on the attributes of length, mass, capacity and duration, communicating reasoning. </w:t>
      </w:r>
      <w:r w:rsidRPr="003669D0">
        <w:rPr>
          <w:rFonts w:ascii="Arial" w:hAnsi="Arial" w:cs="Arial"/>
          <w:color w:val="222222"/>
          <w:sz w:val="22"/>
          <w:szCs w:val="22"/>
          <w:highlight w:val="yellow"/>
          <w:lang w:eastAsia="en-AU"/>
        </w:rPr>
        <w:t>Students measure the length of shapes and objects using uniform informal units.</w:t>
      </w:r>
      <w:r w:rsidRPr="008A693F">
        <w:rPr>
          <w:rFonts w:ascii="Arial" w:hAnsi="Arial" w:cs="Arial"/>
          <w:color w:val="222222"/>
          <w:sz w:val="22"/>
          <w:szCs w:val="22"/>
          <w:lang w:eastAsia="en-AU"/>
        </w:rPr>
        <w:t xml:space="preserve"> They make, compare and classify shapes and objects using obvious features. </w:t>
      </w:r>
      <w:r w:rsidRPr="003669D0">
        <w:rPr>
          <w:rFonts w:ascii="Arial" w:hAnsi="Arial" w:cs="Arial"/>
          <w:color w:val="222222"/>
          <w:sz w:val="22"/>
          <w:szCs w:val="22"/>
          <w:lang w:eastAsia="en-AU"/>
        </w:rPr>
        <w:t>Students use directions to move people and objects within a space.</w:t>
      </w:r>
      <w:r w:rsidRPr="008A693F">
        <w:rPr>
          <w:rFonts w:ascii="Arial" w:hAnsi="Arial" w:cs="Arial"/>
          <w:color w:val="222222"/>
          <w:sz w:val="22"/>
          <w:szCs w:val="22"/>
          <w:lang w:eastAsia="en-AU"/>
        </w:rPr>
        <w:t xml:space="preserve"> </w:t>
      </w:r>
    </w:p>
    <w:p w14:paraId="02A04F62" w14:textId="77777777" w:rsidR="00AF6659" w:rsidRPr="008A693F" w:rsidRDefault="00AF6659" w:rsidP="00AF6659">
      <w:pPr>
        <w:spacing w:before="120" w:after="120" w:line="276" w:lineRule="auto"/>
        <w:rPr>
          <w:sz w:val="22"/>
          <w:szCs w:val="22"/>
        </w:rPr>
      </w:pPr>
      <w:r w:rsidRPr="008A693F">
        <w:rPr>
          <w:rFonts w:ascii="Arial" w:hAnsi="Arial" w:cs="Arial"/>
          <w:color w:val="222222"/>
          <w:sz w:val="22"/>
          <w:szCs w:val="22"/>
          <w:highlight w:val="yellow"/>
          <w:lang w:eastAsia="en-AU"/>
        </w:rPr>
        <w:t>They collect and record categorical data, create one-to-one displays, and compare and discuss the data using frequencies.</w:t>
      </w:r>
      <w:r w:rsidRPr="008A693F">
        <w:rPr>
          <w:rFonts w:ascii="Arial" w:hAnsi="Arial" w:cs="Arial"/>
          <w:color w:val="222222"/>
          <w:sz w:val="22"/>
          <w:szCs w:val="22"/>
          <w:lang w:eastAsia="en-AU"/>
        </w:rPr>
        <w:t xml:space="preserve"> Students identify and describe outcomes of familiar chance events.</w:t>
      </w:r>
      <w:r w:rsidRPr="008A693F">
        <w:rPr>
          <w:sz w:val="22"/>
          <w:szCs w:val="22"/>
        </w:rPr>
        <w:t xml:space="preserve"> </w:t>
      </w:r>
    </w:p>
    <w:p w14:paraId="68E6AD4C"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AF6659" w:rsidRPr="00B049E2" w14:paraId="61D860F3" w14:textId="77777777">
        <w:tc>
          <w:tcPr>
            <w:tcW w:w="9634" w:type="dxa"/>
            <w:vAlign w:val="center"/>
          </w:tcPr>
          <w:p w14:paraId="28BEEFCD" w14:textId="77777777" w:rsidR="000C22DD" w:rsidRPr="000C22DD" w:rsidRDefault="00C766FF" w:rsidP="000C22DD">
            <w:pPr>
              <w:spacing w:after="100" w:afterAutospacing="1"/>
              <w:textAlignment w:val="baseline"/>
              <w:rPr>
                <w:rFonts w:ascii="Arial" w:hAnsi="Arial" w:cs="Arial"/>
                <w:iCs/>
                <w:color w:val="222222"/>
                <w:sz w:val="22"/>
                <w:szCs w:val="22"/>
                <w:lang w:eastAsia="en-AU"/>
              </w:rPr>
            </w:pPr>
            <w:r w:rsidRPr="000C22DD">
              <w:rPr>
                <w:rFonts w:ascii="Arial" w:hAnsi="Arial" w:cs="Arial"/>
                <w:iCs/>
                <w:color w:val="222222"/>
                <w:sz w:val="22"/>
                <w:szCs w:val="22"/>
                <w:lang w:eastAsia="en-AU"/>
              </w:rPr>
              <w:t xml:space="preserve">measure the length of shapes and objects using informal units, recognising that units need to be uniform and used end-to-end AC9M1M02 </w:t>
            </w:r>
          </w:p>
          <w:p w14:paraId="74931B64" w14:textId="776CECA2" w:rsidR="00AF6659" w:rsidRPr="007C1088" w:rsidRDefault="00AF6659" w:rsidP="000C22DD">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4A8EC2EA" w14:textId="77777777" w:rsidR="00AF6659" w:rsidRPr="00B049E2" w:rsidRDefault="00AF6659" w:rsidP="008958BD">
            <w:pPr>
              <w:spacing w:after="120"/>
              <w:textAlignment w:val="baseline"/>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7B0F4BC5"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p>
    <w:p w14:paraId="450C313B" w14:textId="14DABA95" w:rsidR="00AF6659" w:rsidRPr="007C1088"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7C1088">
        <w:rPr>
          <w:rFonts w:asciiTheme="majorHAnsi" w:eastAsiaTheme="majorEastAsia" w:hAnsiTheme="majorHAnsi" w:cstheme="majorBidi"/>
          <w:b/>
          <w:iCs/>
          <w:color w:val="2F5496" w:themeColor="accent1" w:themeShade="BF"/>
          <w:sz w:val="22"/>
          <w:szCs w:val="32"/>
        </w:rPr>
        <w:t xml:space="preserve">Year 2 Achievement standard </w:t>
      </w:r>
    </w:p>
    <w:p w14:paraId="7FC96DEF" w14:textId="77777777" w:rsidR="00AF6659" w:rsidRPr="008A693F" w:rsidRDefault="00AF6659" w:rsidP="00AF6659">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6D8B714B" w14:textId="77777777" w:rsidR="00AF6659" w:rsidRPr="008A693F" w:rsidRDefault="00AF6659" w:rsidP="00AF6659">
      <w:pPr>
        <w:spacing w:before="120" w:after="120" w:line="276" w:lineRule="auto"/>
        <w:rPr>
          <w:rFonts w:ascii="Arial" w:hAnsi="Arial" w:cs="Arial"/>
          <w:color w:val="222222"/>
          <w:sz w:val="22"/>
          <w:szCs w:val="22"/>
          <w:lang w:eastAsia="en-AU"/>
        </w:rPr>
      </w:pPr>
      <w:r w:rsidRPr="00C766FF">
        <w:rPr>
          <w:rFonts w:ascii="Arial" w:hAnsi="Arial" w:cs="Arial"/>
          <w:color w:val="222222"/>
          <w:sz w:val="22"/>
          <w:szCs w:val="22"/>
          <w:highlight w:val="yellow"/>
          <w:lang w:eastAsia="en-AU"/>
        </w:rPr>
        <w:t>They use uniform informal units to measure and compare shapes and objects.</w:t>
      </w:r>
      <w:r w:rsidRPr="008A693F">
        <w:rPr>
          <w:rFonts w:ascii="Arial" w:hAnsi="Arial" w:cs="Arial"/>
          <w:color w:val="222222"/>
          <w:sz w:val="22"/>
          <w:szCs w:val="22"/>
          <w:lang w:eastAsia="en-AU"/>
        </w:rPr>
        <w:t xml:space="preserve"> Students determine the number of days between events using a calendar and read time on an analog clock to the hour, half hour and quarter hour. They compare and classify shapes, describing features using formal spatial terms</w:t>
      </w:r>
      <w:r w:rsidRPr="00C766FF">
        <w:rPr>
          <w:rFonts w:ascii="Arial" w:hAnsi="Arial" w:cs="Arial"/>
          <w:color w:val="222222"/>
          <w:sz w:val="22"/>
          <w:szCs w:val="22"/>
          <w:lang w:eastAsia="en-AU"/>
        </w:rPr>
        <w:t>. Students locate and identify relative positions of features in two-dimensional representations and move position by following directions and pathways.</w:t>
      </w:r>
      <w:r w:rsidRPr="008A693F">
        <w:rPr>
          <w:rFonts w:ascii="Arial" w:hAnsi="Arial" w:cs="Arial"/>
          <w:color w:val="222222"/>
          <w:sz w:val="22"/>
          <w:szCs w:val="22"/>
          <w:lang w:eastAsia="en-AU"/>
        </w:rPr>
        <w:t xml:space="preserve"> </w:t>
      </w:r>
    </w:p>
    <w:p w14:paraId="198633AC" w14:textId="77777777" w:rsidR="00AF6659" w:rsidRPr="008A693F" w:rsidRDefault="00AF6659" w:rsidP="00AF6659">
      <w:pPr>
        <w:spacing w:before="120" w:after="120" w:line="276" w:lineRule="auto"/>
        <w:rPr>
          <w:rFonts w:asciiTheme="majorHAnsi" w:eastAsiaTheme="majorEastAsia" w:hAnsiTheme="majorHAnsi" w:cstheme="majorBidi"/>
          <w:b/>
          <w:color w:val="2F5496" w:themeColor="accent1" w:themeShade="BF"/>
          <w:sz w:val="22"/>
          <w:szCs w:val="22"/>
        </w:rPr>
      </w:pPr>
      <w:r w:rsidRPr="008A693F">
        <w:rPr>
          <w:rFonts w:ascii="Arial" w:hAnsi="Arial" w:cs="Arial"/>
          <w:color w:val="222222"/>
          <w:sz w:val="22"/>
          <w:szCs w:val="22"/>
          <w:highlight w:val="yellow"/>
          <w:lang w:eastAsia="en-AU"/>
        </w:rPr>
        <w:t>They use a range of methods to collect, record, represent and interpret categorical data in response to questions.</w:t>
      </w:r>
      <w:r w:rsidRPr="008A693F">
        <w:rPr>
          <w:rFonts w:ascii="Arial" w:hAnsi="Arial" w:cs="Arial"/>
          <w:color w:val="222222"/>
          <w:sz w:val="22"/>
          <w:szCs w:val="22"/>
          <w:lang w:eastAsia="en-AU"/>
        </w:rPr>
        <w:t xml:space="preserve"> Students list and order the likelihood of outcomes for everyday events.</w:t>
      </w:r>
    </w:p>
    <w:p w14:paraId="4C7916D7" w14:textId="77777777" w:rsidR="00AF6659" w:rsidRDefault="00AF6659" w:rsidP="00AF6659">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AF6659" w:rsidRPr="001279D2" w14:paraId="77B6B947" w14:textId="77777777">
        <w:trPr>
          <w:trHeight w:val="1749"/>
        </w:trPr>
        <w:tc>
          <w:tcPr>
            <w:tcW w:w="9493" w:type="dxa"/>
          </w:tcPr>
          <w:p w14:paraId="1B7A2809" w14:textId="2FC63E64" w:rsidR="000C22DD" w:rsidRPr="000C22DD" w:rsidRDefault="000C22DD" w:rsidP="000C22DD">
            <w:pPr>
              <w:spacing w:after="100" w:afterAutospacing="1"/>
              <w:textAlignment w:val="baseline"/>
              <w:rPr>
                <w:rFonts w:ascii="Arial" w:hAnsi="Arial" w:cs="Arial"/>
                <w:iCs/>
                <w:color w:val="222222"/>
                <w:sz w:val="22"/>
                <w:szCs w:val="22"/>
                <w:lang w:eastAsia="en-AU"/>
              </w:rPr>
            </w:pPr>
            <w:r w:rsidRPr="000C22DD">
              <w:rPr>
                <w:rFonts w:ascii="Arial" w:hAnsi="Arial" w:cs="Arial"/>
                <w:iCs/>
                <w:color w:val="222222"/>
                <w:sz w:val="22"/>
                <w:szCs w:val="22"/>
                <w:lang w:eastAsia="en-AU"/>
              </w:rPr>
              <w:t xml:space="preserve">measure and compare objects based on length, capacity and mass using appropriate uniform informal units and smaller units for accuracy when necessary AC9M2M01 </w:t>
            </w:r>
          </w:p>
          <w:p w14:paraId="0466B41A" w14:textId="77777777" w:rsidR="00AF6659" w:rsidRPr="007C1088" w:rsidRDefault="00AF6659">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7317EB9C" w14:textId="77777777" w:rsidR="00AF6659" w:rsidRPr="001279D2" w:rsidRDefault="00AF6659" w:rsidP="008958BD">
            <w:pPr>
              <w:spacing w:after="120"/>
              <w:textAlignment w:val="baseline"/>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37EED181" w14:textId="77777777" w:rsidR="00AF6659" w:rsidRDefault="00AF6659" w:rsidP="00AF6659">
      <w:pPr>
        <w:pStyle w:val="Heading2"/>
        <w:spacing w:before="240" w:after="120"/>
        <w:rPr>
          <w:rFonts w:ascii="Arial" w:hAnsi="Arial" w:cs="Arial"/>
          <w:b/>
          <w:i w:val="0"/>
          <w:color w:val="2F5496" w:themeColor="accent1" w:themeShade="BF"/>
          <w:sz w:val="24"/>
          <w:szCs w:val="24"/>
        </w:rPr>
      </w:pPr>
    </w:p>
    <w:p w14:paraId="3787CCF0" w14:textId="3D2AFCF3" w:rsidR="00AF6659" w:rsidRDefault="00AF6659" w:rsidP="1614F91C">
      <w:pPr>
        <w:pStyle w:val="Heading2"/>
        <w:spacing w:before="240" w:after="120" w:line="259" w:lineRule="auto"/>
        <w:rPr>
          <w:rFonts w:ascii="Arial" w:hAnsi="Arial" w:cs="Arial"/>
          <w:b/>
          <w:bCs/>
          <w:color w:val="2F5496" w:themeColor="accent1" w:themeShade="BF"/>
        </w:rPr>
      </w:pPr>
      <w:r w:rsidRPr="1614F91C">
        <w:rPr>
          <w:rFonts w:ascii="Arial" w:hAnsi="Arial" w:cs="Arial"/>
          <w:b/>
          <w:bCs/>
          <w:iCs/>
          <w:color w:val="2F5496" w:themeColor="accent1" w:themeShade="BF"/>
        </w:rPr>
        <w:br w:type="page"/>
      </w:r>
      <w:r w:rsidR="148A3D81" w:rsidRPr="1614F91C">
        <w:rPr>
          <w:rFonts w:ascii="Arial" w:eastAsia="Arial" w:hAnsi="Arial" w:cs="Arial"/>
          <w:b/>
          <w:bCs/>
          <w:i w:val="0"/>
          <w:color w:val="2F5496" w:themeColor="accent1" w:themeShade="BF"/>
          <w:sz w:val="24"/>
          <w:szCs w:val="24"/>
        </w:rPr>
        <w:t xml:space="preserve">Content strands and sub-strands </w:t>
      </w:r>
      <w:r w:rsidR="148A3D81" w:rsidRPr="1614F91C">
        <w:rPr>
          <w:rFonts w:ascii="Arial" w:eastAsia="Arial" w:hAnsi="Arial" w:cs="Arial"/>
          <w:b/>
          <w:bCs/>
          <w:i w:val="0"/>
          <w:color w:val="2F5496" w:themeColor="accent1" w:themeShade="BF"/>
          <w:sz w:val="22"/>
          <w:szCs w:val="22"/>
        </w:rPr>
        <w:t>(V 9.0)</w:t>
      </w:r>
      <w:r w:rsidR="148A3D81" w:rsidRPr="1614F91C">
        <w:rPr>
          <w:rFonts w:ascii="Arial" w:eastAsia="Arial" w:hAnsi="Arial" w:cs="Arial"/>
          <w:b/>
          <w:bCs/>
          <w:iCs/>
          <w:color w:val="2F5496" w:themeColor="accent1" w:themeShade="BF"/>
          <w:sz w:val="22"/>
          <w:szCs w:val="22"/>
        </w:rPr>
        <w:t xml:space="preserve"> </w:t>
      </w:r>
      <w:r w:rsidR="148A3D81" w:rsidRPr="1614F91C">
        <w:rPr>
          <w:rFonts w:ascii="Arial" w:eastAsia="Arial" w:hAnsi="Arial" w:cs="Arial"/>
          <w:i w:val="0"/>
          <w:color w:val="000000" w:themeColor="text1"/>
          <w:sz w:val="22"/>
          <w:szCs w:val="22"/>
        </w:rPr>
        <w:t>[X any that apply]</w:t>
      </w:r>
    </w:p>
    <w:tbl>
      <w:tblPr>
        <w:tblStyle w:val="TableGrid"/>
        <w:tblW w:w="0" w:type="auto"/>
        <w:tblLayout w:type="fixed"/>
        <w:tblLook w:val="06A0" w:firstRow="1" w:lastRow="0" w:firstColumn="1" w:lastColumn="0" w:noHBand="1" w:noVBand="1"/>
      </w:tblPr>
      <w:tblGrid>
        <w:gridCol w:w="4280"/>
        <w:gridCol w:w="395"/>
        <w:gridCol w:w="4698"/>
        <w:gridCol w:w="407"/>
      </w:tblGrid>
      <w:tr w:rsidR="1614F91C" w14:paraId="5798ED41" w14:textId="77777777" w:rsidTr="40A74C09">
        <w:trPr>
          <w:trHeight w:val="450"/>
        </w:trPr>
        <w:tc>
          <w:tcPr>
            <w:tcW w:w="4675"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Mar>
              <w:top w:w="57" w:type="dxa"/>
              <w:left w:w="57" w:type="dxa"/>
              <w:bottom w:w="57" w:type="dxa"/>
              <w:right w:w="57" w:type="dxa"/>
            </w:tcMar>
          </w:tcPr>
          <w:p w14:paraId="02B02769" w14:textId="4B9FC67F" w:rsidR="1614F91C" w:rsidRDefault="1614F91C" w:rsidP="1614F91C">
            <w:pPr>
              <w:spacing w:before="60" w:after="60"/>
              <w:rPr>
                <w:rFonts w:asciiTheme="minorHAnsi" w:eastAsiaTheme="minorEastAsia" w:hAnsiTheme="minorHAnsi" w:cstheme="minorBidi"/>
                <w:b/>
                <w:bCs/>
                <w:color w:val="000000" w:themeColor="text1"/>
                <w:sz w:val="20"/>
                <w:szCs w:val="20"/>
              </w:rPr>
            </w:pPr>
            <w:r w:rsidRPr="1614F91C">
              <w:rPr>
                <w:rFonts w:asciiTheme="minorHAnsi" w:eastAsiaTheme="minorEastAsia" w:hAnsiTheme="minorHAnsi" w:cstheme="minorBidi"/>
                <w:b/>
                <w:bCs/>
                <w:color w:val="000000" w:themeColor="text1"/>
                <w:sz w:val="20"/>
                <w:szCs w:val="20"/>
              </w:rPr>
              <w:t>Digital Technologies knowledge and understanding</w:t>
            </w:r>
          </w:p>
        </w:tc>
        <w:tc>
          <w:tcPr>
            <w:tcW w:w="5105" w:type="dxa"/>
            <w:gridSpan w:val="2"/>
            <w:tcBorders>
              <w:top w:val="single" w:sz="8" w:space="0" w:color="auto"/>
              <w:left w:val="nil"/>
              <w:bottom w:val="single" w:sz="8" w:space="0" w:color="auto"/>
              <w:right w:val="single" w:sz="8" w:space="0" w:color="auto"/>
            </w:tcBorders>
            <w:shd w:val="clear" w:color="auto" w:fill="B4C6E7" w:themeFill="accent1" w:themeFillTint="66"/>
            <w:tcMar>
              <w:top w:w="57" w:type="dxa"/>
              <w:left w:w="57" w:type="dxa"/>
              <w:bottom w:w="57" w:type="dxa"/>
              <w:right w:w="57" w:type="dxa"/>
            </w:tcMar>
          </w:tcPr>
          <w:p w14:paraId="22D254CC" w14:textId="0B0B631F" w:rsidR="1614F91C" w:rsidRDefault="1614F91C" w:rsidP="1614F91C">
            <w:pPr>
              <w:spacing w:before="60" w:after="60"/>
              <w:rPr>
                <w:rFonts w:asciiTheme="minorHAnsi" w:eastAsiaTheme="minorEastAsia" w:hAnsiTheme="minorHAnsi" w:cstheme="minorBidi"/>
                <w:b/>
                <w:bCs/>
                <w:color w:val="000000" w:themeColor="text1"/>
                <w:sz w:val="20"/>
                <w:szCs w:val="20"/>
              </w:rPr>
            </w:pPr>
            <w:r w:rsidRPr="1614F91C">
              <w:rPr>
                <w:rFonts w:asciiTheme="minorHAnsi" w:eastAsiaTheme="minorEastAsia" w:hAnsiTheme="minorHAnsi" w:cstheme="minorBidi"/>
                <w:b/>
                <w:bCs/>
                <w:color w:val="000000" w:themeColor="text1"/>
                <w:sz w:val="20"/>
                <w:szCs w:val="20"/>
              </w:rPr>
              <w:t>Digital Technologies processes and production skills</w:t>
            </w:r>
          </w:p>
        </w:tc>
      </w:tr>
      <w:tr w:rsidR="1614F91C" w14:paraId="3CA42D60" w14:textId="77777777" w:rsidTr="40A74C09">
        <w:trPr>
          <w:trHeight w:val="315"/>
        </w:trPr>
        <w:tc>
          <w:tcPr>
            <w:tcW w:w="428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942D087" w14:textId="6D673C83" w:rsidR="1614F91C" w:rsidRDefault="1614F91C" w:rsidP="1614F91C">
            <w:pPr>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Digital systems </w:t>
            </w:r>
          </w:p>
        </w:tc>
        <w:tc>
          <w:tcPr>
            <w:tcW w:w="395"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5B3B86D7" w14:textId="325A63E5"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EC3EA18" w14:textId="25C49BAD" w:rsidR="1614F91C" w:rsidRDefault="006D71C3" w:rsidP="00AF7EBC">
            <w:pPr>
              <w:pStyle w:val="ListParagraph"/>
              <w:numPr>
                <w:ilvl w:val="0"/>
                <w:numId w:val="39"/>
              </w:numPr>
              <w:spacing w:before="60" w:after="60"/>
              <w:ind w:left="364" w:hanging="364"/>
              <w:rPr>
                <w:rFonts w:asciiTheme="minorHAnsi" w:eastAsiaTheme="minorEastAsia" w:hAnsiTheme="minorHAnsi" w:cstheme="minorBidi"/>
                <w:sz w:val="20"/>
                <w:szCs w:val="20"/>
              </w:rPr>
            </w:pPr>
            <w:r>
              <w:rPr>
                <w:rFonts w:asciiTheme="minorHAnsi" w:eastAsiaTheme="minorEastAsia" w:hAnsiTheme="minorHAnsi" w:cstheme="minorBidi"/>
                <w:sz w:val="20"/>
                <w:szCs w:val="20"/>
              </w:rPr>
              <w:t>A</w:t>
            </w:r>
            <w:r w:rsidR="1614F91C" w:rsidRPr="40A74C09">
              <w:rPr>
                <w:rFonts w:asciiTheme="minorHAnsi" w:eastAsiaTheme="minorEastAsia" w:hAnsiTheme="minorHAnsi" w:cstheme="minorBidi"/>
                <w:sz w:val="20"/>
                <w:szCs w:val="20"/>
              </w:rPr>
              <w:t>cquiring, managing and analysing data*</w:t>
            </w:r>
          </w:p>
        </w:tc>
        <w:tc>
          <w:tcPr>
            <w:tcW w:w="407" w:type="dxa"/>
            <w:tcBorders>
              <w:top w:val="nil"/>
              <w:left w:val="single" w:sz="8" w:space="0" w:color="auto"/>
              <w:bottom w:val="single" w:sz="8" w:space="0" w:color="auto"/>
              <w:right w:val="single" w:sz="8" w:space="0" w:color="auto"/>
            </w:tcBorders>
            <w:tcMar>
              <w:top w:w="57" w:type="dxa"/>
              <w:left w:w="57" w:type="dxa"/>
              <w:bottom w:w="57" w:type="dxa"/>
              <w:right w:w="57" w:type="dxa"/>
            </w:tcMar>
            <w:vAlign w:val="center"/>
          </w:tcPr>
          <w:p w14:paraId="28973C40" w14:textId="0B6B852D" w:rsidR="1614F91C" w:rsidRDefault="3E046BD4" w:rsidP="1614F91C">
            <w:pPr>
              <w:spacing w:before="60" w:after="60"/>
              <w:jc w:val="center"/>
              <w:rPr>
                <w:rFonts w:asciiTheme="minorHAnsi" w:eastAsiaTheme="minorEastAsia" w:hAnsiTheme="minorHAnsi" w:cstheme="minorBidi"/>
                <w:sz w:val="20"/>
                <w:szCs w:val="20"/>
              </w:rPr>
            </w:pPr>
            <w:r w:rsidRPr="129B7194">
              <w:rPr>
                <w:rFonts w:asciiTheme="minorHAnsi" w:eastAsiaTheme="minorEastAsia" w:hAnsiTheme="minorHAnsi" w:cstheme="minorBidi"/>
                <w:sz w:val="20"/>
                <w:szCs w:val="20"/>
              </w:rPr>
              <w:t>X</w:t>
            </w:r>
            <w:r w:rsidR="1614F91C" w:rsidRPr="129B7194">
              <w:rPr>
                <w:rFonts w:asciiTheme="minorHAnsi" w:eastAsiaTheme="minorEastAsia" w:hAnsiTheme="minorHAnsi" w:cstheme="minorBidi"/>
                <w:sz w:val="20"/>
                <w:szCs w:val="20"/>
              </w:rPr>
              <w:t xml:space="preserve"> </w:t>
            </w:r>
          </w:p>
        </w:tc>
      </w:tr>
      <w:tr w:rsidR="1614F91C" w14:paraId="4DBA604D" w14:textId="77777777" w:rsidTr="40A74C09">
        <w:trPr>
          <w:trHeight w:val="225"/>
        </w:trPr>
        <w:tc>
          <w:tcPr>
            <w:tcW w:w="428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6964346C" w14:textId="005A8861" w:rsidR="1614F91C" w:rsidRDefault="1614F91C" w:rsidP="1614F91C">
            <w:pPr>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Representation of data</w:t>
            </w:r>
          </w:p>
        </w:tc>
        <w:tc>
          <w:tcPr>
            <w:tcW w:w="39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5A6CE3FC" w14:textId="0E40BEAC" w:rsidR="1614F91C" w:rsidRDefault="1614F91C" w:rsidP="1614F91C">
            <w:pPr>
              <w:spacing w:before="60" w:after="60"/>
              <w:jc w:val="center"/>
              <w:rPr>
                <w:rFonts w:asciiTheme="minorHAnsi" w:eastAsiaTheme="minorEastAsia" w:hAnsiTheme="minorHAnsi" w:cstheme="minorBidi"/>
                <w:sz w:val="20"/>
                <w:szCs w:val="20"/>
              </w:rPr>
            </w:pPr>
            <w:r w:rsidRPr="129B7194">
              <w:rPr>
                <w:rFonts w:asciiTheme="minorHAnsi" w:eastAsiaTheme="minorEastAsia" w:hAnsiTheme="minorHAnsi" w:cstheme="minorBidi"/>
                <w:sz w:val="20"/>
                <w:szCs w:val="20"/>
              </w:rPr>
              <w:t xml:space="preserve"> </w:t>
            </w:r>
            <w:r w:rsidR="1D646298" w:rsidRPr="129B7194">
              <w:rPr>
                <w:rFonts w:asciiTheme="minorHAnsi" w:eastAsiaTheme="minorEastAsia" w:hAnsiTheme="minorHAnsi" w:cstheme="minorBidi"/>
                <w:sz w:val="20"/>
                <w:szCs w:val="20"/>
              </w:rPr>
              <w:t>X</w:t>
            </w:r>
          </w:p>
        </w:tc>
        <w:tc>
          <w:tcPr>
            <w:tcW w:w="4698"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07ACDBC4" w14:textId="726AF22C" w:rsidR="1614F91C" w:rsidRDefault="1614F91C" w:rsidP="1614F91C">
            <w:pPr>
              <w:tabs>
                <w:tab w:val="left" w:pos="720"/>
              </w:tabs>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Creating digital solutions by:</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4D7C12F0" w14:textId="6A57774F"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r w:rsidR="1614F91C" w14:paraId="091339F1" w14:textId="77777777" w:rsidTr="40A74C09">
        <w:trPr>
          <w:trHeight w:val="330"/>
        </w:trPr>
        <w:tc>
          <w:tcPr>
            <w:tcW w:w="4675" w:type="dxa"/>
            <w:gridSpan w:val="2"/>
            <w:vMerge w:val="restart"/>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659FAC2" w14:textId="71308FE2"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04C65774" w14:textId="28772043"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I</w:t>
            </w:r>
            <w:r w:rsidR="1614F91C" w:rsidRPr="1614F91C">
              <w:rPr>
                <w:rFonts w:asciiTheme="minorHAnsi" w:eastAsiaTheme="minorEastAsia" w:hAnsiTheme="minorHAnsi" w:cstheme="minorBidi"/>
                <w:sz w:val="20"/>
                <w:szCs w:val="20"/>
              </w:rPr>
              <w:t>nvestigating and defining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77D62C74" w14:textId="38235F86" w:rsidR="1614F91C" w:rsidRDefault="02018285" w:rsidP="1614F91C">
            <w:pPr>
              <w:spacing w:before="60" w:after="60"/>
              <w:jc w:val="center"/>
              <w:rPr>
                <w:rFonts w:asciiTheme="minorHAnsi" w:eastAsiaTheme="minorEastAsia" w:hAnsiTheme="minorHAnsi" w:cstheme="minorBidi"/>
                <w:sz w:val="20"/>
                <w:szCs w:val="20"/>
              </w:rPr>
            </w:pPr>
            <w:r w:rsidRPr="129B7194">
              <w:rPr>
                <w:rFonts w:asciiTheme="minorHAnsi" w:eastAsiaTheme="minorEastAsia" w:hAnsiTheme="minorHAnsi" w:cstheme="minorBidi"/>
                <w:sz w:val="20"/>
                <w:szCs w:val="20"/>
              </w:rPr>
              <w:t>X</w:t>
            </w:r>
            <w:r w:rsidR="1614F91C" w:rsidRPr="129B7194">
              <w:rPr>
                <w:rFonts w:asciiTheme="minorHAnsi" w:eastAsiaTheme="minorEastAsia" w:hAnsiTheme="minorHAnsi" w:cstheme="minorBidi"/>
                <w:sz w:val="20"/>
                <w:szCs w:val="20"/>
              </w:rPr>
              <w:t xml:space="preserve"> </w:t>
            </w:r>
          </w:p>
        </w:tc>
      </w:tr>
      <w:tr w:rsidR="1614F91C" w14:paraId="0D895F93" w14:textId="77777777" w:rsidTr="40A74C09">
        <w:trPr>
          <w:trHeight w:val="315"/>
        </w:trPr>
        <w:tc>
          <w:tcPr>
            <w:tcW w:w="4675" w:type="dxa"/>
            <w:gridSpan w:val="2"/>
            <w:vMerge/>
            <w:vAlign w:val="center"/>
          </w:tcPr>
          <w:p w14:paraId="50BA8D48" w14:textId="77777777" w:rsidR="00AC5ED3" w:rsidRDefault="00AC5ED3"/>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7B4710AB" w14:textId="6FDDA776"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G</w:t>
            </w:r>
            <w:r w:rsidR="1614F91C" w:rsidRPr="1614F91C">
              <w:rPr>
                <w:rFonts w:asciiTheme="minorHAnsi" w:eastAsiaTheme="minorEastAsia" w:hAnsiTheme="minorHAnsi" w:cstheme="minorBidi"/>
                <w:sz w:val="20"/>
                <w:szCs w:val="20"/>
              </w:rPr>
              <w:t>enerating and designing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396914EF" w14:textId="4517D0C4"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r w:rsidR="1614F91C" w14:paraId="697A0CDB" w14:textId="77777777" w:rsidTr="40A74C09">
        <w:trPr>
          <w:trHeight w:val="270"/>
        </w:trPr>
        <w:tc>
          <w:tcPr>
            <w:tcW w:w="4675" w:type="dxa"/>
            <w:gridSpan w:val="2"/>
            <w:vMerge/>
            <w:vAlign w:val="center"/>
          </w:tcPr>
          <w:p w14:paraId="79BDF984" w14:textId="77777777" w:rsidR="00AC5ED3" w:rsidRDefault="00AC5ED3"/>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6306660F" w14:textId="1462C339"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P</w:t>
            </w:r>
            <w:r w:rsidR="1614F91C" w:rsidRPr="1614F91C">
              <w:rPr>
                <w:rFonts w:asciiTheme="minorHAnsi" w:eastAsiaTheme="minorEastAsia" w:hAnsiTheme="minorHAnsi" w:cstheme="minorBidi"/>
                <w:sz w:val="20"/>
                <w:szCs w:val="20"/>
              </w:rPr>
              <w:t>roducing and implementing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C8067DD" w14:textId="622ECE02"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r w:rsidR="1614F91C" w14:paraId="369B86A5" w14:textId="77777777" w:rsidTr="40A74C09">
        <w:trPr>
          <w:trHeight w:val="225"/>
        </w:trPr>
        <w:tc>
          <w:tcPr>
            <w:tcW w:w="4675" w:type="dxa"/>
            <w:gridSpan w:val="2"/>
            <w:vMerge/>
            <w:vAlign w:val="center"/>
          </w:tcPr>
          <w:p w14:paraId="075A55C3" w14:textId="77777777" w:rsidR="00AC5ED3" w:rsidRDefault="00AC5ED3"/>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7E1BB867" w14:textId="01002392"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E</w:t>
            </w:r>
            <w:r w:rsidR="1614F91C" w:rsidRPr="1614F91C">
              <w:rPr>
                <w:rFonts w:asciiTheme="minorHAnsi" w:eastAsiaTheme="minorEastAsia" w:hAnsiTheme="minorHAnsi" w:cstheme="minorBidi"/>
                <w:sz w:val="20"/>
                <w:szCs w:val="20"/>
              </w:rPr>
              <w:t>valuating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45993E73" w14:textId="26090E03"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r w:rsidR="1614F91C" w14:paraId="04837AB7" w14:textId="77777777" w:rsidTr="40A74C09">
        <w:trPr>
          <w:trHeight w:val="330"/>
        </w:trPr>
        <w:tc>
          <w:tcPr>
            <w:tcW w:w="4675" w:type="dxa"/>
            <w:gridSpan w:val="2"/>
            <w:vMerge/>
            <w:vAlign w:val="center"/>
          </w:tcPr>
          <w:p w14:paraId="4DE02F33" w14:textId="77777777" w:rsidR="00AC5ED3" w:rsidRDefault="00AC5ED3"/>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6025C501" w14:textId="17954466"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C</w:t>
            </w:r>
            <w:r w:rsidR="1614F91C" w:rsidRPr="1614F91C">
              <w:rPr>
                <w:rFonts w:asciiTheme="minorHAnsi" w:eastAsiaTheme="minorEastAsia" w:hAnsiTheme="minorHAnsi" w:cstheme="minorBidi"/>
                <w:sz w:val="20"/>
                <w:szCs w:val="20"/>
              </w:rPr>
              <w:t>ollaborating and managing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741E2FC3" w14:textId="35B36C01" w:rsidR="1614F91C" w:rsidRDefault="1614F91C" w:rsidP="1614F91C">
            <w:pPr>
              <w:spacing w:before="60" w:after="60"/>
              <w:jc w:val="center"/>
              <w:rPr>
                <w:rFonts w:asciiTheme="minorHAnsi" w:eastAsiaTheme="minorEastAsia" w:hAnsiTheme="minorHAnsi" w:cstheme="minorBidi"/>
                <w:sz w:val="20"/>
                <w:szCs w:val="20"/>
              </w:rPr>
            </w:pPr>
            <w:r w:rsidRPr="129B7194">
              <w:rPr>
                <w:rFonts w:asciiTheme="minorHAnsi" w:eastAsiaTheme="minorEastAsia" w:hAnsiTheme="minorHAnsi" w:cstheme="minorBidi"/>
                <w:sz w:val="20"/>
                <w:szCs w:val="20"/>
              </w:rPr>
              <w:t xml:space="preserve"> </w:t>
            </w:r>
            <w:r w:rsidR="6D972B8E" w:rsidRPr="129B7194">
              <w:rPr>
                <w:rFonts w:asciiTheme="minorHAnsi" w:eastAsiaTheme="minorEastAsia" w:hAnsiTheme="minorHAnsi" w:cstheme="minorBidi"/>
                <w:sz w:val="20"/>
                <w:szCs w:val="20"/>
              </w:rPr>
              <w:t>X</w:t>
            </w:r>
          </w:p>
        </w:tc>
      </w:tr>
      <w:tr w:rsidR="1614F91C" w14:paraId="231C5522" w14:textId="77777777" w:rsidTr="40A74C09">
        <w:trPr>
          <w:trHeight w:val="15"/>
        </w:trPr>
        <w:tc>
          <w:tcPr>
            <w:tcW w:w="4675" w:type="dxa"/>
            <w:gridSpan w:val="2"/>
            <w:tcBorders>
              <w:top w:val="nil"/>
              <w:left w:val="single" w:sz="8" w:space="0" w:color="auto"/>
              <w:bottom w:val="single" w:sz="8" w:space="0" w:color="auto"/>
              <w:right w:val="single" w:sz="8" w:space="0" w:color="auto"/>
            </w:tcBorders>
            <w:tcMar>
              <w:top w:w="57" w:type="dxa"/>
              <w:left w:w="57" w:type="dxa"/>
              <w:bottom w:w="57" w:type="dxa"/>
              <w:right w:w="57" w:type="dxa"/>
            </w:tcMar>
          </w:tcPr>
          <w:p w14:paraId="1B6D8DFF" w14:textId="051E05DC"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38307C66" w14:textId="0F7BDEAF" w:rsidR="1614F91C" w:rsidRDefault="006D71C3" w:rsidP="1614F91C">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P</w:t>
            </w:r>
            <w:r w:rsidR="1614F91C" w:rsidRPr="1614F91C">
              <w:rPr>
                <w:rFonts w:asciiTheme="minorHAnsi" w:eastAsiaTheme="minorEastAsia" w:hAnsiTheme="minorHAnsi" w:cstheme="minorBidi"/>
                <w:sz w:val="20"/>
                <w:szCs w:val="20"/>
              </w:rPr>
              <w:t>rivacy and security</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2896AA42" w14:textId="6642F22D" w:rsidR="1614F91C" w:rsidRDefault="1614F91C" w:rsidP="1614F91C">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bl>
    <w:p w14:paraId="631D9529" w14:textId="4266D239" w:rsidR="00AF6659" w:rsidRDefault="148A3D81" w:rsidP="1614F91C">
      <w:pPr>
        <w:spacing w:before="120" w:after="120" w:line="259" w:lineRule="auto"/>
      </w:pPr>
      <w:r w:rsidRPr="1614F91C">
        <w:rPr>
          <w:rFonts w:ascii="Arial" w:eastAsia="Arial" w:hAnsi="Arial" w:cs="Arial"/>
          <w:sz w:val="20"/>
          <w:szCs w:val="20"/>
        </w:rPr>
        <w:t>*</w:t>
      </w:r>
      <w:proofErr w:type="gramStart"/>
      <w:r w:rsidRPr="1614F91C">
        <w:rPr>
          <w:rFonts w:ascii="Arial" w:eastAsia="Arial" w:hAnsi="Arial" w:cs="Arial"/>
          <w:sz w:val="20"/>
          <w:szCs w:val="20"/>
        </w:rPr>
        <w:t>through</w:t>
      </w:r>
      <w:proofErr w:type="gramEnd"/>
      <w:r w:rsidRPr="1614F91C">
        <w:rPr>
          <w:rFonts w:ascii="Arial" w:eastAsia="Arial" w:hAnsi="Arial" w:cs="Arial"/>
          <w:sz w:val="20"/>
          <w:szCs w:val="20"/>
        </w:rPr>
        <w:t xml:space="preserve"> Mathematics content descriptions</w:t>
      </w:r>
    </w:p>
    <w:p w14:paraId="5FE80D50" w14:textId="039D7450" w:rsidR="00AF6659" w:rsidRDefault="00AF6659" w:rsidP="1614F91C">
      <w:pPr>
        <w:spacing w:after="120" w:line="259" w:lineRule="auto"/>
        <w:rPr>
          <w:rFonts w:ascii="Arial" w:hAnsi="Arial" w:cs="Arial"/>
          <w:b/>
          <w:bCs/>
          <w:i/>
          <w:iCs/>
          <w:color w:val="2F5496" w:themeColor="accent1" w:themeShade="BF"/>
        </w:rPr>
      </w:pPr>
    </w:p>
    <w:p w14:paraId="7633C863" w14:textId="71699ACE" w:rsidR="00F9058C" w:rsidRPr="001C6CCA" w:rsidRDefault="00F9058C" w:rsidP="4E85231A">
      <w:pPr>
        <w:pStyle w:val="Heading2"/>
        <w:spacing w:before="240" w:after="120"/>
        <w:rPr>
          <w:rFonts w:ascii="Arial" w:hAnsi="Arial" w:cs="Arial"/>
          <w:b/>
          <w:bCs/>
          <w:i w:val="0"/>
          <w:color w:val="2F5496" w:themeColor="accent1" w:themeShade="BF"/>
          <w:sz w:val="24"/>
          <w:szCs w:val="24"/>
        </w:rPr>
      </w:pPr>
      <w:r w:rsidRPr="4E85231A">
        <w:rPr>
          <w:rFonts w:ascii="Arial" w:hAnsi="Arial" w:cs="Arial"/>
          <w:b/>
          <w:bCs/>
          <w:i w:val="0"/>
          <w:color w:val="2F5496" w:themeColor="accent1" w:themeShade="BF"/>
          <w:sz w:val="24"/>
          <w:szCs w:val="24"/>
        </w:rPr>
        <w:t>Links to Technologies core concepts (</w:t>
      </w:r>
      <w:r w:rsidR="30346B5E" w:rsidRPr="4E85231A">
        <w:rPr>
          <w:rFonts w:ascii="Arial" w:hAnsi="Arial" w:cs="Arial"/>
          <w:b/>
          <w:bCs/>
          <w:i w:val="0"/>
          <w:color w:val="2F5496" w:themeColor="accent1" w:themeShade="BF"/>
          <w:sz w:val="24"/>
          <w:szCs w:val="24"/>
        </w:rPr>
        <w:t>V 9.0</w:t>
      </w:r>
      <w:r w:rsidRPr="4E85231A">
        <w:rPr>
          <w:rFonts w:ascii="Arial" w:hAnsi="Arial" w:cs="Arial"/>
          <w:b/>
          <w:bCs/>
          <w:i w:val="0"/>
          <w:color w:val="2F5496" w:themeColor="accent1" w:themeShade="BF"/>
          <w:sz w:val="24"/>
          <w:szCs w:val="24"/>
        </w:rPr>
        <w:t>)</w:t>
      </w:r>
    </w:p>
    <w:tbl>
      <w:tblPr>
        <w:tblStyle w:val="TableGrid"/>
        <w:tblW w:w="9624" w:type="dxa"/>
        <w:tblLook w:val="04A0" w:firstRow="1" w:lastRow="0" w:firstColumn="1" w:lastColumn="0" w:noHBand="0" w:noVBand="1"/>
      </w:tblPr>
      <w:tblGrid>
        <w:gridCol w:w="2356"/>
        <w:gridCol w:w="6840"/>
        <w:gridCol w:w="428"/>
      </w:tblGrid>
      <w:tr w:rsidR="00F9058C" w:rsidRPr="005D2678" w14:paraId="39ABA3EB" w14:textId="77777777" w:rsidTr="5E4C3424">
        <w:trPr>
          <w:trHeight w:val="469"/>
        </w:trPr>
        <w:tc>
          <w:tcPr>
            <w:tcW w:w="2356" w:type="dxa"/>
          </w:tcPr>
          <w:p w14:paraId="3B9B862F" w14:textId="77777777" w:rsidR="00F9058C" w:rsidRPr="00BA039E" w:rsidRDefault="00F9058C">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840" w:type="dxa"/>
          </w:tcPr>
          <w:p w14:paraId="58779B9B" w14:textId="77777777" w:rsidR="00F9058C" w:rsidRPr="00126DC4" w:rsidRDefault="00F9058C">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28" w:type="dxa"/>
            <w:tcBorders>
              <w:tl2br w:val="nil"/>
              <w:tr2bl w:val="nil"/>
            </w:tcBorders>
          </w:tcPr>
          <w:p w14:paraId="7F995DAD" w14:textId="61478A2F" w:rsidR="00F9058C" w:rsidRPr="00F73369" w:rsidRDefault="00F9058C">
            <w:pPr>
              <w:spacing w:before="60" w:after="60"/>
              <w:jc w:val="center"/>
              <w:rPr>
                <w:rFonts w:ascii="Arial" w:eastAsiaTheme="majorEastAsia" w:hAnsi="Arial" w:cs="Arial"/>
                <w:noProof/>
                <w:sz w:val="20"/>
                <w:szCs w:val="20"/>
              </w:rPr>
            </w:pPr>
          </w:p>
        </w:tc>
      </w:tr>
      <w:tr w:rsidR="00F9058C" w:rsidRPr="005D2678" w14:paraId="0B23E338" w14:textId="77777777" w:rsidTr="5E4C3424">
        <w:trPr>
          <w:trHeight w:val="469"/>
        </w:trPr>
        <w:tc>
          <w:tcPr>
            <w:tcW w:w="2356" w:type="dxa"/>
          </w:tcPr>
          <w:p w14:paraId="08BC41C5" w14:textId="77777777" w:rsidR="00F9058C" w:rsidRPr="00BA039E" w:rsidRDefault="00F9058C">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840" w:type="dxa"/>
          </w:tcPr>
          <w:p w14:paraId="3933DC69" w14:textId="77777777" w:rsidR="00F9058C" w:rsidRDefault="00F9058C">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28" w:type="dxa"/>
            <w:tcBorders>
              <w:tl2br w:val="nil"/>
              <w:tr2bl w:val="nil"/>
            </w:tcBorders>
          </w:tcPr>
          <w:p w14:paraId="159B8AAE" w14:textId="77777777" w:rsidR="00F9058C" w:rsidRPr="00F73369" w:rsidRDefault="00F9058C">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F9058C" w:rsidRPr="005D2678" w14:paraId="3566AC73" w14:textId="77777777" w:rsidTr="5E4C3424">
        <w:trPr>
          <w:trHeight w:val="469"/>
        </w:trPr>
        <w:tc>
          <w:tcPr>
            <w:tcW w:w="2356" w:type="dxa"/>
          </w:tcPr>
          <w:p w14:paraId="7AD0A30C" w14:textId="77777777" w:rsidR="00F9058C" w:rsidRDefault="00F9058C">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840" w:type="dxa"/>
          </w:tcPr>
          <w:p w14:paraId="310BFD0B" w14:textId="77777777" w:rsidR="00F9058C" w:rsidRPr="00682FD5" w:rsidRDefault="00F9058C">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28" w:type="dxa"/>
            <w:tcBorders>
              <w:tl2br w:val="nil"/>
              <w:tr2bl w:val="nil"/>
            </w:tcBorders>
          </w:tcPr>
          <w:p w14:paraId="33F7683D" w14:textId="77777777" w:rsidR="00F9058C" w:rsidRPr="00F73369" w:rsidRDefault="00F9058C">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F9058C" w:rsidRPr="005D2678" w14:paraId="7EA713F1" w14:textId="77777777" w:rsidTr="5E4C3424">
        <w:trPr>
          <w:trHeight w:val="469"/>
        </w:trPr>
        <w:tc>
          <w:tcPr>
            <w:tcW w:w="2356" w:type="dxa"/>
          </w:tcPr>
          <w:p w14:paraId="3EF28BC6" w14:textId="77777777" w:rsidR="00F9058C" w:rsidRDefault="00F9058C">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840" w:type="dxa"/>
          </w:tcPr>
          <w:p w14:paraId="79E8F628" w14:textId="77777777" w:rsidR="00F9058C" w:rsidRPr="00B735B2" w:rsidRDefault="00F9058C">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28" w:type="dxa"/>
            <w:tcBorders>
              <w:tl2br w:val="nil"/>
              <w:tr2bl w:val="nil"/>
            </w:tcBorders>
          </w:tcPr>
          <w:p w14:paraId="79384474" w14:textId="108D26C3" w:rsidR="00F9058C" w:rsidRDefault="00F9058C">
            <w:pPr>
              <w:spacing w:before="60" w:after="60"/>
              <w:jc w:val="center"/>
              <w:rPr>
                <w:rFonts w:ascii="Arial" w:eastAsiaTheme="majorEastAsia" w:hAnsi="Arial" w:cs="Arial"/>
                <w:noProof/>
                <w:sz w:val="20"/>
                <w:szCs w:val="20"/>
              </w:rPr>
            </w:pPr>
          </w:p>
        </w:tc>
      </w:tr>
      <w:tr w:rsidR="00F9058C" w:rsidRPr="005D2678" w14:paraId="1532C2D4" w14:textId="77777777" w:rsidTr="5E4C3424">
        <w:trPr>
          <w:trHeight w:val="290"/>
        </w:trPr>
        <w:tc>
          <w:tcPr>
            <w:tcW w:w="2356" w:type="dxa"/>
            <w:tcBorders>
              <w:top w:val="single" w:sz="4" w:space="0" w:color="auto"/>
              <w:bottom w:val="single" w:sz="4" w:space="0" w:color="auto"/>
            </w:tcBorders>
          </w:tcPr>
          <w:p w14:paraId="6AB503DA" w14:textId="77777777" w:rsidR="00F9058C" w:rsidRPr="00BA039E" w:rsidRDefault="00F9058C">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840" w:type="dxa"/>
            <w:tcBorders>
              <w:top w:val="single" w:sz="4" w:space="0" w:color="auto"/>
              <w:bottom w:val="single" w:sz="4" w:space="0" w:color="auto"/>
            </w:tcBorders>
          </w:tcPr>
          <w:p w14:paraId="3D61B36A" w14:textId="77777777" w:rsidR="00F9058C" w:rsidRPr="009F5632" w:rsidRDefault="00F9058C">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28" w:type="dxa"/>
            <w:tcBorders>
              <w:top w:val="single" w:sz="4" w:space="0" w:color="auto"/>
              <w:bottom w:val="single" w:sz="4" w:space="0" w:color="auto"/>
              <w:tl2br w:val="nil"/>
              <w:tr2bl w:val="nil"/>
            </w:tcBorders>
          </w:tcPr>
          <w:p w14:paraId="682CAE97" w14:textId="1214B9B8" w:rsidR="00F9058C" w:rsidRPr="00F73369" w:rsidRDefault="00F9058C">
            <w:pPr>
              <w:spacing w:before="40" w:after="40"/>
              <w:jc w:val="center"/>
              <w:rPr>
                <w:rFonts w:asciiTheme="minorHAnsi" w:hAnsiTheme="minorHAnsi" w:cstheme="minorHAnsi"/>
                <w:sz w:val="20"/>
                <w:szCs w:val="20"/>
              </w:rPr>
            </w:pPr>
          </w:p>
        </w:tc>
      </w:tr>
      <w:tr w:rsidR="00F9058C" w:rsidRPr="005D2678" w14:paraId="3719C577" w14:textId="77777777" w:rsidTr="5E4C3424">
        <w:trPr>
          <w:trHeight w:val="480"/>
        </w:trPr>
        <w:tc>
          <w:tcPr>
            <w:tcW w:w="2356" w:type="dxa"/>
            <w:tcBorders>
              <w:top w:val="single" w:sz="4" w:space="0" w:color="auto"/>
              <w:bottom w:val="single" w:sz="4" w:space="0" w:color="auto"/>
            </w:tcBorders>
          </w:tcPr>
          <w:p w14:paraId="57690F0A" w14:textId="77777777" w:rsidR="00F9058C" w:rsidRPr="00BA039E" w:rsidRDefault="00F9058C">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840" w:type="dxa"/>
            <w:tcBorders>
              <w:top w:val="single" w:sz="4" w:space="0" w:color="auto"/>
              <w:bottom w:val="single" w:sz="4" w:space="0" w:color="auto"/>
            </w:tcBorders>
          </w:tcPr>
          <w:p w14:paraId="7472CC2B" w14:textId="77777777" w:rsidR="00F9058C" w:rsidRPr="00391695" w:rsidRDefault="00F9058C">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28" w:type="dxa"/>
            <w:tcBorders>
              <w:top w:val="single" w:sz="4" w:space="0" w:color="auto"/>
              <w:bottom w:val="single" w:sz="4" w:space="0" w:color="auto"/>
              <w:tl2br w:val="nil"/>
              <w:tr2bl w:val="nil"/>
            </w:tcBorders>
          </w:tcPr>
          <w:p w14:paraId="730F9025" w14:textId="77777777" w:rsidR="00F9058C" w:rsidRPr="00FD6E8A" w:rsidRDefault="00F9058C">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F9058C" w:rsidRPr="005D2678" w14:paraId="1C490E21" w14:textId="77777777" w:rsidTr="5E4C3424">
        <w:trPr>
          <w:trHeight w:val="480"/>
        </w:trPr>
        <w:tc>
          <w:tcPr>
            <w:tcW w:w="2356" w:type="dxa"/>
            <w:tcBorders>
              <w:top w:val="single" w:sz="4" w:space="0" w:color="auto"/>
              <w:bottom w:val="single" w:sz="4" w:space="0" w:color="auto"/>
            </w:tcBorders>
          </w:tcPr>
          <w:p w14:paraId="72B940F7" w14:textId="77777777" w:rsidR="00F9058C" w:rsidRPr="00BA039E" w:rsidRDefault="00F9058C">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840" w:type="dxa"/>
            <w:tcBorders>
              <w:top w:val="single" w:sz="4" w:space="0" w:color="auto"/>
              <w:bottom w:val="single" w:sz="4" w:space="0" w:color="auto"/>
            </w:tcBorders>
          </w:tcPr>
          <w:p w14:paraId="47FE42A9" w14:textId="77777777" w:rsidR="00F9058C" w:rsidRPr="0046359F" w:rsidRDefault="00F9058C">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28" w:type="dxa"/>
            <w:tcBorders>
              <w:top w:val="single" w:sz="4" w:space="0" w:color="auto"/>
              <w:bottom w:val="single" w:sz="4" w:space="0" w:color="auto"/>
              <w:tl2br w:val="nil"/>
              <w:tr2bl w:val="nil"/>
            </w:tcBorders>
          </w:tcPr>
          <w:p w14:paraId="00501BD9" w14:textId="77777777" w:rsidR="00F9058C" w:rsidRDefault="00F9058C">
            <w:pPr>
              <w:spacing w:before="40" w:after="40"/>
              <w:jc w:val="center"/>
              <w:rPr>
                <w:rFonts w:ascii="Arial" w:eastAsiaTheme="majorEastAsia" w:hAnsi="Arial" w:cs="Arial"/>
                <w:noProof/>
                <w:sz w:val="20"/>
                <w:szCs w:val="20"/>
              </w:rPr>
            </w:pPr>
          </w:p>
        </w:tc>
      </w:tr>
      <w:tr w:rsidR="00F9058C" w:rsidRPr="005D2678" w14:paraId="234008C8" w14:textId="77777777" w:rsidTr="5E4C3424">
        <w:trPr>
          <w:trHeight w:val="480"/>
        </w:trPr>
        <w:tc>
          <w:tcPr>
            <w:tcW w:w="2356" w:type="dxa"/>
            <w:tcBorders>
              <w:top w:val="single" w:sz="4" w:space="0" w:color="auto"/>
              <w:bottom w:val="single" w:sz="4" w:space="0" w:color="auto"/>
            </w:tcBorders>
          </w:tcPr>
          <w:p w14:paraId="39AFC79B" w14:textId="77777777" w:rsidR="00F9058C" w:rsidRPr="00BA039E" w:rsidRDefault="00F9058C">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840" w:type="dxa"/>
            <w:tcBorders>
              <w:top w:val="single" w:sz="4" w:space="0" w:color="auto"/>
              <w:bottom w:val="single" w:sz="4" w:space="0" w:color="auto"/>
            </w:tcBorders>
          </w:tcPr>
          <w:p w14:paraId="27894F57" w14:textId="77777777" w:rsidR="00F9058C" w:rsidRPr="0046359F" w:rsidRDefault="00F9058C">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28" w:type="dxa"/>
            <w:tcBorders>
              <w:top w:val="single" w:sz="4" w:space="0" w:color="auto"/>
              <w:bottom w:val="single" w:sz="4" w:space="0" w:color="auto"/>
              <w:tl2br w:val="nil"/>
              <w:tr2bl w:val="nil"/>
            </w:tcBorders>
          </w:tcPr>
          <w:p w14:paraId="59B581C3" w14:textId="77777777" w:rsidR="00F9058C" w:rsidRDefault="00F9058C">
            <w:pPr>
              <w:spacing w:before="40" w:after="40"/>
              <w:jc w:val="center"/>
              <w:rPr>
                <w:rFonts w:ascii="Arial" w:eastAsiaTheme="majorEastAsia" w:hAnsi="Arial" w:cs="Arial"/>
                <w:noProof/>
                <w:sz w:val="20"/>
                <w:szCs w:val="20"/>
              </w:rPr>
            </w:pPr>
          </w:p>
        </w:tc>
      </w:tr>
      <w:tr w:rsidR="00F9058C" w:rsidRPr="005D2678" w14:paraId="6A2FD25D" w14:textId="77777777" w:rsidTr="5E4C3424">
        <w:trPr>
          <w:trHeight w:val="480"/>
        </w:trPr>
        <w:tc>
          <w:tcPr>
            <w:tcW w:w="2356" w:type="dxa"/>
            <w:tcBorders>
              <w:top w:val="single" w:sz="4" w:space="0" w:color="auto"/>
              <w:bottom w:val="single" w:sz="4" w:space="0" w:color="auto"/>
            </w:tcBorders>
          </w:tcPr>
          <w:p w14:paraId="6A9DAC8E" w14:textId="77777777" w:rsidR="00F9058C" w:rsidRPr="00BA039E" w:rsidRDefault="00F9058C">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840" w:type="dxa"/>
            <w:tcBorders>
              <w:top w:val="single" w:sz="4" w:space="0" w:color="auto"/>
              <w:bottom w:val="single" w:sz="4" w:space="0" w:color="auto"/>
            </w:tcBorders>
          </w:tcPr>
          <w:p w14:paraId="3DF1C3DD" w14:textId="77777777" w:rsidR="00F9058C" w:rsidRPr="0046359F" w:rsidRDefault="00F9058C">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28" w:type="dxa"/>
            <w:tcBorders>
              <w:top w:val="single" w:sz="4" w:space="0" w:color="auto"/>
              <w:bottom w:val="single" w:sz="4" w:space="0" w:color="auto"/>
              <w:tl2br w:val="nil"/>
              <w:tr2bl w:val="nil"/>
            </w:tcBorders>
          </w:tcPr>
          <w:p w14:paraId="7EF3CDEC" w14:textId="77777777" w:rsidR="00F9058C" w:rsidRDefault="00F9058C">
            <w:pPr>
              <w:spacing w:before="40" w:after="40"/>
              <w:jc w:val="center"/>
              <w:rPr>
                <w:rFonts w:ascii="Arial" w:eastAsiaTheme="majorEastAsia" w:hAnsi="Arial" w:cs="Arial"/>
                <w:noProof/>
                <w:sz w:val="20"/>
                <w:szCs w:val="20"/>
              </w:rPr>
            </w:pPr>
          </w:p>
        </w:tc>
      </w:tr>
      <w:tr w:rsidR="00F9058C" w:rsidRPr="005D2678" w14:paraId="5922A788" w14:textId="77777777" w:rsidTr="5E4C3424">
        <w:trPr>
          <w:trHeight w:val="480"/>
        </w:trPr>
        <w:tc>
          <w:tcPr>
            <w:tcW w:w="2356" w:type="dxa"/>
            <w:tcBorders>
              <w:top w:val="single" w:sz="4" w:space="0" w:color="auto"/>
              <w:bottom w:val="single" w:sz="4" w:space="0" w:color="auto"/>
            </w:tcBorders>
          </w:tcPr>
          <w:p w14:paraId="47A62EE6" w14:textId="77777777" w:rsidR="00F9058C" w:rsidRPr="00BA039E" w:rsidRDefault="00F9058C">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840" w:type="dxa"/>
            <w:tcBorders>
              <w:top w:val="single" w:sz="4" w:space="0" w:color="auto"/>
              <w:bottom w:val="single" w:sz="4" w:space="0" w:color="auto"/>
            </w:tcBorders>
          </w:tcPr>
          <w:p w14:paraId="4D6203B9" w14:textId="77777777" w:rsidR="00F9058C" w:rsidRPr="0046359F" w:rsidRDefault="00F9058C">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28" w:type="dxa"/>
            <w:tcBorders>
              <w:top w:val="single" w:sz="4" w:space="0" w:color="auto"/>
              <w:bottom w:val="single" w:sz="4" w:space="0" w:color="auto"/>
              <w:tl2br w:val="nil"/>
              <w:tr2bl w:val="nil"/>
            </w:tcBorders>
          </w:tcPr>
          <w:p w14:paraId="4435A5B3" w14:textId="40258822" w:rsidR="00F9058C" w:rsidRDefault="00F9058C">
            <w:pPr>
              <w:spacing w:before="40" w:after="40"/>
              <w:jc w:val="center"/>
              <w:rPr>
                <w:rFonts w:ascii="Arial" w:eastAsiaTheme="majorEastAsia" w:hAnsi="Arial" w:cs="Arial"/>
                <w:noProof/>
                <w:sz w:val="20"/>
                <w:szCs w:val="20"/>
              </w:rPr>
            </w:pPr>
          </w:p>
        </w:tc>
      </w:tr>
    </w:tbl>
    <w:p w14:paraId="2181EEA4" w14:textId="18F4D25C" w:rsidR="00F9058C" w:rsidRPr="00126DC4" w:rsidRDefault="00F9058C" w:rsidP="00F9058C">
      <w:pPr>
        <w:spacing w:before="240"/>
        <w:rPr>
          <w:rFonts w:ascii="Arial" w:hAnsi="Arial" w:cs="Arial"/>
          <w:sz w:val="20"/>
          <w:szCs w:val="20"/>
        </w:rPr>
      </w:pPr>
      <w:r w:rsidRPr="4E85231A">
        <w:rPr>
          <w:rFonts w:ascii="Arial" w:hAnsi="Arial" w:cs="Arial"/>
          <w:b/>
          <w:bCs/>
          <w:color w:val="2F5496" w:themeColor="accent1" w:themeShade="BF"/>
        </w:rPr>
        <w:t>Links to the Digital Technologies core concepts (</w:t>
      </w:r>
      <w:r w:rsidR="30346B5E" w:rsidRPr="4E85231A">
        <w:rPr>
          <w:rFonts w:ascii="Arial" w:hAnsi="Arial" w:cs="Arial"/>
          <w:b/>
          <w:bCs/>
          <w:color w:val="2F5496" w:themeColor="accent1" w:themeShade="BF"/>
        </w:rPr>
        <w:t>V 9.0</w:t>
      </w:r>
      <w:r w:rsidRPr="4E85231A">
        <w:rPr>
          <w:rFonts w:ascii="Arial" w:hAnsi="Arial" w:cs="Arial"/>
          <w:b/>
          <w:bCs/>
          <w:color w:val="2F5496" w:themeColor="accent1" w:themeShade="BF"/>
        </w:rPr>
        <w:t>)</w:t>
      </w:r>
    </w:p>
    <w:p w14:paraId="10ACC214" w14:textId="64CF6FE7" w:rsidR="00F9058C" w:rsidRPr="00126DC4" w:rsidRDefault="00F9058C" w:rsidP="5E4C3424">
      <w:pPr>
        <w:pStyle w:val="paragraph"/>
        <w:spacing w:before="120" w:beforeAutospacing="0" w:after="120" w:afterAutospacing="0" w:line="276" w:lineRule="auto"/>
        <w:textAlignment w:val="baseline"/>
        <w:rPr>
          <w:rStyle w:val="normaltextrun"/>
          <w:rFonts w:ascii="Arial" w:eastAsiaTheme="majorEastAsia" w:hAnsi="Arial" w:cs="Arial"/>
          <w:sz w:val="20"/>
          <w:szCs w:val="20"/>
        </w:rPr>
      </w:pPr>
      <w:r w:rsidRPr="5E4C3424">
        <w:rPr>
          <w:rStyle w:val="normaltextrun"/>
          <w:rFonts w:ascii="Arial" w:eastAsiaTheme="majorEastAsia" w:hAnsi="Arial" w:cs="Arial"/>
          <w:sz w:val="20"/>
          <w:szCs w:val="20"/>
        </w:rPr>
        <w:t>The </w:t>
      </w:r>
      <w:r w:rsidRPr="5E4C3424">
        <w:rPr>
          <w:rFonts w:ascii="Arial" w:eastAsiaTheme="majorEastAsia" w:hAnsi="Arial" w:cs="Arial"/>
          <w:sz w:val="20"/>
          <w:szCs w:val="20"/>
        </w:rPr>
        <w:t>core concepts</w:t>
      </w:r>
      <w:r w:rsidRPr="5E4C3424">
        <w:rPr>
          <w:rStyle w:val="normaltextrun"/>
          <w:rFonts w:ascii="Arial" w:eastAsiaTheme="majorEastAsia" w:hAnsi="Arial" w:cs="Arial"/>
          <w:b/>
          <w:bCs/>
          <w:sz w:val="20"/>
          <w:szCs w:val="20"/>
        </w:rPr>
        <w:t xml:space="preserve"> </w:t>
      </w:r>
      <w:r w:rsidRPr="5E4C3424">
        <w:rPr>
          <w:rStyle w:val="normaltextrun"/>
          <w:rFonts w:ascii="Arial" w:eastAsiaTheme="majorEastAsia" w:hAnsi="Arial" w:cs="Arial"/>
          <w:sz w:val="20"/>
          <w:szCs w:val="20"/>
        </w:rPr>
        <w:t xml:space="preserve">that underpin the Digital Technologies curriculum establish a way of thinking about problems, opportunities and digital systems and provide a framework for knowledge and practice. </w:t>
      </w:r>
    </w:p>
    <w:tbl>
      <w:tblPr>
        <w:tblStyle w:val="TableGrid"/>
        <w:tblW w:w="9412" w:type="dxa"/>
        <w:tblInd w:w="108" w:type="dxa"/>
        <w:tblCellMar>
          <w:top w:w="113" w:type="dxa"/>
          <w:bottom w:w="113" w:type="dxa"/>
        </w:tblCellMar>
        <w:tblLook w:val="04A0" w:firstRow="1" w:lastRow="0" w:firstColumn="1" w:lastColumn="0" w:noHBand="0" w:noVBand="1"/>
      </w:tblPr>
      <w:tblGrid>
        <w:gridCol w:w="1855"/>
        <w:gridCol w:w="7050"/>
        <w:gridCol w:w="507"/>
      </w:tblGrid>
      <w:tr w:rsidR="00F9058C" w:rsidRPr="007A142C" w14:paraId="6B3EA8FA" w14:textId="77777777" w:rsidTr="5E4C3424">
        <w:trPr>
          <w:trHeight w:val="546"/>
        </w:trPr>
        <w:tc>
          <w:tcPr>
            <w:tcW w:w="1855" w:type="dxa"/>
          </w:tcPr>
          <w:p w14:paraId="24E8098B"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7050" w:type="dxa"/>
          </w:tcPr>
          <w:p w14:paraId="74C2DA75" w14:textId="77777777" w:rsidR="00F9058C"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p w14:paraId="3D06E8C7" w14:textId="04250DAB" w:rsidR="00F9058C" w:rsidRPr="00FC74D3" w:rsidRDefault="00F9058C" w:rsidP="00F9058C">
            <w:pPr>
              <w:pStyle w:val="ListParagraph"/>
              <w:spacing w:before="40" w:after="40"/>
              <w:ind w:left="284"/>
              <w:contextualSpacing w:val="0"/>
              <w:rPr>
                <w:rStyle w:val="normaltextrun"/>
                <w:rFonts w:ascii="Arial" w:eastAsiaTheme="majorEastAsia" w:hAnsi="Arial" w:cs="Arial"/>
                <w:sz w:val="20"/>
                <w:szCs w:val="20"/>
              </w:rPr>
            </w:pPr>
          </w:p>
        </w:tc>
        <w:tc>
          <w:tcPr>
            <w:tcW w:w="507" w:type="dxa"/>
          </w:tcPr>
          <w:p w14:paraId="4D1CF70E" w14:textId="7AE45458" w:rsidR="00F9058C" w:rsidRPr="00FC74D3" w:rsidRDefault="00F9058C">
            <w:pPr>
              <w:spacing w:before="40" w:after="40"/>
              <w:rPr>
                <w:rStyle w:val="normaltextrun"/>
                <w:rFonts w:ascii="Arial" w:eastAsiaTheme="majorEastAsia" w:hAnsi="Arial" w:cs="Arial"/>
                <w:sz w:val="20"/>
                <w:szCs w:val="20"/>
              </w:rPr>
            </w:pPr>
          </w:p>
        </w:tc>
      </w:tr>
      <w:tr w:rsidR="00F9058C" w:rsidRPr="007A142C" w14:paraId="0F0A2134" w14:textId="77777777" w:rsidTr="5E4C3424">
        <w:trPr>
          <w:trHeight w:val="446"/>
        </w:trPr>
        <w:tc>
          <w:tcPr>
            <w:tcW w:w="1855" w:type="dxa"/>
            <w:shd w:val="clear" w:color="auto" w:fill="auto"/>
          </w:tcPr>
          <w:p w14:paraId="471EC82C"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7050" w:type="dxa"/>
          </w:tcPr>
          <w:p w14:paraId="02F21BDA" w14:textId="77777777" w:rsidR="00F9058C"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p w14:paraId="1D2321D6" w14:textId="71EBE833" w:rsidR="00F9058C" w:rsidRPr="00FC74D3" w:rsidRDefault="00F9058C" w:rsidP="00F9058C">
            <w:pPr>
              <w:pStyle w:val="ListParagraph"/>
              <w:numPr>
                <w:ilvl w:val="0"/>
                <w:numId w:val="5"/>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c</w:t>
            </w:r>
            <w:r w:rsidRPr="00F9058C">
              <w:rPr>
                <w:rStyle w:val="normaltextrun"/>
                <w:rFonts w:ascii="Arial" w:eastAsiaTheme="majorEastAsia" w:hAnsi="Arial" w:cs="Arial"/>
                <w:i/>
                <w:sz w:val="20"/>
                <w:szCs w:val="20"/>
              </w:rPr>
              <w:t>reate a representation of data using footprints to indicate footsteps counted</w:t>
            </w:r>
            <w:r>
              <w:rPr>
                <w:rStyle w:val="normaltextrun"/>
                <w:rFonts w:ascii="Arial" w:eastAsiaTheme="majorEastAsia" w:hAnsi="Arial" w:cs="Arial"/>
                <w:i/>
                <w:sz w:val="20"/>
                <w:szCs w:val="20"/>
              </w:rPr>
              <w:t>.</w:t>
            </w:r>
          </w:p>
        </w:tc>
        <w:tc>
          <w:tcPr>
            <w:tcW w:w="507" w:type="dxa"/>
            <w:tcBorders>
              <w:bottom w:val="single" w:sz="4" w:space="0" w:color="auto"/>
              <w:tl2br w:val="nil"/>
              <w:tr2bl w:val="nil"/>
            </w:tcBorders>
          </w:tcPr>
          <w:p w14:paraId="67D5C597" w14:textId="77777777" w:rsidR="00F9058C" w:rsidRPr="00B71EE4" w:rsidRDefault="00F9058C">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350C38F5" w14:textId="77777777" w:rsidTr="5E4C3424">
        <w:trPr>
          <w:trHeight w:val="446"/>
        </w:trPr>
        <w:tc>
          <w:tcPr>
            <w:tcW w:w="1855" w:type="dxa"/>
            <w:shd w:val="clear" w:color="auto" w:fill="auto"/>
            <w:vAlign w:val="center"/>
          </w:tcPr>
          <w:p w14:paraId="6418DC40" w14:textId="77777777" w:rsidR="00F9058C" w:rsidRPr="007A142C" w:rsidRDefault="00F9058C">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Style w:val="normaltextrun"/>
                <w:rFonts w:ascii="Arial" w:eastAsiaTheme="majorEastAsia" w:hAnsi="Arial" w:cs="Arial"/>
                <w:b/>
                <w:bCs/>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7050" w:type="dxa"/>
          </w:tcPr>
          <w:p w14:paraId="28C67046" w14:textId="77777777" w:rsidR="00F9058C"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p w14:paraId="5FCDEBEB" w14:textId="4EE67A62" w:rsidR="00F9058C" w:rsidRPr="007A142C" w:rsidRDefault="00F9058C" w:rsidP="00F9058C">
            <w:pPr>
              <w:pStyle w:val="ListParagraph"/>
              <w:numPr>
                <w:ilvl w:val="0"/>
                <w:numId w:val="5"/>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we </w:t>
            </w:r>
            <w:r w:rsidR="005F284F">
              <w:rPr>
                <w:rStyle w:val="normaltextrun"/>
                <w:rFonts w:ascii="Arial" w:eastAsiaTheme="majorEastAsia" w:hAnsi="Arial" w:cs="Arial"/>
                <w:i/>
                <w:sz w:val="20"/>
                <w:szCs w:val="20"/>
              </w:rPr>
              <w:t xml:space="preserve">can </w:t>
            </w:r>
            <w:r w:rsidRPr="008829B5">
              <w:rPr>
                <w:rStyle w:val="normaltextrun"/>
                <w:rFonts w:ascii="Arial" w:eastAsiaTheme="majorEastAsia" w:hAnsi="Arial" w:cs="Arial"/>
                <w:i/>
                <w:sz w:val="20"/>
                <w:szCs w:val="20"/>
              </w:rPr>
              <w:t xml:space="preserve">use systems </w:t>
            </w:r>
            <w:r>
              <w:rPr>
                <w:rStyle w:val="normaltextrun"/>
                <w:rFonts w:ascii="Arial" w:eastAsiaTheme="majorEastAsia" w:hAnsi="Arial" w:cs="Arial"/>
                <w:i/>
                <w:sz w:val="20"/>
                <w:szCs w:val="20"/>
              </w:rPr>
              <w:t xml:space="preserve">like </w:t>
            </w:r>
            <w:r w:rsidR="005F284F">
              <w:rPr>
                <w:rStyle w:val="normaltextrun"/>
                <w:rFonts w:ascii="Arial" w:eastAsiaTheme="majorEastAsia" w:hAnsi="Arial" w:cs="Arial"/>
                <w:i/>
                <w:sz w:val="20"/>
                <w:szCs w:val="20"/>
              </w:rPr>
              <w:t>tables</w:t>
            </w:r>
            <w:r w:rsidRPr="008829B5">
              <w:rPr>
                <w:rStyle w:val="normaltextrun"/>
                <w:rFonts w:ascii="Arial" w:eastAsiaTheme="majorEastAsia" w:hAnsi="Arial" w:cs="Arial"/>
                <w:i/>
                <w:sz w:val="20"/>
                <w:szCs w:val="20"/>
              </w:rPr>
              <w:t xml:space="preserve"> </w:t>
            </w:r>
            <w:r w:rsidR="0066623C">
              <w:rPr>
                <w:rStyle w:val="normaltextrun"/>
                <w:rFonts w:ascii="Arial" w:eastAsiaTheme="majorEastAsia" w:hAnsi="Arial" w:cs="Arial"/>
                <w:i/>
                <w:sz w:val="20"/>
                <w:szCs w:val="20"/>
              </w:rPr>
              <w:t xml:space="preserve">in word processors or apps to collect and collate </w:t>
            </w:r>
            <w:r w:rsidRPr="008829B5">
              <w:rPr>
                <w:rStyle w:val="normaltextrun"/>
                <w:rFonts w:ascii="Arial" w:eastAsiaTheme="majorEastAsia" w:hAnsi="Arial" w:cs="Arial"/>
                <w:i/>
                <w:sz w:val="20"/>
                <w:szCs w:val="20"/>
              </w:rPr>
              <w:t>information</w:t>
            </w:r>
          </w:p>
        </w:tc>
        <w:tc>
          <w:tcPr>
            <w:tcW w:w="507" w:type="dxa"/>
            <w:tcBorders>
              <w:bottom w:val="single" w:sz="4" w:space="0" w:color="auto"/>
              <w:tl2br w:val="nil"/>
              <w:tr2bl w:val="nil"/>
            </w:tcBorders>
          </w:tcPr>
          <w:p w14:paraId="79E082F0" w14:textId="77777777" w:rsidR="00F9058C" w:rsidRDefault="00F9058C">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2A48EA9D" w14:textId="77777777" w:rsidTr="5E4C3424">
        <w:trPr>
          <w:trHeight w:val="446"/>
        </w:trPr>
        <w:tc>
          <w:tcPr>
            <w:tcW w:w="1855" w:type="dxa"/>
          </w:tcPr>
          <w:p w14:paraId="4C41EF59"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Style w:val="normaltextrun"/>
                <w:rFonts w:ascii="Arial" w:eastAsiaTheme="majorEastAsia" w:hAnsi="Arial" w:cs="Arial"/>
                <w:b/>
                <w:bCs/>
                <w:sz w:val="20"/>
                <w:szCs w:val="20"/>
              </w:rPr>
              <w:t>*</w:t>
            </w:r>
            <w:r w:rsidRPr="007A142C">
              <w:rPr>
                <w:rStyle w:val="normaltextrun"/>
                <w:rFonts w:ascii="Arial" w:eastAsiaTheme="majorEastAsia" w:hAnsi="Arial" w:cs="Arial"/>
                <w:b/>
                <w:bCs/>
                <w:sz w:val="20"/>
                <w:szCs w:val="20"/>
              </w:rPr>
              <w:t> </w:t>
            </w:r>
          </w:p>
        </w:tc>
        <w:tc>
          <w:tcPr>
            <w:tcW w:w="7050" w:type="dxa"/>
          </w:tcPr>
          <w:p w14:paraId="1887F709" w14:textId="77777777" w:rsidR="00F9058C"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p w14:paraId="331CD59C" w14:textId="288053C9" w:rsidR="00F9058C" w:rsidRPr="00FC74D3" w:rsidRDefault="00F9058C" w:rsidP="00F9058C">
            <w:pPr>
              <w:pStyle w:val="ListParagraph"/>
              <w:numPr>
                <w:ilvl w:val="0"/>
                <w:numId w:val="5"/>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using </w:t>
            </w:r>
            <w:r w:rsidR="0066623C">
              <w:rPr>
                <w:rStyle w:val="normaltextrun"/>
                <w:rFonts w:ascii="Arial" w:eastAsiaTheme="majorEastAsia" w:hAnsi="Arial" w:cs="Arial"/>
                <w:i/>
                <w:sz w:val="20"/>
                <w:szCs w:val="20"/>
              </w:rPr>
              <w:t>interpreting measurement data</w:t>
            </w:r>
            <w:r w:rsidRPr="008829B5">
              <w:rPr>
                <w:rStyle w:val="normaltextrun"/>
                <w:rFonts w:ascii="Arial" w:eastAsiaTheme="majorEastAsia" w:hAnsi="Arial" w:cs="Arial"/>
                <w:i/>
                <w:sz w:val="20"/>
                <w:szCs w:val="20"/>
              </w:rPr>
              <w:t xml:space="preserve"> helps us </w:t>
            </w:r>
            <w:r w:rsidR="0066623C">
              <w:rPr>
                <w:rStyle w:val="normaltextrun"/>
                <w:rFonts w:ascii="Arial" w:eastAsiaTheme="majorEastAsia" w:hAnsi="Arial" w:cs="Arial"/>
                <w:i/>
                <w:sz w:val="20"/>
                <w:szCs w:val="20"/>
              </w:rPr>
              <w:t>make sense of the scale of our world</w:t>
            </w:r>
            <w:r>
              <w:rPr>
                <w:rStyle w:val="normaltextrun"/>
                <w:rFonts w:ascii="Arial" w:eastAsiaTheme="majorEastAsia" w:hAnsi="Arial" w:cs="Arial"/>
                <w:i/>
                <w:sz w:val="20"/>
                <w:szCs w:val="20"/>
              </w:rPr>
              <w:t>.</w:t>
            </w:r>
          </w:p>
        </w:tc>
        <w:tc>
          <w:tcPr>
            <w:tcW w:w="507" w:type="dxa"/>
            <w:tcBorders>
              <w:bottom w:val="single" w:sz="4" w:space="0" w:color="auto"/>
              <w:tl2br w:val="nil"/>
              <w:tr2bl w:val="nil"/>
            </w:tcBorders>
          </w:tcPr>
          <w:p w14:paraId="743B8421" w14:textId="77777777" w:rsidR="00F9058C" w:rsidRPr="00B71EE4" w:rsidRDefault="00F9058C">
            <w:pPr>
              <w:spacing w:before="60" w:after="60"/>
              <w:jc w:val="center"/>
              <w:rPr>
                <w:rStyle w:val="normaltextrun"/>
                <w:rFonts w:ascii="Arial" w:eastAsiaTheme="majorEastAsia" w:hAnsi="Arial" w:cs="Arial"/>
                <w:sz w:val="20"/>
                <w:szCs w:val="20"/>
              </w:rPr>
            </w:pPr>
            <w:r>
              <w:rPr>
                <w:rFonts w:ascii="Arial" w:eastAsiaTheme="majorEastAsia" w:hAnsi="Arial" w:cs="Arial"/>
                <w:sz w:val="20"/>
                <w:szCs w:val="20"/>
              </w:rPr>
              <w:t>X</w:t>
            </w:r>
          </w:p>
        </w:tc>
      </w:tr>
      <w:tr w:rsidR="00F9058C" w:rsidRPr="007A142C" w14:paraId="2F090675" w14:textId="77777777" w:rsidTr="5E4C3424">
        <w:trPr>
          <w:trHeight w:val="446"/>
        </w:trPr>
        <w:tc>
          <w:tcPr>
            <w:tcW w:w="1855" w:type="dxa"/>
          </w:tcPr>
          <w:p w14:paraId="78D29DA2" w14:textId="77777777" w:rsidR="00F9058C" w:rsidRPr="007A142C" w:rsidRDefault="00F9058C">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7050" w:type="dxa"/>
          </w:tcPr>
          <w:p w14:paraId="42F6524D" w14:textId="77777777" w:rsidR="00F9058C" w:rsidRPr="00FC74D3"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w:t>
            </w:r>
            <w:proofErr w:type="gramStart"/>
            <w:r w:rsidRPr="00FC74D3">
              <w:rPr>
                <w:rStyle w:val="normaltextrun"/>
                <w:rFonts w:ascii="Arial" w:eastAsiaTheme="majorEastAsia" w:hAnsi="Arial" w:cs="Arial"/>
                <w:sz w:val="20"/>
                <w:szCs w:val="20"/>
              </w:rPr>
              <w:t>defined</w:t>
            </w:r>
            <w:proofErr w:type="gramEnd"/>
            <w:r w:rsidRPr="00FC74D3">
              <w:rPr>
                <w:rStyle w:val="normaltextrun"/>
                <w:rFonts w:ascii="Arial" w:eastAsiaTheme="majorEastAsia" w:hAnsi="Arial" w:cs="Arial"/>
                <w:sz w:val="20"/>
                <w:szCs w:val="20"/>
              </w:rPr>
              <w:t xml:space="preserve"> and focus can be on a manageable number of aspects </w:t>
            </w:r>
          </w:p>
        </w:tc>
        <w:tc>
          <w:tcPr>
            <w:tcW w:w="507" w:type="dxa"/>
            <w:tcBorders>
              <w:tl2br w:val="nil"/>
              <w:tr2bl w:val="nil"/>
            </w:tcBorders>
          </w:tcPr>
          <w:p w14:paraId="7EC036F3" w14:textId="752B0392" w:rsidR="00F9058C" w:rsidRPr="00B71EE4" w:rsidRDefault="003651DB">
            <w:pPr>
              <w:spacing w:before="60" w:after="60"/>
              <w:jc w:val="center"/>
              <w:rPr>
                <w:rFonts w:ascii="Arial" w:eastAsiaTheme="majorEastAsia" w:hAnsi="Arial" w:cs="Arial"/>
                <w:sz w:val="20"/>
                <w:szCs w:val="20"/>
              </w:rPr>
            </w:pPr>
            <w:r>
              <w:rPr>
                <w:rFonts w:ascii="Arial" w:eastAsiaTheme="majorEastAsia" w:hAnsi="Arial" w:cs="Arial"/>
                <w:sz w:val="20"/>
                <w:szCs w:val="20"/>
              </w:rPr>
              <w:t>X</w:t>
            </w:r>
          </w:p>
        </w:tc>
      </w:tr>
      <w:tr w:rsidR="00F9058C" w:rsidRPr="007A142C" w14:paraId="66C41466" w14:textId="77777777" w:rsidTr="5E4C3424">
        <w:trPr>
          <w:trHeight w:val="446"/>
        </w:trPr>
        <w:tc>
          <w:tcPr>
            <w:tcW w:w="1855" w:type="dxa"/>
          </w:tcPr>
          <w:p w14:paraId="0886D967"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7050" w:type="dxa"/>
          </w:tcPr>
          <w:p w14:paraId="384F0887" w14:textId="77777777" w:rsidR="00F9058C" w:rsidRPr="00FC74D3" w:rsidRDefault="00F9058C">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507" w:type="dxa"/>
          </w:tcPr>
          <w:p w14:paraId="4B070127" w14:textId="77777777" w:rsidR="00F9058C" w:rsidRPr="00B71EE4" w:rsidRDefault="00F9058C">
            <w:pPr>
              <w:spacing w:before="60" w:after="60"/>
              <w:jc w:val="center"/>
              <w:rPr>
                <w:rFonts w:ascii="Arial" w:eastAsiaTheme="majorEastAsia" w:hAnsi="Arial" w:cs="Arial"/>
                <w:sz w:val="20"/>
                <w:szCs w:val="20"/>
              </w:rPr>
            </w:pPr>
          </w:p>
        </w:tc>
      </w:tr>
      <w:tr w:rsidR="00F9058C" w:rsidRPr="007A142C" w14:paraId="0E022320" w14:textId="77777777" w:rsidTr="5E4C3424">
        <w:trPr>
          <w:trHeight w:val="446"/>
        </w:trPr>
        <w:tc>
          <w:tcPr>
            <w:tcW w:w="1855" w:type="dxa"/>
          </w:tcPr>
          <w:p w14:paraId="05249793"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7050" w:type="dxa"/>
          </w:tcPr>
          <w:p w14:paraId="67D7A53C" w14:textId="77777777" w:rsidR="00F9058C" w:rsidRPr="005224A8" w:rsidRDefault="00F9058C">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507" w:type="dxa"/>
          </w:tcPr>
          <w:p w14:paraId="56EAEFE6" w14:textId="77777777" w:rsidR="00F9058C" w:rsidRPr="00B71EE4" w:rsidRDefault="00F9058C">
            <w:pPr>
              <w:spacing w:before="60" w:after="60"/>
              <w:jc w:val="center"/>
              <w:rPr>
                <w:rFonts w:ascii="Arial" w:eastAsiaTheme="majorEastAsia" w:hAnsi="Arial" w:cs="Arial"/>
                <w:sz w:val="20"/>
                <w:szCs w:val="20"/>
              </w:rPr>
            </w:pPr>
          </w:p>
        </w:tc>
      </w:tr>
      <w:tr w:rsidR="00F9058C" w:rsidRPr="007A142C" w14:paraId="7E5FD964" w14:textId="77777777" w:rsidTr="5E4C3424">
        <w:trPr>
          <w:trHeight w:val="446"/>
        </w:trPr>
        <w:tc>
          <w:tcPr>
            <w:tcW w:w="1855" w:type="dxa"/>
          </w:tcPr>
          <w:p w14:paraId="380FA909" w14:textId="77777777" w:rsidR="00F9058C" w:rsidRPr="007A142C" w:rsidRDefault="00F9058C">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7050" w:type="dxa"/>
          </w:tcPr>
          <w:p w14:paraId="4BD48621" w14:textId="77777777" w:rsidR="00F9058C" w:rsidRPr="005224A8" w:rsidRDefault="00F9058C">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507" w:type="dxa"/>
            <w:tcBorders>
              <w:bottom w:val="single" w:sz="4" w:space="0" w:color="auto"/>
            </w:tcBorders>
          </w:tcPr>
          <w:p w14:paraId="332A71E3" w14:textId="77777777" w:rsidR="00F9058C" w:rsidRPr="00B71EE4" w:rsidRDefault="00F9058C">
            <w:pPr>
              <w:spacing w:before="60" w:after="60"/>
              <w:jc w:val="center"/>
              <w:rPr>
                <w:rFonts w:ascii="Arial" w:eastAsiaTheme="majorEastAsia" w:hAnsi="Arial" w:cs="Arial"/>
                <w:sz w:val="20"/>
                <w:szCs w:val="20"/>
              </w:rPr>
            </w:pPr>
          </w:p>
        </w:tc>
      </w:tr>
      <w:tr w:rsidR="00F9058C" w:rsidRPr="007A142C" w14:paraId="75CDF93D" w14:textId="77777777" w:rsidTr="5E4C3424">
        <w:trPr>
          <w:trHeight w:val="446"/>
        </w:trPr>
        <w:tc>
          <w:tcPr>
            <w:tcW w:w="1855" w:type="dxa"/>
          </w:tcPr>
          <w:p w14:paraId="01520754" w14:textId="77777777" w:rsidR="00F9058C" w:rsidRPr="009E2BE6" w:rsidRDefault="00F9058C">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7050" w:type="dxa"/>
          </w:tcPr>
          <w:p w14:paraId="42EFC389" w14:textId="77777777" w:rsidR="00F9058C" w:rsidRPr="00FC74D3" w:rsidRDefault="00F9058C">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507" w:type="dxa"/>
            <w:tcBorders>
              <w:bottom w:val="single" w:sz="4" w:space="0" w:color="auto"/>
              <w:tl2br w:val="nil"/>
              <w:tr2bl w:val="nil"/>
            </w:tcBorders>
          </w:tcPr>
          <w:p w14:paraId="032D2415" w14:textId="77777777" w:rsidR="00F9058C" w:rsidRPr="00B71EE4" w:rsidRDefault="00F9058C">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79DFA187" w14:textId="77777777" w:rsidR="00F9058C" w:rsidRPr="00263148" w:rsidRDefault="00F9058C" w:rsidP="00F9058C">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1344BF71" w14:textId="77777777" w:rsidR="00F9058C" w:rsidRDefault="00F9058C" w:rsidP="00F9058C">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0483F05C" w14:textId="49956800" w:rsidR="005E21FB" w:rsidRPr="008722CE" w:rsidRDefault="005E21FB" w:rsidP="005E21FB">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cstheme="majorHAnsi"/>
          <w:b/>
          <w:i w:val="0"/>
          <w:color w:val="2F5496" w:themeColor="accent1" w:themeShade="BF"/>
          <w:sz w:val="28"/>
          <w:szCs w:val="28"/>
        </w:rPr>
        <w:t xml:space="preserve"> </w:t>
      </w:r>
      <w:hyperlink r:id="rId21"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5E21FB" w:rsidRPr="000672D2" w14:paraId="55E1BFFB" w14:textId="77777777">
        <w:trPr>
          <w:trHeight w:hRule="exact" w:val="583"/>
        </w:trPr>
        <w:tc>
          <w:tcPr>
            <w:tcW w:w="3262" w:type="dxa"/>
            <w:shd w:val="clear" w:color="auto" w:fill="D9E2F3" w:themeFill="accent1" w:themeFillTint="33"/>
          </w:tcPr>
          <w:p w14:paraId="54A8BA29" w14:textId="77777777" w:rsidR="005E21FB" w:rsidRPr="00B5130F" w:rsidRDefault="005E21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67FA8E55" w14:textId="77777777" w:rsidR="005E21FB" w:rsidRPr="00B5130F" w:rsidRDefault="005E21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233521C" w14:textId="77777777" w:rsidR="005E21FB" w:rsidRPr="00B5130F" w:rsidRDefault="005E21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5E21FB" w:rsidRPr="000672D2" w14:paraId="07F7E5AB" w14:textId="77777777">
        <w:trPr>
          <w:trHeight w:hRule="exact" w:val="435"/>
        </w:trPr>
        <w:tc>
          <w:tcPr>
            <w:tcW w:w="3262" w:type="dxa"/>
          </w:tcPr>
          <w:p w14:paraId="508EE8C8" w14:textId="77777777" w:rsidR="005E21FB" w:rsidRPr="00B5130F" w:rsidRDefault="005E21FB">
            <w:pPr>
              <w:spacing w:before="120" w:after="120"/>
              <w:rPr>
                <w:rStyle w:val="Heading2Char"/>
                <w:b/>
                <w:i w:val="0"/>
                <w:color w:val="2F5496" w:themeColor="accent1" w:themeShade="BF"/>
                <w:sz w:val="18"/>
                <w:szCs w:val="18"/>
              </w:rPr>
            </w:pPr>
          </w:p>
        </w:tc>
        <w:tc>
          <w:tcPr>
            <w:tcW w:w="3262" w:type="dxa"/>
          </w:tcPr>
          <w:p w14:paraId="15853061" w14:textId="77777777" w:rsidR="005E21FB" w:rsidRPr="00B5130F" w:rsidRDefault="005E21FB">
            <w:pPr>
              <w:spacing w:before="120" w:after="120"/>
              <w:rPr>
                <w:rStyle w:val="Heading2Char"/>
                <w:b/>
                <w:i w:val="0"/>
                <w:color w:val="2F5496" w:themeColor="accent1" w:themeShade="BF"/>
                <w:sz w:val="18"/>
                <w:szCs w:val="18"/>
              </w:rPr>
            </w:pPr>
          </w:p>
        </w:tc>
        <w:tc>
          <w:tcPr>
            <w:tcW w:w="3263" w:type="dxa"/>
          </w:tcPr>
          <w:p w14:paraId="319DA60C" w14:textId="0E34F626" w:rsidR="005E21FB" w:rsidRPr="00B5130F" w:rsidRDefault="005E21FB">
            <w:pPr>
              <w:spacing w:before="60" w:after="60"/>
              <w:jc w:val="center"/>
              <w:rPr>
                <w:rFonts w:asciiTheme="minorHAnsi" w:eastAsiaTheme="majorEastAsia" w:hAnsiTheme="minorHAnsi" w:cstheme="minorBidi"/>
                <w:sz w:val="18"/>
                <w:szCs w:val="18"/>
                <w:highlight w:val="yellow"/>
              </w:rPr>
            </w:pPr>
          </w:p>
        </w:tc>
      </w:tr>
    </w:tbl>
    <w:p w14:paraId="4C32734A" w14:textId="5A256203" w:rsidR="005E21FB" w:rsidRPr="00331F21" w:rsidRDefault="005E21FB" w:rsidP="397ADF0B">
      <w:pPr>
        <w:pStyle w:val="Heading2"/>
        <w:spacing w:before="120" w:after="120"/>
        <w:rPr>
          <w:b/>
          <w:bCs/>
          <w:i w:val="0"/>
          <w:color w:val="2F5496" w:themeColor="accent1" w:themeShade="BF"/>
          <w:sz w:val="28"/>
          <w:szCs w:val="28"/>
        </w:rPr>
      </w:pPr>
      <w:r w:rsidRPr="397ADF0B">
        <w:rPr>
          <w:rFonts w:ascii="Arial" w:hAnsi="Arial" w:cs="Arial"/>
          <w:b/>
          <w:bCs/>
          <w:i w:val="0"/>
          <w:color w:val="2F5496" w:themeColor="accent1" w:themeShade="BF"/>
          <w:sz w:val="24"/>
          <w:szCs w:val="24"/>
        </w:rPr>
        <w:t>General capabilities (</w:t>
      </w:r>
      <w:r w:rsidR="30346B5E" w:rsidRPr="397ADF0B">
        <w:rPr>
          <w:rFonts w:ascii="Arial" w:hAnsi="Arial" w:cs="Arial"/>
          <w:b/>
          <w:bCs/>
          <w:i w:val="0"/>
          <w:color w:val="2F5496" w:themeColor="accent1" w:themeShade="BF"/>
          <w:sz w:val="24"/>
          <w:szCs w:val="24"/>
        </w:rPr>
        <w:t>V 9.0</w:t>
      </w:r>
      <w:r w:rsidRPr="397ADF0B">
        <w:rPr>
          <w:rFonts w:ascii="Arial" w:hAnsi="Arial" w:cs="Arial"/>
          <w:b/>
          <w:bCs/>
          <w:i w:val="0"/>
          <w:color w:val="2F5496" w:themeColor="accent1" w:themeShade="BF"/>
          <w:sz w:val="24"/>
          <w:szCs w:val="24"/>
        </w:rPr>
        <w:t>)</w:t>
      </w:r>
      <w:r w:rsidRPr="397ADF0B">
        <w:rPr>
          <w:b/>
          <w:bCs/>
          <w:i w:val="0"/>
          <w:color w:val="2F5496" w:themeColor="accent1" w:themeShade="BF"/>
          <w:sz w:val="28"/>
          <w:szCs w:val="28"/>
        </w:rPr>
        <w:t xml:space="preserve"> </w:t>
      </w:r>
      <w:hyperlink r:id="rId22">
        <w:r w:rsidRPr="397ADF0B">
          <w:rPr>
            <w:rStyle w:val="Hyperlink"/>
            <w:i w:val="0"/>
            <w:sz w:val="20"/>
            <w:szCs w:val="20"/>
          </w:rPr>
          <w:t>Read more…</w:t>
        </w:r>
      </w:hyperlink>
    </w:p>
    <w:tbl>
      <w:tblPr>
        <w:tblStyle w:val="TableGrid"/>
        <w:tblW w:w="5000" w:type="pct"/>
        <w:tblInd w:w="108" w:type="dxa"/>
        <w:tblLayout w:type="fixed"/>
        <w:tblCellMar>
          <w:left w:w="57" w:type="dxa"/>
          <w:right w:w="57" w:type="dxa"/>
        </w:tblCellMar>
        <w:tblLook w:val="06A0" w:firstRow="1" w:lastRow="0" w:firstColumn="1" w:lastColumn="0" w:noHBand="1" w:noVBand="1"/>
      </w:tblPr>
      <w:tblGrid>
        <w:gridCol w:w="1357"/>
        <w:gridCol w:w="1357"/>
        <w:gridCol w:w="1357"/>
        <w:gridCol w:w="1356"/>
        <w:gridCol w:w="1407"/>
        <w:gridCol w:w="1303"/>
        <w:gridCol w:w="1634"/>
      </w:tblGrid>
      <w:tr w:rsidR="005E21FB" w:rsidRPr="0053152A" w14:paraId="1E0EE55A" w14:textId="77777777" w:rsidTr="6B5DC956">
        <w:trPr>
          <w:trHeight w:val="924"/>
        </w:trPr>
        <w:tc>
          <w:tcPr>
            <w:tcW w:w="694" w:type="pct"/>
            <w:shd w:val="clear" w:color="auto" w:fill="D9E2F3" w:themeFill="accent1" w:themeFillTint="33"/>
          </w:tcPr>
          <w:p w14:paraId="467DB121" w14:textId="77777777" w:rsidR="005E21FB" w:rsidRPr="00B5130F" w:rsidRDefault="005E21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694" w:type="pct"/>
            <w:shd w:val="clear" w:color="auto" w:fill="D9E2F3" w:themeFill="accent1" w:themeFillTint="33"/>
          </w:tcPr>
          <w:p w14:paraId="5F011142" w14:textId="77777777" w:rsidR="005E21FB" w:rsidRPr="00B5130F" w:rsidRDefault="005E21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694" w:type="pct"/>
            <w:shd w:val="clear" w:color="auto" w:fill="D9E2F3" w:themeFill="accent1" w:themeFillTint="33"/>
          </w:tcPr>
          <w:p w14:paraId="46FFFBC0" w14:textId="77777777" w:rsidR="005E21FB" w:rsidRPr="00B5130F" w:rsidRDefault="005E21FB">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694" w:type="pct"/>
            <w:shd w:val="clear" w:color="auto" w:fill="D9E2F3" w:themeFill="accent1" w:themeFillTint="33"/>
          </w:tcPr>
          <w:p w14:paraId="6569C85E" w14:textId="77777777" w:rsidR="005E21FB" w:rsidRPr="00B5130F" w:rsidRDefault="005E21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20" w:type="pct"/>
            <w:shd w:val="clear" w:color="auto" w:fill="D9E2F3" w:themeFill="accent1" w:themeFillTint="33"/>
          </w:tcPr>
          <w:p w14:paraId="2638B343" w14:textId="77777777" w:rsidR="005E21FB" w:rsidRPr="00A66FFB" w:rsidRDefault="005E21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667" w:type="pct"/>
            <w:shd w:val="clear" w:color="auto" w:fill="D9E2F3" w:themeFill="accent1" w:themeFillTint="33"/>
          </w:tcPr>
          <w:p w14:paraId="6841E781" w14:textId="77777777" w:rsidR="005E21FB" w:rsidRPr="00B5130F" w:rsidRDefault="005E21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836" w:type="pct"/>
            <w:shd w:val="clear" w:color="auto" w:fill="D9E2F3" w:themeFill="accent1" w:themeFillTint="33"/>
          </w:tcPr>
          <w:p w14:paraId="435B3BB8" w14:textId="77777777" w:rsidR="005E21FB" w:rsidRPr="00B5130F" w:rsidRDefault="005E21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5E21FB" w:rsidRPr="00B5130F" w14:paraId="36656167" w14:textId="77777777" w:rsidTr="6B5DC956">
        <w:trPr>
          <w:trHeight w:hRule="exact" w:val="391"/>
        </w:trPr>
        <w:tc>
          <w:tcPr>
            <w:tcW w:w="694" w:type="pct"/>
          </w:tcPr>
          <w:p w14:paraId="3C816990" w14:textId="77777777" w:rsidR="005E21FB" w:rsidRPr="003B771E" w:rsidRDefault="005E21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4BBB982C" w14:textId="77777777" w:rsidR="005E21FB" w:rsidRPr="003B771E" w:rsidRDefault="005E21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76C9A82C" w14:textId="77777777" w:rsidR="005E21FB" w:rsidRPr="003B771E" w:rsidRDefault="005E21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694" w:type="pct"/>
          </w:tcPr>
          <w:p w14:paraId="3145982C" w14:textId="77777777" w:rsidR="005E21FB" w:rsidRPr="00B5130F" w:rsidRDefault="005E21FB">
            <w:pPr>
              <w:spacing w:before="120" w:after="120"/>
              <w:jc w:val="center"/>
              <w:rPr>
                <w:rFonts w:asciiTheme="minorHAnsi" w:eastAsiaTheme="minorEastAsia" w:hAnsiTheme="minorHAnsi" w:cstheme="minorBidi"/>
                <w:b/>
                <w:sz w:val="20"/>
                <w:szCs w:val="20"/>
              </w:rPr>
            </w:pPr>
          </w:p>
        </w:tc>
        <w:tc>
          <w:tcPr>
            <w:tcW w:w="720" w:type="pct"/>
          </w:tcPr>
          <w:p w14:paraId="55EB90F2" w14:textId="77777777" w:rsidR="005E21FB" w:rsidRPr="003B771E" w:rsidRDefault="005E21FB">
            <w:pPr>
              <w:spacing w:before="60" w:after="60"/>
              <w:jc w:val="center"/>
              <w:rPr>
                <w:rFonts w:asciiTheme="minorHAnsi" w:eastAsiaTheme="majorEastAsia" w:hAnsiTheme="minorHAnsi" w:cstheme="minorBidi"/>
                <w:sz w:val="20"/>
                <w:szCs w:val="20"/>
                <w:highlight w:val="yellow"/>
              </w:rPr>
            </w:pPr>
          </w:p>
        </w:tc>
        <w:tc>
          <w:tcPr>
            <w:tcW w:w="667" w:type="pct"/>
          </w:tcPr>
          <w:p w14:paraId="49248043" w14:textId="77777777" w:rsidR="005E21FB" w:rsidRPr="003B771E" w:rsidRDefault="005E21FB">
            <w:pPr>
              <w:spacing w:before="60" w:after="60"/>
              <w:jc w:val="center"/>
              <w:rPr>
                <w:rFonts w:asciiTheme="minorHAnsi" w:eastAsiaTheme="majorEastAsia" w:hAnsiTheme="minorHAnsi" w:cstheme="minorBidi"/>
                <w:sz w:val="20"/>
                <w:szCs w:val="20"/>
                <w:highlight w:val="yellow"/>
              </w:rPr>
            </w:pPr>
          </w:p>
        </w:tc>
        <w:tc>
          <w:tcPr>
            <w:tcW w:w="836" w:type="pct"/>
          </w:tcPr>
          <w:p w14:paraId="185956D8" w14:textId="77777777" w:rsidR="005E21FB" w:rsidRPr="00B5130F" w:rsidRDefault="005E21FB">
            <w:pPr>
              <w:spacing w:before="120" w:after="120"/>
              <w:jc w:val="center"/>
              <w:rPr>
                <w:rFonts w:asciiTheme="minorHAnsi" w:eastAsiaTheme="minorEastAsia" w:hAnsiTheme="minorHAnsi" w:cstheme="minorBidi"/>
                <w:b/>
                <w:sz w:val="20"/>
                <w:szCs w:val="20"/>
              </w:rPr>
            </w:pPr>
          </w:p>
        </w:tc>
      </w:tr>
    </w:tbl>
    <w:p w14:paraId="6F7250D3" w14:textId="45E79C13" w:rsidR="6B5DC956" w:rsidRDefault="6B5DC956" w:rsidP="6B5DC956">
      <w:pPr>
        <w:spacing w:before="200" w:after="120" w:line="276" w:lineRule="auto"/>
        <w:rPr>
          <w:rFonts w:ascii="Arial" w:eastAsiaTheme="majorEastAsia" w:hAnsi="Arial" w:cs="Arial"/>
          <w:b/>
          <w:bCs/>
          <w:color w:val="2F5496" w:themeColor="accent1" w:themeShade="BF"/>
        </w:rPr>
      </w:pPr>
    </w:p>
    <w:p w14:paraId="6A568A73" w14:textId="58A456D3" w:rsidR="005E21FB" w:rsidRDefault="005E21FB" w:rsidP="005E21FB">
      <w:pPr>
        <w:spacing w:before="200" w:after="120" w:line="276" w:lineRule="auto"/>
      </w:pPr>
      <w:r w:rsidRPr="6B5DC956">
        <w:rPr>
          <w:rFonts w:ascii="Arial" w:eastAsiaTheme="majorEastAsia" w:hAnsi="Arial" w:cs="Arial"/>
          <w:b/>
          <w:bCs/>
          <w:color w:val="2F5496" w:themeColor="accent1" w:themeShade="BF"/>
        </w:rPr>
        <w:t>Links to Digital Literacy continuum (</w:t>
      </w:r>
      <w:r w:rsidR="30346B5E" w:rsidRPr="6B5DC956">
        <w:rPr>
          <w:rFonts w:ascii="Arial" w:eastAsiaTheme="majorEastAsia" w:hAnsi="Arial" w:cs="Arial"/>
          <w:b/>
          <w:bCs/>
          <w:color w:val="2F5496" w:themeColor="accent1" w:themeShade="BF"/>
        </w:rPr>
        <w:t>V 9.0</w:t>
      </w:r>
      <w:r w:rsidRPr="6B5DC956">
        <w:rPr>
          <w:rFonts w:ascii="Arial" w:eastAsiaTheme="majorEastAsia" w:hAnsi="Arial" w:cs="Arial"/>
          <w:b/>
          <w:bCs/>
          <w:color w:val="2F5496" w:themeColor="accent1" w:themeShade="BF"/>
        </w:rPr>
        <w:t>): Level 2</w:t>
      </w:r>
    </w:p>
    <w:p w14:paraId="150A5C69" w14:textId="77777777" w:rsidR="005E21FB" w:rsidRPr="00A66FFB" w:rsidRDefault="005E21FB" w:rsidP="005E21FB">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Pr>
          <w:rFonts w:ascii="Arial" w:eastAsia="Arial" w:hAnsi="Arial" w:cs="Arial"/>
          <w:sz w:val="22"/>
          <w:szCs w:val="20"/>
        </w:rPr>
        <w:t>;</w:t>
      </w:r>
      <w:r>
        <w:rPr>
          <w:rFonts w:ascii="Arial" w:eastAsia="Arial" w:hAnsi="Arial" w:cs="Arial"/>
          <w:sz w:val="22"/>
          <w:szCs w:val="20"/>
        </w:rPr>
        <w:br/>
      </w:r>
      <w:r w:rsidRPr="00A66FFB">
        <w:rPr>
          <w:rFonts w:ascii="Arial" w:eastAsia="Arial" w:hAnsi="Arial" w:cs="Arial"/>
          <w:sz w:val="22"/>
          <w:szCs w:val="20"/>
        </w:rPr>
        <w:t>for example</w:t>
      </w:r>
      <w:r>
        <w:rPr>
          <w:rFonts w:ascii="Arial" w:eastAsia="Arial" w:hAnsi="Arial" w:cs="Arial"/>
          <w:sz w:val="22"/>
          <w:szCs w:val="20"/>
        </w:rPr>
        <w:t>,</w:t>
      </w:r>
      <w:r w:rsidRPr="00A66FFB">
        <w:rPr>
          <w:rFonts w:ascii="Arial" w:eastAsia="Arial" w:hAnsi="Arial" w:cs="Arial"/>
          <w:sz w:val="22"/>
          <w:szCs w:val="20"/>
        </w:rPr>
        <w:t xml:space="preserve"> Level </w:t>
      </w:r>
      <w:r>
        <w:rPr>
          <w:rFonts w:ascii="Arial" w:eastAsia="Arial" w:hAnsi="Arial" w:cs="Arial"/>
          <w:sz w:val="22"/>
          <w:szCs w:val="20"/>
        </w:rPr>
        <w:t xml:space="preserve">1, </w:t>
      </w:r>
      <w:r w:rsidRPr="00A66FFB">
        <w:rPr>
          <w:rFonts w:ascii="Arial" w:eastAsia="Arial" w:hAnsi="Arial" w:cs="Arial"/>
          <w:sz w:val="22"/>
          <w:szCs w:val="20"/>
        </w:rPr>
        <w:t>2</w:t>
      </w:r>
      <w:r>
        <w:rPr>
          <w:rFonts w:ascii="Arial" w:eastAsia="Arial" w:hAnsi="Arial" w:cs="Arial"/>
          <w:sz w:val="22"/>
          <w:szCs w:val="20"/>
        </w:rPr>
        <w:t>, 3.</w:t>
      </w:r>
      <w:r w:rsidRPr="00A66FFB">
        <w:rPr>
          <w:rFonts w:ascii="Arial" w:eastAsia="Arial" w:hAnsi="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005E21FB" w:rsidRPr="0004581B" w14:paraId="7BD8F63E" w14:textId="77777777" w:rsidTr="1FE6631F">
        <w:trPr>
          <w:trHeight w:val="350"/>
        </w:trPr>
        <w:tc>
          <w:tcPr>
            <w:tcW w:w="9790" w:type="dxa"/>
            <w:gridSpan w:val="2"/>
            <w:shd w:val="clear" w:color="auto" w:fill="D9E2F3" w:themeFill="accent1" w:themeFillTint="33"/>
            <w:vAlign w:val="center"/>
          </w:tcPr>
          <w:p w14:paraId="4987DA92" w14:textId="77777777" w:rsidR="005E21FB" w:rsidRPr="003D7384" w:rsidRDefault="005E21FB">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5E21FB" w:rsidRPr="0004581B" w14:paraId="532BCC67" w14:textId="77777777" w:rsidTr="1FE6631F">
        <w:trPr>
          <w:trHeight w:val="413"/>
        </w:trPr>
        <w:tc>
          <w:tcPr>
            <w:tcW w:w="9351" w:type="dxa"/>
          </w:tcPr>
          <w:p w14:paraId="4D6B953E" w14:textId="77777777" w:rsidR="005E21FB" w:rsidRDefault="005E21FB">
            <w:pPr>
              <w:spacing w:before="40" w:after="40" w:line="276" w:lineRule="auto"/>
              <w:rPr>
                <w:rFonts w:ascii="Arial" w:hAnsi="Arial" w:cs="Arial"/>
                <w:sz w:val="20"/>
                <w:szCs w:val="20"/>
              </w:rPr>
            </w:pPr>
            <w:r>
              <w:rPr>
                <w:rFonts w:ascii="Arial" w:hAnsi="Arial" w:cs="Arial"/>
                <w:sz w:val="20"/>
                <w:szCs w:val="20"/>
              </w:rPr>
              <w:t>Manage online safety</w:t>
            </w:r>
          </w:p>
          <w:p w14:paraId="33495AF1" w14:textId="77777777" w:rsidR="005E21FB" w:rsidRPr="008B2FA2" w:rsidRDefault="005E21FB" w:rsidP="005E21FB">
            <w:pPr>
              <w:pStyle w:val="ListParagraph"/>
              <w:numPr>
                <w:ilvl w:val="0"/>
                <w:numId w:val="37"/>
              </w:numPr>
              <w:spacing w:before="40" w:after="40" w:line="276" w:lineRule="auto"/>
              <w:rPr>
                <w:rFonts w:ascii="Arial" w:hAnsi="Arial" w:cs="Arial"/>
                <w:sz w:val="20"/>
                <w:szCs w:val="20"/>
              </w:rPr>
            </w:pPr>
            <w:r w:rsidRPr="008B2FA2">
              <w:rPr>
                <w:rFonts w:ascii="Arial" w:hAnsi="Arial" w:cs="Arial"/>
                <w:sz w:val="20"/>
                <w:szCs w:val="20"/>
              </w:rPr>
              <w:t xml:space="preserve">use online tools that are age appropriate or only under supervision, seeking help from trusted adults when feeling unsafe </w:t>
            </w:r>
          </w:p>
        </w:tc>
        <w:tc>
          <w:tcPr>
            <w:tcW w:w="439" w:type="dxa"/>
          </w:tcPr>
          <w:p w14:paraId="2032AD37" w14:textId="77777777" w:rsidR="005E21FB" w:rsidRPr="003D7384" w:rsidRDefault="005E21FB">
            <w:pPr>
              <w:spacing w:before="40" w:after="40" w:line="276" w:lineRule="auto"/>
              <w:jc w:val="center"/>
              <w:rPr>
                <w:rFonts w:ascii="Arial" w:hAnsi="Arial" w:cs="Arial"/>
                <w:sz w:val="20"/>
                <w:szCs w:val="20"/>
              </w:rPr>
            </w:pPr>
          </w:p>
        </w:tc>
      </w:tr>
      <w:tr w:rsidR="005E21FB" w:rsidRPr="0004581B" w14:paraId="52FF8AD0" w14:textId="77777777" w:rsidTr="1FE6631F">
        <w:tc>
          <w:tcPr>
            <w:tcW w:w="9351" w:type="dxa"/>
          </w:tcPr>
          <w:p w14:paraId="524D78D0" w14:textId="77777777" w:rsidR="005E21FB" w:rsidRDefault="005E21FB">
            <w:pPr>
              <w:spacing w:before="40" w:after="40" w:line="276" w:lineRule="auto"/>
              <w:rPr>
                <w:rFonts w:ascii="Arial" w:hAnsi="Arial" w:cs="Arial"/>
                <w:sz w:val="20"/>
                <w:szCs w:val="20"/>
              </w:rPr>
            </w:pPr>
            <w:r>
              <w:rPr>
                <w:rFonts w:ascii="Arial" w:hAnsi="Arial" w:cs="Arial"/>
                <w:sz w:val="20"/>
                <w:szCs w:val="20"/>
              </w:rPr>
              <w:t>Manage digital privacy and identity</w:t>
            </w:r>
          </w:p>
          <w:p w14:paraId="0120A4E6"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A17593">
              <w:rPr>
                <w:rFonts w:ascii="Arial" w:hAnsi="Arial" w:cs="Arial"/>
                <w:sz w:val="20"/>
                <w:szCs w:val="20"/>
              </w:rPr>
              <w:t>recognise that online tools (website and apps) store their personal data which may give an impression of them</w:t>
            </w:r>
            <w:r>
              <w:rPr>
                <w:sz w:val="20"/>
                <w:szCs w:val="20"/>
              </w:rPr>
              <w:t xml:space="preserve"> </w:t>
            </w:r>
          </w:p>
        </w:tc>
        <w:tc>
          <w:tcPr>
            <w:tcW w:w="439" w:type="dxa"/>
          </w:tcPr>
          <w:p w14:paraId="5C62BD28" w14:textId="77777777" w:rsidR="005E21FB" w:rsidRPr="003D7384" w:rsidRDefault="005E21FB">
            <w:pPr>
              <w:spacing w:before="40" w:after="40" w:line="276" w:lineRule="auto"/>
              <w:jc w:val="center"/>
              <w:rPr>
                <w:rFonts w:ascii="Arial" w:hAnsi="Arial" w:cs="Arial"/>
                <w:noProof/>
                <w:sz w:val="20"/>
                <w:szCs w:val="20"/>
              </w:rPr>
            </w:pPr>
          </w:p>
        </w:tc>
      </w:tr>
      <w:tr w:rsidR="005E21FB" w:rsidRPr="0004581B" w14:paraId="2F2015C6" w14:textId="77777777" w:rsidTr="1FE6631F">
        <w:tc>
          <w:tcPr>
            <w:tcW w:w="9351" w:type="dxa"/>
          </w:tcPr>
          <w:p w14:paraId="307D265B" w14:textId="77777777" w:rsidR="005E21FB" w:rsidRDefault="005E21FB">
            <w:pPr>
              <w:spacing w:before="40" w:after="40" w:line="276" w:lineRule="auto"/>
              <w:rPr>
                <w:rFonts w:ascii="Arial" w:hAnsi="Arial" w:cs="Arial"/>
                <w:sz w:val="20"/>
                <w:szCs w:val="20"/>
              </w:rPr>
            </w:pPr>
            <w:r>
              <w:rPr>
                <w:rFonts w:ascii="Arial" w:hAnsi="Arial" w:cs="Arial"/>
                <w:sz w:val="20"/>
                <w:szCs w:val="20"/>
              </w:rPr>
              <w:t>Manage digital wellbeing</w:t>
            </w:r>
          </w:p>
          <w:p w14:paraId="4C352DE6" w14:textId="77777777" w:rsidR="005E21FB" w:rsidRPr="00E06B36" w:rsidRDefault="005E21FB" w:rsidP="005E21FB">
            <w:pPr>
              <w:pStyle w:val="ListParagraph"/>
              <w:numPr>
                <w:ilvl w:val="0"/>
                <w:numId w:val="37"/>
              </w:numPr>
              <w:spacing w:before="40" w:after="40" w:line="276" w:lineRule="auto"/>
              <w:rPr>
                <w:sz w:val="20"/>
                <w:szCs w:val="20"/>
              </w:rPr>
            </w:pPr>
            <w:r w:rsidRPr="00E06B36">
              <w:rPr>
                <w:rFonts w:ascii="Arial" w:hAnsi="Arial" w:cs="Arial"/>
                <w:sz w:val="20"/>
                <w:szCs w:val="20"/>
              </w:rPr>
              <w:t>follow agreed rules for the healthy use of digital tools and apply them at school and home</w:t>
            </w:r>
            <w:r>
              <w:rPr>
                <w:sz w:val="20"/>
                <w:szCs w:val="20"/>
              </w:rPr>
              <w:t xml:space="preserve"> </w:t>
            </w:r>
          </w:p>
        </w:tc>
        <w:tc>
          <w:tcPr>
            <w:tcW w:w="439" w:type="dxa"/>
          </w:tcPr>
          <w:p w14:paraId="2F2EBD47" w14:textId="77777777" w:rsidR="005E21FB" w:rsidRPr="003D7384" w:rsidRDefault="005E21FB">
            <w:pPr>
              <w:spacing w:before="40" w:after="40" w:line="276" w:lineRule="auto"/>
              <w:jc w:val="center"/>
              <w:rPr>
                <w:rFonts w:ascii="Arial" w:hAnsi="Arial" w:cs="Arial"/>
                <w:noProof/>
                <w:sz w:val="20"/>
                <w:szCs w:val="20"/>
              </w:rPr>
            </w:pPr>
          </w:p>
        </w:tc>
      </w:tr>
      <w:tr w:rsidR="005E21FB" w:rsidRPr="0004581B" w14:paraId="23936AAC" w14:textId="77777777" w:rsidTr="1FE6631F">
        <w:tc>
          <w:tcPr>
            <w:tcW w:w="9790" w:type="dxa"/>
            <w:gridSpan w:val="2"/>
            <w:shd w:val="clear" w:color="auto" w:fill="D9E2F3" w:themeFill="accent1" w:themeFillTint="33"/>
            <w:vAlign w:val="center"/>
          </w:tcPr>
          <w:p w14:paraId="7CF0239E" w14:textId="77777777" w:rsidR="005E21FB" w:rsidRPr="003D7384" w:rsidRDefault="005E21FB">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5E21FB" w:rsidRPr="0004581B" w14:paraId="62478B50" w14:textId="77777777" w:rsidTr="1FE6631F">
        <w:tc>
          <w:tcPr>
            <w:tcW w:w="9351" w:type="dxa"/>
            <w:shd w:val="clear" w:color="auto" w:fill="auto"/>
            <w:vAlign w:val="center"/>
          </w:tcPr>
          <w:p w14:paraId="69700F24" w14:textId="77777777" w:rsidR="005E21FB" w:rsidRDefault="005E21FB">
            <w:pPr>
              <w:spacing w:before="40" w:after="40" w:line="276" w:lineRule="auto"/>
              <w:rPr>
                <w:rFonts w:ascii="Arial" w:hAnsi="Arial" w:cs="Arial"/>
                <w:sz w:val="20"/>
                <w:szCs w:val="20"/>
              </w:rPr>
            </w:pPr>
            <w:r>
              <w:rPr>
                <w:rFonts w:ascii="Arial" w:hAnsi="Arial" w:cs="Arial"/>
                <w:sz w:val="20"/>
                <w:szCs w:val="20"/>
              </w:rPr>
              <w:t>Locate information</w:t>
            </w:r>
          </w:p>
          <w:p w14:paraId="0B01BCEF" w14:textId="77777777" w:rsidR="005E21FB" w:rsidRPr="007C53EA" w:rsidRDefault="005E21FB" w:rsidP="005E21FB">
            <w:pPr>
              <w:pStyle w:val="ListParagraph"/>
              <w:numPr>
                <w:ilvl w:val="0"/>
                <w:numId w:val="37"/>
              </w:numPr>
              <w:spacing w:before="40" w:after="40" w:line="276" w:lineRule="auto"/>
              <w:rPr>
                <w:rFonts w:ascii="Arial" w:hAnsi="Arial" w:cs="Arial"/>
                <w:sz w:val="20"/>
                <w:szCs w:val="20"/>
              </w:rPr>
            </w:pPr>
            <w:r w:rsidRPr="007C53EA">
              <w:rPr>
                <w:rFonts w:ascii="Arial" w:hAnsi="Arial" w:cs="Arial"/>
                <w:sz w:val="20"/>
                <w:szCs w:val="20"/>
              </w:rPr>
              <w:t>locate</w:t>
            </w:r>
            <w:r>
              <w:rPr>
                <w:sz w:val="20"/>
                <w:szCs w:val="20"/>
              </w:rPr>
              <w:t xml:space="preserve"> </w:t>
            </w:r>
            <w:r w:rsidRPr="007C53EA">
              <w:rPr>
                <w:rFonts w:ascii="Arial" w:hAnsi="Arial" w:cs="Arial"/>
                <w:sz w:val="20"/>
                <w:szCs w:val="20"/>
              </w:rPr>
              <w:t>information through search engines and in documents by applying search terms, and select relevant information</w:t>
            </w:r>
            <w:r>
              <w:rPr>
                <w:sz w:val="20"/>
                <w:szCs w:val="20"/>
              </w:rPr>
              <w:t xml:space="preserve"> </w:t>
            </w:r>
          </w:p>
        </w:tc>
        <w:tc>
          <w:tcPr>
            <w:tcW w:w="439" w:type="dxa"/>
            <w:shd w:val="clear" w:color="auto" w:fill="auto"/>
            <w:vAlign w:val="center"/>
          </w:tcPr>
          <w:p w14:paraId="5CB9E308" w14:textId="0E351A4A" w:rsidR="005E21FB" w:rsidRPr="000A188C" w:rsidRDefault="005E21FB">
            <w:pPr>
              <w:spacing w:before="40" w:after="40" w:line="276" w:lineRule="auto"/>
              <w:rPr>
                <w:rFonts w:ascii="Arial" w:hAnsi="Arial" w:cs="Arial"/>
                <w:bCs/>
                <w:sz w:val="20"/>
                <w:szCs w:val="20"/>
              </w:rPr>
            </w:pPr>
          </w:p>
        </w:tc>
      </w:tr>
      <w:tr w:rsidR="005E21FB" w:rsidRPr="0004581B" w14:paraId="7F936EA3" w14:textId="77777777" w:rsidTr="1FE6631F">
        <w:tc>
          <w:tcPr>
            <w:tcW w:w="9351" w:type="dxa"/>
            <w:shd w:val="clear" w:color="auto" w:fill="auto"/>
            <w:vAlign w:val="center"/>
          </w:tcPr>
          <w:p w14:paraId="6DB85AFF" w14:textId="77777777" w:rsidR="005E21FB" w:rsidRDefault="005E21FB">
            <w:pPr>
              <w:spacing w:before="40" w:after="40" w:line="276" w:lineRule="auto"/>
              <w:rPr>
                <w:rFonts w:ascii="Arial" w:hAnsi="Arial" w:cs="Arial"/>
                <w:sz w:val="20"/>
                <w:szCs w:val="20"/>
              </w:rPr>
            </w:pPr>
            <w:r>
              <w:rPr>
                <w:rFonts w:ascii="Arial" w:hAnsi="Arial" w:cs="Arial"/>
                <w:sz w:val="20"/>
                <w:szCs w:val="20"/>
              </w:rPr>
              <w:t>Acquire and collate data</w:t>
            </w:r>
          </w:p>
          <w:p w14:paraId="5487C7CB" w14:textId="77777777" w:rsidR="005E21FB" w:rsidRPr="00056EF7" w:rsidRDefault="005E21FB" w:rsidP="005E21FB">
            <w:pPr>
              <w:pStyle w:val="ListParagraph"/>
              <w:numPr>
                <w:ilvl w:val="0"/>
                <w:numId w:val="37"/>
              </w:numPr>
              <w:spacing w:before="40" w:after="40" w:line="276" w:lineRule="auto"/>
              <w:rPr>
                <w:rFonts w:ascii="Arial" w:hAnsi="Arial" w:cs="Arial"/>
                <w:sz w:val="20"/>
                <w:szCs w:val="20"/>
              </w:rPr>
            </w:pPr>
            <w:r w:rsidRPr="00056EF7">
              <w:rPr>
                <w:rFonts w:ascii="Arial" w:hAnsi="Arial" w:cs="Arial"/>
                <w:sz w:val="20"/>
                <w:szCs w:val="20"/>
              </w:rPr>
              <w:t>collect data by counting, measuring and observing with familiar digital tools</w:t>
            </w:r>
            <w:r>
              <w:rPr>
                <w:sz w:val="20"/>
                <w:szCs w:val="20"/>
              </w:rPr>
              <w:t xml:space="preserve"> </w:t>
            </w:r>
          </w:p>
        </w:tc>
        <w:tc>
          <w:tcPr>
            <w:tcW w:w="439" w:type="dxa"/>
            <w:shd w:val="clear" w:color="auto" w:fill="auto"/>
            <w:vAlign w:val="center"/>
          </w:tcPr>
          <w:p w14:paraId="7808AAF5" w14:textId="77777777" w:rsidR="005E21FB" w:rsidRPr="000A188C" w:rsidRDefault="005E21FB">
            <w:pPr>
              <w:spacing w:before="40" w:after="40" w:line="276" w:lineRule="auto"/>
              <w:rPr>
                <w:rFonts w:ascii="Arial" w:hAnsi="Arial" w:cs="Arial"/>
                <w:bCs/>
                <w:sz w:val="20"/>
                <w:szCs w:val="20"/>
              </w:rPr>
            </w:pPr>
            <w:r w:rsidRPr="000A188C">
              <w:rPr>
                <w:rFonts w:ascii="Arial" w:hAnsi="Arial" w:cs="Arial"/>
                <w:bCs/>
                <w:sz w:val="20"/>
                <w:szCs w:val="20"/>
              </w:rPr>
              <w:t>X</w:t>
            </w:r>
          </w:p>
        </w:tc>
      </w:tr>
      <w:tr w:rsidR="005E21FB" w:rsidRPr="0004581B" w14:paraId="24E7013D" w14:textId="77777777" w:rsidTr="1FE6631F">
        <w:tc>
          <w:tcPr>
            <w:tcW w:w="9351" w:type="dxa"/>
            <w:shd w:val="clear" w:color="auto" w:fill="auto"/>
            <w:vAlign w:val="center"/>
          </w:tcPr>
          <w:p w14:paraId="56086A4F" w14:textId="77777777" w:rsidR="005E21FB" w:rsidRDefault="005E21FB">
            <w:pPr>
              <w:spacing w:before="40" w:after="40" w:line="276" w:lineRule="auto"/>
              <w:rPr>
                <w:rFonts w:ascii="Arial" w:hAnsi="Arial" w:cs="Arial"/>
                <w:sz w:val="20"/>
                <w:szCs w:val="20"/>
              </w:rPr>
            </w:pPr>
            <w:r>
              <w:rPr>
                <w:rFonts w:ascii="Arial" w:hAnsi="Arial" w:cs="Arial"/>
                <w:sz w:val="20"/>
                <w:szCs w:val="20"/>
              </w:rPr>
              <w:t>Interpret data</w:t>
            </w:r>
          </w:p>
          <w:p w14:paraId="1BE345B9" w14:textId="77777777" w:rsidR="005E21FB" w:rsidRPr="00E426C5" w:rsidRDefault="005E21FB" w:rsidP="005E21FB">
            <w:pPr>
              <w:pStyle w:val="ListParagraph"/>
              <w:numPr>
                <w:ilvl w:val="0"/>
                <w:numId w:val="37"/>
              </w:numPr>
              <w:spacing w:before="40" w:after="40" w:line="276" w:lineRule="auto"/>
              <w:rPr>
                <w:sz w:val="20"/>
                <w:szCs w:val="20"/>
              </w:rPr>
            </w:pPr>
            <w:r w:rsidRPr="00E426C5">
              <w:rPr>
                <w:rFonts w:ascii="Arial" w:hAnsi="Arial" w:cs="Arial"/>
                <w:sz w:val="20"/>
                <w:szCs w:val="20"/>
              </w:rPr>
              <w:t>classify and group data using familiar digital tools to answer simple questions</w:t>
            </w:r>
            <w:r>
              <w:rPr>
                <w:sz w:val="20"/>
                <w:szCs w:val="20"/>
              </w:rPr>
              <w:t xml:space="preserve"> </w:t>
            </w:r>
          </w:p>
        </w:tc>
        <w:tc>
          <w:tcPr>
            <w:tcW w:w="439" w:type="dxa"/>
            <w:shd w:val="clear" w:color="auto" w:fill="auto"/>
            <w:vAlign w:val="center"/>
          </w:tcPr>
          <w:p w14:paraId="78F688B2" w14:textId="77777777" w:rsidR="005E21FB" w:rsidRPr="000A188C" w:rsidRDefault="005E21FB">
            <w:pPr>
              <w:spacing w:before="40" w:after="40" w:line="276" w:lineRule="auto"/>
              <w:rPr>
                <w:rFonts w:ascii="Arial" w:hAnsi="Arial" w:cs="Arial"/>
                <w:bCs/>
                <w:sz w:val="20"/>
                <w:szCs w:val="20"/>
              </w:rPr>
            </w:pPr>
            <w:r w:rsidRPr="000A188C">
              <w:rPr>
                <w:rFonts w:ascii="Arial" w:hAnsi="Arial" w:cs="Arial"/>
                <w:bCs/>
                <w:sz w:val="20"/>
                <w:szCs w:val="20"/>
              </w:rPr>
              <w:t>X</w:t>
            </w:r>
          </w:p>
        </w:tc>
      </w:tr>
      <w:tr w:rsidR="005E21FB" w:rsidRPr="0004581B" w14:paraId="754055B1" w14:textId="77777777" w:rsidTr="1FE6631F">
        <w:tc>
          <w:tcPr>
            <w:tcW w:w="9790" w:type="dxa"/>
            <w:gridSpan w:val="2"/>
            <w:shd w:val="clear" w:color="auto" w:fill="D9E2F3" w:themeFill="accent1" w:themeFillTint="33"/>
            <w:vAlign w:val="center"/>
          </w:tcPr>
          <w:p w14:paraId="4D273C47" w14:textId="77777777" w:rsidR="005E21FB" w:rsidRPr="003D7384" w:rsidRDefault="005E21FB">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5E21FB" w:rsidRPr="0004581B" w14:paraId="061E7642" w14:textId="77777777" w:rsidTr="1FE6631F">
        <w:tc>
          <w:tcPr>
            <w:tcW w:w="9351" w:type="dxa"/>
          </w:tcPr>
          <w:p w14:paraId="402468B4" w14:textId="77777777" w:rsidR="005E21FB" w:rsidRDefault="005E21FB">
            <w:pPr>
              <w:spacing w:before="40" w:after="40" w:line="276" w:lineRule="auto"/>
              <w:rPr>
                <w:rFonts w:ascii="Arial" w:hAnsi="Arial" w:cs="Arial"/>
                <w:sz w:val="20"/>
                <w:szCs w:val="20"/>
              </w:rPr>
            </w:pPr>
            <w:r>
              <w:rPr>
                <w:rFonts w:ascii="Arial" w:hAnsi="Arial" w:cs="Arial"/>
                <w:sz w:val="20"/>
                <w:szCs w:val="20"/>
              </w:rPr>
              <w:t>Plan</w:t>
            </w:r>
          </w:p>
          <w:p w14:paraId="4FD18F8A"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E76978">
              <w:rPr>
                <w:rFonts w:ascii="Arial" w:hAnsi="Arial" w:cs="Arial"/>
                <w:sz w:val="20"/>
                <w:szCs w:val="20"/>
              </w:rPr>
              <w:t>use simple digital tools to contribute to a basic plan to complete a task</w:t>
            </w:r>
            <w:r>
              <w:rPr>
                <w:sz w:val="20"/>
                <w:szCs w:val="20"/>
              </w:rPr>
              <w:t xml:space="preserve"> </w:t>
            </w:r>
          </w:p>
        </w:tc>
        <w:tc>
          <w:tcPr>
            <w:tcW w:w="439" w:type="dxa"/>
          </w:tcPr>
          <w:p w14:paraId="357C8C48" w14:textId="77777777" w:rsidR="005E21FB" w:rsidRPr="003D7384" w:rsidRDefault="005E21FB">
            <w:pPr>
              <w:spacing w:before="40" w:after="40"/>
              <w:jc w:val="center"/>
              <w:rPr>
                <w:rFonts w:ascii="Arial" w:eastAsia="Arial" w:hAnsi="Arial" w:cs="Arial"/>
                <w:sz w:val="20"/>
                <w:szCs w:val="20"/>
              </w:rPr>
            </w:pPr>
          </w:p>
        </w:tc>
      </w:tr>
      <w:tr w:rsidR="005E21FB" w:rsidRPr="0004581B" w14:paraId="6E6D08E9" w14:textId="77777777" w:rsidTr="1FE6631F">
        <w:trPr>
          <w:trHeight w:val="403"/>
        </w:trPr>
        <w:tc>
          <w:tcPr>
            <w:tcW w:w="9351" w:type="dxa"/>
          </w:tcPr>
          <w:p w14:paraId="59AB7C1F" w14:textId="77777777" w:rsidR="005E21FB" w:rsidRPr="00E76978" w:rsidRDefault="005E21FB">
            <w:pPr>
              <w:spacing w:before="40" w:after="40" w:line="276" w:lineRule="auto"/>
              <w:rPr>
                <w:rFonts w:ascii="Arial" w:hAnsi="Arial" w:cs="Arial"/>
                <w:sz w:val="20"/>
                <w:szCs w:val="20"/>
              </w:rPr>
            </w:pPr>
            <w:r w:rsidRPr="00E76978">
              <w:rPr>
                <w:rFonts w:ascii="Arial" w:hAnsi="Arial" w:cs="Arial"/>
                <w:sz w:val="20"/>
                <w:szCs w:val="20"/>
              </w:rPr>
              <w:t>Create, communicate and collaborate</w:t>
            </w:r>
          </w:p>
          <w:p w14:paraId="22C5894E"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E76978">
              <w:rPr>
                <w:rFonts w:ascii="Arial" w:hAnsi="Arial" w:cs="Arial"/>
                <w:sz w:val="20"/>
                <w:szCs w:val="20"/>
              </w:rPr>
              <w:t xml:space="preserve">experiment with the features of familiar digital tools to create content </w:t>
            </w:r>
          </w:p>
        </w:tc>
        <w:tc>
          <w:tcPr>
            <w:tcW w:w="439" w:type="dxa"/>
          </w:tcPr>
          <w:p w14:paraId="0F313939" w14:textId="77777777" w:rsidR="005E21FB" w:rsidRPr="003D7384" w:rsidRDefault="005E21FB">
            <w:pPr>
              <w:spacing w:before="40" w:after="40" w:line="276" w:lineRule="auto"/>
              <w:jc w:val="center"/>
              <w:rPr>
                <w:rFonts w:ascii="Arial" w:hAnsi="Arial" w:cs="Arial"/>
                <w:sz w:val="20"/>
                <w:szCs w:val="20"/>
              </w:rPr>
            </w:pPr>
            <w:r w:rsidRPr="003D7384">
              <w:rPr>
                <w:rFonts w:ascii="Arial" w:eastAsiaTheme="majorEastAsia" w:hAnsi="Arial" w:cs="Arial"/>
                <w:noProof/>
                <w:sz w:val="20"/>
                <w:szCs w:val="20"/>
              </w:rPr>
              <w:t>X</w:t>
            </w:r>
          </w:p>
        </w:tc>
      </w:tr>
      <w:tr w:rsidR="005E21FB" w:rsidRPr="0004581B" w14:paraId="04B2BA15" w14:textId="77777777" w:rsidTr="1FE6631F">
        <w:trPr>
          <w:trHeight w:val="409"/>
        </w:trPr>
        <w:tc>
          <w:tcPr>
            <w:tcW w:w="9351" w:type="dxa"/>
          </w:tcPr>
          <w:p w14:paraId="67FBBE3D" w14:textId="77777777" w:rsidR="005E21FB" w:rsidRPr="00E76978" w:rsidRDefault="005E21FB">
            <w:pPr>
              <w:spacing w:before="40" w:after="40" w:line="276" w:lineRule="auto"/>
              <w:rPr>
                <w:rFonts w:ascii="Arial" w:hAnsi="Arial" w:cs="Arial"/>
                <w:sz w:val="20"/>
                <w:szCs w:val="20"/>
              </w:rPr>
            </w:pPr>
            <w:r w:rsidRPr="00E76978">
              <w:rPr>
                <w:rFonts w:ascii="Arial" w:hAnsi="Arial" w:cs="Arial"/>
                <w:sz w:val="20"/>
                <w:szCs w:val="20"/>
              </w:rPr>
              <w:t>Respect intellectual property</w:t>
            </w:r>
          </w:p>
          <w:p w14:paraId="3FBE2412" w14:textId="593F3E06" w:rsidR="00667750" w:rsidRDefault="005E21FB" w:rsidP="1FE6631F">
            <w:pPr>
              <w:pStyle w:val="ListParagraph"/>
              <w:numPr>
                <w:ilvl w:val="0"/>
                <w:numId w:val="37"/>
              </w:numPr>
              <w:spacing w:before="40" w:after="40" w:line="276" w:lineRule="auto"/>
              <w:rPr>
                <w:rFonts w:ascii="Arial" w:hAnsi="Arial" w:cs="Arial"/>
                <w:sz w:val="20"/>
                <w:szCs w:val="20"/>
              </w:rPr>
            </w:pPr>
            <w:r w:rsidRPr="1FE6631F">
              <w:rPr>
                <w:rFonts w:ascii="Arial" w:hAnsi="Arial" w:cs="Arial"/>
                <w:sz w:val="20"/>
                <w:szCs w:val="20"/>
              </w:rPr>
              <w:t xml:space="preserve">recognise ownership of products that others produce or that are produced collaboratively </w:t>
            </w:r>
          </w:p>
        </w:tc>
        <w:tc>
          <w:tcPr>
            <w:tcW w:w="439" w:type="dxa"/>
          </w:tcPr>
          <w:p w14:paraId="7C7A8E51" w14:textId="77777777" w:rsidR="005E21FB" w:rsidRPr="003D7384" w:rsidRDefault="005E21FB">
            <w:pPr>
              <w:spacing w:before="40" w:after="40" w:line="276" w:lineRule="auto"/>
              <w:jc w:val="center"/>
              <w:rPr>
                <w:rFonts w:ascii="Arial" w:eastAsiaTheme="majorEastAsia" w:hAnsi="Arial" w:cs="Arial"/>
                <w:noProof/>
                <w:sz w:val="20"/>
                <w:szCs w:val="20"/>
              </w:rPr>
            </w:pPr>
          </w:p>
        </w:tc>
      </w:tr>
      <w:tr w:rsidR="005E21FB" w:rsidRPr="0004581B" w14:paraId="32FC8480" w14:textId="77777777" w:rsidTr="1FE6631F">
        <w:tc>
          <w:tcPr>
            <w:tcW w:w="9790" w:type="dxa"/>
            <w:gridSpan w:val="2"/>
            <w:shd w:val="clear" w:color="auto" w:fill="DEEAF6" w:themeFill="accent5" w:themeFillTint="33"/>
            <w:vAlign w:val="center"/>
          </w:tcPr>
          <w:p w14:paraId="57996675" w14:textId="77777777" w:rsidR="005E21FB" w:rsidRPr="003D7384" w:rsidRDefault="005E21FB">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005E21FB" w:rsidRPr="0004581B" w14:paraId="3FA1BCCD" w14:textId="77777777" w:rsidTr="1FE6631F">
        <w:tc>
          <w:tcPr>
            <w:tcW w:w="9351" w:type="dxa"/>
          </w:tcPr>
          <w:p w14:paraId="1C73EEDB" w14:textId="77777777" w:rsidR="005E21FB" w:rsidRDefault="005E21FB">
            <w:pPr>
              <w:spacing w:before="40" w:after="40" w:line="276" w:lineRule="auto"/>
              <w:rPr>
                <w:rFonts w:ascii="Arial" w:hAnsi="Arial" w:cs="Arial"/>
                <w:sz w:val="20"/>
                <w:szCs w:val="20"/>
              </w:rPr>
            </w:pPr>
            <w:r>
              <w:rPr>
                <w:rFonts w:ascii="Arial" w:hAnsi="Arial" w:cs="Arial"/>
                <w:sz w:val="20"/>
                <w:szCs w:val="20"/>
              </w:rPr>
              <w:t xml:space="preserve">Manage content </w:t>
            </w:r>
          </w:p>
          <w:p w14:paraId="269EFE8F"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retrieve content with an agreed name</w:t>
            </w:r>
            <w:r>
              <w:rPr>
                <w:sz w:val="20"/>
                <w:szCs w:val="20"/>
              </w:rPr>
              <w:t xml:space="preserve"> </w:t>
            </w:r>
          </w:p>
        </w:tc>
        <w:tc>
          <w:tcPr>
            <w:tcW w:w="439" w:type="dxa"/>
          </w:tcPr>
          <w:p w14:paraId="3C9873DD" w14:textId="77777777" w:rsidR="005E21FB" w:rsidRPr="003D7384" w:rsidRDefault="005E21FB">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5E21FB" w:rsidRPr="0004581B" w14:paraId="4DCD2362" w14:textId="77777777" w:rsidTr="1FE6631F">
        <w:tc>
          <w:tcPr>
            <w:tcW w:w="9351" w:type="dxa"/>
          </w:tcPr>
          <w:p w14:paraId="3AD4E44E" w14:textId="77777777" w:rsidR="005E21FB" w:rsidRDefault="005E21FB">
            <w:pPr>
              <w:spacing w:before="40" w:after="40" w:line="276" w:lineRule="auto"/>
              <w:rPr>
                <w:rFonts w:ascii="Arial" w:hAnsi="Arial" w:cs="Arial"/>
                <w:sz w:val="20"/>
                <w:szCs w:val="20"/>
              </w:rPr>
            </w:pPr>
            <w:r>
              <w:rPr>
                <w:rFonts w:ascii="Arial" w:hAnsi="Arial" w:cs="Arial"/>
                <w:sz w:val="20"/>
                <w:szCs w:val="20"/>
              </w:rPr>
              <w:t>Protect content</w:t>
            </w:r>
          </w:p>
          <w:p w14:paraId="14476A64"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access content in their individual school account</w:t>
            </w:r>
            <w:r>
              <w:rPr>
                <w:sz w:val="20"/>
                <w:szCs w:val="20"/>
              </w:rPr>
              <w:t xml:space="preserve"> </w:t>
            </w:r>
          </w:p>
        </w:tc>
        <w:tc>
          <w:tcPr>
            <w:tcW w:w="439" w:type="dxa"/>
          </w:tcPr>
          <w:p w14:paraId="12C940F1" w14:textId="77777777" w:rsidR="005E21FB" w:rsidRPr="003D7384" w:rsidRDefault="005E21FB">
            <w:pPr>
              <w:spacing w:before="40" w:after="40" w:line="276" w:lineRule="auto"/>
              <w:jc w:val="center"/>
              <w:rPr>
                <w:rFonts w:ascii="Arial" w:hAnsi="Arial" w:cs="Arial"/>
                <w:noProof/>
                <w:sz w:val="20"/>
                <w:szCs w:val="20"/>
              </w:rPr>
            </w:pPr>
          </w:p>
        </w:tc>
      </w:tr>
      <w:tr w:rsidR="005E21FB" w:rsidRPr="0004581B" w14:paraId="4AE723D1" w14:textId="77777777" w:rsidTr="1FE6631F">
        <w:tc>
          <w:tcPr>
            <w:tcW w:w="9351" w:type="dxa"/>
          </w:tcPr>
          <w:p w14:paraId="51D34B87" w14:textId="77777777" w:rsidR="005E21FB" w:rsidRDefault="005E21FB">
            <w:pPr>
              <w:spacing w:before="40" w:after="40" w:line="276" w:lineRule="auto"/>
              <w:rPr>
                <w:rFonts w:ascii="Arial" w:hAnsi="Arial" w:cs="Arial"/>
                <w:sz w:val="20"/>
                <w:szCs w:val="20"/>
              </w:rPr>
            </w:pPr>
            <w:r>
              <w:rPr>
                <w:rFonts w:ascii="Arial" w:hAnsi="Arial" w:cs="Arial"/>
                <w:sz w:val="20"/>
                <w:szCs w:val="20"/>
              </w:rPr>
              <w:t>Select and operate tools</w:t>
            </w:r>
          </w:p>
          <w:p w14:paraId="32056D95" w14:textId="77777777" w:rsidR="005E21FB" w:rsidRPr="003D7384" w:rsidRDefault="005E21FB" w:rsidP="005E21FB">
            <w:pPr>
              <w:pStyle w:val="ListParagraph"/>
              <w:numPr>
                <w:ilvl w:val="0"/>
                <w:numId w:val="37"/>
              </w:numPr>
              <w:spacing w:before="40" w:after="40" w:line="276" w:lineRule="auto"/>
              <w:rPr>
                <w:rFonts w:ascii="Arial" w:hAnsi="Arial" w:cs="Arial"/>
                <w:sz w:val="20"/>
                <w:szCs w:val="20"/>
              </w:rPr>
            </w:pPr>
            <w:r w:rsidRPr="00505B81">
              <w:rPr>
                <w:rFonts w:ascii="Arial" w:hAnsi="Arial" w:cs="Arial"/>
                <w:sz w:val="20"/>
                <w:szCs w:val="20"/>
              </w:rPr>
              <w:t>use familiar digital tools to complete tasks and consolidate learning, attempt to solve a problem before seeking help</w:t>
            </w:r>
            <w:r>
              <w:rPr>
                <w:sz w:val="20"/>
                <w:szCs w:val="20"/>
              </w:rPr>
              <w:t xml:space="preserve"> </w:t>
            </w:r>
          </w:p>
        </w:tc>
        <w:tc>
          <w:tcPr>
            <w:tcW w:w="439" w:type="dxa"/>
          </w:tcPr>
          <w:p w14:paraId="1549CA6B" w14:textId="77777777" w:rsidR="005E21FB" w:rsidRPr="003D7384" w:rsidRDefault="005E21FB">
            <w:pPr>
              <w:spacing w:before="40" w:after="40" w:line="276" w:lineRule="auto"/>
              <w:jc w:val="center"/>
              <w:rPr>
                <w:rFonts w:ascii="Arial" w:hAnsi="Arial" w:cs="Arial"/>
                <w:noProof/>
                <w:sz w:val="20"/>
                <w:szCs w:val="20"/>
              </w:rPr>
            </w:pPr>
            <w:r>
              <w:rPr>
                <w:rFonts w:ascii="Arial" w:hAnsi="Arial" w:cs="Arial"/>
                <w:noProof/>
                <w:sz w:val="20"/>
                <w:szCs w:val="20"/>
              </w:rPr>
              <w:t>X</w:t>
            </w:r>
          </w:p>
        </w:tc>
      </w:tr>
    </w:tbl>
    <w:p w14:paraId="115E6F07" w14:textId="49C632EB" w:rsidR="001547B7" w:rsidRDefault="001547B7">
      <w:pPr>
        <w:spacing w:after="120" w:line="259" w:lineRule="auto"/>
        <w:rPr>
          <w:rFonts w:ascii="Arial" w:eastAsiaTheme="majorEastAsia" w:hAnsi="Arial" w:cs="Arial"/>
          <w:b/>
          <w:color w:val="2F5496" w:themeColor="accent1" w:themeShade="BF"/>
          <w:sz w:val="28"/>
        </w:rPr>
      </w:pPr>
      <w:r>
        <w:rPr>
          <w:rFonts w:ascii="Arial" w:eastAsiaTheme="majorEastAsia" w:hAnsi="Arial" w:cs="Arial"/>
          <w:b/>
          <w:color w:val="2F5496" w:themeColor="accent1" w:themeShade="BF"/>
          <w:sz w:val="28"/>
        </w:rPr>
        <w:br w:type="page"/>
      </w:r>
    </w:p>
    <w:p w14:paraId="539C3F1B" w14:textId="77777777" w:rsidR="00736E19" w:rsidRPr="0004581B" w:rsidRDefault="00736E19">
      <w:pPr>
        <w:spacing w:after="120" w:line="259" w:lineRule="auto"/>
        <w:rPr>
          <w:rFonts w:ascii="Arial" w:eastAsiaTheme="majorEastAsia" w:hAnsi="Arial" w:cs="Arial"/>
          <w:b/>
          <w:color w:val="2F5496" w:themeColor="accent1" w:themeShade="BF"/>
          <w:sz w:val="28"/>
        </w:rPr>
      </w:pPr>
    </w:p>
    <w:p w14:paraId="60AE0B36"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2D72DA11"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5910E150" w14:textId="77777777" w:rsidR="00942987" w:rsidRDefault="00942987" w:rsidP="00942987">
      <w:pPr>
        <w:pStyle w:val="Heading2"/>
        <w:spacing w:before="240" w:after="120"/>
        <w:jc w:val="center"/>
        <w:rPr>
          <w:rFonts w:ascii="Arial" w:hAnsi="Arial" w:cs="Arial"/>
          <w:b/>
          <w:i w:val="0"/>
          <w:color w:val="2F5496" w:themeColor="accent1" w:themeShade="BF"/>
          <w:sz w:val="28"/>
        </w:rPr>
      </w:pPr>
    </w:p>
    <w:p w14:paraId="3029F1AB" w14:textId="77777777" w:rsidR="00667750" w:rsidRDefault="00667750" w:rsidP="00667750"/>
    <w:p w14:paraId="43FA28AE" w14:textId="77777777" w:rsidR="00667750" w:rsidRPr="00667750" w:rsidRDefault="00667750" w:rsidP="00667750"/>
    <w:p w14:paraId="691FB684"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315D1F42"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081446EE" w14:textId="1E68B10E" w:rsidR="005257E5" w:rsidRPr="0004581B" w:rsidRDefault="005257E5" w:rsidP="00942987">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2</w:t>
      </w:r>
    </w:p>
    <w:p w14:paraId="6CE6E3E2" w14:textId="70C15394" w:rsidR="005257E5" w:rsidRPr="0004581B" w:rsidRDefault="005257E5" w:rsidP="005257E5">
      <w:pPr>
        <w:rPr>
          <w:rFonts w:ascii="Arial" w:hAnsi="Arial" w:cs="Arial"/>
          <w:sz w:val="48"/>
          <w:szCs w:val="48"/>
        </w:rPr>
      </w:pPr>
    </w:p>
    <w:p w14:paraId="736CD0B1" w14:textId="77777777" w:rsidR="00401DF0" w:rsidRPr="0004581B" w:rsidRDefault="00401DF0" w:rsidP="00401DF0">
      <w:pPr>
        <w:pStyle w:val="Heading2"/>
        <w:tabs>
          <w:tab w:val="left" w:pos="2977"/>
        </w:tabs>
        <w:spacing w:before="240" w:after="24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8"/>
          <w:szCs w:val="28"/>
        </w:rPr>
        <w:t xml:space="preserve">Support materials </w:t>
      </w:r>
    </w:p>
    <w:p w14:paraId="308F1202" w14:textId="77777777" w:rsidR="00401DF0" w:rsidRPr="0004581B" w:rsidRDefault="00401DF0" w:rsidP="00401DF0">
      <w:pPr>
        <w:pStyle w:val="Heading2"/>
        <w:spacing w:before="120" w:after="120" w:line="276" w:lineRule="auto"/>
        <w:ind w:firstLine="360"/>
        <w:rPr>
          <w:rFonts w:ascii="Arial" w:hAnsi="Arial" w:cs="Arial"/>
          <w:i w:val="0"/>
          <w:color w:val="2F5496" w:themeColor="accent1" w:themeShade="BF"/>
          <w:sz w:val="22"/>
          <w:szCs w:val="22"/>
        </w:rPr>
      </w:pPr>
      <w:r w:rsidRPr="0004581B">
        <w:rPr>
          <w:rFonts w:ascii="Arial" w:hAnsi="Arial" w:cs="Arial"/>
          <w:i w:val="0"/>
          <w:color w:val="2F5496" w:themeColor="accent1" w:themeShade="BF"/>
          <w:sz w:val="22"/>
          <w:szCs w:val="22"/>
        </w:rPr>
        <w:t>Things to think about</w:t>
      </w:r>
    </w:p>
    <w:p w14:paraId="7BB2AC5E" w14:textId="77777777" w:rsidR="00401DF0" w:rsidRPr="0004581B" w:rsidRDefault="00401DF0" w:rsidP="00401DF0">
      <w:pPr>
        <w:spacing w:before="120" w:after="120" w:line="276" w:lineRule="auto"/>
        <w:rPr>
          <w:rFonts w:ascii="Arial" w:hAnsi="Arial" w:cs="Arial"/>
          <w:color w:val="2F5496" w:themeColor="accent1" w:themeShade="BF"/>
          <w:sz w:val="22"/>
          <w:szCs w:val="22"/>
        </w:rPr>
      </w:pPr>
      <w:r w:rsidRPr="0004581B">
        <w:rPr>
          <w:rFonts w:ascii="Arial" w:hAnsi="Arial" w:cs="Arial"/>
          <w:sz w:val="22"/>
          <w:szCs w:val="22"/>
        </w:rPr>
        <w:tab/>
      </w:r>
      <w:r w:rsidRPr="0004581B">
        <w:rPr>
          <w:rFonts w:ascii="Arial" w:eastAsiaTheme="majorEastAsia" w:hAnsi="Arial" w:cs="Arial"/>
          <w:i/>
          <w:color w:val="2F5496" w:themeColor="accent1" w:themeShade="BF"/>
          <w:sz w:val="22"/>
          <w:szCs w:val="22"/>
        </w:rPr>
        <w:t>Rich questions and discussion starters</w:t>
      </w:r>
    </w:p>
    <w:p w14:paraId="108B8398" w14:textId="77777777" w:rsidR="00401DF0" w:rsidRPr="0004581B" w:rsidRDefault="00401DF0" w:rsidP="00401DF0">
      <w:pPr>
        <w:spacing w:before="120" w:after="120" w:line="276" w:lineRule="auto"/>
        <w:ind w:left="426"/>
        <w:rPr>
          <w:rFonts w:ascii="Arial" w:hAnsi="Arial" w:cs="Arial"/>
          <w:i/>
          <w:color w:val="2F5496" w:themeColor="accent1" w:themeShade="BF"/>
          <w:sz w:val="22"/>
          <w:szCs w:val="22"/>
        </w:rPr>
      </w:pPr>
      <w:r w:rsidRPr="0004581B">
        <w:rPr>
          <w:rFonts w:ascii="Arial" w:eastAsiaTheme="majorEastAsia" w:hAnsi="Arial" w:cs="Arial"/>
          <w:color w:val="2F5496" w:themeColor="accent1" w:themeShade="BF"/>
          <w:sz w:val="22"/>
          <w:szCs w:val="22"/>
        </w:rPr>
        <w:t>Students with diverse needs</w:t>
      </w:r>
    </w:p>
    <w:p w14:paraId="078D7E22" w14:textId="534411FE" w:rsidR="00942987" w:rsidRPr="0004581B" w:rsidRDefault="00401DF0" w:rsidP="00401DF0">
      <w:pPr>
        <w:rPr>
          <w:rFonts w:ascii="Arial" w:hAnsi="Arial" w:cs="Arial"/>
        </w:rPr>
      </w:pPr>
      <w:r w:rsidRPr="0004581B">
        <w:rPr>
          <w:rFonts w:ascii="Arial" w:hAnsi="Arial" w:cs="Arial"/>
          <w:b/>
          <w:color w:val="2F5496" w:themeColor="accent1" w:themeShade="BF"/>
          <w:sz w:val="28"/>
          <w:szCs w:val="28"/>
        </w:rPr>
        <w:t>Resources</w:t>
      </w:r>
    </w:p>
    <w:p w14:paraId="1532184B" w14:textId="77777777" w:rsidR="00942987" w:rsidRPr="0004581B" w:rsidRDefault="00942987" w:rsidP="00942987">
      <w:pPr>
        <w:rPr>
          <w:rFonts w:ascii="Arial" w:hAnsi="Arial" w:cs="Arial"/>
        </w:rPr>
      </w:pPr>
    </w:p>
    <w:p w14:paraId="351DB15C" w14:textId="77777777" w:rsidR="005257E5" w:rsidRPr="0004581B" w:rsidRDefault="005257E5">
      <w:pPr>
        <w:spacing w:after="120" w:line="259" w:lineRule="auto"/>
        <w:rPr>
          <w:rFonts w:ascii="Arial" w:eastAsiaTheme="majorEastAsia" w:hAnsi="Arial" w:cs="Arial"/>
          <w:b/>
          <w:color w:val="2F5496" w:themeColor="accent1" w:themeShade="BF"/>
          <w:sz w:val="28"/>
          <w:szCs w:val="26"/>
        </w:rPr>
      </w:pPr>
      <w:r w:rsidRPr="0004581B">
        <w:rPr>
          <w:rFonts w:ascii="Arial" w:hAnsi="Arial" w:cs="Arial"/>
          <w:b/>
          <w:i/>
          <w:color w:val="2F5496" w:themeColor="accent1" w:themeShade="BF"/>
          <w:sz w:val="28"/>
        </w:rPr>
        <w:br w:type="page"/>
      </w:r>
    </w:p>
    <w:p w14:paraId="60228CF4" w14:textId="0CF1D8FA" w:rsidR="00690F3A" w:rsidRPr="0004581B" w:rsidRDefault="00690F3A" w:rsidP="00EB3776">
      <w:pPr>
        <w:pStyle w:val="Heading2"/>
        <w:spacing w:before="240" w:after="120"/>
        <w:rPr>
          <w:rFonts w:ascii="Arial" w:hAnsi="Arial" w:cs="Arial"/>
          <w:b/>
          <w:i w:val="0"/>
          <w:color w:val="2F5496" w:themeColor="accent1" w:themeShade="BF"/>
          <w:sz w:val="28"/>
        </w:rPr>
      </w:pPr>
      <w:r w:rsidRPr="0004581B">
        <w:rPr>
          <w:rFonts w:ascii="Arial" w:hAnsi="Arial" w:cs="Arial"/>
          <w:b/>
          <w:i w:val="0"/>
          <w:color w:val="2F5496" w:themeColor="accent1" w:themeShade="BF"/>
          <w:sz w:val="28"/>
        </w:rPr>
        <w:t>Support materials</w:t>
      </w:r>
    </w:p>
    <w:p w14:paraId="4F5E654A" w14:textId="42A4A799" w:rsidR="004F607E" w:rsidRPr="0004581B" w:rsidRDefault="004F607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Things to think about</w:t>
      </w:r>
    </w:p>
    <w:p w14:paraId="5D206844" w14:textId="77777777" w:rsidR="004F607E" w:rsidRPr="0004581B" w:rsidRDefault="004F607E" w:rsidP="004F607E">
      <w:pPr>
        <w:pStyle w:val="Heading2"/>
        <w:spacing w:before="120" w:after="120" w:line="276" w:lineRule="auto"/>
        <w:rPr>
          <w:rFonts w:ascii="Arial" w:hAnsi="Arial" w:cs="Arial"/>
          <w:sz w:val="22"/>
          <w:szCs w:val="22"/>
        </w:rPr>
      </w:pPr>
      <w:r w:rsidRPr="0004581B">
        <w:rPr>
          <w:rFonts w:ascii="Arial" w:hAnsi="Arial" w:cs="Arial"/>
          <w:b/>
          <w:color w:val="2F5496" w:themeColor="accent1" w:themeShade="BF"/>
          <w:sz w:val="22"/>
          <w:szCs w:val="22"/>
        </w:rPr>
        <w:t>Rich questions and discussion starters</w:t>
      </w:r>
    </w:p>
    <w:p w14:paraId="098C2A19" w14:textId="77777777" w:rsidR="00AF5C3B" w:rsidRPr="0004581B" w:rsidRDefault="00AF5C3B"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shortest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6137B12F" w14:textId="77777777" w:rsidR="00AF5C3B" w:rsidRPr="0004581B" w:rsidRDefault="00AF5C3B"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longest route to get to </w:t>
      </w:r>
      <w:proofErr w:type="spellStart"/>
      <w:r w:rsidRPr="0004581B">
        <w:rPr>
          <w:rFonts w:ascii="Arial" w:hAnsi="Arial" w:cs="Arial"/>
          <w:sz w:val="22"/>
          <w:szCs w:val="22"/>
        </w:rPr>
        <w:t>xyz</w:t>
      </w:r>
      <w:proofErr w:type="spellEnd"/>
      <w:r w:rsidRPr="0004581B">
        <w:rPr>
          <w:rFonts w:ascii="Arial" w:hAnsi="Arial" w:cs="Arial"/>
          <w:sz w:val="22"/>
          <w:szCs w:val="22"/>
        </w:rPr>
        <w:t xml:space="preserve">? </w:t>
      </w:r>
    </w:p>
    <w:p w14:paraId="3F4CDE88" w14:textId="3D33A2EE" w:rsidR="004F607E" w:rsidRPr="0004581B" w:rsidRDefault="004F607E" w:rsidP="00CB6388">
      <w:pPr>
        <w:spacing w:before="120" w:after="120"/>
        <w:rPr>
          <w:rFonts w:ascii="Arial" w:hAnsi="Arial" w:cs="Arial"/>
          <w:sz w:val="22"/>
          <w:szCs w:val="22"/>
        </w:rPr>
      </w:pPr>
      <w:r w:rsidRPr="0004581B">
        <w:rPr>
          <w:rFonts w:ascii="Arial" w:hAnsi="Arial" w:cs="Arial"/>
          <w:sz w:val="22"/>
          <w:szCs w:val="22"/>
        </w:rPr>
        <w:t xml:space="preserve">Asking the right type of questions helps establish what students know about data </w:t>
      </w:r>
      <w:proofErr w:type="gramStart"/>
      <w:r w:rsidRPr="0004581B">
        <w:rPr>
          <w:rFonts w:ascii="Arial" w:hAnsi="Arial" w:cs="Arial"/>
          <w:sz w:val="22"/>
          <w:szCs w:val="22"/>
        </w:rPr>
        <w:t>and also</w:t>
      </w:r>
      <w:proofErr w:type="gramEnd"/>
      <w:r w:rsidRPr="0004581B">
        <w:rPr>
          <w:rFonts w:ascii="Arial" w:hAnsi="Arial" w:cs="Arial"/>
          <w:sz w:val="22"/>
          <w:szCs w:val="22"/>
        </w:rPr>
        <w:t xml:space="preserve"> what they can interpret from it. Use open-ended and probing questions (usually beginning with how, who, when, where and why) to promote critical thinking. For example:</w:t>
      </w:r>
    </w:p>
    <w:p w14:paraId="4DD7C07F" w14:textId="32C5E4B8" w:rsidR="00EA7E8D" w:rsidRPr="0004581B" w:rsidRDefault="00EA7E8D" w:rsidP="00EA7E8D">
      <w:pPr>
        <w:pStyle w:val="paragraph"/>
        <w:spacing w:before="0" w:beforeAutospacing="0" w:after="0" w:afterAutospacing="0"/>
        <w:textAlignment w:val="baseline"/>
        <w:rPr>
          <w:rStyle w:val="normaltextrun"/>
          <w:rFonts w:ascii="Arial" w:hAnsi="Arial" w:cs="Arial"/>
          <w:sz w:val="22"/>
          <w:szCs w:val="22"/>
        </w:rPr>
      </w:pPr>
      <w:r w:rsidRPr="0004581B">
        <w:rPr>
          <w:rStyle w:val="normaltextrun"/>
          <w:rFonts w:ascii="Arial" w:hAnsi="Arial" w:cs="Arial"/>
          <w:sz w:val="22"/>
          <w:szCs w:val="22"/>
        </w:rPr>
        <w:t>Students could begin to make some inferences with guided questioning</w:t>
      </w:r>
      <w:r w:rsidR="0063527D">
        <w:rPr>
          <w:rStyle w:val="normaltextrun"/>
          <w:rFonts w:ascii="Arial" w:hAnsi="Arial" w:cs="Arial"/>
          <w:sz w:val="22"/>
          <w:szCs w:val="22"/>
        </w:rPr>
        <w:t>,</w:t>
      </w:r>
      <w:r w:rsidRPr="0004581B">
        <w:rPr>
          <w:rStyle w:val="normaltextrun"/>
          <w:rFonts w:ascii="Arial" w:hAnsi="Arial" w:cs="Arial"/>
          <w:sz w:val="22"/>
          <w:szCs w:val="22"/>
        </w:rPr>
        <w:t xml:space="preserve"> </w:t>
      </w:r>
      <w:r w:rsidR="0033076C">
        <w:rPr>
          <w:rStyle w:val="normaltextrun"/>
          <w:rFonts w:ascii="Arial" w:hAnsi="Arial" w:cs="Arial"/>
          <w:sz w:val="22"/>
          <w:szCs w:val="22"/>
        </w:rPr>
        <w:t>for example:</w:t>
      </w:r>
      <w:r w:rsidRPr="0004581B">
        <w:rPr>
          <w:rStyle w:val="normaltextrun"/>
          <w:rFonts w:ascii="Arial" w:hAnsi="Arial" w:cs="Arial"/>
          <w:sz w:val="22"/>
          <w:szCs w:val="22"/>
        </w:rPr>
        <w:t xml:space="preserve"> </w:t>
      </w:r>
    </w:p>
    <w:p w14:paraId="50331299" w14:textId="77777777" w:rsidR="00564B11" w:rsidRPr="0004581B" w:rsidRDefault="00564B11"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Why would we want to record this or know this information? What could it help us with? </w:t>
      </w:r>
    </w:p>
    <w:p w14:paraId="66EDEF18" w14:textId="389FE30E" w:rsidR="00EA7E8D" w:rsidRPr="0004581B" w:rsidRDefault="00EA7E8D"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questions cannot be answe</w:t>
      </w:r>
      <w:r w:rsidR="0063527D">
        <w:rPr>
          <w:rFonts w:ascii="Arial" w:hAnsi="Arial" w:cs="Arial"/>
          <w:sz w:val="22"/>
          <w:szCs w:val="22"/>
        </w:rPr>
        <w:t xml:space="preserve">red with </w:t>
      </w:r>
      <w:r w:rsidR="00A1631D">
        <w:rPr>
          <w:rFonts w:ascii="Arial" w:hAnsi="Arial" w:cs="Arial"/>
          <w:sz w:val="22"/>
          <w:szCs w:val="22"/>
        </w:rPr>
        <w:t xml:space="preserve">these </w:t>
      </w:r>
      <w:r w:rsidR="0063527D">
        <w:rPr>
          <w:rFonts w:ascii="Arial" w:hAnsi="Arial" w:cs="Arial"/>
          <w:sz w:val="22"/>
          <w:szCs w:val="22"/>
        </w:rPr>
        <w:t xml:space="preserve">data? </w:t>
      </w:r>
      <w:r w:rsidR="001E3E0C">
        <w:rPr>
          <w:rFonts w:ascii="Arial" w:hAnsi="Arial" w:cs="Arial"/>
          <w:sz w:val="22"/>
          <w:szCs w:val="22"/>
        </w:rPr>
        <w:t>For example:</w:t>
      </w:r>
      <w:r w:rsidRPr="0004581B">
        <w:rPr>
          <w:rFonts w:ascii="Arial" w:hAnsi="Arial" w:cs="Arial"/>
          <w:sz w:val="22"/>
          <w:szCs w:val="22"/>
        </w:rPr>
        <w:t xml:space="preserve"> </w:t>
      </w:r>
      <w:r w:rsidR="001E3E0C">
        <w:rPr>
          <w:rFonts w:ascii="Arial" w:hAnsi="Arial" w:cs="Arial"/>
          <w:sz w:val="22"/>
          <w:szCs w:val="22"/>
        </w:rPr>
        <w:t>W</w:t>
      </w:r>
      <w:r w:rsidR="001E3E0C" w:rsidRPr="0004581B">
        <w:rPr>
          <w:rFonts w:ascii="Arial" w:hAnsi="Arial" w:cs="Arial"/>
          <w:sz w:val="22"/>
          <w:szCs w:val="22"/>
        </w:rPr>
        <w:t xml:space="preserve">hich </w:t>
      </w:r>
      <w:r w:rsidRPr="0004581B">
        <w:rPr>
          <w:rFonts w:ascii="Arial" w:hAnsi="Arial" w:cs="Arial"/>
          <w:sz w:val="22"/>
          <w:szCs w:val="22"/>
        </w:rPr>
        <w:t>route has a bubbler on the way</w:t>
      </w:r>
      <w:r w:rsidR="001E3E0C">
        <w:rPr>
          <w:rFonts w:ascii="Arial" w:hAnsi="Arial" w:cs="Arial"/>
          <w:sz w:val="22"/>
          <w:szCs w:val="22"/>
        </w:rPr>
        <w:t>?</w:t>
      </w:r>
      <w:r w:rsidR="001E3E0C" w:rsidRPr="0004581B">
        <w:rPr>
          <w:rFonts w:ascii="Arial" w:hAnsi="Arial" w:cs="Arial"/>
          <w:sz w:val="22"/>
          <w:szCs w:val="22"/>
        </w:rPr>
        <w:t xml:space="preserve"> </w:t>
      </w:r>
      <w:r w:rsidR="001E3E0C">
        <w:rPr>
          <w:rFonts w:ascii="Arial" w:hAnsi="Arial" w:cs="Arial"/>
          <w:sz w:val="22"/>
          <w:szCs w:val="22"/>
        </w:rPr>
        <w:t>W</w:t>
      </w:r>
      <w:r w:rsidRPr="0004581B">
        <w:rPr>
          <w:rFonts w:ascii="Arial" w:hAnsi="Arial" w:cs="Arial"/>
          <w:sz w:val="22"/>
          <w:szCs w:val="22"/>
        </w:rPr>
        <w:t>h</w:t>
      </w:r>
      <w:r w:rsidR="0063527D">
        <w:rPr>
          <w:rFonts w:ascii="Arial" w:hAnsi="Arial" w:cs="Arial"/>
          <w:sz w:val="22"/>
          <w:szCs w:val="22"/>
        </w:rPr>
        <w:t>ich route goes past the canteen</w:t>
      </w:r>
      <w:r w:rsidR="001E3E0C">
        <w:rPr>
          <w:rFonts w:ascii="Arial" w:hAnsi="Arial" w:cs="Arial"/>
          <w:sz w:val="22"/>
          <w:szCs w:val="22"/>
        </w:rPr>
        <w:t>?</w:t>
      </w:r>
      <w:r w:rsidRPr="0004581B">
        <w:rPr>
          <w:rFonts w:ascii="Arial" w:hAnsi="Arial" w:cs="Arial"/>
          <w:sz w:val="22"/>
          <w:szCs w:val="22"/>
        </w:rPr>
        <w:t xml:space="preserve"> </w:t>
      </w:r>
    </w:p>
    <w:p w14:paraId="00FE601A" w14:textId="4C1BFA79" w:rsidR="00EA7E8D" w:rsidRPr="0004581B" w:rsidRDefault="00F34E61" w:rsidP="00CB6388">
      <w:pPr>
        <w:spacing w:before="120" w:after="120"/>
        <w:rPr>
          <w:rFonts w:ascii="Arial" w:hAnsi="Arial" w:cs="Arial"/>
          <w:sz w:val="22"/>
          <w:szCs w:val="22"/>
        </w:rPr>
      </w:pPr>
      <w:r w:rsidRPr="0004581B">
        <w:rPr>
          <w:rFonts w:ascii="Arial" w:hAnsi="Arial" w:cs="Arial"/>
          <w:sz w:val="22"/>
          <w:szCs w:val="22"/>
        </w:rPr>
        <w:t xml:space="preserve">For </w:t>
      </w:r>
      <w:r w:rsidR="00F87798">
        <w:rPr>
          <w:rFonts w:ascii="Arial" w:hAnsi="Arial" w:cs="Arial"/>
          <w:sz w:val="22"/>
          <w:szCs w:val="22"/>
        </w:rPr>
        <w:t>older</w:t>
      </w:r>
      <w:r w:rsidR="005A090F" w:rsidRPr="0004581B">
        <w:rPr>
          <w:rFonts w:ascii="Arial" w:hAnsi="Arial" w:cs="Arial"/>
          <w:sz w:val="22"/>
          <w:szCs w:val="22"/>
        </w:rPr>
        <w:t xml:space="preserve"> </w:t>
      </w:r>
      <w:r w:rsidRPr="0004581B">
        <w:rPr>
          <w:rFonts w:ascii="Arial" w:hAnsi="Arial" w:cs="Arial"/>
          <w:sz w:val="22"/>
          <w:szCs w:val="22"/>
        </w:rPr>
        <w:t xml:space="preserve">students more complex questions </w:t>
      </w:r>
      <w:r w:rsidR="008916ED" w:rsidRPr="0004581B">
        <w:rPr>
          <w:rFonts w:ascii="Arial" w:hAnsi="Arial" w:cs="Arial"/>
          <w:sz w:val="22"/>
          <w:szCs w:val="22"/>
        </w:rPr>
        <w:t>such as these are useful:</w:t>
      </w:r>
    </w:p>
    <w:p w14:paraId="0301DB7B" w14:textId="77777777" w:rsidR="004F607E" w:rsidRPr="0004581B" w:rsidRDefault="004F607E"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patterns or themes emerge from the data?</w:t>
      </w:r>
    </w:p>
    <w:p w14:paraId="794DA983" w14:textId="77777777" w:rsidR="004F607E" w:rsidRPr="0004581B" w:rsidRDefault="004F607E"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proof exists for …?</w:t>
      </w:r>
    </w:p>
    <w:p w14:paraId="336D10C3" w14:textId="77777777" w:rsidR="004F607E" w:rsidRPr="0004581B" w:rsidRDefault="004F607E" w:rsidP="0004581B">
      <w:pPr>
        <w:pStyle w:val="ListParagraph"/>
        <w:numPr>
          <w:ilvl w:val="0"/>
          <w:numId w:val="23"/>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_____________ affect or influence ___________?</w:t>
      </w:r>
    </w:p>
    <w:p w14:paraId="7A28D14B" w14:textId="241990CD" w:rsidR="004F607E" w:rsidRPr="0004581B" w:rsidRDefault="004F607E" w:rsidP="4B60B197">
      <w:pPr>
        <w:pStyle w:val="ListParagraph"/>
        <w:numPr>
          <w:ilvl w:val="0"/>
          <w:numId w:val="23"/>
        </w:numPr>
        <w:spacing w:before="120" w:after="120" w:line="276" w:lineRule="auto"/>
        <w:ind w:left="426" w:hanging="426"/>
        <w:rPr>
          <w:rFonts w:ascii="Arial" w:hAnsi="Arial" w:cs="Arial"/>
          <w:sz w:val="22"/>
          <w:szCs w:val="22"/>
        </w:rPr>
      </w:pPr>
      <w:r w:rsidRPr="4B60B197">
        <w:rPr>
          <w:rFonts w:ascii="Arial" w:hAnsi="Arial" w:cs="Arial"/>
          <w:sz w:val="22"/>
          <w:szCs w:val="22"/>
        </w:rPr>
        <w:t>How would you translate _______ into visual form?</w:t>
      </w:r>
    </w:p>
    <w:p w14:paraId="7A0459F1" w14:textId="77777777" w:rsidR="00CB6388" w:rsidRPr="0004581B" w:rsidRDefault="00CB6388" w:rsidP="00CB6388">
      <w:pPr>
        <w:rPr>
          <w:rFonts w:ascii="Arial" w:hAnsi="Arial" w:cs="Arial"/>
        </w:rPr>
      </w:pPr>
    </w:p>
    <w:p w14:paraId="2F955F8C" w14:textId="2F74CC2A" w:rsidR="000B2AB4" w:rsidRPr="0004581B" w:rsidRDefault="00D4704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Suggestions for p</w:t>
      </w:r>
      <w:r w:rsidR="00414EA0" w:rsidRPr="0004581B">
        <w:rPr>
          <w:rFonts w:ascii="Arial" w:hAnsi="Arial" w:cs="Arial"/>
          <w:b/>
          <w:i w:val="0"/>
          <w:color w:val="2F5496" w:themeColor="accent1" w:themeShade="BF"/>
          <w:sz w:val="24"/>
          <w:szCs w:val="24"/>
        </w:rPr>
        <w:t xml:space="preserve">reparing a task for </w:t>
      </w:r>
      <w:r w:rsidR="005D797B" w:rsidRPr="0004581B">
        <w:rPr>
          <w:rFonts w:ascii="Arial" w:hAnsi="Arial" w:cs="Arial"/>
          <w:b/>
          <w:i w:val="0"/>
          <w:color w:val="2F5496" w:themeColor="accent1" w:themeShade="BF"/>
          <w:sz w:val="24"/>
          <w:szCs w:val="24"/>
        </w:rPr>
        <w:t xml:space="preserve">Year </w:t>
      </w:r>
      <w:r w:rsidR="00E414E1" w:rsidRPr="0004581B">
        <w:rPr>
          <w:rFonts w:ascii="Arial" w:hAnsi="Arial" w:cs="Arial"/>
          <w:b/>
          <w:i w:val="0"/>
          <w:color w:val="2F5496" w:themeColor="accent1" w:themeShade="BF"/>
          <w:sz w:val="24"/>
          <w:szCs w:val="24"/>
        </w:rPr>
        <w:t>1 or</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414EA0" w:rsidRPr="0004581B">
        <w:rPr>
          <w:rFonts w:ascii="Arial" w:hAnsi="Arial" w:cs="Arial"/>
          <w:b/>
          <w:i w:val="0"/>
          <w:color w:val="2F5496" w:themeColor="accent1" w:themeShade="BF"/>
          <w:sz w:val="24"/>
          <w:szCs w:val="24"/>
        </w:rPr>
        <w:t xml:space="preserve">2 </w:t>
      </w:r>
    </w:p>
    <w:p w14:paraId="442B484B" w14:textId="4B0A1E6A" w:rsidR="005D797B" w:rsidRPr="0004581B" w:rsidRDefault="002E61F0" w:rsidP="005D797B">
      <w:pPr>
        <w:spacing w:before="120" w:after="120" w:line="276" w:lineRule="auto"/>
        <w:rPr>
          <w:rFonts w:ascii="Arial" w:hAnsi="Arial" w:cs="Arial"/>
          <w:b/>
          <w:i/>
          <w:sz w:val="22"/>
          <w:szCs w:val="22"/>
        </w:rPr>
      </w:pPr>
      <w:r w:rsidRPr="0004581B">
        <w:rPr>
          <w:rFonts w:ascii="Arial" w:hAnsi="Arial" w:cs="Arial"/>
          <w:sz w:val="22"/>
          <w:szCs w:val="22"/>
        </w:rPr>
        <w:t xml:space="preserve">The aim of this task is to explore the concept of data as it applies to a context that is meaningful </w:t>
      </w:r>
      <w:r w:rsidR="00AE2468">
        <w:rPr>
          <w:rFonts w:ascii="Arial" w:hAnsi="Arial" w:cs="Arial"/>
          <w:sz w:val="22"/>
          <w:szCs w:val="22"/>
        </w:rPr>
        <w:t xml:space="preserve">to </w:t>
      </w:r>
      <w:r w:rsidRPr="0004581B">
        <w:rPr>
          <w:rFonts w:ascii="Arial" w:hAnsi="Arial" w:cs="Arial"/>
          <w:sz w:val="22"/>
          <w:szCs w:val="22"/>
        </w:rPr>
        <w:t>and contextually appropriate</w:t>
      </w:r>
      <w:r w:rsidR="00E0703F" w:rsidRPr="0004581B">
        <w:rPr>
          <w:rFonts w:ascii="Arial" w:hAnsi="Arial" w:cs="Arial"/>
          <w:sz w:val="22"/>
          <w:szCs w:val="22"/>
        </w:rPr>
        <w:t xml:space="preserve"> </w:t>
      </w:r>
      <w:r w:rsidR="00AE2468">
        <w:rPr>
          <w:rFonts w:ascii="Arial" w:hAnsi="Arial" w:cs="Arial"/>
          <w:sz w:val="22"/>
          <w:szCs w:val="22"/>
        </w:rPr>
        <w:t>for</w:t>
      </w:r>
      <w:r w:rsidR="00AE2468" w:rsidRPr="0004581B">
        <w:rPr>
          <w:rFonts w:ascii="Arial" w:hAnsi="Arial" w:cs="Arial"/>
          <w:sz w:val="22"/>
          <w:szCs w:val="22"/>
        </w:rPr>
        <w:t xml:space="preserve"> </w:t>
      </w:r>
      <w:r w:rsidR="00E0703F" w:rsidRPr="0004581B">
        <w:rPr>
          <w:rFonts w:ascii="Arial" w:hAnsi="Arial" w:cs="Arial"/>
          <w:sz w:val="22"/>
          <w:szCs w:val="22"/>
        </w:rPr>
        <w:t>the students in your class</w:t>
      </w:r>
      <w:r w:rsidRPr="0004581B">
        <w:rPr>
          <w:rFonts w:ascii="Arial" w:hAnsi="Arial" w:cs="Arial"/>
          <w:sz w:val="22"/>
          <w:szCs w:val="22"/>
        </w:rPr>
        <w:t>.</w:t>
      </w:r>
      <w:r w:rsidR="00351F6E" w:rsidRPr="0004581B">
        <w:rPr>
          <w:rFonts w:ascii="Arial" w:hAnsi="Arial" w:cs="Arial"/>
          <w:sz w:val="22"/>
          <w:szCs w:val="22"/>
        </w:rPr>
        <w:t xml:space="preserve"> </w:t>
      </w:r>
      <w:r w:rsidR="00374E14" w:rsidRPr="0004581B">
        <w:rPr>
          <w:rFonts w:ascii="Arial" w:hAnsi="Arial" w:cs="Arial"/>
          <w:sz w:val="22"/>
          <w:szCs w:val="22"/>
        </w:rPr>
        <w:t xml:space="preserve">The context and topic through which your students can engage with </w:t>
      </w:r>
      <w:r w:rsidR="007226F1" w:rsidRPr="0004581B">
        <w:rPr>
          <w:rFonts w:ascii="Arial" w:hAnsi="Arial" w:cs="Arial"/>
          <w:sz w:val="22"/>
          <w:szCs w:val="22"/>
        </w:rPr>
        <w:t xml:space="preserve">data </w:t>
      </w:r>
      <w:r w:rsidR="00713408" w:rsidRPr="0004581B">
        <w:rPr>
          <w:rFonts w:ascii="Arial" w:hAnsi="Arial" w:cs="Arial"/>
          <w:sz w:val="22"/>
          <w:szCs w:val="22"/>
        </w:rPr>
        <w:t xml:space="preserve">will obviously </w:t>
      </w:r>
      <w:r w:rsidR="001C61A5" w:rsidRPr="0004581B">
        <w:rPr>
          <w:rFonts w:ascii="Arial" w:hAnsi="Arial" w:cs="Arial"/>
          <w:sz w:val="22"/>
          <w:szCs w:val="22"/>
        </w:rPr>
        <w:t>vary with their age and ability</w:t>
      </w:r>
      <w:r w:rsidR="005575AB" w:rsidRPr="0004581B">
        <w:rPr>
          <w:rFonts w:ascii="Arial" w:hAnsi="Arial" w:cs="Arial"/>
          <w:sz w:val="22"/>
          <w:szCs w:val="22"/>
        </w:rPr>
        <w:t>.</w:t>
      </w:r>
      <w:r w:rsidR="00A46874" w:rsidRPr="0004581B">
        <w:rPr>
          <w:rFonts w:ascii="Arial" w:hAnsi="Arial" w:cs="Arial"/>
          <w:sz w:val="22"/>
          <w:szCs w:val="22"/>
        </w:rPr>
        <w:t xml:space="preserve"> </w:t>
      </w:r>
    </w:p>
    <w:p w14:paraId="5B94F640" w14:textId="30F6EB4C" w:rsidR="002D6C0C" w:rsidRPr="002D6C0C" w:rsidRDefault="001F6D8E" w:rsidP="002D6C0C">
      <w:pPr>
        <w:spacing w:before="120" w:after="120" w:line="276" w:lineRule="auto"/>
        <w:rPr>
          <w:rFonts w:ascii="Arial" w:hAnsi="Arial" w:cs="Arial"/>
          <w:sz w:val="22"/>
          <w:szCs w:val="22"/>
        </w:rPr>
      </w:pPr>
      <w:r w:rsidRPr="00695D72">
        <w:rPr>
          <w:rFonts w:ascii="Arial" w:hAnsi="Arial" w:cs="Arial"/>
          <w:b/>
          <w:i/>
          <w:sz w:val="22"/>
          <w:szCs w:val="22"/>
        </w:rPr>
        <w:t xml:space="preserve">Year </w:t>
      </w:r>
      <w:r w:rsidR="008243E7" w:rsidRPr="00695D72">
        <w:rPr>
          <w:rFonts w:ascii="Arial" w:hAnsi="Arial" w:cs="Arial"/>
          <w:b/>
          <w:i/>
          <w:sz w:val="22"/>
          <w:szCs w:val="22"/>
        </w:rPr>
        <w:t>1</w:t>
      </w:r>
      <w:r w:rsidR="006832EE" w:rsidRPr="00695D72">
        <w:rPr>
          <w:rFonts w:ascii="Arial" w:hAnsi="Arial" w:cs="Arial"/>
          <w:b/>
          <w:i/>
          <w:sz w:val="22"/>
          <w:szCs w:val="22"/>
        </w:rPr>
        <w:t xml:space="preserve"> students</w:t>
      </w:r>
      <w:r w:rsidR="006832EE" w:rsidRPr="0004581B">
        <w:rPr>
          <w:rFonts w:ascii="Arial" w:hAnsi="Arial" w:cs="Arial"/>
          <w:sz w:val="22"/>
          <w:szCs w:val="22"/>
        </w:rPr>
        <w:t xml:space="preserve"> could explore data </w:t>
      </w:r>
      <w:r w:rsidR="00D47D00" w:rsidRPr="0004581B">
        <w:rPr>
          <w:rFonts w:ascii="Arial" w:hAnsi="Arial" w:cs="Arial"/>
          <w:sz w:val="22"/>
          <w:szCs w:val="22"/>
        </w:rPr>
        <w:t>through links</w:t>
      </w:r>
      <w:r w:rsidR="00443AC3" w:rsidRPr="0004581B">
        <w:rPr>
          <w:rFonts w:ascii="Arial" w:hAnsi="Arial" w:cs="Arial"/>
          <w:sz w:val="22"/>
          <w:szCs w:val="22"/>
        </w:rPr>
        <w:t xml:space="preserve"> to </w:t>
      </w:r>
      <w:r w:rsidR="002D6C0C">
        <w:rPr>
          <w:rFonts w:ascii="Arial" w:hAnsi="Arial" w:cs="Arial"/>
          <w:sz w:val="22"/>
          <w:szCs w:val="22"/>
        </w:rPr>
        <w:t xml:space="preserve">HPE physical movement lesson. </w:t>
      </w:r>
      <w:r w:rsidR="002D6C0C" w:rsidRPr="002D6C0C">
        <w:rPr>
          <w:rFonts w:ascii="Arial" w:hAnsi="Arial" w:cs="Arial"/>
          <w:sz w:val="22"/>
          <w:szCs w:val="22"/>
        </w:rPr>
        <w:t xml:space="preserve">Students could investigate different ways of moving their body, and manipulating objects and space, </w:t>
      </w:r>
      <w:r w:rsidR="002D6C0C">
        <w:rPr>
          <w:rFonts w:ascii="Arial" w:hAnsi="Arial" w:cs="Arial"/>
          <w:sz w:val="22"/>
          <w:szCs w:val="22"/>
        </w:rPr>
        <w:t xml:space="preserve">counting steps as they go </w:t>
      </w:r>
      <w:r w:rsidR="002D6C0C" w:rsidRPr="002D6C0C">
        <w:rPr>
          <w:rFonts w:ascii="Arial" w:hAnsi="Arial" w:cs="Arial"/>
          <w:sz w:val="22"/>
          <w:szCs w:val="22"/>
        </w:rPr>
        <w:t>and draw conclusions about their effectiveness</w:t>
      </w:r>
      <w:r w:rsidR="002D6C0C">
        <w:rPr>
          <w:rFonts w:ascii="Arial" w:hAnsi="Arial" w:cs="Arial"/>
          <w:sz w:val="22"/>
          <w:szCs w:val="22"/>
        </w:rPr>
        <w:t>.</w:t>
      </w:r>
      <w:r w:rsidR="002D6C0C" w:rsidRPr="002D6C0C">
        <w:rPr>
          <w:rFonts w:ascii="Arial" w:hAnsi="Arial" w:cs="Arial"/>
          <w:sz w:val="22"/>
          <w:szCs w:val="22"/>
        </w:rPr>
        <w:t xml:space="preserve"> </w:t>
      </w:r>
    </w:p>
    <w:p w14:paraId="32ADBDBE" w14:textId="5B615E38" w:rsidR="00E210A8" w:rsidRPr="001425B2" w:rsidRDefault="001F6D8E" w:rsidP="001425B2">
      <w:pPr>
        <w:spacing w:line="276" w:lineRule="auto"/>
        <w:rPr>
          <w:rFonts w:ascii="Arial" w:eastAsia="Arial" w:hAnsi="Arial" w:cs="Arial"/>
          <w:sz w:val="20"/>
          <w:szCs w:val="20"/>
        </w:rPr>
      </w:pPr>
      <w:r w:rsidRPr="0004581B">
        <w:rPr>
          <w:rFonts w:ascii="Arial" w:hAnsi="Arial" w:cs="Arial"/>
          <w:b/>
          <w:i/>
          <w:sz w:val="22"/>
          <w:szCs w:val="22"/>
        </w:rPr>
        <w:t xml:space="preserve">Year </w:t>
      </w:r>
      <w:r w:rsidR="008243E7" w:rsidRPr="0004581B">
        <w:rPr>
          <w:rFonts w:ascii="Arial" w:hAnsi="Arial" w:cs="Arial"/>
          <w:b/>
          <w:i/>
          <w:sz w:val="22"/>
          <w:szCs w:val="22"/>
        </w:rPr>
        <w:t>2</w:t>
      </w:r>
      <w:r w:rsidR="0081335A" w:rsidRPr="0004581B">
        <w:rPr>
          <w:rFonts w:ascii="Arial" w:hAnsi="Arial" w:cs="Arial"/>
          <w:b/>
          <w:i/>
          <w:sz w:val="22"/>
          <w:szCs w:val="22"/>
        </w:rPr>
        <w:t xml:space="preserve"> students</w:t>
      </w:r>
      <w:r w:rsidR="0081335A" w:rsidRPr="0004581B">
        <w:rPr>
          <w:rFonts w:ascii="Arial" w:hAnsi="Arial" w:cs="Arial"/>
          <w:sz w:val="22"/>
          <w:szCs w:val="22"/>
        </w:rPr>
        <w:t xml:space="preserve"> could explore data</w:t>
      </w:r>
      <w:r w:rsidR="009464EF" w:rsidRPr="0004581B">
        <w:rPr>
          <w:rFonts w:ascii="Arial" w:hAnsi="Arial" w:cs="Arial"/>
          <w:sz w:val="22"/>
          <w:szCs w:val="22"/>
        </w:rPr>
        <w:t xml:space="preserve"> through</w:t>
      </w:r>
      <w:r w:rsidR="00CD51B8" w:rsidRPr="0004581B">
        <w:rPr>
          <w:rFonts w:ascii="Arial" w:hAnsi="Arial" w:cs="Arial"/>
          <w:sz w:val="22"/>
          <w:szCs w:val="22"/>
        </w:rPr>
        <w:t xml:space="preserve"> </w:t>
      </w:r>
      <w:r w:rsidR="00B0039E" w:rsidRPr="0004581B">
        <w:rPr>
          <w:rFonts w:ascii="Arial" w:hAnsi="Arial" w:cs="Arial"/>
          <w:sz w:val="22"/>
          <w:szCs w:val="22"/>
        </w:rPr>
        <w:t xml:space="preserve">a HASS unit of work </w:t>
      </w:r>
      <w:r w:rsidR="00D666D4">
        <w:rPr>
          <w:rFonts w:ascii="Arial" w:hAnsi="Arial" w:cs="Arial"/>
          <w:sz w:val="22"/>
          <w:szCs w:val="22"/>
        </w:rPr>
        <w:t>b</w:t>
      </w:r>
      <w:r w:rsidR="00AD0B07" w:rsidRPr="0004581B">
        <w:rPr>
          <w:rFonts w:ascii="Arial" w:hAnsi="Arial" w:cs="Arial"/>
          <w:sz w:val="22"/>
          <w:szCs w:val="22"/>
        </w:rPr>
        <w:t xml:space="preserve">y </w:t>
      </w:r>
      <w:r w:rsidR="00D6046E" w:rsidRPr="00FA0E15">
        <w:rPr>
          <w:rFonts w:ascii="Arial" w:hAnsi="Arial" w:cs="Arial"/>
          <w:sz w:val="22"/>
          <w:szCs w:val="22"/>
        </w:rPr>
        <w:t>collecting, sorting and recording information and data from observations and from provided sources, including unscaled timelines and labelled maps or models</w:t>
      </w:r>
      <w:r w:rsidR="001425B2" w:rsidRPr="00FA0E15">
        <w:rPr>
          <w:rFonts w:ascii="Arial" w:hAnsi="Arial" w:cs="Arial"/>
          <w:sz w:val="22"/>
          <w:szCs w:val="22"/>
        </w:rPr>
        <w:t xml:space="preserve">. Students could </w:t>
      </w:r>
      <w:r w:rsidR="00AD0B07" w:rsidRPr="0004581B">
        <w:rPr>
          <w:rFonts w:ascii="Arial" w:hAnsi="Arial" w:cs="Arial"/>
          <w:sz w:val="22"/>
          <w:szCs w:val="22"/>
        </w:rPr>
        <w:t>map</w:t>
      </w:r>
      <w:r w:rsidR="00CD51B8" w:rsidRPr="0004581B">
        <w:rPr>
          <w:rFonts w:ascii="Arial" w:hAnsi="Arial" w:cs="Arial"/>
          <w:sz w:val="22"/>
          <w:szCs w:val="22"/>
        </w:rPr>
        <w:t xml:space="preserve"> their travels </w:t>
      </w:r>
      <w:r w:rsidR="002B3B1B" w:rsidRPr="0004581B">
        <w:rPr>
          <w:rFonts w:ascii="Arial" w:hAnsi="Arial" w:cs="Arial"/>
          <w:sz w:val="22"/>
          <w:szCs w:val="22"/>
        </w:rPr>
        <w:t xml:space="preserve">in familiar locations around their </w:t>
      </w:r>
      <w:r w:rsidR="00B759B7" w:rsidRPr="0004581B">
        <w:rPr>
          <w:rFonts w:ascii="Arial" w:hAnsi="Arial" w:cs="Arial"/>
          <w:sz w:val="22"/>
          <w:szCs w:val="22"/>
        </w:rPr>
        <w:t xml:space="preserve">school and </w:t>
      </w:r>
      <w:r w:rsidR="002B3B1B" w:rsidRPr="0004581B">
        <w:rPr>
          <w:rFonts w:ascii="Arial" w:hAnsi="Arial" w:cs="Arial"/>
          <w:sz w:val="22"/>
          <w:szCs w:val="22"/>
        </w:rPr>
        <w:t>local community</w:t>
      </w:r>
      <w:r w:rsidR="00D666D4">
        <w:rPr>
          <w:rFonts w:ascii="Arial" w:hAnsi="Arial" w:cs="Arial"/>
          <w:sz w:val="22"/>
          <w:szCs w:val="22"/>
        </w:rPr>
        <w:t>; for example</w:t>
      </w:r>
      <w:r w:rsidR="002B343C" w:rsidRPr="0004581B">
        <w:rPr>
          <w:rFonts w:ascii="Arial" w:hAnsi="Arial" w:cs="Arial"/>
          <w:sz w:val="22"/>
          <w:szCs w:val="22"/>
        </w:rPr>
        <w:t>,</w:t>
      </w:r>
      <w:r w:rsidR="00BD601E" w:rsidRPr="0004581B">
        <w:rPr>
          <w:rFonts w:ascii="Arial" w:hAnsi="Arial" w:cs="Arial"/>
          <w:sz w:val="22"/>
          <w:szCs w:val="22"/>
        </w:rPr>
        <w:t xml:space="preserve"> places they visit on the weekends such as the sporting field</w:t>
      </w:r>
      <w:r w:rsidR="005E7724" w:rsidRPr="0004581B">
        <w:rPr>
          <w:rFonts w:ascii="Arial" w:hAnsi="Arial" w:cs="Arial"/>
          <w:sz w:val="22"/>
          <w:szCs w:val="22"/>
        </w:rPr>
        <w:t xml:space="preserve"> or </w:t>
      </w:r>
      <w:r w:rsidR="00BD601E" w:rsidRPr="0004581B">
        <w:rPr>
          <w:rFonts w:ascii="Arial" w:hAnsi="Arial" w:cs="Arial"/>
          <w:sz w:val="22"/>
          <w:szCs w:val="22"/>
        </w:rPr>
        <w:t>shopping centre</w:t>
      </w:r>
      <w:r w:rsidR="002565E9" w:rsidRPr="0004581B">
        <w:rPr>
          <w:rFonts w:ascii="Arial" w:hAnsi="Arial" w:cs="Arial"/>
          <w:sz w:val="22"/>
          <w:szCs w:val="22"/>
        </w:rPr>
        <w:t xml:space="preserve">. </w:t>
      </w:r>
    </w:p>
    <w:p w14:paraId="42534DF8" w14:textId="1B875AA9" w:rsidR="00690F3A" w:rsidRPr="0004581B" w:rsidRDefault="00690F3A" w:rsidP="00EB3776">
      <w:pPr>
        <w:pStyle w:val="Heading2"/>
        <w:spacing w:before="240" w:after="120"/>
        <w:rPr>
          <w:rFonts w:ascii="Arial" w:hAnsi="Arial" w:cs="Arial"/>
          <w:b/>
          <w:i w:val="0"/>
          <w:color w:val="2F5496" w:themeColor="accent1" w:themeShade="BF"/>
          <w:sz w:val="22"/>
          <w:szCs w:val="20"/>
        </w:rPr>
      </w:pPr>
      <w:r w:rsidRPr="0004581B">
        <w:rPr>
          <w:rFonts w:ascii="Arial" w:hAnsi="Arial" w:cs="Arial"/>
          <w:b/>
          <w:i w:val="0"/>
          <w:color w:val="2F5496" w:themeColor="accent1" w:themeShade="BF"/>
          <w:sz w:val="22"/>
          <w:szCs w:val="20"/>
        </w:rPr>
        <w:t>Students with diverse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730"/>
      </w:tblGrid>
      <w:tr w:rsidR="001E4E35" w:rsidRPr="0004581B" w14:paraId="4038563A" w14:textId="77777777" w:rsidTr="009E5B11">
        <w:tc>
          <w:tcPr>
            <w:tcW w:w="5147" w:type="dxa"/>
          </w:tcPr>
          <w:p w14:paraId="5DCC5262" w14:textId="075DB039" w:rsidR="001E4E35" w:rsidRPr="0004581B" w:rsidRDefault="001E4E35" w:rsidP="00A7471E">
            <w:pPr>
              <w:spacing w:before="120" w:after="120"/>
              <w:rPr>
                <w:rFonts w:ascii="Arial" w:eastAsia="Arial" w:hAnsi="Arial" w:cs="Arial"/>
                <w:sz w:val="22"/>
                <w:szCs w:val="20"/>
              </w:rPr>
            </w:pPr>
            <w:r w:rsidRPr="0004581B">
              <w:rPr>
                <w:rFonts w:ascii="Arial" w:eastAsia="Arial" w:hAnsi="Arial" w:cs="Arial"/>
                <w:sz w:val="22"/>
                <w:szCs w:val="20"/>
              </w:rPr>
              <w:t xml:space="preserve">Students with </w:t>
            </w:r>
            <w:r w:rsidRPr="0004581B">
              <w:rPr>
                <w:rFonts w:ascii="Arial" w:eastAsia="Arial" w:hAnsi="Arial" w:cs="Arial"/>
                <w:b/>
                <w:sz w:val="22"/>
                <w:szCs w:val="20"/>
              </w:rPr>
              <w:t>learning disabilities</w:t>
            </w:r>
            <w:r w:rsidRPr="0004581B">
              <w:rPr>
                <w:rFonts w:ascii="Arial" w:eastAsia="Arial" w:hAnsi="Arial" w:cs="Arial"/>
                <w:sz w:val="22"/>
                <w:szCs w:val="20"/>
              </w:rPr>
              <w:t xml:space="preserve"> may </w:t>
            </w:r>
            <w:r w:rsidR="0088371C">
              <w:rPr>
                <w:rFonts w:ascii="Arial" w:eastAsia="Arial" w:hAnsi="Arial" w:cs="Arial"/>
                <w:sz w:val="22"/>
                <w:szCs w:val="20"/>
              </w:rPr>
              <w:t>need</w:t>
            </w:r>
            <w:r w:rsidR="0088371C" w:rsidRPr="0004581B">
              <w:rPr>
                <w:rFonts w:ascii="Arial" w:eastAsia="Arial" w:hAnsi="Arial" w:cs="Arial"/>
                <w:sz w:val="22"/>
                <w:szCs w:val="20"/>
              </w:rPr>
              <w:t xml:space="preserve"> </w:t>
            </w:r>
            <w:r w:rsidRPr="0004581B">
              <w:rPr>
                <w:rFonts w:ascii="Arial" w:eastAsia="Arial" w:hAnsi="Arial" w:cs="Arial"/>
                <w:sz w:val="22"/>
                <w:szCs w:val="20"/>
              </w:rPr>
              <w:t>simplified, scaffolded support materials. Adjustments might include:</w:t>
            </w:r>
          </w:p>
          <w:p w14:paraId="0281552B" w14:textId="303E3A2C" w:rsidR="001E4E35" w:rsidRPr="0004581B" w:rsidRDefault="001E4E35" w:rsidP="0004581B">
            <w:pPr>
              <w:numPr>
                <w:ilvl w:val="0"/>
                <w:numId w:val="13"/>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Is there a difference if I take a stride, compared </w:t>
            </w:r>
            <w:r w:rsidR="0088371C">
              <w:rPr>
                <w:rFonts w:ascii="Arial" w:hAnsi="Arial" w:cs="Arial"/>
                <w:sz w:val="22"/>
                <w:szCs w:val="20"/>
                <w:lang w:eastAsia="en-AU"/>
              </w:rPr>
              <w:t>with placing</w:t>
            </w:r>
            <w:r w:rsidR="0088371C" w:rsidRPr="0004581B">
              <w:rPr>
                <w:rFonts w:ascii="Arial" w:hAnsi="Arial" w:cs="Arial"/>
                <w:sz w:val="22"/>
                <w:szCs w:val="20"/>
                <w:lang w:eastAsia="en-AU"/>
              </w:rPr>
              <w:t xml:space="preserve"> </w:t>
            </w:r>
            <w:r w:rsidRPr="0004581B">
              <w:rPr>
                <w:rFonts w:ascii="Arial" w:hAnsi="Arial" w:cs="Arial"/>
                <w:sz w:val="22"/>
                <w:szCs w:val="20"/>
                <w:lang w:eastAsia="en-AU"/>
              </w:rPr>
              <w:t>one foot directly in front of the other? </w:t>
            </w:r>
          </w:p>
          <w:p w14:paraId="36AD04C0" w14:textId="77777777" w:rsidR="001E4E35" w:rsidRPr="0004581B" w:rsidRDefault="001E4E35" w:rsidP="0004581B">
            <w:pPr>
              <w:numPr>
                <w:ilvl w:val="0"/>
                <w:numId w:val="13"/>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Can the student record </w:t>
            </w:r>
            <w:proofErr w:type="gramStart"/>
            <w:r w:rsidRPr="0004581B">
              <w:rPr>
                <w:rFonts w:ascii="Arial" w:hAnsi="Arial" w:cs="Arial"/>
                <w:sz w:val="22"/>
                <w:szCs w:val="20"/>
                <w:lang w:eastAsia="en-AU"/>
              </w:rPr>
              <w:t>steps</w:t>
            </w:r>
            <w:proofErr w:type="gramEnd"/>
            <w:r w:rsidRPr="0004581B">
              <w:rPr>
                <w:rFonts w:ascii="Arial" w:hAnsi="Arial" w:cs="Arial"/>
                <w:sz w:val="22"/>
                <w:szCs w:val="20"/>
                <w:lang w:eastAsia="en-AU"/>
              </w:rPr>
              <w:t xml:space="preserve"> from point A to B and return to A? </w:t>
            </w:r>
          </w:p>
          <w:p w14:paraId="269C0116" w14:textId="5E4A7E0D" w:rsidR="001E4E35" w:rsidRPr="0004581B" w:rsidRDefault="001E4E35" w:rsidP="0004581B">
            <w:pPr>
              <w:numPr>
                <w:ilvl w:val="0"/>
                <w:numId w:val="13"/>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Can the student record the steps from point A to B then to C?</w:t>
            </w:r>
            <w:r w:rsidR="0030678F">
              <w:rPr>
                <w:rFonts w:ascii="Arial" w:hAnsi="Arial" w:cs="Arial"/>
                <w:sz w:val="22"/>
                <w:szCs w:val="20"/>
                <w:lang w:eastAsia="en-AU"/>
              </w:rPr>
              <w:t xml:space="preserve"> </w:t>
            </w:r>
          </w:p>
          <w:p w14:paraId="49E27079" w14:textId="514E18B2" w:rsidR="001E4E35" w:rsidRPr="0004581B" w:rsidRDefault="001E4E35" w:rsidP="008D6D96">
            <w:pPr>
              <w:textAlignment w:val="baseline"/>
              <w:rPr>
                <w:rFonts w:ascii="Arial" w:hAnsi="Arial" w:cs="Arial"/>
                <w:sz w:val="22"/>
                <w:szCs w:val="20"/>
                <w:lang w:eastAsia="en-AU"/>
              </w:rPr>
            </w:pPr>
            <w:r w:rsidRPr="0004581B">
              <w:rPr>
                <w:rFonts w:ascii="Arial" w:hAnsi="Arial" w:cs="Arial"/>
                <w:sz w:val="22"/>
                <w:szCs w:val="20"/>
                <w:lang w:eastAsia="en-AU"/>
              </w:rPr>
              <w:t xml:space="preserve">Students with </w:t>
            </w:r>
            <w:r w:rsidRPr="00D9272B">
              <w:rPr>
                <w:rFonts w:ascii="Arial" w:hAnsi="Arial" w:cs="Arial"/>
                <w:b/>
                <w:sz w:val="22"/>
                <w:szCs w:val="20"/>
                <w:lang w:eastAsia="en-AU"/>
              </w:rPr>
              <w:t>limited mobility</w:t>
            </w:r>
            <w:r w:rsidRPr="0004581B">
              <w:rPr>
                <w:rFonts w:ascii="Arial" w:hAnsi="Arial" w:cs="Arial"/>
                <w:sz w:val="22"/>
                <w:szCs w:val="20"/>
                <w:lang w:eastAsia="en-AU"/>
              </w:rPr>
              <w:t xml:space="preserve"> may wish to use paper cut</w:t>
            </w:r>
            <w:r w:rsidR="0088371C">
              <w:rPr>
                <w:rFonts w:ascii="Arial" w:hAnsi="Arial" w:cs="Arial"/>
                <w:sz w:val="22"/>
                <w:szCs w:val="20"/>
                <w:lang w:eastAsia="en-AU"/>
              </w:rPr>
              <w:t>-</w:t>
            </w:r>
            <w:r w:rsidRPr="0004581B">
              <w:rPr>
                <w:rFonts w:ascii="Arial" w:hAnsi="Arial" w:cs="Arial"/>
                <w:sz w:val="22"/>
                <w:szCs w:val="20"/>
                <w:lang w:eastAsia="en-AU"/>
              </w:rPr>
              <w:t>outs of feet, tie a ribbon to their chair wheel and see how many wheel rotations it takes to travel a set plan</w:t>
            </w:r>
            <w:r w:rsidR="002B343C" w:rsidRPr="0004581B">
              <w:rPr>
                <w:rFonts w:ascii="Arial" w:hAnsi="Arial" w:cs="Arial"/>
                <w:sz w:val="22"/>
                <w:szCs w:val="20"/>
                <w:lang w:eastAsia="en-AU"/>
              </w:rPr>
              <w:t>.</w:t>
            </w:r>
            <w:r w:rsidR="0030678F">
              <w:rPr>
                <w:rFonts w:ascii="Arial" w:hAnsi="Arial" w:cs="Arial"/>
                <w:sz w:val="22"/>
                <w:szCs w:val="20"/>
                <w:lang w:eastAsia="en-AU"/>
              </w:rPr>
              <w:t xml:space="preserve"> </w:t>
            </w:r>
          </w:p>
          <w:p w14:paraId="70D1B941" w14:textId="77777777" w:rsidR="001E4E35" w:rsidRPr="0004581B" w:rsidRDefault="001E4E35" w:rsidP="00A7471E">
            <w:pPr>
              <w:rPr>
                <w:rFonts w:ascii="Arial" w:hAnsi="Arial" w:cs="Arial"/>
                <w:sz w:val="22"/>
                <w:szCs w:val="20"/>
                <w:highlight w:val="cyan"/>
              </w:rPr>
            </w:pPr>
          </w:p>
        </w:tc>
        <w:tc>
          <w:tcPr>
            <w:tcW w:w="4776" w:type="dxa"/>
          </w:tcPr>
          <w:p w14:paraId="40AB1563" w14:textId="3F6B5FBE" w:rsidR="001E4E35" w:rsidRPr="0004581B" w:rsidRDefault="001E4E35" w:rsidP="00736E19">
            <w:pPr>
              <w:jc w:val="right"/>
              <w:rPr>
                <w:rFonts w:ascii="Arial" w:hAnsi="Arial" w:cs="Arial"/>
                <w:sz w:val="20"/>
                <w:szCs w:val="20"/>
                <w:highlight w:val="cyan"/>
              </w:rPr>
            </w:pPr>
            <w:r w:rsidRPr="0004581B">
              <w:rPr>
                <w:rFonts w:ascii="Arial" w:eastAsia="Arial" w:hAnsi="Arial" w:cs="Arial"/>
                <w:noProof/>
                <w:sz w:val="20"/>
                <w:szCs w:val="20"/>
                <w:lang w:eastAsia="en-AU"/>
              </w:rPr>
              <w:drawing>
                <wp:inline distT="0" distB="0" distL="0" distR="0" wp14:anchorId="009DBFDB" wp14:editId="2BBF7FF9">
                  <wp:extent cx="2417938" cy="2222292"/>
                  <wp:effectExtent l="0" t="0" r="1905" b="6985"/>
                  <wp:docPr id="10" name="Picture 10" descr="C:\Users\mhughes\AppData\Local\Microsoft\Windows\INetCache\Content.MSO\9E6BA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hughes\AppData\Local\Microsoft\Windows\INetCache\Content.MSO\9E6BACA0.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20024"/>
                          <a:stretch/>
                        </pic:blipFill>
                        <pic:spPr bwMode="auto">
                          <a:xfrm>
                            <a:off x="0" y="0"/>
                            <a:ext cx="2444860" cy="2247036"/>
                          </a:xfrm>
                          <a:prstGeom prst="rect">
                            <a:avLst/>
                          </a:prstGeom>
                          <a:noFill/>
                          <a:ln>
                            <a:noFill/>
                          </a:ln>
                          <a:extLst>
                            <a:ext uri="{53640926-AAD7-44D8-BBD7-CCE9431645EC}">
                              <a14:shadowObscured xmlns:a14="http://schemas.microsoft.com/office/drawing/2010/main"/>
                            </a:ext>
                          </a:extLst>
                        </pic:spPr>
                      </pic:pic>
                    </a:graphicData>
                  </a:graphic>
                </wp:inline>
              </w:drawing>
            </w:r>
          </w:p>
          <w:p w14:paraId="38BCDB5D" w14:textId="0C4B5290" w:rsidR="001E4E35" w:rsidRPr="0004581B" w:rsidRDefault="001E4E35" w:rsidP="001E4E35">
            <w:pPr>
              <w:rPr>
                <w:rFonts w:ascii="Arial" w:hAnsi="Arial" w:cs="Arial"/>
                <w:sz w:val="20"/>
                <w:szCs w:val="20"/>
                <w:highlight w:val="cyan"/>
              </w:rPr>
            </w:pPr>
          </w:p>
        </w:tc>
      </w:tr>
      <w:tr w:rsidR="001E4E35" w:rsidRPr="0004581B" w14:paraId="3ED9F03D" w14:textId="77777777" w:rsidTr="00736E19">
        <w:trPr>
          <w:trHeight w:val="3290"/>
        </w:trPr>
        <w:tc>
          <w:tcPr>
            <w:tcW w:w="5147" w:type="dxa"/>
          </w:tcPr>
          <w:p w14:paraId="179400CF" w14:textId="0E58A8DE" w:rsidR="001E4E35" w:rsidRPr="0004581B" w:rsidRDefault="001E4E35" w:rsidP="00A7471E">
            <w:pPr>
              <w:spacing w:before="120" w:after="120"/>
              <w:rPr>
                <w:rFonts w:ascii="Arial" w:eastAsia="Arial" w:hAnsi="Arial" w:cs="Arial"/>
                <w:sz w:val="22"/>
                <w:szCs w:val="22"/>
              </w:rPr>
            </w:pPr>
            <w:r w:rsidRPr="0004581B">
              <w:rPr>
                <w:rFonts w:ascii="Arial" w:eastAsia="Arial" w:hAnsi="Arial" w:cs="Arial"/>
                <w:sz w:val="22"/>
                <w:szCs w:val="22"/>
              </w:rPr>
              <w:t xml:space="preserve">Students with </w:t>
            </w:r>
            <w:r w:rsidRPr="0004581B">
              <w:rPr>
                <w:rFonts w:ascii="Arial" w:eastAsia="Arial" w:hAnsi="Arial" w:cs="Arial"/>
                <w:b/>
                <w:sz w:val="22"/>
                <w:szCs w:val="22"/>
              </w:rPr>
              <w:t>high potential</w:t>
            </w:r>
            <w:r w:rsidR="00A7471E" w:rsidRPr="0004581B">
              <w:rPr>
                <w:rFonts w:ascii="Arial" w:eastAsia="Arial" w:hAnsi="Arial" w:cs="Arial"/>
                <w:sz w:val="22"/>
                <w:szCs w:val="22"/>
              </w:rPr>
              <w:t xml:space="preserve"> </w:t>
            </w:r>
            <w:r w:rsidR="002B343C" w:rsidRPr="0004581B">
              <w:rPr>
                <w:rFonts w:ascii="Arial" w:eastAsia="Arial" w:hAnsi="Arial" w:cs="Arial"/>
                <w:sz w:val="22"/>
                <w:szCs w:val="22"/>
              </w:rPr>
              <w:t xml:space="preserve">may </w:t>
            </w:r>
            <w:r w:rsidR="00A7471E" w:rsidRPr="0004581B">
              <w:rPr>
                <w:rFonts w:ascii="Arial" w:eastAsia="Arial" w:hAnsi="Arial" w:cs="Arial"/>
                <w:sz w:val="22"/>
                <w:szCs w:val="22"/>
              </w:rPr>
              <w:t xml:space="preserve">require </w:t>
            </w:r>
            <w:r w:rsidRPr="0004581B">
              <w:rPr>
                <w:rFonts w:ascii="Arial" w:eastAsia="Arial" w:hAnsi="Arial" w:cs="Arial"/>
                <w:sz w:val="22"/>
                <w:szCs w:val="22"/>
              </w:rPr>
              <w:t>opportunities for extension. Adjustments might include:</w:t>
            </w:r>
          </w:p>
          <w:p w14:paraId="6C760A58" w14:textId="3C165296" w:rsidR="002B343C" w:rsidRPr="0004581B" w:rsidRDefault="00A7471E" w:rsidP="0004581B">
            <w:pPr>
              <w:pStyle w:val="ListParagraph"/>
              <w:numPr>
                <w:ilvl w:val="0"/>
                <w:numId w:val="25"/>
              </w:numPr>
              <w:ind w:left="360"/>
              <w:textAlignment w:val="baseline"/>
              <w:rPr>
                <w:rFonts w:ascii="Arial" w:hAnsi="Arial" w:cs="Arial"/>
                <w:sz w:val="22"/>
                <w:szCs w:val="22"/>
                <w:lang w:eastAsia="en-AU"/>
              </w:rPr>
            </w:pPr>
            <w:r w:rsidRPr="0004581B">
              <w:rPr>
                <w:rFonts w:ascii="Arial" w:hAnsi="Arial" w:cs="Arial"/>
                <w:sz w:val="22"/>
                <w:szCs w:val="22"/>
                <w:lang w:eastAsia="en-AU"/>
              </w:rPr>
              <w:t>measuring</w:t>
            </w:r>
            <w:r w:rsidR="001E4E35" w:rsidRPr="0004581B">
              <w:rPr>
                <w:rFonts w:ascii="Arial" w:hAnsi="Arial" w:cs="Arial"/>
                <w:sz w:val="22"/>
                <w:szCs w:val="22"/>
                <w:lang w:eastAsia="en-AU"/>
              </w:rPr>
              <w:t xml:space="preserve"> their step/stride and then </w:t>
            </w:r>
            <w:r w:rsidR="0088371C" w:rsidRPr="0004581B">
              <w:rPr>
                <w:rFonts w:ascii="Arial" w:hAnsi="Arial" w:cs="Arial"/>
                <w:sz w:val="22"/>
                <w:szCs w:val="22"/>
                <w:lang w:eastAsia="en-AU"/>
              </w:rPr>
              <w:t>calculat</w:t>
            </w:r>
            <w:r w:rsidR="0088371C">
              <w:rPr>
                <w:rFonts w:ascii="Arial" w:hAnsi="Arial" w:cs="Arial"/>
                <w:sz w:val="22"/>
                <w:szCs w:val="22"/>
                <w:lang w:eastAsia="en-AU"/>
              </w:rPr>
              <w:t>ing</w:t>
            </w:r>
            <w:r w:rsidR="0088371C" w:rsidRPr="0004581B">
              <w:rPr>
                <w:rFonts w:ascii="Arial" w:hAnsi="Arial" w:cs="Arial"/>
                <w:sz w:val="22"/>
                <w:szCs w:val="22"/>
                <w:lang w:eastAsia="en-AU"/>
              </w:rPr>
              <w:t xml:space="preserve"> </w:t>
            </w:r>
            <w:r w:rsidR="001E4E35" w:rsidRPr="0004581B">
              <w:rPr>
                <w:rFonts w:ascii="Arial" w:hAnsi="Arial" w:cs="Arial"/>
                <w:sz w:val="22"/>
                <w:szCs w:val="22"/>
                <w:lang w:eastAsia="en-AU"/>
              </w:rPr>
              <w:t>the walking distance for the A to B trip based on the measurement</w:t>
            </w:r>
          </w:p>
          <w:p w14:paraId="202BB0C6" w14:textId="37082429" w:rsidR="002B343C" w:rsidRPr="0004581B" w:rsidRDefault="002B343C" w:rsidP="0004581B">
            <w:pPr>
              <w:pStyle w:val="ListParagraph"/>
              <w:numPr>
                <w:ilvl w:val="0"/>
                <w:numId w:val="25"/>
              </w:numPr>
              <w:ind w:left="360"/>
              <w:textAlignment w:val="baseline"/>
              <w:rPr>
                <w:rFonts w:ascii="Arial" w:hAnsi="Arial" w:cs="Arial"/>
                <w:sz w:val="22"/>
                <w:szCs w:val="22"/>
                <w:lang w:eastAsia="en-AU"/>
              </w:rPr>
            </w:pPr>
            <w:r w:rsidRPr="0004581B">
              <w:rPr>
                <w:rFonts w:ascii="Arial" w:hAnsi="Arial" w:cs="Arial"/>
                <w:sz w:val="22"/>
                <w:szCs w:val="22"/>
                <w:lang w:eastAsia="en-AU"/>
              </w:rPr>
              <w:t>c</w:t>
            </w:r>
            <w:r w:rsidR="001E4E35" w:rsidRPr="0004581B">
              <w:rPr>
                <w:rFonts w:ascii="Arial" w:hAnsi="Arial" w:cs="Arial"/>
                <w:sz w:val="22"/>
                <w:szCs w:val="22"/>
                <w:lang w:eastAsia="en-AU"/>
              </w:rPr>
              <w:t>reat</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a birds-eye view labelled map that includes A, B, </w:t>
            </w:r>
            <w:r w:rsidR="008D6D96">
              <w:rPr>
                <w:rFonts w:ascii="Arial" w:hAnsi="Arial" w:cs="Arial"/>
                <w:sz w:val="22"/>
                <w:szCs w:val="22"/>
                <w:lang w:eastAsia="en-AU"/>
              </w:rPr>
              <w:t xml:space="preserve">path and measured distance, e.g. </w:t>
            </w:r>
            <w:r w:rsidR="001E4E35" w:rsidRPr="0004581B">
              <w:rPr>
                <w:rFonts w:ascii="Arial" w:hAnsi="Arial" w:cs="Arial"/>
                <w:sz w:val="22"/>
                <w:szCs w:val="22"/>
                <w:lang w:eastAsia="en-AU"/>
              </w:rPr>
              <w:t xml:space="preserve">created with </w:t>
            </w:r>
            <w:r w:rsidRPr="0004581B">
              <w:rPr>
                <w:rFonts w:ascii="Arial" w:hAnsi="Arial" w:cs="Arial"/>
                <w:sz w:val="22"/>
                <w:szCs w:val="22"/>
                <w:lang w:eastAsia="en-AU"/>
              </w:rPr>
              <w:t xml:space="preserve">the </w:t>
            </w:r>
            <w:r w:rsidR="001E4E35" w:rsidRPr="0004581B">
              <w:rPr>
                <w:rFonts w:ascii="Arial" w:hAnsi="Arial" w:cs="Arial"/>
                <w:sz w:val="22"/>
                <w:szCs w:val="22"/>
                <w:lang w:eastAsia="en-AU"/>
              </w:rPr>
              <w:t>free app Skitch</w:t>
            </w:r>
            <w:r w:rsidR="008D6D96">
              <w:rPr>
                <w:rFonts w:ascii="Arial" w:hAnsi="Arial" w:cs="Arial"/>
                <w:sz w:val="22"/>
                <w:szCs w:val="22"/>
                <w:lang w:eastAsia="en-AU"/>
              </w:rPr>
              <w:t>.</w:t>
            </w:r>
          </w:p>
          <w:p w14:paraId="1A23F20D" w14:textId="737CFAE8" w:rsidR="002B343C" w:rsidRPr="0004581B" w:rsidRDefault="002B343C" w:rsidP="0004581B">
            <w:pPr>
              <w:pStyle w:val="ListParagraph"/>
              <w:numPr>
                <w:ilvl w:val="0"/>
                <w:numId w:val="25"/>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1E4E35" w:rsidRPr="0004581B">
              <w:rPr>
                <w:rFonts w:ascii="Arial" w:hAnsi="Arial" w:cs="Arial"/>
                <w:sz w:val="22"/>
                <w:szCs w:val="22"/>
                <w:lang w:eastAsia="en-AU"/>
              </w:rPr>
              <w:t>s</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scribble maps to display data</w:t>
            </w:r>
            <w:r w:rsidRPr="0004581B">
              <w:rPr>
                <w:rFonts w:ascii="Arial" w:hAnsi="Arial" w:cs="Arial"/>
                <w:sz w:val="22"/>
                <w:szCs w:val="22"/>
                <w:lang w:eastAsia="en-AU"/>
              </w:rPr>
              <w:t>. S</w:t>
            </w:r>
            <w:r w:rsidR="004874AC" w:rsidRPr="0004581B">
              <w:rPr>
                <w:rFonts w:ascii="Arial" w:hAnsi="Arial" w:cs="Arial"/>
                <w:sz w:val="22"/>
                <w:szCs w:val="22"/>
                <w:lang w:eastAsia="en-AU"/>
              </w:rPr>
              <w:t>ee</w:t>
            </w:r>
            <w:r w:rsidR="001E4E35" w:rsidRPr="0004581B">
              <w:rPr>
                <w:rFonts w:ascii="Arial" w:hAnsi="Arial" w:cs="Arial"/>
                <w:sz w:val="22"/>
                <w:szCs w:val="22"/>
                <w:lang w:eastAsia="en-AU"/>
              </w:rPr>
              <w:t> </w:t>
            </w:r>
            <w:hyperlink r:id="rId24" w:tgtFrame="_blank" w:history="1">
              <w:r w:rsidR="00D10576">
                <w:rPr>
                  <w:rStyle w:val="Hyperlink"/>
                  <w:rFonts w:ascii="Arial" w:eastAsiaTheme="majorEastAsia" w:hAnsi="Arial" w:cs="Arial"/>
                  <w:sz w:val="22"/>
                  <w:szCs w:val="22"/>
                </w:rPr>
                <w:t>www.scribblemaps.com/</w:t>
              </w:r>
            </w:hyperlink>
          </w:p>
          <w:p w14:paraId="16BFDC17" w14:textId="77A25FD2" w:rsidR="002840F1" w:rsidRPr="0004581B" w:rsidRDefault="002B343C" w:rsidP="0004581B">
            <w:pPr>
              <w:pStyle w:val="ListParagraph"/>
              <w:numPr>
                <w:ilvl w:val="0"/>
                <w:numId w:val="25"/>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A024C6" w:rsidRPr="0004581B">
              <w:rPr>
                <w:rFonts w:ascii="Arial" w:hAnsi="Arial" w:cs="Arial"/>
                <w:sz w:val="22"/>
                <w:szCs w:val="22"/>
                <w:lang w:eastAsia="en-AU"/>
              </w:rPr>
              <w:t>s</w:t>
            </w:r>
            <w:r w:rsidRPr="0004581B">
              <w:rPr>
                <w:rFonts w:ascii="Arial" w:hAnsi="Arial" w:cs="Arial"/>
                <w:sz w:val="22"/>
                <w:szCs w:val="22"/>
                <w:lang w:eastAsia="en-AU"/>
              </w:rPr>
              <w:t>ing</w:t>
            </w:r>
            <w:r w:rsidR="00A024C6" w:rsidRPr="0004581B">
              <w:rPr>
                <w:rFonts w:ascii="Arial" w:hAnsi="Arial" w:cs="Arial"/>
                <w:sz w:val="22"/>
                <w:szCs w:val="22"/>
                <w:lang w:eastAsia="en-AU"/>
              </w:rPr>
              <w:t xml:space="preserve"> Skitch app to </w:t>
            </w:r>
            <w:r w:rsidR="002840F1" w:rsidRPr="0004581B">
              <w:rPr>
                <w:rFonts w:ascii="Arial" w:hAnsi="Arial" w:cs="Arial"/>
                <w:sz w:val="22"/>
                <w:szCs w:val="22"/>
                <w:lang w:eastAsia="en-AU"/>
              </w:rPr>
              <w:t>display data</w:t>
            </w:r>
            <w:r w:rsidRPr="0004581B">
              <w:rPr>
                <w:rFonts w:ascii="Arial" w:hAnsi="Arial" w:cs="Arial"/>
                <w:sz w:val="22"/>
                <w:szCs w:val="22"/>
                <w:lang w:eastAsia="en-AU"/>
              </w:rPr>
              <w:t xml:space="preserve">. </w:t>
            </w:r>
            <w:r w:rsidR="002840F1" w:rsidRPr="0004581B">
              <w:rPr>
                <w:rFonts w:ascii="Arial" w:hAnsi="Arial" w:cs="Arial"/>
                <w:sz w:val="22"/>
                <w:szCs w:val="22"/>
                <w:lang w:eastAsia="en-AU"/>
              </w:rPr>
              <w:t xml:space="preserve">See </w:t>
            </w:r>
            <w:hyperlink r:id="rId25" w:history="1">
              <w:r w:rsidR="00D10576">
                <w:rPr>
                  <w:rStyle w:val="Hyperlink"/>
                  <w:rFonts w:asciiTheme="minorHAnsi" w:eastAsiaTheme="majorEastAsia" w:hAnsiTheme="minorHAnsi" w:cstheme="minorHAnsi"/>
                  <w:sz w:val="22"/>
                  <w:szCs w:val="22"/>
                </w:rPr>
                <w:t>apps.apple.com/au/app/skitch-snap-mark-up-send/id490505997</w:t>
              </w:r>
            </w:hyperlink>
            <w:r w:rsidRPr="00735C01">
              <w:rPr>
                <w:rFonts w:asciiTheme="minorHAnsi" w:hAnsiTheme="minorHAnsi" w:cstheme="minorHAnsi"/>
                <w:sz w:val="22"/>
                <w:szCs w:val="22"/>
                <w:lang w:eastAsia="en-AU"/>
              </w:rPr>
              <w:t>.</w:t>
            </w:r>
          </w:p>
          <w:p w14:paraId="4C50C7EF" w14:textId="77777777" w:rsidR="001E4E35" w:rsidRPr="0004581B" w:rsidRDefault="001E4E35" w:rsidP="001E4E35">
            <w:pPr>
              <w:rPr>
                <w:rFonts w:ascii="Arial" w:hAnsi="Arial" w:cs="Arial"/>
                <w:sz w:val="22"/>
                <w:szCs w:val="22"/>
                <w:highlight w:val="cyan"/>
              </w:rPr>
            </w:pPr>
          </w:p>
        </w:tc>
        <w:tc>
          <w:tcPr>
            <w:tcW w:w="4776" w:type="dxa"/>
          </w:tcPr>
          <w:p w14:paraId="0C915C33" w14:textId="265A47A6" w:rsidR="001E4E35" w:rsidRPr="0004581B" w:rsidRDefault="001E4E35" w:rsidP="00736E19">
            <w:pPr>
              <w:jc w:val="right"/>
              <w:rPr>
                <w:rFonts w:ascii="Arial" w:hAnsi="Arial" w:cs="Arial"/>
                <w:sz w:val="22"/>
                <w:szCs w:val="22"/>
                <w:highlight w:val="cyan"/>
              </w:rPr>
            </w:pPr>
            <w:r w:rsidRPr="0004581B">
              <w:rPr>
                <w:rFonts w:ascii="Arial" w:eastAsia="Arial" w:hAnsi="Arial" w:cs="Arial"/>
                <w:noProof/>
                <w:sz w:val="22"/>
                <w:szCs w:val="22"/>
                <w:lang w:eastAsia="en-AU"/>
              </w:rPr>
              <w:drawing>
                <wp:inline distT="0" distB="0" distL="0" distR="0" wp14:anchorId="03622DB2" wp14:editId="7421466D">
                  <wp:extent cx="2412392" cy="2158114"/>
                  <wp:effectExtent l="0" t="0" r="6985" b="0"/>
                  <wp:docPr id="9" name="Picture 9" descr="C:\Users\mhughes\AppData\Local\Microsoft\Windows\INetCache\Content.MSO\6A37D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ughes\AppData\Local\Microsoft\Windows\INetCache\Content.MSO\6A37DBA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75" r="10294"/>
                          <a:stretch/>
                        </pic:blipFill>
                        <pic:spPr bwMode="auto">
                          <a:xfrm>
                            <a:off x="0" y="0"/>
                            <a:ext cx="2442240" cy="2184816"/>
                          </a:xfrm>
                          <a:prstGeom prst="rect">
                            <a:avLst/>
                          </a:prstGeom>
                          <a:noFill/>
                          <a:ln>
                            <a:noFill/>
                          </a:ln>
                          <a:extLst>
                            <a:ext uri="{53640926-AAD7-44D8-BBD7-CCE9431645EC}">
                              <a14:shadowObscured xmlns:a14="http://schemas.microsoft.com/office/drawing/2010/main"/>
                            </a:ext>
                          </a:extLst>
                        </pic:spPr>
                      </pic:pic>
                    </a:graphicData>
                  </a:graphic>
                </wp:inline>
              </w:drawing>
            </w:r>
          </w:p>
          <w:p w14:paraId="521305FF" w14:textId="7F376E5A" w:rsidR="001E4E35" w:rsidRPr="0004581B" w:rsidRDefault="001E4E35" w:rsidP="001E4E35">
            <w:pPr>
              <w:jc w:val="center"/>
              <w:rPr>
                <w:rFonts w:ascii="Arial" w:hAnsi="Arial" w:cs="Arial"/>
                <w:sz w:val="22"/>
                <w:szCs w:val="22"/>
                <w:highlight w:val="cyan"/>
              </w:rPr>
            </w:pPr>
          </w:p>
        </w:tc>
      </w:tr>
    </w:tbl>
    <w:p w14:paraId="108F99F1" w14:textId="32860CF1" w:rsidR="005F6777" w:rsidRPr="0004581B" w:rsidRDefault="00055E7E" w:rsidP="734B8C2B">
      <w:pPr>
        <w:pStyle w:val="Heading2"/>
        <w:spacing w:before="240" w:after="120"/>
        <w:rPr>
          <w:rFonts w:ascii="Arial" w:hAnsi="Arial" w:cs="Arial"/>
          <w:b/>
          <w:bCs/>
          <w:i w:val="0"/>
          <w:color w:val="2F5496" w:themeColor="accent1" w:themeShade="BF"/>
          <w:sz w:val="24"/>
          <w:szCs w:val="24"/>
        </w:rPr>
      </w:pPr>
      <w:r w:rsidRPr="734B8C2B">
        <w:rPr>
          <w:rFonts w:ascii="Arial" w:hAnsi="Arial" w:cs="Arial"/>
          <w:b/>
          <w:bCs/>
          <w:i w:val="0"/>
          <w:color w:val="2F5496" w:themeColor="accent1" w:themeShade="BF"/>
          <w:sz w:val="24"/>
          <w:szCs w:val="24"/>
        </w:rPr>
        <w:t>Resources</w:t>
      </w:r>
    </w:p>
    <w:p w14:paraId="55B5651E" w14:textId="75F9FF95" w:rsidR="009E5B11" w:rsidRPr="0004581B" w:rsidRDefault="009E5B11" w:rsidP="00A7471E">
      <w:pPr>
        <w:pStyle w:val="ListParagraph"/>
        <w:numPr>
          <w:ilvl w:val="0"/>
          <w:numId w:val="5"/>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Digital Technologies Hub</w:t>
      </w:r>
      <w:r w:rsidR="00B52861" w:rsidRPr="0004581B">
        <w:rPr>
          <w:rStyle w:val="normaltextrun"/>
          <w:rFonts w:ascii="Arial" w:hAnsi="Arial" w:cs="Arial"/>
          <w:color w:val="000000"/>
          <w:sz w:val="22"/>
          <w:szCs w:val="22"/>
          <w:shd w:val="clear" w:color="auto" w:fill="FFFFFF"/>
        </w:rPr>
        <w:t xml:space="preserve"> </w:t>
      </w:r>
      <w:hyperlink r:id="rId27" w:history="1">
        <w:r w:rsidR="00D10576">
          <w:rPr>
            <w:rStyle w:val="Hyperlink"/>
            <w:rFonts w:ascii="Arial" w:hAnsi="Arial" w:cs="Arial"/>
            <w:sz w:val="22"/>
            <w:szCs w:val="22"/>
            <w:shd w:val="clear" w:color="auto" w:fill="FFFFFF"/>
          </w:rPr>
          <w:t>www.digitaltechnologieshub.edu.au/</w:t>
        </w:r>
      </w:hyperlink>
    </w:p>
    <w:p w14:paraId="686FB7D4" w14:textId="5AA479BB" w:rsidR="009E5B11" w:rsidRPr="0004581B" w:rsidRDefault="004874AC" w:rsidP="4CA618D2">
      <w:pPr>
        <w:pStyle w:val="ListParagraph"/>
        <w:numPr>
          <w:ilvl w:val="0"/>
          <w:numId w:val="5"/>
        </w:numPr>
        <w:spacing w:line="276" w:lineRule="auto"/>
        <w:ind w:left="357" w:hanging="357"/>
        <w:rPr>
          <w:shd w:val="clear" w:color="auto" w:fill="FFFFFF"/>
        </w:rPr>
      </w:pPr>
      <w:r w:rsidRPr="0004581B">
        <w:rPr>
          <w:rStyle w:val="normaltextrun"/>
          <w:rFonts w:ascii="Arial" w:hAnsi="Arial" w:cs="Arial"/>
          <w:color w:val="000000"/>
          <w:sz w:val="22"/>
          <w:szCs w:val="22"/>
          <w:shd w:val="clear" w:color="auto" w:fill="FFFFFF"/>
        </w:rPr>
        <w:t xml:space="preserve">Code a </w:t>
      </w:r>
      <w:proofErr w:type="gramStart"/>
      <w:r w:rsidRPr="0004581B">
        <w:rPr>
          <w:rStyle w:val="normaltextrun"/>
          <w:rFonts w:ascii="Arial" w:hAnsi="Arial" w:cs="Arial"/>
          <w:color w:val="000000"/>
          <w:sz w:val="22"/>
          <w:szCs w:val="22"/>
          <w:shd w:val="clear" w:color="auto" w:fill="FFFFFF"/>
        </w:rPr>
        <w:t>micro:bit</w:t>
      </w:r>
      <w:proofErr w:type="gramEnd"/>
      <w:r w:rsidRPr="0004581B">
        <w:rPr>
          <w:rStyle w:val="normaltextrun"/>
          <w:rFonts w:ascii="Arial" w:hAnsi="Arial" w:cs="Arial"/>
          <w:color w:val="000000"/>
          <w:sz w:val="22"/>
          <w:szCs w:val="22"/>
          <w:shd w:val="clear" w:color="auto" w:fill="FFFFFF"/>
        </w:rPr>
        <w:t xml:space="preserve"> as a step counter </w:t>
      </w:r>
      <w:hyperlink r:id="rId28">
        <w:r w:rsidR="5A90845E" w:rsidRPr="199F4E2F">
          <w:rPr>
            <w:rStyle w:val="Hyperlink"/>
            <w:rFonts w:asciiTheme="minorHAnsi" w:eastAsiaTheme="minorEastAsia" w:hAnsiTheme="minorHAnsi" w:cstheme="minorBidi"/>
            <w:sz w:val="22"/>
            <w:szCs w:val="22"/>
          </w:rPr>
          <w:t>micro:bit make it: code it projects - step counter</w:t>
        </w:r>
      </w:hyperlink>
    </w:p>
    <w:p w14:paraId="6F68E41E" w14:textId="0FD9AF12" w:rsidR="004874AC" w:rsidRPr="0004581B" w:rsidRDefault="004874AC" w:rsidP="00A7471E">
      <w:pPr>
        <w:pStyle w:val="ListParagraph"/>
        <w:numPr>
          <w:ilvl w:val="0"/>
          <w:numId w:val="5"/>
        </w:numPr>
        <w:spacing w:line="276" w:lineRule="auto"/>
        <w:ind w:left="357" w:hanging="357"/>
        <w:rPr>
          <w:rFonts w:ascii="Arial" w:eastAsia="Arial" w:hAnsi="Arial" w:cs="Arial"/>
          <w:sz w:val="22"/>
          <w:szCs w:val="22"/>
        </w:rPr>
      </w:pPr>
      <w:hyperlink r:id="rId29" w:tgtFrame="_blank" w:history="1">
        <w:r w:rsidRPr="0004581B">
          <w:rPr>
            <w:rStyle w:val="normaltextrun"/>
            <w:rFonts w:ascii="Arial" w:hAnsi="Arial" w:cs="Arial"/>
            <w:color w:val="0000FF"/>
            <w:sz w:val="22"/>
            <w:szCs w:val="22"/>
            <w:u w:val="single"/>
          </w:rPr>
          <w:t xml:space="preserve">Scootle </w:t>
        </w:r>
        <w:r w:rsidR="001E3E0C" w:rsidRPr="0004581B">
          <w:rPr>
            <w:rStyle w:val="normaltextrun"/>
            <w:rFonts w:ascii="Arial" w:hAnsi="Arial" w:cs="Arial"/>
            <w:color w:val="0000FF"/>
            <w:sz w:val="22"/>
            <w:szCs w:val="22"/>
            <w:u w:val="single"/>
          </w:rPr>
          <w:t>Assessment</w:t>
        </w:r>
        <w:r w:rsidRPr="0004581B">
          <w:rPr>
            <w:rStyle w:val="normaltextrun"/>
            <w:rFonts w:ascii="Arial" w:hAnsi="Arial" w:cs="Arial"/>
            <w:color w:val="0000FF"/>
            <w:sz w:val="22"/>
            <w:szCs w:val="22"/>
            <w:u w:val="single"/>
          </w:rPr>
          <w:t xml:space="preserve"> Rubric: Learning strategy resource</w:t>
        </w:r>
      </w:hyperlink>
      <w:r w:rsidRPr="0004581B">
        <w:rPr>
          <w:rFonts w:ascii="Arial" w:hAnsi="Arial" w:cs="Arial"/>
          <w:sz w:val="22"/>
          <w:szCs w:val="22"/>
        </w:rPr>
        <w:t xml:space="preserve"> </w:t>
      </w:r>
    </w:p>
    <w:p w14:paraId="0130B00F" w14:textId="61B0159A" w:rsidR="002D287F" w:rsidRPr="0004581B" w:rsidRDefault="004874AC" w:rsidP="00A7471E">
      <w:pPr>
        <w:numPr>
          <w:ilvl w:val="0"/>
          <w:numId w:val="5"/>
        </w:numPr>
        <w:spacing w:line="276" w:lineRule="auto"/>
        <w:ind w:left="357" w:hanging="357"/>
        <w:textAlignment w:val="baseline"/>
        <w:rPr>
          <w:rFonts w:ascii="Arial" w:hAnsi="Arial" w:cs="Arial"/>
          <w:color w:val="0000FF"/>
          <w:sz w:val="22"/>
          <w:szCs w:val="22"/>
          <w:lang w:eastAsia="en-AU"/>
        </w:rPr>
      </w:pPr>
      <w:r w:rsidRPr="0004581B">
        <w:rPr>
          <w:rFonts w:ascii="Arial" w:hAnsi="Arial" w:cs="Arial"/>
          <w:sz w:val="22"/>
          <w:szCs w:val="22"/>
          <w:lang w:eastAsia="en-AU"/>
        </w:rPr>
        <w:t>Use scribble maps to display data </w:t>
      </w:r>
      <w:hyperlink r:id="rId30" w:tgtFrame="_blank" w:history="1">
        <w:r w:rsidR="00D10576">
          <w:rPr>
            <w:rFonts w:ascii="Arial" w:hAnsi="Arial" w:cs="Arial"/>
            <w:color w:val="0000FF"/>
            <w:sz w:val="22"/>
            <w:szCs w:val="22"/>
            <w:u w:val="single"/>
            <w:lang w:eastAsia="en-AU"/>
          </w:rPr>
          <w:t>www.scribblemaps.com/</w:t>
        </w:r>
      </w:hyperlink>
      <w:r w:rsidRPr="0004581B">
        <w:rPr>
          <w:rFonts w:ascii="Arial" w:hAnsi="Arial" w:cs="Arial"/>
          <w:color w:val="0000FF"/>
          <w:sz w:val="22"/>
          <w:szCs w:val="22"/>
          <w:lang w:eastAsia="en-AU"/>
        </w:rPr>
        <w:t> </w:t>
      </w:r>
    </w:p>
    <w:p w14:paraId="763D5784" w14:textId="3123BE24" w:rsidR="00CF381C" w:rsidRPr="00B2076A" w:rsidRDefault="002D287F">
      <w:pPr>
        <w:numPr>
          <w:ilvl w:val="0"/>
          <w:numId w:val="5"/>
        </w:numPr>
        <w:spacing w:line="276" w:lineRule="auto"/>
        <w:ind w:left="357" w:hanging="357"/>
        <w:textAlignment w:val="baseline"/>
        <w:rPr>
          <w:rFonts w:ascii="Arial" w:hAnsi="Arial" w:cs="Arial"/>
          <w:sz w:val="22"/>
          <w:szCs w:val="20"/>
        </w:rPr>
      </w:pPr>
      <w:r w:rsidRPr="00B2076A">
        <w:rPr>
          <w:rFonts w:ascii="Arial" w:hAnsi="Arial" w:cs="Arial"/>
          <w:sz w:val="22"/>
          <w:szCs w:val="22"/>
          <w:lang w:eastAsia="en-AU"/>
        </w:rPr>
        <w:t xml:space="preserve">Use Skitch app to display data </w:t>
      </w:r>
      <w:hyperlink r:id="rId31" w:history="1">
        <w:r w:rsidR="00D10576">
          <w:rPr>
            <w:rStyle w:val="Hyperlink"/>
            <w:rFonts w:asciiTheme="minorHAnsi" w:eastAsiaTheme="majorEastAsia" w:hAnsiTheme="minorHAnsi" w:cstheme="minorHAnsi"/>
            <w:sz w:val="22"/>
            <w:szCs w:val="22"/>
          </w:rPr>
          <w:t>apps.apple.com/au/app/skitch-snap-mark-up-send/id490505997</w:t>
        </w:r>
      </w:hyperlink>
      <w:r w:rsidR="00990E04" w:rsidRPr="00B2076A">
        <w:rPr>
          <w:rFonts w:ascii="Arial" w:hAnsi="Arial" w:cs="Arial"/>
          <w:sz w:val="22"/>
          <w:szCs w:val="20"/>
          <w:lang w:eastAsia="en-AU"/>
        </w:rPr>
        <w:t xml:space="preserve">Create simple charts and graphs </w:t>
      </w:r>
      <w:hyperlink r:id="rId32" w:history="1">
        <w:r w:rsidR="00D10576">
          <w:rPr>
            <w:rStyle w:val="Hyperlink"/>
            <w:rFonts w:ascii="Arial" w:eastAsiaTheme="majorEastAsia" w:hAnsi="Arial" w:cs="Arial"/>
            <w:sz w:val="22"/>
            <w:szCs w:val="20"/>
          </w:rPr>
          <w:t>www.j2e.com/j2data/</w:t>
        </w:r>
      </w:hyperlink>
    </w:p>
    <w:p w14:paraId="09F7F5B5" w14:textId="77777777" w:rsidR="00CF381C" w:rsidRPr="0004581B" w:rsidRDefault="00CF381C">
      <w:pPr>
        <w:spacing w:after="120" w:line="259" w:lineRule="auto"/>
        <w:rPr>
          <w:rFonts w:ascii="Arial" w:hAnsi="Arial" w:cs="Arial"/>
          <w:sz w:val="20"/>
          <w:szCs w:val="20"/>
        </w:rPr>
      </w:pPr>
      <w:r w:rsidRPr="0004581B">
        <w:rPr>
          <w:rFonts w:ascii="Arial" w:hAnsi="Arial" w:cs="Arial"/>
          <w:sz w:val="20"/>
          <w:szCs w:val="20"/>
        </w:rPr>
        <w:br w:type="page"/>
      </w:r>
    </w:p>
    <w:p w14:paraId="51C96A71"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09B440F"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7E45955"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20C7D1B"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9D9A26A"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0899D2E2" w14:textId="51A57B16"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3</w:t>
      </w:r>
    </w:p>
    <w:p w14:paraId="103BEF70" w14:textId="77777777" w:rsidR="00CF381C" w:rsidRPr="0004581B" w:rsidRDefault="00CF381C" w:rsidP="00CF381C">
      <w:pPr>
        <w:rPr>
          <w:rFonts w:ascii="Arial" w:hAnsi="Arial" w:cs="Arial"/>
        </w:rPr>
      </w:pPr>
    </w:p>
    <w:p w14:paraId="1D26837F" w14:textId="77777777" w:rsidR="00417278" w:rsidRPr="0004581B" w:rsidRDefault="00417278" w:rsidP="00417278">
      <w:pPr>
        <w:pStyle w:val="Heading2"/>
        <w:spacing w:before="240" w:after="120"/>
        <w:rPr>
          <w:rFonts w:ascii="Arial" w:hAnsi="Arial" w:cs="Arial"/>
          <w:b/>
          <w:i w:val="0"/>
          <w:color w:val="2F5496" w:themeColor="accent1" w:themeShade="BF"/>
          <w:sz w:val="32"/>
          <w:szCs w:val="48"/>
        </w:rPr>
      </w:pPr>
      <w:r w:rsidRPr="0004581B">
        <w:rPr>
          <w:rFonts w:ascii="Arial" w:hAnsi="Arial" w:cs="Arial"/>
          <w:b/>
          <w:i w:val="0"/>
          <w:color w:val="2F5496" w:themeColor="accent1" w:themeShade="BF"/>
          <w:sz w:val="32"/>
          <w:szCs w:val="48"/>
        </w:rPr>
        <w:t xml:space="preserve">Data task planning template </w:t>
      </w:r>
    </w:p>
    <w:p w14:paraId="698F577B" w14:textId="77777777" w:rsidR="00417278" w:rsidRPr="0063527D" w:rsidRDefault="00417278" w:rsidP="00417278">
      <w:pPr>
        <w:spacing w:after="120" w:line="259" w:lineRule="auto"/>
        <w:rPr>
          <w:rFonts w:ascii="Arial" w:hAnsi="Arial" w:cs="Arial"/>
          <w:color w:val="2F5496" w:themeColor="accent1" w:themeShade="BF"/>
          <w:sz w:val="22"/>
          <w:szCs w:val="20"/>
        </w:rPr>
      </w:pPr>
      <w:r w:rsidRPr="0063527D">
        <w:rPr>
          <w:rFonts w:ascii="Arial" w:hAnsi="Arial" w:cs="Arial"/>
          <w:color w:val="2F5496" w:themeColor="accent1" w:themeShade="BF"/>
          <w:sz w:val="22"/>
          <w:szCs w:val="20"/>
        </w:rPr>
        <w:t xml:space="preserve">This template is a suggested step-by-step approach that teachers might use to consider whether </w:t>
      </w:r>
      <w:r w:rsidRPr="0063527D">
        <w:rPr>
          <w:rFonts w:ascii="Arial" w:hAnsi="Arial" w:cs="Arial"/>
          <w:i/>
          <w:color w:val="2F5496" w:themeColor="accent1" w:themeShade="BF"/>
          <w:sz w:val="22"/>
          <w:szCs w:val="20"/>
        </w:rPr>
        <w:t>all</w:t>
      </w:r>
      <w:r w:rsidRPr="0063527D">
        <w:rPr>
          <w:rFonts w:ascii="Arial" w:hAnsi="Arial" w:cs="Arial"/>
          <w:color w:val="2F5496" w:themeColor="accent1" w:themeShade="BF"/>
          <w:sz w:val="22"/>
          <w:szCs w:val="20"/>
        </w:rPr>
        <w:t xml:space="preserve"> or </w:t>
      </w:r>
      <w:r w:rsidRPr="0063527D">
        <w:rPr>
          <w:rFonts w:ascii="Arial" w:hAnsi="Arial" w:cs="Arial"/>
          <w:i/>
          <w:color w:val="2F5496" w:themeColor="accent1" w:themeShade="BF"/>
          <w:sz w:val="22"/>
          <w:szCs w:val="20"/>
        </w:rPr>
        <w:t>any</w:t>
      </w:r>
      <w:r w:rsidRPr="0063527D">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65D4C2A" w14:textId="59834C34"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p>
    <w:p w14:paraId="243FD51B" w14:textId="77777777" w:rsidR="00CF381C" w:rsidRPr="0004581B" w:rsidRDefault="00CF381C" w:rsidP="00CF381C">
      <w:pPr>
        <w:spacing w:after="120" w:line="259" w:lineRule="auto"/>
        <w:rPr>
          <w:rFonts w:ascii="Arial" w:eastAsiaTheme="majorEastAsia" w:hAnsi="Arial" w:cs="Arial"/>
          <w:b/>
          <w:color w:val="2F5496" w:themeColor="accent1" w:themeShade="BF"/>
          <w:sz w:val="48"/>
          <w:szCs w:val="48"/>
        </w:rPr>
      </w:pPr>
      <w:r w:rsidRPr="0004581B">
        <w:rPr>
          <w:rFonts w:ascii="Arial" w:hAnsi="Arial" w:cs="Arial"/>
          <w:b/>
          <w:i/>
          <w:color w:val="2F5496" w:themeColor="accent1" w:themeShade="BF"/>
          <w:sz w:val="48"/>
          <w:szCs w:val="48"/>
        </w:rPr>
        <w:br w:type="page"/>
      </w:r>
    </w:p>
    <w:p w14:paraId="3FDF2B39" w14:textId="77777777"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p>
    <w:p w14:paraId="079DBCFD" w14:textId="77777777" w:rsidR="001C1D59" w:rsidRPr="0004581B" w:rsidRDefault="001C1D59" w:rsidP="001C1D59">
      <w:pPr>
        <w:spacing w:before="120" w:after="120" w:line="276" w:lineRule="auto"/>
        <w:rPr>
          <w:rFonts w:ascii="Arial" w:hAnsi="Arial" w:cs="Arial"/>
          <w:b/>
          <w:sz w:val="20"/>
          <w:szCs w:val="20"/>
          <w:lang w:val="en-US"/>
        </w:rPr>
      </w:pPr>
      <w:r w:rsidRPr="0004581B">
        <w:rPr>
          <w:rFonts w:ascii="Arial" w:eastAsiaTheme="majorEastAsia" w:hAnsi="Arial" w:cs="Arial"/>
          <w:b/>
          <w:color w:val="2F5496" w:themeColor="accent1" w:themeShade="BF"/>
          <w:szCs w:val="32"/>
        </w:rPr>
        <w:t>Planning template suggested approach</w:t>
      </w:r>
    </w:p>
    <w:p w14:paraId="4967F680" w14:textId="1904C16E" w:rsidR="001C1D59" w:rsidRPr="0004581B" w:rsidRDefault="001C1D59" w:rsidP="001C1D59">
      <w:pPr>
        <w:spacing w:before="120" w:after="120" w:line="276" w:lineRule="auto"/>
        <w:rPr>
          <w:rFonts w:ascii="Arial" w:eastAsiaTheme="majorEastAsia" w:hAnsi="Arial" w:cs="Arial"/>
          <w:color w:val="2F5496" w:themeColor="accent1" w:themeShade="BF"/>
          <w:sz w:val="28"/>
          <w:szCs w:val="32"/>
        </w:rPr>
      </w:pPr>
      <w:r w:rsidRPr="0004581B">
        <w:rPr>
          <w:rFonts w:ascii="Arial" w:hAnsi="Arial" w:cs="Arial"/>
          <w:sz w:val="22"/>
          <w:szCs w:val="20"/>
          <w:lang w:val="en-US"/>
        </w:rPr>
        <w:t>Below is a broad outline of how to use the assessment task planning template on the following pages. It reflects the work of Wiggins and McTighe (2012) on Understanding by Design</w:t>
      </w:r>
      <w:r w:rsidR="0061413D">
        <w:rPr>
          <w:rFonts w:ascii="Arial" w:hAnsi="Arial" w:cs="Arial"/>
          <w:sz w:val="22"/>
          <w:szCs w:val="20"/>
          <w:lang w:val="en-US"/>
        </w:rPr>
        <w:t>,</w:t>
      </w:r>
      <w:r w:rsidRPr="0004581B">
        <w:rPr>
          <w:rFonts w:ascii="Arial" w:hAnsi="Arial" w:cs="Arial"/>
          <w:sz w:val="22"/>
          <w:szCs w:val="20"/>
          <w:lang w:val="en-US"/>
        </w:rPr>
        <w:t xml:space="preserve"> which features a backward design approach.</w:t>
      </w:r>
    </w:p>
    <w:p w14:paraId="21B84579"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Begin with Digital Technologies:</w:t>
      </w:r>
    </w:p>
    <w:p w14:paraId="354DF605"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determine the aspects of the achievement standard that will be the focus of the task</w:t>
      </w:r>
    </w:p>
    <w:p w14:paraId="0AE3E71A"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highlight the relevant aspects of the standard</w:t>
      </w:r>
    </w:p>
    <w:p w14:paraId="64257648"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identify what knowledge and skills students will need </w:t>
      </w:r>
      <w:proofErr w:type="gramStart"/>
      <w:r w:rsidRPr="0004581B">
        <w:rPr>
          <w:rFonts w:ascii="Arial" w:hAnsi="Arial" w:cs="Arial"/>
          <w:sz w:val="22"/>
          <w:szCs w:val="22"/>
          <w:lang w:val="en-US"/>
        </w:rPr>
        <w:t>in order to</w:t>
      </w:r>
      <w:proofErr w:type="gramEnd"/>
      <w:r w:rsidRPr="0004581B">
        <w:rPr>
          <w:rFonts w:ascii="Arial" w:hAnsi="Arial" w:cs="Arial"/>
          <w:sz w:val="22"/>
          <w:szCs w:val="22"/>
          <w:lang w:val="en-US"/>
        </w:rPr>
        <w:t xml:space="preserve"> demonstrate the achievement standards (content descriptions)</w:t>
      </w:r>
    </w:p>
    <w:p w14:paraId="0C379DF2" w14:textId="42F41EB8"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identify the strands and </w:t>
      </w:r>
      <w:r w:rsidR="00D10576">
        <w:rPr>
          <w:rFonts w:ascii="Arial" w:hAnsi="Arial" w:cs="Arial"/>
          <w:sz w:val="22"/>
          <w:szCs w:val="22"/>
          <w:lang w:val="en-US"/>
        </w:rPr>
        <w:t>sub-strands</w:t>
      </w:r>
      <w:r w:rsidRPr="0004581B">
        <w:rPr>
          <w:rFonts w:ascii="Arial" w:hAnsi="Arial" w:cs="Arial"/>
          <w:sz w:val="22"/>
          <w:szCs w:val="22"/>
          <w:lang w:val="en-US"/>
        </w:rPr>
        <w:t xml:space="preserve"> that will need to be addressed.</w:t>
      </w:r>
    </w:p>
    <w:p w14:paraId="4CB31512"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As Digital Technologies is the driving learning area, it is suggested that only the key ideas for this learning area be identified.</w:t>
      </w:r>
    </w:p>
    <w:p w14:paraId="0D3C2A4F"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Indicate the key concepts of Digital Technologies that will be addressed and how. </w:t>
      </w:r>
    </w:p>
    <w:p w14:paraId="582FD936"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Scan the Australian Curriculum to find meaningful connections between: </w:t>
      </w:r>
    </w:p>
    <w:p w14:paraId="3EACD584"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learning areas (two learning areas helps keep learning focused, avoid more than three)</w:t>
      </w:r>
    </w:p>
    <w:p w14:paraId="07880E2F"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general capabilities</w:t>
      </w:r>
    </w:p>
    <w:p w14:paraId="0994E3C4" w14:textId="77777777" w:rsidR="001C1D59" w:rsidRPr="0004581B" w:rsidRDefault="001C1D59" w:rsidP="0004581B">
      <w:pPr>
        <w:pStyle w:val="ListParagraph"/>
        <w:numPr>
          <w:ilvl w:val="1"/>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cross-curriculum priorities</w:t>
      </w:r>
    </w:p>
    <w:p w14:paraId="2FF27CA5" w14:textId="77777777" w:rsidR="001C1D59" w:rsidRPr="0004581B" w:rsidRDefault="001C1D59" w:rsidP="001C1D59">
      <w:pPr>
        <w:spacing w:before="120" w:after="120" w:line="276" w:lineRule="auto"/>
        <w:ind w:firstLine="392"/>
        <w:rPr>
          <w:rFonts w:ascii="Arial" w:hAnsi="Arial" w:cs="Arial"/>
          <w:sz w:val="22"/>
          <w:szCs w:val="22"/>
          <w:lang w:val="en-US"/>
        </w:rPr>
      </w:pPr>
      <w:r w:rsidRPr="0004581B">
        <w:rPr>
          <w:rFonts w:ascii="Arial" w:hAnsi="Arial" w:cs="Arial"/>
          <w:sz w:val="22"/>
          <w:szCs w:val="22"/>
          <w:lang w:val="en-US"/>
        </w:rPr>
        <w:t>For example, connections could be established on the grounds of:</w:t>
      </w:r>
    </w:p>
    <w:p w14:paraId="04A48064" w14:textId="77777777" w:rsidR="001C1D59" w:rsidRPr="0004581B" w:rsidRDefault="001C1D59" w:rsidP="0004581B">
      <w:pPr>
        <w:pStyle w:val="ListParagraph"/>
        <w:numPr>
          <w:ilvl w:val="0"/>
          <w:numId w:val="19"/>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concepts/key ideas, such as data/design/ways of thinking</w:t>
      </w:r>
    </w:p>
    <w:p w14:paraId="35DE2384" w14:textId="77777777" w:rsidR="001C1D59" w:rsidRPr="0004581B" w:rsidRDefault="001C1D59" w:rsidP="0004581B">
      <w:pPr>
        <w:pStyle w:val="ListParagraph"/>
        <w:numPr>
          <w:ilvl w:val="0"/>
          <w:numId w:val="19"/>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words, such as ‘create’, ‘communicate’ and ‘control’</w:t>
      </w:r>
    </w:p>
    <w:p w14:paraId="260558B8" w14:textId="77777777" w:rsidR="001C1D59" w:rsidRPr="0004581B" w:rsidRDefault="001C1D59" w:rsidP="0004581B">
      <w:pPr>
        <w:pStyle w:val="ListParagraph"/>
        <w:numPr>
          <w:ilvl w:val="0"/>
          <w:numId w:val="19"/>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contexts, from learning areas such as Science, HASS, HPE, The Arts </w:t>
      </w:r>
    </w:p>
    <w:p w14:paraId="3629558C"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Indicate what general capabilities and cross-curriculum priorities can be meaningfully addressed in the assessment task.</w:t>
      </w:r>
    </w:p>
    <w:p w14:paraId="6AC3B95E"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Construct a task that allows for discrimination in performance and includes:</w:t>
      </w:r>
    </w:p>
    <w:p w14:paraId="71AB3F5C"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title</w:t>
      </w:r>
    </w:p>
    <w:p w14:paraId="51AAA20F"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band level</w:t>
      </w:r>
    </w:p>
    <w:p w14:paraId="1A17FA2F"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duration</w:t>
      </w:r>
    </w:p>
    <w:p w14:paraId="24E5A3A9"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 summary, including prior learning</w:t>
      </w:r>
    </w:p>
    <w:p w14:paraId="18C441EB"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achievement standards and content descriptions</w:t>
      </w:r>
    </w:p>
    <w:p w14:paraId="3C219EB3" w14:textId="77777777" w:rsidR="001C1D59" w:rsidRPr="0004581B"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w:t>
      </w:r>
    </w:p>
    <w:p w14:paraId="70D21A0F" w14:textId="1F2881A9" w:rsidR="001C1D59" w:rsidRDefault="001C1D59" w:rsidP="0004581B">
      <w:pPr>
        <w:pStyle w:val="ListParagraph"/>
        <w:numPr>
          <w:ilvl w:val="1"/>
          <w:numId w:val="24"/>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assessment rubric.</w:t>
      </w:r>
    </w:p>
    <w:p w14:paraId="5CC16BD6" w14:textId="77777777" w:rsidR="0088289D" w:rsidRDefault="0088289D">
      <w:pPr>
        <w:spacing w:after="120" w:line="259" w:lineRule="auto"/>
        <w:rPr>
          <w:rFonts w:ascii="Arial" w:hAnsi="Arial" w:cs="Arial"/>
          <w:color w:val="2F5496" w:themeColor="accent1" w:themeShade="BF"/>
          <w:sz w:val="22"/>
          <w:szCs w:val="22"/>
          <w:lang w:val="en-US"/>
        </w:rPr>
      </w:pPr>
      <w:r>
        <w:rPr>
          <w:rFonts w:ascii="Arial" w:hAnsi="Arial" w:cs="Arial"/>
          <w:color w:val="2F5496" w:themeColor="accent1" w:themeShade="BF"/>
          <w:sz w:val="22"/>
          <w:szCs w:val="22"/>
          <w:lang w:val="en-US"/>
        </w:rPr>
        <w:br w:type="page"/>
      </w:r>
    </w:p>
    <w:p w14:paraId="3686F2BB" w14:textId="503357F0" w:rsidR="0063527D" w:rsidRPr="0063527D" w:rsidRDefault="0063527D" w:rsidP="0063527D">
      <w:pPr>
        <w:spacing w:before="120" w:after="120" w:line="276" w:lineRule="auto"/>
        <w:rPr>
          <w:rFonts w:ascii="Arial" w:hAnsi="Arial" w:cs="Arial"/>
          <w:color w:val="2F5496" w:themeColor="accent1" w:themeShade="BF"/>
          <w:sz w:val="22"/>
          <w:szCs w:val="22"/>
          <w:lang w:val="en-US"/>
        </w:rPr>
      </w:pPr>
      <w:r w:rsidRPr="0063527D">
        <w:rPr>
          <w:rFonts w:ascii="Arial" w:hAnsi="Arial" w:cs="Arial"/>
          <w:color w:val="2F5496" w:themeColor="accent1" w:themeShade="BF"/>
          <w:sz w:val="22"/>
          <w:szCs w:val="22"/>
          <w:lang w:val="en-US"/>
        </w:rPr>
        <w:t>Search for xxxx and replace with your own text.</w:t>
      </w:r>
    </w:p>
    <w:p w14:paraId="0AF06248" w14:textId="40452951" w:rsidR="007E2BD3" w:rsidRPr="0004581B" w:rsidRDefault="007E2BD3" w:rsidP="007E2BD3">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t>Title: xxxx</w:t>
      </w:r>
    </w:p>
    <w:p w14:paraId="42F71C6D" w14:textId="667D4CCF"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Pr="0004581B">
        <w:rPr>
          <w:rFonts w:ascii="Arial" w:hAnsi="Arial" w:cs="Arial"/>
          <w:b/>
          <w:color w:val="2F5496" w:themeColor="accent1" w:themeShade="BF"/>
          <w:sz w:val="22"/>
          <w:szCs w:val="28"/>
        </w:rPr>
        <w:t xml:space="preserve"> </w:t>
      </w:r>
      <w:r w:rsidRPr="0004581B">
        <w:rPr>
          <w:rFonts w:ascii="Arial" w:hAnsi="Arial" w:cs="Arial"/>
          <w:sz w:val="22"/>
          <w:szCs w:val="28"/>
        </w:rPr>
        <w:t xml:space="preserve">Australian Curriculum: Digital Technologies (Data). </w:t>
      </w:r>
      <w:r w:rsidRPr="0004581B">
        <w:rPr>
          <w:rFonts w:ascii="Arial" w:eastAsiaTheme="majorEastAsia" w:hAnsi="Arial" w:cs="Arial"/>
          <w:sz w:val="22"/>
          <w:szCs w:val="18"/>
        </w:rPr>
        <w:t xml:space="preserve">This task is also linked to xxxx. </w:t>
      </w:r>
      <w:r w:rsidRPr="0004581B">
        <w:rPr>
          <w:rFonts w:ascii="Arial" w:hAnsi="Arial" w:cs="Arial"/>
          <w:iCs/>
          <w:sz w:val="22"/>
          <w:szCs w:val="18"/>
        </w:rPr>
        <w:t xml:space="preserve">Depending on modifications made to this task, opportunities may </w:t>
      </w:r>
      <w:r w:rsidRPr="0004581B">
        <w:rPr>
          <w:rFonts w:ascii="Arial" w:eastAsiaTheme="majorEastAsia" w:hAnsi="Arial" w:cs="Arial"/>
          <w:sz w:val="22"/>
          <w:szCs w:val="18"/>
        </w:rPr>
        <w:t>exist to link this task to other learning areas.</w:t>
      </w:r>
    </w:p>
    <w:p w14:paraId="1D0A6B40" w14:textId="0B965F36" w:rsidR="007E2BD3" w:rsidRPr="0004581B" w:rsidRDefault="007E2BD3" w:rsidP="007E2BD3">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E82154">
        <w:rPr>
          <w:rFonts w:ascii="Arial" w:eastAsia="Arial" w:hAnsi="Arial" w:cs="Arial"/>
          <w:sz w:val="22"/>
          <w:szCs w:val="20"/>
        </w:rPr>
        <w:t>1</w:t>
      </w:r>
      <w:r w:rsidRPr="0004581B">
        <w:rPr>
          <w:rFonts w:ascii="Arial" w:eastAsia="Arial" w:hAnsi="Arial" w:cs="Arial"/>
          <w:sz w:val="22"/>
          <w:szCs w:val="20"/>
        </w:rPr>
        <w:t>–2</w:t>
      </w:r>
      <w:r w:rsidRPr="0004581B">
        <w:rPr>
          <w:rFonts w:ascii="Arial" w:hAnsi="Arial" w:cs="Arial"/>
          <w:color w:val="2F5496" w:themeColor="accent1" w:themeShade="BF"/>
          <w:sz w:val="28"/>
        </w:rPr>
        <w:t xml:space="preserve"> </w:t>
      </w:r>
      <w:r w:rsidRPr="0004581B">
        <w:rPr>
          <w:rFonts w:ascii="Arial" w:eastAsia="Arial" w:hAnsi="Arial" w:cs="Arial"/>
          <w:sz w:val="22"/>
          <w:szCs w:val="20"/>
        </w:rPr>
        <w:t xml:space="preserve">(intended cohort Year </w:t>
      </w:r>
      <w:r w:rsidR="00E82154">
        <w:rPr>
          <w:rFonts w:ascii="Arial" w:eastAsia="Arial" w:hAnsi="Arial" w:cs="Arial"/>
          <w:sz w:val="22"/>
          <w:szCs w:val="20"/>
        </w:rPr>
        <w:t>X</w:t>
      </w:r>
      <w:r w:rsidRPr="0004581B">
        <w:rPr>
          <w:rFonts w:ascii="Arial" w:eastAsia="Arial" w:hAnsi="Arial" w:cs="Arial"/>
          <w:sz w:val="22"/>
          <w:szCs w:val="20"/>
        </w:rPr>
        <w:t>)</w:t>
      </w:r>
    </w:p>
    <w:p w14:paraId="33C12E13" w14:textId="1FB4D20D"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 xml:space="preserve">Context: </w:t>
      </w:r>
      <w:r w:rsidRPr="0004581B">
        <w:rPr>
          <w:rFonts w:ascii="Arial" w:eastAsia="Arial" w:hAnsi="Arial" w:cs="Arial"/>
          <w:sz w:val="22"/>
          <w:szCs w:val="20"/>
        </w:rPr>
        <w:t>xxxx</w:t>
      </w:r>
    </w:p>
    <w:p w14:paraId="15114EBF" w14:textId="77777777"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 xml:space="preserve">Duration: </w:t>
      </w:r>
      <w:r w:rsidRPr="0004581B">
        <w:rPr>
          <w:rFonts w:ascii="Arial" w:eastAsia="Arial" w:hAnsi="Arial" w:cs="Arial"/>
          <w:i/>
          <w:sz w:val="22"/>
          <w:szCs w:val="20"/>
        </w:rPr>
        <w:t>Dependent on how task is to be implemented</w:t>
      </w:r>
    </w:p>
    <w:p w14:paraId="54069F92" w14:textId="0B24CAF4" w:rsidR="007E2BD3" w:rsidRPr="0004581B" w:rsidRDefault="007E2BD3" w:rsidP="007E2BD3">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w:t>
      </w:r>
      <w:r w:rsidR="00EF5BF9">
        <w:rPr>
          <w:rFonts w:ascii="Arial" w:eastAsia="Arial" w:hAnsi="Arial" w:cs="Arial"/>
          <w:sz w:val="22"/>
          <w:szCs w:val="20"/>
        </w:rPr>
        <w:t>xxxx</w:t>
      </w:r>
      <w:r w:rsidRPr="0004581B">
        <w:rPr>
          <w:rFonts w:ascii="Arial" w:eastAsia="Arial" w:hAnsi="Arial" w:cs="Arial"/>
          <w:sz w:val="22"/>
          <w:szCs w:val="20"/>
        </w:rPr>
        <w:t xml:space="preserve"> activities throughout the year. The teacher may </w:t>
      </w:r>
      <w:r w:rsidR="00584F6B">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1D2487FF" w14:textId="77777777" w:rsidR="007E2BD3" w:rsidRPr="0004581B" w:rsidRDefault="007E2BD3" w:rsidP="007E2BD3">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4225C5A6" w14:textId="64CEF17B" w:rsidR="00A24461" w:rsidRPr="0004581B" w:rsidRDefault="00A24461" w:rsidP="00A24461">
      <w:pPr>
        <w:spacing w:before="120" w:after="120" w:line="276" w:lineRule="auto"/>
        <w:rPr>
          <w:rFonts w:ascii="Arial" w:hAnsi="Arial" w:cs="Arial"/>
          <w:sz w:val="22"/>
          <w:szCs w:val="20"/>
        </w:rPr>
      </w:pPr>
      <w:r w:rsidRPr="0004581B">
        <w:rPr>
          <w:rFonts w:ascii="Arial" w:eastAsia="Arial" w:hAnsi="Arial" w:cs="Arial"/>
          <w:sz w:val="22"/>
          <w:szCs w:val="20"/>
        </w:rPr>
        <w:t xml:space="preserve">Discuss with the students </w:t>
      </w:r>
      <w:r w:rsidR="00EF5BF9">
        <w:rPr>
          <w:rFonts w:ascii="Arial" w:eastAsia="Arial" w:hAnsi="Arial" w:cs="Arial"/>
          <w:sz w:val="22"/>
          <w:szCs w:val="20"/>
        </w:rPr>
        <w:t>xxxx</w:t>
      </w:r>
      <w:r w:rsidRPr="0004581B">
        <w:rPr>
          <w:rFonts w:ascii="Arial" w:eastAsia="Arial" w:hAnsi="Arial" w:cs="Arial"/>
          <w:sz w:val="22"/>
          <w:szCs w:val="20"/>
        </w:rPr>
        <w:t>.</w:t>
      </w:r>
      <w:r w:rsidRPr="0004581B">
        <w:rPr>
          <w:rFonts w:ascii="Arial" w:hAnsi="Arial" w:cs="Arial"/>
          <w:b/>
          <w:color w:val="000000" w:themeColor="text1"/>
          <w:sz w:val="22"/>
          <w:szCs w:val="20"/>
        </w:rPr>
        <w:t xml:space="preserve"> </w:t>
      </w:r>
      <w:r w:rsidRPr="0004581B">
        <w:rPr>
          <w:rFonts w:ascii="Arial" w:eastAsia="Arial" w:hAnsi="Arial" w:cs="Arial"/>
          <w:sz w:val="22"/>
          <w:szCs w:val="20"/>
        </w:rPr>
        <w:t xml:space="preserve">They will be aware of how to </w:t>
      </w:r>
      <w:r w:rsidR="00EF5BF9">
        <w:rPr>
          <w:rFonts w:ascii="Arial" w:eastAsia="Arial" w:hAnsi="Arial" w:cs="Arial"/>
          <w:sz w:val="22"/>
          <w:szCs w:val="20"/>
        </w:rPr>
        <w:t>xxxx</w:t>
      </w:r>
      <w:r w:rsidRPr="0004581B">
        <w:rPr>
          <w:rFonts w:ascii="Arial" w:eastAsia="Arial" w:hAnsi="Arial" w:cs="Arial"/>
          <w:sz w:val="22"/>
          <w:szCs w:val="20"/>
        </w:rPr>
        <w:t xml:space="preserve">. Students can use </w:t>
      </w:r>
      <w:r w:rsidR="00EF5BF9">
        <w:rPr>
          <w:rFonts w:ascii="Arial" w:eastAsia="Arial" w:hAnsi="Arial" w:cs="Arial"/>
          <w:sz w:val="22"/>
          <w:szCs w:val="20"/>
        </w:rPr>
        <w:t>xxxx</w:t>
      </w:r>
      <w:r w:rsidRPr="0004581B">
        <w:rPr>
          <w:rFonts w:ascii="Arial" w:eastAsia="Arial" w:hAnsi="Arial" w:cs="Arial"/>
          <w:sz w:val="22"/>
          <w:szCs w:val="20"/>
        </w:rPr>
        <w:t>. Working through a prediction phase early in the topic</w:t>
      </w:r>
      <w:r w:rsidR="00584F6B">
        <w:rPr>
          <w:rFonts w:ascii="Arial" w:eastAsia="Arial" w:hAnsi="Arial" w:cs="Arial"/>
          <w:sz w:val="22"/>
          <w:szCs w:val="20"/>
        </w:rPr>
        <w:t>,</w:t>
      </w:r>
      <w:r w:rsidRPr="0004581B">
        <w:rPr>
          <w:rFonts w:ascii="Arial" w:eastAsia="Arial" w:hAnsi="Arial" w:cs="Arial"/>
          <w:sz w:val="22"/>
          <w:szCs w:val="20"/>
        </w:rPr>
        <w:t xml:space="preserve"> students will have opportunities to compare predicted data with actual data collected to increase understanding. </w:t>
      </w:r>
    </w:p>
    <w:p w14:paraId="3E1C3C4F" w14:textId="77777777" w:rsidR="00A24461" w:rsidRPr="0004581B" w:rsidRDefault="00A24461" w:rsidP="00A24461">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p>
    <w:p w14:paraId="5C4275B8" w14:textId="5C69502B"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research </w:t>
      </w:r>
      <w:r w:rsidR="00EF5BF9">
        <w:rPr>
          <w:rFonts w:ascii="Arial" w:eastAsia="Arial" w:hAnsi="Arial" w:cs="Arial"/>
          <w:sz w:val="22"/>
          <w:szCs w:val="20"/>
        </w:rPr>
        <w:t>xxxx</w:t>
      </w:r>
    </w:p>
    <w:p w14:paraId="7CAAF792" w14:textId="4552B4DE" w:rsidR="00A24461" w:rsidRPr="0004581B" w:rsidRDefault="00A24461" w:rsidP="0004581B">
      <w:pPr>
        <w:pStyle w:val="ListParagraph"/>
        <w:numPr>
          <w:ilvl w:val="0"/>
          <w:numId w:val="14"/>
        </w:numPr>
        <w:spacing w:before="120" w:after="120" w:line="276" w:lineRule="auto"/>
        <w:rPr>
          <w:rFonts w:ascii="Arial" w:hAnsi="Arial" w:cs="Arial"/>
          <w:sz w:val="22"/>
          <w:szCs w:val="20"/>
        </w:rPr>
      </w:pPr>
      <w:r w:rsidRPr="0004581B">
        <w:rPr>
          <w:rFonts w:ascii="Arial" w:hAnsi="Arial" w:cs="Arial"/>
          <w:sz w:val="22"/>
          <w:szCs w:val="20"/>
        </w:rPr>
        <w:t xml:space="preserve">collect data on </w:t>
      </w:r>
      <w:r w:rsidR="00EF5BF9">
        <w:rPr>
          <w:rFonts w:ascii="Arial" w:hAnsi="Arial" w:cs="Arial"/>
          <w:sz w:val="22"/>
          <w:szCs w:val="20"/>
        </w:rPr>
        <w:t>xxxx</w:t>
      </w:r>
    </w:p>
    <w:p w14:paraId="45E8932D" w14:textId="29B0BEC2"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using a variety of techniques to count </w:t>
      </w:r>
      <w:r w:rsidR="00EF5BF9">
        <w:rPr>
          <w:rFonts w:ascii="Arial" w:eastAsia="Arial" w:hAnsi="Arial" w:cs="Arial"/>
          <w:sz w:val="22"/>
          <w:szCs w:val="20"/>
        </w:rPr>
        <w:t>xxxx</w:t>
      </w:r>
      <w:r w:rsidRPr="0004581B">
        <w:rPr>
          <w:rFonts w:ascii="Arial" w:eastAsia="Arial" w:hAnsi="Arial" w:cs="Arial"/>
          <w:sz w:val="22"/>
          <w:szCs w:val="20"/>
        </w:rPr>
        <w:t>,</w:t>
      </w:r>
      <w:r w:rsidR="00EF5BF9">
        <w:rPr>
          <w:rFonts w:ascii="Arial" w:eastAsia="Arial" w:hAnsi="Arial" w:cs="Arial"/>
          <w:sz w:val="22"/>
          <w:szCs w:val="20"/>
        </w:rPr>
        <w:t xml:space="preserve"> for example tally marks</w:t>
      </w:r>
      <w:r w:rsidRPr="0004581B">
        <w:rPr>
          <w:rFonts w:ascii="Arial" w:eastAsia="Arial" w:hAnsi="Arial" w:cs="Arial"/>
          <w:sz w:val="22"/>
          <w:szCs w:val="20"/>
        </w:rPr>
        <w:t>, string, counting with numbers </w:t>
      </w:r>
    </w:p>
    <w:p w14:paraId="0662F7FF" w14:textId="5C022A41"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it to show </w:t>
      </w:r>
      <w:r w:rsidR="00EF5BF9">
        <w:rPr>
          <w:rFonts w:ascii="Arial" w:eastAsia="Arial" w:hAnsi="Arial" w:cs="Arial"/>
          <w:sz w:val="22"/>
          <w:szCs w:val="20"/>
        </w:rPr>
        <w:t>xxxx</w:t>
      </w:r>
    </w:p>
    <w:p w14:paraId="1DD0B287" w14:textId="76191AA6"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produce a graph which shows </w:t>
      </w:r>
      <w:r w:rsidR="00EF5BF9">
        <w:rPr>
          <w:rFonts w:ascii="Arial" w:eastAsia="Arial" w:hAnsi="Arial" w:cs="Arial"/>
          <w:sz w:val="22"/>
          <w:szCs w:val="20"/>
        </w:rPr>
        <w:t>xxxx</w:t>
      </w:r>
    </w:p>
    <w:p w14:paraId="6A5DA40E" w14:textId="06154FA4"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make decisions and answer questions about </w:t>
      </w:r>
      <w:r w:rsidR="00EF5BF9">
        <w:rPr>
          <w:rFonts w:ascii="Arial" w:eastAsia="Arial" w:hAnsi="Arial" w:cs="Arial"/>
          <w:sz w:val="22"/>
          <w:szCs w:val="20"/>
        </w:rPr>
        <w:t>xxxx</w:t>
      </w:r>
    </w:p>
    <w:p w14:paraId="256BA413" w14:textId="77777777"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2D823177" w14:textId="77777777"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 of other students</w:t>
      </w:r>
    </w:p>
    <w:p w14:paraId="76B05D6C" w14:textId="3B98FC92"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compare </w:t>
      </w:r>
      <w:r w:rsidR="00EF5BF9">
        <w:rPr>
          <w:rFonts w:ascii="Arial" w:eastAsia="Arial" w:hAnsi="Arial" w:cs="Arial"/>
          <w:sz w:val="22"/>
          <w:szCs w:val="20"/>
        </w:rPr>
        <w:t>xxxx</w:t>
      </w:r>
      <w:r w:rsidRPr="0004581B">
        <w:rPr>
          <w:rFonts w:ascii="Arial" w:eastAsia="Arial" w:hAnsi="Arial" w:cs="Arial"/>
          <w:sz w:val="22"/>
          <w:szCs w:val="20"/>
        </w:rPr>
        <w:t>, for example </w:t>
      </w:r>
      <w:r w:rsidR="00EF5BF9">
        <w:rPr>
          <w:rFonts w:ascii="Arial" w:eastAsia="Arial" w:hAnsi="Arial" w:cs="Arial"/>
          <w:sz w:val="22"/>
          <w:szCs w:val="20"/>
        </w:rPr>
        <w:t>xxxx</w:t>
      </w:r>
    </w:p>
    <w:p w14:paraId="66FCE51A" w14:textId="77777777" w:rsidR="00A24461" w:rsidRPr="0004581B" w:rsidRDefault="00A24461" w:rsidP="0004581B">
      <w:pPr>
        <w:pStyle w:val="ListParagraph"/>
        <w:numPr>
          <w:ilvl w:val="0"/>
          <w:numId w:val="14"/>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58E281B8" w14:textId="6424F29A" w:rsidR="006A18F0" w:rsidRPr="0004581B" w:rsidRDefault="007E2BD3" w:rsidP="00A24461">
      <w:pPr>
        <w:spacing w:before="120" w:after="120" w:line="276" w:lineRule="auto"/>
        <w:rPr>
          <w:rFonts w:ascii="Arial" w:eastAsiaTheme="majorEastAsia" w:hAnsi="Arial" w:cs="Arial"/>
          <w:b/>
          <w:color w:val="2F5496" w:themeColor="accent1" w:themeShade="BF"/>
          <w:szCs w:val="32"/>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Data sets do not need to be large for this activity. Data interpretation and representation are the key focus. See Appendix 2 and Student task sheet</w:t>
      </w:r>
      <w:r w:rsidR="008D5497">
        <w:rPr>
          <w:rFonts w:ascii="Arial" w:eastAsia="Arial" w:hAnsi="Arial" w:cs="Arial"/>
          <w:color w:val="000000" w:themeColor="text1"/>
          <w:sz w:val="22"/>
          <w:szCs w:val="20"/>
        </w:rPr>
        <w:t>: Stepping out</w:t>
      </w:r>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0BE50046" w14:textId="77777777" w:rsidR="006A18F0" w:rsidRPr="0004581B" w:rsidRDefault="006A18F0" w:rsidP="00CF381C">
      <w:pPr>
        <w:spacing w:before="120" w:after="120" w:line="276" w:lineRule="auto"/>
        <w:rPr>
          <w:rFonts w:ascii="Arial" w:eastAsiaTheme="majorEastAsia" w:hAnsi="Arial" w:cs="Arial"/>
          <w:b/>
          <w:color w:val="2F5496" w:themeColor="accent1" w:themeShade="BF"/>
          <w:szCs w:val="32"/>
        </w:rPr>
      </w:pPr>
    </w:p>
    <w:p w14:paraId="4F645B69" w14:textId="77777777" w:rsidR="00EF5BF9" w:rsidRDefault="00EF5BF9">
      <w:pPr>
        <w:spacing w:after="120" w:line="259" w:lineRule="auto"/>
        <w:rPr>
          <w:rFonts w:ascii="Arial" w:eastAsiaTheme="majorEastAsia" w:hAnsi="Arial" w:cs="Arial"/>
          <w:b/>
          <w:color w:val="2F5496" w:themeColor="accent1" w:themeShade="BF"/>
          <w:szCs w:val="32"/>
        </w:rPr>
      </w:pPr>
      <w:r>
        <w:rPr>
          <w:rFonts w:ascii="Arial" w:eastAsiaTheme="majorEastAsia" w:hAnsi="Arial" w:cs="Arial"/>
          <w:b/>
          <w:color w:val="2F5496" w:themeColor="accent1" w:themeShade="BF"/>
          <w:szCs w:val="32"/>
        </w:rPr>
        <w:br w:type="page"/>
      </w:r>
    </w:p>
    <w:p w14:paraId="264716B1" w14:textId="6D512133" w:rsidR="00FB7374" w:rsidRDefault="00FB7374" w:rsidP="4E85231A">
      <w:pPr>
        <w:spacing w:before="120" w:after="120" w:line="276" w:lineRule="auto"/>
        <w:rPr>
          <w:rFonts w:asciiTheme="majorHAnsi" w:eastAsiaTheme="majorEastAsia" w:hAnsiTheme="majorHAnsi" w:cstheme="majorBidi"/>
          <w:b/>
          <w:bCs/>
          <w:color w:val="2F5496" w:themeColor="accent1" w:themeShade="BF"/>
        </w:rPr>
      </w:pPr>
      <w:r w:rsidRPr="4E85231A">
        <w:rPr>
          <w:rFonts w:asciiTheme="majorHAnsi" w:eastAsiaTheme="majorEastAsia" w:hAnsiTheme="majorHAnsi" w:cstheme="majorBidi"/>
          <w:b/>
          <w:bCs/>
          <w:color w:val="2F5496" w:themeColor="accent1" w:themeShade="BF"/>
        </w:rPr>
        <w:t xml:space="preserve">Digital Technologies </w:t>
      </w:r>
      <w:r w:rsidR="30346B5E" w:rsidRPr="4E85231A">
        <w:rPr>
          <w:rFonts w:asciiTheme="majorHAnsi" w:eastAsiaTheme="majorEastAsia" w:hAnsiTheme="majorHAnsi" w:cstheme="majorBidi"/>
          <w:b/>
          <w:bCs/>
          <w:color w:val="2F5496" w:themeColor="accent1" w:themeShade="BF"/>
        </w:rPr>
        <w:t>V 9.0</w:t>
      </w:r>
    </w:p>
    <w:p w14:paraId="103E41F9" w14:textId="77777777" w:rsidR="00FB7374" w:rsidRPr="00126DC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3F75A461" w14:textId="77777777" w:rsidR="00FB7374" w:rsidRPr="00C05D64" w:rsidRDefault="00FB7374" w:rsidP="00FB7374">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14:paraId="5CDC8353" w14:textId="77777777" w:rsidR="0052749D" w:rsidRDefault="0052749D" w:rsidP="00FB7374">
      <w:pPr>
        <w:spacing w:before="120" w:after="120" w:line="276" w:lineRule="auto"/>
        <w:rPr>
          <w:rFonts w:asciiTheme="majorHAnsi" w:eastAsiaTheme="majorEastAsia" w:hAnsiTheme="majorHAnsi" w:cstheme="majorBidi"/>
          <w:b/>
          <w:color w:val="2F5496" w:themeColor="accent1" w:themeShade="BF"/>
          <w:sz w:val="22"/>
          <w:szCs w:val="32"/>
        </w:rPr>
      </w:pPr>
    </w:p>
    <w:p w14:paraId="1F2FFC8D" w14:textId="5725B6A4" w:rsidR="00FB7374" w:rsidRPr="00126DC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566"/>
      </w:tblGrid>
      <w:tr w:rsidR="00FB7374" w14:paraId="7DC72825" w14:textId="77777777" w:rsidTr="27B1613F">
        <w:trPr>
          <w:trHeight w:val="698"/>
        </w:trPr>
        <w:tc>
          <w:tcPr>
            <w:tcW w:w="5000" w:type="pct"/>
          </w:tcPr>
          <w:p w14:paraId="0EF86280" w14:textId="77777777" w:rsidR="00FB7374" w:rsidRDefault="00FB7374" w:rsidP="00A642C9">
            <w:pPr>
              <w:spacing w:before="60" w:after="6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69E78198" w14:textId="77777777" w:rsidR="00FB7374" w:rsidRDefault="00FB7374" w:rsidP="00A642C9">
            <w:pPr>
              <w:spacing w:before="60" w:after="6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14:paraId="71638DCA" w14:textId="276F60E3" w:rsidR="00FB7374" w:rsidRDefault="00FB7374" w:rsidP="00A642C9">
            <w:pPr>
              <w:spacing w:before="60" w:after="6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investigate simple problems for known users that can be solved with digital systems</w:t>
            </w:r>
            <w:r w:rsidR="00F3066E">
              <w:rPr>
                <w:rFonts w:ascii="Arial" w:hAnsi="Arial" w:cs="Arial"/>
                <w:iCs/>
                <w:color w:val="222222"/>
                <w:sz w:val="22"/>
                <w:szCs w:val="22"/>
                <w:lang w:eastAsia="en-AU"/>
              </w:rPr>
              <w:t xml:space="preserve"> </w:t>
            </w:r>
            <w:r w:rsidRPr="00C05D64">
              <w:rPr>
                <w:rFonts w:ascii="Arial" w:hAnsi="Arial" w:cs="Arial"/>
                <w:iCs/>
                <w:color w:val="222222"/>
                <w:sz w:val="22"/>
                <w:szCs w:val="22"/>
                <w:lang w:eastAsia="en-AU"/>
              </w:rPr>
              <w:t xml:space="preserve">AC9TDI2P01 </w:t>
            </w:r>
          </w:p>
          <w:p w14:paraId="13437BF7" w14:textId="77777777" w:rsidR="00FB7374" w:rsidRPr="00C05D64" w:rsidRDefault="00FB7374" w:rsidP="00A642C9">
            <w:pPr>
              <w:spacing w:before="60" w:after="6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1EF776B1" w14:textId="77777777" w:rsidR="00FB7374" w:rsidRDefault="00FB7374" w:rsidP="00A642C9">
            <w:pPr>
              <w:spacing w:before="60" w:after="6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1691347A" w14:textId="77777777" w:rsidR="00FB7374" w:rsidRDefault="00FB7374" w:rsidP="00A642C9">
            <w:pPr>
              <w:spacing w:before="60" w:after="60"/>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14:paraId="5B96ED6F" w14:textId="77777777" w:rsidR="00FB7374" w:rsidRPr="009D6375" w:rsidRDefault="00FB7374" w:rsidP="00A642C9">
            <w:pPr>
              <w:spacing w:before="60" w:after="6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14:paraId="481F8F3E" w14:textId="77777777" w:rsidR="00FB7374" w:rsidRPr="009D6375" w:rsidRDefault="00FB7374" w:rsidP="00A642C9">
            <w:pPr>
              <w:spacing w:before="60" w:after="6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14:paraId="1B03EC25" w14:textId="3C63BABA" w:rsidR="27B1613F" w:rsidRDefault="27B1613F" w:rsidP="27B1613F">
      <w:pPr>
        <w:spacing w:before="120" w:after="120" w:line="276" w:lineRule="auto"/>
        <w:rPr>
          <w:rFonts w:asciiTheme="majorHAnsi" w:eastAsiaTheme="majorEastAsia" w:hAnsiTheme="majorHAnsi" w:cstheme="majorBidi"/>
          <w:b/>
          <w:bCs/>
          <w:color w:val="2F5496" w:themeColor="accent1" w:themeShade="BF"/>
        </w:rPr>
      </w:pPr>
    </w:p>
    <w:p w14:paraId="5C5BFF7D" w14:textId="2A30FE6E" w:rsidR="00FB7374" w:rsidRDefault="00FB7374" w:rsidP="4E85231A">
      <w:pPr>
        <w:spacing w:before="120" w:after="120" w:line="276" w:lineRule="auto"/>
        <w:rPr>
          <w:rFonts w:asciiTheme="majorHAnsi" w:eastAsiaTheme="majorEastAsia" w:hAnsiTheme="majorHAnsi" w:cstheme="majorBidi"/>
          <w:b/>
          <w:bCs/>
          <w:color w:val="2F5496" w:themeColor="accent1" w:themeShade="BF"/>
        </w:rPr>
      </w:pPr>
      <w:r w:rsidRPr="4E85231A">
        <w:rPr>
          <w:rFonts w:asciiTheme="majorHAnsi" w:eastAsiaTheme="majorEastAsia" w:hAnsiTheme="majorHAnsi" w:cstheme="majorBidi"/>
          <w:b/>
          <w:bCs/>
          <w:color w:val="2F5496" w:themeColor="accent1" w:themeShade="BF"/>
        </w:rPr>
        <w:t xml:space="preserve">Mathematics </w:t>
      </w:r>
      <w:r w:rsidR="30346B5E" w:rsidRPr="4E85231A">
        <w:rPr>
          <w:rFonts w:asciiTheme="majorHAnsi" w:eastAsiaTheme="majorEastAsia" w:hAnsiTheme="majorHAnsi" w:cstheme="majorBidi"/>
          <w:b/>
          <w:bCs/>
          <w:color w:val="2F5496" w:themeColor="accent1" w:themeShade="BF"/>
        </w:rPr>
        <w:t>V 9.0</w:t>
      </w:r>
    </w:p>
    <w:p w14:paraId="5065358D"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55C44594"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65AE130F"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Students use directions to move people and objects within a space. </w:t>
      </w:r>
    </w:p>
    <w:p w14:paraId="621E0D8C" w14:textId="0334620B" w:rsidR="00FB7374" w:rsidRPr="00D63FF5" w:rsidRDefault="00FB7374" w:rsidP="00FB7374">
      <w:pPr>
        <w:spacing w:before="120" w:after="120" w:line="276" w:lineRule="auto"/>
        <w:rPr>
          <w:sz w:val="22"/>
          <w:szCs w:val="22"/>
        </w:rPr>
      </w:pPr>
      <w:r w:rsidRPr="27B1613F">
        <w:rPr>
          <w:rFonts w:ascii="Arial" w:hAnsi="Arial" w:cs="Arial"/>
          <w:color w:val="222222"/>
          <w:sz w:val="22"/>
          <w:szCs w:val="22"/>
          <w:lang w:eastAsia="en-AU"/>
        </w:rPr>
        <w:t>They collect and record categorical data, create one-to-one displays, and compare and discuss the data using frequencies. Students identify and describe outcomes of familiar chance events.</w:t>
      </w:r>
      <w:r w:rsidRPr="27B1613F">
        <w:rPr>
          <w:sz w:val="22"/>
          <w:szCs w:val="22"/>
        </w:rPr>
        <w:t xml:space="preserve"> </w:t>
      </w:r>
    </w:p>
    <w:p w14:paraId="0A2C7695" w14:textId="77777777" w:rsidR="0052749D" w:rsidRDefault="0052749D" w:rsidP="00FB7374">
      <w:pPr>
        <w:spacing w:before="120" w:after="120" w:line="276" w:lineRule="auto"/>
        <w:rPr>
          <w:rFonts w:ascii="Arial" w:hAnsi="Arial" w:cs="Arial"/>
          <w:b/>
          <w:iCs/>
          <w:color w:val="2F5496" w:themeColor="accent1" w:themeShade="BF"/>
        </w:rPr>
      </w:pPr>
    </w:p>
    <w:p w14:paraId="280C56B2" w14:textId="77777777" w:rsidR="0052749D" w:rsidRDefault="0052749D" w:rsidP="00FB7374">
      <w:pPr>
        <w:spacing w:before="120" w:after="120" w:line="276" w:lineRule="auto"/>
        <w:rPr>
          <w:rFonts w:ascii="Arial" w:hAnsi="Arial" w:cs="Arial"/>
          <w:b/>
          <w:iCs/>
          <w:color w:val="2F5496" w:themeColor="accent1" w:themeShade="BF"/>
        </w:rPr>
      </w:pPr>
    </w:p>
    <w:p w14:paraId="35FAB1AA" w14:textId="12A6E783" w:rsidR="00FB7374" w:rsidRDefault="00FB7374" w:rsidP="00FB737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FB7374" w:rsidRPr="00B049E2" w14:paraId="00653981" w14:textId="77777777" w:rsidTr="27B1613F">
        <w:tc>
          <w:tcPr>
            <w:tcW w:w="9634" w:type="dxa"/>
            <w:tcBorders>
              <w:top w:val="single" w:sz="4" w:space="0" w:color="auto"/>
              <w:left w:val="single" w:sz="4" w:space="0" w:color="auto"/>
              <w:bottom w:val="single" w:sz="4" w:space="0" w:color="auto"/>
              <w:right w:val="single" w:sz="4" w:space="0" w:color="auto"/>
            </w:tcBorders>
            <w:vAlign w:val="center"/>
          </w:tcPr>
          <w:p w14:paraId="6D7E9F9F" w14:textId="77777777" w:rsidR="00FB7374" w:rsidRPr="007C1088" w:rsidRDefault="00FB7374" w:rsidP="00A642C9">
            <w:pPr>
              <w:spacing w:before="60" w:after="60"/>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2DBE80F0" w14:textId="77777777" w:rsidR="00FB7374" w:rsidRPr="00B049E2" w:rsidRDefault="00FB7374" w:rsidP="00A642C9">
            <w:pPr>
              <w:spacing w:before="60" w:after="60"/>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79A4C88E" w14:textId="07C4EDE9" w:rsidR="27B1613F" w:rsidRDefault="27B1613F" w:rsidP="27B1613F">
      <w:pPr>
        <w:spacing w:before="120" w:after="120" w:line="276" w:lineRule="auto"/>
        <w:rPr>
          <w:rFonts w:asciiTheme="majorHAnsi" w:eastAsiaTheme="majorEastAsia" w:hAnsiTheme="majorHAnsi" w:cstheme="majorBidi"/>
          <w:b/>
          <w:bCs/>
          <w:color w:val="2F5496" w:themeColor="accent1" w:themeShade="BF"/>
          <w:sz w:val="22"/>
          <w:szCs w:val="22"/>
        </w:rPr>
      </w:pPr>
    </w:p>
    <w:p w14:paraId="465BB3D3" w14:textId="77777777" w:rsidR="00FB7374" w:rsidRDefault="00FB7374" w:rsidP="00FB737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2 </w:t>
      </w:r>
      <w:r w:rsidRPr="00126DC4">
        <w:rPr>
          <w:rFonts w:asciiTheme="majorHAnsi" w:eastAsiaTheme="majorEastAsia" w:hAnsiTheme="majorHAnsi" w:cstheme="majorBidi"/>
          <w:b/>
          <w:color w:val="2F5496" w:themeColor="accent1" w:themeShade="BF"/>
          <w:sz w:val="22"/>
          <w:szCs w:val="32"/>
        </w:rPr>
        <w:t xml:space="preserve">Achievement standard </w:t>
      </w:r>
    </w:p>
    <w:p w14:paraId="470E74B4"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109FF775" w14:textId="77777777" w:rsidR="00FB7374" w:rsidRPr="00D63FF5" w:rsidRDefault="00FB7374" w:rsidP="00FB737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analog clock to the hour, half hour and quarter hour. They compare and classify shapes, describing features using formal spatial terms. Students locate and identify relative positions of features in two-dimensional representations and move position by following directions and pathways. </w:t>
      </w:r>
    </w:p>
    <w:p w14:paraId="63E503B7" w14:textId="68EB5E00" w:rsidR="00FB7374" w:rsidRPr="00D63FF5" w:rsidRDefault="00FB7374" w:rsidP="27B1613F">
      <w:pPr>
        <w:spacing w:before="120" w:after="120" w:line="276" w:lineRule="auto"/>
        <w:rPr>
          <w:rFonts w:asciiTheme="majorHAnsi" w:eastAsiaTheme="majorEastAsia" w:hAnsiTheme="majorHAnsi" w:cstheme="majorBidi"/>
          <w:b/>
          <w:bCs/>
          <w:color w:val="2F5496" w:themeColor="accent1" w:themeShade="BF"/>
          <w:sz w:val="28"/>
          <w:szCs w:val="28"/>
        </w:rPr>
      </w:pPr>
      <w:r w:rsidRPr="27B1613F">
        <w:rPr>
          <w:rFonts w:ascii="Arial" w:hAnsi="Arial" w:cs="Arial"/>
          <w:color w:val="222222"/>
          <w:sz w:val="22"/>
          <w:szCs w:val="22"/>
          <w:lang w:eastAsia="en-AU"/>
        </w:rPr>
        <w:t>They use a range of methods to collect, record, represent and interpret categorical data in response to questions. Students list and order the likelihood of outcomes for everyday events.</w:t>
      </w:r>
    </w:p>
    <w:p w14:paraId="0E844FD8" w14:textId="563E3D06" w:rsidR="27B1613F" w:rsidRDefault="27B1613F" w:rsidP="27B1613F">
      <w:pPr>
        <w:spacing w:before="120" w:after="120" w:line="276" w:lineRule="auto"/>
        <w:rPr>
          <w:rFonts w:ascii="Arial" w:hAnsi="Arial" w:cs="Arial"/>
          <w:b/>
          <w:bCs/>
          <w:color w:val="2F5496" w:themeColor="accent1" w:themeShade="BF"/>
        </w:rPr>
      </w:pPr>
    </w:p>
    <w:p w14:paraId="63CC76DE" w14:textId="77777777" w:rsidR="00FB7374" w:rsidRDefault="00FB7374" w:rsidP="00FB737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FB7374" w:rsidRPr="001279D2" w14:paraId="2B375D79" w14:textId="77777777">
        <w:trPr>
          <w:trHeight w:val="1749"/>
        </w:trPr>
        <w:tc>
          <w:tcPr>
            <w:tcW w:w="9493" w:type="dxa"/>
          </w:tcPr>
          <w:p w14:paraId="35F9185D" w14:textId="77777777" w:rsidR="00FB7374" w:rsidRPr="007C1088" w:rsidRDefault="00FB7374" w:rsidP="0052749D">
            <w:pPr>
              <w:spacing w:before="60" w:after="60"/>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302868F9" w14:textId="77777777" w:rsidR="00FB7374" w:rsidRPr="007C1088" w:rsidRDefault="00FB7374" w:rsidP="0052749D">
            <w:pPr>
              <w:spacing w:before="60" w:after="60"/>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94FF359" w14:textId="77777777" w:rsidR="00FB7374" w:rsidRPr="001279D2" w:rsidRDefault="00FB7374" w:rsidP="0052749D">
            <w:pPr>
              <w:spacing w:before="60" w:after="60"/>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680903C1" w14:textId="77777777" w:rsidR="00106634" w:rsidRPr="0004581B" w:rsidRDefault="00106634" w:rsidP="00106634">
      <w:pPr>
        <w:spacing w:before="60" w:after="60"/>
        <w:rPr>
          <w:rFonts w:ascii="Arial" w:hAnsi="Arial" w:cs="Arial"/>
          <w:b/>
          <w:bCs/>
          <w:color w:val="2F5496" w:themeColor="accent1" w:themeShade="BF"/>
        </w:rPr>
      </w:pPr>
    </w:p>
    <w:p w14:paraId="015E61A4" w14:textId="77777777" w:rsidR="00106634" w:rsidRPr="0004581B" w:rsidRDefault="00106634" w:rsidP="00CF381C">
      <w:pPr>
        <w:pStyle w:val="Heading2"/>
        <w:spacing w:before="240" w:after="120"/>
        <w:rPr>
          <w:rFonts w:ascii="Arial" w:hAnsi="Arial" w:cs="Arial"/>
          <w:b/>
          <w:i w:val="0"/>
          <w:color w:val="2F5496" w:themeColor="accent1" w:themeShade="BF"/>
          <w:sz w:val="24"/>
          <w:szCs w:val="24"/>
        </w:rPr>
      </w:pPr>
    </w:p>
    <w:p w14:paraId="0BC4B49E" w14:textId="77777777" w:rsidR="006A18F0" w:rsidRPr="0004581B" w:rsidRDefault="006A18F0">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55EBAA8C" w14:textId="77777777" w:rsidR="00DA3BC1" w:rsidRDefault="00DA3BC1" w:rsidP="00DA3BC1">
      <w:pPr>
        <w:pStyle w:val="Heading2"/>
        <w:spacing w:before="240" w:after="120" w:line="259" w:lineRule="auto"/>
        <w:rPr>
          <w:rFonts w:ascii="Arial" w:hAnsi="Arial" w:cs="Arial"/>
          <w:b/>
          <w:bCs/>
          <w:color w:val="2F5496" w:themeColor="accent1" w:themeShade="BF"/>
        </w:rPr>
      </w:pPr>
      <w:r w:rsidRPr="1614F91C">
        <w:rPr>
          <w:rFonts w:ascii="Arial" w:eastAsia="Arial" w:hAnsi="Arial" w:cs="Arial"/>
          <w:b/>
          <w:bCs/>
          <w:i w:val="0"/>
          <w:color w:val="2F5496" w:themeColor="accent1" w:themeShade="BF"/>
          <w:sz w:val="24"/>
          <w:szCs w:val="24"/>
        </w:rPr>
        <w:t xml:space="preserve">Content strands and sub-strands </w:t>
      </w:r>
      <w:r w:rsidRPr="1614F91C">
        <w:rPr>
          <w:rFonts w:ascii="Arial" w:eastAsia="Arial" w:hAnsi="Arial" w:cs="Arial"/>
          <w:b/>
          <w:bCs/>
          <w:i w:val="0"/>
          <w:color w:val="2F5496" w:themeColor="accent1" w:themeShade="BF"/>
          <w:sz w:val="22"/>
          <w:szCs w:val="22"/>
        </w:rPr>
        <w:t>(V 9.0)</w:t>
      </w:r>
      <w:r w:rsidRPr="1614F91C">
        <w:rPr>
          <w:rFonts w:ascii="Arial" w:eastAsia="Arial" w:hAnsi="Arial" w:cs="Arial"/>
          <w:b/>
          <w:bCs/>
          <w:iCs/>
          <w:color w:val="2F5496" w:themeColor="accent1" w:themeShade="BF"/>
          <w:sz w:val="22"/>
          <w:szCs w:val="22"/>
        </w:rPr>
        <w:t xml:space="preserve"> </w:t>
      </w:r>
      <w:r w:rsidRPr="1614F91C">
        <w:rPr>
          <w:rFonts w:ascii="Arial" w:eastAsia="Arial" w:hAnsi="Arial" w:cs="Arial"/>
          <w:i w:val="0"/>
          <w:color w:val="000000" w:themeColor="text1"/>
          <w:sz w:val="22"/>
          <w:szCs w:val="22"/>
        </w:rPr>
        <w:t>[X any that apply]</w:t>
      </w:r>
    </w:p>
    <w:tbl>
      <w:tblPr>
        <w:tblStyle w:val="TableGrid"/>
        <w:tblW w:w="0" w:type="auto"/>
        <w:tblLayout w:type="fixed"/>
        <w:tblLook w:val="06A0" w:firstRow="1" w:lastRow="0" w:firstColumn="1" w:lastColumn="0" w:noHBand="1" w:noVBand="1"/>
      </w:tblPr>
      <w:tblGrid>
        <w:gridCol w:w="4280"/>
        <w:gridCol w:w="395"/>
        <w:gridCol w:w="4698"/>
        <w:gridCol w:w="407"/>
      </w:tblGrid>
      <w:tr w:rsidR="00DA3BC1" w14:paraId="3C18B29C" w14:textId="77777777">
        <w:trPr>
          <w:trHeight w:val="450"/>
        </w:trPr>
        <w:tc>
          <w:tcPr>
            <w:tcW w:w="4675"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tcMar>
              <w:top w:w="57" w:type="dxa"/>
              <w:left w:w="57" w:type="dxa"/>
              <w:bottom w:w="57" w:type="dxa"/>
              <w:right w:w="57" w:type="dxa"/>
            </w:tcMar>
          </w:tcPr>
          <w:p w14:paraId="4CFA9ECA" w14:textId="77777777" w:rsidR="00DA3BC1" w:rsidRDefault="00DA3BC1">
            <w:pPr>
              <w:spacing w:before="60" w:after="60"/>
              <w:rPr>
                <w:rFonts w:asciiTheme="minorHAnsi" w:eastAsiaTheme="minorEastAsia" w:hAnsiTheme="minorHAnsi" w:cstheme="minorBidi"/>
                <w:b/>
                <w:bCs/>
                <w:color w:val="000000" w:themeColor="text1"/>
                <w:sz w:val="20"/>
                <w:szCs w:val="20"/>
              </w:rPr>
            </w:pPr>
            <w:r w:rsidRPr="1614F91C">
              <w:rPr>
                <w:rFonts w:asciiTheme="minorHAnsi" w:eastAsiaTheme="minorEastAsia" w:hAnsiTheme="minorHAnsi" w:cstheme="minorBidi"/>
                <w:b/>
                <w:bCs/>
                <w:color w:val="000000" w:themeColor="text1"/>
                <w:sz w:val="20"/>
                <w:szCs w:val="20"/>
              </w:rPr>
              <w:t>Digital Technologies knowledge and understanding</w:t>
            </w:r>
          </w:p>
        </w:tc>
        <w:tc>
          <w:tcPr>
            <w:tcW w:w="5105" w:type="dxa"/>
            <w:gridSpan w:val="2"/>
            <w:tcBorders>
              <w:top w:val="single" w:sz="8" w:space="0" w:color="auto"/>
              <w:left w:val="nil"/>
              <w:bottom w:val="single" w:sz="8" w:space="0" w:color="auto"/>
              <w:right w:val="single" w:sz="8" w:space="0" w:color="auto"/>
            </w:tcBorders>
            <w:shd w:val="clear" w:color="auto" w:fill="B4C6E7" w:themeFill="accent1" w:themeFillTint="66"/>
            <w:tcMar>
              <w:top w:w="57" w:type="dxa"/>
              <w:left w:w="57" w:type="dxa"/>
              <w:bottom w:w="57" w:type="dxa"/>
              <w:right w:w="57" w:type="dxa"/>
            </w:tcMar>
          </w:tcPr>
          <w:p w14:paraId="45AA94BB" w14:textId="77777777" w:rsidR="00DA3BC1" w:rsidRDefault="00DA3BC1">
            <w:pPr>
              <w:spacing w:before="60" w:after="60"/>
              <w:rPr>
                <w:rFonts w:asciiTheme="minorHAnsi" w:eastAsiaTheme="minorEastAsia" w:hAnsiTheme="minorHAnsi" w:cstheme="minorBidi"/>
                <w:b/>
                <w:bCs/>
                <w:color w:val="000000" w:themeColor="text1"/>
                <w:sz w:val="20"/>
                <w:szCs w:val="20"/>
              </w:rPr>
            </w:pPr>
            <w:r w:rsidRPr="1614F91C">
              <w:rPr>
                <w:rFonts w:asciiTheme="minorHAnsi" w:eastAsiaTheme="minorEastAsia" w:hAnsiTheme="minorHAnsi" w:cstheme="minorBidi"/>
                <w:b/>
                <w:bCs/>
                <w:color w:val="000000" w:themeColor="text1"/>
                <w:sz w:val="20"/>
                <w:szCs w:val="20"/>
              </w:rPr>
              <w:t>Digital Technologies processes and production skills</w:t>
            </w:r>
          </w:p>
        </w:tc>
      </w:tr>
      <w:tr w:rsidR="00DA3BC1" w14:paraId="2E1CBAC9" w14:textId="77777777">
        <w:trPr>
          <w:trHeight w:val="315"/>
        </w:trPr>
        <w:tc>
          <w:tcPr>
            <w:tcW w:w="428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A88DAFF" w14:textId="77777777" w:rsidR="00DA3BC1" w:rsidRDefault="00DA3BC1">
            <w:pPr>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Digital systems </w:t>
            </w:r>
          </w:p>
        </w:tc>
        <w:tc>
          <w:tcPr>
            <w:tcW w:w="395" w:type="dxa"/>
            <w:tcBorders>
              <w:top w:val="nil"/>
              <w:left w:val="single" w:sz="8" w:space="0" w:color="auto"/>
              <w:bottom w:val="single" w:sz="8" w:space="0" w:color="auto"/>
              <w:right w:val="single" w:sz="8" w:space="0" w:color="auto"/>
            </w:tcBorders>
            <w:tcMar>
              <w:top w:w="57" w:type="dxa"/>
              <w:left w:w="57" w:type="dxa"/>
              <w:bottom w:w="57" w:type="dxa"/>
              <w:right w:w="57" w:type="dxa"/>
            </w:tcMar>
          </w:tcPr>
          <w:p w14:paraId="0F4637B0" w14:textId="77777777" w:rsidR="00DA3BC1" w:rsidRDefault="00DA3BC1">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3D3269E" w14:textId="77777777" w:rsidR="00DA3BC1" w:rsidRDefault="00DA3BC1" w:rsidP="00DA3BC1">
            <w:pPr>
              <w:pStyle w:val="ListParagraph"/>
              <w:numPr>
                <w:ilvl w:val="0"/>
                <w:numId w:val="39"/>
              </w:numPr>
              <w:spacing w:before="60" w:after="60"/>
              <w:ind w:left="364" w:hanging="364"/>
              <w:rPr>
                <w:rFonts w:asciiTheme="minorHAnsi" w:eastAsiaTheme="minorEastAsia" w:hAnsiTheme="minorHAnsi" w:cstheme="minorBidi"/>
                <w:sz w:val="20"/>
                <w:szCs w:val="20"/>
              </w:rPr>
            </w:pPr>
            <w:r>
              <w:rPr>
                <w:rFonts w:asciiTheme="minorHAnsi" w:eastAsiaTheme="minorEastAsia" w:hAnsiTheme="minorHAnsi" w:cstheme="minorBidi"/>
                <w:sz w:val="20"/>
                <w:szCs w:val="20"/>
              </w:rPr>
              <w:t>A</w:t>
            </w:r>
            <w:r w:rsidRPr="40A74C09">
              <w:rPr>
                <w:rFonts w:asciiTheme="minorHAnsi" w:eastAsiaTheme="minorEastAsia" w:hAnsiTheme="minorHAnsi" w:cstheme="minorBidi"/>
                <w:sz w:val="20"/>
                <w:szCs w:val="20"/>
              </w:rPr>
              <w:t>cquiring, managing and analysing data*</w:t>
            </w:r>
          </w:p>
        </w:tc>
        <w:tc>
          <w:tcPr>
            <w:tcW w:w="407" w:type="dxa"/>
            <w:tcBorders>
              <w:top w:val="nil"/>
              <w:left w:val="single" w:sz="8" w:space="0" w:color="auto"/>
              <w:bottom w:val="single" w:sz="8" w:space="0" w:color="auto"/>
              <w:right w:val="single" w:sz="8" w:space="0" w:color="auto"/>
            </w:tcBorders>
            <w:tcMar>
              <w:top w:w="57" w:type="dxa"/>
              <w:left w:w="57" w:type="dxa"/>
              <w:bottom w:w="57" w:type="dxa"/>
              <w:right w:w="57" w:type="dxa"/>
            </w:tcMar>
            <w:vAlign w:val="center"/>
          </w:tcPr>
          <w:p w14:paraId="267D4069" w14:textId="25107676" w:rsidR="00DA3BC1" w:rsidRDefault="00DA3BC1">
            <w:pPr>
              <w:spacing w:before="60" w:after="60"/>
              <w:jc w:val="center"/>
              <w:rPr>
                <w:rFonts w:asciiTheme="minorHAnsi" w:eastAsiaTheme="minorEastAsia" w:hAnsiTheme="minorHAnsi" w:cstheme="minorBidi"/>
                <w:sz w:val="20"/>
                <w:szCs w:val="20"/>
              </w:rPr>
            </w:pPr>
          </w:p>
        </w:tc>
      </w:tr>
      <w:tr w:rsidR="00DA3BC1" w14:paraId="7F7A4043" w14:textId="77777777">
        <w:trPr>
          <w:trHeight w:val="225"/>
        </w:trPr>
        <w:tc>
          <w:tcPr>
            <w:tcW w:w="428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F36852B" w14:textId="77777777" w:rsidR="00DA3BC1" w:rsidRDefault="00DA3BC1">
            <w:pPr>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Representation of data</w:t>
            </w:r>
          </w:p>
        </w:tc>
        <w:tc>
          <w:tcPr>
            <w:tcW w:w="395"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099F756D" w14:textId="3C7E1609" w:rsidR="00DA3BC1" w:rsidRDefault="00DA3BC1">
            <w:pPr>
              <w:spacing w:before="60" w:after="60"/>
              <w:jc w:val="center"/>
              <w:rPr>
                <w:rFonts w:asciiTheme="minorHAnsi" w:eastAsiaTheme="minorEastAsia" w:hAnsiTheme="minorHAnsi" w:cstheme="minorBidi"/>
                <w:sz w:val="20"/>
                <w:szCs w:val="20"/>
              </w:rPr>
            </w:pPr>
          </w:p>
        </w:tc>
        <w:tc>
          <w:tcPr>
            <w:tcW w:w="4698"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45688FEB" w14:textId="77777777" w:rsidR="00DA3BC1" w:rsidRDefault="00DA3BC1">
            <w:pPr>
              <w:tabs>
                <w:tab w:val="left" w:pos="720"/>
              </w:tabs>
              <w:spacing w:before="60" w:after="60"/>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Creating digital solutions by:</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766027C" w14:textId="039D61EA" w:rsidR="00DA3BC1" w:rsidRDefault="00DA3BC1">
            <w:pPr>
              <w:spacing w:before="60" w:after="60"/>
              <w:jc w:val="center"/>
              <w:rPr>
                <w:rFonts w:asciiTheme="minorHAnsi" w:eastAsiaTheme="minorEastAsia" w:hAnsiTheme="minorHAnsi" w:cstheme="minorBidi"/>
                <w:sz w:val="20"/>
                <w:szCs w:val="20"/>
              </w:rPr>
            </w:pPr>
          </w:p>
        </w:tc>
      </w:tr>
      <w:tr w:rsidR="00DA3BC1" w14:paraId="1FF65415" w14:textId="77777777">
        <w:trPr>
          <w:trHeight w:val="330"/>
        </w:trPr>
        <w:tc>
          <w:tcPr>
            <w:tcW w:w="4675" w:type="dxa"/>
            <w:gridSpan w:val="2"/>
            <w:vMerge w:val="restart"/>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100035CA" w14:textId="77777777" w:rsidR="00DA3BC1" w:rsidRDefault="00DA3BC1">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731C4C23"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I</w:t>
            </w:r>
            <w:r w:rsidRPr="1614F91C">
              <w:rPr>
                <w:rFonts w:asciiTheme="minorHAnsi" w:eastAsiaTheme="minorEastAsia" w:hAnsiTheme="minorHAnsi" w:cstheme="minorBidi"/>
                <w:sz w:val="20"/>
                <w:szCs w:val="20"/>
              </w:rPr>
              <w:t>nvestigating and defining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1FA1DF0A" w14:textId="47C207B4" w:rsidR="00DA3BC1" w:rsidRDefault="00DA3BC1">
            <w:pPr>
              <w:spacing w:before="60" w:after="60"/>
              <w:jc w:val="center"/>
              <w:rPr>
                <w:rFonts w:asciiTheme="minorHAnsi" w:eastAsiaTheme="minorEastAsia" w:hAnsiTheme="minorHAnsi" w:cstheme="minorBidi"/>
                <w:sz w:val="20"/>
                <w:szCs w:val="20"/>
              </w:rPr>
            </w:pPr>
          </w:p>
        </w:tc>
      </w:tr>
      <w:tr w:rsidR="00DA3BC1" w14:paraId="14EC4329" w14:textId="77777777">
        <w:trPr>
          <w:trHeight w:val="315"/>
        </w:trPr>
        <w:tc>
          <w:tcPr>
            <w:tcW w:w="4675" w:type="dxa"/>
            <w:gridSpan w:val="2"/>
            <w:vMerge/>
            <w:vAlign w:val="center"/>
          </w:tcPr>
          <w:p w14:paraId="48046E1D" w14:textId="77777777" w:rsidR="00DA3BC1" w:rsidRDefault="00DA3BC1"/>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6D01291F"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G</w:t>
            </w:r>
            <w:r w:rsidRPr="1614F91C">
              <w:rPr>
                <w:rFonts w:asciiTheme="minorHAnsi" w:eastAsiaTheme="minorEastAsia" w:hAnsiTheme="minorHAnsi" w:cstheme="minorBidi"/>
                <w:sz w:val="20"/>
                <w:szCs w:val="20"/>
              </w:rPr>
              <w:t>enerating and designing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0937B40" w14:textId="79AE58FB" w:rsidR="00DA3BC1" w:rsidRDefault="00DA3BC1">
            <w:pPr>
              <w:spacing w:before="60" w:after="60"/>
              <w:jc w:val="center"/>
              <w:rPr>
                <w:rFonts w:asciiTheme="minorHAnsi" w:eastAsiaTheme="minorEastAsia" w:hAnsiTheme="minorHAnsi" w:cstheme="minorBidi"/>
                <w:sz w:val="20"/>
                <w:szCs w:val="20"/>
              </w:rPr>
            </w:pPr>
          </w:p>
        </w:tc>
      </w:tr>
      <w:tr w:rsidR="00DA3BC1" w14:paraId="0A6D7B2B" w14:textId="77777777">
        <w:trPr>
          <w:trHeight w:val="270"/>
        </w:trPr>
        <w:tc>
          <w:tcPr>
            <w:tcW w:w="4675" w:type="dxa"/>
            <w:gridSpan w:val="2"/>
            <w:vMerge/>
            <w:vAlign w:val="center"/>
          </w:tcPr>
          <w:p w14:paraId="46D92781" w14:textId="77777777" w:rsidR="00DA3BC1" w:rsidRDefault="00DA3BC1"/>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13CD4EC4"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P</w:t>
            </w:r>
            <w:r w:rsidRPr="1614F91C">
              <w:rPr>
                <w:rFonts w:asciiTheme="minorHAnsi" w:eastAsiaTheme="minorEastAsia" w:hAnsiTheme="minorHAnsi" w:cstheme="minorBidi"/>
                <w:sz w:val="20"/>
                <w:szCs w:val="20"/>
              </w:rPr>
              <w:t>roducing and implementing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465372F2" w14:textId="30989829" w:rsidR="00DA3BC1" w:rsidRDefault="00DA3BC1">
            <w:pPr>
              <w:spacing w:before="60" w:after="60"/>
              <w:jc w:val="center"/>
              <w:rPr>
                <w:rFonts w:asciiTheme="minorHAnsi" w:eastAsiaTheme="minorEastAsia" w:hAnsiTheme="minorHAnsi" w:cstheme="minorBidi"/>
                <w:sz w:val="20"/>
                <w:szCs w:val="20"/>
              </w:rPr>
            </w:pPr>
          </w:p>
        </w:tc>
      </w:tr>
      <w:tr w:rsidR="00DA3BC1" w14:paraId="4C717446" w14:textId="77777777">
        <w:trPr>
          <w:trHeight w:val="225"/>
        </w:trPr>
        <w:tc>
          <w:tcPr>
            <w:tcW w:w="4675" w:type="dxa"/>
            <w:gridSpan w:val="2"/>
            <w:vMerge/>
            <w:vAlign w:val="center"/>
          </w:tcPr>
          <w:p w14:paraId="251ADE84" w14:textId="77777777" w:rsidR="00DA3BC1" w:rsidRDefault="00DA3BC1"/>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12D722C8"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E</w:t>
            </w:r>
            <w:r w:rsidRPr="1614F91C">
              <w:rPr>
                <w:rFonts w:asciiTheme="minorHAnsi" w:eastAsiaTheme="minorEastAsia" w:hAnsiTheme="minorHAnsi" w:cstheme="minorBidi"/>
                <w:sz w:val="20"/>
                <w:szCs w:val="20"/>
              </w:rPr>
              <w:t>valuating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25E084E" w14:textId="691223D9" w:rsidR="00DA3BC1" w:rsidRDefault="00DA3BC1">
            <w:pPr>
              <w:spacing w:before="60" w:after="60"/>
              <w:jc w:val="center"/>
              <w:rPr>
                <w:rFonts w:asciiTheme="minorHAnsi" w:eastAsiaTheme="minorEastAsia" w:hAnsiTheme="minorHAnsi" w:cstheme="minorBidi"/>
                <w:sz w:val="20"/>
                <w:szCs w:val="20"/>
              </w:rPr>
            </w:pPr>
          </w:p>
        </w:tc>
      </w:tr>
      <w:tr w:rsidR="00DA3BC1" w14:paraId="7B9A2EC4" w14:textId="77777777">
        <w:trPr>
          <w:trHeight w:val="330"/>
        </w:trPr>
        <w:tc>
          <w:tcPr>
            <w:tcW w:w="4675" w:type="dxa"/>
            <w:gridSpan w:val="2"/>
            <w:vMerge/>
            <w:vAlign w:val="center"/>
          </w:tcPr>
          <w:p w14:paraId="37867666" w14:textId="77777777" w:rsidR="00DA3BC1" w:rsidRDefault="00DA3BC1"/>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3C790025"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C</w:t>
            </w:r>
            <w:r w:rsidRPr="1614F91C">
              <w:rPr>
                <w:rFonts w:asciiTheme="minorHAnsi" w:eastAsiaTheme="minorEastAsia" w:hAnsiTheme="minorHAnsi" w:cstheme="minorBidi"/>
                <w:sz w:val="20"/>
                <w:szCs w:val="20"/>
              </w:rPr>
              <w:t>ollaborating and managing</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09076429" w14:textId="77F63C8E" w:rsidR="00DA3BC1" w:rsidRDefault="00DA3BC1">
            <w:pPr>
              <w:spacing w:before="60" w:after="60"/>
              <w:jc w:val="center"/>
              <w:rPr>
                <w:rFonts w:asciiTheme="minorHAnsi" w:eastAsiaTheme="minorEastAsia" w:hAnsiTheme="minorHAnsi" w:cstheme="minorBidi"/>
                <w:sz w:val="20"/>
                <w:szCs w:val="20"/>
              </w:rPr>
            </w:pPr>
          </w:p>
        </w:tc>
      </w:tr>
      <w:tr w:rsidR="00DA3BC1" w14:paraId="651480FE" w14:textId="77777777">
        <w:trPr>
          <w:trHeight w:val="15"/>
        </w:trPr>
        <w:tc>
          <w:tcPr>
            <w:tcW w:w="4675" w:type="dxa"/>
            <w:gridSpan w:val="2"/>
            <w:tcBorders>
              <w:top w:val="nil"/>
              <w:left w:val="single" w:sz="8" w:space="0" w:color="auto"/>
              <w:bottom w:val="single" w:sz="8" w:space="0" w:color="auto"/>
              <w:right w:val="single" w:sz="8" w:space="0" w:color="auto"/>
            </w:tcBorders>
            <w:tcMar>
              <w:top w:w="57" w:type="dxa"/>
              <w:left w:w="57" w:type="dxa"/>
              <w:bottom w:w="57" w:type="dxa"/>
              <w:right w:w="57" w:type="dxa"/>
            </w:tcMar>
          </w:tcPr>
          <w:p w14:paraId="6501060B" w14:textId="77777777" w:rsidR="00DA3BC1" w:rsidRDefault="00DA3BC1">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c>
          <w:tcPr>
            <w:tcW w:w="4698" w:type="dxa"/>
            <w:tcBorders>
              <w:top w:val="single" w:sz="8" w:space="0" w:color="auto"/>
              <w:left w:val="nil"/>
              <w:bottom w:val="single" w:sz="8" w:space="0" w:color="auto"/>
              <w:right w:val="single" w:sz="8" w:space="0" w:color="auto"/>
            </w:tcBorders>
            <w:tcMar>
              <w:top w:w="57" w:type="dxa"/>
              <w:left w:w="57" w:type="dxa"/>
              <w:bottom w:w="57" w:type="dxa"/>
              <w:right w:w="57" w:type="dxa"/>
            </w:tcMar>
          </w:tcPr>
          <w:p w14:paraId="7351C31D" w14:textId="77777777" w:rsidR="00DA3BC1" w:rsidRDefault="00DA3BC1">
            <w:pPr>
              <w:pStyle w:val="ListParagraph"/>
              <w:numPr>
                <w:ilvl w:val="0"/>
                <w:numId w:val="1"/>
              </w:numPr>
              <w:ind w:left="360"/>
              <w:rPr>
                <w:rFonts w:asciiTheme="minorHAnsi" w:eastAsiaTheme="minorEastAsia" w:hAnsiTheme="minorHAnsi" w:cstheme="minorBidi"/>
                <w:sz w:val="20"/>
                <w:szCs w:val="20"/>
              </w:rPr>
            </w:pPr>
            <w:r>
              <w:rPr>
                <w:rFonts w:asciiTheme="minorHAnsi" w:eastAsiaTheme="minorEastAsia" w:hAnsiTheme="minorHAnsi" w:cstheme="minorBidi"/>
                <w:sz w:val="20"/>
                <w:szCs w:val="20"/>
              </w:rPr>
              <w:t>P</w:t>
            </w:r>
            <w:r w:rsidRPr="1614F91C">
              <w:rPr>
                <w:rFonts w:asciiTheme="minorHAnsi" w:eastAsiaTheme="minorEastAsia" w:hAnsiTheme="minorHAnsi" w:cstheme="minorBidi"/>
                <w:sz w:val="20"/>
                <w:szCs w:val="20"/>
              </w:rPr>
              <w:t>rivacy and security</w:t>
            </w:r>
          </w:p>
        </w:tc>
        <w:tc>
          <w:tcPr>
            <w:tcW w:w="40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22B717B0" w14:textId="77777777" w:rsidR="00DA3BC1" w:rsidRDefault="00DA3BC1">
            <w:pPr>
              <w:spacing w:before="60" w:after="60"/>
              <w:jc w:val="center"/>
              <w:rPr>
                <w:rFonts w:asciiTheme="minorHAnsi" w:eastAsiaTheme="minorEastAsia" w:hAnsiTheme="minorHAnsi" w:cstheme="minorBidi"/>
                <w:sz w:val="20"/>
                <w:szCs w:val="20"/>
              </w:rPr>
            </w:pPr>
            <w:r w:rsidRPr="1614F91C">
              <w:rPr>
                <w:rFonts w:asciiTheme="minorHAnsi" w:eastAsiaTheme="minorEastAsia" w:hAnsiTheme="minorHAnsi" w:cstheme="minorBidi"/>
                <w:sz w:val="20"/>
                <w:szCs w:val="20"/>
              </w:rPr>
              <w:t xml:space="preserve"> </w:t>
            </w:r>
          </w:p>
        </w:tc>
      </w:tr>
    </w:tbl>
    <w:p w14:paraId="5EA58A1B" w14:textId="77777777" w:rsidR="00DA3BC1" w:rsidRDefault="00DA3BC1" w:rsidP="00DA3BC1">
      <w:pPr>
        <w:spacing w:before="120" w:after="120" w:line="259" w:lineRule="auto"/>
      </w:pPr>
      <w:r w:rsidRPr="1614F91C">
        <w:rPr>
          <w:rFonts w:ascii="Arial" w:eastAsia="Arial" w:hAnsi="Arial" w:cs="Arial"/>
          <w:sz w:val="20"/>
          <w:szCs w:val="20"/>
        </w:rPr>
        <w:t>*</w:t>
      </w:r>
      <w:proofErr w:type="gramStart"/>
      <w:r w:rsidRPr="1614F91C">
        <w:rPr>
          <w:rFonts w:ascii="Arial" w:eastAsia="Arial" w:hAnsi="Arial" w:cs="Arial"/>
          <w:sz w:val="20"/>
          <w:szCs w:val="20"/>
        </w:rPr>
        <w:t>through</w:t>
      </w:r>
      <w:proofErr w:type="gramEnd"/>
      <w:r w:rsidRPr="1614F91C">
        <w:rPr>
          <w:rFonts w:ascii="Arial" w:eastAsia="Arial" w:hAnsi="Arial" w:cs="Arial"/>
          <w:sz w:val="20"/>
          <w:szCs w:val="20"/>
        </w:rPr>
        <w:t xml:space="preserve"> Mathematics content descriptions</w:t>
      </w:r>
    </w:p>
    <w:p w14:paraId="1091BA82" w14:textId="412DFF8E" w:rsidR="00D40400" w:rsidRPr="001C6CCA" w:rsidRDefault="00D40400" w:rsidP="4E85231A">
      <w:pPr>
        <w:pStyle w:val="Heading2"/>
        <w:spacing w:before="240" w:after="120"/>
        <w:rPr>
          <w:rFonts w:ascii="Arial" w:hAnsi="Arial" w:cs="Arial"/>
          <w:b/>
          <w:bCs/>
          <w:i w:val="0"/>
          <w:color w:val="2F5496" w:themeColor="accent1" w:themeShade="BF"/>
          <w:sz w:val="24"/>
          <w:szCs w:val="24"/>
        </w:rPr>
      </w:pPr>
      <w:r w:rsidRPr="4E85231A">
        <w:rPr>
          <w:rFonts w:ascii="Arial" w:hAnsi="Arial" w:cs="Arial"/>
          <w:b/>
          <w:bCs/>
          <w:i w:val="0"/>
          <w:color w:val="2F5496" w:themeColor="accent1" w:themeShade="BF"/>
          <w:sz w:val="24"/>
          <w:szCs w:val="24"/>
        </w:rPr>
        <w:t>Links to Technologies core concepts (</w:t>
      </w:r>
      <w:r w:rsidR="30346B5E" w:rsidRPr="4E85231A">
        <w:rPr>
          <w:rFonts w:ascii="Arial" w:hAnsi="Arial" w:cs="Arial"/>
          <w:b/>
          <w:bCs/>
          <w:i w:val="0"/>
          <w:color w:val="2F5496" w:themeColor="accent1" w:themeShade="BF"/>
          <w:sz w:val="24"/>
          <w:szCs w:val="24"/>
        </w:rPr>
        <w:t>V 9.0</w:t>
      </w:r>
      <w:r w:rsidRPr="4E85231A">
        <w:rPr>
          <w:rFonts w:ascii="Arial" w:hAnsi="Arial" w:cs="Arial"/>
          <w:b/>
          <w:bCs/>
          <w:i w:val="0"/>
          <w:color w:val="2F5496" w:themeColor="accent1" w:themeShade="BF"/>
          <w:sz w:val="24"/>
          <w:szCs w:val="24"/>
        </w:rPr>
        <w:t xml:space="preserve">) </w:t>
      </w:r>
      <w:r w:rsidRPr="4E85231A">
        <w:rPr>
          <w:rFonts w:ascii="Arial" w:hAnsi="Arial" w:cs="Arial"/>
          <w:i w:val="0"/>
          <w:color w:val="auto"/>
          <w:sz w:val="24"/>
          <w:szCs w:val="24"/>
        </w:rPr>
        <w:t>[X all that apply]</w:t>
      </w:r>
    </w:p>
    <w:tbl>
      <w:tblPr>
        <w:tblStyle w:val="TableGrid"/>
        <w:tblW w:w="9776" w:type="dxa"/>
        <w:tblLook w:val="04A0" w:firstRow="1" w:lastRow="0" w:firstColumn="1" w:lastColumn="0" w:noHBand="0" w:noVBand="1"/>
      </w:tblPr>
      <w:tblGrid>
        <w:gridCol w:w="2356"/>
        <w:gridCol w:w="6995"/>
        <w:gridCol w:w="425"/>
      </w:tblGrid>
      <w:tr w:rsidR="00D40400" w:rsidRPr="005D2678" w14:paraId="15E879EC" w14:textId="77777777" w:rsidTr="006110ED">
        <w:trPr>
          <w:trHeight w:val="469"/>
        </w:trPr>
        <w:tc>
          <w:tcPr>
            <w:tcW w:w="2356" w:type="dxa"/>
          </w:tcPr>
          <w:p w14:paraId="41ACD66F" w14:textId="77777777" w:rsidR="00D40400" w:rsidRPr="00BA039E" w:rsidRDefault="00D40400">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995" w:type="dxa"/>
          </w:tcPr>
          <w:p w14:paraId="1EAB258F" w14:textId="77777777" w:rsidR="00D40400" w:rsidRPr="00126DC4" w:rsidRDefault="00D40400">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25" w:type="dxa"/>
            <w:tcBorders>
              <w:tl2br w:val="nil"/>
              <w:tr2bl w:val="nil"/>
            </w:tcBorders>
          </w:tcPr>
          <w:p w14:paraId="26CCB27F" w14:textId="77777777" w:rsidR="00D40400" w:rsidRPr="00F73369" w:rsidRDefault="00D40400">
            <w:pPr>
              <w:spacing w:before="60" w:after="60"/>
              <w:jc w:val="center"/>
              <w:rPr>
                <w:rFonts w:ascii="Arial" w:eastAsiaTheme="majorEastAsia" w:hAnsi="Arial" w:cs="Arial"/>
                <w:noProof/>
                <w:sz w:val="20"/>
                <w:szCs w:val="20"/>
              </w:rPr>
            </w:pPr>
          </w:p>
        </w:tc>
      </w:tr>
      <w:tr w:rsidR="00D40400" w:rsidRPr="005D2678" w14:paraId="42556BDF" w14:textId="77777777" w:rsidTr="006110ED">
        <w:trPr>
          <w:trHeight w:val="469"/>
        </w:trPr>
        <w:tc>
          <w:tcPr>
            <w:tcW w:w="2356" w:type="dxa"/>
          </w:tcPr>
          <w:p w14:paraId="129A06AA" w14:textId="77777777" w:rsidR="00D40400" w:rsidRPr="00BA039E" w:rsidRDefault="00D40400">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995" w:type="dxa"/>
          </w:tcPr>
          <w:p w14:paraId="39FE5684" w14:textId="77777777" w:rsidR="00D40400" w:rsidRDefault="00D40400">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25" w:type="dxa"/>
            <w:tcBorders>
              <w:tl2br w:val="nil"/>
              <w:tr2bl w:val="nil"/>
            </w:tcBorders>
          </w:tcPr>
          <w:p w14:paraId="6D49C69D" w14:textId="77777777" w:rsidR="00D40400" w:rsidRPr="00F73369" w:rsidRDefault="00D40400">
            <w:pPr>
              <w:spacing w:before="60" w:after="60"/>
              <w:jc w:val="center"/>
              <w:rPr>
                <w:rFonts w:ascii="Arial" w:eastAsiaTheme="majorEastAsia" w:hAnsi="Arial" w:cs="Arial"/>
                <w:noProof/>
                <w:sz w:val="20"/>
                <w:szCs w:val="20"/>
              </w:rPr>
            </w:pPr>
          </w:p>
        </w:tc>
      </w:tr>
      <w:tr w:rsidR="00D40400" w:rsidRPr="005D2678" w14:paraId="727407C7" w14:textId="77777777" w:rsidTr="006110ED">
        <w:trPr>
          <w:trHeight w:val="469"/>
        </w:trPr>
        <w:tc>
          <w:tcPr>
            <w:tcW w:w="2356" w:type="dxa"/>
          </w:tcPr>
          <w:p w14:paraId="62182725" w14:textId="77777777" w:rsidR="00D40400" w:rsidRDefault="00D40400">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995" w:type="dxa"/>
          </w:tcPr>
          <w:p w14:paraId="53A2AE2D" w14:textId="77777777" w:rsidR="00D40400" w:rsidRPr="00682FD5" w:rsidRDefault="00D40400">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25" w:type="dxa"/>
            <w:tcBorders>
              <w:tl2br w:val="nil"/>
              <w:tr2bl w:val="nil"/>
            </w:tcBorders>
          </w:tcPr>
          <w:p w14:paraId="2300D83B" w14:textId="77777777" w:rsidR="00D40400" w:rsidRPr="00F73369" w:rsidRDefault="00D40400">
            <w:pPr>
              <w:spacing w:before="60" w:after="60"/>
              <w:jc w:val="center"/>
              <w:rPr>
                <w:rFonts w:ascii="Arial" w:eastAsiaTheme="majorEastAsia" w:hAnsi="Arial" w:cs="Arial"/>
                <w:noProof/>
                <w:sz w:val="20"/>
                <w:szCs w:val="20"/>
              </w:rPr>
            </w:pPr>
          </w:p>
        </w:tc>
      </w:tr>
      <w:tr w:rsidR="00D40400" w:rsidRPr="005D2678" w14:paraId="04F386CD" w14:textId="77777777" w:rsidTr="006110ED">
        <w:trPr>
          <w:trHeight w:val="469"/>
        </w:trPr>
        <w:tc>
          <w:tcPr>
            <w:tcW w:w="2356" w:type="dxa"/>
          </w:tcPr>
          <w:p w14:paraId="685B4DE8" w14:textId="77777777" w:rsidR="00D40400" w:rsidRDefault="00D40400">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995" w:type="dxa"/>
          </w:tcPr>
          <w:p w14:paraId="11C8BDC9" w14:textId="77777777" w:rsidR="00D40400" w:rsidRPr="00B735B2" w:rsidRDefault="00D40400">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25" w:type="dxa"/>
            <w:tcBorders>
              <w:tl2br w:val="nil"/>
              <w:tr2bl w:val="nil"/>
            </w:tcBorders>
          </w:tcPr>
          <w:p w14:paraId="5D258F33" w14:textId="77777777" w:rsidR="00D40400" w:rsidRDefault="00D40400">
            <w:pPr>
              <w:spacing w:before="60" w:after="60"/>
              <w:jc w:val="center"/>
              <w:rPr>
                <w:rFonts w:ascii="Arial" w:eastAsiaTheme="majorEastAsia" w:hAnsi="Arial" w:cs="Arial"/>
                <w:noProof/>
                <w:sz w:val="20"/>
                <w:szCs w:val="20"/>
              </w:rPr>
            </w:pPr>
          </w:p>
        </w:tc>
      </w:tr>
      <w:tr w:rsidR="00D40400" w:rsidRPr="005D2678" w14:paraId="302149F9" w14:textId="77777777" w:rsidTr="006110ED">
        <w:trPr>
          <w:trHeight w:val="290"/>
        </w:trPr>
        <w:tc>
          <w:tcPr>
            <w:tcW w:w="2356" w:type="dxa"/>
            <w:tcBorders>
              <w:top w:val="single" w:sz="4" w:space="0" w:color="auto"/>
              <w:bottom w:val="single" w:sz="4" w:space="0" w:color="auto"/>
            </w:tcBorders>
          </w:tcPr>
          <w:p w14:paraId="0D870FD6" w14:textId="77777777" w:rsidR="00D40400" w:rsidRPr="00BA039E" w:rsidRDefault="00D40400">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995" w:type="dxa"/>
            <w:tcBorders>
              <w:top w:val="single" w:sz="4" w:space="0" w:color="auto"/>
              <w:bottom w:val="single" w:sz="4" w:space="0" w:color="auto"/>
            </w:tcBorders>
          </w:tcPr>
          <w:p w14:paraId="11774269" w14:textId="77777777" w:rsidR="00D40400" w:rsidRPr="009F5632" w:rsidRDefault="00D40400">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25" w:type="dxa"/>
            <w:tcBorders>
              <w:top w:val="single" w:sz="4" w:space="0" w:color="auto"/>
              <w:bottom w:val="single" w:sz="4" w:space="0" w:color="auto"/>
              <w:tl2br w:val="nil"/>
              <w:tr2bl w:val="nil"/>
            </w:tcBorders>
          </w:tcPr>
          <w:p w14:paraId="273B7C6E" w14:textId="77777777" w:rsidR="00D40400" w:rsidRPr="00F73369" w:rsidRDefault="00D40400">
            <w:pPr>
              <w:spacing w:before="40" w:after="40"/>
              <w:jc w:val="center"/>
              <w:rPr>
                <w:rFonts w:asciiTheme="minorHAnsi" w:hAnsiTheme="minorHAnsi" w:cstheme="minorHAnsi"/>
                <w:sz w:val="20"/>
                <w:szCs w:val="20"/>
              </w:rPr>
            </w:pPr>
          </w:p>
        </w:tc>
      </w:tr>
      <w:tr w:rsidR="00D40400" w:rsidRPr="005D2678" w14:paraId="76431AB8" w14:textId="77777777" w:rsidTr="006110ED">
        <w:trPr>
          <w:trHeight w:val="480"/>
        </w:trPr>
        <w:tc>
          <w:tcPr>
            <w:tcW w:w="2356" w:type="dxa"/>
            <w:tcBorders>
              <w:top w:val="single" w:sz="4" w:space="0" w:color="auto"/>
              <w:bottom w:val="single" w:sz="4" w:space="0" w:color="auto"/>
            </w:tcBorders>
          </w:tcPr>
          <w:p w14:paraId="081FB046" w14:textId="77777777" w:rsidR="00D40400" w:rsidRPr="00BA039E" w:rsidRDefault="00D40400">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995" w:type="dxa"/>
            <w:tcBorders>
              <w:top w:val="single" w:sz="4" w:space="0" w:color="auto"/>
              <w:bottom w:val="single" w:sz="4" w:space="0" w:color="auto"/>
            </w:tcBorders>
          </w:tcPr>
          <w:p w14:paraId="42BA269A" w14:textId="77777777" w:rsidR="00D40400" w:rsidRPr="00391695" w:rsidRDefault="00D40400">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25" w:type="dxa"/>
            <w:tcBorders>
              <w:top w:val="single" w:sz="4" w:space="0" w:color="auto"/>
              <w:bottom w:val="single" w:sz="4" w:space="0" w:color="auto"/>
              <w:tl2br w:val="nil"/>
              <w:tr2bl w:val="nil"/>
            </w:tcBorders>
          </w:tcPr>
          <w:p w14:paraId="7A67AC1F" w14:textId="77777777" w:rsidR="00D40400" w:rsidRPr="00FD6E8A" w:rsidRDefault="00D40400">
            <w:pPr>
              <w:spacing w:before="40" w:after="40"/>
              <w:jc w:val="center"/>
              <w:rPr>
                <w:rFonts w:ascii="Arial" w:eastAsiaTheme="majorEastAsia" w:hAnsi="Arial" w:cs="Arial"/>
                <w:noProof/>
                <w:sz w:val="20"/>
                <w:szCs w:val="20"/>
              </w:rPr>
            </w:pPr>
          </w:p>
        </w:tc>
      </w:tr>
      <w:tr w:rsidR="00D40400" w:rsidRPr="005D2678" w14:paraId="5F0084BB" w14:textId="77777777" w:rsidTr="006110ED">
        <w:trPr>
          <w:trHeight w:val="480"/>
        </w:trPr>
        <w:tc>
          <w:tcPr>
            <w:tcW w:w="2356" w:type="dxa"/>
            <w:tcBorders>
              <w:top w:val="single" w:sz="4" w:space="0" w:color="auto"/>
              <w:bottom w:val="single" w:sz="4" w:space="0" w:color="auto"/>
            </w:tcBorders>
          </w:tcPr>
          <w:p w14:paraId="0764EF9F" w14:textId="77777777" w:rsidR="00D40400" w:rsidRPr="00BA039E" w:rsidRDefault="00D40400">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995" w:type="dxa"/>
            <w:tcBorders>
              <w:top w:val="single" w:sz="4" w:space="0" w:color="auto"/>
              <w:bottom w:val="single" w:sz="4" w:space="0" w:color="auto"/>
            </w:tcBorders>
          </w:tcPr>
          <w:p w14:paraId="46495418" w14:textId="77777777" w:rsidR="00D40400" w:rsidRPr="0046359F" w:rsidRDefault="00D40400">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25" w:type="dxa"/>
            <w:tcBorders>
              <w:top w:val="single" w:sz="4" w:space="0" w:color="auto"/>
              <w:bottom w:val="single" w:sz="4" w:space="0" w:color="auto"/>
              <w:tl2br w:val="nil"/>
              <w:tr2bl w:val="nil"/>
            </w:tcBorders>
          </w:tcPr>
          <w:p w14:paraId="062BF271" w14:textId="77777777" w:rsidR="00D40400" w:rsidRDefault="00D40400">
            <w:pPr>
              <w:spacing w:before="40" w:after="40"/>
              <w:jc w:val="center"/>
              <w:rPr>
                <w:rFonts w:ascii="Arial" w:eastAsiaTheme="majorEastAsia" w:hAnsi="Arial" w:cs="Arial"/>
                <w:noProof/>
                <w:sz w:val="20"/>
                <w:szCs w:val="20"/>
              </w:rPr>
            </w:pPr>
          </w:p>
        </w:tc>
      </w:tr>
      <w:tr w:rsidR="00D40400" w:rsidRPr="005D2678" w14:paraId="3359DB8A" w14:textId="77777777" w:rsidTr="006110ED">
        <w:trPr>
          <w:trHeight w:val="480"/>
        </w:trPr>
        <w:tc>
          <w:tcPr>
            <w:tcW w:w="2356" w:type="dxa"/>
            <w:tcBorders>
              <w:top w:val="single" w:sz="4" w:space="0" w:color="auto"/>
              <w:bottom w:val="single" w:sz="4" w:space="0" w:color="auto"/>
            </w:tcBorders>
          </w:tcPr>
          <w:p w14:paraId="31F0F62A" w14:textId="77777777" w:rsidR="00D40400" w:rsidRPr="00BA039E" w:rsidRDefault="00D40400">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995" w:type="dxa"/>
            <w:tcBorders>
              <w:top w:val="single" w:sz="4" w:space="0" w:color="auto"/>
              <w:bottom w:val="single" w:sz="4" w:space="0" w:color="auto"/>
            </w:tcBorders>
          </w:tcPr>
          <w:p w14:paraId="0420893F" w14:textId="77777777" w:rsidR="00D40400" w:rsidRPr="0046359F" w:rsidRDefault="00D40400">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25" w:type="dxa"/>
            <w:tcBorders>
              <w:top w:val="single" w:sz="4" w:space="0" w:color="auto"/>
              <w:bottom w:val="single" w:sz="4" w:space="0" w:color="auto"/>
              <w:tl2br w:val="nil"/>
              <w:tr2bl w:val="nil"/>
            </w:tcBorders>
          </w:tcPr>
          <w:p w14:paraId="6F3DDD26" w14:textId="77777777" w:rsidR="00D40400" w:rsidRDefault="00D40400">
            <w:pPr>
              <w:spacing w:before="40" w:after="40"/>
              <w:jc w:val="center"/>
              <w:rPr>
                <w:rFonts w:ascii="Arial" w:eastAsiaTheme="majorEastAsia" w:hAnsi="Arial" w:cs="Arial"/>
                <w:noProof/>
                <w:sz w:val="20"/>
                <w:szCs w:val="20"/>
              </w:rPr>
            </w:pPr>
          </w:p>
        </w:tc>
      </w:tr>
      <w:tr w:rsidR="00D40400" w:rsidRPr="005D2678" w14:paraId="757302A1" w14:textId="77777777" w:rsidTr="006110ED">
        <w:trPr>
          <w:trHeight w:val="480"/>
        </w:trPr>
        <w:tc>
          <w:tcPr>
            <w:tcW w:w="2356" w:type="dxa"/>
            <w:tcBorders>
              <w:top w:val="single" w:sz="4" w:space="0" w:color="auto"/>
              <w:bottom w:val="single" w:sz="4" w:space="0" w:color="auto"/>
            </w:tcBorders>
          </w:tcPr>
          <w:p w14:paraId="194803CB" w14:textId="77777777" w:rsidR="00D40400" w:rsidRPr="00BA039E" w:rsidRDefault="00D40400">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995" w:type="dxa"/>
            <w:tcBorders>
              <w:top w:val="single" w:sz="4" w:space="0" w:color="auto"/>
              <w:bottom w:val="single" w:sz="4" w:space="0" w:color="auto"/>
            </w:tcBorders>
          </w:tcPr>
          <w:p w14:paraId="7AC6413C" w14:textId="77777777" w:rsidR="00D40400" w:rsidRPr="0046359F" w:rsidRDefault="00D40400">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25" w:type="dxa"/>
            <w:tcBorders>
              <w:top w:val="single" w:sz="4" w:space="0" w:color="auto"/>
              <w:bottom w:val="single" w:sz="4" w:space="0" w:color="auto"/>
              <w:tl2br w:val="nil"/>
              <w:tr2bl w:val="nil"/>
            </w:tcBorders>
          </w:tcPr>
          <w:p w14:paraId="22C1875F" w14:textId="77777777" w:rsidR="00D40400" w:rsidRDefault="00D40400">
            <w:pPr>
              <w:spacing w:before="40" w:after="40"/>
              <w:jc w:val="center"/>
              <w:rPr>
                <w:rFonts w:ascii="Arial" w:eastAsiaTheme="majorEastAsia" w:hAnsi="Arial" w:cs="Arial"/>
                <w:noProof/>
                <w:sz w:val="20"/>
                <w:szCs w:val="20"/>
              </w:rPr>
            </w:pPr>
          </w:p>
        </w:tc>
      </w:tr>
      <w:tr w:rsidR="00D40400" w:rsidRPr="005D2678" w14:paraId="0064D1E4" w14:textId="77777777" w:rsidTr="006110ED">
        <w:trPr>
          <w:trHeight w:val="480"/>
        </w:trPr>
        <w:tc>
          <w:tcPr>
            <w:tcW w:w="2356" w:type="dxa"/>
            <w:tcBorders>
              <w:top w:val="single" w:sz="4" w:space="0" w:color="auto"/>
              <w:bottom w:val="single" w:sz="4" w:space="0" w:color="auto"/>
            </w:tcBorders>
          </w:tcPr>
          <w:p w14:paraId="5838C064" w14:textId="77777777" w:rsidR="00D40400" w:rsidRPr="00BA039E" w:rsidRDefault="00D40400">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995" w:type="dxa"/>
            <w:tcBorders>
              <w:top w:val="single" w:sz="4" w:space="0" w:color="auto"/>
              <w:bottom w:val="single" w:sz="4" w:space="0" w:color="auto"/>
            </w:tcBorders>
          </w:tcPr>
          <w:p w14:paraId="1439975E" w14:textId="77777777" w:rsidR="00D40400" w:rsidRPr="0046359F" w:rsidRDefault="00D40400">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25" w:type="dxa"/>
            <w:tcBorders>
              <w:top w:val="single" w:sz="4" w:space="0" w:color="auto"/>
              <w:bottom w:val="single" w:sz="4" w:space="0" w:color="auto"/>
              <w:tl2br w:val="nil"/>
              <w:tr2bl w:val="nil"/>
            </w:tcBorders>
          </w:tcPr>
          <w:p w14:paraId="0070BF3A" w14:textId="77777777" w:rsidR="00D40400" w:rsidRDefault="00D40400">
            <w:pPr>
              <w:spacing w:before="40" w:after="40"/>
              <w:jc w:val="center"/>
              <w:rPr>
                <w:rFonts w:ascii="Arial" w:eastAsiaTheme="majorEastAsia" w:hAnsi="Arial" w:cs="Arial"/>
                <w:noProof/>
                <w:sz w:val="20"/>
                <w:szCs w:val="20"/>
              </w:rPr>
            </w:pPr>
          </w:p>
        </w:tc>
      </w:tr>
    </w:tbl>
    <w:p w14:paraId="0D2FA854" w14:textId="6B71E525" w:rsidR="00D40400" w:rsidRDefault="00D40400" w:rsidP="27B1613F">
      <w:pPr>
        <w:spacing w:before="240"/>
        <w:rPr>
          <w:rFonts w:ascii="Arial" w:hAnsi="Arial" w:cs="Arial"/>
          <w:b/>
          <w:bCs/>
          <w:color w:val="2F5496" w:themeColor="accent1" w:themeShade="BF"/>
        </w:rPr>
      </w:pPr>
    </w:p>
    <w:p w14:paraId="36D4C5B0" w14:textId="5D5EFB7F" w:rsidR="00D40400" w:rsidRDefault="00D40400" w:rsidP="27B1613F">
      <w:pPr>
        <w:spacing w:before="240"/>
        <w:rPr>
          <w:rFonts w:ascii="Arial" w:hAnsi="Arial" w:cs="Arial"/>
          <w:b/>
          <w:bCs/>
          <w:color w:val="2F5496" w:themeColor="accent1" w:themeShade="BF"/>
        </w:rPr>
      </w:pPr>
      <w:r w:rsidRPr="0D365325">
        <w:rPr>
          <w:rFonts w:ascii="Arial" w:hAnsi="Arial" w:cs="Arial"/>
          <w:b/>
          <w:bCs/>
          <w:color w:val="2F5496" w:themeColor="accent1" w:themeShade="BF"/>
        </w:rPr>
        <w:t>Links to the Digital Technologies core concepts (</w:t>
      </w:r>
      <w:r w:rsidR="30346B5E" w:rsidRPr="0D365325">
        <w:rPr>
          <w:rFonts w:ascii="Arial" w:hAnsi="Arial" w:cs="Arial"/>
          <w:b/>
          <w:bCs/>
          <w:color w:val="2F5496" w:themeColor="accent1" w:themeShade="BF"/>
        </w:rPr>
        <w:t>V 9.0</w:t>
      </w:r>
      <w:r w:rsidRPr="0D365325">
        <w:rPr>
          <w:rFonts w:ascii="Arial" w:hAnsi="Arial" w:cs="Arial"/>
          <w:b/>
          <w:bCs/>
          <w:color w:val="2F5496" w:themeColor="accent1" w:themeShade="BF"/>
        </w:rPr>
        <w:t>)</w:t>
      </w:r>
    </w:p>
    <w:p w14:paraId="1BB0B636" w14:textId="77777777" w:rsidR="00D40400" w:rsidRPr="00126DC4" w:rsidRDefault="00D40400" w:rsidP="00D40400">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14:paraId="654AE558" w14:textId="3517B687" w:rsidR="00D40400" w:rsidRPr="00126DC4" w:rsidRDefault="00D40400" w:rsidP="502374BB">
      <w:pPr>
        <w:pStyle w:val="paragraph"/>
        <w:spacing w:before="120" w:beforeAutospacing="0" w:after="120" w:afterAutospacing="0" w:line="276" w:lineRule="auto"/>
        <w:textAlignment w:val="baseline"/>
        <w:rPr>
          <w:rStyle w:val="normaltextrun"/>
          <w:rFonts w:ascii="Arial" w:eastAsiaTheme="majorEastAsia" w:hAnsi="Arial" w:cs="Arial"/>
          <w:sz w:val="20"/>
          <w:szCs w:val="20"/>
        </w:rPr>
      </w:pPr>
      <w:r w:rsidRPr="502374BB">
        <w:rPr>
          <w:rStyle w:val="normaltextrun"/>
          <w:rFonts w:ascii="Arial" w:eastAsiaTheme="majorEastAsia" w:hAnsi="Arial" w:cs="Arial"/>
          <w:sz w:val="20"/>
          <w:szCs w:val="20"/>
        </w:rPr>
        <w:t>The </w:t>
      </w:r>
      <w:r w:rsidRPr="502374BB">
        <w:rPr>
          <w:rFonts w:ascii="Arial" w:eastAsiaTheme="majorEastAsia" w:hAnsi="Arial" w:cs="Arial"/>
          <w:sz w:val="20"/>
          <w:szCs w:val="20"/>
        </w:rPr>
        <w:t>core concepts</w:t>
      </w:r>
      <w:r w:rsidRPr="502374BB">
        <w:rPr>
          <w:rStyle w:val="normaltextrun"/>
          <w:rFonts w:ascii="Arial" w:eastAsiaTheme="majorEastAsia" w:hAnsi="Arial" w:cs="Arial"/>
          <w:b/>
          <w:bCs/>
          <w:sz w:val="20"/>
          <w:szCs w:val="20"/>
        </w:rPr>
        <w:t xml:space="preserve"> </w:t>
      </w:r>
      <w:r w:rsidRPr="502374BB">
        <w:rPr>
          <w:rStyle w:val="normaltextrun"/>
          <w:rFonts w:ascii="Arial" w:eastAsiaTheme="majorEastAsia" w:hAnsi="Arial" w:cs="Arial"/>
          <w:sz w:val="20"/>
          <w:szCs w:val="20"/>
        </w:rPr>
        <w:t xml:space="preserve">that underpin the Digital Technologies curriculum establish a way of thinking about problems, opportunities and digital systems and provide a framework for knowledge and practice. </w:t>
      </w:r>
    </w:p>
    <w:tbl>
      <w:tblPr>
        <w:tblStyle w:val="TableGrid"/>
        <w:tblW w:w="9697" w:type="dxa"/>
        <w:tblInd w:w="108" w:type="dxa"/>
        <w:tblCellMar>
          <w:top w:w="113" w:type="dxa"/>
          <w:bottom w:w="113" w:type="dxa"/>
        </w:tblCellMar>
        <w:tblLook w:val="04A0" w:firstRow="1" w:lastRow="0" w:firstColumn="1" w:lastColumn="0" w:noHBand="0" w:noVBand="1"/>
      </w:tblPr>
      <w:tblGrid>
        <w:gridCol w:w="1855"/>
        <w:gridCol w:w="7388"/>
        <w:gridCol w:w="454"/>
      </w:tblGrid>
      <w:tr w:rsidR="00D40400" w:rsidRPr="007A142C" w14:paraId="093A65E8" w14:textId="77777777" w:rsidTr="006110ED">
        <w:trPr>
          <w:trHeight w:val="546"/>
        </w:trPr>
        <w:tc>
          <w:tcPr>
            <w:tcW w:w="1855" w:type="dxa"/>
          </w:tcPr>
          <w:p w14:paraId="02E39A30"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7388" w:type="dxa"/>
          </w:tcPr>
          <w:p w14:paraId="709EDEEE" w14:textId="77777777" w:rsidR="00D40400" w:rsidRPr="00FC74D3"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tc>
        <w:tc>
          <w:tcPr>
            <w:tcW w:w="454" w:type="dxa"/>
          </w:tcPr>
          <w:p w14:paraId="19DB32D9" w14:textId="77777777" w:rsidR="00D40400" w:rsidRPr="00FC74D3" w:rsidRDefault="00D40400">
            <w:pPr>
              <w:spacing w:before="40" w:after="40"/>
              <w:rPr>
                <w:rStyle w:val="normaltextrun"/>
                <w:rFonts w:ascii="Arial" w:eastAsiaTheme="majorEastAsia" w:hAnsi="Arial" w:cs="Arial"/>
                <w:sz w:val="20"/>
                <w:szCs w:val="20"/>
              </w:rPr>
            </w:pPr>
          </w:p>
        </w:tc>
      </w:tr>
      <w:tr w:rsidR="00D40400" w:rsidRPr="007A142C" w14:paraId="3C7987BA" w14:textId="77777777" w:rsidTr="006110ED">
        <w:trPr>
          <w:trHeight w:val="446"/>
        </w:trPr>
        <w:tc>
          <w:tcPr>
            <w:tcW w:w="1855" w:type="dxa"/>
            <w:shd w:val="clear" w:color="auto" w:fill="auto"/>
          </w:tcPr>
          <w:p w14:paraId="4064EAA7"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7388" w:type="dxa"/>
          </w:tcPr>
          <w:p w14:paraId="7A8AE8DF" w14:textId="77777777" w:rsidR="00D40400" w:rsidRPr="00FC74D3"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tc>
        <w:tc>
          <w:tcPr>
            <w:tcW w:w="454" w:type="dxa"/>
            <w:tcBorders>
              <w:bottom w:val="single" w:sz="4" w:space="0" w:color="auto"/>
              <w:tl2br w:val="nil"/>
              <w:tr2bl w:val="nil"/>
            </w:tcBorders>
          </w:tcPr>
          <w:p w14:paraId="3E14BBE8" w14:textId="77777777" w:rsidR="00D40400" w:rsidRPr="00B71EE4" w:rsidRDefault="00D40400">
            <w:pPr>
              <w:spacing w:before="60" w:after="60"/>
              <w:jc w:val="center"/>
              <w:textAlignment w:val="baseline"/>
              <w:rPr>
                <w:rFonts w:ascii="Arial" w:eastAsiaTheme="majorEastAsia" w:hAnsi="Arial" w:cs="Arial"/>
                <w:sz w:val="20"/>
                <w:szCs w:val="20"/>
              </w:rPr>
            </w:pPr>
          </w:p>
        </w:tc>
      </w:tr>
      <w:tr w:rsidR="00D40400" w:rsidRPr="007A142C" w14:paraId="0AD58D72" w14:textId="77777777" w:rsidTr="006110ED">
        <w:trPr>
          <w:trHeight w:val="446"/>
        </w:trPr>
        <w:tc>
          <w:tcPr>
            <w:tcW w:w="1855" w:type="dxa"/>
            <w:shd w:val="clear" w:color="auto" w:fill="auto"/>
            <w:vAlign w:val="center"/>
          </w:tcPr>
          <w:p w14:paraId="6FC77515" w14:textId="77777777" w:rsidR="00D40400" w:rsidRPr="007A142C" w:rsidRDefault="00D40400">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Fonts w:ascii="Arial" w:eastAsiaTheme="majorEastAsia" w:hAnsi="Arial" w:cs="Arial"/>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7388" w:type="dxa"/>
          </w:tcPr>
          <w:p w14:paraId="51E3A69B" w14:textId="77777777" w:rsidR="00D40400" w:rsidRPr="007A142C"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tc>
        <w:tc>
          <w:tcPr>
            <w:tcW w:w="454" w:type="dxa"/>
            <w:tcBorders>
              <w:bottom w:val="single" w:sz="4" w:space="0" w:color="auto"/>
              <w:tl2br w:val="nil"/>
              <w:tr2bl w:val="nil"/>
            </w:tcBorders>
          </w:tcPr>
          <w:p w14:paraId="257B6B71" w14:textId="77777777" w:rsidR="00D40400" w:rsidRDefault="00D40400">
            <w:pPr>
              <w:spacing w:before="60" w:after="60"/>
              <w:jc w:val="center"/>
              <w:textAlignment w:val="baseline"/>
              <w:rPr>
                <w:rFonts w:ascii="Arial" w:eastAsiaTheme="majorEastAsia" w:hAnsi="Arial" w:cs="Arial"/>
                <w:sz w:val="20"/>
                <w:szCs w:val="20"/>
              </w:rPr>
            </w:pPr>
          </w:p>
        </w:tc>
      </w:tr>
      <w:tr w:rsidR="00D40400" w:rsidRPr="007A142C" w14:paraId="78699142" w14:textId="77777777" w:rsidTr="006110ED">
        <w:trPr>
          <w:trHeight w:val="446"/>
        </w:trPr>
        <w:tc>
          <w:tcPr>
            <w:tcW w:w="1855" w:type="dxa"/>
          </w:tcPr>
          <w:p w14:paraId="3C8CAF7C"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Fonts w:ascii="Arial" w:eastAsiaTheme="majorEastAsia" w:hAnsi="Arial" w:cs="Arial"/>
                <w:sz w:val="20"/>
                <w:szCs w:val="20"/>
              </w:rPr>
              <w:t>*</w:t>
            </w:r>
            <w:r w:rsidRPr="007A142C">
              <w:rPr>
                <w:rStyle w:val="normaltextrun"/>
                <w:rFonts w:ascii="Arial" w:eastAsiaTheme="majorEastAsia" w:hAnsi="Arial" w:cs="Arial"/>
                <w:b/>
                <w:bCs/>
                <w:sz w:val="20"/>
                <w:szCs w:val="20"/>
              </w:rPr>
              <w:t> </w:t>
            </w:r>
          </w:p>
        </w:tc>
        <w:tc>
          <w:tcPr>
            <w:tcW w:w="7388" w:type="dxa"/>
          </w:tcPr>
          <w:p w14:paraId="7C350B79" w14:textId="77777777" w:rsidR="00D40400" w:rsidRPr="00FC74D3"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tc>
        <w:tc>
          <w:tcPr>
            <w:tcW w:w="454" w:type="dxa"/>
            <w:tcBorders>
              <w:bottom w:val="single" w:sz="4" w:space="0" w:color="auto"/>
              <w:tl2br w:val="nil"/>
              <w:tr2bl w:val="nil"/>
            </w:tcBorders>
          </w:tcPr>
          <w:p w14:paraId="1A062296" w14:textId="77777777" w:rsidR="00D40400" w:rsidRPr="00B71EE4" w:rsidRDefault="00D40400">
            <w:pPr>
              <w:spacing w:before="60" w:after="60"/>
              <w:jc w:val="center"/>
              <w:rPr>
                <w:rStyle w:val="normaltextrun"/>
                <w:rFonts w:ascii="Arial" w:eastAsiaTheme="majorEastAsia" w:hAnsi="Arial" w:cs="Arial"/>
                <w:sz w:val="20"/>
                <w:szCs w:val="20"/>
              </w:rPr>
            </w:pPr>
          </w:p>
        </w:tc>
      </w:tr>
      <w:tr w:rsidR="00D40400" w:rsidRPr="007A142C" w14:paraId="519FBE38" w14:textId="77777777" w:rsidTr="006110ED">
        <w:trPr>
          <w:trHeight w:val="446"/>
        </w:trPr>
        <w:tc>
          <w:tcPr>
            <w:tcW w:w="1855" w:type="dxa"/>
          </w:tcPr>
          <w:p w14:paraId="7E35B12E" w14:textId="77777777" w:rsidR="00D40400" w:rsidRPr="007A142C" w:rsidRDefault="00D40400">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7388" w:type="dxa"/>
          </w:tcPr>
          <w:p w14:paraId="6CDB3C53" w14:textId="77777777" w:rsidR="00D40400" w:rsidRPr="00FC74D3"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w:t>
            </w:r>
            <w:proofErr w:type="gramStart"/>
            <w:r w:rsidRPr="00FC74D3">
              <w:rPr>
                <w:rStyle w:val="normaltextrun"/>
                <w:rFonts w:ascii="Arial" w:eastAsiaTheme="majorEastAsia" w:hAnsi="Arial" w:cs="Arial"/>
                <w:sz w:val="20"/>
                <w:szCs w:val="20"/>
              </w:rPr>
              <w:t>defined</w:t>
            </w:r>
            <w:proofErr w:type="gramEnd"/>
            <w:r w:rsidRPr="00FC74D3">
              <w:rPr>
                <w:rStyle w:val="normaltextrun"/>
                <w:rFonts w:ascii="Arial" w:eastAsiaTheme="majorEastAsia" w:hAnsi="Arial" w:cs="Arial"/>
                <w:sz w:val="20"/>
                <w:szCs w:val="20"/>
              </w:rPr>
              <w:t xml:space="preserve"> and focus can be on a manageable number of aspects </w:t>
            </w:r>
          </w:p>
        </w:tc>
        <w:tc>
          <w:tcPr>
            <w:tcW w:w="454" w:type="dxa"/>
            <w:tcBorders>
              <w:tl2br w:val="nil"/>
              <w:tr2bl w:val="nil"/>
            </w:tcBorders>
          </w:tcPr>
          <w:p w14:paraId="31A63DDB" w14:textId="77777777" w:rsidR="00D40400" w:rsidRPr="00B71EE4" w:rsidRDefault="00D40400">
            <w:pPr>
              <w:spacing w:before="60" w:after="60"/>
              <w:jc w:val="center"/>
              <w:rPr>
                <w:rFonts w:ascii="Arial" w:eastAsiaTheme="majorEastAsia" w:hAnsi="Arial" w:cs="Arial"/>
                <w:sz w:val="20"/>
                <w:szCs w:val="20"/>
              </w:rPr>
            </w:pPr>
          </w:p>
        </w:tc>
      </w:tr>
      <w:tr w:rsidR="00D40400" w:rsidRPr="007A142C" w14:paraId="49AB8D05" w14:textId="77777777" w:rsidTr="006110ED">
        <w:trPr>
          <w:trHeight w:val="446"/>
        </w:trPr>
        <w:tc>
          <w:tcPr>
            <w:tcW w:w="1855" w:type="dxa"/>
          </w:tcPr>
          <w:p w14:paraId="60D12F52"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7388" w:type="dxa"/>
          </w:tcPr>
          <w:p w14:paraId="541155A6" w14:textId="77777777" w:rsidR="00D40400" w:rsidRPr="00FC74D3" w:rsidRDefault="00D40400">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54" w:type="dxa"/>
          </w:tcPr>
          <w:p w14:paraId="380F9A9F" w14:textId="77777777" w:rsidR="00D40400" w:rsidRPr="00B71EE4" w:rsidRDefault="00D40400">
            <w:pPr>
              <w:spacing w:before="60" w:after="60"/>
              <w:jc w:val="center"/>
              <w:rPr>
                <w:rFonts w:ascii="Arial" w:eastAsiaTheme="majorEastAsia" w:hAnsi="Arial" w:cs="Arial"/>
                <w:sz w:val="20"/>
                <w:szCs w:val="20"/>
              </w:rPr>
            </w:pPr>
          </w:p>
        </w:tc>
      </w:tr>
      <w:tr w:rsidR="00D40400" w:rsidRPr="007A142C" w14:paraId="0C0EFDDB" w14:textId="77777777" w:rsidTr="006110ED">
        <w:trPr>
          <w:trHeight w:val="446"/>
        </w:trPr>
        <w:tc>
          <w:tcPr>
            <w:tcW w:w="1855" w:type="dxa"/>
          </w:tcPr>
          <w:p w14:paraId="2418F9E8"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7388" w:type="dxa"/>
          </w:tcPr>
          <w:p w14:paraId="6D37F752" w14:textId="77777777" w:rsidR="00D40400" w:rsidRPr="005224A8" w:rsidRDefault="00D40400">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54" w:type="dxa"/>
          </w:tcPr>
          <w:p w14:paraId="1717EDEB" w14:textId="77777777" w:rsidR="00D40400" w:rsidRPr="00B71EE4" w:rsidRDefault="00D40400">
            <w:pPr>
              <w:spacing w:before="60" w:after="60"/>
              <w:jc w:val="center"/>
              <w:rPr>
                <w:rFonts w:ascii="Arial" w:eastAsiaTheme="majorEastAsia" w:hAnsi="Arial" w:cs="Arial"/>
                <w:sz w:val="20"/>
                <w:szCs w:val="20"/>
              </w:rPr>
            </w:pPr>
          </w:p>
        </w:tc>
      </w:tr>
      <w:tr w:rsidR="00D40400" w:rsidRPr="007A142C" w14:paraId="249EF863" w14:textId="77777777" w:rsidTr="006110ED">
        <w:trPr>
          <w:trHeight w:val="446"/>
        </w:trPr>
        <w:tc>
          <w:tcPr>
            <w:tcW w:w="1855" w:type="dxa"/>
          </w:tcPr>
          <w:p w14:paraId="095BB001" w14:textId="77777777" w:rsidR="00D40400" w:rsidRPr="007A142C" w:rsidRDefault="00D40400">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7388" w:type="dxa"/>
          </w:tcPr>
          <w:p w14:paraId="1D7BC69F" w14:textId="77777777" w:rsidR="00D40400" w:rsidRPr="005224A8" w:rsidRDefault="00D40400">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54" w:type="dxa"/>
            <w:tcBorders>
              <w:bottom w:val="single" w:sz="4" w:space="0" w:color="auto"/>
            </w:tcBorders>
          </w:tcPr>
          <w:p w14:paraId="307F7457" w14:textId="77777777" w:rsidR="00D40400" w:rsidRPr="00B71EE4" w:rsidRDefault="00D40400">
            <w:pPr>
              <w:spacing w:before="60" w:after="60"/>
              <w:jc w:val="center"/>
              <w:rPr>
                <w:rFonts w:ascii="Arial" w:eastAsiaTheme="majorEastAsia" w:hAnsi="Arial" w:cs="Arial"/>
                <w:sz w:val="20"/>
                <w:szCs w:val="20"/>
              </w:rPr>
            </w:pPr>
          </w:p>
        </w:tc>
      </w:tr>
      <w:tr w:rsidR="00D40400" w:rsidRPr="007A142C" w14:paraId="3AB181A6" w14:textId="77777777" w:rsidTr="006110ED">
        <w:trPr>
          <w:trHeight w:val="446"/>
        </w:trPr>
        <w:tc>
          <w:tcPr>
            <w:tcW w:w="1855" w:type="dxa"/>
          </w:tcPr>
          <w:p w14:paraId="31F56B5C" w14:textId="77777777" w:rsidR="00D40400" w:rsidRPr="009E2BE6" w:rsidRDefault="00D40400">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7388" w:type="dxa"/>
          </w:tcPr>
          <w:p w14:paraId="2F247813" w14:textId="77777777" w:rsidR="00D40400" w:rsidRPr="00FC74D3" w:rsidRDefault="00D40400">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54" w:type="dxa"/>
            <w:tcBorders>
              <w:bottom w:val="single" w:sz="4" w:space="0" w:color="auto"/>
              <w:tl2br w:val="nil"/>
              <w:tr2bl w:val="nil"/>
            </w:tcBorders>
          </w:tcPr>
          <w:p w14:paraId="251F3E9B" w14:textId="77777777" w:rsidR="00D40400" w:rsidRPr="00B71EE4" w:rsidRDefault="00D40400">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46C77FC4" w14:textId="77777777" w:rsidR="00D40400" w:rsidRPr="00263148" w:rsidRDefault="00D40400" w:rsidP="00D40400">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6E7D6076" w14:textId="10FCBFF5" w:rsidR="00D40400" w:rsidRPr="008722CE" w:rsidRDefault="00D40400" w:rsidP="00D40400">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ascii="Arial" w:hAnsi="Arial" w:cs="Arial"/>
          <w:b/>
          <w:i w:val="0"/>
          <w:color w:val="2F5496" w:themeColor="accent1" w:themeShade="BF"/>
          <w:sz w:val="24"/>
          <w:szCs w:val="24"/>
        </w:rPr>
        <w:t xml:space="preserve"> </w:t>
      </w:r>
      <w:r w:rsidRPr="000D26F3">
        <w:rPr>
          <w:rFonts w:ascii="Arial" w:hAnsi="Arial" w:cs="Arial"/>
          <w:i w:val="0"/>
          <w:iCs/>
          <w:sz w:val="20"/>
          <w:szCs w:val="20"/>
        </w:rPr>
        <w:t>[X any that apply]</w:t>
      </w:r>
      <w:r w:rsidRPr="00B552E8">
        <w:rPr>
          <w:rFonts w:ascii="Arial" w:hAnsi="Arial" w:cs="Arial"/>
          <w:sz w:val="20"/>
          <w:szCs w:val="20"/>
        </w:rPr>
        <w:t xml:space="preserve"> </w:t>
      </w:r>
      <w:r>
        <w:rPr>
          <w:rFonts w:cstheme="majorHAnsi"/>
          <w:b/>
          <w:i w:val="0"/>
          <w:color w:val="2F5496" w:themeColor="accent1" w:themeShade="BF"/>
          <w:sz w:val="28"/>
          <w:szCs w:val="28"/>
        </w:rPr>
        <w:t xml:space="preserve"> </w:t>
      </w:r>
      <w:hyperlink r:id="rId33" w:history="1">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D40400" w:rsidRPr="000672D2" w14:paraId="48ECED57" w14:textId="77777777">
        <w:trPr>
          <w:trHeight w:hRule="exact" w:val="583"/>
        </w:trPr>
        <w:tc>
          <w:tcPr>
            <w:tcW w:w="3262" w:type="dxa"/>
            <w:shd w:val="clear" w:color="auto" w:fill="D9E2F3" w:themeFill="accent1" w:themeFillTint="33"/>
          </w:tcPr>
          <w:p w14:paraId="5AEA7C09" w14:textId="77777777" w:rsidR="00D40400" w:rsidRPr="00B5130F" w:rsidRDefault="00D40400">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70A55822" w14:textId="77777777" w:rsidR="00D40400" w:rsidRPr="00B5130F" w:rsidRDefault="00D40400">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232FBA7" w14:textId="77777777" w:rsidR="00D40400" w:rsidRPr="00B5130F" w:rsidRDefault="00D40400">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D40400" w:rsidRPr="000672D2" w14:paraId="1DDBA592" w14:textId="77777777">
        <w:trPr>
          <w:trHeight w:hRule="exact" w:val="435"/>
        </w:trPr>
        <w:tc>
          <w:tcPr>
            <w:tcW w:w="3262" w:type="dxa"/>
          </w:tcPr>
          <w:p w14:paraId="4459FADF" w14:textId="77777777" w:rsidR="00D40400" w:rsidRPr="00B5130F" w:rsidRDefault="00D40400">
            <w:pPr>
              <w:spacing w:before="120" w:after="120"/>
              <w:rPr>
                <w:rStyle w:val="Heading2Char"/>
                <w:b/>
                <w:i w:val="0"/>
                <w:color w:val="2F5496" w:themeColor="accent1" w:themeShade="BF"/>
                <w:sz w:val="18"/>
                <w:szCs w:val="18"/>
              </w:rPr>
            </w:pPr>
          </w:p>
        </w:tc>
        <w:tc>
          <w:tcPr>
            <w:tcW w:w="3262" w:type="dxa"/>
          </w:tcPr>
          <w:p w14:paraId="4AFA15CD" w14:textId="77777777" w:rsidR="00D40400" w:rsidRPr="00B5130F" w:rsidRDefault="00D40400">
            <w:pPr>
              <w:spacing w:before="120" w:after="120"/>
              <w:rPr>
                <w:rStyle w:val="Heading2Char"/>
                <w:b/>
                <w:i w:val="0"/>
                <w:color w:val="2F5496" w:themeColor="accent1" w:themeShade="BF"/>
                <w:sz w:val="18"/>
                <w:szCs w:val="18"/>
              </w:rPr>
            </w:pPr>
          </w:p>
        </w:tc>
        <w:tc>
          <w:tcPr>
            <w:tcW w:w="3263" w:type="dxa"/>
          </w:tcPr>
          <w:p w14:paraId="77233CAD" w14:textId="77777777" w:rsidR="00D40400" w:rsidRPr="00B5130F" w:rsidRDefault="00D40400">
            <w:pPr>
              <w:spacing w:before="60" w:after="60"/>
              <w:jc w:val="center"/>
              <w:rPr>
                <w:rFonts w:asciiTheme="minorHAnsi" w:eastAsiaTheme="majorEastAsia" w:hAnsiTheme="minorHAnsi" w:cstheme="minorBidi"/>
                <w:sz w:val="18"/>
                <w:szCs w:val="18"/>
                <w:highlight w:val="yellow"/>
              </w:rPr>
            </w:pPr>
          </w:p>
        </w:tc>
      </w:tr>
    </w:tbl>
    <w:p w14:paraId="0E6B9B19" w14:textId="7B1318C4" w:rsidR="00D40400" w:rsidRPr="00331F21" w:rsidRDefault="00D40400" w:rsidP="4E85231A">
      <w:pPr>
        <w:pStyle w:val="Heading2"/>
        <w:spacing w:before="120" w:after="120"/>
        <w:rPr>
          <w:b/>
          <w:bCs/>
          <w:i w:val="0"/>
          <w:color w:val="2F5496" w:themeColor="accent1" w:themeShade="BF"/>
          <w:sz w:val="28"/>
          <w:szCs w:val="28"/>
        </w:rPr>
      </w:pPr>
      <w:r w:rsidRPr="4E85231A">
        <w:rPr>
          <w:rFonts w:ascii="Arial" w:hAnsi="Arial" w:cs="Arial"/>
          <w:b/>
          <w:bCs/>
          <w:i w:val="0"/>
          <w:color w:val="2F5496" w:themeColor="accent1" w:themeShade="BF"/>
          <w:sz w:val="24"/>
          <w:szCs w:val="24"/>
        </w:rPr>
        <w:t>General capabilities (</w:t>
      </w:r>
      <w:r w:rsidR="30346B5E" w:rsidRPr="4E85231A">
        <w:rPr>
          <w:rFonts w:ascii="Arial" w:hAnsi="Arial" w:cs="Arial"/>
          <w:b/>
          <w:bCs/>
          <w:i w:val="0"/>
          <w:color w:val="2F5496" w:themeColor="accent1" w:themeShade="BF"/>
          <w:sz w:val="24"/>
          <w:szCs w:val="24"/>
        </w:rPr>
        <w:t>V 9.0</w:t>
      </w:r>
      <w:r w:rsidRPr="4E85231A">
        <w:rPr>
          <w:rFonts w:ascii="Arial" w:hAnsi="Arial" w:cs="Arial"/>
          <w:b/>
          <w:bCs/>
          <w:i w:val="0"/>
          <w:color w:val="2F5496" w:themeColor="accent1" w:themeShade="BF"/>
          <w:sz w:val="24"/>
          <w:szCs w:val="24"/>
        </w:rPr>
        <w:t xml:space="preserve">) </w:t>
      </w:r>
      <w:r w:rsidRPr="4E85231A">
        <w:rPr>
          <w:rFonts w:ascii="Arial" w:hAnsi="Arial" w:cs="Arial"/>
          <w:i w:val="0"/>
          <w:sz w:val="20"/>
          <w:szCs w:val="20"/>
        </w:rPr>
        <w:t>[X any that apply]</w:t>
      </w:r>
      <w:r w:rsidRPr="4E85231A">
        <w:rPr>
          <w:rFonts w:ascii="Arial" w:hAnsi="Arial" w:cs="Arial"/>
          <w:sz w:val="20"/>
          <w:szCs w:val="20"/>
        </w:rPr>
        <w:t xml:space="preserve"> </w:t>
      </w:r>
      <w:r w:rsidRPr="4E85231A">
        <w:rPr>
          <w:b/>
          <w:bCs/>
          <w:i w:val="0"/>
          <w:color w:val="2F5496" w:themeColor="accent1" w:themeShade="BF"/>
          <w:sz w:val="28"/>
          <w:szCs w:val="28"/>
        </w:rPr>
        <w:t xml:space="preserve"> </w:t>
      </w:r>
      <w:hyperlink r:id="rId34">
        <w:r w:rsidRPr="4E85231A">
          <w:rPr>
            <w:rStyle w:val="Hyperlink"/>
            <w:i w:val="0"/>
            <w:sz w:val="20"/>
            <w:szCs w:val="20"/>
          </w:rPr>
          <w:t>Read more…</w:t>
        </w:r>
      </w:hyperlink>
    </w:p>
    <w:tbl>
      <w:tblPr>
        <w:tblStyle w:val="TableGrid"/>
        <w:tblW w:w="9786" w:type="dxa"/>
        <w:tblInd w:w="108" w:type="dxa"/>
        <w:tblLayout w:type="fixed"/>
        <w:tblCellMar>
          <w:left w:w="57" w:type="dxa"/>
          <w:right w:w="57" w:type="dxa"/>
        </w:tblCellMar>
        <w:tblLook w:val="06A0" w:firstRow="1" w:lastRow="0" w:firstColumn="1" w:lastColumn="0" w:noHBand="1" w:noVBand="1"/>
      </w:tblPr>
      <w:tblGrid>
        <w:gridCol w:w="1381"/>
        <w:gridCol w:w="1381"/>
        <w:gridCol w:w="1381"/>
        <w:gridCol w:w="1381"/>
        <w:gridCol w:w="1381"/>
        <w:gridCol w:w="1381"/>
        <w:gridCol w:w="1500"/>
      </w:tblGrid>
      <w:tr w:rsidR="00D40400" w:rsidRPr="0053152A" w14:paraId="64447625" w14:textId="77777777" w:rsidTr="502374BB">
        <w:trPr>
          <w:trHeight w:val="924"/>
        </w:trPr>
        <w:tc>
          <w:tcPr>
            <w:tcW w:w="1381" w:type="dxa"/>
            <w:shd w:val="clear" w:color="auto" w:fill="D9E2F3" w:themeFill="accent1" w:themeFillTint="33"/>
          </w:tcPr>
          <w:p w14:paraId="5129C561" w14:textId="77777777" w:rsidR="00D40400" w:rsidRPr="00B5130F" w:rsidRDefault="00D40400">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1381" w:type="dxa"/>
            <w:shd w:val="clear" w:color="auto" w:fill="D9E2F3" w:themeFill="accent1" w:themeFillTint="33"/>
          </w:tcPr>
          <w:p w14:paraId="4A85F606" w14:textId="77777777" w:rsidR="00D40400" w:rsidRPr="00B5130F" w:rsidRDefault="00D40400">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1381" w:type="dxa"/>
            <w:shd w:val="clear" w:color="auto" w:fill="D9E2F3" w:themeFill="accent1" w:themeFillTint="33"/>
          </w:tcPr>
          <w:p w14:paraId="103C3194" w14:textId="77777777" w:rsidR="00D40400" w:rsidRPr="00B5130F" w:rsidRDefault="00D40400">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1381" w:type="dxa"/>
            <w:shd w:val="clear" w:color="auto" w:fill="D9E2F3" w:themeFill="accent1" w:themeFillTint="33"/>
          </w:tcPr>
          <w:p w14:paraId="7046B5BB" w14:textId="77777777" w:rsidR="00D40400" w:rsidRPr="00B5130F" w:rsidRDefault="00D40400">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1381" w:type="dxa"/>
            <w:shd w:val="clear" w:color="auto" w:fill="D9E2F3" w:themeFill="accent1" w:themeFillTint="33"/>
          </w:tcPr>
          <w:p w14:paraId="63B6C543" w14:textId="77777777" w:rsidR="00D40400" w:rsidRPr="00A66FFB" w:rsidRDefault="00D40400">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1381" w:type="dxa"/>
            <w:shd w:val="clear" w:color="auto" w:fill="D9E2F3" w:themeFill="accent1" w:themeFillTint="33"/>
          </w:tcPr>
          <w:p w14:paraId="75BA7EC4" w14:textId="77777777" w:rsidR="00D40400" w:rsidRPr="00B5130F" w:rsidRDefault="00D40400">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1500" w:type="dxa"/>
            <w:shd w:val="clear" w:color="auto" w:fill="D9E2F3" w:themeFill="accent1" w:themeFillTint="33"/>
          </w:tcPr>
          <w:p w14:paraId="0E9E26D5" w14:textId="77777777" w:rsidR="00D40400" w:rsidRPr="00B5130F" w:rsidRDefault="00D40400">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D40400" w:rsidRPr="00B5130F" w14:paraId="630E5115" w14:textId="77777777" w:rsidTr="502374BB">
        <w:trPr>
          <w:trHeight w:hRule="exact" w:val="391"/>
        </w:trPr>
        <w:tc>
          <w:tcPr>
            <w:tcW w:w="1381" w:type="dxa"/>
          </w:tcPr>
          <w:p w14:paraId="31754F32" w14:textId="77777777" w:rsidR="00D40400" w:rsidRPr="003B771E" w:rsidRDefault="00D40400">
            <w:pPr>
              <w:spacing w:before="60" w:after="60"/>
              <w:jc w:val="center"/>
              <w:rPr>
                <w:rFonts w:asciiTheme="minorHAnsi" w:eastAsiaTheme="majorEastAsia" w:hAnsiTheme="minorHAnsi" w:cstheme="minorBidi"/>
                <w:sz w:val="20"/>
                <w:szCs w:val="20"/>
                <w:highlight w:val="yellow"/>
              </w:rPr>
            </w:pPr>
          </w:p>
        </w:tc>
        <w:tc>
          <w:tcPr>
            <w:tcW w:w="1381" w:type="dxa"/>
          </w:tcPr>
          <w:p w14:paraId="7C6BFE43" w14:textId="77777777" w:rsidR="00D40400" w:rsidRPr="003B771E" w:rsidRDefault="00D40400">
            <w:pPr>
              <w:spacing w:before="60" w:after="60"/>
              <w:jc w:val="center"/>
              <w:rPr>
                <w:rFonts w:asciiTheme="minorHAnsi" w:eastAsiaTheme="majorEastAsia" w:hAnsiTheme="minorHAnsi" w:cstheme="minorBidi"/>
                <w:sz w:val="20"/>
                <w:szCs w:val="20"/>
                <w:highlight w:val="yellow"/>
              </w:rPr>
            </w:pPr>
          </w:p>
        </w:tc>
        <w:tc>
          <w:tcPr>
            <w:tcW w:w="1381" w:type="dxa"/>
          </w:tcPr>
          <w:p w14:paraId="56064D05" w14:textId="77777777" w:rsidR="00D40400" w:rsidRPr="003B771E" w:rsidRDefault="00D40400">
            <w:pPr>
              <w:spacing w:before="60" w:after="60"/>
              <w:jc w:val="center"/>
              <w:rPr>
                <w:rFonts w:asciiTheme="minorHAnsi" w:eastAsiaTheme="majorEastAsia" w:hAnsiTheme="minorHAnsi" w:cstheme="minorBidi"/>
                <w:sz w:val="20"/>
                <w:szCs w:val="20"/>
                <w:highlight w:val="yellow"/>
              </w:rPr>
            </w:pPr>
          </w:p>
        </w:tc>
        <w:tc>
          <w:tcPr>
            <w:tcW w:w="1381" w:type="dxa"/>
          </w:tcPr>
          <w:p w14:paraId="4AC59C3F" w14:textId="77777777" w:rsidR="00D40400" w:rsidRPr="00B5130F" w:rsidRDefault="00D40400">
            <w:pPr>
              <w:spacing w:before="120" w:after="120"/>
              <w:jc w:val="center"/>
              <w:rPr>
                <w:rFonts w:asciiTheme="minorHAnsi" w:eastAsiaTheme="minorEastAsia" w:hAnsiTheme="minorHAnsi" w:cstheme="minorBidi"/>
                <w:b/>
                <w:sz w:val="20"/>
                <w:szCs w:val="20"/>
              </w:rPr>
            </w:pPr>
          </w:p>
        </w:tc>
        <w:tc>
          <w:tcPr>
            <w:tcW w:w="1381" w:type="dxa"/>
          </w:tcPr>
          <w:p w14:paraId="1A07F827" w14:textId="77777777" w:rsidR="00D40400" w:rsidRPr="003B771E" w:rsidRDefault="00D40400">
            <w:pPr>
              <w:spacing w:before="60" w:after="60"/>
              <w:jc w:val="center"/>
              <w:rPr>
                <w:rFonts w:asciiTheme="minorHAnsi" w:eastAsiaTheme="majorEastAsia" w:hAnsiTheme="minorHAnsi" w:cstheme="minorBidi"/>
                <w:sz w:val="20"/>
                <w:szCs w:val="20"/>
                <w:highlight w:val="yellow"/>
              </w:rPr>
            </w:pPr>
          </w:p>
        </w:tc>
        <w:tc>
          <w:tcPr>
            <w:tcW w:w="1381" w:type="dxa"/>
          </w:tcPr>
          <w:p w14:paraId="3EC7ACC9" w14:textId="77777777" w:rsidR="00D40400" w:rsidRPr="003B771E" w:rsidRDefault="00D40400">
            <w:pPr>
              <w:spacing w:before="60" w:after="60"/>
              <w:jc w:val="center"/>
              <w:rPr>
                <w:rFonts w:asciiTheme="minorHAnsi" w:eastAsiaTheme="majorEastAsia" w:hAnsiTheme="minorHAnsi" w:cstheme="minorBidi"/>
                <w:sz w:val="20"/>
                <w:szCs w:val="20"/>
                <w:highlight w:val="yellow"/>
              </w:rPr>
            </w:pPr>
          </w:p>
        </w:tc>
        <w:tc>
          <w:tcPr>
            <w:tcW w:w="1500" w:type="dxa"/>
          </w:tcPr>
          <w:p w14:paraId="0D3C72D7" w14:textId="77777777" w:rsidR="00D40400" w:rsidRPr="00B5130F" w:rsidRDefault="00D40400">
            <w:pPr>
              <w:spacing w:before="120" w:after="120"/>
              <w:jc w:val="center"/>
              <w:rPr>
                <w:rFonts w:asciiTheme="minorHAnsi" w:eastAsiaTheme="minorEastAsia" w:hAnsiTheme="minorHAnsi" w:cstheme="minorBidi"/>
                <w:b/>
                <w:sz w:val="20"/>
                <w:szCs w:val="20"/>
              </w:rPr>
            </w:pPr>
          </w:p>
        </w:tc>
      </w:tr>
    </w:tbl>
    <w:p w14:paraId="37498E90" w14:textId="2B31A450" w:rsidR="00D40400" w:rsidRDefault="006110ED" w:rsidP="00D40400">
      <w:pPr>
        <w:spacing w:before="200" w:after="120" w:line="276" w:lineRule="auto"/>
      </w:pPr>
      <w:r>
        <w:rPr>
          <w:rFonts w:ascii="Arial" w:eastAsiaTheme="majorEastAsia" w:hAnsi="Arial" w:cs="Arial"/>
          <w:b/>
          <w:bCs/>
          <w:color w:val="2F5496" w:themeColor="accent1" w:themeShade="BF"/>
        </w:rPr>
        <w:br/>
      </w:r>
      <w:r w:rsidR="00D40400" w:rsidRPr="6482E897">
        <w:rPr>
          <w:rFonts w:ascii="Arial" w:eastAsiaTheme="majorEastAsia" w:hAnsi="Arial" w:cs="Arial"/>
          <w:b/>
          <w:bCs/>
          <w:color w:val="2F5496" w:themeColor="accent1" w:themeShade="BF"/>
        </w:rPr>
        <w:t>Links to Digital Literacy continuum (</w:t>
      </w:r>
      <w:r w:rsidR="30346B5E" w:rsidRPr="6482E897">
        <w:rPr>
          <w:rFonts w:ascii="Arial" w:eastAsiaTheme="majorEastAsia" w:hAnsi="Arial" w:cs="Arial"/>
          <w:b/>
          <w:bCs/>
          <w:color w:val="2F5496" w:themeColor="accent1" w:themeShade="BF"/>
        </w:rPr>
        <w:t>V 9.0</w:t>
      </w:r>
      <w:r w:rsidR="00D40400" w:rsidRPr="6482E897">
        <w:rPr>
          <w:rFonts w:ascii="Arial" w:eastAsiaTheme="majorEastAsia" w:hAnsi="Arial" w:cs="Arial"/>
          <w:b/>
          <w:bCs/>
          <w:color w:val="2F5496" w:themeColor="accent1" w:themeShade="BF"/>
        </w:rPr>
        <w:t xml:space="preserve">): Level [insert] </w:t>
      </w:r>
      <w:r w:rsidR="00D40400" w:rsidRPr="6482E897">
        <w:rPr>
          <w:rFonts w:asciiTheme="majorHAnsi" w:eastAsiaTheme="majorEastAsia" w:hAnsiTheme="majorHAnsi" w:cstheme="majorBidi"/>
        </w:rPr>
        <w:t xml:space="preserve">[X any that apply] </w:t>
      </w:r>
      <w:r w:rsidR="00D40400" w:rsidRPr="6482E897">
        <w:rPr>
          <w:rFonts w:cstheme="majorBidi"/>
          <w:b/>
          <w:bCs/>
          <w:color w:val="2F5496" w:themeColor="accent1" w:themeShade="BF"/>
          <w:sz w:val="28"/>
          <w:szCs w:val="28"/>
        </w:rPr>
        <w:t xml:space="preserve"> </w:t>
      </w:r>
    </w:p>
    <w:p w14:paraId="1BEEEE6D" w14:textId="77777777" w:rsidR="00D40400" w:rsidRPr="00A66FFB" w:rsidRDefault="00D40400" w:rsidP="00D40400">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Pr>
          <w:rFonts w:ascii="Arial" w:eastAsia="Arial" w:hAnsi="Arial" w:cs="Arial"/>
          <w:sz w:val="22"/>
          <w:szCs w:val="20"/>
        </w:rPr>
        <w:t>.</w:t>
      </w:r>
    </w:p>
    <w:tbl>
      <w:tblPr>
        <w:tblStyle w:val="TableGrid"/>
        <w:tblW w:w="9600" w:type="dxa"/>
        <w:tblInd w:w="108" w:type="dxa"/>
        <w:tblLayout w:type="fixed"/>
        <w:tblLook w:val="04A0" w:firstRow="1" w:lastRow="0" w:firstColumn="1" w:lastColumn="0" w:noHBand="0" w:noVBand="1"/>
      </w:tblPr>
      <w:tblGrid>
        <w:gridCol w:w="9045"/>
        <w:gridCol w:w="555"/>
      </w:tblGrid>
      <w:tr w:rsidR="00D40400" w:rsidRPr="0004581B" w14:paraId="2AE4A634" w14:textId="77777777" w:rsidTr="3DB96743">
        <w:trPr>
          <w:trHeight w:val="350"/>
        </w:trPr>
        <w:tc>
          <w:tcPr>
            <w:tcW w:w="9600" w:type="dxa"/>
            <w:gridSpan w:val="2"/>
            <w:shd w:val="clear" w:color="auto" w:fill="D9E2F3" w:themeFill="accent1" w:themeFillTint="33"/>
            <w:vAlign w:val="center"/>
          </w:tcPr>
          <w:p w14:paraId="383D8358" w14:textId="77777777" w:rsidR="00D40400" w:rsidRPr="003D7384" w:rsidRDefault="00D40400">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D40400" w:rsidRPr="0004581B" w14:paraId="684B7342" w14:textId="77777777" w:rsidTr="3DB96743">
        <w:trPr>
          <w:trHeight w:val="413"/>
        </w:trPr>
        <w:tc>
          <w:tcPr>
            <w:tcW w:w="9045" w:type="dxa"/>
          </w:tcPr>
          <w:p w14:paraId="20C8ED90" w14:textId="77777777" w:rsidR="00D40400" w:rsidRDefault="00D40400">
            <w:pPr>
              <w:spacing w:before="40" w:after="40" w:line="276" w:lineRule="auto"/>
              <w:rPr>
                <w:rFonts w:ascii="Arial" w:hAnsi="Arial" w:cs="Arial"/>
                <w:sz w:val="20"/>
                <w:szCs w:val="20"/>
              </w:rPr>
            </w:pPr>
            <w:r>
              <w:rPr>
                <w:rFonts w:ascii="Arial" w:hAnsi="Arial" w:cs="Arial"/>
                <w:sz w:val="20"/>
                <w:szCs w:val="20"/>
              </w:rPr>
              <w:t>Manage online safety</w:t>
            </w:r>
          </w:p>
          <w:p w14:paraId="574E6A87" w14:textId="3AA9AF98" w:rsidR="00D40400" w:rsidRPr="00F162CD"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7659A63D" w14:textId="77777777" w:rsidR="00D40400" w:rsidRPr="003D7384" w:rsidRDefault="00D40400">
            <w:pPr>
              <w:spacing w:before="40" w:after="40" w:line="276" w:lineRule="auto"/>
              <w:jc w:val="center"/>
              <w:rPr>
                <w:rFonts w:ascii="Arial" w:hAnsi="Arial" w:cs="Arial"/>
                <w:sz w:val="20"/>
                <w:szCs w:val="20"/>
              </w:rPr>
            </w:pPr>
          </w:p>
        </w:tc>
      </w:tr>
      <w:tr w:rsidR="00D40400" w:rsidRPr="0004581B" w14:paraId="25E68042" w14:textId="77777777" w:rsidTr="3DB96743">
        <w:tc>
          <w:tcPr>
            <w:tcW w:w="9045" w:type="dxa"/>
          </w:tcPr>
          <w:p w14:paraId="3191A9FB" w14:textId="77777777" w:rsidR="00D40400" w:rsidRDefault="00D40400">
            <w:pPr>
              <w:spacing w:before="40" w:after="40" w:line="276" w:lineRule="auto"/>
              <w:rPr>
                <w:rFonts w:ascii="Arial" w:hAnsi="Arial" w:cs="Arial"/>
                <w:sz w:val="20"/>
                <w:szCs w:val="20"/>
              </w:rPr>
            </w:pPr>
            <w:r>
              <w:rPr>
                <w:rFonts w:ascii="Arial" w:hAnsi="Arial" w:cs="Arial"/>
                <w:sz w:val="20"/>
                <w:szCs w:val="20"/>
              </w:rPr>
              <w:t>Manage digital privacy and identity</w:t>
            </w:r>
          </w:p>
          <w:p w14:paraId="3C32D774" w14:textId="261AA338" w:rsidR="00D40400" w:rsidRPr="00F162CD"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05804BBF" w14:textId="77777777" w:rsidR="00D40400" w:rsidRPr="003D7384" w:rsidRDefault="00D40400">
            <w:pPr>
              <w:spacing w:before="40" w:after="40" w:line="276" w:lineRule="auto"/>
              <w:jc w:val="center"/>
              <w:rPr>
                <w:rFonts w:ascii="Arial" w:hAnsi="Arial" w:cs="Arial"/>
                <w:noProof/>
                <w:sz w:val="20"/>
                <w:szCs w:val="20"/>
              </w:rPr>
            </w:pPr>
          </w:p>
        </w:tc>
      </w:tr>
      <w:tr w:rsidR="00D40400" w:rsidRPr="0004581B" w14:paraId="22BB9B69" w14:textId="77777777" w:rsidTr="3DB96743">
        <w:tc>
          <w:tcPr>
            <w:tcW w:w="9045" w:type="dxa"/>
          </w:tcPr>
          <w:p w14:paraId="16D31B5A" w14:textId="77777777" w:rsidR="00D40400" w:rsidRDefault="00D40400">
            <w:pPr>
              <w:spacing w:before="40" w:after="40" w:line="276" w:lineRule="auto"/>
              <w:rPr>
                <w:rFonts w:ascii="Arial" w:hAnsi="Arial" w:cs="Arial"/>
                <w:sz w:val="20"/>
                <w:szCs w:val="20"/>
              </w:rPr>
            </w:pPr>
            <w:r>
              <w:rPr>
                <w:rFonts w:ascii="Arial" w:hAnsi="Arial" w:cs="Arial"/>
                <w:sz w:val="20"/>
                <w:szCs w:val="20"/>
              </w:rPr>
              <w:t>Manage digital wellbeing</w:t>
            </w:r>
          </w:p>
          <w:p w14:paraId="3BCD0817" w14:textId="4982D1CB" w:rsidR="00D40400" w:rsidRPr="00F162CD"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43BC1D44" w14:textId="77777777" w:rsidR="00D40400" w:rsidRPr="003D7384" w:rsidRDefault="00D40400">
            <w:pPr>
              <w:spacing w:before="40" w:after="40" w:line="276" w:lineRule="auto"/>
              <w:jc w:val="center"/>
              <w:rPr>
                <w:rFonts w:ascii="Arial" w:hAnsi="Arial" w:cs="Arial"/>
                <w:noProof/>
                <w:sz w:val="20"/>
                <w:szCs w:val="20"/>
              </w:rPr>
            </w:pPr>
          </w:p>
        </w:tc>
      </w:tr>
      <w:tr w:rsidR="00D40400" w:rsidRPr="0004581B" w14:paraId="1D9F7288" w14:textId="77777777" w:rsidTr="3DB96743">
        <w:tc>
          <w:tcPr>
            <w:tcW w:w="9600" w:type="dxa"/>
            <w:gridSpan w:val="2"/>
            <w:shd w:val="clear" w:color="auto" w:fill="D9E2F3" w:themeFill="accent1" w:themeFillTint="33"/>
            <w:vAlign w:val="center"/>
          </w:tcPr>
          <w:p w14:paraId="1245DF98" w14:textId="77777777" w:rsidR="00D40400" w:rsidRPr="003D7384" w:rsidRDefault="00D40400">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D40400" w:rsidRPr="0004581B" w14:paraId="5EBF3109" w14:textId="77777777" w:rsidTr="3DB96743">
        <w:tc>
          <w:tcPr>
            <w:tcW w:w="9045" w:type="dxa"/>
            <w:shd w:val="clear" w:color="auto" w:fill="auto"/>
            <w:vAlign w:val="center"/>
          </w:tcPr>
          <w:p w14:paraId="08F99A9C" w14:textId="77777777" w:rsidR="00D40400" w:rsidRDefault="00D40400">
            <w:pPr>
              <w:spacing w:before="40" w:after="40" w:line="276" w:lineRule="auto"/>
              <w:rPr>
                <w:rFonts w:ascii="Arial" w:hAnsi="Arial" w:cs="Arial"/>
                <w:sz w:val="20"/>
                <w:szCs w:val="20"/>
              </w:rPr>
            </w:pPr>
            <w:r>
              <w:rPr>
                <w:rFonts w:ascii="Arial" w:hAnsi="Arial" w:cs="Arial"/>
                <w:sz w:val="20"/>
                <w:szCs w:val="20"/>
              </w:rPr>
              <w:t>Locate information</w:t>
            </w:r>
          </w:p>
          <w:p w14:paraId="6AAD05EC" w14:textId="2B0B7CE0" w:rsidR="00D40400" w:rsidRPr="008958BD" w:rsidRDefault="008958BD" w:rsidP="00D40400">
            <w:pPr>
              <w:pStyle w:val="ListParagraph"/>
              <w:numPr>
                <w:ilvl w:val="0"/>
                <w:numId w:val="38"/>
              </w:numPr>
              <w:spacing w:before="40" w:after="40" w:line="276" w:lineRule="auto"/>
              <w:ind w:left="343"/>
              <w:rPr>
                <w:rFonts w:ascii="Arial" w:hAnsi="Arial" w:cs="Arial"/>
                <w:bCs/>
                <w:sz w:val="20"/>
                <w:szCs w:val="20"/>
              </w:rPr>
            </w:pPr>
            <w:r w:rsidRPr="008958BD">
              <w:rPr>
                <w:rFonts w:ascii="Arial" w:hAnsi="Arial" w:cs="Arial"/>
                <w:bCs/>
                <w:sz w:val="20"/>
                <w:szCs w:val="20"/>
              </w:rPr>
              <w:t>xxx</w:t>
            </w:r>
          </w:p>
        </w:tc>
        <w:tc>
          <w:tcPr>
            <w:tcW w:w="555" w:type="dxa"/>
            <w:shd w:val="clear" w:color="auto" w:fill="auto"/>
            <w:vAlign w:val="center"/>
          </w:tcPr>
          <w:p w14:paraId="0AC911DE" w14:textId="77777777" w:rsidR="00D40400" w:rsidRPr="000A188C" w:rsidRDefault="00D40400">
            <w:pPr>
              <w:spacing w:before="40" w:after="40" w:line="276" w:lineRule="auto"/>
              <w:rPr>
                <w:rFonts w:ascii="Arial" w:hAnsi="Arial" w:cs="Arial"/>
                <w:bCs/>
                <w:sz w:val="20"/>
                <w:szCs w:val="20"/>
              </w:rPr>
            </w:pPr>
          </w:p>
        </w:tc>
      </w:tr>
      <w:tr w:rsidR="00D40400" w:rsidRPr="0004581B" w14:paraId="3437417F" w14:textId="77777777" w:rsidTr="3DB96743">
        <w:tc>
          <w:tcPr>
            <w:tcW w:w="9045" w:type="dxa"/>
            <w:shd w:val="clear" w:color="auto" w:fill="auto"/>
            <w:vAlign w:val="center"/>
          </w:tcPr>
          <w:p w14:paraId="67C919BB" w14:textId="77777777" w:rsidR="00D40400" w:rsidRDefault="00D40400">
            <w:pPr>
              <w:spacing w:before="40" w:after="40" w:line="276" w:lineRule="auto"/>
              <w:rPr>
                <w:rFonts w:ascii="Arial" w:hAnsi="Arial" w:cs="Arial"/>
                <w:sz w:val="20"/>
                <w:szCs w:val="20"/>
              </w:rPr>
            </w:pPr>
            <w:r>
              <w:rPr>
                <w:rFonts w:ascii="Arial" w:hAnsi="Arial" w:cs="Arial"/>
                <w:sz w:val="20"/>
                <w:szCs w:val="20"/>
              </w:rPr>
              <w:t>Acquire and collate data</w:t>
            </w:r>
          </w:p>
          <w:p w14:paraId="28ED179E" w14:textId="68299854" w:rsidR="00D40400" w:rsidRPr="008958BD" w:rsidRDefault="008958BD" w:rsidP="00D40400">
            <w:pPr>
              <w:pStyle w:val="ListParagraph"/>
              <w:numPr>
                <w:ilvl w:val="0"/>
                <w:numId w:val="38"/>
              </w:numPr>
              <w:spacing w:before="40" w:after="40" w:line="276" w:lineRule="auto"/>
              <w:ind w:left="343"/>
              <w:rPr>
                <w:rFonts w:ascii="Arial" w:hAnsi="Arial" w:cs="Arial"/>
                <w:bCs/>
                <w:sz w:val="20"/>
                <w:szCs w:val="20"/>
              </w:rPr>
            </w:pPr>
            <w:r w:rsidRPr="008958BD">
              <w:rPr>
                <w:rFonts w:ascii="Arial" w:hAnsi="Arial" w:cs="Arial"/>
                <w:bCs/>
                <w:sz w:val="20"/>
                <w:szCs w:val="20"/>
              </w:rPr>
              <w:t>xxx</w:t>
            </w:r>
          </w:p>
        </w:tc>
        <w:tc>
          <w:tcPr>
            <w:tcW w:w="555" w:type="dxa"/>
            <w:shd w:val="clear" w:color="auto" w:fill="auto"/>
            <w:vAlign w:val="center"/>
          </w:tcPr>
          <w:p w14:paraId="2AAFC577" w14:textId="77777777" w:rsidR="00D40400" w:rsidRPr="000A188C" w:rsidRDefault="00D40400">
            <w:pPr>
              <w:spacing w:before="40" w:after="40" w:line="276" w:lineRule="auto"/>
              <w:rPr>
                <w:rFonts w:ascii="Arial" w:hAnsi="Arial" w:cs="Arial"/>
                <w:bCs/>
                <w:sz w:val="20"/>
                <w:szCs w:val="20"/>
              </w:rPr>
            </w:pPr>
          </w:p>
        </w:tc>
      </w:tr>
      <w:tr w:rsidR="00D40400" w:rsidRPr="0004581B" w14:paraId="3566D77B" w14:textId="77777777" w:rsidTr="3DB96743">
        <w:tc>
          <w:tcPr>
            <w:tcW w:w="9045" w:type="dxa"/>
            <w:shd w:val="clear" w:color="auto" w:fill="auto"/>
            <w:vAlign w:val="center"/>
          </w:tcPr>
          <w:p w14:paraId="46D861C1" w14:textId="77777777" w:rsidR="00D40400" w:rsidRDefault="00D40400">
            <w:pPr>
              <w:spacing w:before="40" w:after="40" w:line="276" w:lineRule="auto"/>
              <w:rPr>
                <w:rFonts w:ascii="Arial" w:hAnsi="Arial" w:cs="Arial"/>
                <w:sz w:val="20"/>
                <w:szCs w:val="20"/>
              </w:rPr>
            </w:pPr>
            <w:r>
              <w:rPr>
                <w:rFonts w:ascii="Arial" w:hAnsi="Arial" w:cs="Arial"/>
                <w:sz w:val="20"/>
                <w:szCs w:val="20"/>
              </w:rPr>
              <w:t>Interpret data</w:t>
            </w:r>
          </w:p>
          <w:p w14:paraId="762B00ED" w14:textId="198CB492" w:rsidR="00D40400" w:rsidRPr="00F162CD" w:rsidRDefault="008958BD" w:rsidP="00D40400">
            <w:pPr>
              <w:pStyle w:val="ListParagraph"/>
              <w:numPr>
                <w:ilvl w:val="0"/>
                <w:numId w:val="38"/>
              </w:numPr>
              <w:spacing w:before="40" w:after="40" w:line="276" w:lineRule="auto"/>
              <w:ind w:left="343"/>
              <w:rPr>
                <w:rFonts w:ascii="Arial" w:hAnsi="Arial" w:cs="Arial"/>
                <w:b/>
                <w:sz w:val="20"/>
                <w:szCs w:val="20"/>
              </w:rPr>
            </w:pPr>
            <w:r>
              <w:rPr>
                <w:rFonts w:ascii="Arial" w:hAnsi="Arial" w:cs="Arial"/>
                <w:bCs/>
                <w:sz w:val="20"/>
                <w:szCs w:val="20"/>
              </w:rPr>
              <w:t>xxx</w:t>
            </w:r>
          </w:p>
        </w:tc>
        <w:tc>
          <w:tcPr>
            <w:tcW w:w="555" w:type="dxa"/>
            <w:shd w:val="clear" w:color="auto" w:fill="auto"/>
            <w:vAlign w:val="center"/>
          </w:tcPr>
          <w:p w14:paraId="6ACF7FCD" w14:textId="77777777" w:rsidR="00D40400" w:rsidRPr="000A188C" w:rsidRDefault="00D40400">
            <w:pPr>
              <w:spacing w:before="40" w:after="40" w:line="276" w:lineRule="auto"/>
              <w:rPr>
                <w:rFonts w:ascii="Arial" w:hAnsi="Arial" w:cs="Arial"/>
                <w:bCs/>
                <w:sz w:val="20"/>
                <w:szCs w:val="20"/>
              </w:rPr>
            </w:pPr>
          </w:p>
        </w:tc>
      </w:tr>
      <w:tr w:rsidR="00D40400" w:rsidRPr="0004581B" w14:paraId="5B7476B3" w14:textId="77777777" w:rsidTr="3DB96743">
        <w:tc>
          <w:tcPr>
            <w:tcW w:w="9600" w:type="dxa"/>
            <w:gridSpan w:val="2"/>
            <w:shd w:val="clear" w:color="auto" w:fill="D9E2F3" w:themeFill="accent1" w:themeFillTint="33"/>
            <w:vAlign w:val="center"/>
          </w:tcPr>
          <w:p w14:paraId="456554D6" w14:textId="77777777" w:rsidR="00D40400" w:rsidRPr="003D7384" w:rsidRDefault="00D40400">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D40400" w:rsidRPr="0004581B" w14:paraId="4E184665" w14:textId="77777777" w:rsidTr="3DB96743">
        <w:tc>
          <w:tcPr>
            <w:tcW w:w="9045" w:type="dxa"/>
          </w:tcPr>
          <w:p w14:paraId="1DFA8C84" w14:textId="77777777" w:rsidR="00D40400" w:rsidRDefault="00D40400">
            <w:pPr>
              <w:spacing w:before="40" w:after="40" w:line="276" w:lineRule="auto"/>
              <w:rPr>
                <w:rFonts w:ascii="Arial" w:hAnsi="Arial" w:cs="Arial"/>
                <w:sz w:val="20"/>
                <w:szCs w:val="20"/>
              </w:rPr>
            </w:pPr>
            <w:r>
              <w:rPr>
                <w:rFonts w:ascii="Arial" w:hAnsi="Arial" w:cs="Arial"/>
                <w:sz w:val="20"/>
                <w:szCs w:val="20"/>
              </w:rPr>
              <w:t>Plan</w:t>
            </w:r>
          </w:p>
          <w:p w14:paraId="2FED757A" w14:textId="6BE461A4" w:rsidR="00D40400" w:rsidRPr="003D7384"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43C094C6" w14:textId="77777777" w:rsidR="00D40400" w:rsidRPr="003D7384" w:rsidRDefault="00D40400">
            <w:pPr>
              <w:spacing w:before="40" w:after="40"/>
              <w:jc w:val="center"/>
              <w:rPr>
                <w:rFonts w:ascii="Arial" w:eastAsia="Arial" w:hAnsi="Arial" w:cs="Arial"/>
                <w:sz w:val="20"/>
                <w:szCs w:val="20"/>
              </w:rPr>
            </w:pPr>
          </w:p>
        </w:tc>
      </w:tr>
      <w:tr w:rsidR="00D40400" w:rsidRPr="0004581B" w14:paraId="10B0EFEE" w14:textId="77777777" w:rsidTr="3DB96743">
        <w:trPr>
          <w:trHeight w:val="403"/>
        </w:trPr>
        <w:tc>
          <w:tcPr>
            <w:tcW w:w="9045" w:type="dxa"/>
          </w:tcPr>
          <w:p w14:paraId="14518210" w14:textId="77777777" w:rsidR="00D40400" w:rsidRDefault="00D40400">
            <w:pPr>
              <w:spacing w:before="40" w:after="40" w:line="276" w:lineRule="auto"/>
              <w:rPr>
                <w:rFonts w:ascii="Arial" w:hAnsi="Arial" w:cs="Arial"/>
                <w:sz w:val="20"/>
                <w:szCs w:val="20"/>
              </w:rPr>
            </w:pPr>
            <w:r>
              <w:rPr>
                <w:rFonts w:ascii="Arial" w:hAnsi="Arial" w:cs="Arial"/>
                <w:sz w:val="20"/>
                <w:szCs w:val="20"/>
              </w:rPr>
              <w:t>Create, communicate and collaborate</w:t>
            </w:r>
          </w:p>
          <w:p w14:paraId="15F74C79" w14:textId="2279827C" w:rsidR="00D40400" w:rsidRPr="003D7384"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4B3D7B53" w14:textId="77777777" w:rsidR="00D40400" w:rsidRPr="003D7384" w:rsidRDefault="00D40400">
            <w:pPr>
              <w:spacing w:before="40" w:after="40" w:line="276" w:lineRule="auto"/>
              <w:jc w:val="center"/>
              <w:rPr>
                <w:rFonts w:ascii="Arial" w:hAnsi="Arial" w:cs="Arial"/>
                <w:sz w:val="20"/>
                <w:szCs w:val="20"/>
              </w:rPr>
            </w:pPr>
          </w:p>
        </w:tc>
      </w:tr>
      <w:tr w:rsidR="00D40400" w:rsidRPr="0004581B" w14:paraId="41B7FC6B" w14:textId="77777777" w:rsidTr="3DB96743">
        <w:trPr>
          <w:trHeight w:val="409"/>
        </w:trPr>
        <w:tc>
          <w:tcPr>
            <w:tcW w:w="9045" w:type="dxa"/>
          </w:tcPr>
          <w:p w14:paraId="6EF12997" w14:textId="77777777" w:rsidR="00D40400" w:rsidRDefault="00D40400">
            <w:pPr>
              <w:spacing w:before="40" w:after="40" w:line="276" w:lineRule="auto"/>
              <w:rPr>
                <w:rFonts w:ascii="Arial" w:hAnsi="Arial" w:cs="Arial"/>
                <w:sz w:val="20"/>
                <w:szCs w:val="20"/>
              </w:rPr>
            </w:pPr>
            <w:r>
              <w:rPr>
                <w:rFonts w:ascii="Arial" w:hAnsi="Arial" w:cs="Arial"/>
                <w:sz w:val="20"/>
                <w:szCs w:val="20"/>
              </w:rPr>
              <w:t>Respect intellectual property</w:t>
            </w:r>
          </w:p>
          <w:p w14:paraId="34D58589" w14:textId="7BEB83F1" w:rsidR="00D40400"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7E70A006" w14:textId="77777777" w:rsidR="00D40400" w:rsidRPr="003D7384" w:rsidRDefault="00D40400">
            <w:pPr>
              <w:spacing w:before="40" w:after="40" w:line="276" w:lineRule="auto"/>
              <w:jc w:val="center"/>
              <w:rPr>
                <w:rFonts w:ascii="Arial" w:eastAsiaTheme="majorEastAsia" w:hAnsi="Arial" w:cs="Arial"/>
                <w:noProof/>
                <w:sz w:val="20"/>
                <w:szCs w:val="20"/>
              </w:rPr>
            </w:pPr>
          </w:p>
        </w:tc>
      </w:tr>
      <w:tr w:rsidR="00D40400" w:rsidRPr="0004581B" w14:paraId="2E96A61B" w14:textId="77777777" w:rsidTr="3DB96743">
        <w:tc>
          <w:tcPr>
            <w:tcW w:w="9600" w:type="dxa"/>
            <w:gridSpan w:val="2"/>
            <w:shd w:val="clear" w:color="auto" w:fill="DEEAF6" w:themeFill="accent5" w:themeFillTint="33"/>
            <w:vAlign w:val="center"/>
          </w:tcPr>
          <w:p w14:paraId="4A5B60A0" w14:textId="77777777" w:rsidR="00D40400" w:rsidRPr="003D7384" w:rsidRDefault="00D40400">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00D40400" w:rsidRPr="0004581B" w14:paraId="23E9F917" w14:textId="77777777" w:rsidTr="3DB96743">
        <w:tc>
          <w:tcPr>
            <w:tcW w:w="9045" w:type="dxa"/>
          </w:tcPr>
          <w:p w14:paraId="646F1453" w14:textId="77777777" w:rsidR="00D40400" w:rsidRDefault="00D40400">
            <w:pPr>
              <w:spacing w:before="40" w:after="40" w:line="276" w:lineRule="auto"/>
              <w:rPr>
                <w:rFonts w:ascii="Arial" w:hAnsi="Arial" w:cs="Arial"/>
                <w:sz w:val="20"/>
                <w:szCs w:val="20"/>
              </w:rPr>
            </w:pPr>
            <w:r>
              <w:rPr>
                <w:rFonts w:ascii="Arial" w:hAnsi="Arial" w:cs="Arial"/>
                <w:sz w:val="20"/>
                <w:szCs w:val="20"/>
              </w:rPr>
              <w:t xml:space="preserve">Manage content </w:t>
            </w:r>
          </w:p>
          <w:p w14:paraId="146BAF0A" w14:textId="3DBE3D52" w:rsidR="00D40400" w:rsidRPr="003D7384"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0226C1EB" w14:textId="77777777" w:rsidR="00D40400" w:rsidRPr="003D7384" w:rsidRDefault="00D40400">
            <w:pPr>
              <w:spacing w:before="40" w:after="40" w:line="276" w:lineRule="auto"/>
              <w:jc w:val="center"/>
              <w:rPr>
                <w:rFonts w:ascii="Arial" w:hAnsi="Arial" w:cs="Arial"/>
                <w:noProof/>
                <w:sz w:val="20"/>
                <w:szCs w:val="20"/>
              </w:rPr>
            </w:pPr>
          </w:p>
        </w:tc>
      </w:tr>
      <w:tr w:rsidR="00D40400" w:rsidRPr="0004581B" w14:paraId="7FD84699" w14:textId="77777777" w:rsidTr="3DB96743">
        <w:tc>
          <w:tcPr>
            <w:tcW w:w="9045" w:type="dxa"/>
          </w:tcPr>
          <w:p w14:paraId="62059AFB" w14:textId="77777777" w:rsidR="00D40400" w:rsidRDefault="00D40400">
            <w:pPr>
              <w:spacing w:before="40" w:after="40" w:line="276" w:lineRule="auto"/>
              <w:rPr>
                <w:rFonts w:ascii="Arial" w:hAnsi="Arial" w:cs="Arial"/>
                <w:sz w:val="20"/>
                <w:szCs w:val="20"/>
              </w:rPr>
            </w:pPr>
            <w:r>
              <w:rPr>
                <w:rFonts w:ascii="Arial" w:hAnsi="Arial" w:cs="Arial"/>
                <w:sz w:val="20"/>
                <w:szCs w:val="20"/>
              </w:rPr>
              <w:t>Protect content</w:t>
            </w:r>
          </w:p>
          <w:p w14:paraId="0C1785CC" w14:textId="1967681F" w:rsidR="00D40400" w:rsidRPr="003D7384"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7D74AB30" w14:textId="77777777" w:rsidR="00D40400" w:rsidRPr="003D7384" w:rsidRDefault="00D40400">
            <w:pPr>
              <w:spacing w:before="40" w:after="40" w:line="276" w:lineRule="auto"/>
              <w:jc w:val="center"/>
              <w:rPr>
                <w:rFonts w:ascii="Arial" w:hAnsi="Arial" w:cs="Arial"/>
                <w:noProof/>
                <w:sz w:val="20"/>
                <w:szCs w:val="20"/>
              </w:rPr>
            </w:pPr>
          </w:p>
        </w:tc>
      </w:tr>
      <w:tr w:rsidR="00D40400" w:rsidRPr="0004581B" w14:paraId="48421F3C" w14:textId="77777777" w:rsidTr="3DB96743">
        <w:tc>
          <w:tcPr>
            <w:tcW w:w="9045" w:type="dxa"/>
          </w:tcPr>
          <w:p w14:paraId="271946A8" w14:textId="77777777" w:rsidR="00D40400" w:rsidRDefault="00D40400">
            <w:pPr>
              <w:spacing w:before="40" w:after="40" w:line="276" w:lineRule="auto"/>
              <w:rPr>
                <w:rFonts w:ascii="Arial" w:hAnsi="Arial" w:cs="Arial"/>
                <w:sz w:val="20"/>
                <w:szCs w:val="20"/>
              </w:rPr>
            </w:pPr>
            <w:r>
              <w:rPr>
                <w:rFonts w:ascii="Arial" w:hAnsi="Arial" w:cs="Arial"/>
                <w:sz w:val="20"/>
                <w:szCs w:val="20"/>
              </w:rPr>
              <w:t>Select and operate tools</w:t>
            </w:r>
          </w:p>
          <w:p w14:paraId="0FB8643D" w14:textId="25492874" w:rsidR="00D40400" w:rsidRPr="003D7384" w:rsidRDefault="008958BD" w:rsidP="00D40400">
            <w:pPr>
              <w:pStyle w:val="ListParagraph"/>
              <w:numPr>
                <w:ilvl w:val="0"/>
                <w:numId w:val="38"/>
              </w:numPr>
              <w:spacing w:before="40" w:after="40" w:line="276" w:lineRule="auto"/>
              <w:ind w:left="343"/>
              <w:rPr>
                <w:rFonts w:ascii="Arial" w:hAnsi="Arial" w:cs="Arial"/>
                <w:sz w:val="20"/>
                <w:szCs w:val="20"/>
              </w:rPr>
            </w:pPr>
            <w:r>
              <w:rPr>
                <w:rFonts w:ascii="Arial" w:hAnsi="Arial" w:cs="Arial"/>
                <w:sz w:val="20"/>
                <w:szCs w:val="20"/>
              </w:rPr>
              <w:t>xxx</w:t>
            </w:r>
          </w:p>
        </w:tc>
        <w:tc>
          <w:tcPr>
            <w:tcW w:w="555" w:type="dxa"/>
          </w:tcPr>
          <w:p w14:paraId="2FEA3D65" w14:textId="77777777" w:rsidR="00D40400" w:rsidRPr="003D7384" w:rsidRDefault="00D40400">
            <w:pPr>
              <w:spacing w:before="40" w:after="40" w:line="276" w:lineRule="auto"/>
              <w:jc w:val="center"/>
              <w:rPr>
                <w:rFonts w:ascii="Arial" w:hAnsi="Arial" w:cs="Arial"/>
                <w:noProof/>
                <w:sz w:val="20"/>
                <w:szCs w:val="20"/>
              </w:rPr>
            </w:pPr>
          </w:p>
        </w:tc>
      </w:tr>
    </w:tbl>
    <w:p w14:paraId="2BB52EF1" w14:textId="77777777" w:rsidR="00D40400" w:rsidRDefault="00D40400" w:rsidP="006110ED">
      <w:pPr>
        <w:spacing w:before="120" w:after="120" w:line="276" w:lineRule="auto"/>
        <w:rPr>
          <w:rFonts w:asciiTheme="majorHAnsi" w:eastAsiaTheme="majorEastAsia" w:hAnsiTheme="majorHAnsi" w:cstheme="majorBidi"/>
          <w:b/>
          <w:bCs/>
          <w:color w:val="2F5496" w:themeColor="accent1" w:themeShade="BF"/>
        </w:rPr>
      </w:pPr>
    </w:p>
    <w:sectPr w:rsidR="00D40400" w:rsidSect="008322B4">
      <w:headerReference w:type="default" r:id="rId35"/>
      <w:footerReference w:type="default" r:id="rId36"/>
      <w:headerReference w:type="first" r:id="rId37"/>
      <w:pgSz w:w="12240" w:h="15840"/>
      <w:pgMar w:top="1134" w:right="1183" w:bottom="1440" w:left="1276"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3FC4D" w14:textId="77777777" w:rsidR="00DD46F0" w:rsidRDefault="00DD46F0">
      <w:r>
        <w:separator/>
      </w:r>
    </w:p>
    <w:p w14:paraId="4432F3EF" w14:textId="77777777" w:rsidR="00DD46F0" w:rsidRDefault="00DD46F0"/>
  </w:endnote>
  <w:endnote w:type="continuationSeparator" w:id="0">
    <w:p w14:paraId="2A30272D" w14:textId="77777777" w:rsidR="00DD46F0" w:rsidRDefault="00DD46F0">
      <w:r>
        <w:continuationSeparator/>
      </w:r>
    </w:p>
    <w:p w14:paraId="145BA5D1" w14:textId="77777777" w:rsidR="00DD46F0" w:rsidRDefault="00DD46F0"/>
  </w:endnote>
  <w:endnote w:type="continuationNotice" w:id="1">
    <w:p w14:paraId="45F9186C" w14:textId="77777777" w:rsidR="00DD46F0" w:rsidRDefault="00DD46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09389" w14:textId="767B0A8F" w:rsidR="006533E1" w:rsidRPr="00B7492D" w:rsidRDefault="006533E1" w:rsidP="006533E1">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Australian Government Department of Education</w:t>
    </w:r>
    <w:r w:rsidR="007161AF">
      <w:rPr>
        <w:rFonts w:ascii="Arial" w:hAnsi="Arial" w:cs="Arial"/>
        <w:i w:val="0"/>
        <w:iCs/>
        <w:color w:val="000000" w:themeColor="text1"/>
        <w:sz w:val="18"/>
        <w:szCs w:val="18"/>
      </w:rPr>
      <w:t xml:space="preserve">, Skills and Employment </w:t>
    </w:r>
    <w:r w:rsidRPr="00B7492D">
      <w:rPr>
        <w:rFonts w:ascii="Arial" w:hAnsi="Arial" w:cs="Arial"/>
        <w:i w:val="0"/>
        <w:iCs/>
        <w:color w:val="000000" w:themeColor="text1"/>
        <w:sz w:val="18"/>
        <w:szCs w:val="18"/>
      </w:rPr>
      <w:t xml:space="preserve">CC BY 4.0 </w:t>
    </w:r>
  </w:p>
  <w:p w14:paraId="5DAB6C7B" w14:textId="25DFFE0D" w:rsidR="00157CF7" w:rsidRPr="005D306B" w:rsidRDefault="0063727A" w:rsidP="005D306B">
    <w:pPr>
      <w:pStyle w:val="Footer"/>
      <w:jc w:val="right"/>
      <w:rPr>
        <w:rFonts w:asciiTheme="minorHAnsi" w:hAnsiTheme="minorHAnsi" w:cstheme="minorHAnsi"/>
        <w:sz w:val="18"/>
        <w:szCs w:val="18"/>
      </w:rPr>
    </w:pPr>
    <w:sdt>
      <w:sdtPr>
        <w:rPr>
          <w:rFonts w:asciiTheme="minorHAnsi" w:hAnsiTheme="minorHAnsi" w:cstheme="minorHAnsi"/>
          <w:sz w:val="18"/>
          <w:szCs w:val="18"/>
        </w:rPr>
        <w:id w:val="-109515765"/>
        <w:docPartObj>
          <w:docPartGallery w:val="Page Numbers (Bottom of Page)"/>
          <w:docPartUnique/>
        </w:docPartObj>
      </w:sdtPr>
      <w:sdtEndPr>
        <w:rPr>
          <w:noProof/>
        </w:rPr>
      </w:sdtEndPr>
      <w:sdtContent>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sidRPr="008D1050">
          <w:rPr>
            <w:rFonts w:asciiTheme="minorHAnsi" w:hAnsiTheme="minorHAnsi" w:cstheme="minorHAnsi"/>
            <w:sz w:val="18"/>
            <w:szCs w:val="18"/>
          </w:rPr>
          <w:fldChar w:fldCharType="begin"/>
        </w:r>
        <w:r w:rsidR="00157CF7" w:rsidRPr="008D1050">
          <w:rPr>
            <w:rFonts w:asciiTheme="minorHAnsi" w:hAnsiTheme="minorHAnsi" w:cstheme="minorHAnsi"/>
            <w:sz w:val="18"/>
            <w:szCs w:val="18"/>
          </w:rPr>
          <w:instrText xml:space="preserve"> PAGE   \* MERGEFORMAT </w:instrText>
        </w:r>
        <w:r w:rsidR="00157CF7" w:rsidRPr="008D1050">
          <w:rPr>
            <w:rFonts w:asciiTheme="minorHAnsi" w:hAnsiTheme="minorHAnsi" w:cstheme="minorHAnsi"/>
            <w:sz w:val="18"/>
            <w:szCs w:val="18"/>
          </w:rPr>
          <w:fldChar w:fldCharType="separate"/>
        </w:r>
        <w:r w:rsidR="00157CF7">
          <w:rPr>
            <w:rFonts w:asciiTheme="minorHAnsi" w:hAnsiTheme="minorHAnsi" w:cstheme="minorHAnsi"/>
            <w:noProof/>
            <w:sz w:val="18"/>
            <w:szCs w:val="18"/>
          </w:rPr>
          <w:t>19</w:t>
        </w:r>
        <w:r w:rsidR="00157CF7"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2057A" w14:textId="77777777" w:rsidR="00DD46F0" w:rsidRDefault="00DD46F0">
      <w:r>
        <w:separator/>
      </w:r>
    </w:p>
    <w:p w14:paraId="5898E11A" w14:textId="77777777" w:rsidR="00DD46F0" w:rsidRDefault="00DD46F0"/>
  </w:footnote>
  <w:footnote w:type="continuationSeparator" w:id="0">
    <w:p w14:paraId="39BE0D6B" w14:textId="77777777" w:rsidR="00DD46F0" w:rsidRDefault="00DD46F0">
      <w:r>
        <w:continuationSeparator/>
      </w:r>
    </w:p>
    <w:p w14:paraId="4B158289" w14:textId="77777777" w:rsidR="00DD46F0" w:rsidRDefault="00DD46F0"/>
  </w:footnote>
  <w:footnote w:type="continuationNotice" w:id="1">
    <w:p w14:paraId="3C203183" w14:textId="77777777" w:rsidR="00DD46F0" w:rsidRDefault="00DD46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11D05" w14:textId="2B561036" w:rsidR="00157CF7" w:rsidRDefault="00157CF7">
    <w:pPr>
      <w:pStyle w:val="Header"/>
    </w:pPr>
  </w:p>
  <w:p w14:paraId="05C56D6D" w14:textId="7EDC2274" w:rsidR="00157CF7" w:rsidRDefault="00157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94B2F" w14:textId="14C22805" w:rsidR="00157CF7" w:rsidRDefault="004B0671">
    <w:pPr>
      <w:pStyle w:val="Header"/>
    </w:pPr>
    <w:r w:rsidRPr="00EE6F2E">
      <w:rPr>
        <w:noProof/>
        <w:lang w:eastAsia="en-AU"/>
      </w:rPr>
      <mc:AlternateContent>
        <mc:Choice Requires="wps">
          <w:drawing>
            <wp:anchor distT="0" distB="0" distL="114300" distR="114300" simplePos="0" relativeHeight="251658242" behindDoc="0" locked="0" layoutInCell="1" allowOverlap="1" wp14:anchorId="75014B89" wp14:editId="68A7A4B2">
              <wp:simplePos x="0" y="0"/>
              <wp:positionH relativeFrom="column">
                <wp:posOffset>52705</wp:posOffset>
              </wp:positionH>
              <wp:positionV relativeFrom="paragraph">
                <wp:posOffset>2152650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457F18E">
            <v:line id="Straight Connector 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007193" strokeweight="4pt" from="4.15pt,169.5pt" to="498.45pt,169.5pt" w14:anchorId="65C0D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">
              <v:stroke joinstyle="miter"/>
            </v:line>
          </w:pict>
        </mc:Fallback>
      </mc:AlternateContent>
    </w:r>
    <w:r w:rsidRPr="00EE6F2E">
      <w:rPr>
        <w:noProof/>
        <w:lang w:eastAsia="en-AU"/>
      </w:rPr>
      <mc:AlternateContent>
        <mc:Choice Requires="wps">
          <w:drawing>
            <wp:anchor distT="0" distB="0" distL="114300" distR="114300" simplePos="0" relativeHeight="251658240" behindDoc="1" locked="0" layoutInCell="1" allowOverlap="1" wp14:anchorId="4E112396" wp14:editId="398B8756">
              <wp:simplePos x="0" y="0"/>
              <wp:positionH relativeFrom="column">
                <wp:posOffset>27305</wp:posOffset>
              </wp:positionH>
              <wp:positionV relativeFrom="paragraph">
                <wp:posOffset>342156</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346E41">
            <v:rect id="Rectangle 4" style="position:absolute;margin-left:2.15pt;margin-top:26.95pt;width:495.6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193" strokeweight="4pt" w14:anchorId="58981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"/>
          </w:pict>
        </mc:Fallback>
      </mc:AlternateContent>
    </w:r>
  </w:p>
  <w:p w14:paraId="2AB81F8C" w14:textId="7785F226" w:rsidR="004B0671" w:rsidRDefault="007161AF">
    <w:pPr>
      <w:pStyle w:val="Header"/>
    </w:pPr>
    <w:r w:rsidRPr="00EE6F2E">
      <w:rPr>
        <w:noProof/>
        <w:lang w:eastAsia="en-AU"/>
      </w:rPr>
      <w:drawing>
        <wp:anchor distT="0" distB="0" distL="114300" distR="114300" simplePos="0" relativeHeight="251658241" behindDoc="1" locked="0" layoutInCell="1" allowOverlap="1" wp14:anchorId="43623CAF" wp14:editId="365D7857">
          <wp:simplePos x="0" y="0"/>
          <wp:positionH relativeFrom="column">
            <wp:posOffset>76835</wp:posOffset>
          </wp:positionH>
          <wp:positionV relativeFrom="paragraph">
            <wp:posOffset>220345</wp:posOffset>
          </wp:positionV>
          <wp:extent cx="6225540" cy="1729105"/>
          <wp:effectExtent l="0" t="0" r="0" b="0"/>
          <wp:wrapTight wrapText="bothSides">
            <wp:wrapPolygon edited="0">
              <wp:start x="0" y="0"/>
              <wp:lineTo x="0" y="21418"/>
              <wp:lineTo x="21547" y="21418"/>
              <wp:lineTo x="215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6225540" cy="17291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77F99"/>
    <w:multiLevelType w:val="hybridMultilevel"/>
    <w:tmpl w:val="CE02D6F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016B7"/>
    <w:multiLevelType w:val="hybridMultilevel"/>
    <w:tmpl w:val="080067A2"/>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23721"/>
    <w:multiLevelType w:val="multilevel"/>
    <w:tmpl w:val="7BB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8C6B40"/>
    <w:multiLevelType w:val="hybridMultilevel"/>
    <w:tmpl w:val="A140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30447"/>
    <w:multiLevelType w:val="multilevel"/>
    <w:tmpl w:val="94B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D90F69"/>
    <w:multiLevelType w:val="hybridMultilevel"/>
    <w:tmpl w:val="F8B276B6"/>
    <w:lvl w:ilvl="0" w:tplc="83B2AACA">
      <w:start w:val="1"/>
      <w:numFmt w:val="bullet"/>
      <w:lvlText w:val="·"/>
      <w:lvlJc w:val="left"/>
      <w:pPr>
        <w:ind w:left="720" w:hanging="360"/>
      </w:pPr>
      <w:rPr>
        <w:rFonts w:ascii="Symbol" w:hAnsi="Symbol" w:hint="default"/>
      </w:rPr>
    </w:lvl>
    <w:lvl w:ilvl="1" w:tplc="999A5592">
      <w:start w:val="1"/>
      <w:numFmt w:val="bullet"/>
      <w:lvlText w:val="o"/>
      <w:lvlJc w:val="left"/>
      <w:pPr>
        <w:ind w:left="1440" w:hanging="360"/>
      </w:pPr>
      <w:rPr>
        <w:rFonts w:ascii="Courier New" w:hAnsi="Courier New" w:hint="default"/>
      </w:rPr>
    </w:lvl>
    <w:lvl w:ilvl="2" w:tplc="1D68A750">
      <w:start w:val="1"/>
      <w:numFmt w:val="bullet"/>
      <w:lvlText w:val=""/>
      <w:lvlJc w:val="left"/>
      <w:pPr>
        <w:ind w:left="2160" w:hanging="360"/>
      </w:pPr>
      <w:rPr>
        <w:rFonts w:ascii="Wingdings" w:hAnsi="Wingdings" w:hint="default"/>
      </w:rPr>
    </w:lvl>
    <w:lvl w:ilvl="3" w:tplc="3EE413D6">
      <w:start w:val="1"/>
      <w:numFmt w:val="bullet"/>
      <w:lvlText w:val=""/>
      <w:lvlJc w:val="left"/>
      <w:pPr>
        <w:ind w:left="2880" w:hanging="360"/>
      </w:pPr>
      <w:rPr>
        <w:rFonts w:ascii="Symbol" w:hAnsi="Symbol" w:hint="default"/>
      </w:rPr>
    </w:lvl>
    <w:lvl w:ilvl="4" w:tplc="463603EA">
      <w:start w:val="1"/>
      <w:numFmt w:val="bullet"/>
      <w:lvlText w:val="o"/>
      <w:lvlJc w:val="left"/>
      <w:pPr>
        <w:ind w:left="3600" w:hanging="360"/>
      </w:pPr>
      <w:rPr>
        <w:rFonts w:ascii="Courier New" w:hAnsi="Courier New" w:hint="default"/>
      </w:rPr>
    </w:lvl>
    <w:lvl w:ilvl="5" w:tplc="874875CE">
      <w:start w:val="1"/>
      <w:numFmt w:val="bullet"/>
      <w:lvlText w:val=""/>
      <w:lvlJc w:val="left"/>
      <w:pPr>
        <w:ind w:left="4320" w:hanging="360"/>
      </w:pPr>
      <w:rPr>
        <w:rFonts w:ascii="Wingdings" w:hAnsi="Wingdings" w:hint="default"/>
      </w:rPr>
    </w:lvl>
    <w:lvl w:ilvl="6" w:tplc="E066413C">
      <w:start w:val="1"/>
      <w:numFmt w:val="bullet"/>
      <w:lvlText w:val=""/>
      <w:lvlJc w:val="left"/>
      <w:pPr>
        <w:ind w:left="5040" w:hanging="360"/>
      </w:pPr>
      <w:rPr>
        <w:rFonts w:ascii="Symbol" w:hAnsi="Symbol" w:hint="default"/>
      </w:rPr>
    </w:lvl>
    <w:lvl w:ilvl="7" w:tplc="22FEE334">
      <w:start w:val="1"/>
      <w:numFmt w:val="bullet"/>
      <w:lvlText w:val="o"/>
      <w:lvlJc w:val="left"/>
      <w:pPr>
        <w:ind w:left="5760" w:hanging="360"/>
      </w:pPr>
      <w:rPr>
        <w:rFonts w:ascii="Courier New" w:hAnsi="Courier New" w:hint="default"/>
      </w:rPr>
    </w:lvl>
    <w:lvl w:ilvl="8" w:tplc="CC6E14FA">
      <w:start w:val="1"/>
      <w:numFmt w:val="bullet"/>
      <w:lvlText w:val=""/>
      <w:lvlJc w:val="left"/>
      <w:pPr>
        <w:ind w:left="6480" w:hanging="360"/>
      </w:pPr>
      <w:rPr>
        <w:rFonts w:ascii="Wingdings" w:hAnsi="Wingdings" w:hint="default"/>
      </w:rPr>
    </w:lvl>
  </w:abstractNum>
  <w:abstractNum w:abstractNumId="9" w15:restartNumberingAfterBreak="0">
    <w:nsid w:val="1B216892"/>
    <w:multiLevelType w:val="multilevel"/>
    <w:tmpl w:val="DAAC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B521CF"/>
    <w:multiLevelType w:val="hybridMultilevel"/>
    <w:tmpl w:val="4F4C7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3E5FF5"/>
    <w:multiLevelType w:val="hybridMultilevel"/>
    <w:tmpl w:val="EC6EEA50"/>
    <w:lvl w:ilvl="0" w:tplc="04090001">
      <w:start w:val="1"/>
      <w:numFmt w:val="bullet"/>
      <w:lvlText w:val=""/>
      <w:lvlJc w:val="left"/>
      <w:pPr>
        <w:ind w:left="360" w:hanging="360"/>
      </w:pPr>
      <w:rPr>
        <w:rFonts w:ascii="Symbol" w:hAnsi="Symbol" w:hint="default"/>
      </w:rPr>
    </w:lvl>
    <w:lvl w:ilvl="1" w:tplc="F850C4D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9455C0"/>
    <w:multiLevelType w:val="multilevel"/>
    <w:tmpl w:val="D662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C858FC"/>
    <w:multiLevelType w:val="multilevel"/>
    <w:tmpl w:val="0AFA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0" w15:restartNumberingAfterBreak="0">
    <w:nsid w:val="4BE84B9B"/>
    <w:multiLevelType w:val="hybridMultilevel"/>
    <w:tmpl w:val="8FEA90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8E4AB0"/>
    <w:multiLevelType w:val="hybridMultilevel"/>
    <w:tmpl w:val="3886BFE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C3C3E69"/>
    <w:multiLevelType w:val="hybridMultilevel"/>
    <w:tmpl w:val="E506C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ED7751"/>
    <w:multiLevelType w:val="hybridMultilevel"/>
    <w:tmpl w:val="5AA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30" w15:restartNumberingAfterBreak="0">
    <w:nsid w:val="696647FD"/>
    <w:multiLevelType w:val="hybridMultilevel"/>
    <w:tmpl w:val="CBD05E1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1632483"/>
    <w:multiLevelType w:val="hybridMultilevel"/>
    <w:tmpl w:val="FE9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4495C83"/>
    <w:multiLevelType w:val="hybridMultilevel"/>
    <w:tmpl w:val="AFAE2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19442E"/>
    <w:multiLevelType w:val="hybridMultilevel"/>
    <w:tmpl w:val="AEF2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56002E"/>
    <w:multiLevelType w:val="multilevel"/>
    <w:tmpl w:val="2C1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5761E8"/>
    <w:multiLevelType w:val="hybridMultilevel"/>
    <w:tmpl w:val="0DAC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4515792">
    <w:abstractNumId w:val="8"/>
  </w:num>
  <w:num w:numId="2" w16cid:durableId="144009412">
    <w:abstractNumId w:val="1"/>
  </w:num>
  <w:num w:numId="3" w16cid:durableId="1171603735">
    <w:abstractNumId w:val="0"/>
  </w:num>
  <w:num w:numId="4" w16cid:durableId="1278633600">
    <w:abstractNumId w:val="29"/>
  </w:num>
  <w:num w:numId="5" w16cid:durableId="1248222822">
    <w:abstractNumId w:val="33"/>
  </w:num>
  <w:num w:numId="6" w16cid:durableId="103813932">
    <w:abstractNumId w:val="25"/>
  </w:num>
  <w:num w:numId="7" w16cid:durableId="1464494646">
    <w:abstractNumId w:val="22"/>
  </w:num>
  <w:num w:numId="8" w16cid:durableId="728460654">
    <w:abstractNumId w:val="7"/>
  </w:num>
  <w:num w:numId="9" w16cid:durableId="1054282140">
    <w:abstractNumId w:val="16"/>
  </w:num>
  <w:num w:numId="10" w16cid:durableId="466969921">
    <w:abstractNumId w:val="35"/>
  </w:num>
  <w:num w:numId="11" w16cid:durableId="1871258118">
    <w:abstractNumId w:val="12"/>
  </w:num>
  <w:num w:numId="12" w16cid:durableId="85738518">
    <w:abstractNumId w:val="9"/>
  </w:num>
  <w:num w:numId="13" w16cid:durableId="1408454959">
    <w:abstractNumId w:val="4"/>
  </w:num>
  <w:num w:numId="14" w16cid:durableId="623148850">
    <w:abstractNumId w:val="10"/>
  </w:num>
  <w:num w:numId="15" w16cid:durableId="392509765">
    <w:abstractNumId w:val="30"/>
  </w:num>
  <w:num w:numId="16" w16cid:durableId="103817902">
    <w:abstractNumId w:val="13"/>
  </w:num>
  <w:num w:numId="17" w16cid:durableId="1584606564">
    <w:abstractNumId w:val="21"/>
  </w:num>
  <w:num w:numId="18" w16cid:durableId="745806834">
    <w:abstractNumId w:val="24"/>
  </w:num>
  <w:num w:numId="19" w16cid:durableId="1133448051">
    <w:abstractNumId w:val="26"/>
  </w:num>
  <w:num w:numId="20" w16cid:durableId="1041200158">
    <w:abstractNumId w:val="5"/>
  </w:num>
  <w:num w:numId="21" w16cid:durableId="1586188213">
    <w:abstractNumId w:val="36"/>
  </w:num>
  <w:num w:numId="22" w16cid:durableId="380715448">
    <w:abstractNumId w:val="14"/>
  </w:num>
  <w:num w:numId="23" w16cid:durableId="733165091">
    <w:abstractNumId w:val="19"/>
  </w:num>
  <w:num w:numId="24" w16cid:durableId="849178518">
    <w:abstractNumId w:val="23"/>
  </w:num>
  <w:num w:numId="25" w16cid:durableId="855313412">
    <w:abstractNumId w:val="6"/>
  </w:num>
  <w:num w:numId="26" w16cid:durableId="1524513514">
    <w:abstractNumId w:val="3"/>
  </w:num>
  <w:num w:numId="27" w16cid:durableId="404760567">
    <w:abstractNumId w:val="18"/>
  </w:num>
  <w:num w:numId="28" w16cid:durableId="301543919">
    <w:abstractNumId w:val="28"/>
  </w:num>
  <w:num w:numId="29" w16cid:durableId="1267301259">
    <w:abstractNumId w:val="31"/>
  </w:num>
  <w:num w:numId="30" w16cid:durableId="780538950">
    <w:abstractNumId w:val="15"/>
  </w:num>
  <w:num w:numId="31" w16cid:durableId="2049720523">
    <w:abstractNumId w:val="11"/>
  </w:num>
  <w:num w:numId="32" w16cid:durableId="2009598528">
    <w:abstractNumId w:val="32"/>
  </w:num>
  <w:num w:numId="33" w16cid:durableId="470901711">
    <w:abstractNumId w:val="3"/>
  </w:num>
  <w:num w:numId="34" w16cid:durableId="434712848">
    <w:abstractNumId w:val="34"/>
  </w:num>
  <w:num w:numId="35" w16cid:durableId="263927487">
    <w:abstractNumId w:val="27"/>
  </w:num>
  <w:num w:numId="36" w16cid:durableId="1623880803">
    <w:abstractNumId w:val="17"/>
  </w:num>
  <w:num w:numId="37" w16cid:durableId="391657279">
    <w:abstractNumId w:val="37"/>
  </w:num>
  <w:num w:numId="38" w16cid:durableId="1786578773">
    <w:abstractNumId w:val="2"/>
  </w:num>
  <w:num w:numId="39" w16cid:durableId="37820999">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BB8"/>
    <w:rsid w:val="000011D5"/>
    <w:rsid w:val="00002E48"/>
    <w:rsid w:val="000053E9"/>
    <w:rsid w:val="00005972"/>
    <w:rsid w:val="00005A75"/>
    <w:rsid w:val="00011CE1"/>
    <w:rsid w:val="00013587"/>
    <w:rsid w:val="0001561A"/>
    <w:rsid w:val="00015971"/>
    <w:rsid w:val="0001668D"/>
    <w:rsid w:val="00016E56"/>
    <w:rsid w:val="00017CDC"/>
    <w:rsid w:val="000218D8"/>
    <w:rsid w:val="00021EE2"/>
    <w:rsid w:val="000235CE"/>
    <w:rsid w:val="00024BDF"/>
    <w:rsid w:val="00026DB9"/>
    <w:rsid w:val="00027FE9"/>
    <w:rsid w:val="0003141A"/>
    <w:rsid w:val="00032515"/>
    <w:rsid w:val="0003268D"/>
    <w:rsid w:val="00032B44"/>
    <w:rsid w:val="00032F37"/>
    <w:rsid w:val="0003336D"/>
    <w:rsid w:val="000345B5"/>
    <w:rsid w:val="00034F18"/>
    <w:rsid w:val="00036284"/>
    <w:rsid w:val="00036BF9"/>
    <w:rsid w:val="000411FA"/>
    <w:rsid w:val="00041E53"/>
    <w:rsid w:val="00042DFF"/>
    <w:rsid w:val="00043778"/>
    <w:rsid w:val="000439DC"/>
    <w:rsid w:val="00043CDA"/>
    <w:rsid w:val="0004531B"/>
    <w:rsid w:val="0004581B"/>
    <w:rsid w:val="0004698F"/>
    <w:rsid w:val="0005020E"/>
    <w:rsid w:val="00050A47"/>
    <w:rsid w:val="000536E2"/>
    <w:rsid w:val="00054E44"/>
    <w:rsid w:val="00055E7E"/>
    <w:rsid w:val="00055FA0"/>
    <w:rsid w:val="00057985"/>
    <w:rsid w:val="000607CA"/>
    <w:rsid w:val="00061E13"/>
    <w:rsid w:val="000622AA"/>
    <w:rsid w:val="00070B05"/>
    <w:rsid w:val="00071487"/>
    <w:rsid w:val="000722E5"/>
    <w:rsid w:val="0007313F"/>
    <w:rsid w:val="000739B4"/>
    <w:rsid w:val="000757F6"/>
    <w:rsid w:val="00077568"/>
    <w:rsid w:val="00080090"/>
    <w:rsid w:val="00081193"/>
    <w:rsid w:val="000818AC"/>
    <w:rsid w:val="000903A5"/>
    <w:rsid w:val="00090B27"/>
    <w:rsid w:val="000937F1"/>
    <w:rsid w:val="00093D3F"/>
    <w:rsid w:val="0009534E"/>
    <w:rsid w:val="000960F0"/>
    <w:rsid w:val="000971B3"/>
    <w:rsid w:val="000976D5"/>
    <w:rsid w:val="00097C16"/>
    <w:rsid w:val="000A0BE9"/>
    <w:rsid w:val="000A241A"/>
    <w:rsid w:val="000A34E9"/>
    <w:rsid w:val="000A4239"/>
    <w:rsid w:val="000A4AAF"/>
    <w:rsid w:val="000A6170"/>
    <w:rsid w:val="000A7E4D"/>
    <w:rsid w:val="000B035A"/>
    <w:rsid w:val="000B0508"/>
    <w:rsid w:val="000B0948"/>
    <w:rsid w:val="000B2AB4"/>
    <w:rsid w:val="000B4658"/>
    <w:rsid w:val="000B48A5"/>
    <w:rsid w:val="000B523C"/>
    <w:rsid w:val="000B5A82"/>
    <w:rsid w:val="000B6406"/>
    <w:rsid w:val="000C0CB8"/>
    <w:rsid w:val="000C22DD"/>
    <w:rsid w:val="000C4E67"/>
    <w:rsid w:val="000C4FBC"/>
    <w:rsid w:val="000D051C"/>
    <w:rsid w:val="000D3BC0"/>
    <w:rsid w:val="000D4822"/>
    <w:rsid w:val="000E0325"/>
    <w:rsid w:val="000E04CF"/>
    <w:rsid w:val="000E5496"/>
    <w:rsid w:val="000E569D"/>
    <w:rsid w:val="000F01E5"/>
    <w:rsid w:val="000F0486"/>
    <w:rsid w:val="000F14F6"/>
    <w:rsid w:val="000F1C60"/>
    <w:rsid w:val="000F200B"/>
    <w:rsid w:val="000F2982"/>
    <w:rsid w:val="000F4ADC"/>
    <w:rsid w:val="000F4B46"/>
    <w:rsid w:val="000F4BAC"/>
    <w:rsid w:val="000F6C1D"/>
    <w:rsid w:val="00100C8B"/>
    <w:rsid w:val="00103607"/>
    <w:rsid w:val="00103FFF"/>
    <w:rsid w:val="001042E9"/>
    <w:rsid w:val="001052BA"/>
    <w:rsid w:val="00105347"/>
    <w:rsid w:val="00105821"/>
    <w:rsid w:val="00105CD6"/>
    <w:rsid w:val="00106634"/>
    <w:rsid w:val="00106DAA"/>
    <w:rsid w:val="00107772"/>
    <w:rsid w:val="0011002E"/>
    <w:rsid w:val="00113BB9"/>
    <w:rsid w:val="001203CC"/>
    <w:rsid w:val="001204FD"/>
    <w:rsid w:val="00120D3C"/>
    <w:rsid w:val="00122D5D"/>
    <w:rsid w:val="00126DC4"/>
    <w:rsid w:val="00130257"/>
    <w:rsid w:val="00130FE8"/>
    <w:rsid w:val="00133177"/>
    <w:rsid w:val="0013663A"/>
    <w:rsid w:val="00137859"/>
    <w:rsid w:val="00141F97"/>
    <w:rsid w:val="00142368"/>
    <w:rsid w:val="001425B2"/>
    <w:rsid w:val="00142CF2"/>
    <w:rsid w:val="001439B3"/>
    <w:rsid w:val="00144718"/>
    <w:rsid w:val="00150BF1"/>
    <w:rsid w:val="00151CBB"/>
    <w:rsid w:val="001547B7"/>
    <w:rsid w:val="00155D8D"/>
    <w:rsid w:val="00157CF7"/>
    <w:rsid w:val="00157F07"/>
    <w:rsid w:val="00163FBE"/>
    <w:rsid w:val="0016618D"/>
    <w:rsid w:val="00167978"/>
    <w:rsid w:val="001706E5"/>
    <w:rsid w:val="00173368"/>
    <w:rsid w:val="00174993"/>
    <w:rsid w:val="001770DD"/>
    <w:rsid w:val="001831E1"/>
    <w:rsid w:val="001836CA"/>
    <w:rsid w:val="00183F3F"/>
    <w:rsid w:val="001852DA"/>
    <w:rsid w:val="00186F04"/>
    <w:rsid w:val="001900B7"/>
    <w:rsid w:val="00192157"/>
    <w:rsid w:val="0019271B"/>
    <w:rsid w:val="0019289D"/>
    <w:rsid w:val="00192DFE"/>
    <w:rsid w:val="00194077"/>
    <w:rsid w:val="001944AF"/>
    <w:rsid w:val="00195D03"/>
    <w:rsid w:val="00197099"/>
    <w:rsid w:val="0019710C"/>
    <w:rsid w:val="001971C1"/>
    <w:rsid w:val="001A0410"/>
    <w:rsid w:val="001A06C2"/>
    <w:rsid w:val="001A2206"/>
    <w:rsid w:val="001A2F1D"/>
    <w:rsid w:val="001A34A7"/>
    <w:rsid w:val="001A4183"/>
    <w:rsid w:val="001A42C5"/>
    <w:rsid w:val="001A614A"/>
    <w:rsid w:val="001A6338"/>
    <w:rsid w:val="001A634E"/>
    <w:rsid w:val="001B4499"/>
    <w:rsid w:val="001B4909"/>
    <w:rsid w:val="001B4B50"/>
    <w:rsid w:val="001B5B8A"/>
    <w:rsid w:val="001B7325"/>
    <w:rsid w:val="001C0C84"/>
    <w:rsid w:val="001C0CC5"/>
    <w:rsid w:val="001C1851"/>
    <w:rsid w:val="001C1D59"/>
    <w:rsid w:val="001C43F9"/>
    <w:rsid w:val="001C61A5"/>
    <w:rsid w:val="001C76E7"/>
    <w:rsid w:val="001D00F7"/>
    <w:rsid w:val="001D0C9C"/>
    <w:rsid w:val="001D1BDE"/>
    <w:rsid w:val="001D22EE"/>
    <w:rsid w:val="001D2544"/>
    <w:rsid w:val="001D5EBE"/>
    <w:rsid w:val="001D6B53"/>
    <w:rsid w:val="001E2E83"/>
    <w:rsid w:val="001E3C68"/>
    <w:rsid w:val="001E3E0C"/>
    <w:rsid w:val="001E4E35"/>
    <w:rsid w:val="001F2322"/>
    <w:rsid w:val="001F5402"/>
    <w:rsid w:val="001F6635"/>
    <w:rsid w:val="001F6D8E"/>
    <w:rsid w:val="001F7071"/>
    <w:rsid w:val="00201C7B"/>
    <w:rsid w:val="00202E38"/>
    <w:rsid w:val="002030B2"/>
    <w:rsid w:val="002064ED"/>
    <w:rsid w:val="00206879"/>
    <w:rsid w:val="00213571"/>
    <w:rsid w:val="00213CA5"/>
    <w:rsid w:val="00214996"/>
    <w:rsid w:val="0021698D"/>
    <w:rsid w:val="002215EF"/>
    <w:rsid w:val="00222D45"/>
    <w:rsid w:val="00223643"/>
    <w:rsid w:val="00224D17"/>
    <w:rsid w:val="00225FEE"/>
    <w:rsid w:val="00226ED4"/>
    <w:rsid w:val="00230B87"/>
    <w:rsid w:val="002311C6"/>
    <w:rsid w:val="0023150A"/>
    <w:rsid w:val="0023178B"/>
    <w:rsid w:val="00231870"/>
    <w:rsid w:val="00231E75"/>
    <w:rsid w:val="0023296A"/>
    <w:rsid w:val="00232F48"/>
    <w:rsid w:val="002333FC"/>
    <w:rsid w:val="00237FD4"/>
    <w:rsid w:val="0024207D"/>
    <w:rsid w:val="0024329F"/>
    <w:rsid w:val="00243377"/>
    <w:rsid w:val="00245448"/>
    <w:rsid w:val="00245BCF"/>
    <w:rsid w:val="002463CA"/>
    <w:rsid w:val="002565E9"/>
    <w:rsid w:val="00261131"/>
    <w:rsid w:val="00261488"/>
    <w:rsid w:val="00263735"/>
    <w:rsid w:val="0026374E"/>
    <w:rsid w:val="00267E5A"/>
    <w:rsid w:val="00271274"/>
    <w:rsid w:val="00273E43"/>
    <w:rsid w:val="00273E7F"/>
    <w:rsid w:val="002774FD"/>
    <w:rsid w:val="00280486"/>
    <w:rsid w:val="00280DF3"/>
    <w:rsid w:val="002840F1"/>
    <w:rsid w:val="00290197"/>
    <w:rsid w:val="00291B49"/>
    <w:rsid w:val="00293E91"/>
    <w:rsid w:val="002A045D"/>
    <w:rsid w:val="002A0B74"/>
    <w:rsid w:val="002A5CC5"/>
    <w:rsid w:val="002A750B"/>
    <w:rsid w:val="002B2B82"/>
    <w:rsid w:val="002B343C"/>
    <w:rsid w:val="002B3B1B"/>
    <w:rsid w:val="002B5735"/>
    <w:rsid w:val="002B7812"/>
    <w:rsid w:val="002C1894"/>
    <w:rsid w:val="002C243D"/>
    <w:rsid w:val="002C52C1"/>
    <w:rsid w:val="002C5E8C"/>
    <w:rsid w:val="002C72CC"/>
    <w:rsid w:val="002C78AC"/>
    <w:rsid w:val="002D23D9"/>
    <w:rsid w:val="002D287F"/>
    <w:rsid w:val="002D2FB3"/>
    <w:rsid w:val="002D32F1"/>
    <w:rsid w:val="002D5504"/>
    <w:rsid w:val="002D590A"/>
    <w:rsid w:val="002D592B"/>
    <w:rsid w:val="002D6ACD"/>
    <w:rsid w:val="002D6C0C"/>
    <w:rsid w:val="002D7A23"/>
    <w:rsid w:val="002E559B"/>
    <w:rsid w:val="002E5667"/>
    <w:rsid w:val="002E5EC2"/>
    <w:rsid w:val="002E61F0"/>
    <w:rsid w:val="002E7A9B"/>
    <w:rsid w:val="002F0542"/>
    <w:rsid w:val="002F0684"/>
    <w:rsid w:val="002F63BD"/>
    <w:rsid w:val="002F6C56"/>
    <w:rsid w:val="00302FDE"/>
    <w:rsid w:val="0030335F"/>
    <w:rsid w:val="00305726"/>
    <w:rsid w:val="00306471"/>
    <w:rsid w:val="0030678F"/>
    <w:rsid w:val="00307AFF"/>
    <w:rsid w:val="003149B8"/>
    <w:rsid w:val="003149D2"/>
    <w:rsid w:val="00317696"/>
    <w:rsid w:val="00317A8C"/>
    <w:rsid w:val="00317B5D"/>
    <w:rsid w:val="00321434"/>
    <w:rsid w:val="0032152F"/>
    <w:rsid w:val="003215ED"/>
    <w:rsid w:val="003218B3"/>
    <w:rsid w:val="00325AE9"/>
    <w:rsid w:val="00325ECC"/>
    <w:rsid w:val="003261B2"/>
    <w:rsid w:val="003276F5"/>
    <w:rsid w:val="003303BC"/>
    <w:rsid w:val="003306B2"/>
    <w:rsid w:val="0033076C"/>
    <w:rsid w:val="0033152B"/>
    <w:rsid w:val="00332D0E"/>
    <w:rsid w:val="00334C8E"/>
    <w:rsid w:val="00334E61"/>
    <w:rsid w:val="003362A0"/>
    <w:rsid w:val="00342A53"/>
    <w:rsid w:val="00343108"/>
    <w:rsid w:val="0034371C"/>
    <w:rsid w:val="00344224"/>
    <w:rsid w:val="00344310"/>
    <w:rsid w:val="00345A6D"/>
    <w:rsid w:val="003461D3"/>
    <w:rsid w:val="0034669D"/>
    <w:rsid w:val="00351CBC"/>
    <w:rsid w:val="00351F6E"/>
    <w:rsid w:val="00352BF5"/>
    <w:rsid w:val="003538D6"/>
    <w:rsid w:val="0035694D"/>
    <w:rsid w:val="00361AE5"/>
    <w:rsid w:val="00363653"/>
    <w:rsid w:val="00363C03"/>
    <w:rsid w:val="003651DB"/>
    <w:rsid w:val="003669D0"/>
    <w:rsid w:val="003711B0"/>
    <w:rsid w:val="00371EFB"/>
    <w:rsid w:val="00373756"/>
    <w:rsid w:val="00374E14"/>
    <w:rsid w:val="003758B9"/>
    <w:rsid w:val="00380F17"/>
    <w:rsid w:val="003813AD"/>
    <w:rsid w:val="0038211E"/>
    <w:rsid w:val="0038287F"/>
    <w:rsid w:val="00383EBD"/>
    <w:rsid w:val="00387365"/>
    <w:rsid w:val="00390A83"/>
    <w:rsid w:val="00391780"/>
    <w:rsid w:val="00391B10"/>
    <w:rsid w:val="00391B82"/>
    <w:rsid w:val="00392A49"/>
    <w:rsid w:val="00395AE8"/>
    <w:rsid w:val="00397581"/>
    <w:rsid w:val="003A28F0"/>
    <w:rsid w:val="003A373E"/>
    <w:rsid w:val="003A3893"/>
    <w:rsid w:val="003B0F4F"/>
    <w:rsid w:val="003B3079"/>
    <w:rsid w:val="003B4B47"/>
    <w:rsid w:val="003C0C6F"/>
    <w:rsid w:val="003C1B59"/>
    <w:rsid w:val="003C4C9D"/>
    <w:rsid w:val="003C7DA1"/>
    <w:rsid w:val="003D2C0C"/>
    <w:rsid w:val="003D3395"/>
    <w:rsid w:val="003D375A"/>
    <w:rsid w:val="003D5751"/>
    <w:rsid w:val="003D657A"/>
    <w:rsid w:val="003E0530"/>
    <w:rsid w:val="003E48B4"/>
    <w:rsid w:val="003E6025"/>
    <w:rsid w:val="003E7178"/>
    <w:rsid w:val="003F18DC"/>
    <w:rsid w:val="003F45D4"/>
    <w:rsid w:val="003F519E"/>
    <w:rsid w:val="003F536C"/>
    <w:rsid w:val="003F6032"/>
    <w:rsid w:val="003F69B1"/>
    <w:rsid w:val="003F741B"/>
    <w:rsid w:val="004003CF"/>
    <w:rsid w:val="00400BE3"/>
    <w:rsid w:val="004015AC"/>
    <w:rsid w:val="00401BE4"/>
    <w:rsid w:val="00401DF0"/>
    <w:rsid w:val="00401FE6"/>
    <w:rsid w:val="0040387E"/>
    <w:rsid w:val="00411D5C"/>
    <w:rsid w:val="004145A1"/>
    <w:rsid w:val="00414EA0"/>
    <w:rsid w:val="00415C3B"/>
    <w:rsid w:val="004168C8"/>
    <w:rsid w:val="00416AC2"/>
    <w:rsid w:val="00417278"/>
    <w:rsid w:val="00417571"/>
    <w:rsid w:val="00417F95"/>
    <w:rsid w:val="00420464"/>
    <w:rsid w:val="00426294"/>
    <w:rsid w:val="00427712"/>
    <w:rsid w:val="00430C67"/>
    <w:rsid w:val="0043244F"/>
    <w:rsid w:val="00432DB7"/>
    <w:rsid w:val="00432E36"/>
    <w:rsid w:val="00433800"/>
    <w:rsid w:val="00433C6D"/>
    <w:rsid w:val="004347B6"/>
    <w:rsid w:val="00437231"/>
    <w:rsid w:val="00440F4C"/>
    <w:rsid w:val="00442F21"/>
    <w:rsid w:val="004430B6"/>
    <w:rsid w:val="004437D5"/>
    <w:rsid w:val="00443AC3"/>
    <w:rsid w:val="00452648"/>
    <w:rsid w:val="00453C34"/>
    <w:rsid w:val="004556B8"/>
    <w:rsid w:val="0045598A"/>
    <w:rsid w:val="00456D82"/>
    <w:rsid w:val="004579E8"/>
    <w:rsid w:val="00460C25"/>
    <w:rsid w:val="00460FF1"/>
    <w:rsid w:val="0046624A"/>
    <w:rsid w:val="00471384"/>
    <w:rsid w:val="0047148B"/>
    <w:rsid w:val="004716E9"/>
    <w:rsid w:val="00472C9A"/>
    <w:rsid w:val="00472CFF"/>
    <w:rsid w:val="00475C63"/>
    <w:rsid w:val="0048089E"/>
    <w:rsid w:val="0048399F"/>
    <w:rsid w:val="00483C17"/>
    <w:rsid w:val="004857E8"/>
    <w:rsid w:val="00485CC4"/>
    <w:rsid w:val="004874AC"/>
    <w:rsid w:val="004877B6"/>
    <w:rsid w:val="00491027"/>
    <w:rsid w:val="00491B12"/>
    <w:rsid w:val="00494448"/>
    <w:rsid w:val="00495136"/>
    <w:rsid w:val="0049524D"/>
    <w:rsid w:val="00495E24"/>
    <w:rsid w:val="0049629A"/>
    <w:rsid w:val="004A0D89"/>
    <w:rsid w:val="004A2287"/>
    <w:rsid w:val="004A2BE0"/>
    <w:rsid w:val="004A3C37"/>
    <w:rsid w:val="004A4B6C"/>
    <w:rsid w:val="004A4C60"/>
    <w:rsid w:val="004A4FD6"/>
    <w:rsid w:val="004A53CA"/>
    <w:rsid w:val="004A5D9A"/>
    <w:rsid w:val="004A751A"/>
    <w:rsid w:val="004B0671"/>
    <w:rsid w:val="004B33B5"/>
    <w:rsid w:val="004B37ED"/>
    <w:rsid w:val="004B4E0F"/>
    <w:rsid w:val="004B65D8"/>
    <w:rsid w:val="004B7965"/>
    <w:rsid w:val="004C3026"/>
    <w:rsid w:val="004C34FB"/>
    <w:rsid w:val="004C7553"/>
    <w:rsid w:val="004D00B7"/>
    <w:rsid w:val="004D1228"/>
    <w:rsid w:val="004D1441"/>
    <w:rsid w:val="004D1785"/>
    <w:rsid w:val="004D4B82"/>
    <w:rsid w:val="004D6719"/>
    <w:rsid w:val="004D766F"/>
    <w:rsid w:val="004E066A"/>
    <w:rsid w:val="004E089B"/>
    <w:rsid w:val="004E1C42"/>
    <w:rsid w:val="004E28D5"/>
    <w:rsid w:val="004E2F87"/>
    <w:rsid w:val="004E779F"/>
    <w:rsid w:val="004E7E06"/>
    <w:rsid w:val="004F1A3A"/>
    <w:rsid w:val="004F3B14"/>
    <w:rsid w:val="004F3B7B"/>
    <w:rsid w:val="004F3C2E"/>
    <w:rsid w:val="004F3FB7"/>
    <w:rsid w:val="004F607E"/>
    <w:rsid w:val="004F60CC"/>
    <w:rsid w:val="004F62E6"/>
    <w:rsid w:val="004F6C45"/>
    <w:rsid w:val="004F78ED"/>
    <w:rsid w:val="00500317"/>
    <w:rsid w:val="00500B69"/>
    <w:rsid w:val="00501053"/>
    <w:rsid w:val="00502713"/>
    <w:rsid w:val="00502D66"/>
    <w:rsid w:val="00503EEA"/>
    <w:rsid w:val="00505918"/>
    <w:rsid w:val="00506157"/>
    <w:rsid w:val="00506994"/>
    <w:rsid w:val="00506C0A"/>
    <w:rsid w:val="00510DC9"/>
    <w:rsid w:val="00511234"/>
    <w:rsid w:val="00511372"/>
    <w:rsid w:val="0051276F"/>
    <w:rsid w:val="005152FC"/>
    <w:rsid w:val="00515CB4"/>
    <w:rsid w:val="005174A0"/>
    <w:rsid w:val="00521A08"/>
    <w:rsid w:val="005226F2"/>
    <w:rsid w:val="00522849"/>
    <w:rsid w:val="00523BC3"/>
    <w:rsid w:val="00523DAA"/>
    <w:rsid w:val="005257E5"/>
    <w:rsid w:val="0052749D"/>
    <w:rsid w:val="00531096"/>
    <w:rsid w:val="0053152A"/>
    <w:rsid w:val="00532E1A"/>
    <w:rsid w:val="00535407"/>
    <w:rsid w:val="005356EA"/>
    <w:rsid w:val="005358A5"/>
    <w:rsid w:val="00535E88"/>
    <w:rsid w:val="00540550"/>
    <w:rsid w:val="00540D8F"/>
    <w:rsid w:val="00545E03"/>
    <w:rsid w:val="00552767"/>
    <w:rsid w:val="00552C10"/>
    <w:rsid w:val="00552EDA"/>
    <w:rsid w:val="00554421"/>
    <w:rsid w:val="00556862"/>
    <w:rsid w:val="005575AB"/>
    <w:rsid w:val="00560BFF"/>
    <w:rsid w:val="00561055"/>
    <w:rsid w:val="0056179B"/>
    <w:rsid w:val="00562127"/>
    <w:rsid w:val="00562159"/>
    <w:rsid w:val="0056294E"/>
    <w:rsid w:val="00564270"/>
    <w:rsid w:val="00564B11"/>
    <w:rsid w:val="00564CD4"/>
    <w:rsid w:val="00565B35"/>
    <w:rsid w:val="00572D22"/>
    <w:rsid w:val="00573C8B"/>
    <w:rsid w:val="00575FA7"/>
    <w:rsid w:val="00577DA5"/>
    <w:rsid w:val="00580570"/>
    <w:rsid w:val="0058086D"/>
    <w:rsid w:val="005831DD"/>
    <w:rsid w:val="0058477F"/>
    <w:rsid w:val="00584F6B"/>
    <w:rsid w:val="00586E1A"/>
    <w:rsid w:val="0058791A"/>
    <w:rsid w:val="00587D30"/>
    <w:rsid w:val="005928DB"/>
    <w:rsid w:val="00593B2D"/>
    <w:rsid w:val="005956D8"/>
    <w:rsid w:val="005A090F"/>
    <w:rsid w:val="005A130D"/>
    <w:rsid w:val="005A2C73"/>
    <w:rsid w:val="005A30F1"/>
    <w:rsid w:val="005A46BE"/>
    <w:rsid w:val="005A68D1"/>
    <w:rsid w:val="005B35AE"/>
    <w:rsid w:val="005B39CC"/>
    <w:rsid w:val="005B5C49"/>
    <w:rsid w:val="005C13FC"/>
    <w:rsid w:val="005C2DE0"/>
    <w:rsid w:val="005C5320"/>
    <w:rsid w:val="005C5904"/>
    <w:rsid w:val="005C696A"/>
    <w:rsid w:val="005D2678"/>
    <w:rsid w:val="005D306B"/>
    <w:rsid w:val="005D52F9"/>
    <w:rsid w:val="005D5B42"/>
    <w:rsid w:val="005D602D"/>
    <w:rsid w:val="005D6E5B"/>
    <w:rsid w:val="005D77FB"/>
    <w:rsid w:val="005D797B"/>
    <w:rsid w:val="005E21FB"/>
    <w:rsid w:val="005E366B"/>
    <w:rsid w:val="005E431C"/>
    <w:rsid w:val="005E53AF"/>
    <w:rsid w:val="005E6628"/>
    <w:rsid w:val="005E6AF8"/>
    <w:rsid w:val="005E7724"/>
    <w:rsid w:val="005F11C5"/>
    <w:rsid w:val="005F153C"/>
    <w:rsid w:val="005F15B1"/>
    <w:rsid w:val="005F20D6"/>
    <w:rsid w:val="005F2603"/>
    <w:rsid w:val="005F284F"/>
    <w:rsid w:val="005F382C"/>
    <w:rsid w:val="005F4003"/>
    <w:rsid w:val="005F4983"/>
    <w:rsid w:val="005F49E0"/>
    <w:rsid w:val="005F5B5D"/>
    <w:rsid w:val="005F6777"/>
    <w:rsid w:val="005F7EE7"/>
    <w:rsid w:val="00601F10"/>
    <w:rsid w:val="006026C6"/>
    <w:rsid w:val="00603584"/>
    <w:rsid w:val="00603B54"/>
    <w:rsid w:val="00603F5E"/>
    <w:rsid w:val="00604755"/>
    <w:rsid w:val="0060548E"/>
    <w:rsid w:val="00606E40"/>
    <w:rsid w:val="00610745"/>
    <w:rsid w:val="006110ED"/>
    <w:rsid w:val="00611D5D"/>
    <w:rsid w:val="006122C7"/>
    <w:rsid w:val="006124A2"/>
    <w:rsid w:val="0061413D"/>
    <w:rsid w:val="00617864"/>
    <w:rsid w:val="0062061A"/>
    <w:rsid w:val="00624880"/>
    <w:rsid w:val="0062521A"/>
    <w:rsid w:val="0062634D"/>
    <w:rsid w:val="00630B0B"/>
    <w:rsid w:val="006341FB"/>
    <w:rsid w:val="00634D6F"/>
    <w:rsid w:val="0063527D"/>
    <w:rsid w:val="00641DE8"/>
    <w:rsid w:val="0064320C"/>
    <w:rsid w:val="00643D2D"/>
    <w:rsid w:val="0064535F"/>
    <w:rsid w:val="00645720"/>
    <w:rsid w:val="006470B1"/>
    <w:rsid w:val="006518FE"/>
    <w:rsid w:val="00651FF8"/>
    <w:rsid w:val="006533E1"/>
    <w:rsid w:val="00653645"/>
    <w:rsid w:val="00653FC7"/>
    <w:rsid w:val="0065479C"/>
    <w:rsid w:val="00656162"/>
    <w:rsid w:val="0065675A"/>
    <w:rsid w:val="006616BF"/>
    <w:rsid w:val="006621B2"/>
    <w:rsid w:val="00663D45"/>
    <w:rsid w:val="00664B36"/>
    <w:rsid w:val="00665C02"/>
    <w:rsid w:val="0066623C"/>
    <w:rsid w:val="00667750"/>
    <w:rsid w:val="0066786E"/>
    <w:rsid w:val="0067195B"/>
    <w:rsid w:val="00672A2F"/>
    <w:rsid w:val="00672CF2"/>
    <w:rsid w:val="00676342"/>
    <w:rsid w:val="0067771E"/>
    <w:rsid w:val="006779B8"/>
    <w:rsid w:val="00677FA2"/>
    <w:rsid w:val="006804EF"/>
    <w:rsid w:val="006811AF"/>
    <w:rsid w:val="00681602"/>
    <w:rsid w:val="00681F77"/>
    <w:rsid w:val="006832EE"/>
    <w:rsid w:val="00686894"/>
    <w:rsid w:val="006904E0"/>
    <w:rsid w:val="00690BB3"/>
    <w:rsid w:val="00690F3A"/>
    <w:rsid w:val="00693F58"/>
    <w:rsid w:val="006945BE"/>
    <w:rsid w:val="00695D72"/>
    <w:rsid w:val="00695F4B"/>
    <w:rsid w:val="00696177"/>
    <w:rsid w:val="00696BBC"/>
    <w:rsid w:val="00697E2D"/>
    <w:rsid w:val="006A08F7"/>
    <w:rsid w:val="006A09BE"/>
    <w:rsid w:val="006A16DB"/>
    <w:rsid w:val="006A18F0"/>
    <w:rsid w:val="006A2E95"/>
    <w:rsid w:val="006A35EF"/>
    <w:rsid w:val="006A3BA0"/>
    <w:rsid w:val="006A3FD8"/>
    <w:rsid w:val="006A5CAE"/>
    <w:rsid w:val="006A6425"/>
    <w:rsid w:val="006A72E9"/>
    <w:rsid w:val="006B0182"/>
    <w:rsid w:val="006B1FB1"/>
    <w:rsid w:val="006B3255"/>
    <w:rsid w:val="006B435C"/>
    <w:rsid w:val="006B455C"/>
    <w:rsid w:val="006B4D4F"/>
    <w:rsid w:val="006B5AC5"/>
    <w:rsid w:val="006B6353"/>
    <w:rsid w:val="006C45DB"/>
    <w:rsid w:val="006D10B6"/>
    <w:rsid w:val="006D1375"/>
    <w:rsid w:val="006D1C4C"/>
    <w:rsid w:val="006D42FC"/>
    <w:rsid w:val="006D5BC9"/>
    <w:rsid w:val="006D7078"/>
    <w:rsid w:val="006D71C3"/>
    <w:rsid w:val="006D74E1"/>
    <w:rsid w:val="006E1275"/>
    <w:rsid w:val="006E1621"/>
    <w:rsid w:val="006E33E3"/>
    <w:rsid w:val="006E43B9"/>
    <w:rsid w:val="006E474B"/>
    <w:rsid w:val="006E4E9F"/>
    <w:rsid w:val="006E6984"/>
    <w:rsid w:val="006E7083"/>
    <w:rsid w:val="006E79E7"/>
    <w:rsid w:val="006F320E"/>
    <w:rsid w:val="006F36E8"/>
    <w:rsid w:val="006F371D"/>
    <w:rsid w:val="006F4810"/>
    <w:rsid w:val="006F5A5D"/>
    <w:rsid w:val="006F5C4F"/>
    <w:rsid w:val="006F60D2"/>
    <w:rsid w:val="00700470"/>
    <w:rsid w:val="00700495"/>
    <w:rsid w:val="007029FC"/>
    <w:rsid w:val="00703212"/>
    <w:rsid w:val="007050DB"/>
    <w:rsid w:val="00706CCB"/>
    <w:rsid w:val="007108FD"/>
    <w:rsid w:val="00712C04"/>
    <w:rsid w:val="007132CB"/>
    <w:rsid w:val="00713408"/>
    <w:rsid w:val="0071352D"/>
    <w:rsid w:val="007135A9"/>
    <w:rsid w:val="00715249"/>
    <w:rsid w:val="00715BD8"/>
    <w:rsid w:val="007161AF"/>
    <w:rsid w:val="00721653"/>
    <w:rsid w:val="007224EE"/>
    <w:rsid w:val="007226F1"/>
    <w:rsid w:val="00722CC7"/>
    <w:rsid w:val="00725D7B"/>
    <w:rsid w:val="00726DD9"/>
    <w:rsid w:val="00730ED8"/>
    <w:rsid w:val="00731888"/>
    <w:rsid w:val="007335B5"/>
    <w:rsid w:val="007338F4"/>
    <w:rsid w:val="0073468A"/>
    <w:rsid w:val="00735C01"/>
    <w:rsid w:val="00736E19"/>
    <w:rsid w:val="007400C3"/>
    <w:rsid w:val="0074172B"/>
    <w:rsid w:val="00741850"/>
    <w:rsid w:val="00744C8D"/>
    <w:rsid w:val="00751740"/>
    <w:rsid w:val="00753936"/>
    <w:rsid w:val="00754376"/>
    <w:rsid w:val="00756A1B"/>
    <w:rsid w:val="00757AC5"/>
    <w:rsid w:val="00760B88"/>
    <w:rsid w:val="0076191F"/>
    <w:rsid w:val="00763882"/>
    <w:rsid w:val="0076759B"/>
    <w:rsid w:val="00770A28"/>
    <w:rsid w:val="007741BE"/>
    <w:rsid w:val="0077436F"/>
    <w:rsid w:val="00774526"/>
    <w:rsid w:val="00775F3A"/>
    <w:rsid w:val="0077658A"/>
    <w:rsid w:val="00776DA9"/>
    <w:rsid w:val="00780DEC"/>
    <w:rsid w:val="00781E9B"/>
    <w:rsid w:val="007860D8"/>
    <w:rsid w:val="007873ED"/>
    <w:rsid w:val="0079116F"/>
    <w:rsid w:val="00792536"/>
    <w:rsid w:val="00796068"/>
    <w:rsid w:val="0079693F"/>
    <w:rsid w:val="007A142C"/>
    <w:rsid w:val="007A1B7B"/>
    <w:rsid w:val="007A32DB"/>
    <w:rsid w:val="007A3580"/>
    <w:rsid w:val="007A3D5D"/>
    <w:rsid w:val="007A515C"/>
    <w:rsid w:val="007A5D9F"/>
    <w:rsid w:val="007B0C1D"/>
    <w:rsid w:val="007B0CA8"/>
    <w:rsid w:val="007B2680"/>
    <w:rsid w:val="007B45A7"/>
    <w:rsid w:val="007C0D3E"/>
    <w:rsid w:val="007C110F"/>
    <w:rsid w:val="007C134D"/>
    <w:rsid w:val="007C14F0"/>
    <w:rsid w:val="007C6004"/>
    <w:rsid w:val="007C6299"/>
    <w:rsid w:val="007D02C1"/>
    <w:rsid w:val="007D4DAF"/>
    <w:rsid w:val="007D51DB"/>
    <w:rsid w:val="007D6951"/>
    <w:rsid w:val="007E00B0"/>
    <w:rsid w:val="007E2305"/>
    <w:rsid w:val="007E2BD3"/>
    <w:rsid w:val="007E37A9"/>
    <w:rsid w:val="007E3DA3"/>
    <w:rsid w:val="007F2CF4"/>
    <w:rsid w:val="007F32BE"/>
    <w:rsid w:val="007F43B8"/>
    <w:rsid w:val="007F4958"/>
    <w:rsid w:val="007F541A"/>
    <w:rsid w:val="007F5926"/>
    <w:rsid w:val="007F6976"/>
    <w:rsid w:val="007F725F"/>
    <w:rsid w:val="007F7D0C"/>
    <w:rsid w:val="008039EA"/>
    <w:rsid w:val="008044E8"/>
    <w:rsid w:val="008059D9"/>
    <w:rsid w:val="00806ADF"/>
    <w:rsid w:val="00806E71"/>
    <w:rsid w:val="0080790F"/>
    <w:rsid w:val="0081335A"/>
    <w:rsid w:val="00816419"/>
    <w:rsid w:val="00820197"/>
    <w:rsid w:val="00820B4F"/>
    <w:rsid w:val="00821650"/>
    <w:rsid w:val="008237F2"/>
    <w:rsid w:val="008243E7"/>
    <w:rsid w:val="00824622"/>
    <w:rsid w:val="00825119"/>
    <w:rsid w:val="00825ABE"/>
    <w:rsid w:val="00826B76"/>
    <w:rsid w:val="008278C7"/>
    <w:rsid w:val="00830E4F"/>
    <w:rsid w:val="00831430"/>
    <w:rsid w:val="008322B4"/>
    <w:rsid w:val="00833631"/>
    <w:rsid w:val="00834AFF"/>
    <w:rsid w:val="008417A4"/>
    <w:rsid w:val="00841FC6"/>
    <w:rsid w:val="0084326D"/>
    <w:rsid w:val="00844DBB"/>
    <w:rsid w:val="008455BB"/>
    <w:rsid w:val="00845681"/>
    <w:rsid w:val="00850A0D"/>
    <w:rsid w:val="00851AE8"/>
    <w:rsid w:val="008529A1"/>
    <w:rsid w:val="00854378"/>
    <w:rsid w:val="00854EB1"/>
    <w:rsid w:val="00856D27"/>
    <w:rsid w:val="0085769C"/>
    <w:rsid w:val="00857D05"/>
    <w:rsid w:val="008604DA"/>
    <w:rsid w:val="008655BA"/>
    <w:rsid w:val="00865B1F"/>
    <w:rsid w:val="00866CBB"/>
    <w:rsid w:val="008708A4"/>
    <w:rsid w:val="0087196E"/>
    <w:rsid w:val="00871F82"/>
    <w:rsid w:val="008722CE"/>
    <w:rsid w:val="0087449A"/>
    <w:rsid w:val="008746EF"/>
    <w:rsid w:val="008752EA"/>
    <w:rsid w:val="00875D78"/>
    <w:rsid w:val="008763AE"/>
    <w:rsid w:val="00877193"/>
    <w:rsid w:val="0088225B"/>
    <w:rsid w:val="0088289D"/>
    <w:rsid w:val="0088371C"/>
    <w:rsid w:val="00883C12"/>
    <w:rsid w:val="00885E46"/>
    <w:rsid w:val="00885FDC"/>
    <w:rsid w:val="0088640F"/>
    <w:rsid w:val="00886969"/>
    <w:rsid w:val="008900C3"/>
    <w:rsid w:val="00890872"/>
    <w:rsid w:val="008916ED"/>
    <w:rsid w:val="008933F6"/>
    <w:rsid w:val="008958BD"/>
    <w:rsid w:val="00896E76"/>
    <w:rsid w:val="008A107C"/>
    <w:rsid w:val="008A3396"/>
    <w:rsid w:val="008A512A"/>
    <w:rsid w:val="008A51CE"/>
    <w:rsid w:val="008A5FA9"/>
    <w:rsid w:val="008A6220"/>
    <w:rsid w:val="008A626D"/>
    <w:rsid w:val="008B005A"/>
    <w:rsid w:val="008B4B4A"/>
    <w:rsid w:val="008B60B7"/>
    <w:rsid w:val="008C2356"/>
    <w:rsid w:val="008C3A0C"/>
    <w:rsid w:val="008C6497"/>
    <w:rsid w:val="008C7F85"/>
    <w:rsid w:val="008D0384"/>
    <w:rsid w:val="008D0CCB"/>
    <w:rsid w:val="008D1050"/>
    <w:rsid w:val="008D1D77"/>
    <w:rsid w:val="008D2D99"/>
    <w:rsid w:val="008D2DD8"/>
    <w:rsid w:val="008D5497"/>
    <w:rsid w:val="008D6D96"/>
    <w:rsid w:val="008D7785"/>
    <w:rsid w:val="008D7983"/>
    <w:rsid w:val="008E19D0"/>
    <w:rsid w:val="008E3EF7"/>
    <w:rsid w:val="008E416B"/>
    <w:rsid w:val="008E7158"/>
    <w:rsid w:val="008F57C7"/>
    <w:rsid w:val="008F7790"/>
    <w:rsid w:val="00902BD8"/>
    <w:rsid w:val="00904976"/>
    <w:rsid w:val="00904EB1"/>
    <w:rsid w:val="00906707"/>
    <w:rsid w:val="009123E7"/>
    <w:rsid w:val="009148D5"/>
    <w:rsid w:val="00914BDA"/>
    <w:rsid w:val="009153A3"/>
    <w:rsid w:val="00915634"/>
    <w:rsid w:val="00915E7E"/>
    <w:rsid w:val="0091712D"/>
    <w:rsid w:val="00920CAA"/>
    <w:rsid w:val="00924C98"/>
    <w:rsid w:val="00925F5A"/>
    <w:rsid w:val="009267BB"/>
    <w:rsid w:val="00927402"/>
    <w:rsid w:val="009310A4"/>
    <w:rsid w:val="009313D9"/>
    <w:rsid w:val="0093259F"/>
    <w:rsid w:val="00934E5A"/>
    <w:rsid w:val="009358FA"/>
    <w:rsid w:val="00936516"/>
    <w:rsid w:val="009377B2"/>
    <w:rsid w:val="00937AEC"/>
    <w:rsid w:val="00940473"/>
    <w:rsid w:val="00940FE9"/>
    <w:rsid w:val="00942987"/>
    <w:rsid w:val="00944E44"/>
    <w:rsid w:val="009464EF"/>
    <w:rsid w:val="00946E57"/>
    <w:rsid w:val="00947997"/>
    <w:rsid w:val="009508C1"/>
    <w:rsid w:val="00954802"/>
    <w:rsid w:val="00956549"/>
    <w:rsid w:val="009604C7"/>
    <w:rsid w:val="0096080A"/>
    <w:rsid w:val="00962DFC"/>
    <w:rsid w:val="00964172"/>
    <w:rsid w:val="009675ED"/>
    <w:rsid w:val="00967742"/>
    <w:rsid w:val="009710E8"/>
    <w:rsid w:val="00972453"/>
    <w:rsid w:val="00976325"/>
    <w:rsid w:val="0098017D"/>
    <w:rsid w:val="0098335B"/>
    <w:rsid w:val="009844AA"/>
    <w:rsid w:val="009859BF"/>
    <w:rsid w:val="00986D14"/>
    <w:rsid w:val="009870EE"/>
    <w:rsid w:val="00990E04"/>
    <w:rsid w:val="00992B9B"/>
    <w:rsid w:val="009944EF"/>
    <w:rsid w:val="00994FDC"/>
    <w:rsid w:val="009A0AAB"/>
    <w:rsid w:val="009A158F"/>
    <w:rsid w:val="009A238F"/>
    <w:rsid w:val="009A483C"/>
    <w:rsid w:val="009A7716"/>
    <w:rsid w:val="009B1FC6"/>
    <w:rsid w:val="009B215A"/>
    <w:rsid w:val="009B4267"/>
    <w:rsid w:val="009B5166"/>
    <w:rsid w:val="009C0894"/>
    <w:rsid w:val="009C385E"/>
    <w:rsid w:val="009C3A69"/>
    <w:rsid w:val="009C42E5"/>
    <w:rsid w:val="009C5254"/>
    <w:rsid w:val="009C5579"/>
    <w:rsid w:val="009C69B2"/>
    <w:rsid w:val="009C71B2"/>
    <w:rsid w:val="009D0CA7"/>
    <w:rsid w:val="009D0DD0"/>
    <w:rsid w:val="009D1F73"/>
    <w:rsid w:val="009D3672"/>
    <w:rsid w:val="009D5396"/>
    <w:rsid w:val="009D7F06"/>
    <w:rsid w:val="009E12AD"/>
    <w:rsid w:val="009E5B11"/>
    <w:rsid w:val="009F01A1"/>
    <w:rsid w:val="009F37B0"/>
    <w:rsid w:val="009F4620"/>
    <w:rsid w:val="009F4AE4"/>
    <w:rsid w:val="009F5232"/>
    <w:rsid w:val="009F5943"/>
    <w:rsid w:val="009F6935"/>
    <w:rsid w:val="00A024C6"/>
    <w:rsid w:val="00A02578"/>
    <w:rsid w:val="00A045D2"/>
    <w:rsid w:val="00A0531E"/>
    <w:rsid w:val="00A056B0"/>
    <w:rsid w:val="00A0658C"/>
    <w:rsid w:val="00A10E7E"/>
    <w:rsid w:val="00A12FFF"/>
    <w:rsid w:val="00A134AF"/>
    <w:rsid w:val="00A1631D"/>
    <w:rsid w:val="00A20069"/>
    <w:rsid w:val="00A226E5"/>
    <w:rsid w:val="00A2305C"/>
    <w:rsid w:val="00A24159"/>
    <w:rsid w:val="00A24461"/>
    <w:rsid w:val="00A27292"/>
    <w:rsid w:val="00A278AD"/>
    <w:rsid w:val="00A27DBE"/>
    <w:rsid w:val="00A27EDC"/>
    <w:rsid w:val="00A317C1"/>
    <w:rsid w:val="00A318DE"/>
    <w:rsid w:val="00A322D1"/>
    <w:rsid w:val="00A32B5F"/>
    <w:rsid w:val="00A33457"/>
    <w:rsid w:val="00A34AC2"/>
    <w:rsid w:val="00A35AF1"/>
    <w:rsid w:val="00A37898"/>
    <w:rsid w:val="00A4158B"/>
    <w:rsid w:val="00A46874"/>
    <w:rsid w:val="00A46EA2"/>
    <w:rsid w:val="00A47A72"/>
    <w:rsid w:val="00A50B2F"/>
    <w:rsid w:val="00A556E5"/>
    <w:rsid w:val="00A642C9"/>
    <w:rsid w:val="00A64AC8"/>
    <w:rsid w:val="00A67297"/>
    <w:rsid w:val="00A702BB"/>
    <w:rsid w:val="00A70D19"/>
    <w:rsid w:val="00A72D63"/>
    <w:rsid w:val="00A7471E"/>
    <w:rsid w:val="00A758B6"/>
    <w:rsid w:val="00A76151"/>
    <w:rsid w:val="00A7755C"/>
    <w:rsid w:val="00A77F0D"/>
    <w:rsid w:val="00A829A6"/>
    <w:rsid w:val="00A8458C"/>
    <w:rsid w:val="00A85F6A"/>
    <w:rsid w:val="00A90388"/>
    <w:rsid w:val="00A928B1"/>
    <w:rsid w:val="00A9759C"/>
    <w:rsid w:val="00A975D6"/>
    <w:rsid w:val="00AA2576"/>
    <w:rsid w:val="00AA34B5"/>
    <w:rsid w:val="00AA3751"/>
    <w:rsid w:val="00AA6665"/>
    <w:rsid w:val="00AA788B"/>
    <w:rsid w:val="00AA7DAA"/>
    <w:rsid w:val="00AB29D3"/>
    <w:rsid w:val="00AB2FA9"/>
    <w:rsid w:val="00AB3D5F"/>
    <w:rsid w:val="00AB7770"/>
    <w:rsid w:val="00AB77C3"/>
    <w:rsid w:val="00AC0331"/>
    <w:rsid w:val="00AC07C0"/>
    <w:rsid w:val="00AC1797"/>
    <w:rsid w:val="00AC25C2"/>
    <w:rsid w:val="00AC310F"/>
    <w:rsid w:val="00AC426C"/>
    <w:rsid w:val="00AC5ED3"/>
    <w:rsid w:val="00AC6B01"/>
    <w:rsid w:val="00AC7582"/>
    <w:rsid w:val="00AC7845"/>
    <w:rsid w:val="00AD0730"/>
    <w:rsid w:val="00AD0B07"/>
    <w:rsid w:val="00AD228F"/>
    <w:rsid w:val="00AD30E5"/>
    <w:rsid w:val="00AD395B"/>
    <w:rsid w:val="00AD64C2"/>
    <w:rsid w:val="00AE14AC"/>
    <w:rsid w:val="00AE1D20"/>
    <w:rsid w:val="00AE2468"/>
    <w:rsid w:val="00AE6F1F"/>
    <w:rsid w:val="00AE72F8"/>
    <w:rsid w:val="00AF56D3"/>
    <w:rsid w:val="00AF5C3B"/>
    <w:rsid w:val="00AF6659"/>
    <w:rsid w:val="00AF783B"/>
    <w:rsid w:val="00AF7DAA"/>
    <w:rsid w:val="00AF7EBC"/>
    <w:rsid w:val="00B0039E"/>
    <w:rsid w:val="00B00407"/>
    <w:rsid w:val="00B025CF"/>
    <w:rsid w:val="00B052F9"/>
    <w:rsid w:val="00B07125"/>
    <w:rsid w:val="00B07AFA"/>
    <w:rsid w:val="00B10038"/>
    <w:rsid w:val="00B13EE3"/>
    <w:rsid w:val="00B147BA"/>
    <w:rsid w:val="00B16FAE"/>
    <w:rsid w:val="00B20249"/>
    <w:rsid w:val="00B2076A"/>
    <w:rsid w:val="00B21250"/>
    <w:rsid w:val="00B21BD8"/>
    <w:rsid w:val="00B232D1"/>
    <w:rsid w:val="00B235C3"/>
    <w:rsid w:val="00B23CAE"/>
    <w:rsid w:val="00B23FC4"/>
    <w:rsid w:val="00B26240"/>
    <w:rsid w:val="00B2695D"/>
    <w:rsid w:val="00B26B82"/>
    <w:rsid w:val="00B3079B"/>
    <w:rsid w:val="00B31F4C"/>
    <w:rsid w:val="00B3366B"/>
    <w:rsid w:val="00B33690"/>
    <w:rsid w:val="00B3476B"/>
    <w:rsid w:val="00B37189"/>
    <w:rsid w:val="00B41401"/>
    <w:rsid w:val="00B42899"/>
    <w:rsid w:val="00B43DE4"/>
    <w:rsid w:val="00B446B8"/>
    <w:rsid w:val="00B446D6"/>
    <w:rsid w:val="00B44CBE"/>
    <w:rsid w:val="00B47AEE"/>
    <w:rsid w:val="00B50442"/>
    <w:rsid w:val="00B50AEE"/>
    <w:rsid w:val="00B50FF1"/>
    <w:rsid w:val="00B52861"/>
    <w:rsid w:val="00B54334"/>
    <w:rsid w:val="00B57184"/>
    <w:rsid w:val="00B605DE"/>
    <w:rsid w:val="00B63AE1"/>
    <w:rsid w:val="00B65B7D"/>
    <w:rsid w:val="00B70D73"/>
    <w:rsid w:val="00B72F5E"/>
    <w:rsid w:val="00B734DA"/>
    <w:rsid w:val="00B7568B"/>
    <w:rsid w:val="00B759B7"/>
    <w:rsid w:val="00B76A94"/>
    <w:rsid w:val="00B82021"/>
    <w:rsid w:val="00B83464"/>
    <w:rsid w:val="00B84289"/>
    <w:rsid w:val="00B932AB"/>
    <w:rsid w:val="00B93BB9"/>
    <w:rsid w:val="00B97444"/>
    <w:rsid w:val="00BA2292"/>
    <w:rsid w:val="00BA2477"/>
    <w:rsid w:val="00BA4408"/>
    <w:rsid w:val="00BA78BA"/>
    <w:rsid w:val="00BB0CB7"/>
    <w:rsid w:val="00BB130D"/>
    <w:rsid w:val="00BB4D6F"/>
    <w:rsid w:val="00BB511A"/>
    <w:rsid w:val="00BB6F4A"/>
    <w:rsid w:val="00BC027C"/>
    <w:rsid w:val="00BC0981"/>
    <w:rsid w:val="00BC0BC7"/>
    <w:rsid w:val="00BC1712"/>
    <w:rsid w:val="00BC3622"/>
    <w:rsid w:val="00BC4034"/>
    <w:rsid w:val="00BC4356"/>
    <w:rsid w:val="00BC586D"/>
    <w:rsid w:val="00BC5D6C"/>
    <w:rsid w:val="00BC7C82"/>
    <w:rsid w:val="00BD109D"/>
    <w:rsid w:val="00BD519B"/>
    <w:rsid w:val="00BD5BB0"/>
    <w:rsid w:val="00BD601E"/>
    <w:rsid w:val="00BE1D93"/>
    <w:rsid w:val="00BE6AC1"/>
    <w:rsid w:val="00BE753D"/>
    <w:rsid w:val="00BF07FC"/>
    <w:rsid w:val="00BF0CB5"/>
    <w:rsid w:val="00BF6405"/>
    <w:rsid w:val="00C007F5"/>
    <w:rsid w:val="00C02F9D"/>
    <w:rsid w:val="00C04DCB"/>
    <w:rsid w:val="00C05253"/>
    <w:rsid w:val="00C06B1F"/>
    <w:rsid w:val="00C07D59"/>
    <w:rsid w:val="00C07E7E"/>
    <w:rsid w:val="00C108BB"/>
    <w:rsid w:val="00C1226E"/>
    <w:rsid w:val="00C21AFC"/>
    <w:rsid w:val="00C26271"/>
    <w:rsid w:val="00C277E8"/>
    <w:rsid w:val="00C27F6A"/>
    <w:rsid w:val="00C31482"/>
    <w:rsid w:val="00C333A5"/>
    <w:rsid w:val="00C3546A"/>
    <w:rsid w:val="00C370C6"/>
    <w:rsid w:val="00C404B3"/>
    <w:rsid w:val="00C44106"/>
    <w:rsid w:val="00C53087"/>
    <w:rsid w:val="00C53DDD"/>
    <w:rsid w:val="00C54611"/>
    <w:rsid w:val="00C5529E"/>
    <w:rsid w:val="00C55A4D"/>
    <w:rsid w:val="00C56CBA"/>
    <w:rsid w:val="00C57498"/>
    <w:rsid w:val="00C57A70"/>
    <w:rsid w:val="00C60D1E"/>
    <w:rsid w:val="00C614AE"/>
    <w:rsid w:val="00C6254E"/>
    <w:rsid w:val="00C63A90"/>
    <w:rsid w:val="00C656F5"/>
    <w:rsid w:val="00C67135"/>
    <w:rsid w:val="00C729CA"/>
    <w:rsid w:val="00C73FAB"/>
    <w:rsid w:val="00C74B6E"/>
    <w:rsid w:val="00C75BC4"/>
    <w:rsid w:val="00C75C80"/>
    <w:rsid w:val="00C7641A"/>
    <w:rsid w:val="00C766FF"/>
    <w:rsid w:val="00C767DA"/>
    <w:rsid w:val="00C77C74"/>
    <w:rsid w:val="00C800C4"/>
    <w:rsid w:val="00C81019"/>
    <w:rsid w:val="00C82B9D"/>
    <w:rsid w:val="00C8366A"/>
    <w:rsid w:val="00C84E60"/>
    <w:rsid w:val="00C851A7"/>
    <w:rsid w:val="00C87333"/>
    <w:rsid w:val="00C90E60"/>
    <w:rsid w:val="00C911CC"/>
    <w:rsid w:val="00C91CEF"/>
    <w:rsid w:val="00C951CF"/>
    <w:rsid w:val="00C971C4"/>
    <w:rsid w:val="00CA3D22"/>
    <w:rsid w:val="00CB121F"/>
    <w:rsid w:val="00CB2D65"/>
    <w:rsid w:val="00CB4DE9"/>
    <w:rsid w:val="00CB6388"/>
    <w:rsid w:val="00CC1775"/>
    <w:rsid w:val="00CC30E9"/>
    <w:rsid w:val="00CC3AA4"/>
    <w:rsid w:val="00CC47D6"/>
    <w:rsid w:val="00CC5212"/>
    <w:rsid w:val="00CC621E"/>
    <w:rsid w:val="00CC6A6E"/>
    <w:rsid w:val="00CD0BE9"/>
    <w:rsid w:val="00CD51B8"/>
    <w:rsid w:val="00CD5FDA"/>
    <w:rsid w:val="00CE189F"/>
    <w:rsid w:val="00CE1A8E"/>
    <w:rsid w:val="00CE2599"/>
    <w:rsid w:val="00CE2A44"/>
    <w:rsid w:val="00CE3FEC"/>
    <w:rsid w:val="00CE52EB"/>
    <w:rsid w:val="00CE634C"/>
    <w:rsid w:val="00CF097D"/>
    <w:rsid w:val="00CF1447"/>
    <w:rsid w:val="00CF2034"/>
    <w:rsid w:val="00CF2249"/>
    <w:rsid w:val="00CF2AF1"/>
    <w:rsid w:val="00CF381C"/>
    <w:rsid w:val="00CF3F23"/>
    <w:rsid w:val="00CF3FE9"/>
    <w:rsid w:val="00CF478C"/>
    <w:rsid w:val="00CF4B9E"/>
    <w:rsid w:val="00CF5ED1"/>
    <w:rsid w:val="00CF7BBF"/>
    <w:rsid w:val="00D00B16"/>
    <w:rsid w:val="00D024C7"/>
    <w:rsid w:val="00D065C2"/>
    <w:rsid w:val="00D07A97"/>
    <w:rsid w:val="00D07CE7"/>
    <w:rsid w:val="00D07CF9"/>
    <w:rsid w:val="00D10576"/>
    <w:rsid w:val="00D105C3"/>
    <w:rsid w:val="00D10BC7"/>
    <w:rsid w:val="00D13237"/>
    <w:rsid w:val="00D135BA"/>
    <w:rsid w:val="00D137ED"/>
    <w:rsid w:val="00D1425E"/>
    <w:rsid w:val="00D14A56"/>
    <w:rsid w:val="00D15000"/>
    <w:rsid w:val="00D1535D"/>
    <w:rsid w:val="00D16D8D"/>
    <w:rsid w:val="00D17501"/>
    <w:rsid w:val="00D244A5"/>
    <w:rsid w:val="00D24F4E"/>
    <w:rsid w:val="00D250B3"/>
    <w:rsid w:val="00D26D27"/>
    <w:rsid w:val="00D3762D"/>
    <w:rsid w:val="00D40400"/>
    <w:rsid w:val="00D44ABA"/>
    <w:rsid w:val="00D454DE"/>
    <w:rsid w:val="00D4704E"/>
    <w:rsid w:val="00D479BF"/>
    <w:rsid w:val="00D47B18"/>
    <w:rsid w:val="00D47D00"/>
    <w:rsid w:val="00D50222"/>
    <w:rsid w:val="00D52041"/>
    <w:rsid w:val="00D543C1"/>
    <w:rsid w:val="00D5545B"/>
    <w:rsid w:val="00D55E68"/>
    <w:rsid w:val="00D56803"/>
    <w:rsid w:val="00D5680E"/>
    <w:rsid w:val="00D57794"/>
    <w:rsid w:val="00D6046E"/>
    <w:rsid w:val="00D6110F"/>
    <w:rsid w:val="00D6219F"/>
    <w:rsid w:val="00D628E4"/>
    <w:rsid w:val="00D637C5"/>
    <w:rsid w:val="00D666D4"/>
    <w:rsid w:val="00D6678F"/>
    <w:rsid w:val="00D6774A"/>
    <w:rsid w:val="00D71FB3"/>
    <w:rsid w:val="00D749A5"/>
    <w:rsid w:val="00D76E4A"/>
    <w:rsid w:val="00D800D4"/>
    <w:rsid w:val="00D81AEE"/>
    <w:rsid w:val="00D84539"/>
    <w:rsid w:val="00D84812"/>
    <w:rsid w:val="00D87128"/>
    <w:rsid w:val="00D925F9"/>
    <w:rsid w:val="00D9272B"/>
    <w:rsid w:val="00D9304C"/>
    <w:rsid w:val="00D93F2A"/>
    <w:rsid w:val="00D9627D"/>
    <w:rsid w:val="00DA115C"/>
    <w:rsid w:val="00DA2FE5"/>
    <w:rsid w:val="00DA3BC1"/>
    <w:rsid w:val="00DA5A16"/>
    <w:rsid w:val="00DB2D27"/>
    <w:rsid w:val="00DB2EB2"/>
    <w:rsid w:val="00DB2F08"/>
    <w:rsid w:val="00DB4E0B"/>
    <w:rsid w:val="00DB5A21"/>
    <w:rsid w:val="00DB5E3F"/>
    <w:rsid w:val="00DC06E9"/>
    <w:rsid w:val="00DC1E64"/>
    <w:rsid w:val="00DC28CD"/>
    <w:rsid w:val="00DC2943"/>
    <w:rsid w:val="00DC3865"/>
    <w:rsid w:val="00DC5D51"/>
    <w:rsid w:val="00DD0520"/>
    <w:rsid w:val="00DD0CD6"/>
    <w:rsid w:val="00DD113E"/>
    <w:rsid w:val="00DD2AD7"/>
    <w:rsid w:val="00DD2C80"/>
    <w:rsid w:val="00DD46F0"/>
    <w:rsid w:val="00DD480A"/>
    <w:rsid w:val="00DD79C6"/>
    <w:rsid w:val="00DD7C10"/>
    <w:rsid w:val="00DE0E3F"/>
    <w:rsid w:val="00DE3181"/>
    <w:rsid w:val="00DE3F58"/>
    <w:rsid w:val="00DE433B"/>
    <w:rsid w:val="00DE4B60"/>
    <w:rsid w:val="00DE60E4"/>
    <w:rsid w:val="00DE6F8D"/>
    <w:rsid w:val="00DE6FFF"/>
    <w:rsid w:val="00DE7EF7"/>
    <w:rsid w:val="00DF0C23"/>
    <w:rsid w:val="00DF21DE"/>
    <w:rsid w:val="00DF4525"/>
    <w:rsid w:val="00DF7506"/>
    <w:rsid w:val="00E017A2"/>
    <w:rsid w:val="00E01F0E"/>
    <w:rsid w:val="00E02526"/>
    <w:rsid w:val="00E02E8D"/>
    <w:rsid w:val="00E0682A"/>
    <w:rsid w:val="00E0703F"/>
    <w:rsid w:val="00E109C3"/>
    <w:rsid w:val="00E1106D"/>
    <w:rsid w:val="00E120B1"/>
    <w:rsid w:val="00E13F03"/>
    <w:rsid w:val="00E210A8"/>
    <w:rsid w:val="00E22CBE"/>
    <w:rsid w:val="00E2335E"/>
    <w:rsid w:val="00E236FC"/>
    <w:rsid w:val="00E23FB4"/>
    <w:rsid w:val="00E250C2"/>
    <w:rsid w:val="00E2583B"/>
    <w:rsid w:val="00E27707"/>
    <w:rsid w:val="00E32813"/>
    <w:rsid w:val="00E32A05"/>
    <w:rsid w:val="00E32DC3"/>
    <w:rsid w:val="00E33A48"/>
    <w:rsid w:val="00E34201"/>
    <w:rsid w:val="00E35336"/>
    <w:rsid w:val="00E35810"/>
    <w:rsid w:val="00E358E1"/>
    <w:rsid w:val="00E359B1"/>
    <w:rsid w:val="00E3682E"/>
    <w:rsid w:val="00E368FF"/>
    <w:rsid w:val="00E37FFC"/>
    <w:rsid w:val="00E414E1"/>
    <w:rsid w:val="00E429DE"/>
    <w:rsid w:val="00E44E1F"/>
    <w:rsid w:val="00E47FA3"/>
    <w:rsid w:val="00E523AE"/>
    <w:rsid w:val="00E5344F"/>
    <w:rsid w:val="00E534C1"/>
    <w:rsid w:val="00E5359A"/>
    <w:rsid w:val="00E56589"/>
    <w:rsid w:val="00E569F9"/>
    <w:rsid w:val="00E6012A"/>
    <w:rsid w:val="00E619FF"/>
    <w:rsid w:val="00E62322"/>
    <w:rsid w:val="00E63B0A"/>
    <w:rsid w:val="00E64630"/>
    <w:rsid w:val="00E66B8F"/>
    <w:rsid w:val="00E66DEE"/>
    <w:rsid w:val="00E67036"/>
    <w:rsid w:val="00E72FBC"/>
    <w:rsid w:val="00E76A50"/>
    <w:rsid w:val="00E80A7A"/>
    <w:rsid w:val="00E8113E"/>
    <w:rsid w:val="00E82154"/>
    <w:rsid w:val="00E830C9"/>
    <w:rsid w:val="00E903D1"/>
    <w:rsid w:val="00E90D57"/>
    <w:rsid w:val="00E941E9"/>
    <w:rsid w:val="00E97CC5"/>
    <w:rsid w:val="00EA03CB"/>
    <w:rsid w:val="00EA0D62"/>
    <w:rsid w:val="00EA1CE3"/>
    <w:rsid w:val="00EA28A6"/>
    <w:rsid w:val="00EA588B"/>
    <w:rsid w:val="00EA6317"/>
    <w:rsid w:val="00EA7B47"/>
    <w:rsid w:val="00EA7BC1"/>
    <w:rsid w:val="00EA7E8D"/>
    <w:rsid w:val="00EB05CF"/>
    <w:rsid w:val="00EB07E5"/>
    <w:rsid w:val="00EB2B16"/>
    <w:rsid w:val="00EB3776"/>
    <w:rsid w:val="00EB5710"/>
    <w:rsid w:val="00EB6AA6"/>
    <w:rsid w:val="00EB6BFC"/>
    <w:rsid w:val="00EC0431"/>
    <w:rsid w:val="00EC0A52"/>
    <w:rsid w:val="00EC3916"/>
    <w:rsid w:val="00EC6690"/>
    <w:rsid w:val="00EC6696"/>
    <w:rsid w:val="00EC7E34"/>
    <w:rsid w:val="00ED052C"/>
    <w:rsid w:val="00ED1724"/>
    <w:rsid w:val="00ED656D"/>
    <w:rsid w:val="00EE19C1"/>
    <w:rsid w:val="00EE2813"/>
    <w:rsid w:val="00EE2CDC"/>
    <w:rsid w:val="00EE2D0D"/>
    <w:rsid w:val="00EE3303"/>
    <w:rsid w:val="00EE5299"/>
    <w:rsid w:val="00EE5A97"/>
    <w:rsid w:val="00EE6A73"/>
    <w:rsid w:val="00EE6F2E"/>
    <w:rsid w:val="00EE7FA8"/>
    <w:rsid w:val="00EF0704"/>
    <w:rsid w:val="00EF20F0"/>
    <w:rsid w:val="00EF3800"/>
    <w:rsid w:val="00EF43FA"/>
    <w:rsid w:val="00EF5BF9"/>
    <w:rsid w:val="00EF6EC9"/>
    <w:rsid w:val="00EF6F84"/>
    <w:rsid w:val="00F03219"/>
    <w:rsid w:val="00F035E3"/>
    <w:rsid w:val="00F0389E"/>
    <w:rsid w:val="00F049CE"/>
    <w:rsid w:val="00F057BA"/>
    <w:rsid w:val="00F06431"/>
    <w:rsid w:val="00F078E9"/>
    <w:rsid w:val="00F13224"/>
    <w:rsid w:val="00F15243"/>
    <w:rsid w:val="00F15D3E"/>
    <w:rsid w:val="00F167F4"/>
    <w:rsid w:val="00F252C4"/>
    <w:rsid w:val="00F2604F"/>
    <w:rsid w:val="00F26D6D"/>
    <w:rsid w:val="00F3066E"/>
    <w:rsid w:val="00F329DE"/>
    <w:rsid w:val="00F3412A"/>
    <w:rsid w:val="00F345E4"/>
    <w:rsid w:val="00F34E61"/>
    <w:rsid w:val="00F35D98"/>
    <w:rsid w:val="00F37DB2"/>
    <w:rsid w:val="00F405BC"/>
    <w:rsid w:val="00F42076"/>
    <w:rsid w:val="00F421CE"/>
    <w:rsid w:val="00F4377C"/>
    <w:rsid w:val="00F43956"/>
    <w:rsid w:val="00F45841"/>
    <w:rsid w:val="00F4645A"/>
    <w:rsid w:val="00F51B96"/>
    <w:rsid w:val="00F51C63"/>
    <w:rsid w:val="00F520E9"/>
    <w:rsid w:val="00F5248F"/>
    <w:rsid w:val="00F532C3"/>
    <w:rsid w:val="00F54FB0"/>
    <w:rsid w:val="00F558A1"/>
    <w:rsid w:val="00F56201"/>
    <w:rsid w:val="00F56307"/>
    <w:rsid w:val="00F615FA"/>
    <w:rsid w:val="00F62432"/>
    <w:rsid w:val="00F63D65"/>
    <w:rsid w:val="00F65CA1"/>
    <w:rsid w:val="00F65EBF"/>
    <w:rsid w:val="00F67576"/>
    <w:rsid w:val="00F67B21"/>
    <w:rsid w:val="00F67B27"/>
    <w:rsid w:val="00F67E4A"/>
    <w:rsid w:val="00F708D0"/>
    <w:rsid w:val="00F73AC1"/>
    <w:rsid w:val="00F73E3E"/>
    <w:rsid w:val="00F7503B"/>
    <w:rsid w:val="00F76A3D"/>
    <w:rsid w:val="00F77068"/>
    <w:rsid w:val="00F80312"/>
    <w:rsid w:val="00F836C7"/>
    <w:rsid w:val="00F84F69"/>
    <w:rsid w:val="00F863AE"/>
    <w:rsid w:val="00F87798"/>
    <w:rsid w:val="00F9058C"/>
    <w:rsid w:val="00F968C3"/>
    <w:rsid w:val="00FA018D"/>
    <w:rsid w:val="00FA02C8"/>
    <w:rsid w:val="00FA0E15"/>
    <w:rsid w:val="00FA1BCC"/>
    <w:rsid w:val="00FA7804"/>
    <w:rsid w:val="00FA7EBE"/>
    <w:rsid w:val="00FA7EF7"/>
    <w:rsid w:val="00FB13DA"/>
    <w:rsid w:val="00FB1BE4"/>
    <w:rsid w:val="00FB3F86"/>
    <w:rsid w:val="00FB462C"/>
    <w:rsid w:val="00FB48DA"/>
    <w:rsid w:val="00FB6C3E"/>
    <w:rsid w:val="00FB7374"/>
    <w:rsid w:val="00FB7BD4"/>
    <w:rsid w:val="00FC13F6"/>
    <w:rsid w:val="00FC2075"/>
    <w:rsid w:val="00FC209A"/>
    <w:rsid w:val="00FC42B0"/>
    <w:rsid w:val="00FD1488"/>
    <w:rsid w:val="00FD1F5E"/>
    <w:rsid w:val="00FD429A"/>
    <w:rsid w:val="00FD4F7F"/>
    <w:rsid w:val="00FD63B8"/>
    <w:rsid w:val="00FD762B"/>
    <w:rsid w:val="00FE2F54"/>
    <w:rsid w:val="00FE316E"/>
    <w:rsid w:val="00FE4D8F"/>
    <w:rsid w:val="00FE6C40"/>
    <w:rsid w:val="00FE6E4D"/>
    <w:rsid w:val="00FE7508"/>
    <w:rsid w:val="00FF0288"/>
    <w:rsid w:val="00FF27A7"/>
    <w:rsid w:val="00FF35FB"/>
    <w:rsid w:val="00FF4575"/>
    <w:rsid w:val="00FF63D4"/>
    <w:rsid w:val="0108BBB6"/>
    <w:rsid w:val="01E62C5A"/>
    <w:rsid w:val="02018285"/>
    <w:rsid w:val="02B805C7"/>
    <w:rsid w:val="02C32B4E"/>
    <w:rsid w:val="03253520"/>
    <w:rsid w:val="04576227"/>
    <w:rsid w:val="05B5F0A1"/>
    <w:rsid w:val="05E7FC51"/>
    <w:rsid w:val="0683167D"/>
    <w:rsid w:val="08139438"/>
    <w:rsid w:val="0C37E0F6"/>
    <w:rsid w:val="0C8D0BC2"/>
    <w:rsid w:val="0D0ECE27"/>
    <w:rsid w:val="0D365325"/>
    <w:rsid w:val="0E0DF0DE"/>
    <w:rsid w:val="129B7194"/>
    <w:rsid w:val="13F402D0"/>
    <w:rsid w:val="148A3D81"/>
    <w:rsid w:val="14BFD466"/>
    <w:rsid w:val="1614F91C"/>
    <w:rsid w:val="17CC3655"/>
    <w:rsid w:val="199F4E2F"/>
    <w:rsid w:val="1D646298"/>
    <w:rsid w:val="1FE6631F"/>
    <w:rsid w:val="1FF9514A"/>
    <w:rsid w:val="27B1613F"/>
    <w:rsid w:val="2A060252"/>
    <w:rsid w:val="2BCDDFD6"/>
    <w:rsid w:val="2C5B94ED"/>
    <w:rsid w:val="2C6613CF"/>
    <w:rsid w:val="30346B5E"/>
    <w:rsid w:val="33D07BFD"/>
    <w:rsid w:val="370D7924"/>
    <w:rsid w:val="38794839"/>
    <w:rsid w:val="397ADF0B"/>
    <w:rsid w:val="3C9F5D48"/>
    <w:rsid w:val="3DB96743"/>
    <w:rsid w:val="3E046BD4"/>
    <w:rsid w:val="40A74C09"/>
    <w:rsid w:val="42464085"/>
    <w:rsid w:val="429EDF07"/>
    <w:rsid w:val="44085126"/>
    <w:rsid w:val="440C991A"/>
    <w:rsid w:val="4537FEA8"/>
    <w:rsid w:val="4B60B197"/>
    <w:rsid w:val="4C0FF2E4"/>
    <w:rsid w:val="4CA618D2"/>
    <w:rsid w:val="4CFF4CCB"/>
    <w:rsid w:val="4E85231A"/>
    <w:rsid w:val="4EC3056D"/>
    <w:rsid w:val="502374BB"/>
    <w:rsid w:val="507397FE"/>
    <w:rsid w:val="568BE44D"/>
    <w:rsid w:val="5923D0B9"/>
    <w:rsid w:val="59314159"/>
    <w:rsid w:val="5A90845E"/>
    <w:rsid w:val="5E4C3424"/>
    <w:rsid w:val="5F649683"/>
    <w:rsid w:val="60128E2F"/>
    <w:rsid w:val="6482E897"/>
    <w:rsid w:val="67201CAF"/>
    <w:rsid w:val="6740DAF2"/>
    <w:rsid w:val="6B5DC956"/>
    <w:rsid w:val="6BE95EBE"/>
    <w:rsid w:val="6CD9A701"/>
    <w:rsid w:val="6D972B8E"/>
    <w:rsid w:val="6DD1CACD"/>
    <w:rsid w:val="6DDF15A0"/>
    <w:rsid w:val="6EC50567"/>
    <w:rsid w:val="70F05F1D"/>
    <w:rsid w:val="734B8C2B"/>
    <w:rsid w:val="7579605C"/>
    <w:rsid w:val="7B0E15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65494B5D-48B3-482D-88C1-6E263E9AB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BC1"/>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UnresolvedMention2">
    <w:name w:val="Unresolved Mention2"/>
    <w:basedOn w:val="DefaultParagraphFont"/>
    <w:uiPriority w:val="99"/>
    <w:semiHidden/>
    <w:unhideWhenUsed/>
    <w:rsid w:val="00532E1A"/>
    <w:rPr>
      <w:color w:val="605E5C"/>
      <w:shd w:val="clear" w:color="auto" w:fill="E1DFDD"/>
    </w:rPr>
  </w:style>
  <w:style w:type="character" w:customStyle="1" w:styleId="contextualspellingandgrammarerror">
    <w:name w:val="contextualspellingandgrammarerror"/>
    <w:basedOn w:val="DefaultParagraphFont"/>
    <w:rsid w:val="00093D3F"/>
  </w:style>
  <w:style w:type="character" w:customStyle="1" w:styleId="advancedproofingissue">
    <w:name w:val="advancedproofingissue"/>
    <w:basedOn w:val="DefaultParagraphFont"/>
    <w:rsid w:val="007D6951"/>
  </w:style>
  <w:style w:type="character" w:customStyle="1" w:styleId="spellingerror">
    <w:name w:val="spellingerror"/>
    <w:basedOn w:val="DefaultParagraphFont"/>
    <w:rsid w:val="007F725F"/>
  </w:style>
  <w:style w:type="character" w:customStyle="1" w:styleId="UnresolvedMention3">
    <w:name w:val="Unresolved Mention3"/>
    <w:basedOn w:val="DefaultParagraphFont"/>
    <w:uiPriority w:val="99"/>
    <w:semiHidden/>
    <w:unhideWhenUsed/>
    <w:rsid w:val="00BA78BA"/>
    <w:rPr>
      <w:color w:val="605E5C"/>
      <w:shd w:val="clear" w:color="auto" w:fill="E1DFDD"/>
    </w:rPr>
  </w:style>
  <w:style w:type="paragraph" w:customStyle="1" w:styleId="ATEXTBULLET1">
    <w:name w:val="A TEXT BULLET 1"/>
    <w:basedOn w:val="Normal"/>
    <w:rsid w:val="00AC6B01"/>
    <w:pPr>
      <w:numPr>
        <w:numId w:val="26"/>
      </w:numPr>
      <w:spacing w:after="200" w:line="276" w:lineRule="auto"/>
    </w:pPr>
    <w:rPr>
      <w:rFonts w:asciiTheme="minorHAnsi" w:eastAsiaTheme="minorHAnsi" w:hAnsiTheme="minorHAnsi" w:cstheme="minorBidi"/>
      <w:sz w:val="22"/>
      <w:szCs w:val="22"/>
    </w:rPr>
  </w:style>
  <w:style w:type="character" w:customStyle="1" w:styleId="UnresolvedMention4">
    <w:name w:val="Unresolved Mention4"/>
    <w:basedOn w:val="DefaultParagraphFont"/>
    <w:uiPriority w:val="99"/>
    <w:semiHidden/>
    <w:unhideWhenUsed/>
    <w:rsid w:val="00C7641A"/>
    <w:rPr>
      <w:color w:val="605E5C"/>
      <w:shd w:val="clear" w:color="auto" w:fill="E1DFDD"/>
    </w:rPr>
  </w:style>
  <w:style w:type="character" w:styleId="UnresolvedMention">
    <w:name w:val="Unresolved Mention"/>
    <w:basedOn w:val="DefaultParagraphFont"/>
    <w:uiPriority w:val="99"/>
    <w:semiHidden/>
    <w:unhideWhenUsed/>
    <w:rsid w:val="00400BE3"/>
    <w:rPr>
      <w:color w:val="605E5C"/>
      <w:shd w:val="clear" w:color="auto" w:fill="E1DFDD"/>
    </w:rPr>
  </w:style>
  <w:style w:type="paragraph" w:customStyle="1" w:styleId="Default">
    <w:name w:val="Default"/>
    <w:rsid w:val="002A750B"/>
    <w:pPr>
      <w:autoSpaceDE w:val="0"/>
      <w:autoSpaceDN w:val="0"/>
      <w:adjustRightInd w:val="0"/>
      <w:spacing w:after="0" w:line="240" w:lineRule="auto"/>
    </w:pPr>
    <w:rPr>
      <w:rFonts w:ascii="Arial" w:hAnsi="Arial" w:cs="Arial"/>
      <w:color w:val="000000"/>
      <w:sz w:val="24"/>
      <w:szCs w:val="24"/>
      <w:lang w:val="en-GB"/>
    </w:rPr>
  </w:style>
  <w:style w:type="paragraph" w:customStyle="1" w:styleId="CD">
    <w:name w:val="CD"/>
    <w:basedOn w:val="Normal"/>
    <w:qFormat/>
    <w:rsid w:val="002D6C0C"/>
    <w:rPr>
      <w:rFonts w:ascii="Arial" w:eastAsia="Helvetica" w:hAnsi="Arial" w:cstheme="minorHAnsi"/>
      <w:b/>
      <w:bCs/>
      <w:i/>
      <w:iCs/>
      <w:color w:val="000000" w:themeColor="text1"/>
      <w:sz w:val="22"/>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12140">
      <w:bodyDiv w:val="1"/>
      <w:marLeft w:val="0"/>
      <w:marRight w:val="0"/>
      <w:marTop w:val="0"/>
      <w:marBottom w:val="0"/>
      <w:divBdr>
        <w:top w:val="none" w:sz="0" w:space="0" w:color="auto"/>
        <w:left w:val="none" w:sz="0" w:space="0" w:color="auto"/>
        <w:bottom w:val="none" w:sz="0" w:space="0" w:color="auto"/>
        <w:right w:val="none" w:sz="0" w:space="0" w:color="auto"/>
      </w:divBdr>
      <w:divsChild>
        <w:div w:id="263418111">
          <w:marLeft w:val="0"/>
          <w:marRight w:val="0"/>
          <w:marTop w:val="0"/>
          <w:marBottom w:val="0"/>
          <w:divBdr>
            <w:top w:val="none" w:sz="0" w:space="0" w:color="auto"/>
            <w:left w:val="none" w:sz="0" w:space="0" w:color="auto"/>
            <w:bottom w:val="none" w:sz="0" w:space="0" w:color="auto"/>
            <w:right w:val="none" w:sz="0" w:space="0" w:color="auto"/>
          </w:divBdr>
          <w:divsChild>
            <w:div w:id="252321412">
              <w:marLeft w:val="0"/>
              <w:marRight w:val="0"/>
              <w:marTop w:val="0"/>
              <w:marBottom w:val="0"/>
              <w:divBdr>
                <w:top w:val="none" w:sz="0" w:space="0" w:color="auto"/>
                <w:left w:val="none" w:sz="0" w:space="0" w:color="auto"/>
                <w:bottom w:val="none" w:sz="0" w:space="0" w:color="auto"/>
                <w:right w:val="none" w:sz="0" w:space="0" w:color="auto"/>
              </w:divBdr>
            </w:div>
            <w:div w:id="1096485445">
              <w:marLeft w:val="0"/>
              <w:marRight w:val="0"/>
              <w:marTop w:val="0"/>
              <w:marBottom w:val="0"/>
              <w:divBdr>
                <w:top w:val="none" w:sz="0" w:space="0" w:color="auto"/>
                <w:left w:val="none" w:sz="0" w:space="0" w:color="auto"/>
                <w:bottom w:val="none" w:sz="0" w:space="0" w:color="auto"/>
                <w:right w:val="none" w:sz="0" w:space="0" w:color="auto"/>
              </w:divBdr>
            </w:div>
          </w:divsChild>
        </w:div>
        <w:div w:id="844443688">
          <w:marLeft w:val="0"/>
          <w:marRight w:val="0"/>
          <w:marTop w:val="0"/>
          <w:marBottom w:val="0"/>
          <w:divBdr>
            <w:top w:val="none" w:sz="0" w:space="0" w:color="auto"/>
            <w:left w:val="none" w:sz="0" w:space="0" w:color="auto"/>
            <w:bottom w:val="none" w:sz="0" w:space="0" w:color="auto"/>
            <w:right w:val="none" w:sz="0" w:space="0" w:color="auto"/>
          </w:divBdr>
          <w:divsChild>
            <w:div w:id="1020204482">
              <w:marLeft w:val="0"/>
              <w:marRight w:val="0"/>
              <w:marTop w:val="0"/>
              <w:marBottom w:val="0"/>
              <w:divBdr>
                <w:top w:val="none" w:sz="0" w:space="0" w:color="auto"/>
                <w:left w:val="none" w:sz="0" w:space="0" w:color="auto"/>
                <w:bottom w:val="none" w:sz="0" w:space="0" w:color="auto"/>
                <w:right w:val="none" w:sz="0" w:space="0" w:color="auto"/>
              </w:divBdr>
            </w:div>
            <w:div w:id="1397127385">
              <w:marLeft w:val="0"/>
              <w:marRight w:val="0"/>
              <w:marTop w:val="0"/>
              <w:marBottom w:val="0"/>
              <w:divBdr>
                <w:top w:val="none" w:sz="0" w:space="0" w:color="auto"/>
                <w:left w:val="none" w:sz="0" w:space="0" w:color="auto"/>
                <w:bottom w:val="none" w:sz="0" w:space="0" w:color="auto"/>
                <w:right w:val="none" w:sz="0" w:space="0" w:color="auto"/>
              </w:divBdr>
            </w:div>
            <w:div w:id="1840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3767">
      <w:bodyDiv w:val="1"/>
      <w:marLeft w:val="0"/>
      <w:marRight w:val="0"/>
      <w:marTop w:val="0"/>
      <w:marBottom w:val="0"/>
      <w:divBdr>
        <w:top w:val="none" w:sz="0" w:space="0" w:color="auto"/>
        <w:left w:val="none" w:sz="0" w:space="0" w:color="auto"/>
        <w:bottom w:val="none" w:sz="0" w:space="0" w:color="auto"/>
        <w:right w:val="none" w:sz="0" w:space="0" w:color="auto"/>
      </w:divBdr>
      <w:divsChild>
        <w:div w:id="111479083">
          <w:marLeft w:val="0"/>
          <w:marRight w:val="0"/>
          <w:marTop w:val="0"/>
          <w:marBottom w:val="0"/>
          <w:divBdr>
            <w:top w:val="none" w:sz="0" w:space="0" w:color="auto"/>
            <w:left w:val="none" w:sz="0" w:space="0" w:color="auto"/>
            <w:bottom w:val="none" w:sz="0" w:space="0" w:color="auto"/>
            <w:right w:val="none" w:sz="0" w:space="0" w:color="auto"/>
          </w:divBdr>
          <w:divsChild>
            <w:div w:id="329911388">
              <w:marLeft w:val="0"/>
              <w:marRight w:val="0"/>
              <w:marTop w:val="0"/>
              <w:marBottom w:val="0"/>
              <w:divBdr>
                <w:top w:val="none" w:sz="0" w:space="0" w:color="auto"/>
                <w:left w:val="none" w:sz="0" w:space="0" w:color="auto"/>
                <w:bottom w:val="none" w:sz="0" w:space="0" w:color="auto"/>
                <w:right w:val="none" w:sz="0" w:space="0" w:color="auto"/>
              </w:divBdr>
            </w:div>
            <w:div w:id="372391984">
              <w:marLeft w:val="0"/>
              <w:marRight w:val="0"/>
              <w:marTop w:val="0"/>
              <w:marBottom w:val="0"/>
              <w:divBdr>
                <w:top w:val="none" w:sz="0" w:space="0" w:color="auto"/>
                <w:left w:val="none" w:sz="0" w:space="0" w:color="auto"/>
                <w:bottom w:val="none" w:sz="0" w:space="0" w:color="auto"/>
                <w:right w:val="none" w:sz="0" w:space="0" w:color="auto"/>
              </w:divBdr>
            </w:div>
            <w:div w:id="508758142">
              <w:marLeft w:val="0"/>
              <w:marRight w:val="0"/>
              <w:marTop w:val="0"/>
              <w:marBottom w:val="0"/>
              <w:divBdr>
                <w:top w:val="none" w:sz="0" w:space="0" w:color="auto"/>
                <w:left w:val="none" w:sz="0" w:space="0" w:color="auto"/>
                <w:bottom w:val="none" w:sz="0" w:space="0" w:color="auto"/>
                <w:right w:val="none" w:sz="0" w:space="0" w:color="auto"/>
              </w:divBdr>
            </w:div>
            <w:div w:id="1267536614">
              <w:marLeft w:val="0"/>
              <w:marRight w:val="0"/>
              <w:marTop w:val="0"/>
              <w:marBottom w:val="0"/>
              <w:divBdr>
                <w:top w:val="none" w:sz="0" w:space="0" w:color="auto"/>
                <w:left w:val="none" w:sz="0" w:space="0" w:color="auto"/>
                <w:bottom w:val="none" w:sz="0" w:space="0" w:color="auto"/>
                <w:right w:val="none" w:sz="0" w:space="0" w:color="auto"/>
              </w:divBdr>
            </w:div>
          </w:divsChild>
        </w:div>
        <w:div w:id="227544347">
          <w:marLeft w:val="0"/>
          <w:marRight w:val="0"/>
          <w:marTop w:val="0"/>
          <w:marBottom w:val="0"/>
          <w:divBdr>
            <w:top w:val="none" w:sz="0" w:space="0" w:color="auto"/>
            <w:left w:val="none" w:sz="0" w:space="0" w:color="auto"/>
            <w:bottom w:val="none" w:sz="0" w:space="0" w:color="auto"/>
            <w:right w:val="none" w:sz="0" w:space="0" w:color="auto"/>
          </w:divBdr>
          <w:divsChild>
            <w:div w:id="437026011">
              <w:marLeft w:val="0"/>
              <w:marRight w:val="0"/>
              <w:marTop w:val="0"/>
              <w:marBottom w:val="0"/>
              <w:divBdr>
                <w:top w:val="none" w:sz="0" w:space="0" w:color="auto"/>
                <w:left w:val="none" w:sz="0" w:space="0" w:color="auto"/>
                <w:bottom w:val="none" w:sz="0" w:space="0" w:color="auto"/>
                <w:right w:val="none" w:sz="0" w:space="0" w:color="auto"/>
              </w:divBdr>
            </w:div>
            <w:div w:id="1007176956">
              <w:marLeft w:val="0"/>
              <w:marRight w:val="0"/>
              <w:marTop w:val="0"/>
              <w:marBottom w:val="0"/>
              <w:divBdr>
                <w:top w:val="none" w:sz="0" w:space="0" w:color="auto"/>
                <w:left w:val="none" w:sz="0" w:space="0" w:color="auto"/>
                <w:bottom w:val="none" w:sz="0" w:space="0" w:color="auto"/>
                <w:right w:val="none" w:sz="0" w:space="0" w:color="auto"/>
              </w:divBdr>
            </w:div>
            <w:div w:id="1396121790">
              <w:marLeft w:val="0"/>
              <w:marRight w:val="0"/>
              <w:marTop w:val="0"/>
              <w:marBottom w:val="0"/>
              <w:divBdr>
                <w:top w:val="none" w:sz="0" w:space="0" w:color="auto"/>
                <w:left w:val="none" w:sz="0" w:space="0" w:color="auto"/>
                <w:bottom w:val="none" w:sz="0" w:space="0" w:color="auto"/>
                <w:right w:val="none" w:sz="0" w:space="0" w:color="auto"/>
              </w:divBdr>
            </w:div>
            <w:div w:id="1692338395">
              <w:marLeft w:val="0"/>
              <w:marRight w:val="0"/>
              <w:marTop w:val="0"/>
              <w:marBottom w:val="0"/>
              <w:divBdr>
                <w:top w:val="none" w:sz="0" w:space="0" w:color="auto"/>
                <w:left w:val="none" w:sz="0" w:space="0" w:color="auto"/>
                <w:bottom w:val="none" w:sz="0" w:space="0" w:color="auto"/>
                <w:right w:val="none" w:sz="0" w:space="0" w:color="auto"/>
              </w:divBdr>
            </w:div>
          </w:divsChild>
        </w:div>
        <w:div w:id="1129977650">
          <w:marLeft w:val="0"/>
          <w:marRight w:val="0"/>
          <w:marTop w:val="0"/>
          <w:marBottom w:val="0"/>
          <w:divBdr>
            <w:top w:val="none" w:sz="0" w:space="0" w:color="auto"/>
            <w:left w:val="none" w:sz="0" w:space="0" w:color="auto"/>
            <w:bottom w:val="none" w:sz="0" w:space="0" w:color="auto"/>
            <w:right w:val="none" w:sz="0" w:space="0" w:color="auto"/>
          </w:divBdr>
          <w:divsChild>
            <w:div w:id="96875214">
              <w:marLeft w:val="0"/>
              <w:marRight w:val="0"/>
              <w:marTop w:val="0"/>
              <w:marBottom w:val="0"/>
              <w:divBdr>
                <w:top w:val="none" w:sz="0" w:space="0" w:color="auto"/>
                <w:left w:val="none" w:sz="0" w:space="0" w:color="auto"/>
                <w:bottom w:val="none" w:sz="0" w:space="0" w:color="auto"/>
                <w:right w:val="none" w:sz="0" w:space="0" w:color="auto"/>
              </w:divBdr>
            </w:div>
            <w:div w:id="363335637">
              <w:marLeft w:val="0"/>
              <w:marRight w:val="0"/>
              <w:marTop w:val="0"/>
              <w:marBottom w:val="0"/>
              <w:divBdr>
                <w:top w:val="none" w:sz="0" w:space="0" w:color="auto"/>
                <w:left w:val="none" w:sz="0" w:space="0" w:color="auto"/>
                <w:bottom w:val="none" w:sz="0" w:space="0" w:color="auto"/>
                <w:right w:val="none" w:sz="0" w:space="0" w:color="auto"/>
              </w:divBdr>
            </w:div>
            <w:div w:id="385032562">
              <w:marLeft w:val="0"/>
              <w:marRight w:val="0"/>
              <w:marTop w:val="0"/>
              <w:marBottom w:val="0"/>
              <w:divBdr>
                <w:top w:val="none" w:sz="0" w:space="0" w:color="auto"/>
                <w:left w:val="none" w:sz="0" w:space="0" w:color="auto"/>
                <w:bottom w:val="none" w:sz="0" w:space="0" w:color="auto"/>
                <w:right w:val="none" w:sz="0" w:space="0" w:color="auto"/>
              </w:divBdr>
            </w:div>
            <w:div w:id="1270160521">
              <w:marLeft w:val="0"/>
              <w:marRight w:val="0"/>
              <w:marTop w:val="0"/>
              <w:marBottom w:val="0"/>
              <w:divBdr>
                <w:top w:val="none" w:sz="0" w:space="0" w:color="auto"/>
                <w:left w:val="none" w:sz="0" w:space="0" w:color="auto"/>
                <w:bottom w:val="none" w:sz="0" w:space="0" w:color="auto"/>
                <w:right w:val="none" w:sz="0" w:space="0" w:color="auto"/>
              </w:divBdr>
            </w:div>
          </w:divsChild>
        </w:div>
        <w:div w:id="1157769836">
          <w:marLeft w:val="0"/>
          <w:marRight w:val="0"/>
          <w:marTop w:val="0"/>
          <w:marBottom w:val="0"/>
          <w:divBdr>
            <w:top w:val="none" w:sz="0" w:space="0" w:color="auto"/>
            <w:left w:val="none" w:sz="0" w:space="0" w:color="auto"/>
            <w:bottom w:val="none" w:sz="0" w:space="0" w:color="auto"/>
            <w:right w:val="none" w:sz="0" w:space="0" w:color="auto"/>
          </w:divBdr>
          <w:divsChild>
            <w:div w:id="280846084">
              <w:marLeft w:val="0"/>
              <w:marRight w:val="0"/>
              <w:marTop w:val="0"/>
              <w:marBottom w:val="0"/>
              <w:divBdr>
                <w:top w:val="none" w:sz="0" w:space="0" w:color="auto"/>
                <w:left w:val="none" w:sz="0" w:space="0" w:color="auto"/>
                <w:bottom w:val="none" w:sz="0" w:space="0" w:color="auto"/>
                <w:right w:val="none" w:sz="0" w:space="0" w:color="auto"/>
              </w:divBdr>
            </w:div>
          </w:divsChild>
        </w:div>
        <w:div w:id="1982733520">
          <w:marLeft w:val="0"/>
          <w:marRight w:val="0"/>
          <w:marTop w:val="0"/>
          <w:marBottom w:val="0"/>
          <w:divBdr>
            <w:top w:val="none" w:sz="0" w:space="0" w:color="auto"/>
            <w:left w:val="none" w:sz="0" w:space="0" w:color="auto"/>
            <w:bottom w:val="none" w:sz="0" w:space="0" w:color="auto"/>
            <w:right w:val="none" w:sz="0" w:space="0" w:color="auto"/>
          </w:divBdr>
          <w:divsChild>
            <w:div w:id="110975269">
              <w:marLeft w:val="0"/>
              <w:marRight w:val="0"/>
              <w:marTop w:val="0"/>
              <w:marBottom w:val="0"/>
              <w:divBdr>
                <w:top w:val="none" w:sz="0" w:space="0" w:color="auto"/>
                <w:left w:val="none" w:sz="0" w:space="0" w:color="auto"/>
                <w:bottom w:val="none" w:sz="0" w:space="0" w:color="auto"/>
                <w:right w:val="none" w:sz="0" w:space="0" w:color="auto"/>
              </w:divBdr>
            </w:div>
            <w:div w:id="215816781">
              <w:marLeft w:val="0"/>
              <w:marRight w:val="0"/>
              <w:marTop w:val="0"/>
              <w:marBottom w:val="0"/>
              <w:divBdr>
                <w:top w:val="none" w:sz="0" w:space="0" w:color="auto"/>
                <w:left w:val="none" w:sz="0" w:space="0" w:color="auto"/>
                <w:bottom w:val="none" w:sz="0" w:space="0" w:color="auto"/>
                <w:right w:val="none" w:sz="0" w:space="0" w:color="auto"/>
              </w:divBdr>
            </w:div>
            <w:div w:id="588466725">
              <w:marLeft w:val="0"/>
              <w:marRight w:val="0"/>
              <w:marTop w:val="0"/>
              <w:marBottom w:val="0"/>
              <w:divBdr>
                <w:top w:val="none" w:sz="0" w:space="0" w:color="auto"/>
                <w:left w:val="none" w:sz="0" w:space="0" w:color="auto"/>
                <w:bottom w:val="none" w:sz="0" w:space="0" w:color="auto"/>
                <w:right w:val="none" w:sz="0" w:space="0" w:color="auto"/>
              </w:divBdr>
            </w:div>
            <w:div w:id="1448548121">
              <w:marLeft w:val="0"/>
              <w:marRight w:val="0"/>
              <w:marTop w:val="0"/>
              <w:marBottom w:val="0"/>
              <w:divBdr>
                <w:top w:val="none" w:sz="0" w:space="0" w:color="auto"/>
                <w:left w:val="none" w:sz="0" w:space="0" w:color="auto"/>
                <w:bottom w:val="none" w:sz="0" w:space="0" w:color="auto"/>
                <w:right w:val="none" w:sz="0" w:space="0" w:color="auto"/>
              </w:divBdr>
            </w:div>
          </w:divsChild>
        </w:div>
        <w:div w:id="2051495726">
          <w:marLeft w:val="0"/>
          <w:marRight w:val="0"/>
          <w:marTop w:val="0"/>
          <w:marBottom w:val="0"/>
          <w:divBdr>
            <w:top w:val="none" w:sz="0" w:space="0" w:color="auto"/>
            <w:left w:val="none" w:sz="0" w:space="0" w:color="auto"/>
            <w:bottom w:val="none" w:sz="0" w:space="0" w:color="auto"/>
            <w:right w:val="none" w:sz="0" w:space="0" w:color="auto"/>
          </w:divBdr>
          <w:divsChild>
            <w:div w:id="810707570">
              <w:marLeft w:val="0"/>
              <w:marRight w:val="0"/>
              <w:marTop w:val="0"/>
              <w:marBottom w:val="0"/>
              <w:divBdr>
                <w:top w:val="none" w:sz="0" w:space="0" w:color="auto"/>
                <w:left w:val="none" w:sz="0" w:space="0" w:color="auto"/>
                <w:bottom w:val="none" w:sz="0" w:space="0" w:color="auto"/>
                <w:right w:val="none" w:sz="0" w:space="0" w:color="auto"/>
              </w:divBdr>
            </w:div>
            <w:div w:id="1224750706">
              <w:marLeft w:val="0"/>
              <w:marRight w:val="0"/>
              <w:marTop w:val="0"/>
              <w:marBottom w:val="0"/>
              <w:divBdr>
                <w:top w:val="none" w:sz="0" w:space="0" w:color="auto"/>
                <w:left w:val="none" w:sz="0" w:space="0" w:color="auto"/>
                <w:bottom w:val="none" w:sz="0" w:space="0" w:color="auto"/>
                <w:right w:val="none" w:sz="0" w:space="0" w:color="auto"/>
              </w:divBdr>
            </w:div>
            <w:div w:id="1395542982">
              <w:marLeft w:val="0"/>
              <w:marRight w:val="0"/>
              <w:marTop w:val="0"/>
              <w:marBottom w:val="0"/>
              <w:divBdr>
                <w:top w:val="none" w:sz="0" w:space="0" w:color="auto"/>
                <w:left w:val="none" w:sz="0" w:space="0" w:color="auto"/>
                <w:bottom w:val="none" w:sz="0" w:space="0" w:color="auto"/>
                <w:right w:val="none" w:sz="0" w:space="0" w:color="auto"/>
              </w:divBdr>
            </w:div>
            <w:div w:id="1750418684">
              <w:marLeft w:val="0"/>
              <w:marRight w:val="0"/>
              <w:marTop w:val="0"/>
              <w:marBottom w:val="0"/>
              <w:divBdr>
                <w:top w:val="none" w:sz="0" w:space="0" w:color="auto"/>
                <w:left w:val="none" w:sz="0" w:space="0" w:color="auto"/>
                <w:bottom w:val="none" w:sz="0" w:space="0" w:color="auto"/>
                <w:right w:val="none" w:sz="0" w:space="0" w:color="auto"/>
              </w:divBdr>
            </w:div>
          </w:divsChild>
        </w:div>
        <w:div w:id="2113284006">
          <w:marLeft w:val="0"/>
          <w:marRight w:val="0"/>
          <w:marTop w:val="0"/>
          <w:marBottom w:val="0"/>
          <w:divBdr>
            <w:top w:val="none" w:sz="0" w:space="0" w:color="auto"/>
            <w:left w:val="none" w:sz="0" w:space="0" w:color="auto"/>
            <w:bottom w:val="none" w:sz="0" w:space="0" w:color="auto"/>
            <w:right w:val="none" w:sz="0" w:space="0" w:color="auto"/>
          </w:divBdr>
          <w:divsChild>
            <w:div w:id="574049766">
              <w:marLeft w:val="0"/>
              <w:marRight w:val="0"/>
              <w:marTop w:val="0"/>
              <w:marBottom w:val="0"/>
              <w:divBdr>
                <w:top w:val="none" w:sz="0" w:space="0" w:color="auto"/>
                <w:left w:val="none" w:sz="0" w:space="0" w:color="auto"/>
                <w:bottom w:val="none" w:sz="0" w:space="0" w:color="auto"/>
                <w:right w:val="none" w:sz="0" w:space="0" w:color="auto"/>
              </w:divBdr>
            </w:div>
            <w:div w:id="1232499943">
              <w:marLeft w:val="0"/>
              <w:marRight w:val="0"/>
              <w:marTop w:val="0"/>
              <w:marBottom w:val="0"/>
              <w:divBdr>
                <w:top w:val="none" w:sz="0" w:space="0" w:color="auto"/>
                <w:left w:val="none" w:sz="0" w:space="0" w:color="auto"/>
                <w:bottom w:val="none" w:sz="0" w:space="0" w:color="auto"/>
                <w:right w:val="none" w:sz="0" w:space="0" w:color="auto"/>
              </w:divBdr>
            </w:div>
            <w:div w:id="1711150282">
              <w:marLeft w:val="0"/>
              <w:marRight w:val="0"/>
              <w:marTop w:val="0"/>
              <w:marBottom w:val="0"/>
              <w:divBdr>
                <w:top w:val="none" w:sz="0" w:space="0" w:color="auto"/>
                <w:left w:val="none" w:sz="0" w:space="0" w:color="auto"/>
                <w:bottom w:val="none" w:sz="0" w:space="0" w:color="auto"/>
                <w:right w:val="none" w:sz="0" w:space="0" w:color="auto"/>
              </w:divBdr>
            </w:div>
            <w:div w:id="17620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19566140">
      <w:bodyDiv w:val="1"/>
      <w:marLeft w:val="0"/>
      <w:marRight w:val="0"/>
      <w:marTop w:val="0"/>
      <w:marBottom w:val="0"/>
      <w:divBdr>
        <w:top w:val="none" w:sz="0" w:space="0" w:color="auto"/>
        <w:left w:val="none" w:sz="0" w:space="0" w:color="auto"/>
        <w:bottom w:val="none" w:sz="0" w:space="0" w:color="auto"/>
        <w:right w:val="none" w:sz="0" w:space="0" w:color="auto"/>
      </w:divBdr>
      <w:divsChild>
        <w:div w:id="100497522">
          <w:marLeft w:val="0"/>
          <w:marRight w:val="0"/>
          <w:marTop w:val="0"/>
          <w:marBottom w:val="0"/>
          <w:divBdr>
            <w:top w:val="none" w:sz="0" w:space="0" w:color="auto"/>
            <w:left w:val="none" w:sz="0" w:space="0" w:color="auto"/>
            <w:bottom w:val="none" w:sz="0" w:space="0" w:color="auto"/>
            <w:right w:val="none" w:sz="0" w:space="0" w:color="auto"/>
          </w:divBdr>
        </w:div>
        <w:div w:id="1384478659">
          <w:marLeft w:val="0"/>
          <w:marRight w:val="0"/>
          <w:marTop w:val="0"/>
          <w:marBottom w:val="0"/>
          <w:divBdr>
            <w:top w:val="none" w:sz="0" w:space="0" w:color="auto"/>
            <w:left w:val="none" w:sz="0" w:space="0" w:color="auto"/>
            <w:bottom w:val="none" w:sz="0" w:space="0" w:color="auto"/>
            <w:right w:val="none" w:sz="0" w:space="0" w:color="auto"/>
          </w:divBdr>
        </w:div>
      </w:divsChild>
    </w:div>
    <w:div w:id="424691387">
      <w:bodyDiv w:val="1"/>
      <w:marLeft w:val="0"/>
      <w:marRight w:val="0"/>
      <w:marTop w:val="0"/>
      <w:marBottom w:val="0"/>
      <w:divBdr>
        <w:top w:val="none" w:sz="0" w:space="0" w:color="auto"/>
        <w:left w:val="none" w:sz="0" w:space="0" w:color="auto"/>
        <w:bottom w:val="none" w:sz="0" w:space="0" w:color="auto"/>
        <w:right w:val="none" w:sz="0" w:space="0" w:color="auto"/>
      </w:divBdr>
      <w:divsChild>
        <w:div w:id="45228114">
          <w:marLeft w:val="0"/>
          <w:marRight w:val="0"/>
          <w:marTop w:val="0"/>
          <w:marBottom w:val="0"/>
          <w:divBdr>
            <w:top w:val="none" w:sz="0" w:space="0" w:color="auto"/>
            <w:left w:val="none" w:sz="0" w:space="0" w:color="auto"/>
            <w:bottom w:val="none" w:sz="0" w:space="0" w:color="auto"/>
            <w:right w:val="none" w:sz="0" w:space="0" w:color="auto"/>
          </w:divBdr>
        </w:div>
        <w:div w:id="1530297683">
          <w:marLeft w:val="0"/>
          <w:marRight w:val="0"/>
          <w:marTop w:val="0"/>
          <w:marBottom w:val="0"/>
          <w:divBdr>
            <w:top w:val="none" w:sz="0" w:space="0" w:color="auto"/>
            <w:left w:val="none" w:sz="0" w:space="0" w:color="auto"/>
            <w:bottom w:val="none" w:sz="0" w:space="0" w:color="auto"/>
            <w:right w:val="none" w:sz="0" w:space="0" w:color="auto"/>
          </w:divBdr>
        </w:div>
        <w:div w:id="1830363325">
          <w:marLeft w:val="0"/>
          <w:marRight w:val="0"/>
          <w:marTop w:val="0"/>
          <w:marBottom w:val="0"/>
          <w:divBdr>
            <w:top w:val="none" w:sz="0" w:space="0" w:color="auto"/>
            <w:left w:val="none" w:sz="0" w:space="0" w:color="auto"/>
            <w:bottom w:val="none" w:sz="0" w:space="0" w:color="auto"/>
            <w:right w:val="none" w:sz="0" w:space="0" w:color="auto"/>
          </w:divBdr>
        </w:div>
        <w:div w:id="2030832583">
          <w:marLeft w:val="0"/>
          <w:marRight w:val="0"/>
          <w:marTop w:val="0"/>
          <w:marBottom w:val="0"/>
          <w:divBdr>
            <w:top w:val="none" w:sz="0" w:space="0" w:color="auto"/>
            <w:left w:val="none" w:sz="0" w:space="0" w:color="auto"/>
            <w:bottom w:val="none" w:sz="0" w:space="0" w:color="auto"/>
            <w:right w:val="none" w:sz="0" w:space="0" w:color="auto"/>
          </w:divBdr>
        </w:div>
      </w:divsChild>
    </w:div>
    <w:div w:id="519709114">
      <w:bodyDiv w:val="1"/>
      <w:marLeft w:val="0"/>
      <w:marRight w:val="0"/>
      <w:marTop w:val="0"/>
      <w:marBottom w:val="0"/>
      <w:divBdr>
        <w:top w:val="none" w:sz="0" w:space="0" w:color="auto"/>
        <w:left w:val="none" w:sz="0" w:space="0" w:color="auto"/>
        <w:bottom w:val="none" w:sz="0" w:space="0" w:color="auto"/>
        <w:right w:val="none" w:sz="0" w:space="0" w:color="auto"/>
      </w:divBdr>
      <w:divsChild>
        <w:div w:id="672149495">
          <w:marLeft w:val="0"/>
          <w:marRight w:val="0"/>
          <w:marTop w:val="0"/>
          <w:marBottom w:val="0"/>
          <w:divBdr>
            <w:top w:val="none" w:sz="0" w:space="0" w:color="auto"/>
            <w:left w:val="none" w:sz="0" w:space="0" w:color="auto"/>
            <w:bottom w:val="none" w:sz="0" w:space="0" w:color="auto"/>
            <w:right w:val="none" w:sz="0" w:space="0" w:color="auto"/>
          </w:divBdr>
        </w:div>
        <w:div w:id="1423573153">
          <w:marLeft w:val="0"/>
          <w:marRight w:val="0"/>
          <w:marTop w:val="0"/>
          <w:marBottom w:val="0"/>
          <w:divBdr>
            <w:top w:val="none" w:sz="0" w:space="0" w:color="auto"/>
            <w:left w:val="none" w:sz="0" w:space="0" w:color="auto"/>
            <w:bottom w:val="none" w:sz="0" w:space="0" w:color="auto"/>
            <w:right w:val="none" w:sz="0" w:space="0" w:color="auto"/>
          </w:divBdr>
        </w:div>
      </w:divsChild>
    </w:div>
    <w:div w:id="544636590">
      <w:bodyDiv w:val="1"/>
      <w:marLeft w:val="0"/>
      <w:marRight w:val="0"/>
      <w:marTop w:val="0"/>
      <w:marBottom w:val="0"/>
      <w:divBdr>
        <w:top w:val="none" w:sz="0" w:space="0" w:color="auto"/>
        <w:left w:val="none" w:sz="0" w:space="0" w:color="auto"/>
        <w:bottom w:val="none" w:sz="0" w:space="0" w:color="auto"/>
        <w:right w:val="none" w:sz="0" w:space="0" w:color="auto"/>
      </w:divBdr>
      <w:divsChild>
        <w:div w:id="420179029">
          <w:marLeft w:val="0"/>
          <w:marRight w:val="0"/>
          <w:marTop w:val="0"/>
          <w:marBottom w:val="0"/>
          <w:divBdr>
            <w:top w:val="none" w:sz="0" w:space="0" w:color="auto"/>
            <w:left w:val="none" w:sz="0" w:space="0" w:color="auto"/>
            <w:bottom w:val="none" w:sz="0" w:space="0" w:color="auto"/>
            <w:right w:val="none" w:sz="0" w:space="0" w:color="auto"/>
          </w:divBdr>
        </w:div>
        <w:div w:id="990790122">
          <w:marLeft w:val="0"/>
          <w:marRight w:val="0"/>
          <w:marTop w:val="0"/>
          <w:marBottom w:val="0"/>
          <w:divBdr>
            <w:top w:val="none" w:sz="0" w:space="0" w:color="auto"/>
            <w:left w:val="none" w:sz="0" w:space="0" w:color="auto"/>
            <w:bottom w:val="none" w:sz="0" w:space="0" w:color="auto"/>
            <w:right w:val="none" w:sz="0" w:space="0" w:color="auto"/>
          </w:divBdr>
        </w:div>
        <w:div w:id="1045445161">
          <w:marLeft w:val="0"/>
          <w:marRight w:val="0"/>
          <w:marTop w:val="0"/>
          <w:marBottom w:val="0"/>
          <w:divBdr>
            <w:top w:val="none" w:sz="0" w:space="0" w:color="auto"/>
            <w:left w:val="none" w:sz="0" w:space="0" w:color="auto"/>
            <w:bottom w:val="none" w:sz="0" w:space="0" w:color="auto"/>
            <w:right w:val="none" w:sz="0" w:space="0" w:color="auto"/>
          </w:divBdr>
          <w:divsChild>
            <w:div w:id="707603130">
              <w:marLeft w:val="-75"/>
              <w:marRight w:val="0"/>
              <w:marTop w:val="30"/>
              <w:marBottom w:val="30"/>
              <w:divBdr>
                <w:top w:val="none" w:sz="0" w:space="0" w:color="auto"/>
                <w:left w:val="none" w:sz="0" w:space="0" w:color="auto"/>
                <w:bottom w:val="none" w:sz="0" w:space="0" w:color="auto"/>
                <w:right w:val="none" w:sz="0" w:space="0" w:color="auto"/>
              </w:divBdr>
              <w:divsChild>
                <w:div w:id="40598823">
                  <w:marLeft w:val="0"/>
                  <w:marRight w:val="0"/>
                  <w:marTop w:val="0"/>
                  <w:marBottom w:val="0"/>
                  <w:divBdr>
                    <w:top w:val="none" w:sz="0" w:space="0" w:color="auto"/>
                    <w:left w:val="none" w:sz="0" w:space="0" w:color="auto"/>
                    <w:bottom w:val="none" w:sz="0" w:space="0" w:color="auto"/>
                    <w:right w:val="none" w:sz="0" w:space="0" w:color="auto"/>
                  </w:divBdr>
                  <w:divsChild>
                    <w:div w:id="1706172041">
                      <w:marLeft w:val="0"/>
                      <w:marRight w:val="0"/>
                      <w:marTop w:val="0"/>
                      <w:marBottom w:val="0"/>
                      <w:divBdr>
                        <w:top w:val="none" w:sz="0" w:space="0" w:color="auto"/>
                        <w:left w:val="none" w:sz="0" w:space="0" w:color="auto"/>
                        <w:bottom w:val="none" w:sz="0" w:space="0" w:color="auto"/>
                        <w:right w:val="none" w:sz="0" w:space="0" w:color="auto"/>
                      </w:divBdr>
                    </w:div>
                  </w:divsChild>
                </w:div>
                <w:div w:id="117922484">
                  <w:marLeft w:val="0"/>
                  <w:marRight w:val="0"/>
                  <w:marTop w:val="0"/>
                  <w:marBottom w:val="0"/>
                  <w:divBdr>
                    <w:top w:val="none" w:sz="0" w:space="0" w:color="auto"/>
                    <w:left w:val="none" w:sz="0" w:space="0" w:color="auto"/>
                    <w:bottom w:val="none" w:sz="0" w:space="0" w:color="auto"/>
                    <w:right w:val="none" w:sz="0" w:space="0" w:color="auto"/>
                  </w:divBdr>
                  <w:divsChild>
                    <w:div w:id="519129670">
                      <w:marLeft w:val="0"/>
                      <w:marRight w:val="0"/>
                      <w:marTop w:val="0"/>
                      <w:marBottom w:val="0"/>
                      <w:divBdr>
                        <w:top w:val="none" w:sz="0" w:space="0" w:color="auto"/>
                        <w:left w:val="none" w:sz="0" w:space="0" w:color="auto"/>
                        <w:bottom w:val="none" w:sz="0" w:space="0" w:color="auto"/>
                        <w:right w:val="none" w:sz="0" w:space="0" w:color="auto"/>
                      </w:divBdr>
                    </w:div>
                  </w:divsChild>
                </w:div>
                <w:div w:id="145171835">
                  <w:marLeft w:val="0"/>
                  <w:marRight w:val="0"/>
                  <w:marTop w:val="0"/>
                  <w:marBottom w:val="0"/>
                  <w:divBdr>
                    <w:top w:val="none" w:sz="0" w:space="0" w:color="auto"/>
                    <w:left w:val="none" w:sz="0" w:space="0" w:color="auto"/>
                    <w:bottom w:val="none" w:sz="0" w:space="0" w:color="auto"/>
                    <w:right w:val="none" w:sz="0" w:space="0" w:color="auto"/>
                  </w:divBdr>
                  <w:divsChild>
                    <w:div w:id="1314481236">
                      <w:marLeft w:val="0"/>
                      <w:marRight w:val="0"/>
                      <w:marTop w:val="0"/>
                      <w:marBottom w:val="0"/>
                      <w:divBdr>
                        <w:top w:val="none" w:sz="0" w:space="0" w:color="auto"/>
                        <w:left w:val="none" w:sz="0" w:space="0" w:color="auto"/>
                        <w:bottom w:val="none" w:sz="0" w:space="0" w:color="auto"/>
                        <w:right w:val="none" w:sz="0" w:space="0" w:color="auto"/>
                      </w:divBdr>
                    </w:div>
                  </w:divsChild>
                </w:div>
                <w:div w:id="149441960">
                  <w:marLeft w:val="0"/>
                  <w:marRight w:val="0"/>
                  <w:marTop w:val="0"/>
                  <w:marBottom w:val="0"/>
                  <w:divBdr>
                    <w:top w:val="none" w:sz="0" w:space="0" w:color="auto"/>
                    <w:left w:val="none" w:sz="0" w:space="0" w:color="auto"/>
                    <w:bottom w:val="none" w:sz="0" w:space="0" w:color="auto"/>
                    <w:right w:val="none" w:sz="0" w:space="0" w:color="auto"/>
                  </w:divBdr>
                  <w:divsChild>
                    <w:div w:id="2060476089">
                      <w:marLeft w:val="0"/>
                      <w:marRight w:val="0"/>
                      <w:marTop w:val="0"/>
                      <w:marBottom w:val="0"/>
                      <w:divBdr>
                        <w:top w:val="none" w:sz="0" w:space="0" w:color="auto"/>
                        <w:left w:val="none" w:sz="0" w:space="0" w:color="auto"/>
                        <w:bottom w:val="none" w:sz="0" w:space="0" w:color="auto"/>
                        <w:right w:val="none" w:sz="0" w:space="0" w:color="auto"/>
                      </w:divBdr>
                    </w:div>
                  </w:divsChild>
                </w:div>
                <w:div w:id="204803670">
                  <w:marLeft w:val="0"/>
                  <w:marRight w:val="0"/>
                  <w:marTop w:val="0"/>
                  <w:marBottom w:val="0"/>
                  <w:divBdr>
                    <w:top w:val="none" w:sz="0" w:space="0" w:color="auto"/>
                    <w:left w:val="none" w:sz="0" w:space="0" w:color="auto"/>
                    <w:bottom w:val="none" w:sz="0" w:space="0" w:color="auto"/>
                    <w:right w:val="none" w:sz="0" w:space="0" w:color="auto"/>
                  </w:divBdr>
                  <w:divsChild>
                    <w:div w:id="1197277948">
                      <w:marLeft w:val="0"/>
                      <w:marRight w:val="0"/>
                      <w:marTop w:val="0"/>
                      <w:marBottom w:val="0"/>
                      <w:divBdr>
                        <w:top w:val="none" w:sz="0" w:space="0" w:color="auto"/>
                        <w:left w:val="none" w:sz="0" w:space="0" w:color="auto"/>
                        <w:bottom w:val="none" w:sz="0" w:space="0" w:color="auto"/>
                        <w:right w:val="none" w:sz="0" w:space="0" w:color="auto"/>
                      </w:divBdr>
                    </w:div>
                  </w:divsChild>
                </w:div>
                <w:div w:id="497381667">
                  <w:marLeft w:val="0"/>
                  <w:marRight w:val="0"/>
                  <w:marTop w:val="0"/>
                  <w:marBottom w:val="0"/>
                  <w:divBdr>
                    <w:top w:val="none" w:sz="0" w:space="0" w:color="auto"/>
                    <w:left w:val="none" w:sz="0" w:space="0" w:color="auto"/>
                    <w:bottom w:val="none" w:sz="0" w:space="0" w:color="auto"/>
                    <w:right w:val="none" w:sz="0" w:space="0" w:color="auto"/>
                  </w:divBdr>
                  <w:divsChild>
                    <w:div w:id="1165240587">
                      <w:marLeft w:val="0"/>
                      <w:marRight w:val="0"/>
                      <w:marTop w:val="0"/>
                      <w:marBottom w:val="0"/>
                      <w:divBdr>
                        <w:top w:val="none" w:sz="0" w:space="0" w:color="auto"/>
                        <w:left w:val="none" w:sz="0" w:space="0" w:color="auto"/>
                        <w:bottom w:val="none" w:sz="0" w:space="0" w:color="auto"/>
                        <w:right w:val="none" w:sz="0" w:space="0" w:color="auto"/>
                      </w:divBdr>
                    </w:div>
                  </w:divsChild>
                </w:div>
                <w:div w:id="607856469">
                  <w:marLeft w:val="0"/>
                  <w:marRight w:val="0"/>
                  <w:marTop w:val="0"/>
                  <w:marBottom w:val="0"/>
                  <w:divBdr>
                    <w:top w:val="none" w:sz="0" w:space="0" w:color="auto"/>
                    <w:left w:val="none" w:sz="0" w:space="0" w:color="auto"/>
                    <w:bottom w:val="none" w:sz="0" w:space="0" w:color="auto"/>
                    <w:right w:val="none" w:sz="0" w:space="0" w:color="auto"/>
                  </w:divBdr>
                  <w:divsChild>
                    <w:div w:id="1607348168">
                      <w:marLeft w:val="0"/>
                      <w:marRight w:val="0"/>
                      <w:marTop w:val="0"/>
                      <w:marBottom w:val="0"/>
                      <w:divBdr>
                        <w:top w:val="none" w:sz="0" w:space="0" w:color="auto"/>
                        <w:left w:val="none" w:sz="0" w:space="0" w:color="auto"/>
                        <w:bottom w:val="none" w:sz="0" w:space="0" w:color="auto"/>
                        <w:right w:val="none" w:sz="0" w:space="0" w:color="auto"/>
                      </w:divBdr>
                    </w:div>
                  </w:divsChild>
                </w:div>
                <w:div w:id="620113962">
                  <w:marLeft w:val="0"/>
                  <w:marRight w:val="0"/>
                  <w:marTop w:val="0"/>
                  <w:marBottom w:val="0"/>
                  <w:divBdr>
                    <w:top w:val="none" w:sz="0" w:space="0" w:color="auto"/>
                    <w:left w:val="none" w:sz="0" w:space="0" w:color="auto"/>
                    <w:bottom w:val="none" w:sz="0" w:space="0" w:color="auto"/>
                    <w:right w:val="none" w:sz="0" w:space="0" w:color="auto"/>
                  </w:divBdr>
                  <w:divsChild>
                    <w:div w:id="913589711">
                      <w:marLeft w:val="0"/>
                      <w:marRight w:val="0"/>
                      <w:marTop w:val="0"/>
                      <w:marBottom w:val="0"/>
                      <w:divBdr>
                        <w:top w:val="none" w:sz="0" w:space="0" w:color="auto"/>
                        <w:left w:val="none" w:sz="0" w:space="0" w:color="auto"/>
                        <w:bottom w:val="none" w:sz="0" w:space="0" w:color="auto"/>
                        <w:right w:val="none" w:sz="0" w:space="0" w:color="auto"/>
                      </w:divBdr>
                    </w:div>
                  </w:divsChild>
                </w:div>
                <w:div w:id="657074440">
                  <w:marLeft w:val="0"/>
                  <w:marRight w:val="0"/>
                  <w:marTop w:val="0"/>
                  <w:marBottom w:val="0"/>
                  <w:divBdr>
                    <w:top w:val="none" w:sz="0" w:space="0" w:color="auto"/>
                    <w:left w:val="none" w:sz="0" w:space="0" w:color="auto"/>
                    <w:bottom w:val="none" w:sz="0" w:space="0" w:color="auto"/>
                    <w:right w:val="none" w:sz="0" w:space="0" w:color="auto"/>
                  </w:divBdr>
                  <w:divsChild>
                    <w:div w:id="680746041">
                      <w:marLeft w:val="0"/>
                      <w:marRight w:val="0"/>
                      <w:marTop w:val="0"/>
                      <w:marBottom w:val="0"/>
                      <w:divBdr>
                        <w:top w:val="none" w:sz="0" w:space="0" w:color="auto"/>
                        <w:left w:val="none" w:sz="0" w:space="0" w:color="auto"/>
                        <w:bottom w:val="none" w:sz="0" w:space="0" w:color="auto"/>
                        <w:right w:val="none" w:sz="0" w:space="0" w:color="auto"/>
                      </w:divBdr>
                    </w:div>
                  </w:divsChild>
                </w:div>
                <w:div w:id="663170714">
                  <w:marLeft w:val="0"/>
                  <w:marRight w:val="0"/>
                  <w:marTop w:val="0"/>
                  <w:marBottom w:val="0"/>
                  <w:divBdr>
                    <w:top w:val="none" w:sz="0" w:space="0" w:color="auto"/>
                    <w:left w:val="none" w:sz="0" w:space="0" w:color="auto"/>
                    <w:bottom w:val="none" w:sz="0" w:space="0" w:color="auto"/>
                    <w:right w:val="none" w:sz="0" w:space="0" w:color="auto"/>
                  </w:divBdr>
                  <w:divsChild>
                    <w:div w:id="256642847">
                      <w:marLeft w:val="0"/>
                      <w:marRight w:val="0"/>
                      <w:marTop w:val="0"/>
                      <w:marBottom w:val="0"/>
                      <w:divBdr>
                        <w:top w:val="none" w:sz="0" w:space="0" w:color="auto"/>
                        <w:left w:val="none" w:sz="0" w:space="0" w:color="auto"/>
                        <w:bottom w:val="none" w:sz="0" w:space="0" w:color="auto"/>
                        <w:right w:val="none" w:sz="0" w:space="0" w:color="auto"/>
                      </w:divBdr>
                    </w:div>
                  </w:divsChild>
                </w:div>
                <w:div w:id="695424887">
                  <w:marLeft w:val="0"/>
                  <w:marRight w:val="0"/>
                  <w:marTop w:val="0"/>
                  <w:marBottom w:val="0"/>
                  <w:divBdr>
                    <w:top w:val="none" w:sz="0" w:space="0" w:color="auto"/>
                    <w:left w:val="none" w:sz="0" w:space="0" w:color="auto"/>
                    <w:bottom w:val="none" w:sz="0" w:space="0" w:color="auto"/>
                    <w:right w:val="none" w:sz="0" w:space="0" w:color="auto"/>
                  </w:divBdr>
                  <w:divsChild>
                    <w:div w:id="310914436">
                      <w:marLeft w:val="0"/>
                      <w:marRight w:val="0"/>
                      <w:marTop w:val="0"/>
                      <w:marBottom w:val="0"/>
                      <w:divBdr>
                        <w:top w:val="none" w:sz="0" w:space="0" w:color="auto"/>
                        <w:left w:val="none" w:sz="0" w:space="0" w:color="auto"/>
                        <w:bottom w:val="none" w:sz="0" w:space="0" w:color="auto"/>
                        <w:right w:val="none" w:sz="0" w:space="0" w:color="auto"/>
                      </w:divBdr>
                    </w:div>
                  </w:divsChild>
                </w:div>
                <w:div w:id="727846371">
                  <w:marLeft w:val="0"/>
                  <w:marRight w:val="0"/>
                  <w:marTop w:val="0"/>
                  <w:marBottom w:val="0"/>
                  <w:divBdr>
                    <w:top w:val="none" w:sz="0" w:space="0" w:color="auto"/>
                    <w:left w:val="none" w:sz="0" w:space="0" w:color="auto"/>
                    <w:bottom w:val="none" w:sz="0" w:space="0" w:color="auto"/>
                    <w:right w:val="none" w:sz="0" w:space="0" w:color="auto"/>
                  </w:divBdr>
                  <w:divsChild>
                    <w:div w:id="676468095">
                      <w:marLeft w:val="0"/>
                      <w:marRight w:val="0"/>
                      <w:marTop w:val="0"/>
                      <w:marBottom w:val="0"/>
                      <w:divBdr>
                        <w:top w:val="none" w:sz="0" w:space="0" w:color="auto"/>
                        <w:left w:val="none" w:sz="0" w:space="0" w:color="auto"/>
                        <w:bottom w:val="none" w:sz="0" w:space="0" w:color="auto"/>
                        <w:right w:val="none" w:sz="0" w:space="0" w:color="auto"/>
                      </w:divBdr>
                    </w:div>
                  </w:divsChild>
                </w:div>
                <w:div w:id="730691064">
                  <w:marLeft w:val="0"/>
                  <w:marRight w:val="0"/>
                  <w:marTop w:val="0"/>
                  <w:marBottom w:val="0"/>
                  <w:divBdr>
                    <w:top w:val="none" w:sz="0" w:space="0" w:color="auto"/>
                    <w:left w:val="none" w:sz="0" w:space="0" w:color="auto"/>
                    <w:bottom w:val="none" w:sz="0" w:space="0" w:color="auto"/>
                    <w:right w:val="none" w:sz="0" w:space="0" w:color="auto"/>
                  </w:divBdr>
                  <w:divsChild>
                    <w:div w:id="1212382638">
                      <w:marLeft w:val="0"/>
                      <w:marRight w:val="0"/>
                      <w:marTop w:val="0"/>
                      <w:marBottom w:val="0"/>
                      <w:divBdr>
                        <w:top w:val="none" w:sz="0" w:space="0" w:color="auto"/>
                        <w:left w:val="none" w:sz="0" w:space="0" w:color="auto"/>
                        <w:bottom w:val="none" w:sz="0" w:space="0" w:color="auto"/>
                        <w:right w:val="none" w:sz="0" w:space="0" w:color="auto"/>
                      </w:divBdr>
                    </w:div>
                  </w:divsChild>
                </w:div>
                <w:div w:id="920725287">
                  <w:marLeft w:val="0"/>
                  <w:marRight w:val="0"/>
                  <w:marTop w:val="0"/>
                  <w:marBottom w:val="0"/>
                  <w:divBdr>
                    <w:top w:val="none" w:sz="0" w:space="0" w:color="auto"/>
                    <w:left w:val="none" w:sz="0" w:space="0" w:color="auto"/>
                    <w:bottom w:val="none" w:sz="0" w:space="0" w:color="auto"/>
                    <w:right w:val="none" w:sz="0" w:space="0" w:color="auto"/>
                  </w:divBdr>
                  <w:divsChild>
                    <w:div w:id="1992295008">
                      <w:marLeft w:val="0"/>
                      <w:marRight w:val="0"/>
                      <w:marTop w:val="0"/>
                      <w:marBottom w:val="0"/>
                      <w:divBdr>
                        <w:top w:val="none" w:sz="0" w:space="0" w:color="auto"/>
                        <w:left w:val="none" w:sz="0" w:space="0" w:color="auto"/>
                        <w:bottom w:val="none" w:sz="0" w:space="0" w:color="auto"/>
                        <w:right w:val="none" w:sz="0" w:space="0" w:color="auto"/>
                      </w:divBdr>
                    </w:div>
                  </w:divsChild>
                </w:div>
                <w:div w:id="996956811">
                  <w:marLeft w:val="0"/>
                  <w:marRight w:val="0"/>
                  <w:marTop w:val="0"/>
                  <w:marBottom w:val="0"/>
                  <w:divBdr>
                    <w:top w:val="none" w:sz="0" w:space="0" w:color="auto"/>
                    <w:left w:val="none" w:sz="0" w:space="0" w:color="auto"/>
                    <w:bottom w:val="none" w:sz="0" w:space="0" w:color="auto"/>
                    <w:right w:val="none" w:sz="0" w:space="0" w:color="auto"/>
                  </w:divBdr>
                  <w:divsChild>
                    <w:div w:id="1948082167">
                      <w:marLeft w:val="0"/>
                      <w:marRight w:val="0"/>
                      <w:marTop w:val="0"/>
                      <w:marBottom w:val="0"/>
                      <w:divBdr>
                        <w:top w:val="none" w:sz="0" w:space="0" w:color="auto"/>
                        <w:left w:val="none" w:sz="0" w:space="0" w:color="auto"/>
                        <w:bottom w:val="none" w:sz="0" w:space="0" w:color="auto"/>
                        <w:right w:val="none" w:sz="0" w:space="0" w:color="auto"/>
                      </w:divBdr>
                    </w:div>
                  </w:divsChild>
                </w:div>
                <w:div w:id="1008170117">
                  <w:marLeft w:val="0"/>
                  <w:marRight w:val="0"/>
                  <w:marTop w:val="0"/>
                  <w:marBottom w:val="0"/>
                  <w:divBdr>
                    <w:top w:val="none" w:sz="0" w:space="0" w:color="auto"/>
                    <w:left w:val="none" w:sz="0" w:space="0" w:color="auto"/>
                    <w:bottom w:val="none" w:sz="0" w:space="0" w:color="auto"/>
                    <w:right w:val="none" w:sz="0" w:space="0" w:color="auto"/>
                  </w:divBdr>
                  <w:divsChild>
                    <w:div w:id="108549768">
                      <w:marLeft w:val="0"/>
                      <w:marRight w:val="0"/>
                      <w:marTop w:val="0"/>
                      <w:marBottom w:val="0"/>
                      <w:divBdr>
                        <w:top w:val="none" w:sz="0" w:space="0" w:color="auto"/>
                        <w:left w:val="none" w:sz="0" w:space="0" w:color="auto"/>
                        <w:bottom w:val="none" w:sz="0" w:space="0" w:color="auto"/>
                        <w:right w:val="none" w:sz="0" w:space="0" w:color="auto"/>
                      </w:divBdr>
                    </w:div>
                  </w:divsChild>
                </w:div>
                <w:div w:id="1017468052">
                  <w:marLeft w:val="0"/>
                  <w:marRight w:val="0"/>
                  <w:marTop w:val="0"/>
                  <w:marBottom w:val="0"/>
                  <w:divBdr>
                    <w:top w:val="none" w:sz="0" w:space="0" w:color="auto"/>
                    <w:left w:val="none" w:sz="0" w:space="0" w:color="auto"/>
                    <w:bottom w:val="none" w:sz="0" w:space="0" w:color="auto"/>
                    <w:right w:val="none" w:sz="0" w:space="0" w:color="auto"/>
                  </w:divBdr>
                  <w:divsChild>
                    <w:div w:id="1677227478">
                      <w:marLeft w:val="0"/>
                      <w:marRight w:val="0"/>
                      <w:marTop w:val="0"/>
                      <w:marBottom w:val="0"/>
                      <w:divBdr>
                        <w:top w:val="none" w:sz="0" w:space="0" w:color="auto"/>
                        <w:left w:val="none" w:sz="0" w:space="0" w:color="auto"/>
                        <w:bottom w:val="none" w:sz="0" w:space="0" w:color="auto"/>
                        <w:right w:val="none" w:sz="0" w:space="0" w:color="auto"/>
                      </w:divBdr>
                    </w:div>
                  </w:divsChild>
                </w:div>
                <w:div w:id="1078358701">
                  <w:marLeft w:val="0"/>
                  <w:marRight w:val="0"/>
                  <w:marTop w:val="0"/>
                  <w:marBottom w:val="0"/>
                  <w:divBdr>
                    <w:top w:val="none" w:sz="0" w:space="0" w:color="auto"/>
                    <w:left w:val="none" w:sz="0" w:space="0" w:color="auto"/>
                    <w:bottom w:val="none" w:sz="0" w:space="0" w:color="auto"/>
                    <w:right w:val="none" w:sz="0" w:space="0" w:color="auto"/>
                  </w:divBdr>
                  <w:divsChild>
                    <w:div w:id="2108233624">
                      <w:marLeft w:val="0"/>
                      <w:marRight w:val="0"/>
                      <w:marTop w:val="0"/>
                      <w:marBottom w:val="0"/>
                      <w:divBdr>
                        <w:top w:val="none" w:sz="0" w:space="0" w:color="auto"/>
                        <w:left w:val="none" w:sz="0" w:space="0" w:color="auto"/>
                        <w:bottom w:val="none" w:sz="0" w:space="0" w:color="auto"/>
                        <w:right w:val="none" w:sz="0" w:space="0" w:color="auto"/>
                      </w:divBdr>
                    </w:div>
                  </w:divsChild>
                </w:div>
                <w:div w:id="1281255120">
                  <w:marLeft w:val="0"/>
                  <w:marRight w:val="0"/>
                  <w:marTop w:val="0"/>
                  <w:marBottom w:val="0"/>
                  <w:divBdr>
                    <w:top w:val="none" w:sz="0" w:space="0" w:color="auto"/>
                    <w:left w:val="none" w:sz="0" w:space="0" w:color="auto"/>
                    <w:bottom w:val="none" w:sz="0" w:space="0" w:color="auto"/>
                    <w:right w:val="none" w:sz="0" w:space="0" w:color="auto"/>
                  </w:divBdr>
                  <w:divsChild>
                    <w:div w:id="1065764487">
                      <w:marLeft w:val="0"/>
                      <w:marRight w:val="0"/>
                      <w:marTop w:val="0"/>
                      <w:marBottom w:val="0"/>
                      <w:divBdr>
                        <w:top w:val="none" w:sz="0" w:space="0" w:color="auto"/>
                        <w:left w:val="none" w:sz="0" w:space="0" w:color="auto"/>
                        <w:bottom w:val="none" w:sz="0" w:space="0" w:color="auto"/>
                        <w:right w:val="none" w:sz="0" w:space="0" w:color="auto"/>
                      </w:divBdr>
                    </w:div>
                  </w:divsChild>
                </w:div>
                <w:div w:id="1329211165">
                  <w:marLeft w:val="0"/>
                  <w:marRight w:val="0"/>
                  <w:marTop w:val="0"/>
                  <w:marBottom w:val="0"/>
                  <w:divBdr>
                    <w:top w:val="none" w:sz="0" w:space="0" w:color="auto"/>
                    <w:left w:val="none" w:sz="0" w:space="0" w:color="auto"/>
                    <w:bottom w:val="none" w:sz="0" w:space="0" w:color="auto"/>
                    <w:right w:val="none" w:sz="0" w:space="0" w:color="auto"/>
                  </w:divBdr>
                  <w:divsChild>
                    <w:div w:id="1117140868">
                      <w:marLeft w:val="0"/>
                      <w:marRight w:val="0"/>
                      <w:marTop w:val="0"/>
                      <w:marBottom w:val="0"/>
                      <w:divBdr>
                        <w:top w:val="none" w:sz="0" w:space="0" w:color="auto"/>
                        <w:left w:val="none" w:sz="0" w:space="0" w:color="auto"/>
                        <w:bottom w:val="none" w:sz="0" w:space="0" w:color="auto"/>
                        <w:right w:val="none" w:sz="0" w:space="0" w:color="auto"/>
                      </w:divBdr>
                    </w:div>
                  </w:divsChild>
                </w:div>
                <w:div w:id="1394892340">
                  <w:marLeft w:val="0"/>
                  <w:marRight w:val="0"/>
                  <w:marTop w:val="0"/>
                  <w:marBottom w:val="0"/>
                  <w:divBdr>
                    <w:top w:val="none" w:sz="0" w:space="0" w:color="auto"/>
                    <w:left w:val="none" w:sz="0" w:space="0" w:color="auto"/>
                    <w:bottom w:val="none" w:sz="0" w:space="0" w:color="auto"/>
                    <w:right w:val="none" w:sz="0" w:space="0" w:color="auto"/>
                  </w:divBdr>
                  <w:divsChild>
                    <w:div w:id="2003464385">
                      <w:marLeft w:val="0"/>
                      <w:marRight w:val="0"/>
                      <w:marTop w:val="0"/>
                      <w:marBottom w:val="0"/>
                      <w:divBdr>
                        <w:top w:val="none" w:sz="0" w:space="0" w:color="auto"/>
                        <w:left w:val="none" w:sz="0" w:space="0" w:color="auto"/>
                        <w:bottom w:val="none" w:sz="0" w:space="0" w:color="auto"/>
                        <w:right w:val="none" w:sz="0" w:space="0" w:color="auto"/>
                      </w:divBdr>
                    </w:div>
                  </w:divsChild>
                </w:div>
                <w:div w:id="1432313320">
                  <w:marLeft w:val="0"/>
                  <w:marRight w:val="0"/>
                  <w:marTop w:val="0"/>
                  <w:marBottom w:val="0"/>
                  <w:divBdr>
                    <w:top w:val="none" w:sz="0" w:space="0" w:color="auto"/>
                    <w:left w:val="none" w:sz="0" w:space="0" w:color="auto"/>
                    <w:bottom w:val="none" w:sz="0" w:space="0" w:color="auto"/>
                    <w:right w:val="none" w:sz="0" w:space="0" w:color="auto"/>
                  </w:divBdr>
                  <w:divsChild>
                    <w:div w:id="1453282545">
                      <w:marLeft w:val="0"/>
                      <w:marRight w:val="0"/>
                      <w:marTop w:val="0"/>
                      <w:marBottom w:val="0"/>
                      <w:divBdr>
                        <w:top w:val="none" w:sz="0" w:space="0" w:color="auto"/>
                        <w:left w:val="none" w:sz="0" w:space="0" w:color="auto"/>
                        <w:bottom w:val="none" w:sz="0" w:space="0" w:color="auto"/>
                        <w:right w:val="none" w:sz="0" w:space="0" w:color="auto"/>
                      </w:divBdr>
                    </w:div>
                  </w:divsChild>
                </w:div>
                <w:div w:id="1444886786">
                  <w:marLeft w:val="0"/>
                  <w:marRight w:val="0"/>
                  <w:marTop w:val="0"/>
                  <w:marBottom w:val="0"/>
                  <w:divBdr>
                    <w:top w:val="none" w:sz="0" w:space="0" w:color="auto"/>
                    <w:left w:val="none" w:sz="0" w:space="0" w:color="auto"/>
                    <w:bottom w:val="none" w:sz="0" w:space="0" w:color="auto"/>
                    <w:right w:val="none" w:sz="0" w:space="0" w:color="auto"/>
                  </w:divBdr>
                  <w:divsChild>
                    <w:div w:id="1155680430">
                      <w:marLeft w:val="0"/>
                      <w:marRight w:val="0"/>
                      <w:marTop w:val="0"/>
                      <w:marBottom w:val="0"/>
                      <w:divBdr>
                        <w:top w:val="none" w:sz="0" w:space="0" w:color="auto"/>
                        <w:left w:val="none" w:sz="0" w:space="0" w:color="auto"/>
                        <w:bottom w:val="none" w:sz="0" w:space="0" w:color="auto"/>
                        <w:right w:val="none" w:sz="0" w:space="0" w:color="auto"/>
                      </w:divBdr>
                    </w:div>
                  </w:divsChild>
                </w:div>
                <w:div w:id="1660579020">
                  <w:marLeft w:val="0"/>
                  <w:marRight w:val="0"/>
                  <w:marTop w:val="0"/>
                  <w:marBottom w:val="0"/>
                  <w:divBdr>
                    <w:top w:val="none" w:sz="0" w:space="0" w:color="auto"/>
                    <w:left w:val="none" w:sz="0" w:space="0" w:color="auto"/>
                    <w:bottom w:val="none" w:sz="0" w:space="0" w:color="auto"/>
                    <w:right w:val="none" w:sz="0" w:space="0" w:color="auto"/>
                  </w:divBdr>
                  <w:divsChild>
                    <w:div w:id="794562564">
                      <w:marLeft w:val="0"/>
                      <w:marRight w:val="0"/>
                      <w:marTop w:val="0"/>
                      <w:marBottom w:val="0"/>
                      <w:divBdr>
                        <w:top w:val="none" w:sz="0" w:space="0" w:color="auto"/>
                        <w:left w:val="none" w:sz="0" w:space="0" w:color="auto"/>
                        <w:bottom w:val="none" w:sz="0" w:space="0" w:color="auto"/>
                        <w:right w:val="none" w:sz="0" w:space="0" w:color="auto"/>
                      </w:divBdr>
                    </w:div>
                  </w:divsChild>
                </w:div>
                <w:div w:id="1694846780">
                  <w:marLeft w:val="0"/>
                  <w:marRight w:val="0"/>
                  <w:marTop w:val="0"/>
                  <w:marBottom w:val="0"/>
                  <w:divBdr>
                    <w:top w:val="none" w:sz="0" w:space="0" w:color="auto"/>
                    <w:left w:val="none" w:sz="0" w:space="0" w:color="auto"/>
                    <w:bottom w:val="none" w:sz="0" w:space="0" w:color="auto"/>
                    <w:right w:val="none" w:sz="0" w:space="0" w:color="auto"/>
                  </w:divBdr>
                  <w:divsChild>
                    <w:div w:id="1719237590">
                      <w:marLeft w:val="0"/>
                      <w:marRight w:val="0"/>
                      <w:marTop w:val="0"/>
                      <w:marBottom w:val="0"/>
                      <w:divBdr>
                        <w:top w:val="none" w:sz="0" w:space="0" w:color="auto"/>
                        <w:left w:val="none" w:sz="0" w:space="0" w:color="auto"/>
                        <w:bottom w:val="none" w:sz="0" w:space="0" w:color="auto"/>
                        <w:right w:val="none" w:sz="0" w:space="0" w:color="auto"/>
                      </w:divBdr>
                    </w:div>
                  </w:divsChild>
                </w:div>
                <w:div w:id="1739478694">
                  <w:marLeft w:val="0"/>
                  <w:marRight w:val="0"/>
                  <w:marTop w:val="0"/>
                  <w:marBottom w:val="0"/>
                  <w:divBdr>
                    <w:top w:val="none" w:sz="0" w:space="0" w:color="auto"/>
                    <w:left w:val="none" w:sz="0" w:space="0" w:color="auto"/>
                    <w:bottom w:val="none" w:sz="0" w:space="0" w:color="auto"/>
                    <w:right w:val="none" w:sz="0" w:space="0" w:color="auto"/>
                  </w:divBdr>
                  <w:divsChild>
                    <w:div w:id="1720862651">
                      <w:marLeft w:val="0"/>
                      <w:marRight w:val="0"/>
                      <w:marTop w:val="0"/>
                      <w:marBottom w:val="0"/>
                      <w:divBdr>
                        <w:top w:val="none" w:sz="0" w:space="0" w:color="auto"/>
                        <w:left w:val="none" w:sz="0" w:space="0" w:color="auto"/>
                        <w:bottom w:val="none" w:sz="0" w:space="0" w:color="auto"/>
                        <w:right w:val="none" w:sz="0" w:space="0" w:color="auto"/>
                      </w:divBdr>
                    </w:div>
                  </w:divsChild>
                </w:div>
                <w:div w:id="1791626397">
                  <w:marLeft w:val="0"/>
                  <w:marRight w:val="0"/>
                  <w:marTop w:val="0"/>
                  <w:marBottom w:val="0"/>
                  <w:divBdr>
                    <w:top w:val="none" w:sz="0" w:space="0" w:color="auto"/>
                    <w:left w:val="none" w:sz="0" w:space="0" w:color="auto"/>
                    <w:bottom w:val="none" w:sz="0" w:space="0" w:color="auto"/>
                    <w:right w:val="none" w:sz="0" w:space="0" w:color="auto"/>
                  </w:divBdr>
                  <w:divsChild>
                    <w:div w:id="171380219">
                      <w:marLeft w:val="0"/>
                      <w:marRight w:val="0"/>
                      <w:marTop w:val="0"/>
                      <w:marBottom w:val="0"/>
                      <w:divBdr>
                        <w:top w:val="none" w:sz="0" w:space="0" w:color="auto"/>
                        <w:left w:val="none" w:sz="0" w:space="0" w:color="auto"/>
                        <w:bottom w:val="none" w:sz="0" w:space="0" w:color="auto"/>
                        <w:right w:val="none" w:sz="0" w:space="0" w:color="auto"/>
                      </w:divBdr>
                    </w:div>
                  </w:divsChild>
                </w:div>
                <w:div w:id="1835758864">
                  <w:marLeft w:val="0"/>
                  <w:marRight w:val="0"/>
                  <w:marTop w:val="0"/>
                  <w:marBottom w:val="0"/>
                  <w:divBdr>
                    <w:top w:val="none" w:sz="0" w:space="0" w:color="auto"/>
                    <w:left w:val="none" w:sz="0" w:space="0" w:color="auto"/>
                    <w:bottom w:val="none" w:sz="0" w:space="0" w:color="auto"/>
                    <w:right w:val="none" w:sz="0" w:space="0" w:color="auto"/>
                  </w:divBdr>
                  <w:divsChild>
                    <w:div w:id="496504552">
                      <w:marLeft w:val="0"/>
                      <w:marRight w:val="0"/>
                      <w:marTop w:val="0"/>
                      <w:marBottom w:val="0"/>
                      <w:divBdr>
                        <w:top w:val="none" w:sz="0" w:space="0" w:color="auto"/>
                        <w:left w:val="none" w:sz="0" w:space="0" w:color="auto"/>
                        <w:bottom w:val="none" w:sz="0" w:space="0" w:color="auto"/>
                        <w:right w:val="none" w:sz="0" w:space="0" w:color="auto"/>
                      </w:divBdr>
                    </w:div>
                  </w:divsChild>
                </w:div>
                <w:div w:id="1925871410">
                  <w:marLeft w:val="0"/>
                  <w:marRight w:val="0"/>
                  <w:marTop w:val="0"/>
                  <w:marBottom w:val="0"/>
                  <w:divBdr>
                    <w:top w:val="none" w:sz="0" w:space="0" w:color="auto"/>
                    <w:left w:val="none" w:sz="0" w:space="0" w:color="auto"/>
                    <w:bottom w:val="none" w:sz="0" w:space="0" w:color="auto"/>
                    <w:right w:val="none" w:sz="0" w:space="0" w:color="auto"/>
                  </w:divBdr>
                  <w:divsChild>
                    <w:div w:id="185366476">
                      <w:marLeft w:val="0"/>
                      <w:marRight w:val="0"/>
                      <w:marTop w:val="0"/>
                      <w:marBottom w:val="0"/>
                      <w:divBdr>
                        <w:top w:val="none" w:sz="0" w:space="0" w:color="auto"/>
                        <w:left w:val="none" w:sz="0" w:space="0" w:color="auto"/>
                        <w:bottom w:val="none" w:sz="0" w:space="0" w:color="auto"/>
                        <w:right w:val="none" w:sz="0" w:space="0" w:color="auto"/>
                      </w:divBdr>
                    </w:div>
                  </w:divsChild>
                </w:div>
                <w:div w:id="1954045518">
                  <w:marLeft w:val="0"/>
                  <w:marRight w:val="0"/>
                  <w:marTop w:val="0"/>
                  <w:marBottom w:val="0"/>
                  <w:divBdr>
                    <w:top w:val="none" w:sz="0" w:space="0" w:color="auto"/>
                    <w:left w:val="none" w:sz="0" w:space="0" w:color="auto"/>
                    <w:bottom w:val="none" w:sz="0" w:space="0" w:color="auto"/>
                    <w:right w:val="none" w:sz="0" w:space="0" w:color="auto"/>
                  </w:divBdr>
                  <w:divsChild>
                    <w:div w:id="242686734">
                      <w:marLeft w:val="0"/>
                      <w:marRight w:val="0"/>
                      <w:marTop w:val="0"/>
                      <w:marBottom w:val="0"/>
                      <w:divBdr>
                        <w:top w:val="none" w:sz="0" w:space="0" w:color="auto"/>
                        <w:left w:val="none" w:sz="0" w:space="0" w:color="auto"/>
                        <w:bottom w:val="none" w:sz="0" w:space="0" w:color="auto"/>
                        <w:right w:val="none" w:sz="0" w:space="0" w:color="auto"/>
                      </w:divBdr>
                    </w:div>
                  </w:divsChild>
                </w:div>
                <w:div w:id="1986203907">
                  <w:marLeft w:val="0"/>
                  <w:marRight w:val="0"/>
                  <w:marTop w:val="0"/>
                  <w:marBottom w:val="0"/>
                  <w:divBdr>
                    <w:top w:val="none" w:sz="0" w:space="0" w:color="auto"/>
                    <w:left w:val="none" w:sz="0" w:space="0" w:color="auto"/>
                    <w:bottom w:val="none" w:sz="0" w:space="0" w:color="auto"/>
                    <w:right w:val="none" w:sz="0" w:space="0" w:color="auto"/>
                  </w:divBdr>
                  <w:divsChild>
                    <w:div w:id="1621378039">
                      <w:marLeft w:val="0"/>
                      <w:marRight w:val="0"/>
                      <w:marTop w:val="0"/>
                      <w:marBottom w:val="0"/>
                      <w:divBdr>
                        <w:top w:val="none" w:sz="0" w:space="0" w:color="auto"/>
                        <w:left w:val="none" w:sz="0" w:space="0" w:color="auto"/>
                        <w:bottom w:val="none" w:sz="0" w:space="0" w:color="auto"/>
                        <w:right w:val="none" w:sz="0" w:space="0" w:color="auto"/>
                      </w:divBdr>
                    </w:div>
                  </w:divsChild>
                </w:div>
                <w:div w:id="2061401036">
                  <w:marLeft w:val="0"/>
                  <w:marRight w:val="0"/>
                  <w:marTop w:val="0"/>
                  <w:marBottom w:val="0"/>
                  <w:divBdr>
                    <w:top w:val="none" w:sz="0" w:space="0" w:color="auto"/>
                    <w:left w:val="none" w:sz="0" w:space="0" w:color="auto"/>
                    <w:bottom w:val="none" w:sz="0" w:space="0" w:color="auto"/>
                    <w:right w:val="none" w:sz="0" w:space="0" w:color="auto"/>
                  </w:divBdr>
                  <w:divsChild>
                    <w:div w:id="397824082">
                      <w:marLeft w:val="0"/>
                      <w:marRight w:val="0"/>
                      <w:marTop w:val="0"/>
                      <w:marBottom w:val="0"/>
                      <w:divBdr>
                        <w:top w:val="none" w:sz="0" w:space="0" w:color="auto"/>
                        <w:left w:val="none" w:sz="0" w:space="0" w:color="auto"/>
                        <w:bottom w:val="none" w:sz="0" w:space="0" w:color="auto"/>
                        <w:right w:val="none" w:sz="0" w:space="0" w:color="auto"/>
                      </w:divBdr>
                    </w:div>
                  </w:divsChild>
                </w:div>
                <w:div w:id="2073000245">
                  <w:marLeft w:val="0"/>
                  <w:marRight w:val="0"/>
                  <w:marTop w:val="0"/>
                  <w:marBottom w:val="0"/>
                  <w:divBdr>
                    <w:top w:val="none" w:sz="0" w:space="0" w:color="auto"/>
                    <w:left w:val="none" w:sz="0" w:space="0" w:color="auto"/>
                    <w:bottom w:val="none" w:sz="0" w:space="0" w:color="auto"/>
                    <w:right w:val="none" w:sz="0" w:space="0" w:color="auto"/>
                  </w:divBdr>
                  <w:divsChild>
                    <w:div w:id="1981686993">
                      <w:marLeft w:val="0"/>
                      <w:marRight w:val="0"/>
                      <w:marTop w:val="0"/>
                      <w:marBottom w:val="0"/>
                      <w:divBdr>
                        <w:top w:val="none" w:sz="0" w:space="0" w:color="auto"/>
                        <w:left w:val="none" w:sz="0" w:space="0" w:color="auto"/>
                        <w:bottom w:val="none" w:sz="0" w:space="0" w:color="auto"/>
                        <w:right w:val="none" w:sz="0" w:space="0" w:color="auto"/>
                      </w:divBdr>
                    </w:div>
                  </w:divsChild>
                </w:div>
                <w:div w:id="2126338735">
                  <w:marLeft w:val="0"/>
                  <w:marRight w:val="0"/>
                  <w:marTop w:val="0"/>
                  <w:marBottom w:val="0"/>
                  <w:divBdr>
                    <w:top w:val="none" w:sz="0" w:space="0" w:color="auto"/>
                    <w:left w:val="none" w:sz="0" w:space="0" w:color="auto"/>
                    <w:bottom w:val="none" w:sz="0" w:space="0" w:color="auto"/>
                    <w:right w:val="none" w:sz="0" w:space="0" w:color="auto"/>
                  </w:divBdr>
                  <w:divsChild>
                    <w:div w:id="770860739">
                      <w:marLeft w:val="0"/>
                      <w:marRight w:val="0"/>
                      <w:marTop w:val="0"/>
                      <w:marBottom w:val="0"/>
                      <w:divBdr>
                        <w:top w:val="none" w:sz="0" w:space="0" w:color="auto"/>
                        <w:left w:val="none" w:sz="0" w:space="0" w:color="auto"/>
                        <w:bottom w:val="none" w:sz="0" w:space="0" w:color="auto"/>
                        <w:right w:val="none" w:sz="0" w:space="0" w:color="auto"/>
                      </w:divBdr>
                    </w:div>
                  </w:divsChild>
                </w:div>
                <w:div w:id="2136364975">
                  <w:marLeft w:val="0"/>
                  <w:marRight w:val="0"/>
                  <w:marTop w:val="0"/>
                  <w:marBottom w:val="0"/>
                  <w:divBdr>
                    <w:top w:val="none" w:sz="0" w:space="0" w:color="auto"/>
                    <w:left w:val="none" w:sz="0" w:space="0" w:color="auto"/>
                    <w:bottom w:val="none" w:sz="0" w:space="0" w:color="auto"/>
                    <w:right w:val="none" w:sz="0" w:space="0" w:color="auto"/>
                  </w:divBdr>
                  <w:divsChild>
                    <w:div w:id="20227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2709">
          <w:marLeft w:val="0"/>
          <w:marRight w:val="0"/>
          <w:marTop w:val="0"/>
          <w:marBottom w:val="0"/>
          <w:divBdr>
            <w:top w:val="none" w:sz="0" w:space="0" w:color="auto"/>
            <w:left w:val="none" w:sz="0" w:space="0" w:color="auto"/>
            <w:bottom w:val="none" w:sz="0" w:space="0" w:color="auto"/>
            <w:right w:val="none" w:sz="0" w:space="0" w:color="auto"/>
          </w:divBdr>
        </w:div>
        <w:div w:id="1130249431">
          <w:marLeft w:val="0"/>
          <w:marRight w:val="0"/>
          <w:marTop w:val="0"/>
          <w:marBottom w:val="0"/>
          <w:divBdr>
            <w:top w:val="none" w:sz="0" w:space="0" w:color="auto"/>
            <w:left w:val="none" w:sz="0" w:space="0" w:color="auto"/>
            <w:bottom w:val="none" w:sz="0" w:space="0" w:color="auto"/>
            <w:right w:val="none" w:sz="0" w:space="0" w:color="auto"/>
          </w:divBdr>
        </w:div>
        <w:div w:id="1266108348">
          <w:marLeft w:val="0"/>
          <w:marRight w:val="0"/>
          <w:marTop w:val="0"/>
          <w:marBottom w:val="0"/>
          <w:divBdr>
            <w:top w:val="none" w:sz="0" w:space="0" w:color="auto"/>
            <w:left w:val="none" w:sz="0" w:space="0" w:color="auto"/>
            <w:bottom w:val="none" w:sz="0" w:space="0" w:color="auto"/>
            <w:right w:val="none" w:sz="0" w:space="0" w:color="auto"/>
          </w:divBdr>
        </w:div>
        <w:div w:id="1460494898">
          <w:marLeft w:val="0"/>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802037767">
      <w:bodyDiv w:val="1"/>
      <w:marLeft w:val="0"/>
      <w:marRight w:val="0"/>
      <w:marTop w:val="0"/>
      <w:marBottom w:val="0"/>
      <w:divBdr>
        <w:top w:val="none" w:sz="0" w:space="0" w:color="auto"/>
        <w:left w:val="none" w:sz="0" w:space="0" w:color="auto"/>
        <w:bottom w:val="none" w:sz="0" w:space="0" w:color="auto"/>
        <w:right w:val="none" w:sz="0" w:space="0" w:color="auto"/>
      </w:divBdr>
      <w:divsChild>
        <w:div w:id="86116489">
          <w:marLeft w:val="0"/>
          <w:marRight w:val="0"/>
          <w:marTop w:val="0"/>
          <w:marBottom w:val="0"/>
          <w:divBdr>
            <w:top w:val="none" w:sz="0" w:space="0" w:color="auto"/>
            <w:left w:val="none" w:sz="0" w:space="0" w:color="auto"/>
            <w:bottom w:val="none" w:sz="0" w:space="0" w:color="auto"/>
            <w:right w:val="none" w:sz="0" w:space="0" w:color="auto"/>
          </w:divBdr>
        </w:div>
        <w:div w:id="134878807">
          <w:marLeft w:val="0"/>
          <w:marRight w:val="0"/>
          <w:marTop w:val="0"/>
          <w:marBottom w:val="0"/>
          <w:divBdr>
            <w:top w:val="none" w:sz="0" w:space="0" w:color="auto"/>
            <w:left w:val="none" w:sz="0" w:space="0" w:color="auto"/>
            <w:bottom w:val="none" w:sz="0" w:space="0" w:color="auto"/>
            <w:right w:val="none" w:sz="0" w:space="0" w:color="auto"/>
          </w:divBdr>
        </w:div>
        <w:div w:id="370960666">
          <w:marLeft w:val="0"/>
          <w:marRight w:val="0"/>
          <w:marTop w:val="0"/>
          <w:marBottom w:val="0"/>
          <w:divBdr>
            <w:top w:val="none" w:sz="0" w:space="0" w:color="auto"/>
            <w:left w:val="none" w:sz="0" w:space="0" w:color="auto"/>
            <w:bottom w:val="none" w:sz="0" w:space="0" w:color="auto"/>
            <w:right w:val="none" w:sz="0" w:space="0" w:color="auto"/>
          </w:divBdr>
        </w:div>
        <w:div w:id="575558262">
          <w:marLeft w:val="0"/>
          <w:marRight w:val="0"/>
          <w:marTop w:val="0"/>
          <w:marBottom w:val="0"/>
          <w:divBdr>
            <w:top w:val="none" w:sz="0" w:space="0" w:color="auto"/>
            <w:left w:val="none" w:sz="0" w:space="0" w:color="auto"/>
            <w:bottom w:val="none" w:sz="0" w:space="0" w:color="auto"/>
            <w:right w:val="none" w:sz="0" w:space="0" w:color="auto"/>
          </w:divBdr>
        </w:div>
        <w:div w:id="610206190">
          <w:marLeft w:val="0"/>
          <w:marRight w:val="0"/>
          <w:marTop w:val="0"/>
          <w:marBottom w:val="0"/>
          <w:divBdr>
            <w:top w:val="none" w:sz="0" w:space="0" w:color="auto"/>
            <w:left w:val="none" w:sz="0" w:space="0" w:color="auto"/>
            <w:bottom w:val="none" w:sz="0" w:space="0" w:color="auto"/>
            <w:right w:val="none" w:sz="0" w:space="0" w:color="auto"/>
          </w:divBdr>
          <w:divsChild>
            <w:div w:id="762068357">
              <w:marLeft w:val="-75"/>
              <w:marRight w:val="0"/>
              <w:marTop w:val="30"/>
              <w:marBottom w:val="30"/>
              <w:divBdr>
                <w:top w:val="none" w:sz="0" w:space="0" w:color="auto"/>
                <w:left w:val="none" w:sz="0" w:space="0" w:color="auto"/>
                <w:bottom w:val="none" w:sz="0" w:space="0" w:color="auto"/>
                <w:right w:val="none" w:sz="0" w:space="0" w:color="auto"/>
              </w:divBdr>
              <w:divsChild>
                <w:div w:id="64228487">
                  <w:marLeft w:val="0"/>
                  <w:marRight w:val="0"/>
                  <w:marTop w:val="0"/>
                  <w:marBottom w:val="0"/>
                  <w:divBdr>
                    <w:top w:val="none" w:sz="0" w:space="0" w:color="auto"/>
                    <w:left w:val="none" w:sz="0" w:space="0" w:color="auto"/>
                    <w:bottom w:val="none" w:sz="0" w:space="0" w:color="auto"/>
                    <w:right w:val="none" w:sz="0" w:space="0" w:color="auto"/>
                  </w:divBdr>
                  <w:divsChild>
                    <w:div w:id="1085371840">
                      <w:marLeft w:val="0"/>
                      <w:marRight w:val="0"/>
                      <w:marTop w:val="0"/>
                      <w:marBottom w:val="0"/>
                      <w:divBdr>
                        <w:top w:val="none" w:sz="0" w:space="0" w:color="auto"/>
                        <w:left w:val="none" w:sz="0" w:space="0" w:color="auto"/>
                        <w:bottom w:val="none" w:sz="0" w:space="0" w:color="auto"/>
                        <w:right w:val="none" w:sz="0" w:space="0" w:color="auto"/>
                      </w:divBdr>
                    </w:div>
                  </w:divsChild>
                </w:div>
                <w:div w:id="86388238">
                  <w:marLeft w:val="0"/>
                  <w:marRight w:val="0"/>
                  <w:marTop w:val="0"/>
                  <w:marBottom w:val="0"/>
                  <w:divBdr>
                    <w:top w:val="none" w:sz="0" w:space="0" w:color="auto"/>
                    <w:left w:val="none" w:sz="0" w:space="0" w:color="auto"/>
                    <w:bottom w:val="none" w:sz="0" w:space="0" w:color="auto"/>
                    <w:right w:val="none" w:sz="0" w:space="0" w:color="auto"/>
                  </w:divBdr>
                  <w:divsChild>
                    <w:div w:id="1230072886">
                      <w:marLeft w:val="0"/>
                      <w:marRight w:val="0"/>
                      <w:marTop w:val="0"/>
                      <w:marBottom w:val="0"/>
                      <w:divBdr>
                        <w:top w:val="none" w:sz="0" w:space="0" w:color="auto"/>
                        <w:left w:val="none" w:sz="0" w:space="0" w:color="auto"/>
                        <w:bottom w:val="none" w:sz="0" w:space="0" w:color="auto"/>
                        <w:right w:val="none" w:sz="0" w:space="0" w:color="auto"/>
                      </w:divBdr>
                    </w:div>
                  </w:divsChild>
                </w:div>
                <w:div w:id="103967955">
                  <w:marLeft w:val="0"/>
                  <w:marRight w:val="0"/>
                  <w:marTop w:val="0"/>
                  <w:marBottom w:val="0"/>
                  <w:divBdr>
                    <w:top w:val="none" w:sz="0" w:space="0" w:color="auto"/>
                    <w:left w:val="none" w:sz="0" w:space="0" w:color="auto"/>
                    <w:bottom w:val="none" w:sz="0" w:space="0" w:color="auto"/>
                    <w:right w:val="none" w:sz="0" w:space="0" w:color="auto"/>
                  </w:divBdr>
                  <w:divsChild>
                    <w:div w:id="782848403">
                      <w:marLeft w:val="0"/>
                      <w:marRight w:val="0"/>
                      <w:marTop w:val="0"/>
                      <w:marBottom w:val="0"/>
                      <w:divBdr>
                        <w:top w:val="none" w:sz="0" w:space="0" w:color="auto"/>
                        <w:left w:val="none" w:sz="0" w:space="0" w:color="auto"/>
                        <w:bottom w:val="none" w:sz="0" w:space="0" w:color="auto"/>
                        <w:right w:val="none" w:sz="0" w:space="0" w:color="auto"/>
                      </w:divBdr>
                    </w:div>
                  </w:divsChild>
                </w:div>
                <w:div w:id="149101552">
                  <w:marLeft w:val="0"/>
                  <w:marRight w:val="0"/>
                  <w:marTop w:val="0"/>
                  <w:marBottom w:val="0"/>
                  <w:divBdr>
                    <w:top w:val="none" w:sz="0" w:space="0" w:color="auto"/>
                    <w:left w:val="none" w:sz="0" w:space="0" w:color="auto"/>
                    <w:bottom w:val="none" w:sz="0" w:space="0" w:color="auto"/>
                    <w:right w:val="none" w:sz="0" w:space="0" w:color="auto"/>
                  </w:divBdr>
                  <w:divsChild>
                    <w:div w:id="290594902">
                      <w:marLeft w:val="0"/>
                      <w:marRight w:val="0"/>
                      <w:marTop w:val="0"/>
                      <w:marBottom w:val="0"/>
                      <w:divBdr>
                        <w:top w:val="none" w:sz="0" w:space="0" w:color="auto"/>
                        <w:left w:val="none" w:sz="0" w:space="0" w:color="auto"/>
                        <w:bottom w:val="none" w:sz="0" w:space="0" w:color="auto"/>
                        <w:right w:val="none" w:sz="0" w:space="0" w:color="auto"/>
                      </w:divBdr>
                    </w:div>
                  </w:divsChild>
                </w:div>
                <w:div w:id="177234924">
                  <w:marLeft w:val="0"/>
                  <w:marRight w:val="0"/>
                  <w:marTop w:val="0"/>
                  <w:marBottom w:val="0"/>
                  <w:divBdr>
                    <w:top w:val="none" w:sz="0" w:space="0" w:color="auto"/>
                    <w:left w:val="none" w:sz="0" w:space="0" w:color="auto"/>
                    <w:bottom w:val="none" w:sz="0" w:space="0" w:color="auto"/>
                    <w:right w:val="none" w:sz="0" w:space="0" w:color="auto"/>
                  </w:divBdr>
                  <w:divsChild>
                    <w:div w:id="238173742">
                      <w:marLeft w:val="0"/>
                      <w:marRight w:val="0"/>
                      <w:marTop w:val="0"/>
                      <w:marBottom w:val="0"/>
                      <w:divBdr>
                        <w:top w:val="none" w:sz="0" w:space="0" w:color="auto"/>
                        <w:left w:val="none" w:sz="0" w:space="0" w:color="auto"/>
                        <w:bottom w:val="none" w:sz="0" w:space="0" w:color="auto"/>
                        <w:right w:val="none" w:sz="0" w:space="0" w:color="auto"/>
                      </w:divBdr>
                    </w:div>
                  </w:divsChild>
                </w:div>
                <w:div w:id="217859216">
                  <w:marLeft w:val="0"/>
                  <w:marRight w:val="0"/>
                  <w:marTop w:val="0"/>
                  <w:marBottom w:val="0"/>
                  <w:divBdr>
                    <w:top w:val="none" w:sz="0" w:space="0" w:color="auto"/>
                    <w:left w:val="none" w:sz="0" w:space="0" w:color="auto"/>
                    <w:bottom w:val="none" w:sz="0" w:space="0" w:color="auto"/>
                    <w:right w:val="none" w:sz="0" w:space="0" w:color="auto"/>
                  </w:divBdr>
                  <w:divsChild>
                    <w:div w:id="1985501451">
                      <w:marLeft w:val="0"/>
                      <w:marRight w:val="0"/>
                      <w:marTop w:val="0"/>
                      <w:marBottom w:val="0"/>
                      <w:divBdr>
                        <w:top w:val="none" w:sz="0" w:space="0" w:color="auto"/>
                        <w:left w:val="none" w:sz="0" w:space="0" w:color="auto"/>
                        <w:bottom w:val="none" w:sz="0" w:space="0" w:color="auto"/>
                        <w:right w:val="none" w:sz="0" w:space="0" w:color="auto"/>
                      </w:divBdr>
                    </w:div>
                  </w:divsChild>
                </w:div>
                <w:div w:id="290475407">
                  <w:marLeft w:val="0"/>
                  <w:marRight w:val="0"/>
                  <w:marTop w:val="0"/>
                  <w:marBottom w:val="0"/>
                  <w:divBdr>
                    <w:top w:val="none" w:sz="0" w:space="0" w:color="auto"/>
                    <w:left w:val="none" w:sz="0" w:space="0" w:color="auto"/>
                    <w:bottom w:val="none" w:sz="0" w:space="0" w:color="auto"/>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
                  </w:divsChild>
                </w:div>
                <w:div w:id="370493457">
                  <w:marLeft w:val="0"/>
                  <w:marRight w:val="0"/>
                  <w:marTop w:val="0"/>
                  <w:marBottom w:val="0"/>
                  <w:divBdr>
                    <w:top w:val="none" w:sz="0" w:space="0" w:color="auto"/>
                    <w:left w:val="none" w:sz="0" w:space="0" w:color="auto"/>
                    <w:bottom w:val="none" w:sz="0" w:space="0" w:color="auto"/>
                    <w:right w:val="none" w:sz="0" w:space="0" w:color="auto"/>
                  </w:divBdr>
                  <w:divsChild>
                    <w:div w:id="359356783">
                      <w:marLeft w:val="0"/>
                      <w:marRight w:val="0"/>
                      <w:marTop w:val="0"/>
                      <w:marBottom w:val="0"/>
                      <w:divBdr>
                        <w:top w:val="none" w:sz="0" w:space="0" w:color="auto"/>
                        <w:left w:val="none" w:sz="0" w:space="0" w:color="auto"/>
                        <w:bottom w:val="none" w:sz="0" w:space="0" w:color="auto"/>
                        <w:right w:val="none" w:sz="0" w:space="0" w:color="auto"/>
                      </w:divBdr>
                    </w:div>
                  </w:divsChild>
                </w:div>
                <w:div w:id="421990559">
                  <w:marLeft w:val="0"/>
                  <w:marRight w:val="0"/>
                  <w:marTop w:val="0"/>
                  <w:marBottom w:val="0"/>
                  <w:divBdr>
                    <w:top w:val="none" w:sz="0" w:space="0" w:color="auto"/>
                    <w:left w:val="none" w:sz="0" w:space="0" w:color="auto"/>
                    <w:bottom w:val="none" w:sz="0" w:space="0" w:color="auto"/>
                    <w:right w:val="none" w:sz="0" w:space="0" w:color="auto"/>
                  </w:divBdr>
                  <w:divsChild>
                    <w:div w:id="1203595902">
                      <w:marLeft w:val="0"/>
                      <w:marRight w:val="0"/>
                      <w:marTop w:val="0"/>
                      <w:marBottom w:val="0"/>
                      <w:divBdr>
                        <w:top w:val="none" w:sz="0" w:space="0" w:color="auto"/>
                        <w:left w:val="none" w:sz="0" w:space="0" w:color="auto"/>
                        <w:bottom w:val="none" w:sz="0" w:space="0" w:color="auto"/>
                        <w:right w:val="none" w:sz="0" w:space="0" w:color="auto"/>
                      </w:divBdr>
                    </w:div>
                  </w:divsChild>
                </w:div>
                <w:div w:id="439569158">
                  <w:marLeft w:val="0"/>
                  <w:marRight w:val="0"/>
                  <w:marTop w:val="0"/>
                  <w:marBottom w:val="0"/>
                  <w:divBdr>
                    <w:top w:val="none" w:sz="0" w:space="0" w:color="auto"/>
                    <w:left w:val="none" w:sz="0" w:space="0" w:color="auto"/>
                    <w:bottom w:val="none" w:sz="0" w:space="0" w:color="auto"/>
                    <w:right w:val="none" w:sz="0" w:space="0" w:color="auto"/>
                  </w:divBdr>
                  <w:divsChild>
                    <w:div w:id="2095738611">
                      <w:marLeft w:val="0"/>
                      <w:marRight w:val="0"/>
                      <w:marTop w:val="0"/>
                      <w:marBottom w:val="0"/>
                      <w:divBdr>
                        <w:top w:val="none" w:sz="0" w:space="0" w:color="auto"/>
                        <w:left w:val="none" w:sz="0" w:space="0" w:color="auto"/>
                        <w:bottom w:val="none" w:sz="0" w:space="0" w:color="auto"/>
                        <w:right w:val="none" w:sz="0" w:space="0" w:color="auto"/>
                      </w:divBdr>
                    </w:div>
                  </w:divsChild>
                </w:div>
                <w:div w:id="481238253">
                  <w:marLeft w:val="0"/>
                  <w:marRight w:val="0"/>
                  <w:marTop w:val="0"/>
                  <w:marBottom w:val="0"/>
                  <w:divBdr>
                    <w:top w:val="none" w:sz="0" w:space="0" w:color="auto"/>
                    <w:left w:val="none" w:sz="0" w:space="0" w:color="auto"/>
                    <w:bottom w:val="none" w:sz="0" w:space="0" w:color="auto"/>
                    <w:right w:val="none" w:sz="0" w:space="0" w:color="auto"/>
                  </w:divBdr>
                  <w:divsChild>
                    <w:div w:id="1193614902">
                      <w:marLeft w:val="0"/>
                      <w:marRight w:val="0"/>
                      <w:marTop w:val="0"/>
                      <w:marBottom w:val="0"/>
                      <w:divBdr>
                        <w:top w:val="none" w:sz="0" w:space="0" w:color="auto"/>
                        <w:left w:val="none" w:sz="0" w:space="0" w:color="auto"/>
                        <w:bottom w:val="none" w:sz="0" w:space="0" w:color="auto"/>
                        <w:right w:val="none" w:sz="0" w:space="0" w:color="auto"/>
                      </w:divBdr>
                    </w:div>
                  </w:divsChild>
                </w:div>
                <w:div w:id="561252146">
                  <w:marLeft w:val="0"/>
                  <w:marRight w:val="0"/>
                  <w:marTop w:val="0"/>
                  <w:marBottom w:val="0"/>
                  <w:divBdr>
                    <w:top w:val="none" w:sz="0" w:space="0" w:color="auto"/>
                    <w:left w:val="none" w:sz="0" w:space="0" w:color="auto"/>
                    <w:bottom w:val="none" w:sz="0" w:space="0" w:color="auto"/>
                    <w:right w:val="none" w:sz="0" w:space="0" w:color="auto"/>
                  </w:divBdr>
                  <w:divsChild>
                    <w:div w:id="1650085697">
                      <w:marLeft w:val="0"/>
                      <w:marRight w:val="0"/>
                      <w:marTop w:val="0"/>
                      <w:marBottom w:val="0"/>
                      <w:divBdr>
                        <w:top w:val="none" w:sz="0" w:space="0" w:color="auto"/>
                        <w:left w:val="none" w:sz="0" w:space="0" w:color="auto"/>
                        <w:bottom w:val="none" w:sz="0" w:space="0" w:color="auto"/>
                        <w:right w:val="none" w:sz="0" w:space="0" w:color="auto"/>
                      </w:divBdr>
                    </w:div>
                  </w:divsChild>
                </w:div>
                <w:div w:id="662901620">
                  <w:marLeft w:val="0"/>
                  <w:marRight w:val="0"/>
                  <w:marTop w:val="0"/>
                  <w:marBottom w:val="0"/>
                  <w:divBdr>
                    <w:top w:val="none" w:sz="0" w:space="0" w:color="auto"/>
                    <w:left w:val="none" w:sz="0" w:space="0" w:color="auto"/>
                    <w:bottom w:val="none" w:sz="0" w:space="0" w:color="auto"/>
                    <w:right w:val="none" w:sz="0" w:space="0" w:color="auto"/>
                  </w:divBdr>
                  <w:divsChild>
                    <w:div w:id="181210601">
                      <w:marLeft w:val="0"/>
                      <w:marRight w:val="0"/>
                      <w:marTop w:val="0"/>
                      <w:marBottom w:val="0"/>
                      <w:divBdr>
                        <w:top w:val="none" w:sz="0" w:space="0" w:color="auto"/>
                        <w:left w:val="none" w:sz="0" w:space="0" w:color="auto"/>
                        <w:bottom w:val="none" w:sz="0" w:space="0" w:color="auto"/>
                        <w:right w:val="none" w:sz="0" w:space="0" w:color="auto"/>
                      </w:divBdr>
                    </w:div>
                  </w:divsChild>
                </w:div>
                <w:div w:id="664557715">
                  <w:marLeft w:val="0"/>
                  <w:marRight w:val="0"/>
                  <w:marTop w:val="0"/>
                  <w:marBottom w:val="0"/>
                  <w:divBdr>
                    <w:top w:val="none" w:sz="0" w:space="0" w:color="auto"/>
                    <w:left w:val="none" w:sz="0" w:space="0" w:color="auto"/>
                    <w:bottom w:val="none" w:sz="0" w:space="0" w:color="auto"/>
                    <w:right w:val="none" w:sz="0" w:space="0" w:color="auto"/>
                  </w:divBdr>
                  <w:divsChild>
                    <w:div w:id="1453283956">
                      <w:marLeft w:val="0"/>
                      <w:marRight w:val="0"/>
                      <w:marTop w:val="0"/>
                      <w:marBottom w:val="0"/>
                      <w:divBdr>
                        <w:top w:val="none" w:sz="0" w:space="0" w:color="auto"/>
                        <w:left w:val="none" w:sz="0" w:space="0" w:color="auto"/>
                        <w:bottom w:val="none" w:sz="0" w:space="0" w:color="auto"/>
                        <w:right w:val="none" w:sz="0" w:space="0" w:color="auto"/>
                      </w:divBdr>
                    </w:div>
                  </w:divsChild>
                </w:div>
                <w:div w:id="738020126">
                  <w:marLeft w:val="0"/>
                  <w:marRight w:val="0"/>
                  <w:marTop w:val="0"/>
                  <w:marBottom w:val="0"/>
                  <w:divBdr>
                    <w:top w:val="none" w:sz="0" w:space="0" w:color="auto"/>
                    <w:left w:val="none" w:sz="0" w:space="0" w:color="auto"/>
                    <w:bottom w:val="none" w:sz="0" w:space="0" w:color="auto"/>
                    <w:right w:val="none" w:sz="0" w:space="0" w:color="auto"/>
                  </w:divBdr>
                  <w:divsChild>
                    <w:div w:id="764496652">
                      <w:marLeft w:val="0"/>
                      <w:marRight w:val="0"/>
                      <w:marTop w:val="0"/>
                      <w:marBottom w:val="0"/>
                      <w:divBdr>
                        <w:top w:val="none" w:sz="0" w:space="0" w:color="auto"/>
                        <w:left w:val="none" w:sz="0" w:space="0" w:color="auto"/>
                        <w:bottom w:val="none" w:sz="0" w:space="0" w:color="auto"/>
                        <w:right w:val="none" w:sz="0" w:space="0" w:color="auto"/>
                      </w:divBdr>
                    </w:div>
                  </w:divsChild>
                </w:div>
                <w:div w:id="746263337">
                  <w:marLeft w:val="0"/>
                  <w:marRight w:val="0"/>
                  <w:marTop w:val="0"/>
                  <w:marBottom w:val="0"/>
                  <w:divBdr>
                    <w:top w:val="none" w:sz="0" w:space="0" w:color="auto"/>
                    <w:left w:val="none" w:sz="0" w:space="0" w:color="auto"/>
                    <w:bottom w:val="none" w:sz="0" w:space="0" w:color="auto"/>
                    <w:right w:val="none" w:sz="0" w:space="0" w:color="auto"/>
                  </w:divBdr>
                  <w:divsChild>
                    <w:div w:id="37361897">
                      <w:marLeft w:val="0"/>
                      <w:marRight w:val="0"/>
                      <w:marTop w:val="0"/>
                      <w:marBottom w:val="0"/>
                      <w:divBdr>
                        <w:top w:val="none" w:sz="0" w:space="0" w:color="auto"/>
                        <w:left w:val="none" w:sz="0" w:space="0" w:color="auto"/>
                        <w:bottom w:val="none" w:sz="0" w:space="0" w:color="auto"/>
                        <w:right w:val="none" w:sz="0" w:space="0" w:color="auto"/>
                      </w:divBdr>
                    </w:div>
                  </w:divsChild>
                </w:div>
                <w:div w:id="862330018">
                  <w:marLeft w:val="0"/>
                  <w:marRight w:val="0"/>
                  <w:marTop w:val="0"/>
                  <w:marBottom w:val="0"/>
                  <w:divBdr>
                    <w:top w:val="none" w:sz="0" w:space="0" w:color="auto"/>
                    <w:left w:val="none" w:sz="0" w:space="0" w:color="auto"/>
                    <w:bottom w:val="none" w:sz="0" w:space="0" w:color="auto"/>
                    <w:right w:val="none" w:sz="0" w:space="0" w:color="auto"/>
                  </w:divBdr>
                  <w:divsChild>
                    <w:div w:id="20253865">
                      <w:marLeft w:val="0"/>
                      <w:marRight w:val="0"/>
                      <w:marTop w:val="0"/>
                      <w:marBottom w:val="0"/>
                      <w:divBdr>
                        <w:top w:val="none" w:sz="0" w:space="0" w:color="auto"/>
                        <w:left w:val="none" w:sz="0" w:space="0" w:color="auto"/>
                        <w:bottom w:val="none" w:sz="0" w:space="0" w:color="auto"/>
                        <w:right w:val="none" w:sz="0" w:space="0" w:color="auto"/>
                      </w:divBdr>
                    </w:div>
                  </w:divsChild>
                </w:div>
                <w:div w:id="920023054">
                  <w:marLeft w:val="0"/>
                  <w:marRight w:val="0"/>
                  <w:marTop w:val="0"/>
                  <w:marBottom w:val="0"/>
                  <w:divBdr>
                    <w:top w:val="none" w:sz="0" w:space="0" w:color="auto"/>
                    <w:left w:val="none" w:sz="0" w:space="0" w:color="auto"/>
                    <w:bottom w:val="none" w:sz="0" w:space="0" w:color="auto"/>
                    <w:right w:val="none" w:sz="0" w:space="0" w:color="auto"/>
                  </w:divBdr>
                  <w:divsChild>
                    <w:div w:id="1443917353">
                      <w:marLeft w:val="0"/>
                      <w:marRight w:val="0"/>
                      <w:marTop w:val="0"/>
                      <w:marBottom w:val="0"/>
                      <w:divBdr>
                        <w:top w:val="none" w:sz="0" w:space="0" w:color="auto"/>
                        <w:left w:val="none" w:sz="0" w:space="0" w:color="auto"/>
                        <w:bottom w:val="none" w:sz="0" w:space="0" w:color="auto"/>
                        <w:right w:val="none" w:sz="0" w:space="0" w:color="auto"/>
                      </w:divBdr>
                    </w:div>
                  </w:divsChild>
                </w:div>
                <w:div w:id="958337499">
                  <w:marLeft w:val="0"/>
                  <w:marRight w:val="0"/>
                  <w:marTop w:val="0"/>
                  <w:marBottom w:val="0"/>
                  <w:divBdr>
                    <w:top w:val="none" w:sz="0" w:space="0" w:color="auto"/>
                    <w:left w:val="none" w:sz="0" w:space="0" w:color="auto"/>
                    <w:bottom w:val="none" w:sz="0" w:space="0" w:color="auto"/>
                    <w:right w:val="none" w:sz="0" w:space="0" w:color="auto"/>
                  </w:divBdr>
                  <w:divsChild>
                    <w:div w:id="1244219692">
                      <w:marLeft w:val="0"/>
                      <w:marRight w:val="0"/>
                      <w:marTop w:val="0"/>
                      <w:marBottom w:val="0"/>
                      <w:divBdr>
                        <w:top w:val="none" w:sz="0" w:space="0" w:color="auto"/>
                        <w:left w:val="none" w:sz="0" w:space="0" w:color="auto"/>
                        <w:bottom w:val="none" w:sz="0" w:space="0" w:color="auto"/>
                        <w:right w:val="none" w:sz="0" w:space="0" w:color="auto"/>
                      </w:divBdr>
                    </w:div>
                  </w:divsChild>
                </w:div>
                <w:div w:id="1074856640">
                  <w:marLeft w:val="0"/>
                  <w:marRight w:val="0"/>
                  <w:marTop w:val="0"/>
                  <w:marBottom w:val="0"/>
                  <w:divBdr>
                    <w:top w:val="none" w:sz="0" w:space="0" w:color="auto"/>
                    <w:left w:val="none" w:sz="0" w:space="0" w:color="auto"/>
                    <w:bottom w:val="none" w:sz="0" w:space="0" w:color="auto"/>
                    <w:right w:val="none" w:sz="0" w:space="0" w:color="auto"/>
                  </w:divBdr>
                  <w:divsChild>
                    <w:div w:id="1993756669">
                      <w:marLeft w:val="0"/>
                      <w:marRight w:val="0"/>
                      <w:marTop w:val="0"/>
                      <w:marBottom w:val="0"/>
                      <w:divBdr>
                        <w:top w:val="none" w:sz="0" w:space="0" w:color="auto"/>
                        <w:left w:val="none" w:sz="0" w:space="0" w:color="auto"/>
                        <w:bottom w:val="none" w:sz="0" w:space="0" w:color="auto"/>
                        <w:right w:val="none" w:sz="0" w:space="0" w:color="auto"/>
                      </w:divBdr>
                    </w:div>
                  </w:divsChild>
                </w:div>
                <w:div w:id="1157695941">
                  <w:marLeft w:val="0"/>
                  <w:marRight w:val="0"/>
                  <w:marTop w:val="0"/>
                  <w:marBottom w:val="0"/>
                  <w:divBdr>
                    <w:top w:val="none" w:sz="0" w:space="0" w:color="auto"/>
                    <w:left w:val="none" w:sz="0" w:space="0" w:color="auto"/>
                    <w:bottom w:val="none" w:sz="0" w:space="0" w:color="auto"/>
                    <w:right w:val="none" w:sz="0" w:space="0" w:color="auto"/>
                  </w:divBdr>
                  <w:divsChild>
                    <w:div w:id="740831954">
                      <w:marLeft w:val="0"/>
                      <w:marRight w:val="0"/>
                      <w:marTop w:val="0"/>
                      <w:marBottom w:val="0"/>
                      <w:divBdr>
                        <w:top w:val="none" w:sz="0" w:space="0" w:color="auto"/>
                        <w:left w:val="none" w:sz="0" w:space="0" w:color="auto"/>
                        <w:bottom w:val="none" w:sz="0" w:space="0" w:color="auto"/>
                        <w:right w:val="none" w:sz="0" w:space="0" w:color="auto"/>
                      </w:divBdr>
                    </w:div>
                  </w:divsChild>
                </w:div>
                <w:div w:id="1245990628">
                  <w:marLeft w:val="0"/>
                  <w:marRight w:val="0"/>
                  <w:marTop w:val="0"/>
                  <w:marBottom w:val="0"/>
                  <w:divBdr>
                    <w:top w:val="none" w:sz="0" w:space="0" w:color="auto"/>
                    <w:left w:val="none" w:sz="0" w:space="0" w:color="auto"/>
                    <w:bottom w:val="none" w:sz="0" w:space="0" w:color="auto"/>
                    <w:right w:val="none" w:sz="0" w:space="0" w:color="auto"/>
                  </w:divBdr>
                  <w:divsChild>
                    <w:div w:id="750084698">
                      <w:marLeft w:val="0"/>
                      <w:marRight w:val="0"/>
                      <w:marTop w:val="0"/>
                      <w:marBottom w:val="0"/>
                      <w:divBdr>
                        <w:top w:val="none" w:sz="0" w:space="0" w:color="auto"/>
                        <w:left w:val="none" w:sz="0" w:space="0" w:color="auto"/>
                        <w:bottom w:val="none" w:sz="0" w:space="0" w:color="auto"/>
                        <w:right w:val="none" w:sz="0" w:space="0" w:color="auto"/>
                      </w:divBdr>
                    </w:div>
                  </w:divsChild>
                </w:div>
                <w:div w:id="1247769539">
                  <w:marLeft w:val="0"/>
                  <w:marRight w:val="0"/>
                  <w:marTop w:val="0"/>
                  <w:marBottom w:val="0"/>
                  <w:divBdr>
                    <w:top w:val="none" w:sz="0" w:space="0" w:color="auto"/>
                    <w:left w:val="none" w:sz="0" w:space="0" w:color="auto"/>
                    <w:bottom w:val="none" w:sz="0" w:space="0" w:color="auto"/>
                    <w:right w:val="none" w:sz="0" w:space="0" w:color="auto"/>
                  </w:divBdr>
                  <w:divsChild>
                    <w:div w:id="2072117266">
                      <w:marLeft w:val="0"/>
                      <w:marRight w:val="0"/>
                      <w:marTop w:val="0"/>
                      <w:marBottom w:val="0"/>
                      <w:divBdr>
                        <w:top w:val="none" w:sz="0" w:space="0" w:color="auto"/>
                        <w:left w:val="none" w:sz="0" w:space="0" w:color="auto"/>
                        <w:bottom w:val="none" w:sz="0" w:space="0" w:color="auto"/>
                        <w:right w:val="none" w:sz="0" w:space="0" w:color="auto"/>
                      </w:divBdr>
                    </w:div>
                  </w:divsChild>
                </w:div>
                <w:div w:id="1379629008">
                  <w:marLeft w:val="0"/>
                  <w:marRight w:val="0"/>
                  <w:marTop w:val="0"/>
                  <w:marBottom w:val="0"/>
                  <w:divBdr>
                    <w:top w:val="none" w:sz="0" w:space="0" w:color="auto"/>
                    <w:left w:val="none" w:sz="0" w:space="0" w:color="auto"/>
                    <w:bottom w:val="none" w:sz="0" w:space="0" w:color="auto"/>
                    <w:right w:val="none" w:sz="0" w:space="0" w:color="auto"/>
                  </w:divBdr>
                  <w:divsChild>
                    <w:div w:id="1736705493">
                      <w:marLeft w:val="0"/>
                      <w:marRight w:val="0"/>
                      <w:marTop w:val="0"/>
                      <w:marBottom w:val="0"/>
                      <w:divBdr>
                        <w:top w:val="none" w:sz="0" w:space="0" w:color="auto"/>
                        <w:left w:val="none" w:sz="0" w:space="0" w:color="auto"/>
                        <w:bottom w:val="none" w:sz="0" w:space="0" w:color="auto"/>
                        <w:right w:val="none" w:sz="0" w:space="0" w:color="auto"/>
                      </w:divBdr>
                    </w:div>
                  </w:divsChild>
                </w:div>
                <w:div w:id="1437798012">
                  <w:marLeft w:val="0"/>
                  <w:marRight w:val="0"/>
                  <w:marTop w:val="0"/>
                  <w:marBottom w:val="0"/>
                  <w:divBdr>
                    <w:top w:val="none" w:sz="0" w:space="0" w:color="auto"/>
                    <w:left w:val="none" w:sz="0" w:space="0" w:color="auto"/>
                    <w:bottom w:val="none" w:sz="0" w:space="0" w:color="auto"/>
                    <w:right w:val="none" w:sz="0" w:space="0" w:color="auto"/>
                  </w:divBdr>
                  <w:divsChild>
                    <w:div w:id="2023428963">
                      <w:marLeft w:val="0"/>
                      <w:marRight w:val="0"/>
                      <w:marTop w:val="0"/>
                      <w:marBottom w:val="0"/>
                      <w:divBdr>
                        <w:top w:val="none" w:sz="0" w:space="0" w:color="auto"/>
                        <w:left w:val="none" w:sz="0" w:space="0" w:color="auto"/>
                        <w:bottom w:val="none" w:sz="0" w:space="0" w:color="auto"/>
                        <w:right w:val="none" w:sz="0" w:space="0" w:color="auto"/>
                      </w:divBdr>
                    </w:div>
                  </w:divsChild>
                </w:div>
                <w:div w:id="1511484869">
                  <w:marLeft w:val="0"/>
                  <w:marRight w:val="0"/>
                  <w:marTop w:val="0"/>
                  <w:marBottom w:val="0"/>
                  <w:divBdr>
                    <w:top w:val="none" w:sz="0" w:space="0" w:color="auto"/>
                    <w:left w:val="none" w:sz="0" w:space="0" w:color="auto"/>
                    <w:bottom w:val="none" w:sz="0" w:space="0" w:color="auto"/>
                    <w:right w:val="none" w:sz="0" w:space="0" w:color="auto"/>
                  </w:divBdr>
                  <w:divsChild>
                    <w:div w:id="1030839675">
                      <w:marLeft w:val="0"/>
                      <w:marRight w:val="0"/>
                      <w:marTop w:val="0"/>
                      <w:marBottom w:val="0"/>
                      <w:divBdr>
                        <w:top w:val="none" w:sz="0" w:space="0" w:color="auto"/>
                        <w:left w:val="none" w:sz="0" w:space="0" w:color="auto"/>
                        <w:bottom w:val="none" w:sz="0" w:space="0" w:color="auto"/>
                        <w:right w:val="none" w:sz="0" w:space="0" w:color="auto"/>
                      </w:divBdr>
                    </w:div>
                  </w:divsChild>
                </w:div>
                <w:div w:id="1602756395">
                  <w:marLeft w:val="0"/>
                  <w:marRight w:val="0"/>
                  <w:marTop w:val="0"/>
                  <w:marBottom w:val="0"/>
                  <w:divBdr>
                    <w:top w:val="none" w:sz="0" w:space="0" w:color="auto"/>
                    <w:left w:val="none" w:sz="0" w:space="0" w:color="auto"/>
                    <w:bottom w:val="none" w:sz="0" w:space="0" w:color="auto"/>
                    <w:right w:val="none" w:sz="0" w:space="0" w:color="auto"/>
                  </w:divBdr>
                  <w:divsChild>
                    <w:div w:id="2092309095">
                      <w:marLeft w:val="0"/>
                      <w:marRight w:val="0"/>
                      <w:marTop w:val="0"/>
                      <w:marBottom w:val="0"/>
                      <w:divBdr>
                        <w:top w:val="none" w:sz="0" w:space="0" w:color="auto"/>
                        <w:left w:val="none" w:sz="0" w:space="0" w:color="auto"/>
                        <w:bottom w:val="none" w:sz="0" w:space="0" w:color="auto"/>
                        <w:right w:val="none" w:sz="0" w:space="0" w:color="auto"/>
                      </w:divBdr>
                    </w:div>
                  </w:divsChild>
                </w:div>
                <w:div w:id="1662736136">
                  <w:marLeft w:val="0"/>
                  <w:marRight w:val="0"/>
                  <w:marTop w:val="0"/>
                  <w:marBottom w:val="0"/>
                  <w:divBdr>
                    <w:top w:val="none" w:sz="0" w:space="0" w:color="auto"/>
                    <w:left w:val="none" w:sz="0" w:space="0" w:color="auto"/>
                    <w:bottom w:val="none" w:sz="0" w:space="0" w:color="auto"/>
                    <w:right w:val="none" w:sz="0" w:space="0" w:color="auto"/>
                  </w:divBdr>
                  <w:divsChild>
                    <w:div w:id="1199272397">
                      <w:marLeft w:val="0"/>
                      <w:marRight w:val="0"/>
                      <w:marTop w:val="0"/>
                      <w:marBottom w:val="0"/>
                      <w:divBdr>
                        <w:top w:val="none" w:sz="0" w:space="0" w:color="auto"/>
                        <w:left w:val="none" w:sz="0" w:space="0" w:color="auto"/>
                        <w:bottom w:val="none" w:sz="0" w:space="0" w:color="auto"/>
                        <w:right w:val="none" w:sz="0" w:space="0" w:color="auto"/>
                      </w:divBdr>
                    </w:div>
                  </w:divsChild>
                </w:div>
                <w:div w:id="1788348105">
                  <w:marLeft w:val="0"/>
                  <w:marRight w:val="0"/>
                  <w:marTop w:val="0"/>
                  <w:marBottom w:val="0"/>
                  <w:divBdr>
                    <w:top w:val="none" w:sz="0" w:space="0" w:color="auto"/>
                    <w:left w:val="none" w:sz="0" w:space="0" w:color="auto"/>
                    <w:bottom w:val="none" w:sz="0" w:space="0" w:color="auto"/>
                    <w:right w:val="none" w:sz="0" w:space="0" w:color="auto"/>
                  </w:divBdr>
                  <w:divsChild>
                    <w:div w:id="709694071">
                      <w:marLeft w:val="0"/>
                      <w:marRight w:val="0"/>
                      <w:marTop w:val="0"/>
                      <w:marBottom w:val="0"/>
                      <w:divBdr>
                        <w:top w:val="none" w:sz="0" w:space="0" w:color="auto"/>
                        <w:left w:val="none" w:sz="0" w:space="0" w:color="auto"/>
                        <w:bottom w:val="none" w:sz="0" w:space="0" w:color="auto"/>
                        <w:right w:val="none" w:sz="0" w:space="0" w:color="auto"/>
                      </w:divBdr>
                    </w:div>
                  </w:divsChild>
                </w:div>
                <w:div w:id="1788431500">
                  <w:marLeft w:val="0"/>
                  <w:marRight w:val="0"/>
                  <w:marTop w:val="0"/>
                  <w:marBottom w:val="0"/>
                  <w:divBdr>
                    <w:top w:val="none" w:sz="0" w:space="0" w:color="auto"/>
                    <w:left w:val="none" w:sz="0" w:space="0" w:color="auto"/>
                    <w:bottom w:val="none" w:sz="0" w:space="0" w:color="auto"/>
                    <w:right w:val="none" w:sz="0" w:space="0" w:color="auto"/>
                  </w:divBdr>
                  <w:divsChild>
                    <w:div w:id="443811206">
                      <w:marLeft w:val="0"/>
                      <w:marRight w:val="0"/>
                      <w:marTop w:val="0"/>
                      <w:marBottom w:val="0"/>
                      <w:divBdr>
                        <w:top w:val="none" w:sz="0" w:space="0" w:color="auto"/>
                        <w:left w:val="none" w:sz="0" w:space="0" w:color="auto"/>
                        <w:bottom w:val="none" w:sz="0" w:space="0" w:color="auto"/>
                        <w:right w:val="none" w:sz="0" w:space="0" w:color="auto"/>
                      </w:divBdr>
                    </w:div>
                  </w:divsChild>
                </w:div>
                <w:div w:id="1829245537">
                  <w:marLeft w:val="0"/>
                  <w:marRight w:val="0"/>
                  <w:marTop w:val="0"/>
                  <w:marBottom w:val="0"/>
                  <w:divBdr>
                    <w:top w:val="none" w:sz="0" w:space="0" w:color="auto"/>
                    <w:left w:val="none" w:sz="0" w:space="0" w:color="auto"/>
                    <w:bottom w:val="none" w:sz="0" w:space="0" w:color="auto"/>
                    <w:right w:val="none" w:sz="0" w:space="0" w:color="auto"/>
                  </w:divBdr>
                  <w:divsChild>
                    <w:div w:id="22829008">
                      <w:marLeft w:val="0"/>
                      <w:marRight w:val="0"/>
                      <w:marTop w:val="0"/>
                      <w:marBottom w:val="0"/>
                      <w:divBdr>
                        <w:top w:val="none" w:sz="0" w:space="0" w:color="auto"/>
                        <w:left w:val="none" w:sz="0" w:space="0" w:color="auto"/>
                        <w:bottom w:val="none" w:sz="0" w:space="0" w:color="auto"/>
                        <w:right w:val="none" w:sz="0" w:space="0" w:color="auto"/>
                      </w:divBdr>
                    </w:div>
                  </w:divsChild>
                </w:div>
                <w:div w:id="1835679947">
                  <w:marLeft w:val="0"/>
                  <w:marRight w:val="0"/>
                  <w:marTop w:val="0"/>
                  <w:marBottom w:val="0"/>
                  <w:divBdr>
                    <w:top w:val="none" w:sz="0" w:space="0" w:color="auto"/>
                    <w:left w:val="none" w:sz="0" w:space="0" w:color="auto"/>
                    <w:bottom w:val="none" w:sz="0" w:space="0" w:color="auto"/>
                    <w:right w:val="none" w:sz="0" w:space="0" w:color="auto"/>
                  </w:divBdr>
                  <w:divsChild>
                    <w:div w:id="1351756319">
                      <w:marLeft w:val="0"/>
                      <w:marRight w:val="0"/>
                      <w:marTop w:val="0"/>
                      <w:marBottom w:val="0"/>
                      <w:divBdr>
                        <w:top w:val="none" w:sz="0" w:space="0" w:color="auto"/>
                        <w:left w:val="none" w:sz="0" w:space="0" w:color="auto"/>
                        <w:bottom w:val="none" w:sz="0" w:space="0" w:color="auto"/>
                        <w:right w:val="none" w:sz="0" w:space="0" w:color="auto"/>
                      </w:divBdr>
                    </w:div>
                  </w:divsChild>
                </w:div>
                <w:div w:id="1990136322">
                  <w:marLeft w:val="0"/>
                  <w:marRight w:val="0"/>
                  <w:marTop w:val="0"/>
                  <w:marBottom w:val="0"/>
                  <w:divBdr>
                    <w:top w:val="none" w:sz="0" w:space="0" w:color="auto"/>
                    <w:left w:val="none" w:sz="0" w:space="0" w:color="auto"/>
                    <w:bottom w:val="none" w:sz="0" w:space="0" w:color="auto"/>
                    <w:right w:val="none" w:sz="0" w:space="0" w:color="auto"/>
                  </w:divBdr>
                  <w:divsChild>
                    <w:div w:id="1310137279">
                      <w:marLeft w:val="0"/>
                      <w:marRight w:val="0"/>
                      <w:marTop w:val="0"/>
                      <w:marBottom w:val="0"/>
                      <w:divBdr>
                        <w:top w:val="none" w:sz="0" w:space="0" w:color="auto"/>
                        <w:left w:val="none" w:sz="0" w:space="0" w:color="auto"/>
                        <w:bottom w:val="none" w:sz="0" w:space="0" w:color="auto"/>
                        <w:right w:val="none" w:sz="0" w:space="0" w:color="auto"/>
                      </w:divBdr>
                    </w:div>
                  </w:divsChild>
                </w:div>
                <w:div w:id="2105104114">
                  <w:marLeft w:val="0"/>
                  <w:marRight w:val="0"/>
                  <w:marTop w:val="0"/>
                  <w:marBottom w:val="0"/>
                  <w:divBdr>
                    <w:top w:val="none" w:sz="0" w:space="0" w:color="auto"/>
                    <w:left w:val="none" w:sz="0" w:space="0" w:color="auto"/>
                    <w:bottom w:val="none" w:sz="0" w:space="0" w:color="auto"/>
                    <w:right w:val="none" w:sz="0" w:space="0" w:color="auto"/>
                  </w:divBdr>
                  <w:divsChild>
                    <w:div w:id="1070805712">
                      <w:marLeft w:val="0"/>
                      <w:marRight w:val="0"/>
                      <w:marTop w:val="0"/>
                      <w:marBottom w:val="0"/>
                      <w:divBdr>
                        <w:top w:val="none" w:sz="0" w:space="0" w:color="auto"/>
                        <w:left w:val="none" w:sz="0" w:space="0" w:color="auto"/>
                        <w:bottom w:val="none" w:sz="0" w:space="0" w:color="auto"/>
                        <w:right w:val="none" w:sz="0" w:space="0" w:color="auto"/>
                      </w:divBdr>
                    </w:div>
                  </w:divsChild>
                </w:div>
                <w:div w:id="2115321896">
                  <w:marLeft w:val="0"/>
                  <w:marRight w:val="0"/>
                  <w:marTop w:val="0"/>
                  <w:marBottom w:val="0"/>
                  <w:divBdr>
                    <w:top w:val="none" w:sz="0" w:space="0" w:color="auto"/>
                    <w:left w:val="none" w:sz="0" w:space="0" w:color="auto"/>
                    <w:bottom w:val="none" w:sz="0" w:space="0" w:color="auto"/>
                    <w:right w:val="none" w:sz="0" w:space="0" w:color="auto"/>
                  </w:divBdr>
                  <w:divsChild>
                    <w:div w:id="18944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7734">
          <w:marLeft w:val="0"/>
          <w:marRight w:val="0"/>
          <w:marTop w:val="0"/>
          <w:marBottom w:val="0"/>
          <w:divBdr>
            <w:top w:val="none" w:sz="0" w:space="0" w:color="auto"/>
            <w:left w:val="none" w:sz="0" w:space="0" w:color="auto"/>
            <w:bottom w:val="none" w:sz="0" w:space="0" w:color="auto"/>
            <w:right w:val="none" w:sz="0" w:space="0" w:color="auto"/>
          </w:divBdr>
        </w:div>
        <w:div w:id="953363894">
          <w:marLeft w:val="0"/>
          <w:marRight w:val="0"/>
          <w:marTop w:val="0"/>
          <w:marBottom w:val="0"/>
          <w:divBdr>
            <w:top w:val="none" w:sz="0" w:space="0" w:color="auto"/>
            <w:left w:val="none" w:sz="0" w:space="0" w:color="auto"/>
            <w:bottom w:val="none" w:sz="0" w:space="0" w:color="auto"/>
            <w:right w:val="none" w:sz="0" w:space="0" w:color="auto"/>
          </w:divBdr>
        </w:div>
        <w:div w:id="2145780267">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976684249">
      <w:bodyDiv w:val="1"/>
      <w:marLeft w:val="0"/>
      <w:marRight w:val="0"/>
      <w:marTop w:val="0"/>
      <w:marBottom w:val="0"/>
      <w:divBdr>
        <w:top w:val="none" w:sz="0" w:space="0" w:color="auto"/>
        <w:left w:val="none" w:sz="0" w:space="0" w:color="auto"/>
        <w:bottom w:val="none" w:sz="0" w:space="0" w:color="auto"/>
        <w:right w:val="none" w:sz="0" w:space="0" w:color="auto"/>
      </w:divBdr>
      <w:divsChild>
        <w:div w:id="1037120761">
          <w:marLeft w:val="0"/>
          <w:marRight w:val="0"/>
          <w:marTop w:val="0"/>
          <w:marBottom w:val="0"/>
          <w:divBdr>
            <w:top w:val="none" w:sz="0" w:space="0" w:color="auto"/>
            <w:left w:val="none" w:sz="0" w:space="0" w:color="auto"/>
            <w:bottom w:val="none" w:sz="0" w:space="0" w:color="auto"/>
            <w:right w:val="none" w:sz="0" w:space="0" w:color="auto"/>
          </w:divBdr>
        </w:div>
        <w:div w:id="1338340924">
          <w:marLeft w:val="0"/>
          <w:marRight w:val="0"/>
          <w:marTop w:val="0"/>
          <w:marBottom w:val="0"/>
          <w:divBdr>
            <w:top w:val="none" w:sz="0" w:space="0" w:color="auto"/>
            <w:left w:val="none" w:sz="0" w:space="0" w:color="auto"/>
            <w:bottom w:val="none" w:sz="0" w:space="0" w:color="auto"/>
            <w:right w:val="none" w:sz="0" w:space="0" w:color="auto"/>
          </w:divBdr>
        </w:div>
        <w:div w:id="1368414387">
          <w:marLeft w:val="0"/>
          <w:marRight w:val="0"/>
          <w:marTop w:val="0"/>
          <w:marBottom w:val="0"/>
          <w:divBdr>
            <w:top w:val="none" w:sz="0" w:space="0" w:color="auto"/>
            <w:left w:val="none" w:sz="0" w:space="0" w:color="auto"/>
            <w:bottom w:val="none" w:sz="0" w:space="0" w:color="auto"/>
            <w:right w:val="none" w:sz="0" w:space="0" w:color="auto"/>
          </w:divBdr>
        </w:div>
        <w:div w:id="2059472769">
          <w:marLeft w:val="0"/>
          <w:marRight w:val="0"/>
          <w:marTop w:val="0"/>
          <w:marBottom w:val="0"/>
          <w:divBdr>
            <w:top w:val="none" w:sz="0" w:space="0" w:color="auto"/>
            <w:left w:val="none" w:sz="0" w:space="0" w:color="auto"/>
            <w:bottom w:val="none" w:sz="0" w:space="0" w:color="auto"/>
            <w:right w:val="none" w:sz="0" w:space="0" w:color="auto"/>
          </w:divBdr>
        </w:div>
      </w:divsChild>
    </w:div>
    <w:div w:id="985432003">
      <w:bodyDiv w:val="1"/>
      <w:marLeft w:val="0"/>
      <w:marRight w:val="0"/>
      <w:marTop w:val="0"/>
      <w:marBottom w:val="0"/>
      <w:divBdr>
        <w:top w:val="none" w:sz="0" w:space="0" w:color="auto"/>
        <w:left w:val="none" w:sz="0" w:space="0" w:color="auto"/>
        <w:bottom w:val="none" w:sz="0" w:space="0" w:color="auto"/>
        <w:right w:val="none" w:sz="0" w:space="0" w:color="auto"/>
      </w:divBdr>
      <w:divsChild>
        <w:div w:id="667103140">
          <w:marLeft w:val="0"/>
          <w:marRight w:val="0"/>
          <w:marTop w:val="0"/>
          <w:marBottom w:val="0"/>
          <w:divBdr>
            <w:top w:val="none" w:sz="0" w:space="0" w:color="auto"/>
            <w:left w:val="none" w:sz="0" w:space="0" w:color="auto"/>
            <w:bottom w:val="none" w:sz="0" w:space="0" w:color="auto"/>
            <w:right w:val="none" w:sz="0" w:space="0" w:color="auto"/>
          </w:divBdr>
        </w:div>
        <w:div w:id="1002897930">
          <w:marLeft w:val="0"/>
          <w:marRight w:val="0"/>
          <w:marTop w:val="0"/>
          <w:marBottom w:val="0"/>
          <w:divBdr>
            <w:top w:val="none" w:sz="0" w:space="0" w:color="auto"/>
            <w:left w:val="none" w:sz="0" w:space="0" w:color="auto"/>
            <w:bottom w:val="none" w:sz="0" w:space="0" w:color="auto"/>
            <w:right w:val="none" w:sz="0" w:space="0" w:color="auto"/>
          </w:divBdr>
        </w:div>
        <w:div w:id="1692415049">
          <w:marLeft w:val="0"/>
          <w:marRight w:val="0"/>
          <w:marTop w:val="0"/>
          <w:marBottom w:val="0"/>
          <w:divBdr>
            <w:top w:val="none" w:sz="0" w:space="0" w:color="auto"/>
            <w:left w:val="none" w:sz="0" w:space="0" w:color="auto"/>
            <w:bottom w:val="none" w:sz="0" w:space="0" w:color="auto"/>
            <w:right w:val="none" w:sz="0" w:space="0" w:color="auto"/>
          </w:divBdr>
        </w:div>
      </w:divsChild>
    </w:div>
    <w:div w:id="1080105642">
      <w:bodyDiv w:val="1"/>
      <w:marLeft w:val="0"/>
      <w:marRight w:val="0"/>
      <w:marTop w:val="0"/>
      <w:marBottom w:val="0"/>
      <w:divBdr>
        <w:top w:val="none" w:sz="0" w:space="0" w:color="auto"/>
        <w:left w:val="none" w:sz="0" w:space="0" w:color="auto"/>
        <w:bottom w:val="none" w:sz="0" w:space="0" w:color="auto"/>
        <w:right w:val="none" w:sz="0" w:space="0" w:color="auto"/>
      </w:divBdr>
      <w:divsChild>
        <w:div w:id="724525174">
          <w:marLeft w:val="0"/>
          <w:marRight w:val="0"/>
          <w:marTop w:val="0"/>
          <w:marBottom w:val="0"/>
          <w:divBdr>
            <w:top w:val="none" w:sz="0" w:space="0" w:color="auto"/>
            <w:left w:val="none" w:sz="0" w:space="0" w:color="auto"/>
            <w:bottom w:val="none" w:sz="0" w:space="0" w:color="auto"/>
            <w:right w:val="none" w:sz="0" w:space="0" w:color="auto"/>
          </w:divBdr>
        </w:div>
        <w:div w:id="1146968082">
          <w:marLeft w:val="0"/>
          <w:marRight w:val="0"/>
          <w:marTop w:val="0"/>
          <w:marBottom w:val="0"/>
          <w:divBdr>
            <w:top w:val="none" w:sz="0" w:space="0" w:color="auto"/>
            <w:left w:val="none" w:sz="0" w:space="0" w:color="auto"/>
            <w:bottom w:val="none" w:sz="0" w:space="0" w:color="auto"/>
            <w:right w:val="none" w:sz="0" w:space="0" w:color="auto"/>
          </w:divBdr>
        </w:div>
        <w:div w:id="1404139496">
          <w:marLeft w:val="0"/>
          <w:marRight w:val="0"/>
          <w:marTop w:val="0"/>
          <w:marBottom w:val="0"/>
          <w:divBdr>
            <w:top w:val="none" w:sz="0" w:space="0" w:color="auto"/>
            <w:left w:val="none" w:sz="0" w:space="0" w:color="auto"/>
            <w:bottom w:val="none" w:sz="0" w:space="0" w:color="auto"/>
            <w:right w:val="none" w:sz="0" w:space="0" w:color="auto"/>
          </w:divBdr>
        </w:div>
      </w:divsChild>
    </w:div>
    <w:div w:id="1349983432">
      <w:bodyDiv w:val="1"/>
      <w:marLeft w:val="0"/>
      <w:marRight w:val="0"/>
      <w:marTop w:val="0"/>
      <w:marBottom w:val="0"/>
      <w:divBdr>
        <w:top w:val="none" w:sz="0" w:space="0" w:color="auto"/>
        <w:left w:val="none" w:sz="0" w:space="0" w:color="auto"/>
        <w:bottom w:val="none" w:sz="0" w:space="0" w:color="auto"/>
        <w:right w:val="none" w:sz="0" w:space="0" w:color="auto"/>
      </w:divBdr>
      <w:divsChild>
        <w:div w:id="927887033">
          <w:marLeft w:val="0"/>
          <w:marRight w:val="0"/>
          <w:marTop w:val="0"/>
          <w:marBottom w:val="0"/>
          <w:divBdr>
            <w:top w:val="none" w:sz="0" w:space="0" w:color="auto"/>
            <w:left w:val="none" w:sz="0" w:space="0" w:color="auto"/>
            <w:bottom w:val="none" w:sz="0" w:space="0" w:color="auto"/>
            <w:right w:val="none" w:sz="0" w:space="0" w:color="auto"/>
          </w:divBdr>
        </w:div>
        <w:div w:id="1521118478">
          <w:marLeft w:val="0"/>
          <w:marRight w:val="0"/>
          <w:marTop w:val="0"/>
          <w:marBottom w:val="0"/>
          <w:divBdr>
            <w:top w:val="none" w:sz="0" w:space="0" w:color="auto"/>
            <w:left w:val="none" w:sz="0" w:space="0" w:color="auto"/>
            <w:bottom w:val="none" w:sz="0" w:space="0" w:color="auto"/>
            <w:right w:val="none" w:sz="0" w:space="0" w:color="auto"/>
          </w:divBdr>
        </w:div>
      </w:divsChild>
    </w:div>
    <w:div w:id="1491680595">
      <w:bodyDiv w:val="1"/>
      <w:marLeft w:val="0"/>
      <w:marRight w:val="0"/>
      <w:marTop w:val="0"/>
      <w:marBottom w:val="0"/>
      <w:divBdr>
        <w:top w:val="none" w:sz="0" w:space="0" w:color="auto"/>
        <w:left w:val="none" w:sz="0" w:space="0" w:color="auto"/>
        <w:bottom w:val="none" w:sz="0" w:space="0" w:color="auto"/>
        <w:right w:val="none" w:sz="0" w:space="0" w:color="auto"/>
      </w:divBdr>
      <w:divsChild>
        <w:div w:id="570694453">
          <w:marLeft w:val="0"/>
          <w:marRight w:val="0"/>
          <w:marTop w:val="0"/>
          <w:marBottom w:val="0"/>
          <w:divBdr>
            <w:top w:val="none" w:sz="0" w:space="0" w:color="auto"/>
            <w:left w:val="none" w:sz="0" w:space="0" w:color="auto"/>
            <w:bottom w:val="none" w:sz="0" w:space="0" w:color="auto"/>
            <w:right w:val="none" w:sz="0" w:space="0" w:color="auto"/>
          </w:divBdr>
        </w:div>
        <w:div w:id="1458570853">
          <w:marLeft w:val="0"/>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64558393">
      <w:bodyDiv w:val="1"/>
      <w:marLeft w:val="0"/>
      <w:marRight w:val="0"/>
      <w:marTop w:val="0"/>
      <w:marBottom w:val="0"/>
      <w:divBdr>
        <w:top w:val="none" w:sz="0" w:space="0" w:color="auto"/>
        <w:left w:val="none" w:sz="0" w:space="0" w:color="auto"/>
        <w:bottom w:val="none" w:sz="0" w:space="0" w:color="auto"/>
        <w:right w:val="none" w:sz="0" w:space="0" w:color="auto"/>
      </w:divBdr>
    </w:div>
    <w:div w:id="1565487076">
      <w:bodyDiv w:val="1"/>
      <w:marLeft w:val="0"/>
      <w:marRight w:val="0"/>
      <w:marTop w:val="0"/>
      <w:marBottom w:val="0"/>
      <w:divBdr>
        <w:top w:val="none" w:sz="0" w:space="0" w:color="auto"/>
        <w:left w:val="none" w:sz="0" w:space="0" w:color="auto"/>
        <w:bottom w:val="none" w:sz="0" w:space="0" w:color="auto"/>
        <w:right w:val="none" w:sz="0" w:space="0" w:color="auto"/>
      </w:divBdr>
      <w:divsChild>
        <w:div w:id="1116144286">
          <w:marLeft w:val="0"/>
          <w:marRight w:val="0"/>
          <w:marTop w:val="0"/>
          <w:marBottom w:val="0"/>
          <w:divBdr>
            <w:top w:val="none" w:sz="0" w:space="0" w:color="auto"/>
            <w:left w:val="none" w:sz="0" w:space="0" w:color="auto"/>
            <w:bottom w:val="none" w:sz="0" w:space="0" w:color="auto"/>
            <w:right w:val="none" w:sz="0" w:space="0" w:color="auto"/>
          </w:divBdr>
        </w:div>
        <w:div w:id="2137065654">
          <w:marLeft w:val="0"/>
          <w:marRight w:val="0"/>
          <w:marTop w:val="0"/>
          <w:marBottom w:val="0"/>
          <w:divBdr>
            <w:top w:val="none" w:sz="0" w:space="0" w:color="auto"/>
            <w:left w:val="none" w:sz="0" w:space="0" w:color="auto"/>
            <w:bottom w:val="none" w:sz="0" w:space="0" w:color="auto"/>
            <w:right w:val="none" w:sz="0" w:space="0" w:color="auto"/>
          </w:divBdr>
        </w:div>
      </w:divsChild>
    </w:div>
    <w:div w:id="1691560965">
      <w:bodyDiv w:val="1"/>
      <w:marLeft w:val="0"/>
      <w:marRight w:val="0"/>
      <w:marTop w:val="0"/>
      <w:marBottom w:val="0"/>
      <w:divBdr>
        <w:top w:val="none" w:sz="0" w:space="0" w:color="auto"/>
        <w:left w:val="none" w:sz="0" w:space="0" w:color="auto"/>
        <w:bottom w:val="none" w:sz="0" w:space="0" w:color="auto"/>
        <w:right w:val="none" w:sz="0" w:space="0" w:color="auto"/>
      </w:divBdr>
      <w:divsChild>
        <w:div w:id="574320711">
          <w:marLeft w:val="0"/>
          <w:marRight w:val="0"/>
          <w:marTop w:val="0"/>
          <w:marBottom w:val="0"/>
          <w:divBdr>
            <w:top w:val="none" w:sz="0" w:space="0" w:color="auto"/>
            <w:left w:val="none" w:sz="0" w:space="0" w:color="auto"/>
            <w:bottom w:val="none" w:sz="0" w:space="0" w:color="auto"/>
            <w:right w:val="none" w:sz="0" w:space="0" w:color="auto"/>
          </w:divBdr>
        </w:div>
        <w:div w:id="1936011120">
          <w:marLeft w:val="0"/>
          <w:marRight w:val="0"/>
          <w:marTop w:val="0"/>
          <w:marBottom w:val="0"/>
          <w:divBdr>
            <w:top w:val="none" w:sz="0" w:space="0" w:color="auto"/>
            <w:left w:val="none" w:sz="0" w:space="0" w:color="auto"/>
            <w:bottom w:val="none" w:sz="0" w:space="0" w:color="auto"/>
            <w:right w:val="none" w:sz="0" w:space="0" w:color="auto"/>
          </w:divBdr>
        </w:div>
      </w:divsChild>
    </w:div>
    <w:div w:id="1701008708">
      <w:bodyDiv w:val="1"/>
      <w:marLeft w:val="0"/>
      <w:marRight w:val="0"/>
      <w:marTop w:val="0"/>
      <w:marBottom w:val="0"/>
      <w:divBdr>
        <w:top w:val="none" w:sz="0" w:space="0" w:color="auto"/>
        <w:left w:val="none" w:sz="0" w:space="0" w:color="auto"/>
        <w:bottom w:val="none" w:sz="0" w:space="0" w:color="auto"/>
        <w:right w:val="none" w:sz="0" w:space="0" w:color="auto"/>
      </w:divBdr>
      <w:divsChild>
        <w:div w:id="1366515721">
          <w:marLeft w:val="0"/>
          <w:marRight w:val="0"/>
          <w:marTop w:val="0"/>
          <w:marBottom w:val="0"/>
          <w:divBdr>
            <w:top w:val="none" w:sz="0" w:space="0" w:color="auto"/>
            <w:left w:val="none" w:sz="0" w:space="0" w:color="auto"/>
            <w:bottom w:val="none" w:sz="0" w:space="0" w:color="auto"/>
            <w:right w:val="none" w:sz="0" w:space="0" w:color="auto"/>
          </w:divBdr>
        </w:div>
        <w:div w:id="1519269871">
          <w:marLeft w:val="0"/>
          <w:marRight w:val="0"/>
          <w:marTop w:val="0"/>
          <w:marBottom w:val="0"/>
          <w:divBdr>
            <w:top w:val="none" w:sz="0" w:space="0" w:color="auto"/>
            <w:left w:val="none" w:sz="0" w:space="0" w:color="auto"/>
            <w:bottom w:val="none" w:sz="0" w:space="0" w:color="auto"/>
            <w:right w:val="none" w:sz="0" w:space="0" w:color="auto"/>
          </w:divBdr>
        </w:div>
      </w:divsChild>
    </w:div>
    <w:div w:id="1803692161">
      <w:bodyDiv w:val="1"/>
      <w:marLeft w:val="0"/>
      <w:marRight w:val="0"/>
      <w:marTop w:val="0"/>
      <w:marBottom w:val="0"/>
      <w:divBdr>
        <w:top w:val="none" w:sz="0" w:space="0" w:color="auto"/>
        <w:left w:val="none" w:sz="0" w:space="0" w:color="auto"/>
        <w:bottom w:val="none" w:sz="0" w:space="0" w:color="auto"/>
        <w:right w:val="none" w:sz="0" w:space="0" w:color="auto"/>
      </w:divBdr>
      <w:divsChild>
        <w:div w:id="441654524">
          <w:marLeft w:val="0"/>
          <w:marRight w:val="0"/>
          <w:marTop w:val="0"/>
          <w:marBottom w:val="0"/>
          <w:divBdr>
            <w:top w:val="none" w:sz="0" w:space="0" w:color="auto"/>
            <w:left w:val="none" w:sz="0" w:space="0" w:color="auto"/>
            <w:bottom w:val="none" w:sz="0" w:space="0" w:color="auto"/>
            <w:right w:val="none" w:sz="0" w:space="0" w:color="auto"/>
          </w:divBdr>
        </w:div>
        <w:div w:id="686367032">
          <w:marLeft w:val="0"/>
          <w:marRight w:val="0"/>
          <w:marTop w:val="0"/>
          <w:marBottom w:val="0"/>
          <w:divBdr>
            <w:top w:val="none" w:sz="0" w:space="0" w:color="auto"/>
            <w:left w:val="none" w:sz="0" w:space="0" w:color="auto"/>
            <w:bottom w:val="none" w:sz="0" w:space="0" w:color="auto"/>
            <w:right w:val="none" w:sz="0" w:space="0" w:color="auto"/>
          </w:divBdr>
        </w:div>
        <w:div w:id="1419521405">
          <w:marLeft w:val="0"/>
          <w:marRight w:val="0"/>
          <w:marTop w:val="0"/>
          <w:marBottom w:val="0"/>
          <w:divBdr>
            <w:top w:val="none" w:sz="0" w:space="0" w:color="auto"/>
            <w:left w:val="none" w:sz="0" w:space="0" w:color="auto"/>
            <w:bottom w:val="none" w:sz="0" w:space="0" w:color="auto"/>
            <w:right w:val="none" w:sz="0" w:space="0" w:color="auto"/>
          </w:divBdr>
          <w:divsChild>
            <w:div w:id="351227041">
              <w:marLeft w:val="0"/>
              <w:marRight w:val="0"/>
              <w:marTop w:val="0"/>
              <w:marBottom w:val="0"/>
              <w:divBdr>
                <w:top w:val="none" w:sz="0" w:space="0" w:color="auto"/>
                <w:left w:val="none" w:sz="0" w:space="0" w:color="auto"/>
                <w:bottom w:val="none" w:sz="0" w:space="0" w:color="auto"/>
                <w:right w:val="none" w:sz="0" w:space="0" w:color="auto"/>
              </w:divBdr>
            </w:div>
          </w:divsChild>
        </w:div>
        <w:div w:id="2028628046">
          <w:marLeft w:val="0"/>
          <w:marRight w:val="0"/>
          <w:marTop w:val="0"/>
          <w:marBottom w:val="0"/>
          <w:divBdr>
            <w:top w:val="none" w:sz="0" w:space="0" w:color="auto"/>
            <w:left w:val="none" w:sz="0" w:space="0" w:color="auto"/>
            <w:bottom w:val="none" w:sz="0" w:space="0" w:color="auto"/>
            <w:right w:val="none" w:sz="0" w:space="0" w:color="auto"/>
          </w:divBdr>
          <w:divsChild>
            <w:div w:id="3821240">
              <w:marLeft w:val="0"/>
              <w:marRight w:val="0"/>
              <w:marTop w:val="0"/>
              <w:marBottom w:val="0"/>
              <w:divBdr>
                <w:top w:val="none" w:sz="0" w:space="0" w:color="auto"/>
                <w:left w:val="none" w:sz="0" w:space="0" w:color="auto"/>
                <w:bottom w:val="none" w:sz="0" w:space="0" w:color="auto"/>
                <w:right w:val="none" w:sz="0" w:space="0" w:color="auto"/>
              </w:divBdr>
            </w:div>
            <w:div w:id="226187609">
              <w:marLeft w:val="0"/>
              <w:marRight w:val="0"/>
              <w:marTop w:val="0"/>
              <w:marBottom w:val="0"/>
              <w:divBdr>
                <w:top w:val="none" w:sz="0" w:space="0" w:color="auto"/>
                <w:left w:val="none" w:sz="0" w:space="0" w:color="auto"/>
                <w:bottom w:val="none" w:sz="0" w:space="0" w:color="auto"/>
                <w:right w:val="none" w:sz="0" w:space="0" w:color="auto"/>
              </w:divBdr>
            </w:div>
            <w:div w:id="909075144">
              <w:marLeft w:val="0"/>
              <w:marRight w:val="0"/>
              <w:marTop w:val="0"/>
              <w:marBottom w:val="0"/>
              <w:divBdr>
                <w:top w:val="none" w:sz="0" w:space="0" w:color="auto"/>
                <w:left w:val="none" w:sz="0" w:space="0" w:color="auto"/>
                <w:bottom w:val="none" w:sz="0" w:space="0" w:color="auto"/>
                <w:right w:val="none" w:sz="0" w:space="0" w:color="auto"/>
              </w:divBdr>
            </w:div>
            <w:div w:id="1341665904">
              <w:marLeft w:val="0"/>
              <w:marRight w:val="0"/>
              <w:marTop w:val="0"/>
              <w:marBottom w:val="0"/>
              <w:divBdr>
                <w:top w:val="none" w:sz="0" w:space="0" w:color="auto"/>
                <w:left w:val="none" w:sz="0" w:space="0" w:color="auto"/>
                <w:bottom w:val="none" w:sz="0" w:space="0" w:color="auto"/>
                <w:right w:val="none" w:sz="0" w:space="0" w:color="auto"/>
              </w:divBdr>
            </w:div>
            <w:div w:id="1854804089">
              <w:marLeft w:val="0"/>
              <w:marRight w:val="0"/>
              <w:marTop w:val="0"/>
              <w:marBottom w:val="0"/>
              <w:divBdr>
                <w:top w:val="none" w:sz="0" w:space="0" w:color="auto"/>
                <w:left w:val="none" w:sz="0" w:space="0" w:color="auto"/>
                <w:bottom w:val="none" w:sz="0" w:space="0" w:color="auto"/>
                <w:right w:val="none" w:sz="0" w:space="0" w:color="auto"/>
              </w:divBdr>
            </w:div>
          </w:divsChild>
        </w:div>
        <w:div w:id="2087142654">
          <w:marLeft w:val="0"/>
          <w:marRight w:val="0"/>
          <w:marTop w:val="0"/>
          <w:marBottom w:val="0"/>
          <w:divBdr>
            <w:top w:val="none" w:sz="0" w:space="0" w:color="auto"/>
            <w:left w:val="none" w:sz="0" w:space="0" w:color="auto"/>
            <w:bottom w:val="none" w:sz="0" w:space="0" w:color="auto"/>
            <w:right w:val="none" w:sz="0" w:space="0" w:color="auto"/>
          </w:divBdr>
        </w:div>
      </w:divsChild>
    </w:div>
    <w:div w:id="1809780178">
      <w:bodyDiv w:val="1"/>
      <w:marLeft w:val="0"/>
      <w:marRight w:val="0"/>
      <w:marTop w:val="0"/>
      <w:marBottom w:val="0"/>
      <w:divBdr>
        <w:top w:val="none" w:sz="0" w:space="0" w:color="auto"/>
        <w:left w:val="none" w:sz="0" w:space="0" w:color="auto"/>
        <w:bottom w:val="none" w:sz="0" w:space="0" w:color="auto"/>
        <w:right w:val="none" w:sz="0" w:space="0" w:color="auto"/>
      </w:divBdr>
      <w:divsChild>
        <w:div w:id="104270226">
          <w:marLeft w:val="0"/>
          <w:marRight w:val="0"/>
          <w:marTop w:val="0"/>
          <w:marBottom w:val="0"/>
          <w:divBdr>
            <w:top w:val="none" w:sz="0" w:space="0" w:color="auto"/>
            <w:left w:val="none" w:sz="0" w:space="0" w:color="auto"/>
            <w:bottom w:val="none" w:sz="0" w:space="0" w:color="auto"/>
            <w:right w:val="none" w:sz="0" w:space="0" w:color="auto"/>
          </w:divBdr>
        </w:div>
        <w:div w:id="963997186">
          <w:marLeft w:val="0"/>
          <w:marRight w:val="0"/>
          <w:marTop w:val="0"/>
          <w:marBottom w:val="0"/>
          <w:divBdr>
            <w:top w:val="none" w:sz="0" w:space="0" w:color="auto"/>
            <w:left w:val="none" w:sz="0" w:space="0" w:color="auto"/>
            <w:bottom w:val="none" w:sz="0" w:space="0" w:color="auto"/>
            <w:right w:val="none" w:sz="0" w:space="0" w:color="auto"/>
          </w:divBdr>
        </w:div>
      </w:divsChild>
    </w:div>
    <w:div w:id="1919633426">
      <w:bodyDiv w:val="1"/>
      <w:marLeft w:val="0"/>
      <w:marRight w:val="0"/>
      <w:marTop w:val="0"/>
      <w:marBottom w:val="0"/>
      <w:divBdr>
        <w:top w:val="none" w:sz="0" w:space="0" w:color="auto"/>
        <w:left w:val="none" w:sz="0" w:space="0" w:color="auto"/>
        <w:bottom w:val="none" w:sz="0" w:space="0" w:color="auto"/>
        <w:right w:val="none" w:sz="0" w:space="0" w:color="auto"/>
      </w:divBdr>
    </w:div>
    <w:div w:id="1938251143">
      <w:bodyDiv w:val="1"/>
      <w:marLeft w:val="0"/>
      <w:marRight w:val="0"/>
      <w:marTop w:val="0"/>
      <w:marBottom w:val="0"/>
      <w:divBdr>
        <w:top w:val="none" w:sz="0" w:space="0" w:color="auto"/>
        <w:left w:val="none" w:sz="0" w:space="0" w:color="auto"/>
        <w:bottom w:val="none" w:sz="0" w:space="0" w:color="auto"/>
        <w:right w:val="none" w:sz="0" w:space="0" w:color="auto"/>
      </w:divBdr>
      <w:divsChild>
        <w:div w:id="1393429217">
          <w:marLeft w:val="0"/>
          <w:marRight w:val="0"/>
          <w:marTop w:val="0"/>
          <w:marBottom w:val="0"/>
          <w:divBdr>
            <w:top w:val="none" w:sz="0" w:space="0" w:color="auto"/>
            <w:left w:val="none" w:sz="0" w:space="0" w:color="auto"/>
            <w:bottom w:val="none" w:sz="0" w:space="0" w:color="auto"/>
            <w:right w:val="none" w:sz="0" w:space="0" w:color="auto"/>
          </w:divBdr>
        </w:div>
        <w:div w:id="1465930253">
          <w:marLeft w:val="0"/>
          <w:marRight w:val="0"/>
          <w:marTop w:val="0"/>
          <w:marBottom w:val="0"/>
          <w:divBdr>
            <w:top w:val="none" w:sz="0" w:space="0" w:color="auto"/>
            <w:left w:val="none" w:sz="0" w:space="0" w:color="auto"/>
            <w:bottom w:val="none" w:sz="0" w:space="0" w:color="auto"/>
            <w:right w:val="none" w:sz="0" w:space="0" w:color="auto"/>
          </w:divBdr>
        </w:div>
      </w:divsChild>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2967354">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ootle.edu.au/ec/viewing/R11921/index.html"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v9.australiancurriculum.edu.au/" TargetMode="External"/><Relationship Id="rId34" Type="http://schemas.openxmlformats.org/officeDocument/2006/relationships/hyperlink" Target="https://v9.australiancurriculum.edu.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ke.techwillsaveus.com/microbit/activities/step-counter-by-the-faraday-institute" TargetMode="External"/><Relationship Id="rId25" Type="http://schemas.openxmlformats.org/officeDocument/2006/relationships/hyperlink" Target="https://apps.apple.com/au/app/skitch-snap-mark-up-send/id490505997" TargetMode="External"/><Relationship Id="rId33" Type="http://schemas.openxmlformats.org/officeDocument/2006/relationships/hyperlink" Target="https://v9.australiancurriculum.edu.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mages.app.goo.gl/tKyB6Yuxbd2aj9eg6" TargetMode="External"/><Relationship Id="rId20" Type="http://schemas.openxmlformats.org/officeDocument/2006/relationships/hyperlink" Target="http://www.teach-nology.com/web_tools/rubrics/" TargetMode="External"/><Relationship Id="rId29" Type="http://schemas.openxmlformats.org/officeDocument/2006/relationships/hyperlink" Target="http://www.scootle.edu.au/ec/viewing/R11921/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ribblemaps.com/" TargetMode="External"/><Relationship Id="rId32" Type="http://schemas.openxmlformats.org/officeDocument/2006/relationships/hyperlink" Target="https://www.j2e.com/j2data/"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hyperlink" Target="https://microbit.org/projects/make-it-code-it/step-counter/"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rubistar.4teachers.org/index.php" TargetMode="External"/><Relationship Id="rId31" Type="http://schemas.openxmlformats.org/officeDocument/2006/relationships/hyperlink" Target="https://apps.apple.com/au/app/skitch-snap-mark-up-send/id49050599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9.australiancurriculum.edu.au/" TargetMode="External"/><Relationship Id="rId27" Type="http://schemas.openxmlformats.org/officeDocument/2006/relationships/hyperlink" Target="https://www.digitaltechnologieshub.edu.au/" TargetMode="External"/><Relationship Id="rId30" Type="http://schemas.openxmlformats.org/officeDocument/2006/relationships/hyperlink" Target="https://www.scribblemaps.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Vernon, Kim</DisplayName>
        <AccountId>70</AccountId>
        <AccountType/>
      </UserInfo>
    </SharedWithUsers>
    <RevIMUniqueID xmlns="0519a28c-16ef-4319-8fb5-3dedc21794e1">D19-0000007008</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C0D51F-E9B6-49E3-85FA-EB807B5CF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3.xml><?xml version="1.0" encoding="utf-8"?>
<ds:datastoreItem xmlns:ds="http://schemas.openxmlformats.org/officeDocument/2006/customXml" ds:itemID="{53DDC93F-29DD-4E51-9F2C-D5A12EFADDB0}">
  <ds:schemaRefs>
    <ds:schemaRef ds:uri="http://schemas.openxmlformats.org/officeDocument/2006/bibliography"/>
  </ds:schemaRefs>
</ds:datastoreItem>
</file>

<file path=customXml/itemProps4.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6969</Words>
  <Characters>39726</Characters>
  <Application>Microsoft Office Word</Application>
  <DocSecurity>4</DocSecurity>
  <Lines>331</Lines>
  <Paragraphs>93</Paragraphs>
  <ScaleCrop>false</ScaleCrop>
  <Company/>
  <LinksUpToDate>false</LinksUpToDate>
  <CharactersWithSpaces>46602</CharactersWithSpaces>
  <SharedDoc>false</SharedDoc>
  <HLinks>
    <vt:vector size="102" baseType="variant">
      <vt:variant>
        <vt:i4>2883691</vt:i4>
      </vt:variant>
      <vt:variant>
        <vt:i4>48</vt:i4>
      </vt:variant>
      <vt:variant>
        <vt:i4>0</vt:i4>
      </vt:variant>
      <vt:variant>
        <vt:i4>5</vt:i4>
      </vt:variant>
      <vt:variant>
        <vt:lpwstr>https://v9.australiancurriculum.edu.au/</vt:lpwstr>
      </vt:variant>
      <vt:variant>
        <vt:lpwstr/>
      </vt:variant>
      <vt:variant>
        <vt:i4>2883691</vt:i4>
      </vt:variant>
      <vt:variant>
        <vt:i4>45</vt:i4>
      </vt:variant>
      <vt:variant>
        <vt:i4>0</vt:i4>
      </vt:variant>
      <vt:variant>
        <vt:i4>5</vt:i4>
      </vt:variant>
      <vt:variant>
        <vt:lpwstr>https://v9.australiancurriculum.edu.au/</vt:lpwstr>
      </vt:variant>
      <vt:variant>
        <vt:lpwstr/>
      </vt:variant>
      <vt:variant>
        <vt:i4>2490427</vt:i4>
      </vt:variant>
      <vt:variant>
        <vt:i4>42</vt:i4>
      </vt:variant>
      <vt:variant>
        <vt:i4>0</vt:i4>
      </vt:variant>
      <vt:variant>
        <vt:i4>5</vt:i4>
      </vt:variant>
      <vt:variant>
        <vt:lpwstr>https://www.j2e.com/j2data/</vt:lpwstr>
      </vt:variant>
      <vt:variant>
        <vt:lpwstr/>
      </vt:variant>
      <vt:variant>
        <vt:i4>3211319</vt:i4>
      </vt:variant>
      <vt:variant>
        <vt:i4>39</vt:i4>
      </vt:variant>
      <vt:variant>
        <vt:i4>0</vt:i4>
      </vt:variant>
      <vt:variant>
        <vt:i4>5</vt:i4>
      </vt:variant>
      <vt:variant>
        <vt:lpwstr>https://apps.apple.com/au/app/skitch-snap-mark-up-send/id490505997</vt:lpwstr>
      </vt:variant>
      <vt:variant>
        <vt:lpwstr/>
      </vt:variant>
      <vt:variant>
        <vt:i4>5832723</vt:i4>
      </vt:variant>
      <vt:variant>
        <vt:i4>36</vt:i4>
      </vt:variant>
      <vt:variant>
        <vt:i4>0</vt:i4>
      </vt:variant>
      <vt:variant>
        <vt:i4>5</vt:i4>
      </vt:variant>
      <vt:variant>
        <vt:lpwstr>https://www.scribblemaps.com/</vt:lpwstr>
      </vt:variant>
      <vt:variant>
        <vt:lpwstr/>
      </vt:variant>
      <vt:variant>
        <vt:i4>6619261</vt:i4>
      </vt:variant>
      <vt:variant>
        <vt:i4>33</vt:i4>
      </vt:variant>
      <vt:variant>
        <vt:i4>0</vt:i4>
      </vt:variant>
      <vt:variant>
        <vt:i4>5</vt:i4>
      </vt:variant>
      <vt:variant>
        <vt:lpwstr>http://www.scootle.edu.au/ec/viewing/R11921/index.html</vt:lpwstr>
      </vt:variant>
      <vt:variant>
        <vt:lpwstr/>
      </vt:variant>
      <vt:variant>
        <vt:i4>2949229</vt:i4>
      </vt:variant>
      <vt:variant>
        <vt:i4>30</vt:i4>
      </vt:variant>
      <vt:variant>
        <vt:i4>0</vt:i4>
      </vt:variant>
      <vt:variant>
        <vt:i4>5</vt:i4>
      </vt:variant>
      <vt:variant>
        <vt:lpwstr>https://microbit.org/projects/make-it-code-it/step-counter/</vt:lpwstr>
      </vt:variant>
      <vt:variant>
        <vt:lpwstr/>
      </vt:variant>
      <vt:variant>
        <vt:i4>6946856</vt:i4>
      </vt:variant>
      <vt:variant>
        <vt:i4>27</vt:i4>
      </vt:variant>
      <vt:variant>
        <vt:i4>0</vt:i4>
      </vt:variant>
      <vt:variant>
        <vt:i4>5</vt:i4>
      </vt:variant>
      <vt:variant>
        <vt:lpwstr>https://www.digitaltechnologieshub.edu.au/</vt:lpwstr>
      </vt:variant>
      <vt:variant>
        <vt:lpwstr/>
      </vt:variant>
      <vt:variant>
        <vt:i4>3211319</vt:i4>
      </vt:variant>
      <vt:variant>
        <vt:i4>24</vt:i4>
      </vt:variant>
      <vt:variant>
        <vt:i4>0</vt:i4>
      </vt:variant>
      <vt:variant>
        <vt:i4>5</vt:i4>
      </vt:variant>
      <vt:variant>
        <vt:lpwstr>https://apps.apple.com/au/app/skitch-snap-mark-up-send/id490505997</vt:lpwstr>
      </vt:variant>
      <vt:variant>
        <vt:lpwstr/>
      </vt:variant>
      <vt:variant>
        <vt:i4>5832723</vt:i4>
      </vt:variant>
      <vt:variant>
        <vt:i4>21</vt:i4>
      </vt:variant>
      <vt:variant>
        <vt:i4>0</vt:i4>
      </vt:variant>
      <vt:variant>
        <vt:i4>5</vt:i4>
      </vt:variant>
      <vt:variant>
        <vt:lpwstr>https://www.scribblemaps.com/</vt:lpwstr>
      </vt:variant>
      <vt:variant>
        <vt:lpwstr/>
      </vt:variant>
      <vt:variant>
        <vt:i4>2883691</vt:i4>
      </vt:variant>
      <vt:variant>
        <vt:i4>18</vt:i4>
      </vt:variant>
      <vt:variant>
        <vt:i4>0</vt:i4>
      </vt:variant>
      <vt:variant>
        <vt:i4>5</vt:i4>
      </vt:variant>
      <vt:variant>
        <vt:lpwstr>https://v9.australiancurriculum.edu.au/</vt:lpwstr>
      </vt:variant>
      <vt:variant>
        <vt:lpwstr/>
      </vt:variant>
      <vt:variant>
        <vt:i4>2883691</vt:i4>
      </vt:variant>
      <vt:variant>
        <vt:i4>15</vt:i4>
      </vt:variant>
      <vt:variant>
        <vt:i4>0</vt:i4>
      </vt:variant>
      <vt:variant>
        <vt:i4>5</vt:i4>
      </vt:variant>
      <vt:variant>
        <vt:lpwstr>https://v9.australiancurriculum.edu.au/</vt:lpwstr>
      </vt:variant>
      <vt:variant>
        <vt:lpwstr/>
      </vt:variant>
      <vt:variant>
        <vt:i4>123</vt:i4>
      </vt:variant>
      <vt:variant>
        <vt:i4>12</vt:i4>
      </vt:variant>
      <vt:variant>
        <vt:i4>0</vt:i4>
      </vt:variant>
      <vt:variant>
        <vt:i4>5</vt:i4>
      </vt:variant>
      <vt:variant>
        <vt:lpwstr>http://www.teach-nology.com/web_tools/rubrics/</vt:lpwstr>
      </vt:variant>
      <vt:variant>
        <vt:lpwstr/>
      </vt:variant>
      <vt:variant>
        <vt:i4>3539002</vt:i4>
      </vt:variant>
      <vt:variant>
        <vt:i4>9</vt:i4>
      </vt:variant>
      <vt:variant>
        <vt:i4>0</vt:i4>
      </vt:variant>
      <vt:variant>
        <vt:i4>5</vt:i4>
      </vt:variant>
      <vt:variant>
        <vt:lpwstr>http://rubistar.4teachers.org/index.php</vt:lpwstr>
      </vt:variant>
      <vt:variant>
        <vt:lpwstr/>
      </vt:variant>
      <vt:variant>
        <vt:i4>6619261</vt:i4>
      </vt:variant>
      <vt:variant>
        <vt:i4>6</vt:i4>
      </vt:variant>
      <vt:variant>
        <vt:i4>0</vt:i4>
      </vt:variant>
      <vt:variant>
        <vt:i4>5</vt:i4>
      </vt:variant>
      <vt:variant>
        <vt:lpwstr>http://www.scootle.edu.au/ec/viewing/R11921/index.html</vt:lpwstr>
      </vt:variant>
      <vt:variant>
        <vt:lpwstr/>
      </vt:variant>
      <vt:variant>
        <vt:i4>2031698</vt:i4>
      </vt:variant>
      <vt:variant>
        <vt:i4>3</vt:i4>
      </vt:variant>
      <vt:variant>
        <vt:i4>0</vt:i4>
      </vt:variant>
      <vt:variant>
        <vt:i4>5</vt:i4>
      </vt:variant>
      <vt:variant>
        <vt:lpwstr>https://make.techwillsaveus.com/microbit/activities/step-counter-by-the-faraday-institute</vt:lpwstr>
      </vt:variant>
      <vt:variant>
        <vt:lpwstr/>
      </vt:variant>
      <vt:variant>
        <vt:i4>6946913</vt:i4>
      </vt:variant>
      <vt:variant>
        <vt:i4>0</vt:i4>
      </vt:variant>
      <vt:variant>
        <vt:i4>0</vt:i4>
      </vt:variant>
      <vt:variant>
        <vt:i4>5</vt:i4>
      </vt:variant>
      <vt:variant>
        <vt:lpwstr>https://images.app.goo.gl/tKyB6Yuxbd2aj9eg6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163</cp:revision>
  <cp:lastPrinted>2019-03-28T12:23:00Z</cp:lastPrinted>
  <dcterms:created xsi:type="dcterms:W3CDTF">2021-12-13T22:09:00Z</dcterms:created>
  <dcterms:modified xsi:type="dcterms:W3CDTF">2024-12-20T01:57:00Z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2048">
    <vt:lpwstr>80</vt:lpwstr>
  </property>
  <property fmtid="{D5CDD505-2E9C-101B-9397-08002B2CF9AE}" pid="28" name="AuthorIds_UIVersion_4608">
    <vt:lpwstr>80</vt:lpwstr>
  </property>
  <property fmtid="{D5CDD505-2E9C-101B-9397-08002B2CF9AE}" pid="29" name="AuthorIds_UIVersion_5632">
    <vt:lpwstr>80</vt:lpwstr>
  </property>
  <property fmtid="{D5CDD505-2E9C-101B-9397-08002B2CF9AE}" pid="30" name="AuthorIds_UIVersion_13312">
    <vt:lpwstr>80</vt:lpwstr>
  </property>
  <property fmtid="{D5CDD505-2E9C-101B-9397-08002B2CF9AE}" pid="31" name="AuthorIds_UIVersion_14336">
    <vt:lpwstr>80</vt:lpwstr>
  </property>
  <property fmtid="{D5CDD505-2E9C-101B-9397-08002B2CF9AE}" pid="32" name="AuthorIds_UIVersion_14848">
    <vt:lpwstr>70</vt:lpwstr>
  </property>
  <property fmtid="{D5CDD505-2E9C-101B-9397-08002B2CF9AE}" pid="33" name="AuthorIds_UIVersion_15360">
    <vt:lpwstr>70</vt:lpwstr>
  </property>
  <property fmtid="{D5CDD505-2E9C-101B-9397-08002B2CF9AE}" pid="34" name="AuthorIds_UIVersion_15872">
    <vt:lpwstr>70</vt:lpwstr>
  </property>
  <property fmtid="{D5CDD505-2E9C-101B-9397-08002B2CF9AE}" pid="35" name="AuthorIds_UIVersion_17408">
    <vt:lpwstr>65</vt:lpwstr>
  </property>
  <property fmtid="{D5CDD505-2E9C-101B-9397-08002B2CF9AE}" pid="36" name="AuthorIds_UIVersion_8704">
    <vt:lpwstr>80</vt:lpwstr>
  </property>
  <property fmtid="{D5CDD505-2E9C-101B-9397-08002B2CF9AE}" pid="37" name="MSIP_Label_513c403f-62ba-48c5-b221-2519db7cca50_Enabled">
    <vt:lpwstr>true</vt:lpwstr>
  </property>
  <property fmtid="{D5CDD505-2E9C-101B-9397-08002B2CF9AE}" pid="38" name="MSIP_Label_513c403f-62ba-48c5-b221-2519db7cca50_SetDate">
    <vt:lpwstr>2020-03-05T06:20:49Z</vt:lpwstr>
  </property>
  <property fmtid="{D5CDD505-2E9C-101B-9397-08002B2CF9AE}" pid="39" name="MSIP_Label_513c403f-62ba-48c5-b221-2519db7cca50_Method">
    <vt:lpwstr>Privileged</vt:lpwstr>
  </property>
  <property fmtid="{D5CDD505-2E9C-101B-9397-08002B2CF9AE}" pid="40" name="MSIP_Label_513c403f-62ba-48c5-b221-2519db7cca50_Name">
    <vt:lpwstr>OFFICIAL</vt:lpwstr>
  </property>
  <property fmtid="{D5CDD505-2E9C-101B-9397-08002B2CF9AE}" pid="41" name="MSIP_Label_513c403f-62ba-48c5-b221-2519db7cca50_SiteId">
    <vt:lpwstr>6cf76a3a-a824-4270-9200-3d71673ec678</vt:lpwstr>
  </property>
  <property fmtid="{D5CDD505-2E9C-101B-9397-08002B2CF9AE}" pid="42" name="MSIP_Label_513c403f-62ba-48c5-b221-2519db7cca50_ActionId">
    <vt:lpwstr>be29754b-beb7-4494-acc3-000069a324b8</vt:lpwstr>
  </property>
  <property fmtid="{D5CDD505-2E9C-101B-9397-08002B2CF9AE}" pid="43" name="MSIP_Label_513c403f-62ba-48c5-b221-2519db7cca50_ContentBits">
    <vt:lpwstr>1</vt:lpwstr>
  </property>
  <property fmtid="{D5CDD505-2E9C-101B-9397-08002B2CF9AE}" pid="44" name="MediaServiceImageTags">
    <vt:lpwstr/>
  </property>
</Properties>
</file>