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23224" w14:textId="46456288" w:rsidR="002A47DC" w:rsidRPr="00F72EDE" w:rsidRDefault="00C76695" w:rsidP="00F72EDE">
      <w:pPr>
        <w:pStyle w:val="Title"/>
        <w:rPr>
          <w:sz w:val="22"/>
          <w:szCs w:val="22"/>
        </w:rPr>
      </w:pPr>
      <w:r w:rsidRPr="008029BB">
        <w:rPr>
          <w:b/>
          <w:bCs/>
          <w:color w:val="007193"/>
          <w:sz w:val="28"/>
          <w:szCs w:val="28"/>
          <w:lang w:val="en-US"/>
        </w:rPr>
        <w:t>Sequence of keyboarding skills</w:t>
      </w:r>
      <w:r w:rsidR="00F72EDE">
        <w:rPr>
          <w:b/>
          <w:bCs/>
          <w:color w:val="007193"/>
          <w:sz w:val="28"/>
          <w:szCs w:val="28"/>
          <w:lang w:val="en-US"/>
        </w:rPr>
        <w:br/>
      </w:r>
    </w:p>
    <w:tbl>
      <w:tblPr>
        <w:tblStyle w:val="TableGrid"/>
        <w:tblW w:w="5000" w:type="pct"/>
        <w:tblLook w:val="04A0" w:firstRow="1" w:lastRow="0" w:firstColumn="1" w:lastColumn="0" w:noHBand="0" w:noVBand="1"/>
      </w:tblPr>
      <w:tblGrid>
        <w:gridCol w:w="2267"/>
        <w:gridCol w:w="5975"/>
        <w:gridCol w:w="6638"/>
        <w:gridCol w:w="5470"/>
      </w:tblGrid>
      <w:tr w:rsidR="00031C31" w:rsidRPr="008825E8" w14:paraId="1FF93D00" w14:textId="77777777" w:rsidTr="5423FD49">
        <w:tc>
          <w:tcPr>
            <w:tcW w:w="557" w:type="pct"/>
            <w:shd w:val="clear" w:color="auto" w:fill="BDD6EE" w:themeFill="accent5" w:themeFillTint="66"/>
          </w:tcPr>
          <w:p w14:paraId="14BC60FA" w14:textId="53AB6B25" w:rsidR="00031C31" w:rsidRPr="008825E8" w:rsidRDefault="00031C31" w:rsidP="008825E8">
            <w:pPr>
              <w:spacing w:before="120" w:after="120" w:line="276" w:lineRule="auto"/>
              <w:rPr>
                <w:rFonts w:ascii="Arial" w:hAnsi="Arial" w:cs="Arial"/>
                <w:b/>
                <w:bCs/>
                <w:sz w:val="22"/>
                <w:szCs w:val="22"/>
              </w:rPr>
            </w:pPr>
            <w:r w:rsidRPr="008825E8">
              <w:rPr>
                <w:rFonts w:ascii="Arial" w:hAnsi="Arial" w:cs="Arial"/>
                <w:b/>
                <w:bCs/>
                <w:sz w:val="22"/>
                <w:szCs w:val="22"/>
              </w:rPr>
              <w:t>Year/Band level</w:t>
            </w:r>
          </w:p>
        </w:tc>
        <w:tc>
          <w:tcPr>
            <w:tcW w:w="1468" w:type="pct"/>
            <w:shd w:val="clear" w:color="auto" w:fill="BDD6EE" w:themeFill="accent5" w:themeFillTint="66"/>
          </w:tcPr>
          <w:p w14:paraId="625D37B8" w14:textId="41EBF901" w:rsidR="00031C31" w:rsidRPr="008825E8" w:rsidRDefault="00031C31" w:rsidP="008825E8">
            <w:pPr>
              <w:spacing w:before="120" w:after="120" w:line="276" w:lineRule="auto"/>
              <w:rPr>
                <w:rFonts w:ascii="Arial" w:hAnsi="Arial" w:cs="Arial"/>
                <w:b/>
                <w:bCs/>
                <w:sz w:val="22"/>
                <w:szCs w:val="22"/>
              </w:rPr>
            </w:pPr>
            <w:r w:rsidRPr="008825E8">
              <w:rPr>
                <w:rFonts w:ascii="Arial" w:hAnsi="Arial" w:cs="Arial"/>
                <w:b/>
                <w:bCs/>
                <w:sz w:val="22"/>
                <w:szCs w:val="22"/>
              </w:rPr>
              <w:t>Digital Technologies</w:t>
            </w:r>
          </w:p>
        </w:tc>
        <w:tc>
          <w:tcPr>
            <w:tcW w:w="1631" w:type="pct"/>
            <w:shd w:val="clear" w:color="auto" w:fill="BDD6EE" w:themeFill="accent5" w:themeFillTint="66"/>
          </w:tcPr>
          <w:p w14:paraId="2D2F7BD8" w14:textId="0ACE60C2" w:rsidR="00031C31" w:rsidRPr="008825E8" w:rsidRDefault="00031C31" w:rsidP="008825E8">
            <w:pPr>
              <w:spacing w:before="120" w:after="120" w:line="276" w:lineRule="auto"/>
              <w:rPr>
                <w:rFonts w:ascii="Arial" w:hAnsi="Arial" w:cs="Arial"/>
                <w:b/>
                <w:bCs/>
                <w:sz w:val="22"/>
                <w:szCs w:val="22"/>
              </w:rPr>
            </w:pPr>
            <w:r w:rsidRPr="008825E8">
              <w:rPr>
                <w:rFonts w:ascii="Arial" w:hAnsi="Arial" w:cs="Arial"/>
                <w:b/>
                <w:bCs/>
                <w:sz w:val="22"/>
                <w:szCs w:val="22"/>
              </w:rPr>
              <w:t>Digital Literacy</w:t>
            </w:r>
          </w:p>
        </w:tc>
        <w:tc>
          <w:tcPr>
            <w:tcW w:w="1343" w:type="pct"/>
            <w:shd w:val="clear" w:color="auto" w:fill="BDD6EE" w:themeFill="accent5" w:themeFillTint="66"/>
          </w:tcPr>
          <w:p w14:paraId="7999E529" w14:textId="748D1247" w:rsidR="00031C31" w:rsidRPr="008825E8" w:rsidRDefault="00031C31" w:rsidP="008825E8">
            <w:pPr>
              <w:spacing w:before="120" w:after="120" w:line="276" w:lineRule="auto"/>
              <w:rPr>
                <w:rFonts w:ascii="Arial" w:hAnsi="Arial" w:cs="Arial"/>
                <w:b/>
                <w:bCs/>
                <w:sz w:val="22"/>
                <w:szCs w:val="22"/>
              </w:rPr>
            </w:pPr>
            <w:r w:rsidRPr="008825E8">
              <w:rPr>
                <w:rFonts w:ascii="Arial" w:hAnsi="Arial" w:cs="Arial"/>
                <w:b/>
                <w:bCs/>
                <w:sz w:val="22"/>
                <w:szCs w:val="22"/>
              </w:rPr>
              <w:t>Literacy</w:t>
            </w:r>
          </w:p>
        </w:tc>
      </w:tr>
      <w:tr w:rsidR="00031C31" w:rsidRPr="008825E8" w14:paraId="329A585D" w14:textId="77777777" w:rsidTr="5423FD49">
        <w:tc>
          <w:tcPr>
            <w:tcW w:w="557" w:type="pct"/>
            <w:vMerge w:val="restart"/>
          </w:tcPr>
          <w:p w14:paraId="67DC4839" w14:textId="00853721"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sz w:val="22"/>
                <w:szCs w:val="22"/>
              </w:rPr>
              <w:t>Foundation</w:t>
            </w:r>
          </w:p>
        </w:tc>
        <w:tc>
          <w:tcPr>
            <w:tcW w:w="1468" w:type="pct"/>
          </w:tcPr>
          <w:p w14:paraId="37A5DA14" w14:textId="4A951651"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sz w:val="22"/>
                <w:szCs w:val="22"/>
              </w:rPr>
              <w:t xml:space="preserve">recognise and explore digital systems (hardware and software) for a purpose AC9TDIFK01 </w:t>
            </w:r>
          </w:p>
        </w:tc>
        <w:tc>
          <w:tcPr>
            <w:tcW w:w="1631" w:type="pct"/>
          </w:tcPr>
          <w:p w14:paraId="46A8E76A" w14:textId="305C60ED"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Select and operate tools</w:t>
            </w:r>
            <w:r w:rsidRPr="008825E8">
              <w:rPr>
                <w:rFonts w:ascii="Arial" w:hAnsi="Arial" w:cs="Arial"/>
                <w:sz w:val="22"/>
                <w:szCs w:val="22"/>
              </w:rPr>
              <w:t xml:space="preserve">: use simple digital tools to explore tasks and consolidate learning, and seek help when encountering a problem </w:t>
            </w:r>
          </w:p>
          <w:p w14:paraId="70AC0A21" w14:textId="3D552D8C"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Create, communicate and collaborate:</w:t>
            </w:r>
            <w:r w:rsidRPr="008825E8">
              <w:rPr>
                <w:rFonts w:ascii="Arial" w:hAnsi="Arial" w:cs="Arial"/>
                <w:sz w:val="22"/>
                <w:szCs w:val="22"/>
              </w:rPr>
              <w:t xml:space="preserve"> use simple digital tools to create content </w:t>
            </w:r>
          </w:p>
        </w:tc>
        <w:tc>
          <w:tcPr>
            <w:tcW w:w="1343" w:type="pct"/>
          </w:tcPr>
          <w:p w14:paraId="53BE9768" w14:textId="603708FE" w:rsidR="00031C31" w:rsidRPr="008825E8" w:rsidRDefault="005521B9" w:rsidP="008825E8">
            <w:pPr>
              <w:spacing w:before="120" w:after="120" w:line="276" w:lineRule="auto"/>
              <w:rPr>
                <w:rFonts w:ascii="Arial" w:hAnsi="Arial" w:cs="Arial"/>
                <w:sz w:val="22"/>
                <w:szCs w:val="22"/>
              </w:rPr>
            </w:pPr>
            <w:r w:rsidRPr="55FED5AF">
              <w:rPr>
                <w:rFonts w:ascii="Arial" w:hAnsi="Arial" w:cs="Arial"/>
                <w:sz w:val="22"/>
                <w:szCs w:val="22"/>
              </w:rPr>
              <w:t>Handwriting and keyboarding Level 1</w:t>
            </w:r>
            <w:r w:rsidR="000D5755" w:rsidRPr="55FED5AF">
              <w:rPr>
                <w:rFonts w:ascii="Arial" w:hAnsi="Arial" w:cs="Arial"/>
                <w:sz w:val="22"/>
                <w:szCs w:val="22"/>
              </w:rPr>
              <w:t>: experiments with pencils, writing implements or devices during play</w:t>
            </w:r>
          </w:p>
          <w:p w14:paraId="2818E3C1" w14:textId="66D3DD9A" w:rsidR="000D5755" w:rsidRPr="008825E8" w:rsidRDefault="005521B9" w:rsidP="008825E8">
            <w:pPr>
              <w:spacing w:before="120" w:after="120" w:line="276" w:lineRule="auto"/>
              <w:rPr>
                <w:rFonts w:ascii="Arial" w:hAnsi="Arial" w:cs="Arial"/>
                <w:sz w:val="22"/>
                <w:szCs w:val="22"/>
              </w:rPr>
            </w:pPr>
            <w:r w:rsidRPr="55FED5AF">
              <w:rPr>
                <w:rFonts w:ascii="Arial" w:hAnsi="Arial" w:cs="Arial"/>
                <w:sz w:val="22"/>
                <w:szCs w:val="22"/>
              </w:rPr>
              <w:t>Handwriting and keyboarding Level 2</w:t>
            </w:r>
            <w:r w:rsidR="00FB4D6D" w:rsidRPr="55FED5AF">
              <w:rPr>
                <w:rFonts w:ascii="Arial" w:hAnsi="Arial" w:cs="Arial"/>
                <w:sz w:val="22"/>
                <w:szCs w:val="22"/>
              </w:rPr>
              <w:t>: writes or types some letters or words correctly</w:t>
            </w:r>
          </w:p>
          <w:p w14:paraId="07ADD393" w14:textId="1F7953EA" w:rsidR="00FB4D6D" w:rsidRPr="008825E8" w:rsidRDefault="005521B9" w:rsidP="008825E8">
            <w:pPr>
              <w:spacing w:before="120" w:after="120" w:line="276" w:lineRule="auto"/>
              <w:rPr>
                <w:rFonts w:ascii="Arial" w:hAnsi="Arial" w:cs="Arial"/>
                <w:sz w:val="22"/>
                <w:szCs w:val="22"/>
              </w:rPr>
            </w:pPr>
            <w:r w:rsidRPr="55FED5AF">
              <w:rPr>
                <w:rFonts w:ascii="Arial" w:hAnsi="Arial" w:cs="Arial"/>
                <w:sz w:val="22"/>
                <w:szCs w:val="22"/>
              </w:rPr>
              <w:t>Handwriting and keyboarding Level 3</w:t>
            </w:r>
            <w:r w:rsidR="00FB4D6D" w:rsidRPr="55FED5AF">
              <w:rPr>
                <w:rFonts w:ascii="Arial" w:hAnsi="Arial" w:cs="Arial"/>
                <w:sz w:val="22"/>
                <w:szCs w:val="22"/>
              </w:rPr>
              <w:t>: writes or types a few words</w:t>
            </w:r>
          </w:p>
        </w:tc>
      </w:tr>
      <w:tr w:rsidR="00550BF4" w:rsidRPr="008825E8" w14:paraId="535C9D30" w14:textId="77777777" w:rsidTr="5423FD49">
        <w:tc>
          <w:tcPr>
            <w:tcW w:w="557" w:type="pct"/>
            <w:vMerge/>
          </w:tcPr>
          <w:p w14:paraId="0434C487" w14:textId="77777777" w:rsidR="00550BF4" w:rsidRPr="008825E8" w:rsidRDefault="00550BF4" w:rsidP="008825E8">
            <w:pPr>
              <w:spacing w:before="120" w:after="120" w:line="276" w:lineRule="auto"/>
              <w:rPr>
                <w:rFonts w:ascii="Arial" w:hAnsi="Arial" w:cs="Arial"/>
                <w:sz w:val="22"/>
                <w:szCs w:val="22"/>
              </w:rPr>
            </w:pPr>
          </w:p>
        </w:tc>
        <w:tc>
          <w:tcPr>
            <w:tcW w:w="4443" w:type="pct"/>
            <w:gridSpan w:val="3"/>
            <w:shd w:val="clear" w:color="auto" w:fill="FFE599" w:themeFill="accent4" w:themeFillTint="66"/>
          </w:tcPr>
          <w:p w14:paraId="0894E688" w14:textId="08CB8EDF" w:rsidR="00550BF4" w:rsidRPr="008825E8" w:rsidRDefault="00550BF4" w:rsidP="008825E8">
            <w:pPr>
              <w:spacing w:before="120" w:after="120" w:line="276" w:lineRule="auto"/>
              <w:rPr>
                <w:rFonts w:ascii="Arial" w:hAnsi="Arial" w:cs="Arial"/>
                <w:sz w:val="22"/>
                <w:szCs w:val="22"/>
              </w:rPr>
            </w:pPr>
            <w:r w:rsidRPr="008825E8">
              <w:rPr>
                <w:rFonts w:ascii="Arial" w:hAnsi="Arial" w:cs="Arial"/>
                <w:sz w:val="22"/>
                <w:szCs w:val="22"/>
              </w:rPr>
              <w:t>locating letters and numbers on a keyboard to type a few words, for example typing their name using an initial capital and their age</w:t>
            </w:r>
          </w:p>
        </w:tc>
      </w:tr>
      <w:tr w:rsidR="00031C31" w:rsidRPr="008825E8" w14:paraId="2AFCDB58" w14:textId="77777777" w:rsidTr="5423FD49">
        <w:tc>
          <w:tcPr>
            <w:tcW w:w="557" w:type="pct"/>
            <w:vMerge w:val="restart"/>
          </w:tcPr>
          <w:p w14:paraId="5596109F" w14:textId="7E699556" w:rsidR="00031C31" w:rsidRPr="008825E8" w:rsidRDefault="00031C31" w:rsidP="008825E8">
            <w:pPr>
              <w:spacing w:before="120" w:after="120" w:line="276" w:lineRule="auto"/>
              <w:rPr>
                <w:rFonts w:ascii="Arial" w:hAnsi="Arial" w:cs="Arial"/>
                <w:sz w:val="22"/>
                <w:szCs w:val="22"/>
              </w:rPr>
            </w:pPr>
            <w:r w:rsidRPr="008825E8">
              <w:rPr>
                <w:rFonts w:ascii="Arial" w:hAnsi="Arial" w:cs="Arial"/>
                <w:sz w:val="22"/>
                <w:szCs w:val="22"/>
              </w:rPr>
              <w:t>Year</w:t>
            </w:r>
            <w:r w:rsidR="00565028">
              <w:rPr>
                <w:rFonts w:ascii="Arial" w:hAnsi="Arial" w:cs="Arial"/>
                <w:sz w:val="22"/>
                <w:szCs w:val="22"/>
              </w:rPr>
              <w:t>s</w:t>
            </w:r>
            <w:r w:rsidRPr="008825E8">
              <w:rPr>
                <w:rFonts w:ascii="Arial" w:hAnsi="Arial" w:cs="Arial"/>
                <w:sz w:val="22"/>
                <w:szCs w:val="22"/>
              </w:rPr>
              <w:t xml:space="preserve"> 1 </w:t>
            </w:r>
            <w:r w:rsidR="00565028">
              <w:rPr>
                <w:rFonts w:ascii="Arial" w:hAnsi="Arial" w:cs="Arial"/>
                <w:sz w:val="22"/>
                <w:szCs w:val="22"/>
              </w:rPr>
              <w:t>and</w:t>
            </w:r>
            <w:r w:rsidRPr="008825E8">
              <w:rPr>
                <w:rFonts w:ascii="Arial" w:hAnsi="Arial" w:cs="Arial"/>
                <w:sz w:val="22"/>
                <w:szCs w:val="22"/>
              </w:rPr>
              <w:t xml:space="preserve"> 2</w:t>
            </w:r>
          </w:p>
        </w:tc>
        <w:tc>
          <w:tcPr>
            <w:tcW w:w="1468" w:type="pct"/>
          </w:tcPr>
          <w:p w14:paraId="2307139B" w14:textId="5486102B"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sz w:val="22"/>
                <w:szCs w:val="22"/>
              </w:rPr>
              <w:t xml:space="preserve">use the basic features of common digital tools to create, locate and communicate content AC9TDI2P04 </w:t>
            </w:r>
          </w:p>
        </w:tc>
        <w:tc>
          <w:tcPr>
            <w:tcW w:w="1631" w:type="pct"/>
          </w:tcPr>
          <w:p w14:paraId="1B0C680C" w14:textId="6C8DFA9D"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Select and operate tools:</w:t>
            </w:r>
            <w:r w:rsidRPr="008825E8">
              <w:rPr>
                <w:rFonts w:ascii="Arial" w:hAnsi="Arial" w:cs="Arial"/>
                <w:sz w:val="22"/>
                <w:szCs w:val="22"/>
              </w:rPr>
              <w:t xml:space="preserve"> use familiar digital tools to complete tasks and consolidate learning, attempt to solve a problem before seeking help </w:t>
            </w:r>
          </w:p>
          <w:p w14:paraId="6187DAA1" w14:textId="49CECF4E"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Create, communicate and collaborate:</w:t>
            </w:r>
            <w:r w:rsidRPr="008825E8">
              <w:rPr>
                <w:rFonts w:ascii="Arial" w:hAnsi="Arial" w:cs="Arial"/>
                <w:sz w:val="22"/>
                <w:szCs w:val="22"/>
              </w:rPr>
              <w:t xml:space="preserve"> experiment with the features of familiar digital tools to create content </w:t>
            </w:r>
          </w:p>
        </w:tc>
        <w:tc>
          <w:tcPr>
            <w:tcW w:w="1343" w:type="pct"/>
          </w:tcPr>
          <w:p w14:paraId="71A05271" w14:textId="4DEC2900" w:rsidR="00031C31" w:rsidRDefault="005521B9" w:rsidP="008825E8">
            <w:pPr>
              <w:spacing w:before="120" w:after="120" w:line="276" w:lineRule="auto"/>
              <w:rPr>
                <w:rFonts w:ascii="Arial" w:hAnsi="Arial" w:cs="Arial"/>
                <w:sz w:val="22"/>
                <w:szCs w:val="22"/>
              </w:rPr>
            </w:pPr>
            <w:r w:rsidRPr="55FED5AF">
              <w:rPr>
                <w:rFonts w:ascii="Arial" w:hAnsi="Arial" w:cs="Arial"/>
                <w:sz w:val="22"/>
                <w:szCs w:val="22"/>
              </w:rPr>
              <w:t>Handwriting and keyboarding Level 4</w:t>
            </w:r>
            <w:r w:rsidR="00FB4D6D" w:rsidRPr="55FED5AF">
              <w:rPr>
                <w:rFonts w:ascii="Arial" w:hAnsi="Arial" w:cs="Arial"/>
                <w:sz w:val="22"/>
                <w:szCs w:val="22"/>
              </w:rPr>
              <w:t>: types using spaces between words and sentence punctuation</w:t>
            </w:r>
          </w:p>
          <w:p w14:paraId="440F6B4C" w14:textId="0623F7F8" w:rsidR="00AB2113" w:rsidRDefault="00AB2113" w:rsidP="008825E8">
            <w:pPr>
              <w:spacing w:before="120" w:after="120" w:line="276" w:lineRule="auto"/>
              <w:rPr>
                <w:rFonts w:ascii="Arial" w:hAnsi="Arial" w:cs="Arial"/>
                <w:sz w:val="22"/>
                <w:szCs w:val="22"/>
              </w:rPr>
            </w:pPr>
            <w:r w:rsidRPr="55FED5AF">
              <w:rPr>
                <w:rFonts w:ascii="Arial" w:hAnsi="Arial" w:cs="Arial"/>
                <w:sz w:val="22"/>
                <w:szCs w:val="22"/>
              </w:rPr>
              <w:t>H</w:t>
            </w:r>
            <w:r w:rsidR="00FA0A6B" w:rsidRPr="55FED5AF">
              <w:rPr>
                <w:rFonts w:ascii="Arial" w:hAnsi="Arial" w:cs="Arial"/>
                <w:sz w:val="22"/>
                <w:szCs w:val="22"/>
              </w:rPr>
              <w:t>andwriting and keyboarding</w:t>
            </w:r>
            <w:r w:rsidR="001A0FAB" w:rsidRPr="55FED5AF">
              <w:rPr>
                <w:rFonts w:ascii="Arial" w:hAnsi="Arial" w:cs="Arial"/>
                <w:sz w:val="22"/>
                <w:szCs w:val="22"/>
              </w:rPr>
              <w:t xml:space="preserve"> – Level </w:t>
            </w:r>
            <w:r w:rsidRPr="55FED5AF">
              <w:rPr>
                <w:rFonts w:ascii="Arial" w:hAnsi="Arial" w:cs="Arial"/>
                <w:sz w:val="22"/>
                <w:szCs w:val="22"/>
              </w:rPr>
              <w:t>5: recognises and uses keys to show more complex punctuation or symbols</w:t>
            </w:r>
          </w:p>
          <w:p w14:paraId="79FE4729" w14:textId="3F3F6712" w:rsidR="00AB2113" w:rsidRPr="008825E8" w:rsidRDefault="00AB2113" w:rsidP="008825E8">
            <w:pPr>
              <w:spacing w:before="120" w:after="120" w:line="276" w:lineRule="auto"/>
              <w:rPr>
                <w:rFonts w:ascii="Arial" w:hAnsi="Arial" w:cs="Arial"/>
                <w:sz w:val="22"/>
                <w:szCs w:val="22"/>
              </w:rPr>
            </w:pPr>
            <w:r w:rsidRPr="55FED5AF">
              <w:rPr>
                <w:rFonts w:ascii="Arial" w:hAnsi="Arial" w:cs="Arial"/>
                <w:sz w:val="22"/>
                <w:szCs w:val="22"/>
              </w:rPr>
              <w:t>H</w:t>
            </w:r>
            <w:r w:rsidR="00FA0A6B" w:rsidRPr="55FED5AF">
              <w:rPr>
                <w:rFonts w:ascii="Arial" w:hAnsi="Arial" w:cs="Arial"/>
                <w:sz w:val="22"/>
                <w:szCs w:val="22"/>
              </w:rPr>
              <w:t>and</w:t>
            </w:r>
            <w:r w:rsidRPr="55FED5AF">
              <w:rPr>
                <w:rFonts w:ascii="Arial" w:hAnsi="Arial" w:cs="Arial"/>
                <w:sz w:val="22"/>
                <w:szCs w:val="22"/>
              </w:rPr>
              <w:t>w</w:t>
            </w:r>
            <w:r w:rsidR="00141866" w:rsidRPr="55FED5AF">
              <w:rPr>
                <w:rFonts w:ascii="Arial" w:hAnsi="Arial" w:cs="Arial"/>
                <w:sz w:val="22"/>
                <w:szCs w:val="22"/>
              </w:rPr>
              <w:t>riting and keyboarding</w:t>
            </w:r>
            <w:r w:rsidR="001A0FAB" w:rsidRPr="55FED5AF">
              <w:rPr>
                <w:rFonts w:ascii="Arial" w:hAnsi="Arial" w:cs="Arial"/>
                <w:sz w:val="22"/>
                <w:szCs w:val="22"/>
              </w:rPr>
              <w:t xml:space="preserve"> Level </w:t>
            </w:r>
            <w:r w:rsidRPr="55FED5AF">
              <w:rPr>
                <w:rFonts w:ascii="Arial" w:hAnsi="Arial" w:cs="Arial"/>
                <w:sz w:val="22"/>
                <w:szCs w:val="22"/>
              </w:rPr>
              <w:t>6: begins to develop quick finger action when keying</w:t>
            </w:r>
          </w:p>
        </w:tc>
      </w:tr>
      <w:tr w:rsidR="009F58C9" w:rsidRPr="008825E8" w14:paraId="5D01E5C5" w14:textId="77777777" w:rsidTr="5423FD49">
        <w:tc>
          <w:tcPr>
            <w:tcW w:w="557" w:type="pct"/>
            <w:vMerge/>
          </w:tcPr>
          <w:p w14:paraId="0AD3C1A8" w14:textId="77777777" w:rsidR="009F58C9" w:rsidRPr="008825E8" w:rsidRDefault="009F58C9" w:rsidP="008825E8">
            <w:pPr>
              <w:spacing w:before="120" w:after="120" w:line="276" w:lineRule="auto"/>
              <w:rPr>
                <w:rFonts w:ascii="Arial" w:hAnsi="Arial" w:cs="Arial"/>
                <w:sz w:val="22"/>
                <w:szCs w:val="22"/>
              </w:rPr>
            </w:pPr>
          </w:p>
        </w:tc>
        <w:tc>
          <w:tcPr>
            <w:tcW w:w="4443" w:type="pct"/>
            <w:gridSpan w:val="3"/>
            <w:shd w:val="clear" w:color="auto" w:fill="FFE599" w:themeFill="accent4" w:themeFillTint="66"/>
          </w:tcPr>
          <w:p w14:paraId="23B4753A" w14:textId="4D9478CB" w:rsidR="009F58C9" w:rsidRPr="008825E8" w:rsidRDefault="009F58C9" w:rsidP="008825E8">
            <w:pPr>
              <w:spacing w:before="120" w:after="120" w:line="276" w:lineRule="auto"/>
              <w:rPr>
                <w:rFonts w:ascii="Arial" w:hAnsi="Arial" w:cs="Arial"/>
                <w:sz w:val="22"/>
                <w:szCs w:val="22"/>
              </w:rPr>
            </w:pPr>
            <w:r w:rsidRPr="008825E8">
              <w:rPr>
                <w:rFonts w:ascii="Arial" w:hAnsi="Arial" w:cs="Arial"/>
                <w:sz w:val="22"/>
                <w:szCs w:val="22"/>
              </w:rPr>
              <w:t>using two hands to key short familiar words and correct errors, for example typing words on the home row that all end in 'd' (words as single units), such as add, lad, had, fad, and correcting any errors using the backspace/delete key</w:t>
            </w:r>
          </w:p>
        </w:tc>
      </w:tr>
      <w:tr w:rsidR="00031C31" w:rsidRPr="008825E8" w14:paraId="30AB29EF" w14:textId="77777777" w:rsidTr="5423FD49">
        <w:tc>
          <w:tcPr>
            <w:tcW w:w="557" w:type="pct"/>
            <w:vMerge w:val="restart"/>
          </w:tcPr>
          <w:p w14:paraId="0E843333" w14:textId="6E99B614" w:rsidR="00031C31" w:rsidRPr="008825E8" w:rsidRDefault="00031C31" w:rsidP="008825E8">
            <w:pPr>
              <w:spacing w:before="120" w:after="120" w:line="276" w:lineRule="auto"/>
              <w:rPr>
                <w:rFonts w:ascii="Arial" w:hAnsi="Arial" w:cs="Arial"/>
                <w:sz w:val="22"/>
                <w:szCs w:val="22"/>
              </w:rPr>
            </w:pPr>
            <w:r w:rsidRPr="008825E8">
              <w:rPr>
                <w:rFonts w:ascii="Arial" w:hAnsi="Arial" w:cs="Arial"/>
                <w:sz w:val="22"/>
                <w:szCs w:val="22"/>
              </w:rPr>
              <w:t>Year</w:t>
            </w:r>
            <w:r w:rsidR="00565028">
              <w:rPr>
                <w:rFonts w:ascii="Arial" w:hAnsi="Arial" w:cs="Arial"/>
                <w:sz w:val="22"/>
                <w:szCs w:val="22"/>
              </w:rPr>
              <w:t>s</w:t>
            </w:r>
            <w:r w:rsidRPr="008825E8">
              <w:rPr>
                <w:rFonts w:ascii="Arial" w:hAnsi="Arial" w:cs="Arial"/>
                <w:sz w:val="22"/>
                <w:szCs w:val="22"/>
              </w:rPr>
              <w:t xml:space="preserve"> 3 </w:t>
            </w:r>
            <w:r w:rsidR="00565028">
              <w:rPr>
                <w:rFonts w:ascii="Arial" w:hAnsi="Arial" w:cs="Arial"/>
                <w:sz w:val="22"/>
                <w:szCs w:val="22"/>
              </w:rPr>
              <w:t>and</w:t>
            </w:r>
            <w:r w:rsidRPr="008825E8">
              <w:rPr>
                <w:rFonts w:ascii="Arial" w:hAnsi="Arial" w:cs="Arial"/>
                <w:sz w:val="22"/>
                <w:szCs w:val="22"/>
              </w:rPr>
              <w:t xml:space="preserve"> 4</w:t>
            </w:r>
          </w:p>
        </w:tc>
        <w:tc>
          <w:tcPr>
            <w:tcW w:w="1468" w:type="pct"/>
          </w:tcPr>
          <w:p w14:paraId="00ACF051" w14:textId="16970197" w:rsidR="00031C31" w:rsidRPr="008825E8" w:rsidRDefault="00031C31" w:rsidP="008825E8">
            <w:pPr>
              <w:spacing w:before="120" w:after="120" w:line="276" w:lineRule="auto"/>
              <w:rPr>
                <w:rFonts w:ascii="Arial" w:hAnsi="Arial" w:cs="Arial"/>
                <w:sz w:val="22"/>
                <w:szCs w:val="22"/>
              </w:rPr>
            </w:pPr>
            <w:r w:rsidRPr="008825E8">
              <w:rPr>
                <w:rFonts w:ascii="Arial" w:hAnsi="Arial" w:cs="Arial"/>
                <w:sz w:val="22"/>
                <w:szCs w:val="22"/>
              </w:rPr>
              <w:t>use the core features of common digital tools to create, locate and communicate content, following agreed conventions AC9TDI4P06</w:t>
            </w:r>
          </w:p>
        </w:tc>
        <w:tc>
          <w:tcPr>
            <w:tcW w:w="1631" w:type="pct"/>
          </w:tcPr>
          <w:p w14:paraId="3AFF1C5E" w14:textId="64DE3290"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Select and operate tools</w:t>
            </w:r>
            <w:r w:rsidRPr="008825E8">
              <w:rPr>
                <w:rFonts w:ascii="Arial" w:hAnsi="Arial" w:cs="Arial"/>
                <w:sz w:val="22"/>
                <w:szCs w:val="22"/>
              </w:rPr>
              <w:t xml:space="preserve">: select and use a range of digital tools to complete tasks and attempt to solve a problem individually and with peers before seeking help </w:t>
            </w:r>
          </w:p>
          <w:p w14:paraId="058BFD2A" w14:textId="54052289"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Create, communicate and collaborate:</w:t>
            </w:r>
            <w:r w:rsidRPr="008825E8">
              <w:rPr>
                <w:rFonts w:ascii="Arial" w:hAnsi="Arial" w:cs="Arial"/>
                <w:sz w:val="22"/>
                <w:szCs w:val="22"/>
              </w:rPr>
              <w:t xml:space="preserve"> use the core features of a range of digital tools to create content and communicate and collaborate with peers and trusted adults </w:t>
            </w:r>
          </w:p>
        </w:tc>
        <w:tc>
          <w:tcPr>
            <w:tcW w:w="1343" w:type="pct"/>
          </w:tcPr>
          <w:p w14:paraId="78F958D4" w14:textId="54DE6171" w:rsidR="007A3615" w:rsidRDefault="00141866" w:rsidP="5423FD49">
            <w:pPr>
              <w:spacing w:before="120" w:after="120" w:line="276" w:lineRule="auto"/>
              <w:rPr>
                <w:rFonts w:ascii="Arial" w:hAnsi="Arial" w:cs="Arial"/>
                <w:sz w:val="22"/>
                <w:szCs w:val="22"/>
              </w:rPr>
            </w:pPr>
            <w:r w:rsidRPr="5423FD49">
              <w:rPr>
                <w:rFonts w:ascii="Arial" w:hAnsi="Arial" w:cs="Arial"/>
                <w:sz w:val="22"/>
                <w:szCs w:val="22"/>
              </w:rPr>
              <w:t>Handwriting and keyboarding</w:t>
            </w:r>
            <w:r w:rsidR="002D3DF1" w:rsidRPr="5423FD49">
              <w:rPr>
                <w:rFonts w:ascii="Arial" w:hAnsi="Arial" w:cs="Arial"/>
                <w:sz w:val="22"/>
                <w:szCs w:val="22"/>
              </w:rPr>
              <w:t xml:space="preserve"> Level </w:t>
            </w:r>
            <w:r w:rsidR="009D3192" w:rsidRPr="5423FD49">
              <w:rPr>
                <w:rFonts w:ascii="Arial" w:hAnsi="Arial" w:cs="Arial"/>
                <w:sz w:val="22"/>
                <w:szCs w:val="22"/>
              </w:rPr>
              <w:t>7: uses a range of digital application to compose and edit</w:t>
            </w:r>
          </w:p>
          <w:p w14:paraId="3B75C8F5" w14:textId="07B3D5F9" w:rsidR="009D3192" w:rsidRPr="008825E8" w:rsidRDefault="00141866" w:rsidP="008825E8">
            <w:pPr>
              <w:spacing w:before="120" w:after="120" w:line="276" w:lineRule="auto"/>
              <w:rPr>
                <w:rFonts w:ascii="Arial" w:hAnsi="Arial" w:cs="Arial"/>
                <w:sz w:val="22"/>
                <w:szCs w:val="22"/>
              </w:rPr>
            </w:pPr>
            <w:r w:rsidRPr="55FED5AF">
              <w:rPr>
                <w:rFonts w:ascii="Arial" w:hAnsi="Arial" w:cs="Arial"/>
                <w:sz w:val="22"/>
                <w:szCs w:val="22"/>
              </w:rPr>
              <w:t>Handwriting and keyboarding</w:t>
            </w:r>
            <w:r w:rsidR="002D3DF1" w:rsidRPr="55FED5AF">
              <w:rPr>
                <w:rFonts w:ascii="Arial" w:hAnsi="Arial" w:cs="Arial"/>
                <w:sz w:val="22"/>
                <w:szCs w:val="22"/>
              </w:rPr>
              <w:t xml:space="preserve"> Level </w:t>
            </w:r>
            <w:r w:rsidRPr="55FED5AF">
              <w:rPr>
                <w:rFonts w:ascii="Arial" w:hAnsi="Arial" w:cs="Arial"/>
                <w:sz w:val="22"/>
                <w:szCs w:val="22"/>
              </w:rPr>
              <w:t>8</w:t>
            </w:r>
            <w:r w:rsidR="009D3192" w:rsidRPr="55FED5AF">
              <w:rPr>
                <w:rFonts w:ascii="Arial" w:hAnsi="Arial" w:cs="Arial"/>
                <w:sz w:val="22"/>
                <w:szCs w:val="22"/>
              </w:rPr>
              <w:t xml:space="preserve">: </w:t>
            </w:r>
            <w:r w:rsidR="00A179CE" w:rsidRPr="55FED5AF">
              <w:rPr>
                <w:rFonts w:ascii="Arial" w:hAnsi="Arial" w:cs="Arial"/>
                <w:sz w:val="22"/>
                <w:szCs w:val="22"/>
              </w:rPr>
              <w:t>demonstrates automaticity when using keyboarding and screen functions</w:t>
            </w:r>
          </w:p>
        </w:tc>
      </w:tr>
      <w:tr w:rsidR="009F58C9" w:rsidRPr="008825E8" w14:paraId="6FDB7C4D" w14:textId="77777777" w:rsidTr="5423FD49">
        <w:tc>
          <w:tcPr>
            <w:tcW w:w="557" w:type="pct"/>
            <w:vMerge/>
          </w:tcPr>
          <w:p w14:paraId="05D1B69B" w14:textId="77777777" w:rsidR="009F58C9" w:rsidRPr="008825E8" w:rsidRDefault="009F58C9" w:rsidP="008825E8">
            <w:pPr>
              <w:spacing w:before="120" w:after="120" w:line="276" w:lineRule="auto"/>
              <w:rPr>
                <w:rFonts w:ascii="Arial" w:hAnsi="Arial" w:cs="Arial"/>
                <w:sz w:val="22"/>
                <w:szCs w:val="22"/>
              </w:rPr>
            </w:pPr>
          </w:p>
        </w:tc>
        <w:tc>
          <w:tcPr>
            <w:tcW w:w="4443" w:type="pct"/>
            <w:gridSpan w:val="3"/>
            <w:shd w:val="clear" w:color="auto" w:fill="FFE599" w:themeFill="accent4" w:themeFillTint="66"/>
          </w:tcPr>
          <w:p w14:paraId="09287349" w14:textId="29FE9A70" w:rsidR="009F58C9" w:rsidRPr="008825E8" w:rsidRDefault="009F58C9" w:rsidP="008825E8">
            <w:pPr>
              <w:spacing w:before="120" w:after="120" w:line="276" w:lineRule="auto"/>
              <w:rPr>
                <w:rFonts w:ascii="Arial" w:hAnsi="Arial" w:cs="Arial"/>
                <w:sz w:val="22"/>
                <w:szCs w:val="22"/>
              </w:rPr>
            </w:pPr>
            <w:r w:rsidRPr="008825E8">
              <w:rPr>
                <w:rFonts w:ascii="Arial" w:hAnsi="Arial" w:cs="Arial"/>
                <w:sz w:val="22"/>
                <w:szCs w:val="22"/>
              </w:rPr>
              <w:t>starting with fingers on the home keys, type short sentences that include letters and symbols or punctuation, checking the screen for accuracy of letter selection and editing text for example using a keyboard to type, check and edit sentences that ask questions about the age of a pet and its eating habits</w:t>
            </w:r>
          </w:p>
        </w:tc>
      </w:tr>
      <w:tr w:rsidR="00031C31" w:rsidRPr="008825E8" w14:paraId="3C56B9C9" w14:textId="77777777" w:rsidTr="5423FD49">
        <w:tc>
          <w:tcPr>
            <w:tcW w:w="557" w:type="pct"/>
            <w:vMerge w:val="restart"/>
          </w:tcPr>
          <w:p w14:paraId="4004E659" w14:textId="5E35E0B0" w:rsidR="00031C31" w:rsidRPr="008825E8" w:rsidRDefault="00031C31" w:rsidP="008825E8">
            <w:pPr>
              <w:spacing w:before="120" w:after="120" w:line="276" w:lineRule="auto"/>
              <w:rPr>
                <w:rFonts w:ascii="Arial" w:hAnsi="Arial" w:cs="Arial"/>
                <w:sz w:val="22"/>
                <w:szCs w:val="22"/>
              </w:rPr>
            </w:pPr>
            <w:r w:rsidRPr="008825E8">
              <w:rPr>
                <w:rFonts w:ascii="Arial" w:hAnsi="Arial" w:cs="Arial"/>
                <w:sz w:val="22"/>
                <w:szCs w:val="22"/>
              </w:rPr>
              <w:t>Year</w:t>
            </w:r>
            <w:r w:rsidR="00565028">
              <w:rPr>
                <w:rFonts w:ascii="Arial" w:hAnsi="Arial" w:cs="Arial"/>
                <w:sz w:val="22"/>
                <w:szCs w:val="22"/>
              </w:rPr>
              <w:t>s</w:t>
            </w:r>
            <w:r w:rsidRPr="008825E8">
              <w:rPr>
                <w:rFonts w:ascii="Arial" w:hAnsi="Arial" w:cs="Arial"/>
                <w:sz w:val="22"/>
                <w:szCs w:val="22"/>
              </w:rPr>
              <w:t xml:space="preserve"> 5 </w:t>
            </w:r>
            <w:r w:rsidR="00565028">
              <w:rPr>
                <w:rFonts w:ascii="Arial" w:hAnsi="Arial" w:cs="Arial"/>
                <w:sz w:val="22"/>
                <w:szCs w:val="22"/>
              </w:rPr>
              <w:t>and</w:t>
            </w:r>
            <w:r w:rsidRPr="008825E8">
              <w:rPr>
                <w:rFonts w:ascii="Arial" w:hAnsi="Arial" w:cs="Arial"/>
                <w:sz w:val="22"/>
                <w:szCs w:val="22"/>
              </w:rPr>
              <w:t xml:space="preserve"> 6</w:t>
            </w:r>
          </w:p>
        </w:tc>
        <w:tc>
          <w:tcPr>
            <w:tcW w:w="1468" w:type="pct"/>
          </w:tcPr>
          <w:p w14:paraId="1705B136" w14:textId="4CFD436F"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sz w:val="22"/>
                <w:szCs w:val="22"/>
              </w:rPr>
              <w:t xml:space="preserve">select and use appropriate digital tools effectively to create, locate and communicate content, applying common conventions AC9TDI6P07 </w:t>
            </w:r>
          </w:p>
        </w:tc>
        <w:tc>
          <w:tcPr>
            <w:tcW w:w="1631" w:type="pct"/>
          </w:tcPr>
          <w:p w14:paraId="1E34BF31" w14:textId="790EF808" w:rsidR="00031C31" w:rsidRPr="008825E8" w:rsidRDefault="00031C31" w:rsidP="008825E8">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Select and operate tools</w:t>
            </w:r>
            <w:r w:rsidRPr="008825E8">
              <w:rPr>
                <w:rFonts w:ascii="Arial" w:hAnsi="Arial" w:cs="Arial"/>
                <w:sz w:val="22"/>
                <w:szCs w:val="22"/>
              </w:rPr>
              <w:t>: select and use the core features of digital tools to efficiently complete tasks</w:t>
            </w:r>
            <w:r w:rsidR="00BD64CD">
              <w:rPr>
                <w:rFonts w:ascii="Arial" w:hAnsi="Arial" w:cs="Arial"/>
                <w:sz w:val="22"/>
                <w:szCs w:val="22"/>
              </w:rPr>
              <w:t xml:space="preserve">; </w:t>
            </w:r>
            <w:r w:rsidRPr="008825E8">
              <w:rPr>
                <w:rFonts w:ascii="Arial" w:hAnsi="Arial" w:cs="Arial"/>
                <w:sz w:val="22"/>
                <w:szCs w:val="22"/>
              </w:rPr>
              <w:t xml:space="preserve">troubleshoot basic problems and identify repetitive tasks to automate </w:t>
            </w:r>
          </w:p>
          <w:p w14:paraId="506C2607" w14:textId="0C3BC5F8" w:rsidR="00FA75FF" w:rsidRPr="00B85C01" w:rsidRDefault="00031C31" w:rsidP="00B85C01">
            <w:pPr>
              <w:pStyle w:val="NormalWeb"/>
              <w:shd w:val="clear" w:color="auto" w:fill="FFFFFF"/>
              <w:spacing w:before="120" w:beforeAutospacing="0" w:after="120" w:afterAutospacing="0" w:line="276" w:lineRule="auto"/>
              <w:rPr>
                <w:rFonts w:ascii="Arial" w:hAnsi="Arial" w:cs="Arial"/>
                <w:sz w:val="22"/>
                <w:szCs w:val="22"/>
              </w:rPr>
            </w:pPr>
            <w:r w:rsidRPr="008825E8">
              <w:rPr>
                <w:rFonts w:ascii="Arial" w:hAnsi="Arial" w:cs="Arial"/>
                <w:b/>
                <w:bCs/>
                <w:sz w:val="22"/>
                <w:szCs w:val="22"/>
              </w:rPr>
              <w:t>Create, communicate and collaborate:</w:t>
            </w:r>
            <w:r w:rsidRPr="008825E8">
              <w:rPr>
                <w:rFonts w:ascii="Arial" w:hAnsi="Arial" w:cs="Arial"/>
                <w:sz w:val="22"/>
                <w:szCs w:val="22"/>
              </w:rPr>
              <w:t xml:space="preserve"> select and control a variety of features in appropriate digital tools to create content and communicate and collaborate with trusted groups </w:t>
            </w:r>
            <w:r w:rsidR="00FA75FF">
              <w:tab/>
            </w:r>
          </w:p>
        </w:tc>
        <w:tc>
          <w:tcPr>
            <w:tcW w:w="1343" w:type="pct"/>
          </w:tcPr>
          <w:p w14:paraId="71963E57" w14:textId="5D4318BB" w:rsidR="00A42912" w:rsidRPr="00A42912" w:rsidRDefault="00A42912" w:rsidP="55FED5AF">
            <w:pPr>
              <w:spacing w:before="120" w:after="120" w:line="276" w:lineRule="auto"/>
              <w:rPr>
                <w:rFonts w:ascii="Arial" w:hAnsi="Arial" w:cs="Arial"/>
                <w:b/>
                <w:bCs/>
                <w:sz w:val="22"/>
                <w:szCs w:val="22"/>
              </w:rPr>
            </w:pPr>
            <w:r w:rsidRPr="55FED5AF">
              <w:rPr>
                <w:rFonts w:ascii="Arial" w:hAnsi="Arial" w:cs="Arial"/>
                <w:b/>
                <w:bCs/>
                <w:sz w:val="22"/>
                <w:szCs w:val="22"/>
              </w:rPr>
              <w:t>Constrained skills</w:t>
            </w:r>
            <w:r>
              <w:tab/>
            </w:r>
          </w:p>
          <w:p w14:paraId="598E1F61" w14:textId="27B73038" w:rsidR="00A42912" w:rsidRPr="008825E8" w:rsidRDefault="00A42912" w:rsidP="00A42912">
            <w:pPr>
              <w:spacing w:before="120" w:after="120" w:line="276" w:lineRule="auto"/>
              <w:rPr>
                <w:rFonts w:ascii="Arial" w:hAnsi="Arial" w:cs="Arial"/>
                <w:sz w:val="22"/>
                <w:szCs w:val="22"/>
              </w:rPr>
            </w:pPr>
            <w:r w:rsidRPr="55FED5AF">
              <w:rPr>
                <w:rFonts w:ascii="Arial" w:hAnsi="Arial" w:cs="Arial"/>
                <w:sz w:val="22"/>
                <w:szCs w:val="22"/>
                <w:lang w:val="en-IN"/>
              </w:rPr>
              <w:t>Skills that can typically be learnt in a limited amount of time. Once they are achieved, they require no further teaching.</w:t>
            </w:r>
          </w:p>
        </w:tc>
      </w:tr>
      <w:tr w:rsidR="00752DA5" w:rsidRPr="008825E8" w14:paraId="0A1EB486" w14:textId="77777777" w:rsidTr="5423FD49">
        <w:trPr>
          <w:trHeight w:val="603"/>
        </w:trPr>
        <w:tc>
          <w:tcPr>
            <w:tcW w:w="557" w:type="pct"/>
            <w:vMerge/>
          </w:tcPr>
          <w:p w14:paraId="2B1B41EF" w14:textId="77777777" w:rsidR="00752DA5" w:rsidRPr="008825E8" w:rsidRDefault="00752DA5" w:rsidP="008825E8">
            <w:pPr>
              <w:spacing w:before="120" w:after="120" w:line="276" w:lineRule="auto"/>
              <w:rPr>
                <w:rFonts w:ascii="Arial" w:hAnsi="Arial" w:cs="Arial"/>
                <w:sz w:val="22"/>
                <w:szCs w:val="22"/>
              </w:rPr>
            </w:pPr>
          </w:p>
        </w:tc>
        <w:tc>
          <w:tcPr>
            <w:tcW w:w="4443" w:type="pct"/>
            <w:gridSpan w:val="3"/>
            <w:shd w:val="clear" w:color="auto" w:fill="FFE599" w:themeFill="accent4" w:themeFillTint="66"/>
          </w:tcPr>
          <w:p w14:paraId="056B8D77" w14:textId="1BBB2FCB" w:rsidR="00752DA5" w:rsidRPr="008825E8" w:rsidRDefault="00752DA5" w:rsidP="008825E8">
            <w:pPr>
              <w:spacing w:before="120" w:after="120" w:line="276" w:lineRule="auto"/>
              <w:rPr>
                <w:rFonts w:ascii="Arial" w:hAnsi="Arial" w:cs="Arial"/>
                <w:sz w:val="22"/>
                <w:szCs w:val="22"/>
              </w:rPr>
            </w:pPr>
            <w:r w:rsidRPr="008825E8">
              <w:rPr>
                <w:rFonts w:ascii="Arial" w:hAnsi="Arial" w:cs="Arial"/>
                <w:sz w:val="22"/>
                <w:szCs w:val="22"/>
              </w:rPr>
              <w:t>practising the speed and accuracy of creating and editing content that involves using appropriate keyboard and screen functions, for example relying mainly on the visual memory to type sentences with increasing accuracy, learned behaviour to type with automaticity and using keyboard shortcuts</w:t>
            </w:r>
          </w:p>
        </w:tc>
      </w:tr>
    </w:tbl>
    <w:p w14:paraId="1225E15A" w14:textId="77777777" w:rsidR="00550BF4" w:rsidRDefault="00550BF4"/>
    <w:sectPr w:rsidR="00550BF4" w:rsidSect="00CE626D">
      <w:headerReference w:type="even" r:id="rId10"/>
      <w:headerReference w:type="default" r:id="rId11"/>
      <w:footerReference w:type="default" r:id="rId12"/>
      <w:headerReference w:type="first" r:id="rId13"/>
      <w:pgSz w:w="23240" w:h="16720"/>
      <w:pgMar w:top="561" w:right="1440" w:bottom="1144" w:left="1440" w:header="528"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52926" w14:textId="77777777" w:rsidR="005C4EC3" w:rsidRDefault="005C4EC3" w:rsidP="002A47DC">
      <w:r>
        <w:separator/>
      </w:r>
    </w:p>
  </w:endnote>
  <w:endnote w:type="continuationSeparator" w:id="0">
    <w:p w14:paraId="7D06F40D" w14:textId="77777777" w:rsidR="005C4EC3" w:rsidRDefault="005C4EC3" w:rsidP="002A47DC">
      <w:r>
        <w:continuationSeparator/>
      </w:r>
    </w:p>
  </w:endnote>
  <w:endnote w:type="continuationNotice" w:id="1">
    <w:p w14:paraId="01D30073" w14:textId="77777777" w:rsidR="005C4EC3" w:rsidRDefault="005C4E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51366" w14:textId="6EF60C4A" w:rsidR="00FA75FF" w:rsidRPr="007C65F9" w:rsidRDefault="00792720" w:rsidP="00FA75FF">
    <w:pPr>
      <w:jc w:val="center"/>
      <w:rPr>
        <w:rFonts w:ascii="Arial" w:eastAsia="Times New Roman" w:hAnsi="Arial" w:cs="Arial"/>
        <w:color w:val="2F5496" w:themeColor="accent1" w:themeShade="BF"/>
        <w:lang w:eastAsia="en-GB"/>
      </w:rPr>
    </w:pPr>
    <w:r w:rsidRPr="00792720">
      <w:rPr>
        <w:rFonts w:ascii="Arial" w:eastAsia="Times New Roman" w:hAnsi="Arial" w:cs="Arial"/>
        <w:color w:val="2F5496" w:themeColor="accent1" w:themeShade="BF"/>
        <w:lang w:eastAsia="en-GB"/>
      </w:rPr>
      <w:t>Developed by ACARA’s Digital Technologies in focus project</w:t>
    </w:r>
  </w:p>
  <w:p w14:paraId="7E65090A" w14:textId="798E4B8B" w:rsidR="00792720" w:rsidRPr="00792720" w:rsidRDefault="00792720" w:rsidP="00FA75FF">
    <w:pPr>
      <w:jc w:val="center"/>
      <w:rPr>
        <w:rFonts w:ascii="Arial" w:eastAsia="Times New Roman" w:hAnsi="Arial" w:cs="Arial"/>
        <w:color w:val="2F5496" w:themeColor="accent1" w:themeShade="BF"/>
        <w:lang w:eastAsia="en-GB"/>
      </w:rPr>
    </w:pPr>
    <w:r w:rsidRPr="00792720">
      <w:rPr>
        <w:rFonts w:ascii="Arial" w:eastAsia="Times New Roman" w:hAnsi="Arial" w:cs="Arial"/>
        <w:color w:val="2F5496" w:themeColor="accent1" w:themeShade="BF"/>
        <w:lang w:eastAsia="en-GB"/>
      </w:rPr>
      <w:t>Australian Government Department of Education and Training CC BY 4.0</w:t>
    </w:r>
  </w:p>
  <w:p w14:paraId="43CD9957" w14:textId="77777777" w:rsidR="00792720" w:rsidRDefault="00792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A3EDF" w14:textId="77777777" w:rsidR="005C4EC3" w:rsidRDefault="005C4EC3" w:rsidP="002A47DC">
      <w:r>
        <w:separator/>
      </w:r>
    </w:p>
  </w:footnote>
  <w:footnote w:type="continuationSeparator" w:id="0">
    <w:p w14:paraId="0F69F092" w14:textId="77777777" w:rsidR="005C4EC3" w:rsidRDefault="005C4EC3" w:rsidP="002A47DC">
      <w:r>
        <w:continuationSeparator/>
      </w:r>
    </w:p>
  </w:footnote>
  <w:footnote w:type="continuationNotice" w:id="1">
    <w:p w14:paraId="7C13AA72" w14:textId="77777777" w:rsidR="005C4EC3" w:rsidRDefault="005C4E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9213A" w14:textId="77777777" w:rsidR="002A47DC" w:rsidRDefault="002A47DC">
    <w:pPr>
      <w:pStyle w:val="Header"/>
    </w:pPr>
    <w:r>
      <w:rPr>
        <w:noProof/>
      </w:rPr>
      <mc:AlternateContent>
        <mc:Choice Requires="wps">
          <w:drawing>
            <wp:anchor distT="0" distB="0" distL="0" distR="0" simplePos="0" relativeHeight="251658241" behindDoc="0" locked="0" layoutInCell="1" allowOverlap="1" wp14:anchorId="75CD3B4D" wp14:editId="5D68FE7E">
              <wp:simplePos x="635" y="635"/>
              <wp:positionH relativeFrom="column">
                <wp:align>center</wp:align>
              </wp:positionH>
              <wp:positionV relativeFrom="paragraph">
                <wp:posOffset>635</wp:posOffset>
              </wp:positionV>
              <wp:extent cx="443865" cy="443865"/>
              <wp:effectExtent l="0" t="0" r="6985" b="444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6D6D0" w14:textId="77777777" w:rsidR="002A47DC" w:rsidRPr="002A47DC" w:rsidRDefault="002A47DC">
                          <w:pPr>
                            <w:rPr>
                              <w:rFonts w:ascii="Calibri" w:eastAsia="Calibri" w:hAnsi="Calibri" w:cs="Calibri"/>
                              <w:noProof/>
                              <w:color w:val="000000"/>
                            </w:rPr>
                          </w:pPr>
                          <w:r w:rsidRPr="002A47DC">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75CD3B4D">
              <v:stroke joinstyle="miter"/>
              <v:path gradientshapeok="t" o:connecttype="rect"/>
            </v:shapetype>
            <v:shape id="Text Box 2"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v:textbox style="mso-fit-shape-to-text:t" inset="0,0,0,0">
                <w:txbxContent>
                  <w:p w:rsidRPr="002A47DC" w:rsidR="002A47DC" w:rsidRDefault="002A47DC" w14:paraId="7B76D6D0" w14:textId="77777777">
                    <w:pPr>
                      <w:rPr>
                        <w:rFonts w:ascii="Calibri" w:hAnsi="Calibri" w:eastAsia="Calibri" w:cs="Calibri"/>
                        <w:noProof/>
                        <w:color w:val="000000"/>
                      </w:rPr>
                    </w:pPr>
                    <w:r w:rsidRPr="002A47DC">
                      <w:rPr>
                        <w:rFonts w:ascii="Calibri" w:hAnsi="Calibri" w:eastAsia="Calibri" w:cs="Calibri"/>
                        <w:noProof/>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7B61A" w14:textId="51243CB8" w:rsidR="004314DA" w:rsidRDefault="009D30CF">
    <w:pPr>
      <w:pStyle w:val="Header"/>
    </w:pPr>
    <w:r>
      <w:rPr>
        <w:noProof/>
      </w:rPr>
      <w:drawing>
        <wp:anchor distT="0" distB="0" distL="114300" distR="114300" simplePos="0" relativeHeight="251658242" behindDoc="0" locked="0" layoutInCell="1" allowOverlap="1" wp14:anchorId="22D5C54A" wp14:editId="66FFB25C">
          <wp:simplePos x="0" y="0"/>
          <wp:positionH relativeFrom="column">
            <wp:posOffset>10391775</wp:posOffset>
          </wp:positionH>
          <wp:positionV relativeFrom="paragraph">
            <wp:posOffset>74295</wp:posOffset>
          </wp:positionV>
          <wp:extent cx="2447925" cy="58356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447925" cy="583565"/>
                  </a:xfrm>
                  <a:prstGeom prst="rect">
                    <a:avLst/>
                  </a:prstGeom>
                </pic:spPr>
              </pic:pic>
            </a:graphicData>
          </a:graphic>
          <wp14:sizeRelH relativeFrom="page">
            <wp14:pctWidth>0</wp14:pctWidth>
          </wp14:sizeRelH>
          <wp14:sizeRelV relativeFrom="page">
            <wp14:pctHeight>0</wp14:pctHeight>
          </wp14:sizeRelV>
        </wp:anchor>
      </w:drawing>
    </w:r>
  </w:p>
  <w:p w14:paraId="4199200E" w14:textId="163BEE20" w:rsidR="004314DA" w:rsidRDefault="009D30CF">
    <w:pPr>
      <w:pStyle w:val="Header"/>
    </w:pPr>
    <w:r>
      <w:rPr>
        <w:noProof/>
      </w:rPr>
      <w:drawing>
        <wp:inline distT="0" distB="0" distL="0" distR="0" wp14:anchorId="142AFA80" wp14:editId="4FD8AECE">
          <wp:extent cx="3426025" cy="391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3568661" cy="407445"/>
                  </a:xfrm>
                  <a:prstGeom prst="rect">
                    <a:avLst/>
                  </a:prstGeom>
                </pic:spPr>
              </pic:pic>
            </a:graphicData>
          </a:graphic>
        </wp:inline>
      </w:drawing>
    </w:r>
  </w:p>
  <w:p w14:paraId="081FD8E9" w14:textId="3F13EF77" w:rsidR="002A47DC" w:rsidRDefault="002A4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45CF9" w14:textId="77777777" w:rsidR="002A47DC" w:rsidRDefault="002A47DC">
    <w:pPr>
      <w:pStyle w:val="Header"/>
    </w:pPr>
    <w:r>
      <w:rPr>
        <w:noProof/>
      </w:rPr>
      <mc:AlternateContent>
        <mc:Choice Requires="wps">
          <w:drawing>
            <wp:anchor distT="0" distB="0" distL="0" distR="0" simplePos="0" relativeHeight="251658240" behindDoc="0" locked="0" layoutInCell="1" allowOverlap="1" wp14:anchorId="6EB353A7" wp14:editId="709D330A">
              <wp:simplePos x="635" y="635"/>
              <wp:positionH relativeFrom="column">
                <wp:align>center</wp:align>
              </wp:positionH>
              <wp:positionV relativeFrom="paragraph">
                <wp:posOffset>635</wp:posOffset>
              </wp:positionV>
              <wp:extent cx="443865" cy="443865"/>
              <wp:effectExtent l="0" t="0" r="6985" b="444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BECC2" w14:textId="77777777" w:rsidR="002A47DC" w:rsidRPr="002A47DC" w:rsidRDefault="002A47DC">
                          <w:pPr>
                            <w:rPr>
                              <w:rFonts w:ascii="Calibri" w:eastAsia="Calibri" w:hAnsi="Calibri" w:cs="Calibri"/>
                              <w:noProof/>
                              <w:color w:val="000000"/>
                            </w:rPr>
                          </w:pPr>
                          <w:r w:rsidRPr="002A47DC">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6EB353A7">
              <v:stroke joinstyle="miter"/>
              <v:path gradientshapeok="t" o:connecttype="rect"/>
            </v:shapetype>
            <v:shape id="Text Box 1"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v:textbox style="mso-fit-shape-to-text:t" inset="0,0,0,0">
                <w:txbxContent>
                  <w:p w:rsidRPr="002A47DC" w:rsidR="002A47DC" w:rsidRDefault="002A47DC" w14:paraId="59BBECC2" w14:textId="77777777">
                    <w:pPr>
                      <w:rPr>
                        <w:rFonts w:ascii="Calibri" w:hAnsi="Calibri" w:eastAsia="Calibri" w:cs="Calibri"/>
                        <w:noProof/>
                        <w:color w:val="000000"/>
                      </w:rPr>
                    </w:pPr>
                    <w:r w:rsidRPr="002A47DC">
                      <w:rPr>
                        <w:rFonts w:ascii="Calibri" w:hAnsi="Calibri" w:eastAsia="Calibri" w:cs="Calibri"/>
                        <w:noProof/>
                        <w:color w:val="00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DC"/>
    <w:rsid w:val="00014F3A"/>
    <w:rsid w:val="00031C31"/>
    <w:rsid w:val="00033F46"/>
    <w:rsid w:val="000C2E42"/>
    <w:rsid w:val="000C7708"/>
    <w:rsid w:val="000D41C0"/>
    <w:rsid w:val="000D5755"/>
    <w:rsid w:val="000E634A"/>
    <w:rsid w:val="00141866"/>
    <w:rsid w:val="00145411"/>
    <w:rsid w:val="001701DD"/>
    <w:rsid w:val="00186997"/>
    <w:rsid w:val="001A0FAB"/>
    <w:rsid w:val="00220E8B"/>
    <w:rsid w:val="002454E9"/>
    <w:rsid w:val="00256812"/>
    <w:rsid w:val="00260B37"/>
    <w:rsid w:val="0026316D"/>
    <w:rsid w:val="00276080"/>
    <w:rsid w:val="0029009F"/>
    <w:rsid w:val="002A47DC"/>
    <w:rsid w:val="002D3DF1"/>
    <w:rsid w:val="00303630"/>
    <w:rsid w:val="003173F8"/>
    <w:rsid w:val="00320A69"/>
    <w:rsid w:val="00324441"/>
    <w:rsid w:val="00330E57"/>
    <w:rsid w:val="003374A0"/>
    <w:rsid w:val="00362A6A"/>
    <w:rsid w:val="00374711"/>
    <w:rsid w:val="00381653"/>
    <w:rsid w:val="00387F40"/>
    <w:rsid w:val="00393C7B"/>
    <w:rsid w:val="003B083B"/>
    <w:rsid w:val="003B17CE"/>
    <w:rsid w:val="003B19E4"/>
    <w:rsid w:val="003E0311"/>
    <w:rsid w:val="00404B3C"/>
    <w:rsid w:val="00421102"/>
    <w:rsid w:val="004314DA"/>
    <w:rsid w:val="00454CCA"/>
    <w:rsid w:val="00492EA8"/>
    <w:rsid w:val="004951AE"/>
    <w:rsid w:val="004D27BC"/>
    <w:rsid w:val="004D540D"/>
    <w:rsid w:val="005260BA"/>
    <w:rsid w:val="00537209"/>
    <w:rsid w:val="005432D2"/>
    <w:rsid w:val="00550BF4"/>
    <w:rsid w:val="005521B9"/>
    <w:rsid w:val="0055549B"/>
    <w:rsid w:val="005565DE"/>
    <w:rsid w:val="00565028"/>
    <w:rsid w:val="0056502E"/>
    <w:rsid w:val="005670BF"/>
    <w:rsid w:val="00593E51"/>
    <w:rsid w:val="005C0852"/>
    <w:rsid w:val="005C38D5"/>
    <w:rsid w:val="005C4EC3"/>
    <w:rsid w:val="005E6F47"/>
    <w:rsid w:val="005F090B"/>
    <w:rsid w:val="00605573"/>
    <w:rsid w:val="00622A56"/>
    <w:rsid w:val="00626802"/>
    <w:rsid w:val="0063118A"/>
    <w:rsid w:val="006521AB"/>
    <w:rsid w:val="00663026"/>
    <w:rsid w:val="006965DE"/>
    <w:rsid w:val="006F47E5"/>
    <w:rsid w:val="00713B74"/>
    <w:rsid w:val="00752DA5"/>
    <w:rsid w:val="00755EB6"/>
    <w:rsid w:val="0076146C"/>
    <w:rsid w:val="007745BB"/>
    <w:rsid w:val="00781018"/>
    <w:rsid w:val="00786109"/>
    <w:rsid w:val="00792720"/>
    <w:rsid w:val="00793A0E"/>
    <w:rsid w:val="007970A8"/>
    <w:rsid w:val="007A3615"/>
    <w:rsid w:val="007C65F9"/>
    <w:rsid w:val="007E3704"/>
    <w:rsid w:val="007F1A8C"/>
    <w:rsid w:val="007F68F7"/>
    <w:rsid w:val="008029BB"/>
    <w:rsid w:val="00864EB1"/>
    <w:rsid w:val="008825E8"/>
    <w:rsid w:val="0089703D"/>
    <w:rsid w:val="00921CF9"/>
    <w:rsid w:val="00931B09"/>
    <w:rsid w:val="00946206"/>
    <w:rsid w:val="009D30CF"/>
    <w:rsid w:val="009D3192"/>
    <w:rsid w:val="009E606E"/>
    <w:rsid w:val="009F40D1"/>
    <w:rsid w:val="009F58C9"/>
    <w:rsid w:val="00A179CE"/>
    <w:rsid w:val="00A37134"/>
    <w:rsid w:val="00A42912"/>
    <w:rsid w:val="00A60BBD"/>
    <w:rsid w:val="00A64190"/>
    <w:rsid w:val="00A771FF"/>
    <w:rsid w:val="00AB2113"/>
    <w:rsid w:val="00AD5B9C"/>
    <w:rsid w:val="00B06C3E"/>
    <w:rsid w:val="00B1192C"/>
    <w:rsid w:val="00B20FC3"/>
    <w:rsid w:val="00B22211"/>
    <w:rsid w:val="00B23451"/>
    <w:rsid w:val="00B30ABF"/>
    <w:rsid w:val="00B428FD"/>
    <w:rsid w:val="00B42FE6"/>
    <w:rsid w:val="00B57DFF"/>
    <w:rsid w:val="00B74666"/>
    <w:rsid w:val="00B85C01"/>
    <w:rsid w:val="00B92E64"/>
    <w:rsid w:val="00B97DA1"/>
    <w:rsid w:val="00BD64CD"/>
    <w:rsid w:val="00BF4001"/>
    <w:rsid w:val="00C037B3"/>
    <w:rsid w:val="00C05FC5"/>
    <w:rsid w:val="00C16F25"/>
    <w:rsid w:val="00C76695"/>
    <w:rsid w:val="00C83B90"/>
    <w:rsid w:val="00C873E8"/>
    <w:rsid w:val="00CA02E3"/>
    <w:rsid w:val="00CB6AED"/>
    <w:rsid w:val="00CE2D9A"/>
    <w:rsid w:val="00CE626D"/>
    <w:rsid w:val="00D43C32"/>
    <w:rsid w:val="00D93A61"/>
    <w:rsid w:val="00DE5410"/>
    <w:rsid w:val="00DF4222"/>
    <w:rsid w:val="00E21C50"/>
    <w:rsid w:val="00E42BAA"/>
    <w:rsid w:val="00E679B4"/>
    <w:rsid w:val="00E8695D"/>
    <w:rsid w:val="00E938A4"/>
    <w:rsid w:val="00EB0D18"/>
    <w:rsid w:val="00EB16A5"/>
    <w:rsid w:val="00EC53D2"/>
    <w:rsid w:val="00F07230"/>
    <w:rsid w:val="00F11330"/>
    <w:rsid w:val="00F1187C"/>
    <w:rsid w:val="00F23E98"/>
    <w:rsid w:val="00F24101"/>
    <w:rsid w:val="00F322FE"/>
    <w:rsid w:val="00F45DD5"/>
    <w:rsid w:val="00F641B1"/>
    <w:rsid w:val="00F72EDE"/>
    <w:rsid w:val="00F81E1E"/>
    <w:rsid w:val="00FA0A6B"/>
    <w:rsid w:val="00FA75FF"/>
    <w:rsid w:val="00FB4D6D"/>
    <w:rsid w:val="00FC4310"/>
    <w:rsid w:val="00FD62F0"/>
    <w:rsid w:val="00FE1CAD"/>
    <w:rsid w:val="00FF2629"/>
    <w:rsid w:val="5423FD49"/>
    <w:rsid w:val="55FED5AF"/>
    <w:rsid w:val="6BF8CA9C"/>
    <w:rsid w:val="7CDD1D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DC3AA"/>
  <w15:chartTrackingRefBased/>
  <w15:docId w15:val="{B5A9679D-F8A0-4263-B2E9-3615B594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7DC"/>
    <w:pPr>
      <w:tabs>
        <w:tab w:val="center" w:pos="4513"/>
        <w:tab w:val="right" w:pos="9026"/>
      </w:tabs>
    </w:pPr>
  </w:style>
  <w:style w:type="character" w:customStyle="1" w:styleId="HeaderChar">
    <w:name w:val="Header Char"/>
    <w:basedOn w:val="DefaultParagraphFont"/>
    <w:link w:val="Header"/>
    <w:uiPriority w:val="99"/>
    <w:rsid w:val="002A47DC"/>
  </w:style>
  <w:style w:type="paragraph" w:styleId="Footer">
    <w:name w:val="footer"/>
    <w:basedOn w:val="Normal"/>
    <w:link w:val="FooterChar"/>
    <w:uiPriority w:val="99"/>
    <w:unhideWhenUsed/>
    <w:rsid w:val="002A47DC"/>
    <w:pPr>
      <w:tabs>
        <w:tab w:val="center" w:pos="4513"/>
        <w:tab w:val="right" w:pos="9026"/>
      </w:tabs>
    </w:pPr>
  </w:style>
  <w:style w:type="character" w:customStyle="1" w:styleId="FooterChar">
    <w:name w:val="Footer Char"/>
    <w:basedOn w:val="DefaultParagraphFont"/>
    <w:link w:val="Footer"/>
    <w:uiPriority w:val="99"/>
    <w:rsid w:val="002A47DC"/>
  </w:style>
  <w:style w:type="table" w:styleId="TableGrid">
    <w:name w:val="Table Grid"/>
    <w:basedOn w:val="TableNormal"/>
    <w:uiPriority w:val="39"/>
    <w:rsid w:val="002A4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0BF4"/>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550BF4"/>
    <w:rPr>
      <w:sz w:val="16"/>
      <w:szCs w:val="16"/>
    </w:rPr>
  </w:style>
  <w:style w:type="paragraph" w:styleId="CommentText">
    <w:name w:val="annotation text"/>
    <w:basedOn w:val="Normal"/>
    <w:link w:val="CommentTextChar"/>
    <w:uiPriority w:val="99"/>
    <w:semiHidden/>
    <w:unhideWhenUsed/>
    <w:rsid w:val="00550BF4"/>
    <w:rPr>
      <w:sz w:val="20"/>
      <w:szCs w:val="20"/>
    </w:rPr>
  </w:style>
  <w:style w:type="character" w:customStyle="1" w:styleId="CommentTextChar">
    <w:name w:val="Comment Text Char"/>
    <w:basedOn w:val="DefaultParagraphFont"/>
    <w:link w:val="CommentText"/>
    <w:uiPriority w:val="99"/>
    <w:semiHidden/>
    <w:rsid w:val="00550BF4"/>
    <w:rPr>
      <w:sz w:val="20"/>
      <w:szCs w:val="20"/>
    </w:rPr>
  </w:style>
  <w:style w:type="paragraph" w:styleId="Title">
    <w:name w:val="Title"/>
    <w:basedOn w:val="Normal"/>
    <w:next w:val="Normal"/>
    <w:link w:val="TitleChar"/>
    <w:uiPriority w:val="10"/>
    <w:qFormat/>
    <w:rsid w:val="00C76695"/>
    <w:pPr>
      <w:contextualSpacing/>
    </w:pPr>
    <w:rPr>
      <w:rFonts w:ascii="Arial" w:eastAsiaTheme="majorEastAsia" w:hAnsi="Arial" w:cstheme="majorBidi"/>
      <w:spacing w:val="-10"/>
      <w:kern w:val="28"/>
      <w:sz w:val="32"/>
      <w:szCs w:val="56"/>
    </w:rPr>
  </w:style>
  <w:style w:type="character" w:customStyle="1" w:styleId="TitleChar">
    <w:name w:val="Title Char"/>
    <w:basedOn w:val="DefaultParagraphFont"/>
    <w:link w:val="Title"/>
    <w:uiPriority w:val="10"/>
    <w:rsid w:val="00C76695"/>
    <w:rPr>
      <w:rFonts w:ascii="Arial" w:eastAsiaTheme="majorEastAsia" w:hAnsi="Arial" w:cstheme="majorBidi"/>
      <w:spacing w:val="-10"/>
      <w:kern w:val="28"/>
      <w:sz w:val="32"/>
      <w:szCs w:val="56"/>
    </w:rPr>
  </w:style>
  <w:style w:type="paragraph" w:styleId="Revision">
    <w:name w:val="Revision"/>
    <w:hidden/>
    <w:uiPriority w:val="99"/>
    <w:semiHidden/>
    <w:rsid w:val="00AB211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653632">
      <w:bodyDiv w:val="1"/>
      <w:marLeft w:val="0"/>
      <w:marRight w:val="0"/>
      <w:marTop w:val="0"/>
      <w:marBottom w:val="0"/>
      <w:divBdr>
        <w:top w:val="none" w:sz="0" w:space="0" w:color="auto"/>
        <w:left w:val="none" w:sz="0" w:space="0" w:color="auto"/>
        <w:bottom w:val="none" w:sz="0" w:space="0" w:color="auto"/>
        <w:right w:val="none" w:sz="0" w:space="0" w:color="auto"/>
      </w:divBdr>
      <w:divsChild>
        <w:div w:id="1919704951">
          <w:marLeft w:val="0"/>
          <w:marRight w:val="0"/>
          <w:marTop w:val="0"/>
          <w:marBottom w:val="0"/>
          <w:divBdr>
            <w:top w:val="none" w:sz="0" w:space="0" w:color="auto"/>
            <w:left w:val="none" w:sz="0" w:space="0" w:color="auto"/>
            <w:bottom w:val="none" w:sz="0" w:space="0" w:color="auto"/>
            <w:right w:val="none" w:sz="0" w:space="0" w:color="auto"/>
          </w:divBdr>
          <w:divsChild>
            <w:div w:id="1855266424">
              <w:marLeft w:val="0"/>
              <w:marRight w:val="0"/>
              <w:marTop w:val="0"/>
              <w:marBottom w:val="0"/>
              <w:divBdr>
                <w:top w:val="none" w:sz="0" w:space="0" w:color="auto"/>
                <w:left w:val="none" w:sz="0" w:space="0" w:color="auto"/>
                <w:bottom w:val="none" w:sz="0" w:space="0" w:color="auto"/>
                <w:right w:val="none" w:sz="0" w:space="0" w:color="auto"/>
              </w:divBdr>
              <w:divsChild>
                <w:div w:id="666134468">
                  <w:marLeft w:val="0"/>
                  <w:marRight w:val="0"/>
                  <w:marTop w:val="0"/>
                  <w:marBottom w:val="0"/>
                  <w:divBdr>
                    <w:top w:val="none" w:sz="0" w:space="0" w:color="auto"/>
                    <w:left w:val="none" w:sz="0" w:space="0" w:color="auto"/>
                    <w:bottom w:val="none" w:sz="0" w:space="0" w:color="auto"/>
                    <w:right w:val="none" w:sz="0" w:space="0" w:color="auto"/>
                  </w:divBdr>
                  <w:divsChild>
                    <w:div w:id="12833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96169">
      <w:bodyDiv w:val="1"/>
      <w:marLeft w:val="0"/>
      <w:marRight w:val="0"/>
      <w:marTop w:val="0"/>
      <w:marBottom w:val="0"/>
      <w:divBdr>
        <w:top w:val="none" w:sz="0" w:space="0" w:color="auto"/>
        <w:left w:val="none" w:sz="0" w:space="0" w:color="auto"/>
        <w:bottom w:val="none" w:sz="0" w:space="0" w:color="auto"/>
        <w:right w:val="none" w:sz="0" w:space="0" w:color="auto"/>
      </w:divBdr>
      <w:divsChild>
        <w:div w:id="896087351">
          <w:marLeft w:val="0"/>
          <w:marRight w:val="0"/>
          <w:marTop w:val="0"/>
          <w:marBottom w:val="0"/>
          <w:divBdr>
            <w:top w:val="none" w:sz="0" w:space="0" w:color="auto"/>
            <w:left w:val="none" w:sz="0" w:space="0" w:color="auto"/>
            <w:bottom w:val="none" w:sz="0" w:space="0" w:color="auto"/>
            <w:right w:val="none" w:sz="0" w:space="0" w:color="auto"/>
          </w:divBdr>
          <w:divsChild>
            <w:div w:id="2106460175">
              <w:marLeft w:val="0"/>
              <w:marRight w:val="0"/>
              <w:marTop w:val="0"/>
              <w:marBottom w:val="0"/>
              <w:divBdr>
                <w:top w:val="none" w:sz="0" w:space="0" w:color="auto"/>
                <w:left w:val="none" w:sz="0" w:space="0" w:color="auto"/>
                <w:bottom w:val="none" w:sz="0" w:space="0" w:color="auto"/>
                <w:right w:val="none" w:sz="0" w:space="0" w:color="auto"/>
              </w:divBdr>
              <w:divsChild>
                <w:div w:id="1535996409">
                  <w:marLeft w:val="0"/>
                  <w:marRight w:val="0"/>
                  <w:marTop w:val="0"/>
                  <w:marBottom w:val="0"/>
                  <w:divBdr>
                    <w:top w:val="none" w:sz="0" w:space="0" w:color="auto"/>
                    <w:left w:val="none" w:sz="0" w:space="0" w:color="auto"/>
                    <w:bottom w:val="none" w:sz="0" w:space="0" w:color="auto"/>
                    <w:right w:val="none" w:sz="0" w:space="0" w:color="auto"/>
                  </w:divBdr>
                  <w:divsChild>
                    <w:div w:id="18976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551657">
      <w:bodyDiv w:val="1"/>
      <w:marLeft w:val="0"/>
      <w:marRight w:val="0"/>
      <w:marTop w:val="0"/>
      <w:marBottom w:val="0"/>
      <w:divBdr>
        <w:top w:val="none" w:sz="0" w:space="0" w:color="auto"/>
        <w:left w:val="none" w:sz="0" w:space="0" w:color="auto"/>
        <w:bottom w:val="none" w:sz="0" w:space="0" w:color="auto"/>
        <w:right w:val="none" w:sz="0" w:space="0" w:color="auto"/>
      </w:divBdr>
      <w:divsChild>
        <w:div w:id="1768228118">
          <w:marLeft w:val="0"/>
          <w:marRight w:val="0"/>
          <w:marTop w:val="0"/>
          <w:marBottom w:val="0"/>
          <w:divBdr>
            <w:top w:val="none" w:sz="0" w:space="0" w:color="auto"/>
            <w:left w:val="none" w:sz="0" w:space="0" w:color="auto"/>
            <w:bottom w:val="none" w:sz="0" w:space="0" w:color="auto"/>
            <w:right w:val="none" w:sz="0" w:space="0" w:color="auto"/>
          </w:divBdr>
          <w:divsChild>
            <w:div w:id="1624537513">
              <w:marLeft w:val="0"/>
              <w:marRight w:val="0"/>
              <w:marTop w:val="0"/>
              <w:marBottom w:val="0"/>
              <w:divBdr>
                <w:top w:val="none" w:sz="0" w:space="0" w:color="auto"/>
                <w:left w:val="none" w:sz="0" w:space="0" w:color="auto"/>
                <w:bottom w:val="none" w:sz="0" w:space="0" w:color="auto"/>
                <w:right w:val="none" w:sz="0" w:space="0" w:color="auto"/>
              </w:divBdr>
              <w:divsChild>
                <w:div w:id="626087564">
                  <w:marLeft w:val="0"/>
                  <w:marRight w:val="0"/>
                  <w:marTop w:val="0"/>
                  <w:marBottom w:val="0"/>
                  <w:divBdr>
                    <w:top w:val="none" w:sz="0" w:space="0" w:color="auto"/>
                    <w:left w:val="none" w:sz="0" w:space="0" w:color="auto"/>
                    <w:bottom w:val="none" w:sz="0" w:space="0" w:color="auto"/>
                    <w:right w:val="none" w:sz="0" w:space="0" w:color="auto"/>
                  </w:divBdr>
                  <w:divsChild>
                    <w:div w:id="2540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59933">
      <w:bodyDiv w:val="1"/>
      <w:marLeft w:val="0"/>
      <w:marRight w:val="0"/>
      <w:marTop w:val="0"/>
      <w:marBottom w:val="0"/>
      <w:divBdr>
        <w:top w:val="none" w:sz="0" w:space="0" w:color="auto"/>
        <w:left w:val="none" w:sz="0" w:space="0" w:color="auto"/>
        <w:bottom w:val="none" w:sz="0" w:space="0" w:color="auto"/>
        <w:right w:val="none" w:sz="0" w:space="0" w:color="auto"/>
      </w:divBdr>
      <w:divsChild>
        <w:div w:id="1933512639">
          <w:marLeft w:val="0"/>
          <w:marRight w:val="0"/>
          <w:marTop w:val="0"/>
          <w:marBottom w:val="0"/>
          <w:divBdr>
            <w:top w:val="none" w:sz="0" w:space="0" w:color="auto"/>
            <w:left w:val="none" w:sz="0" w:space="0" w:color="auto"/>
            <w:bottom w:val="none" w:sz="0" w:space="0" w:color="auto"/>
            <w:right w:val="none" w:sz="0" w:space="0" w:color="auto"/>
          </w:divBdr>
          <w:divsChild>
            <w:div w:id="1718969471">
              <w:marLeft w:val="0"/>
              <w:marRight w:val="0"/>
              <w:marTop w:val="0"/>
              <w:marBottom w:val="0"/>
              <w:divBdr>
                <w:top w:val="none" w:sz="0" w:space="0" w:color="auto"/>
                <w:left w:val="none" w:sz="0" w:space="0" w:color="auto"/>
                <w:bottom w:val="none" w:sz="0" w:space="0" w:color="auto"/>
                <w:right w:val="none" w:sz="0" w:space="0" w:color="auto"/>
              </w:divBdr>
              <w:divsChild>
                <w:div w:id="1903130378">
                  <w:marLeft w:val="0"/>
                  <w:marRight w:val="0"/>
                  <w:marTop w:val="0"/>
                  <w:marBottom w:val="0"/>
                  <w:divBdr>
                    <w:top w:val="none" w:sz="0" w:space="0" w:color="auto"/>
                    <w:left w:val="none" w:sz="0" w:space="0" w:color="auto"/>
                    <w:bottom w:val="none" w:sz="0" w:space="0" w:color="auto"/>
                    <w:right w:val="none" w:sz="0" w:space="0" w:color="auto"/>
                  </w:divBdr>
                  <w:divsChild>
                    <w:div w:id="2824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750237">
      <w:bodyDiv w:val="1"/>
      <w:marLeft w:val="0"/>
      <w:marRight w:val="0"/>
      <w:marTop w:val="0"/>
      <w:marBottom w:val="0"/>
      <w:divBdr>
        <w:top w:val="none" w:sz="0" w:space="0" w:color="auto"/>
        <w:left w:val="none" w:sz="0" w:space="0" w:color="auto"/>
        <w:bottom w:val="none" w:sz="0" w:space="0" w:color="auto"/>
        <w:right w:val="none" w:sz="0" w:space="0" w:color="auto"/>
      </w:divBdr>
      <w:divsChild>
        <w:div w:id="348457261">
          <w:marLeft w:val="0"/>
          <w:marRight w:val="0"/>
          <w:marTop w:val="0"/>
          <w:marBottom w:val="0"/>
          <w:divBdr>
            <w:top w:val="none" w:sz="0" w:space="0" w:color="auto"/>
            <w:left w:val="none" w:sz="0" w:space="0" w:color="auto"/>
            <w:bottom w:val="none" w:sz="0" w:space="0" w:color="auto"/>
            <w:right w:val="none" w:sz="0" w:space="0" w:color="auto"/>
          </w:divBdr>
          <w:divsChild>
            <w:div w:id="333270025">
              <w:marLeft w:val="0"/>
              <w:marRight w:val="0"/>
              <w:marTop w:val="0"/>
              <w:marBottom w:val="0"/>
              <w:divBdr>
                <w:top w:val="none" w:sz="0" w:space="0" w:color="auto"/>
                <w:left w:val="none" w:sz="0" w:space="0" w:color="auto"/>
                <w:bottom w:val="none" w:sz="0" w:space="0" w:color="auto"/>
                <w:right w:val="none" w:sz="0" w:space="0" w:color="auto"/>
              </w:divBdr>
              <w:divsChild>
                <w:div w:id="374080933">
                  <w:marLeft w:val="0"/>
                  <w:marRight w:val="0"/>
                  <w:marTop w:val="0"/>
                  <w:marBottom w:val="0"/>
                  <w:divBdr>
                    <w:top w:val="none" w:sz="0" w:space="0" w:color="auto"/>
                    <w:left w:val="none" w:sz="0" w:space="0" w:color="auto"/>
                    <w:bottom w:val="none" w:sz="0" w:space="0" w:color="auto"/>
                    <w:right w:val="none" w:sz="0" w:space="0" w:color="auto"/>
                  </w:divBdr>
                  <w:divsChild>
                    <w:div w:id="4447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01809">
      <w:bodyDiv w:val="1"/>
      <w:marLeft w:val="0"/>
      <w:marRight w:val="0"/>
      <w:marTop w:val="0"/>
      <w:marBottom w:val="0"/>
      <w:divBdr>
        <w:top w:val="none" w:sz="0" w:space="0" w:color="auto"/>
        <w:left w:val="none" w:sz="0" w:space="0" w:color="auto"/>
        <w:bottom w:val="none" w:sz="0" w:space="0" w:color="auto"/>
        <w:right w:val="none" w:sz="0" w:space="0" w:color="auto"/>
      </w:divBdr>
    </w:div>
    <w:div w:id="534926465">
      <w:bodyDiv w:val="1"/>
      <w:marLeft w:val="0"/>
      <w:marRight w:val="0"/>
      <w:marTop w:val="0"/>
      <w:marBottom w:val="0"/>
      <w:divBdr>
        <w:top w:val="none" w:sz="0" w:space="0" w:color="auto"/>
        <w:left w:val="none" w:sz="0" w:space="0" w:color="auto"/>
        <w:bottom w:val="none" w:sz="0" w:space="0" w:color="auto"/>
        <w:right w:val="none" w:sz="0" w:space="0" w:color="auto"/>
      </w:divBdr>
      <w:divsChild>
        <w:div w:id="787237387">
          <w:marLeft w:val="0"/>
          <w:marRight w:val="0"/>
          <w:marTop w:val="0"/>
          <w:marBottom w:val="0"/>
          <w:divBdr>
            <w:top w:val="none" w:sz="0" w:space="0" w:color="auto"/>
            <w:left w:val="none" w:sz="0" w:space="0" w:color="auto"/>
            <w:bottom w:val="none" w:sz="0" w:space="0" w:color="auto"/>
            <w:right w:val="none" w:sz="0" w:space="0" w:color="auto"/>
          </w:divBdr>
          <w:divsChild>
            <w:div w:id="2076778986">
              <w:marLeft w:val="0"/>
              <w:marRight w:val="0"/>
              <w:marTop w:val="0"/>
              <w:marBottom w:val="0"/>
              <w:divBdr>
                <w:top w:val="none" w:sz="0" w:space="0" w:color="auto"/>
                <w:left w:val="none" w:sz="0" w:space="0" w:color="auto"/>
                <w:bottom w:val="none" w:sz="0" w:space="0" w:color="auto"/>
                <w:right w:val="none" w:sz="0" w:space="0" w:color="auto"/>
              </w:divBdr>
              <w:divsChild>
                <w:div w:id="965738919">
                  <w:marLeft w:val="0"/>
                  <w:marRight w:val="0"/>
                  <w:marTop w:val="0"/>
                  <w:marBottom w:val="0"/>
                  <w:divBdr>
                    <w:top w:val="none" w:sz="0" w:space="0" w:color="auto"/>
                    <w:left w:val="none" w:sz="0" w:space="0" w:color="auto"/>
                    <w:bottom w:val="none" w:sz="0" w:space="0" w:color="auto"/>
                    <w:right w:val="none" w:sz="0" w:space="0" w:color="auto"/>
                  </w:divBdr>
                  <w:divsChild>
                    <w:div w:id="1626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27232">
      <w:bodyDiv w:val="1"/>
      <w:marLeft w:val="0"/>
      <w:marRight w:val="0"/>
      <w:marTop w:val="0"/>
      <w:marBottom w:val="0"/>
      <w:divBdr>
        <w:top w:val="none" w:sz="0" w:space="0" w:color="auto"/>
        <w:left w:val="none" w:sz="0" w:space="0" w:color="auto"/>
        <w:bottom w:val="none" w:sz="0" w:space="0" w:color="auto"/>
        <w:right w:val="none" w:sz="0" w:space="0" w:color="auto"/>
      </w:divBdr>
      <w:divsChild>
        <w:div w:id="1753240663">
          <w:marLeft w:val="0"/>
          <w:marRight w:val="0"/>
          <w:marTop w:val="0"/>
          <w:marBottom w:val="0"/>
          <w:divBdr>
            <w:top w:val="none" w:sz="0" w:space="0" w:color="auto"/>
            <w:left w:val="none" w:sz="0" w:space="0" w:color="auto"/>
            <w:bottom w:val="none" w:sz="0" w:space="0" w:color="auto"/>
            <w:right w:val="none" w:sz="0" w:space="0" w:color="auto"/>
          </w:divBdr>
          <w:divsChild>
            <w:div w:id="17439949">
              <w:marLeft w:val="0"/>
              <w:marRight w:val="0"/>
              <w:marTop w:val="0"/>
              <w:marBottom w:val="0"/>
              <w:divBdr>
                <w:top w:val="none" w:sz="0" w:space="0" w:color="auto"/>
                <w:left w:val="none" w:sz="0" w:space="0" w:color="auto"/>
                <w:bottom w:val="none" w:sz="0" w:space="0" w:color="auto"/>
                <w:right w:val="none" w:sz="0" w:space="0" w:color="auto"/>
              </w:divBdr>
              <w:divsChild>
                <w:div w:id="1639452740">
                  <w:marLeft w:val="0"/>
                  <w:marRight w:val="0"/>
                  <w:marTop w:val="0"/>
                  <w:marBottom w:val="0"/>
                  <w:divBdr>
                    <w:top w:val="none" w:sz="0" w:space="0" w:color="auto"/>
                    <w:left w:val="none" w:sz="0" w:space="0" w:color="auto"/>
                    <w:bottom w:val="none" w:sz="0" w:space="0" w:color="auto"/>
                    <w:right w:val="none" w:sz="0" w:space="0" w:color="auto"/>
                  </w:divBdr>
                  <w:divsChild>
                    <w:div w:id="17028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8760">
      <w:bodyDiv w:val="1"/>
      <w:marLeft w:val="0"/>
      <w:marRight w:val="0"/>
      <w:marTop w:val="0"/>
      <w:marBottom w:val="0"/>
      <w:divBdr>
        <w:top w:val="none" w:sz="0" w:space="0" w:color="auto"/>
        <w:left w:val="none" w:sz="0" w:space="0" w:color="auto"/>
        <w:bottom w:val="none" w:sz="0" w:space="0" w:color="auto"/>
        <w:right w:val="none" w:sz="0" w:space="0" w:color="auto"/>
      </w:divBdr>
      <w:divsChild>
        <w:div w:id="125658720">
          <w:marLeft w:val="0"/>
          <w:marRight w:val="0"/>
          <w:marTop w:val="0"/>
          <w:marBottom w:val="0"/>
          <w:divBdr>
            <w:top w:val="none" w:sz="0" w:space="0" w:color="auto"/>
            <w:left w:val="none" w:sz="0" w:space="0" w:color="auto"/>
            <w:bottom w:val="none" w:sz="0" w:space="0" w:color="auto"/>
            <w:right w:val="none" w:sz="0" w:space="0" w:color="auto"/>
          </w:divBdr>
          <w:divsChild>
            <w:div w:id="858272932">
              <w:marLeft w:val="0"/>
              <w:marRight w:val="0"/>
              <w:marTop w:val="0"/>
              <w:marBottom w:val="0"/>
              <w:divBdr>
                <w:top w:val="none" w:sz="0" w:space="0" w:color="auto"/>
                <w:left w:val="none" w:sz="0" w:space="0" w:color="auto"/>
                <w:bottom w:val="none" w:sz="0" w:space="0" w:color="auto"/>
                <w:right w:val="none" w:sz="0" w:space="0" w:color="auto"/>
              </w:divBdr>
              <w:divsChild>
                <w:div w:id="41948263">
                  <w:marLeft w:val="0"/>
                  <w:marRight w:val="0"/>
                  <w:marTop w:val="0"/>
                  <w:marBottom w:val="0"/>
                  <w:divBdr>
                    <w:top w:val="none" w:sz="0" w:space="0" w:color="auto"/>
                    <w:left w:val="none" w:sz="0" w:space="0" w:color="auto"/>
                    <w:bottom w:val="none" w:sz="0" w:space="0" w:color="auto"/>
                    <w:right w:val="none" w:sz="0" w:space="0" w:color="auto"/>
                  </w:divBdr>
                  <w:divsChild>
                    <w:div w:id="20149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6349">
      <w:bodyDiv w:val="1"/>
      <w:marLeft w:val="0"/>
      <w:marRight w:val="0"/>
      <w:marTop w:val="0"/>
      <w:marBottom w:val="0"/>
      <w:divBdr>
        <w:top w:val="none" w:sz="0" w:space="0" w:color="auto"/>
        <w:left w:val="none" w:sz="0" w:space="0" w:color="auto"/>
        <w:bottom w:val="none" w:sz="0" w:space="0" w:color="auto"/>
        <w:right w:val="none" w:sz="0" w:space="0" w:color="auto"/>
      </w:divBdr>
      <w:divsChild>
        <w:div w:id="1246066941">
          <w:marLeft w:val="0"/>
          <w:marRight w:val="0"/>
          <w:marTop w:val="0"/>
          <w:marBottom w:val="0"/>
          <w:divBdr>
            <w:top w:val="none" w:sz="0" w:space="0" w:color="auto"/>
            <w:left w:val="none" w:sz="0" w:space="0" w:color="auto"/>
            <w:bottom w:val="none" w:sz="0" w:space="0" w:color="auto"/>
            <w:right w:val="none" w:sz="0" w:space="0" w:color="auto"/>
          </w:divBdr>
          <w:divsChild>
            <w:div w:id="113645898">
              <w:marLeft w:val="0"/>
              <w:marRight w:val="0"/>
              <w:marTop w:val="0"/>
              <w:marBottom w:val="0"/>
              <w:divBdr>
                <w:top w:val="none" w:sz="0" w:space="0" w:color="auto"/>
                <w:left w:val="none" w:sz="0" w:space="0" w:color="auto"/>
                <w:bottom w:val="none" w:sz="0" w:space="0" w:color="auto"/>
                <w:right w:val="none" w:sz="0" w:space="0" w:color="auto"/>
              </w:divBdr>
              <w:divsChild>
                <w:div w:id="1825387107">
                  <w:marLeft w:val="0"/>
                  <w:marRight w:val="0"/>
                  <w:marTop w:val="0"/>
                  <w:marBottom w:val="0"/>
                  <w:divBdr>
                    <w:top w:val="none" w:sz="0" w:space="0" w:color="auto"/>
                    <w:left w:val="none" w:sz="0" w:space="0" w:color="auto"/>
                    <w:bottom w:val="none" w:sz="0" w:space="0" w:color="auto"/>
                    <w:right w:val="none" w:sz="0" w:space="0" w:color="auto"/>
                  </w:divBdr>
                  <w:divsChild>
                    <w:div w:id="12886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56861">
      <w:bodyDiv w:val="1"/>
      <w:marLeft w:val="0"/>
      <w:marRight w:val="0"/>
      <w:marTop w:val="0"/>
      <w:marBottom w:val="0"/>
      <w:divBdr>
        <w:top w:val="none" w:sz="0" w:space="0" w:color="auto"/>
        <w:left w:val="none" w:sz="0" w:space="0" w:color="auto"/>
        <w:bottom w:val="none" w:sz="0" w:space="0" w:color="auto"/>
        <w:right w:val="none" w:sz="0" w:space="0" w:color="auto"/>
      </w:divBdr>
      <w:divsChild>
        <w:div w:id="1666782271">
          <w:marLeft w:val="0"/>
          <w:marRight w:val="0"/>
          <w:marTop w:val="0"/>
          <w:marBottom w:val="0"/>
          <w:divBdr>
            <w:top w:val="none" w:sz="0" w:space="0" w:color="auto"/>
            <w:left w:val="none" w:sz="0" w:space="0" w:color="auto"/>
            <w:bottom w:val="none" w:sz="0" w:space="0" w:color="auto"/>
            <w:right w:val="none" w:sz="0" w:space="0" w:color="auto"/>
          </w:divBdr>
          <w:divsChild>
            <w:div w:id="1752048618">
              <w:marLeft w:val="0"/>
              <w:marRight w:val="0"/>
              <w:marTop w:val="0"/>
              <w:marBottom w:val="0"/>
              <w:divBdr>
                <w:top w:val="none" w:sz="0" w:space="0" w:color="auto"/>
                <w:left w:val="none" w:sz="0" w:space="0" w:color="auto"/>
                <w:bottom w:val="none" w:sz="0" w:space="0" w:color="auto"/>
                <w:right w:val="none" w:sz="0" w:space="0" w:color="auto"/>
              </w:divBdr>
              <w:divsChild>
                <w:div w:id="1760061477">
                  <w:marLeft w:val="0"/>
                  <w:marRight w:val="0"/>
                  <w:marTop w:val="0"/>
                  <w:marBottom w:val="0"/>
                  <w:divBdr>
                    <w:top w:val="none" w:sz="0" w:space="0" w:color="auto"/>
                    <w:left w:val="none" w:sz="0" w:space="0" w:color="auto"/>
                    <w:bottom w:val="none" w:sz="0" w:space="0" w:color="auto"/>
                    <w:right w:val="none" w:sz="0" w:space="0" w:color="auto"/>
                  </w:divBdr>
                  <w:divsChild>
                    <w:div w:id="5774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8707">
      <w:bodyDiv w:val="1"/>
      <w:marLeft w:val="0"/>
      <w:marRight w:val="0"/>
      <w:marTop w:val="0"/>
      <w:marBottom w:val="0"/>
      <w:divBdr>
        <w:top w:val="none" w:sz="0" w:space="0" w:color="auto"/>
        <w:left w:val="none" w:sz="0" w:space="0" w:color="auto"/>
        <w:bottom w:val="none" w:sz="0" w:space="0" w:color="auto"/>
        <w:right w:val="none" w:sz="0" w:space="0" w:color="auto"/>
      </w:divBdr>
    </w:div>
    <w:div w:id="1128207108">
      <w:bodyDiv w:val="1"/>
      <w:marLeft w:val="0"/>
      <w:marRight w:val="0"/>
      <w:marTop w:val="0"/>
      <w:marBottom w:val="0"/>
      <w:divBdr>
        <w:top w:val="none" w:sz="0" w:space="0" w:color="auto"/>
        <w:left w:val="none" w:sz="0" w:space="0" w:color="auto"/>
        <w:bottom w:val="none" w:sz="0" w:space="0" w:color="auto"/>
        <w:right w:val="none" w:sz="0" w:space="0" w:color="auto"/>
      </w:divBdr>
      <w:divsChild>
        <w:div w:id="728772600">
          <w:marLeft w:val="0"/>
          <w:marRight w:val="0"/>
          <w:marTop w:val="0"/>
          <w:marBottom w:val="0"/>
          <w:divBdr>
            <w:top w:val="none" w:sz="0" w:space="0" w:color="auto"/>
            <w:left w:val="none" w:sz="0" w:space="0" w:color="auto"/>
            <w:bottom w:val="none" w:sz="0" w:space="0" w:color="auto"/>
            <w:right w:val="none" w:sz="0" w:space="0" w:color="auto"/>
          </w:divBdr>
          <w:divsChild>
            <w:div w:id="992442037">
              <w:marLeft w:val="0"/>
              <w:marRight w:val="0"/>
              <w:marTop w:val="0"/>
              <w:marBottom w:val="0"/>
              <w:divBdr>
                <w:top w:val="none" w:sz="0" w:space="0" w:color="auto"/>
                <w:left w:val="none" w:sz="0" w:space="0" w:color="auto"/>
                <w:bottom w:val="none" w:sz="0" w:space="0" w:color="auto"/>
                <w:right w:val="none" w:sz="0" w:space="0" w:color="auto"/>
              </w:divBdr>
              <w:divsChild>
                <w:div w:id="52657232">
                  <w:marLeft w:val="0"/>
                  <w:marRight w:val="0"/>
                  <w:marTop w:val="0"/>
                  <w:marBottom w:val="0"/>
                  <w:divBdr>
                    <w:top w:val="none" w:sz="0" w:space="0" w:color="auto"/>
                    <w:left w:val="none" w:sz="0" w:space="0" w:color="auto"/>
                    <w:bottom w:val="none" w:sz="0" w:space="0" w:color="auto"/>
                    <w:right w:val="none" w:sz="0" w:space="0" w:color="auto"/>
                  </w:divBdr>
                  <w:divsChild>
                    <w:div w:id="16735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3431">
      <w:bodyDiv w:val="1"/>
      <w:marLeft w:val="0"/>
      <w:marRight w:val="0"/>
      <w:marTop w:val="0"/>
      <w:marBottom w:val="0"/>
      <w:divBdr>
        <w:top w:val="none" w:sz="0" w:space="0" w:color="auto"/>
        <w:left w:val="none" w:sz="0" w:space="0" w:color="auto"/>
        <w:bottom w:val="none" w:sz="0" w:space="0" w:color="auto"/>
        <w:right w:val="none" w:sz="0" w:space="0" w:color="auto"/>
      </w:divBdr>
    </w:div>
    <w:div w:id="1501043735">
      <w:bodyDiv w:val="1"/>
      <w:marLeft w:val="0"/>
      <w:marRight w:val="0"/>
      <w:marTop w:val="0"/>
      <w:marBottom w:val="0"/>
      <w:divBdr>
        <w:top w:val="none" w:sz="0" w:space="0" w:color="auto"/>
        <w:left w:val="none" w:sz="0" w:space="0" w:color="auto"/>
        <w:bottom w:val="none" w:sz="0" w:space="0" w:color="auto"/>
        <w:right w:val="none" w:sz="0" w:space="0" w:color="auto"/>
      </w:divBdr>
      <w:divsChild>
        <w:div w:id="1494377104">
          <w:marLeft w:val="0"/>
          <w:marRight w:val="0"/>
          <w:marTop w:val="0"/>
          <w:marBottom w:val="0"/>
          <w:divBdr>
            <w:top w:val="none" w:sz="0" w:space="0" w:color="auto"/>
            <w:left w:val="none" w:sz="0" w:space="0" w:color="auto"/>
            <w:bottom w:val="none" w:sz="0" w:space="0" w:color="auto"/>
            <w:right w:val="none" w:sz="0" w:space="0" w:color="auto"/>
          </w:divBdr>
          <w:divsChild>
            <w:div w:id="1564564405">
              <w:marLeft w:val="0"/>
              <w:marRight w:val="0"/>
              <w:marTop w:val="0"/>
              <w:marBottom w:val="0"/>
              <w:divBdr>
                <w:top w:val="none" w:sz="0" w:space="0" w:color="auto"/>
                <w:left w:val="none" w:sz="0" w:space="0" w:color="auto"/>
                <w:bottom w:val="none" w:sz="0" w:space="0" w:color="auto"/>
                <w:right w:val="none" w:sz="0" w:space="0" w:color="auto"/>
              </w:divBdr>
              <w:divsChild>
                <w:div w:id="352190503">
                  <w:marLeft w:val="0"/>
                  <w:marRight w:val="0"/>
                  <w:marTop w:val="0"/>
                  <w:marBottom w:val="0"/>
                  <w:divBdr>
                    <w:top w:val="none" w:sz="0" w:space="0" w:color="auto"/>
                    <w:left w:val="none" w:sz="0" w:space="0" w:color="auto"/>
                    <w:bottom w:val="none" w:sz="0" w:space="0" w:color="auto"/>
                    <w:right w:val="none" w:sz="0" w:space="0" w:color="auto"/>
                  </w:divBdr>
                  <w:divsChild>
                    <w:div w:id="2934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356585">
      <w:bodyDiv w:val="1"/>
      <w:marLeft w:val="0"/>
      <w:marRight w:val="0"/>
      <w:marTop w:val="0"/>
      <w:marBottom w:val="0"/>
      <w:divBdr>
        <w:top w:val="none" w:sz="0" w:space="0" w:color="auto"/>
        <w:left w:val="none" w:sz="0" w:space="0" w:color="auto"/>
        <w:bottom w:val="none" w:sz="0" w:space="0" w:color="auto"/>
        <w:right w:val="none" w:sz="0" w:space="0" w:color="auto"/>
      </w:divBdr>
      <w:divsChild>
        <w:div w:id="917903528">
          <w:marLeft w:val="0"/>
          <w:marRight w:val="0"/>
          <w:marTop w:val="0"/>
          <w:marBottom w:val="0"/>
          <w:divBdr>
            <w:top w:val="none" w:sz="0" w:space="0" w:color="auto"/>
            <w:left w:val="none" w:sz="0" w:space="0" w:color="auto"/>
            <w:bottom w:val="none" w:sz="0" w:space="0" w:color="auto"/>
            <w:right w:val="none" w:sz="0" w:space="0" w:color="auto"/>
          </w:divBdr>
          <w:divsChild>
            <w:div w:id="170876969">
              <w:marLeft w:val="0"/>
              <w:marRight w:val="0"/>
              <w:marTop w:val="0"/>
              <w:marBottom w:val="0"/>
              <w:divBdr>
                <w:top w:val="none" w:sz="0" w:space="0" w:color="auto"/>
                <w:left w:val="none" w:sz="0" w:space="0" w:color="auto"/>
                <w:bottom w:val="none" w:sz="0" w:space="0" w:color="auto"/>
                <w:right w:val="none" w:sz="0" w:space="0" w:color="auto"/>
              </w:divBdr>
              <w:divsChild>
                <w:div w:id="1078862383">
                  <w:marLeft w:val="0"/>
                  <w:marRight w:val="0"/>
                  <w:marTop w:val="0"/>
                  <w:marBottom w:val="0"/>
                  <w:divBdr>
                    <w:top w:val="none" w:sz="0" w:space="0" w:color="auto"/>
                    <w:left w:val="none" w:sz="0" w:space="0" w:color="auto"/>
                    <w:bottom w:val="none" w:sz="0" w:space="0" w:color="auto"/>
                    <w:right w:val="none" w:sz="0" w:space="0" w:color="auto"/>
                  </w:divBdr>
                  <w:divsChild>
                    <w:div w:id="11833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TaxCatchAll xmlns="0519a28c-16ef-4319-8fb5-3dedc21794e1">
      <Value>101</Value>
      <Value>66</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lcf76f155ced4ddcb4097134ff3c332f xmlns="00b822ae-1626-4f56-b7e6-a65269d74a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A111C-D7F2-4985-B400-8E7E64DFCA58}">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2.xml><?xml version="1.0" encoding="utf-8"?>
<ds:datastoreItem xmlns:ds="http://schemas.openxmlformats.org/officeDocument/2006/customXml" ds:itemID="{998002A1-4C90-40C5-858F-E70CFAF2DC20}">
  <ds:schemaRefs>
    <ds:schemaRef ds:uri="http://schemas.microsoft.com/sharepoint/v3/contenttype/forms"/>
  </ds:schemaRefs>
</ds:datastoreItem>
</file>

<file path=customXml/itemProps3.xml><?xml version="1.0" encoding="utf-8"?>
<ds:datastoreItem xmlns:ds="http://schemas.openxmlformats.org/officeDocument/2006/customXml" ds:itemID="{F5F86BAA-7937-4522-8693-9DF99C05F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542</Words>
  <Characters>3094</Characters>
  <Application>Microsoft Office Word</Application>
  <DocSecurity>4</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Kim</dc:creator>
  <cp:keywords/>
  <dc:description/>
  <cp:lastModifiedBy>Hughes, Melanie</cp:lastModifiedBy>
  <cp:revision>21</cp:revision>
  <dcterms:created xsi:type="dcterms:W3CDTF">2024-12-17T18:31:00Z</dcterms:created>
  <dcterms:modified xsi:type="dcterms:W3CDTF">2025-01-29T02:22:00Z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2022-04-04T21:51:34Z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e2be4eb9-3d81-436d-852c-d44b3c44d315</vt:lpwstr>
  </property>
  <property fmtid="{D5CDD505-2E9C-101B-9397-08002B2CF9AE}" pid="11" name="MSIP_Label_513c403f-62ba-48c5-b221-2519db7cca50_ContentBits">
    <vt:lpwstr>1</vt:lpwstr>
  </property>
  <property fmtid="{D5CDD505-2E9C-101B-9397-08002B2CF9AE}" pid="12" name="ContentTypeId">
    <vt:lpwstr>0x0101007A9D79ACD8B79D48A9A515D2FD058548008BCE3E307FE30D4ABA1624827A72884B</vt:lpwstr>
  </property>
  <property fmtid="{D5CDD505-2E9C-101B-9397-08002B2CF9AE}" pid="13" name="gb844606043843ca85709e79ee8bdc4e">
    <vt:lpwstr/>
  </property>
  <property fmtid="{D5CDD505-2E9C-101B-9397-08002B2CF9AE}" pid="14" name="ac_keywords">
    <vt:lpwstr/>
  </property>
  <property fmtid="{D5CDD505-2E9C-101B-9397-08002B2CF9AE}" pid="15" name="ac_projectphase">
    <vt:lpwstr/>
  </property>
  <property fmtid="{D5CDD505-2E9C-101B-9397-08002B2CF9AE}" pid="16" name="ac_documenttype">
    <vt:lpwstr>101;#Documentation|500261c7-7da6-48bf-9279-893387d5a699</vt:lpwstr>
  </property>
  <property fmtid="{D5CDD505-2E9C-101B-9397-08002B2CF9AE}" pid="17" name="ac_Activity">
    <vt:lpwstr>66;#Curriculum support|62de08b3-b420-475d-bc2c-29c9ae550e61</vt:lpwstr>
  </property>
  <property fmtid="{D5CDD505-2E9C-101B-9397-08002B2CF9AE}" pid="18" name="MediaServiceImageTags">
    <vt:lpwstr/>
  </property>
</Properties>
</file>