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BBC9" w14:textId="58F0F73D" w:rsidR="002B08DF" w:rsidRPr="00E72D45" w:rsidRDefault="00D37DE8" w:rsidP="006F4E82">
      <w:pPr>
        <w:spacing w:before="0" w:afterLines="60" w:after="144"/>
        <w:contextualSpacing/>
        <w:rPr>
          <w:b/>
          <w:color w:val="005FB8"/>
        </w:rPr>
      </w:pPr>
      <w:r>
        <w:rPr>
          <w:noProof/>
        </w:rPr>
        <w:drawing>
          <wp:anchor distT="0" distB="0" distL="114300" distR="114300" simplePos="0" relativeHeight="251658240" behindDoc="0" locked="0" layoutInCell="1" allowOverlap="1" wp14:anchorId="4150AECB" wp14:editId="22E7DFE4">
            <wp:simplePos x="0" y="0"/>
            <wp:positionH relativeFrom="page">
              <wp:align>right</wp:align>
            </wp:positionH>
            <wp:positionV relativeFrom="page">
              <wp:posOffset>9525</wp:posOffset>
            </wp:positionV>
            <wp:extent cx="7543165" cy="10667148"/>
            <wp:effectExtent l="0" t="0" r="635" b="1270"/>
            <wp:wrapNone/>
            <wp:docPr id="1" name="Picture 1" descr="Cover page for the Australian Curriculum: General capabilities – Ethical Understanding Version 9.0 Comparative information –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General capabilities – Ethical Understanding Version 9.0 Comparative information –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7543165" cy="10667148"/>
                    </a:xfrm>
                    <a:prstGeom prst="rect">
                      <a:avLst/>
                    </a:prstGeom>
                  </pic:spPr>
                </pic:pic>
              </a:graphicData>
            </a:graphic>
            <wp14:sizeRelH relativeFrom="page">
              <wp14:pctWidth>0</wp14:pctWidth>
            </wp14:sizeRelH>
            <wp14:sizeRelV relativeFrom="page">
              <wp14:pctHeight>0</wp14:pctHeight>
            </wp14:sizeRelV>
          </wp:anchor>
        </w:drawing>
      </w:r>
    </w:p>
    <w:p w14:paraId="0C44FD51" w14:textId="4DB6CC7D" w:rsidR="004D7BDD" w:rsidRPr="00E72D45" w:rsidRDefault="004D7BDD" w:rsidP="006F4E82">
      <w:pPr>
        <w:spacing w:before="0" w:afterLines="60" w:after="144"/>
        <w:contextualSpacing/>
        <w:rPr>
          <w:b/>
          <w:color w:val="005FB8"/>
        </w:rPr>
      </w:pPr>
    </w:p>
    <w:p w14:paraId="78CFBCDC" w14:textId="7363D8C1" w:rsidR="004D7BDD" w:rsidRPr="00E72D45" w:rsidRDefault="004D7BDD" w:rsidP="006F4E82">
      <w:pPr>
        <w:spacing w:before="0" w:afterLines="60" w:after="144"/>
        <w:contextualSpacing/>
        <w:rPr>
          <w:b/>
          <w:color w:val="005FB8"/>
        </w:rPr>
      </w:pPr>
    </w:p>
    <w:p w14:paraId="4A251540" w14:textId="0E8F0E72" w:rsidR="004D7BDD" w:rsidRPr="00E72D45" w:rsidRDefault="004D7BDD" w:rsidP="006F4E82">
      <w:pPr>
        <w:spacing w:before="0" w:afterLines="60" w:after="144"/>
        <w:contextualSpacing/>
        <w:rPr>
          <w:b/>
          <w:color w:val="005FB8"/>
        </w:rPr>
      </w:pPr>
    </w:p>
    <w:p w14:paraId="0BDD9409" w14:textId="4E84DFF5" w:rsidR="004D7BDD" w:rsidRPr="00E72D45" w:rsidRDefault="004D7BDD" w:rsidP="006F4E82">
      <w:pPr>
        <w:spacing w:before="0" w:afterLines="60" w:after="144"/>
        <w:contextualSpacing/>
        <w:rPr>
          <w:b/>
          <w:color w:val="005FB8"/>
        </w:rPr>
      </w:pPr>
    </w:p>
    <w:p w14:paraId="5A9086CE" w14:textId="3CB0F270" w:rsidR="004D7BDD" w:rsidRPr="00E72D45" w:rsidRDefault="004D7BDD" w:rsidP="006F4E82">
      <w:pPr>
        <w:spacing w:before="0" w:afterLines="60" w:after="144"/>
        <w:contextualSpacing/>
        <w:rPr>
          <w:b/>
          <w:color w:val="005FB8"/>
        </w:rPr>
      </w:pPr>
    </w:p>
    <w:p w14:paraId="40CB207E" w14:textId="4BAA5B9D" w:rsidR="004D7BDD" w:rsidRPr="00E72D45" w:rsidRDefault="004D7BDD" w:rsidP="006F4E82">
      <w:pPr>
        <w:spacing w:before="0" w:afterLines="60" w:after="144"/>
        <w:contextualSpacing/>
        <w:rPr>
          <w:b/>
          <w:color w:val="005FB8"/>
        </w:rPr>
      </w:pPr>
    </w:p>
    <w:p w14:paraId="618967B5" w14:textId="676918E8" w:rsidR="004D7BDD" w:rsidRPr="00E72D45" w:rsidRDefault="004D7BDD" w:rsidP="006F4E82">
      <w:pPr>
        <w:spacing w:before="0" w:afterLines="60" w:after="144"/>
        <w:contextualSpacing/>
        <w:rPr>
          <w:b/>
          <w:color w:val="005FB8"/>
        </w:rPr>
      </w:pPr>
    </w:p>
    <w:p w14:paraId="467AADAB" w14:textId="6B6544DF" w:rsidR="004D7BDD" w:rsidRPr="00E72D45" w:rsidRDefault="004D7BDD" w:rsidP="006F4E82">
      <w:pPr>
        <w:spacing w:before="0" w:afterLines="60" w:after="144"/>
        <w:contextualSpacing/>
        <w:rPr>
          <w:b/>
          <w:color w:val="005FB8"/>
        </w:rPr>
      </w:pPr>
    </w:p>
    <w:p w14:paraId="2710115B" w14:textId="5AAF1718" w:rsidR="004D7BDD" w:rsidRPr="00E72D45" w:rsidRDefault="004D7BDD" w:rsidP="006F4E82">
      <w:pPr>
        <w:spacing w:before="0" w:afterLines="60" w:after="144"/>
        <w:contextualSpacing/>
        <w:rPr>
          <w:b/>
          <w:color w:val="005FB8"/>
        </w:rPr>
      </w:pPr>
    </w:p>
    <w:p w14:paraId="14B4E407" w14:textId="1CDAEDEB" w:rsidR="004D7BDD" w:rsidRPr="00E72D45" w:rsidRDefault="004D7BDD" w:rsidP="006F4E82">
      <w:pPr>
        <w:spacing w:before="0" w:afterLines="60" w:after="144"/>
        <w:contextualSpacing/>
        <w:rPr>
          <w:b/>
          <w:color w:val="005FB8"/>
        </w:rPr>
      </w:pPr>
    </w:p>
    <w:p w14:paraId="67C9E8BD" w14:textId="47F293F8" w:rsidR="004D7BDD" w:rsidRPr="00E72D45" w:rsidRDefault="004D7BDD" w:rsidP="006F4E82">
      <w:pPr>
        <w:spacing w:before="0" w:afterLines="60" w:after="144"/>
        <w:contextualSpacing/>
        <w:rPr>
          <w:b/>
          <w:color w:val="005FB8"/>
        </w:rPr>
      </w:pPr>
    </w:p>
    <w:p w14:paraId="40236DDB" w14:textId="2A3A3F74" w:rsidR="004D7BDD" w:rsidRPr="00E72D45" w:rsidRDefault="004D7BDD" w:rsidP="006F4E82">
      <w:pPr>
        <w:spacing w:before="0" w:afterLines="60" w:after="144"/>
        <w:contextualSpacing/>
        <w:rPr>
          <w:b/>
          <w:color w:val="005FB8"/>
        </w:rPr>
      </w:pPr>
    </w:p>
    <w:p w14:paraId="17A11744" w14:textId="1A06422E" w:rsidR="004D7BDD" w:rsidRPr="00E72D45" w:rsidRDefault="004D7BDD" w:rsidP="006F4E82">
      <w:pPr>
        <w:spacing w:before="0" w:afterLines="60" w:after="144"/>
        <w:contextualSpacing/>
        <w:rPr>
          <w:b/>
          <w:color w:val="005FB8"/>
        </w:rPr>
      </w:pPr>
    </w:p>
    <w:p w14:paraId="7D259435" w14:textId="25B3A99F" w:rsidR="004D7BDD" w:rsidRPr="00E72D45" w:rsidRDefault="004D7BDD" w:rsidP="006F4E82">
      <w:pPr>
        <w:spacing w:before="0" w:afterLines="60" w:after="144"/>
        <w:contextualSpacing/>
        <w:rPr>
          <w:b/>
          <w:color w:val="005FB8"/>
        </w:rPr>
      </w:pPr>
    </w:p>
    <w:p w14:paraId="787EEFAE" w14:textId="38BDEBE2" w:rsidR="004D7BDD" w:rsidRPr="00E72D45" w:rsidRDefault="004D7BDD" w:rsidP="006F4E82">
      <w:pPr>
        <w:spacing w:before="0" w:afterLines="60" w:after="144"/>
        <w:contextualSpacing/>
        <w:rPr>
          <w:b/>
          <w:color w:val="005FB8"/>
        </w:rPr>
      </w:pPr>
    </w:p>
    <w:p w14:paraId="690F18BD" w14:textId="0334EA1F" w:rsidR="004D7BDD" w:rsidRPr="00E72D45" w:rsidRDefault="004D7BDD" w:rsidP="006F4E82">
      <w:pPr>
        <w:spacing w:before="0" w:afterLines="60" w:after="144"/>
        <w:contextualSpacing/>
        <w:rPr>
          <w:b/>
          <w:color w:val="005FB8"/>
        </w:rPr>
      </w:pPr>
    </w:p>
    <w:p w14:paraId="20066A7A" w14:textId="07D96F8E" w:rsidR="004D7BDD" w:rsidRPr="00E72D45" w:rsidRDefault="004D7BDD" w:rsidP="006F4E82">
      <w:pPr>
        <w:spacing w:before="0" w:afterLines="60" w:after="144"/>
        <w:contextualSpacing/>
        <w:rPr>
          <w:b/>
          <w:color w:val="005FB8"/>
        </w:rPr>
      </w:pPr>
    </w:p>
    <w:p w14:paraId="05954851" w14:textId="4B03EC2B" w:rsidR="004D7BDD" w:rsidRPr="00E72D45" w:rsidRDefault="004D7BDD" w:rsidP="006F4E82">
      <w:pPr>
        <w:spacing w:before="0" w:afterLines="60" w:after="144"/>
        <w:contextualSpacing/>
        <w:rPr>
          <w:b/>
          <w:color w:val="005FB8"/>
        </w:rPr>
      </w:pPr>
    </w:p>
    <w:p w14:paraId="708815EB" w14:textId="2FBDD295" w:rsidR="004D7BDD" w:rsidRPr="00E72D45" w:rsidRDefault="004D7BDD" w:rsidP="006F4E82">
      <w:pPr>
        <w:spacing w:before="0" w:afterLines="60" w:after="144"/>
        <w:contextualSpacing/>
        <w:rPr>
          <w:b/>
          <w:color w:val="005FB8"/>
        </w:rPr>
      </w:pPr>
    </w:p>
    <w:p w14:paraId="20445B7F" w14:textId="7976E7E8" w:rsidR="004D7BDD" w:rsidRPr="00E72D45" w:rsidRDefault="004D7BDD" w:rsidP="006F4E82">
      <w:pPr>
        <w:spacing w:before="0" w:afterLines="60" w:after="144"/>
        <w:contextualSpacing/>
        <w:rPr>
          <w:b/>
          <w:color w:val="005FB8"/>
        </w:rPr>
      </w:pPr>
    </w:p>
    <w:p w14:paraId="61ABA824" w14:textId="115E4679" w:rsidR="004D7BDD" w:rsidRPr="00E72D45" w:rsidRDefault="004D7BDD" w:rsidP="006F4E82">
      <w:pPr>
        <w:spacing w:before="0" w:afterLines="60" w:after="144"/>
        <w:contextualSpacing/>
        <w:rPr>
          <w:b/>
          <w:color w:val="005FB8"/>
        </w:rPr>
      </w:pPr>
    </w:p>
    <w:p w14:paraId="68C237D1" w14:textId="7DE43F0A" w:rsidR="004D7BDD" w:rsidRPr="00E72D45" w:rsidRDefault="004D7BDD" w:rsidP="006F4E82">
      <w:pPr>
        <w:spacing w:before="0" w:afterLines="60" w:after="144"/>
        <w:contextualSpacing/>
        <w:rPr>
          <w:b/>
          <w:color w:val="005FB8"/>
        </w:rPr>
      </w:pPr>
    </w:p>
    <w:p w14:paraId="385354F9" w14:textId="6FEFB57D" w:rsidR="004D7BDD" w:rsidRPr="00E72D45" w:rsidRDefault="004D7BDD" w:rsidP="006F4E82">
      <w:pPr>
        <w:spacing w:before="0" w:afterLines="60" w:after="144"/>
        <w:contextualSpacing/>
        <w:rPr>
          <w:b/>
          <w:color w:val="005FB8"/>
        </w:rPr>
      </w:pPr>
    </w:p>
    <w:p w14:paraId="5A125EDD" w14:textId="0DCE3834" w:rsidR="004D7BDD" w:rsidRPr="00E72D45" w:rsidRDefault="004D7BDD" w:rsidP="006F4E82">
      <w:pPr>
        <w:spacing w:before="0" w:afterLines="60" w:after="144"/>
        <w:contextualSpacing/>
        <w:rPr>
          <w:b/>
          <w:color w:val="005FB8"/>
        </w:rPr>
      </w:pPr>
    </w:p>
    <w:p w14:paraId="3B4ED64B" w14:textId="77777777" w:rsidR="004D7BDD" w:rsidRPr="00E72D45" w:rsidRDefault="004D7BDD" w:rsidP="006F4E82">
      <w:pPr>
        <w:spacing w:before="0" w:afterLines="60" w:after="144"/>
        <w:contextualSpacing/>
        <w:rPr>
          <w:b/>
          <w:color w:val="005FB8"/>
        </w:rPr>
      </w:pPr>
    </w:p>
    <w:p w14:paraId="2DC44CED" w14:textId="0C5438C5" w:rsidR="00E4772D" w:rsidRPr="00E72D45" w:rsidRDefault="00E4772D" w:rsidP="00A90E4F">
      <w:pPr>
        <w:spacing w:before="160" w:after="0" w:line="360" w:lineRule="auto"/>
        <w:rPr>
          <w:b/>
          <w:color w:val="005FB8"/>
        </w:rPr>
      </w:pPr>
    </w:p>
    <w:p w14:paraId="03DD55B0" w14:textId="7C9FB7CB" w:rsidR="004D7BDD" w:rsidRPr="00E72D45" w:rsidRDefault="004D7BDD" w:rsidP="006F4E82">
      <w:pPr>
        <w:spacing w:before="0" w:afterLines="60" w:after="144"/>
        <w:contextualSpacing/>
      </w:pPr>
    </w:p>
    <w:p w14:paraId="165AE288" w14:textId="37B13195" w:rsidR="004D7BDD" w:rsidRPr="00E72D45" w:rsidRDefault="004D7BDD" w:rsidP="006F4E82">
      <w:pPr>
        <w:spacing w:before="0" w:afterLines="60" w:after="144"/>
        <w:contextualSpacing/>
      </w:pPr>
    </w:p>
    <w:p w14:paraId="23C7E11F" w14:textId="77777777" w:rsidR="004D7BDD" w:rsidRPr="00E72D45" w:rsidRDefault="004D7BDD" w:rsidP="006F4E82">
      <w:pPr>
        <w:spacing w:before="0" w:afterLines="60" w:after="144"/>
        <w:contextualSpacing/>
      </w:pPr>
    </w:p>
    <w:p w14:paraId="79D0DD7F" w14:textId="7FB982D9" w:rsidR="000A2D9D" w:rsidRPr="00E72D45" w:rsidRDefault="000A2D9D" w:rsidP="006F4E82">
      <w:pPr>
        <w:tabs>
          <w:tab w:val="left" w:pos="3299"/>
        </w:tabs>
        <w:spacing w:before="0" w:afterLines="60" w:after="144"/>
        <w:contextualSpacing/>
        <w:rPr>
          <w:b/>
          <w:color w:val="005FB8"/>
          <w:sz w:val="144"/>
          <w:szCs w:val="144"/>
        </w:rPr>
      </w:pPr>
    </w:p>
    <w:p w14:paraId="08103167" w14:textId="77777777" w:rsidR="002B08DF" w:rsidRPr="00E72D45" w:rsidRDefault="002B08DF" w:rsidP="002B08DF">
      <w:pPr>
        <w:tabs>
          <w:tab w:val="left" w:pos="1760"/>
        </w:tabs>
        <w:ind w:left="851"/>
        <w:rPr>
          <w:b/>
          <w:bCs/>
        </w:rPr>
      </w:pPr>
    </w:p>
    <w:p w14:paraId="7A81E869" w14:textId="77777777" w:rsidR="002B08DF" w:rsidRPr="00E72D45" w:rsidRDefault="002B08DF" w:rsidP="002B08DF">
      <w:pPr>
        <w:tabs>
          <w:tab w:val="left" w:pos="1760"/>
        </w:tabs>
        <w:ind w:left="851"/>
        <w:rPr>
          <w:b/>
          <w:bCs/>
        </w:rPr>
      </w:pPr>
    </w:p>
    <w:p w14:paraId="67B127FA" w14:textId="77777777" w:rsidR="002B08DF" w:rsidRPr="00E72D45" w:rsidRDefault="002B08DF" w:rsidP="002B08DF">
      <w:pPr>
        <w:tabs>
          <w:tab w:val="left" w:pos="1760"/>
        </w:tabs>
        <w:ind w:left="851"/>
        <w:rPr>
          <w:b/>
          <w:bCs/>
        </w:rPr>
      </w:pPr>
    </w:p>
    <w:p w14:paraId="417D7093" w14:textId="77777777" w:rsidR="002B08DF" w:rsidRPr="00E72D45" w:rsidRDefault="002B08DF" w:rsidP="002B08DF">
      <w:pPr>
        <w:tabs>
          <w:tab w:val="left" w:pos="1760"/>
        </w:tabs>
        <w:ind w:left="851"/>
        <w:rPr>
          <w:b/>
          <w:bCs/>
        </w:rPr>
      </w:pPr>
    </w:p>
    <w:p w14:paraId="3BD62360" w14:textId="77777777" w:rsidR="002B08DF" w:rsidRPr="00E72D45" w:rsidRDefault="002B08DF" w:rsidP="002B08DF">
      <w:pPr>
        <w:tabs>
          <w:tab w:val="left" w:pos="1760"/>
        </w:tabs>
        <w:ind w:left="851"/>
        <w:rPr>
          <w:b/>
          <w:bCs/>
        </w:rPr>
      </w:pPr>
    </w:p>
    <w:p w14:paraId="2A482A0A" w14:textId="4B091461" w:rsidR="002B08DF" w:rsidRPr="00E72D45" w:rsidRDefault="002B08DF" w:rsidP="002B08DF">
      <w:pPr>
        <w:tabs>
          <w:tab w:val="left" w:pos="1760"/>
        </w:tabs>
        <w:spacing w:before="0" w:after="0"/>
        <w:ind w:left="851"/>
      </w:pPr>
    </w:p>
    <w:p w14:paraId="7004BC24" w14:textId="4A7EF80D" w:rsidR="00D945DD" w:rsidRPr="00E72D45" w:rsidRDefault="00D945DD" w:rsidP="00D945DD">
      <w:pPr>
        <w:tabs>
          <w:tab w:val="left" w:pos="1760"/>
        </w:tabs>
        <w:sectPr w:rsidR="00D945DD" w:rsidRPr="00E72D45" w:rsidSect="00D715DF">
          <w:headerReference w:type="default" r:id="rId12"/>
          <w:headerReference w:type="first" r:id="rId13"/>
          <w:pgSz w:w="11906" w:h="16838" w:code="9"/>
          <w:pgMar w:top="0" w:right="0" w:bottom="0" w:left="0" w:header="0" w:footer="284" w:gutter="0"/>
          <w:cols w:space="708"/>
          <w:docGrid w:linePitch="360"/>
        </w:sectPr>
      </w:pPr>
    </w:p>
    <w:p w14:paraId="52CC65DC" w14:textId="77777777" w:rsidR="00A90E4F" w:rsidRPr="00E72D45" w:rsidRDefault="00A90E4F" w:rsidP="00A90E4F">
      <w:pPr>
        <w:adjustRightInd w:val="0"/>
        <w:spacing w:before="0" w:afterLines="60" w:after="144"/>
        <w:ind w:left="851"/>
        <w:contextualSpacing/>
        <w:rPr>
          <w:b/>
          <w:bCs/>
          <w:color w:val="000000"/>
        </w:rPr>
      </w:pPr>
    </w:p>
    <w:p w14:paraId="0F313E5D" w14:textId="77777777" w:rsidR="00A90E4F" w:rsidRPr="00E72D45" w:rsidRDefault="00A90E4F" w:rsidP="00A90E4F">
      <w:pPr>
        <w:adjustRightInd w:val="0"/>
        <w:spacing w:before="0" w:afterLines="60" w:after="144"/>
        <w:ind w:left="851"/>
        <w:contextualSpacing/>
        <w:rPr>
          <w:b/>
          <w:bCs/>
          <w:color w:val="000000"/>
        </w:rPr>
      </w:pPr>
    </w:p>
    <w:p w14:paraId="741D8D39" w14:textId="77777777" w:rsidR="00A90E4F" w:rsidRPr="00E72D45" w:rsidRDefault="00A90E4F" w:rsidP="00A90E4F">
      <w:pPr>
        <w:adjustRightInd w:val="0"/>
        <w:spacing w:before="0" w:afterLines="60" w:after="144"/>
        <w:ind w:left="851"/>
        <w:contextualSpacing/>
        <w:rPr>
          <w:b/>
          <w:bCs/>
          <w:color w:val="000000"/>
        </w:rPr>
      </w:pPr>
    </w:p>
    <w:p w14:paraId="513C30E0" w14:textId="77777777" w:rsidR="00A90E4F" w:rsidRPr="00E72D45" w:rsidRDefault="00A90E4F" w:rsidP="00A90E4F">
      <w:pPr>
        <w:adjustRightInd w:val="0"/>
        <w:spacing w:before="0" w:afterLines="60" w:after="144"/>
        <w:ind w:left="851"/>
        <w:contextualSpacing/>
        <w:rPr>
          <w:b/>
          <w:bCs/>
          <w:color w:val="000000"/>
        </w:rPr>
      </w:pPr>
    </w:p>
    <w:p w14:paraId="6A5412CF" w14:textId="77777777" w:rsidR="00A90E4F" w:rsidRPr="00E72D45" w:rsidRDefault="00A90E4F" w:rsidP="00A90E4F">
      <w:pPr>
        <w:adjustRightInd w:val="0"/>
        <w:spacing w:before="0" w:afterLines="60" w:after="144"/>
        <w:ind w:left="851"/>
        <w:contextualSpacing/>
        <w:rPr>
          <w:b/>
          <w:bCs/>
          <w:color w:val="000000"/>
        </w:rPr>
      </w:pPr>
    </w:p>
    <w:p w14:paraId="7BAEB069" w14:textId="2081AF38" w:rsidR="00A90E4F" w:rsidRPr="00E72D45" w:rsidRDefault="005B322E" w:rsidP="005B322E">
      <w:pPr>
        <w:tabs>
          <w:tab w:val="left" w:pos="3531"/>
        </w:tabs>
        <w:adjustRightInd w:val="0"/>
        <w:spacing w:before="0" w:afterLines="60" w:after="144"/>
        <w:ind w:left="851"/>
        <w:contextualSpacing/>
        <w:rPr>
          <w:b/>
          <w:bCs/>
          <w:color w:val="000000"/>
        </w:rPr>
      </w:pPr>
      <w:r>
        <w:rPr>
          <w:b/>
          <w:bCs/>
          <w:color w:val="000000"/>
        </w:rPr>
        <w:tab/>
      </w:r>
    </w:p>
    <w:p w14:paraId="19BEE45C" w14:textId="77777777" w:rsidR="00A90E4F" w:rsidRPr="00E72D45" w:rsidRDefault="00A90E4F" w:rsidP="00A90E4F">
      <w:pPr>
        <w:adjustRightInd w:val="0"/>
        <w:spacing w:before="0" w:afterLines="60" w:after="144"/>
        <w:ind w:left="851"/>
        <w:contextualSpacing/>
        <w:rPr>
          <w:b/>
          <w:bCs/>
          <w:color w:val="000000"/>
        </w:rPr>
      </w:pPr>
    </w:p>
    <w:p w14:paraId="2400D281" w14:textId="77777777" w:rsidR="00A90E4F" w:rsidRPr="00E72D45" w:rsidRDefault="00A90E4F" w:rsidP="00A90E4F">
      <w:pPr>
        <w:adjustRightInd w:val="0"/>
        <w:spacing w:before="0" w:afterLines="60" w:after="144"/>
        <w:ind w:left="851"/>
        <w:contextualSpacing/>
        <w:rPr>
          <w:b/>
          <w:bCs/>
          <w:color w:val="000000"/>
        </w:rPr>
      </w:pPr>
    </w:p>
    <w:p w14:paraId="46EBCAA3" w14:textId="77777777" w:rsidR="00A90E4F" w:rsidRPr="00E72D45" w:rsidRDefault="00A90E4F" w:rsidP="00A90E4F">
      <w:pPr>
        <w:adjustRightInd w:val="0"/>
        <w:spacing w:before="0" w:afterLines="60" w:after="144"/>
        <w:ind w:left="851"/>
        <w:contextualSpacing/>
        <w:rPr>
          <w:b/>
          <w:bCs/>
          <w:color w:val="000000"/>
        </w:rPr>
      </w:pPr>
    </w:p>
    <w:p w14:paraId="78985911" w14:textId="77777777" w:rsidR="00A90E4F" w:rsidRPr="00E72D45" w:rsidRDefault="00A90E4F" w:rsidP="00A90E4F">
      <w:pPr>
        <w:adjustRightInd w:val="0"/>
        <w:spacing w:before="0" w:afterLines="60" w:after="144"/>
        <w:ind w:left="851"/>
        <w:contextualSpacing/>
        <w:rPr>
          <w:b/>
          <w:bCs/>
          <w:color w:val="000000"/>
        </w:rPr>
      </w:pPr>
    </w:p>
    <w:p w14:paraId="4D43EA59" w14:textId="77777777" w:rsidR="00A90E4F" w:rsidRPr="00E72D45" w:rsidRDefault="00A90E4F" w:rsidP="00A90E4F">
      <w:pPr>
        <w:adjustRightInd w:val="0"/>
        <w:spacing w:before="0" w:afterLines="60" w:after="144"/>
        <w:ind w:left="851"/>
        <w:contextualSpacing/>
        <w:rPr>
          <w:b/>
          <w:bCs/>
          <w:color w:val="000000"/>
        </w:rPr>
      </w:pPr>
    </w:p>
    <w:p w14:paraId="29637355" w14:textId="77777777" w:rsidR="00A90E4F" w:rsidRPr="00E72D45" w:rsidRDefault="00A90E4F" w:rsidP="00A90E4F">
      <w:pPr>
        <w:adjustRightInd w:val="0"/>
        <w:spacing w:before="0" w:afterLines="60" w:after="144"/>
        <w:ind w:left="851"/>
        <w:contextualSpacing/>
        <w:rPr>
          <w:b/>
          <w:bCs/>
          <w:color w:val="000000"/>
        </w:rPr>
      </w:pPr>
    </w:p>
    <w:p w14:paraId="72AF4752" w14:textId="77777777" w:rsidR="00A90E4F" w:rsidRPr="00E72D45" w:rsidRDefault="00A90E4F" w:rsidP="00A90E4F">
      <w:pPr>
        <w:adjustRightInd w:val="0"/>
        <w:spacing w:before="0" w:afterLines="60" w:after="144"/>
        <w:ind w:left="851"/>
        <w:contextualSpacing/>
        <w:rPr>
          <w:b/>
          <w:bCs/>
          <w:color w:val="000000"/>
        </w:rPr>
      </w:pPr>
    </w:p>
    <w:p w14:paraId="204AC5B6" w14:textId="77777777" w:rsidR="00A90E4F" w:rsidRPr="00E72D45" w:rsidRDefault="00A90E4F" w:rsidP="00A90E4F">
      <w:pPr>
        <w:adjustRightInd w:val="0"/>
        <w:spacing w:before="0" w:afterLines="60" w:after="144"/>
        <w:ind w:left="851"/>
        <w:contextualSpacing/>
        <w:rPr>
          <w:b/>
          <w:bCs/>
          <w:color w:val="000000"/>
        </w:rPr>
      </w:pPr>
    </w:p>
    <w:p w14:paraId="70EFD8F3" w14:textId="77777777" w:rsidR="00A90E4F" w:rsidRPr="00E72D45" w:rsidRDefault="00A90E4F" w:rsidP="00A90E4F">
      <w:pPr>
        <w:adjustRightInd w:val="0"/>
        <w:spacing w:before="0" w:afterLines="60" w:after="144"/>
        <w:ind w:left="851"/>
        <w:contextualSpacing/>
        <w:rPr>
          <w:b/>
          <w:bCs/>
          <w:color w:val="000000"/>
        </w:rPr>
      </w:pPr>
    </w:p>
    <w:p w14:paraId="17DD5CDC" w14:textId="77777777" w:rsidR="00D860DA" w:rsidRPr="00E72D45" w:rsidRDefault="00D860DA" w:rsidP="00E5212D">
      <w:pPr>
        <w:adjustRightInd w:val="0"/>
        <w:spacing w:before="0" w:afterLines="60" w:after="144"/>
        <w:ind w:left="851"/>
        <w:contextualSpacing/>
        <w:rPr>
          <w:b/>
          <w:bCs/>
          <w:color w:val="000000"/>
        </w:rPr>
      </w:pPr>
    </w:p>
    <w:p w14:paraId="12079C20" w14:textId="77777777" w:rsidR="00D860DA" w:rsidRPr="00E72D45" w:rsidRDefault="00D860DA" w:rsidP="00E5212D">
      <w:pPr>
        <w:adjustRightInd w:val="0"/>
        <w:spacing w:before="0" w:afterLines="60" w:after="144"/>
        <w:ind w:left="851"/>
        <w:contextualSpacing/>
        <w:rPr>
          <w:b/>
          <w:bCs/>
          <w:color w:val="000000"/>
        </w:rPr>
      </w:pPr>
    </w:p>
    <w:p w14:paraId="31CD68BE" w14:textId="77777777" w:rsidR="00D860DA" w:rsidRPr="00E72D45" w:rsidRDefault="00D860DA" w:rsidP="00E5212D">
      <w:pPr>
        <w:adjustRightInd w:val="0"/>
        <w:spacing w:before="0" w:afterLines="60" w:after="144"/>
        <w:ind w:left="851"/>
        <w:contextualSpacing/>
        <w:rPr>
          <w:b/>
          <w:bCs/>
          <w:color w:val="000000"/>
        </w:rPr>
      </w:pPr>
    </w:p>
    <w:p w14:paraId="704C45E8" w14:textId="57929C4A" w:rsidR="00D860DA" w:rsidRPr="00E72D45" w:rsidRDefault="00D860DA" w:rsidP="00E5212D">
      <w:pPr>
        <w:adjustRightInd w:val="0"/>
        <w:spacing w:before="0" w:afterLines="60" w:after="144"/>
        <w:ind w:left="851"/>
        <w:contextualSpacing/>
        <w:rPr>
          <w:b/>
          <w:bCs/>
          <w:color w:val="000000"/>
        </w:rPr>
      </w:pPr>
    </w:p>
    <w:p w14:paraId="2E82A87D" w14:textId="65868293" w:rsidR="00EB3ECF" w:rsidRPr="00E72D45" w:rsidRDefault="00EB3ECF" w:rsidP="00E5212D">
      <w:pPr>
        <w:adjustRightInd w:val="0"/>
        <w:spacing w:before="0" w:afterLines="60" w:after="144"/>
        <w:ind w:left="851"/>
        <w:contextualSpacing/>
        <w:rPr>
          <w:b/>
          <w:bCs/>
          <w:color w:val="000000"/>
        </w:rPr>
      </w:pPr>
    </w:p>
    <w:p w14:paraId="744C1FF5" w14:textId="2773030D" w:rsidR="00EB3ECF" w:rsidRPr="00E72D45" w:rsidRDefault="00EB3ECF" w:rsidP="00E5212D">
      <w:pPr>
        <w:adjustRightInd w:val="0"/>
        <w:spacing w:before="0" w:afterLines="60" w:after="144"/>
        <w:ind w:left="851"/>
        <w:contextualSpacing/>
        <w:rPr>
          <w:b/>
          <w:bCs/>
          <w:color w:val="000000"/>
        </w:rPr>
      </w:pPr>
    </w:p>
    <w:p w14:paraId="0248C5BF" w14:textId="3CD6D075" w:rsidR="00EB3ECF" w:rsidRPr="00E72D45" w:rsidRDefault="00EB3ECF" w:rsidP="00E5212D">
      <w:pPr>
        <w:adjustRightInd w:val="0"/>
        <w:spacing w:before="0" w:afterLines="60" w:after="144"/>
        <w:ind w:left="851"/>
        <w:contextualSpacing/>
        <w:rPr>
          <w:b/>
          <w:bCs/>
          <w:color w:val="000000"/>
        </w:rPr>
      </w:pPr>
    </w:p>
    <w:p w14:paraId="1807E875" w14:textId="026D93B8" w:rsidR="00EB3ECF" w:rsidRPr="00E72D45" w:rsidRDefault="00EB3ECF" w:rsidP="00E5212D">
      <w:pPr>
        <w:adjustRightInd w:val="0"/>
        <w:spacing w:before="0" w:afterLines="60" w:after="144"/>
        <w:ind w:left="851"/>
        <w:contextualSpacing/>
        <w:rPr>
          <w:b/>
          <w:bCs/>
          <w:color w:val="000000"/>
        </w:rPr>
      </w:pPr>
    </w:p>
    <w:p w14:paraId="40C8AAB3" w14:textId="6D4958FD" w:rsidR="00EB3ECF" w:rsidRPr="00E72D45" w:rsidRDefault="00EB3ECF" w:rsidP="00E5212D">
      <w:pPr>
        <w:adjustRightInd w:val="0"/>
        <w:spacing w:before="0" w:afterLines="60" w:after="144"/>
        <w:ind w:left="851"/>
        <w:contextualSpacing/>
        <w:rPr>
          <w:b/>
          <w:bCs/>
          <w:color w:val="000000"/>
        </w:rPr>
      </w:pPr>
    </w:p>
    <w:p w14:paraId="31E7C916" w14:textId="241A2F7B" w:rsidR="00EB3ECF" w:rsidRPr="00E72D45" w:rsidRDefault="00EB3ECF" w:rsidP="00E5212D">
      <w:pPr>
        <w:adjustRightInd w:val="0"/>
        <w:spacing w:before="0" w:afterLines="60" w:after="144"/>
        <w:ind w:left="851"/>
        <w:contextualSpacing/>
        <w:rPr>
          <w:b/>
          <w:bCs/>
          <w:color w:val="000000"/>
        </w:rPr>
      </w:pPr>
    </w:p>
    <w:p w14:paraId="1B9C3709" w14:textId="52F81455" w:rsidR="00EB3ECF" w:rsidRPr="00E72D45" w:rsidRDefault="00EB3ECF" w:rsidP="00E5212D">
      <w:pPr>
        <w:adjustRightInd w:val="0"/>
        <w:spacing w:before="0" w:afterLines="60" w:after="144"/>
        <w:ind w:left="851"/>
        <w:contextualSpacing/>
        <w:rPr>
          <w:b/>
          <w:bCs/>
          <w:color w:val="000000"/>
        </w:rPr>
      </w:pPr>
    </w:p>
    <w:p w14:paraId="1230E656" w14:textId="79012278" w:rsidR="00EB3ECF" w:rsidRPr="00E72D45" w:rsidRDefault="00EB3ECF" w:rsidP="00E5212D">
      <w:pPr>
        <w:adjustRightInd w:val="0"/>
        <w:spacing w:before="0" w:afterLines="60" w:after="144"/>
        <w:ind w:left="851"/>
        <w:contextualSpacing/>
        <w:rPr>
          <w:b/>
          <w:bCs/>
          <w:color w:val="000000"/>
        </w:rPr>
      </w:pPr>
    </w:p>
    <w:p w14:paraId="3B943C65" w14:textId="40DDD09F" w:rsidR="00EB3ECF" w:rsidRPr="00E72D45" w:rsidRDefault="00EB3ECF" w:rsidP="00E5212D">
      <w:pPr>
        <w:adjustRightInd w:val="0"/>
        <w:spacing w:before="0" w:afterLines="60" w:after="144"/>
        <w:ind w:left="851"/>
        <w:contextualSpacing/>
        <w:rPr>
          <w:b/>
          <w:bCs/>
          <w:color w:val="000000"/>
        </w:rPr>
      </w:pPr>
    </w:p>
    <w:p w14:paraId="18994D1D" w14:textId="4C3013D9" w:rsidR="00EB3ECF" w:rsidRPr="00E72D45" w:rsidRDefault="00EB3ECF" w:rsidP="00E5212D">
      <w:pPr>
        <w:adjustRightInd w:val="0"/>
        <w:spacing w:before="0" w:afterLines="60" w:after="144"/>
        <w:ind w:left="851"/>
        <w:contextualSpacing/>
        <w:rPr>
          <w:b/>
          <w:bCs/>
          <w:color w:val="000000"/>
        </w:rPr>
      </w:pPr>
    </w:p>
    <w:p w14:paraId="6B763C27" w14:textId="31EE9995" w:rsidR="00EB3ECF" w:rsidRPr="00E72D45" w:rsidRDefault="00EB3ECF" w:rsidP="00E5212D">
      <w:pPr>
        <w:adjustRightInd w:val="0"/>
        <w:spacing w:before="0" w:afterLines="60" w:after="144"/>
        <w:ind w:left="851"/>
        <w:contextualSpacing/>
        <w:rPr>
          <w:b/>
          <w:bCs/>
          <w:color w:val="000000"/>
        </w:rPr>
      </w:pPr>
    </w:p>
    <w:p w14:paraId="2986B4E2" w14:textId="2FD60E15" w:rsidR="00EB3ECF" w:rsidRPr="00E72D45" w:rsidRDefault="00EB3ECF" w:rsidP="00E5212D">
      <w:pPr>
        <w:adjustRightInd w:val="0"/>
        <w:spacing w:before="0" w:afterLines="60" w:after="144"/>
        <w:ind w:left="851"/>
        <w:contextualSpacing/>
        <w:rPr>
          <w:b/>
          <w:bCs/>
          <w:color w:val="000000"/>
        </w:rPr>
      </w:pPr>
    </w:p>
    <w:p w14:paraId="41E6F626" w14:textId="547DE453" w:rsidR="00EB3ECF" w:rsidRPr="00E72D45" w:rsidRDefault="00EB3ECF" w:rsidP="00E5212D">
      <w:pPr>
        <w:adjustRightInd w:val="0"/>
        <w:spacing w:before="0" w:afterLines="60" w:after="144"/>
        <w:ind w:left="851"/>
        <w:contextualSpacing/>
        <w:rPr>
          <w:b/>
          <w:bCs/>
          <w:color w:val="000000"/>
        </w:rPr>
      </w:pPr>
    </w:p>
    <w:p w14:paraId="7CAD19CB" w14:textId="17C37231" w:rsidR="00EB3ECF" w:rsidRPr="00E72D45" w:rsidRDefault="00EB3ECF" w:rsidP="00E5212D">
      <w:pPr>
        <w:adjustRightInd w:val="0"/>
        <w:spacing w:before="0" w:afterLines="60" w:after="144"/>
        <w:ind w:left="851"/>
        <w:contextualSpacing/>
        <w:rPr>
          <w:b/>
          <w:bCs/>
          <w:color w:val="000000"/>
        </w:rPr>
      </w:pPr>
    </w:p>
    <w:p w14:paraId="40007594" w14:textId="6CAB75F2" w:rsidR="00EB3ECF" w:rsidRPr="00E72D45" w:rsidRDefault="00EB3ECF" w:rsidP="00E5212D">
      <w:pPr>
        <w:adjustRightInd w:val="0"/>
        <w:spacing w:before="0" w:afterLines="60" w:after="144"/>
        <w:ind w:left="851"/>
        <w:contextualSpacing/>
        <w:rPr>
          <w:b/>
          <w:bCs/>
          <w:color w:val="000000"/>
        </w:rPr>
      </w:pPr>
    </w:p>
    <w:p w14:paraId="08D8B430" w14:textId="7C853EDF" w:rsidR="00EB3ECF" w:rsidRPr="00E72D45" w:rsidRDefault="00EB3ECF" w:rsidP="00E5212D">
      <w:pPr>
        <w:adjustRightInd w:val="0"/>
        <w:spacing w:before="0" w:afterLines="60" w:after="144"/>
        <w:ind w:left="851"/>
        <w:contextualSpacing/>
        <w:rPr>
          <w:b/>
          <w:bCs/>
          <w:color w:val="000000"/>
        </w:rPr>
      </w:pPr>
    </w:p>
    <w:p w14:paraId="1EC9DC03" w14:textId="410A2140" w:rsidR="00EB3ECF" w:rsidRPr="00E72D45" w:rsidRDefault="00EB3ECF" w:rsidP="00E5212D">
      <w:pPr>
        <w:adjustRightInd w:val="0"/>
        <w:spacing w:before="0" w:afterLines="60" w:after="144"/>
        <w:ind w:left="851"/>
        <w:contextualSpacing/>
        <w:rPr>
          <w:b/>
          <w:bCs/>
          <w:color w:val="000000"/>
        </w:rPr>
      </w:pPr>
    </w:p>
    <w:p w14:paraId="3CAA7D00" w14:textId="738A404A" w:rsidR="00EB3ECF" w:rsidRPr="00E72D45" w:rsidRDefault="00EB3ECF" w:rsidP="00E5212D">
      <w:pPr>
        <w:adjustRightInd w:val="0"/>
        <w:spacing w:before="0" w:afterLines="60" w:after="144"/>
        <w:ind w:left="851"/>
        <w:contextualSpacing/>
        <w:rPr>
          <w:b/>
          <w:bCs/>
          <w:color w:val="000000"/>
        </w:rPr>
      </w:pPr>
    </w:p>
    <w:p w14:paraId="19D1482D" w14:textId="0CCAB267" w:rsidR="00EB3ECF" w:rsidRPr="00E72D45" w:rsidRDefault="00EB3ECF" w:rsidP="00E5212D">
      <w:pPr>
        <w:adjustRightInd w:val="0"/>
        <w:spacing w:before="0" w:afterLines="60" w:after="144"/>
        <w:ind w:left="851"/>
        <w:contextualSpacing/>
        <w:rPr>
          <w:b/>
          <w:bCs/>
          <w:color w:val="000000"/>
        </w:rPr>
      </w:pPr>
    </w:p>
    <w:p w14:paraId="572ADAE7" w14:textId="221CC6AE" w:rsidR="00EB3ECF" w:rsidRPr="00E72D45" w:rsidRDefault="00EB3ECF" w:rsidP="00E5212D">
      <w:pPr>
        <w:adjustRightInd w:val="0"/>
        <w:spacing w:before="0" w:afterLines="60" w:after="144"/>
        <w:ind w:left="851"/>
        <w:contextualSpacing/>
        <w:rPr>
          <w:b/>
          <w:bCs/>
          <w:color w:val="000000"/>
        </w:rPr>
      </w:pPr>
    </w:p>
    <w:p w14:paraId="44FED73B" w14:textId="77777777" w:rsidR="00EB3ECF" w:rsidRPr="00E72D45" w:rsidRDefault="00EB3ECF" w:rsidP="00E5212D">
      <w:pPr>
        <w:adjustRightInd w:val="0"/>
        <w:spacing w:before="0" w:afterLines="60" w:after="144"/>
        <w:ind w:left="851"/>
        <w:contextualSpacing/>
        <w:rPr>
          <w:b/>
          <w:bCs/>
          <w:color w:val="000000"/>
        </w:rPr>
      </w:pPr>
    </w:p>
    <w:p w14:paraId="593ADB9F" w14:textId="77777777" w:rsidR="00C96253" w:rsidRPr="00E72D45" w:rsidRDefault="00C96253" w:rsidP="00E5212D">
      <w:pPr>
        <w:adjustRightInd w:val="0"/>
        <w:spacing w:before="0" w:afterLines="60" w:after="144"/>
        <w:ind w:left="851"/>
        <w:contextualSpacing/>
        <w:rPr>
          <w:b/>
          <w:bCs/>
          <w:color w:val="000000"/>
        </w:rPr>
      </w:pPr>
    </w:p>
    <w:p w14:paraId="50743857" w14:textId="77777777" w:rsidR="00C96253" w:rsidRPr="00E72D45" w:rsidRDefault="00C96253" w:rsidP="00E5212D">
      <w:pPr>
        <w:adjustRightInd w:val="0"/>
        <w:spacing w:before="0" w:afterLines="60" w:after="144"/>
        <w:ind w:left="851"/>
        <w:contextualSpacing/>
        <w:rPr>
          <w:b/>
          <w:bCs/>
          <w:color w:val="000000"/>
        </w:rPr>
      </w:pPr>
    </w:p>
    <w:p w14:paraId="4C06890C" w14:textId="77777777" w:rsidR="00AB05F0" w:rsidRPr="00E72D45" w:rsidRDefault="00AB05F0" w:rsidP="00AB05F0">
      <w:pPr>
        <w:shd w:val="clear" w:color="auto" w:fill="FFFFFF"/>
        <w:spacing w:before="0" w:after="120" w:line="240" w:lineRule="auto"/>
        <w:jc w:val="both"/>
        <w:rPr>
          <w:rFonts w:eastAsia="Calibri"/>
          <w:b/>
          <w:bCs/>
          <w:color w:val="1F1F11"/>
          <w:shd w:val="clear" w:color="auto" w:fill="FFFFFF"/>
          <w:lang w:val="en-US"/>
        </w:rPr>
      </w:pPr>
      <w:bookmarkStart w:id="0" w:name="_Toc81842157"/>
      <w:r w:rsidRPr="00E72D45">
        <w:rPr>
          <w:rFonts w:eastAsia="Calibri"/>
          <w:b/>
          <w:bCs/>
          <w:color w:val="1F1F11"/>
          <w:shd w:val="clear" w:color="auto" w:fill="FFFFFF"/>
          <w:lang w:val="en-US"/>
        </w:rPr>
        <w:t>Copyright and Terms of Use Statement</w:t>
      </w:r>
    </w:p>
    <w:p w14:paraId="31C45D56" w14:textId="062EE78D" w:rsidR="00AB05F0" w:rsidRPr="00E72D45" w:rsidRDefault="00AB05F0" w:rsidP="0A19A64B">
      <w:pPr>
        <w:shd w:val="clear" w:color="auto" w:fill="FFFFFF" w:themeFill="accent6"/>
        <w:spacing w:before="0" w:after="120" w:line="240" w:lineRule="auto"/>
        <w:jc w:val="both"/>
        <w:rPr>
          <w:rFonts w:eastAsia="Calibri"/>
          <w:color w:val="1F1F11"/>
          <w:lang w:val="en-AU"/>
        </w:rPr>
      </w:pPr>
      <w:r w:rsidRPr="00E72D45">
        <w:rPr>
          <w:rFonts w:eastAsia="Calibri"/>
          <w:b/>
          <w:bCs/>
          <w:color w:val="1F1F11"/>
          <w:shd w:val="clear" w:color="auto" w:fill="FFFFFF"/>
          <w:lang w:val="en-US"/>
        </w:rPr>
        <w:t>© Australian Curriculum, Assessment and Reporting Authority 202</w:t>
      </w:r>
      <w:r w:rsidR="03ED7A19" w:rsidRPr="00E72D45">
        <w:rPr>
          <w:rFonts w:eastAsia="Calibri"/>
          <w:b/>
          <w:bCs/>
          <w:color w:val="1F1F11"/>
          <w:shd w:val="clear" w:color="auto" w:fill="FFFFFF"/>
          <w:lang w:val="en-US"/>
        </w:rPr>
        <w:t>2</w:t>
      </w:r>
    </w:p>
    <w:p w14:paraId="553D8D20" w14:textId="77777777" w:rsidR="00AB05F0" w:rsidRPr="00E72D45" w:rsidRDefault="00AB05F0" w:rsidP="00AB05F0">
      <w:pPr>
        <w:shd w:val="clear" w:color="auto" w:fill="FFFFFF"/>
        <w:spacing w:before="0" w:after="120" w:line="240" w:lineRule="auto"/>
        <w:jc w:val="both"/>
        <w:rPr>
          <w:rFonts w:eastAsia="Calibri"/>
          <w:b/>
          <w:bCs/>
          <w:color w:val="1F1F11"/>
          <w:lang w:val="en-US"/>
        </w:rPr>
      </w:pPr>
      <w:r w:rsidRPr="00E72D45">
        <w:rPr>
          <w:rFonts w:eastAsia="Calibri"/>
          <w:color w:val="1F1F11"/>
          <w:shd w:val="clear" w:color="auto" w:fill="FFFFFF"/>
          <w:lang w:val="en-US"/>
        </w:rPr>
        <w:t xml:space="preserve">The </w:t>
      </w:r>
      <w:r w:rsidRPr="00E72D45">
        <w:rPr>
          <w:rFonts w:eastAsia="Calibri"/>
          <w:color w:val="222222"/>
          <w:lang w:val="en-US"/>
        </w:rPr>
        <w:t>material published in this work is subject to copyright pursuant to the Copyright Act 1968 (</w:t>
      </w:r>
      <w:proofErr w:type="spellStart"/>
      <w:r w:rsidRPr="00E72D45">
        <w:rPr>
          <w:rFonts w:eastAsia="Calibri"/>
          <w:color w:val="222222"/>
          <w:lang w:val="en-US"/>
        </w:rPr>
        <w:t>Cth</w:t>
      </w:r>
      <w:proofErr w:type="spellEnd"/>
      <w:r w:rsidRPr="00E72D45">
        <w:rPr>
          <w:rFonts w:eastAsia="Calibri"/>
          <w:color w:val="222222"/>
          <w:lang w:val="en-US"/>
        </w:rPr>
        <w:t>) and is owned by the Australian Curriculum, Assessment and Reporting Authority (ACARA) (except to the extent that copyright is held by another party, as indicated).</w:t>
      </w:r>
    </w:p>
    <w:p w14:paraId="355BD925" w14:textId="77777777" w:rsidR="00AB05F0" w:rsidRPr="00E72D45" w:rsidRDefault="00AB05F0" w:rsidP="00AB05F0">
      <w:pPr>
        <w:spacing w:before="0" w:after="120" w:line="240" w:lineRule="auto"/>
        <w:jc w:val="both"/>
        <w:rPr>
          <w:rFonts w:eastAsia="Calibri"/>
          <w:color w:val="auto"/>
          <w:lang w:val="en-US"/>
        </w:rPr>
      </w:pPr>
      <w:r w:rsidRPr="00E72D45">
        <w:rPr>
          <w:rFonts w:eastAsia="Calibri"/>
          <w:color w:val="auto"/>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history="1">
        <w:r w:rsidRPr="00E72D45">
          <w:rPr>
            <w:rFonts w:eastAsia="Calibri"/>
            <w:color w:val="0563C1"/>
            <w:u w:val="single"/>
            <w:lang w:val="en-US"/>
          </w:rPr>
          <w:t>https://www.acara.edu.au/contact-us/copyright</w:t>
        </w:r>
      </w:hyperlink>
    </w:p>
    <w:p w14:paraId="611C1686" w14:textId="77777777" w:rsidR="00D40328" w:rsidRPr="00E72D45" w:rsidRDefault="00D40328" w:rsidP="00D40328">
      <w:pPr>
        <w:pStyle w:val="ACARA-HEADING1"/>
        <w:tabs>
          <w:tab w:val="center" w:pos="7568"/>
        </w:tabs>
        <w:spacing w:line="276" w:lineRule="auto"/>
        <w:rPr>
          <w:rFonts w:ascii="Arial" w:hAnsi="Arial"/>
          <w:lang w:val="en-AU"/>
        </w:rPr>
        <w:sectPr w:rsidR="00D40328" w:rsidRPr="00E72D45" w:rsidSect="00FA46C5">
          <w:headerReference w:type="even" r:id="rId15"/>
          <w:headerReference w:type="default" r:id="rId16"/>
          <w:footerReference w:type="even" r:id="rId17"/>
          <w:footerReference w:type="default" r:id="rId18"/>
          <w:headerReference w:type="first" r:id="rId19"/>
          <w:footerReference w:type="first" r:id="rId20"/>
          <w:pgSz w:w="11906" w:h="16838" w:code="9"/>
          <w:pgMar w:top="851" w:right="1418" w:bottom="851" w:left="1134" w:header="0" w:footer="0" w:gutter="0"/>
          <w:pgNumType w:start="1"/>
          <w:cols w:space="708"/>
          <w:titlePg/>
          <w:docGrid w:linePitch="360"/>
        </w:sectPr>
      </w:pPr>
    </w:p>
    <w:bookmarkEnd w:id="0"/>
    <w:p w14:paraId="3613E23B" w14:textId="25CAC3B5" w:rsidR="00D552C4" w:rsidRPr="00363AB9" w:rsidRDefault="005D53AB" w:rsidP="00D552C4">
      <w:pPr>
        <w:pStyle w:val="Heading2"/>
        <w:spacing w:before="120" w:after="60"/>
        <w:ind w:left="-720" w:firstLine="720"/>
        <w:rPr>
          <w:rFonts w:ascii="Arial" w:hAnsi="Arial" w:cs="Arial"/>
          <w:i/>
          <w:iCs/>
          <w:color w:val="auto"/>
          <w:sz w:val="20"/>
          <w:szCs w:val="20"/>
        </w:rPr>
      </w:pPr>
      <w:r w:rsidRPr="00363AB9">
        <w:rPr>
          <w:rFonts w:ascii="Arial" w:hAnsi="Arial" w:cs="Arial"/>
          <w:i/>
          <w:iCs/>
          <w:color w:val="auto"/>
          <w:sz w:val="20"/>
          <w:szCs w:val="20"/>
        </w:rPr>
        <w:lastRenderedPageBreak/>
        <w:t xml:space="preserve">Table </w:t>
      </w:r>
      <w:r w:rsidR="00CE7D1D" w:rsidRPr="00363AB9">
        <w:rPr>
          <w:rFonts w:ascii="Arial" w:hAnsi="Arial" w:cs="Arial"/>
          <w:i/>
          <w:iCs/>
          <w:color w:val="auto"/>
          <w:sz w:val="20"/>
          <w:szCs w:val="20"/>
        </w:rPr>
        <w:t>1</w:t>
      </w:r>
      <w:r w:rsidRPr="00363AB9">
        <w:rPr>
          <w:rFonts w:ascii="Arial" w:hAnsi="Arial" w:cs="Arial"/>
          <w:i/>
          <w:iCs/>
          <w:color w:val="auto"/>
          <w:sz w:val="20"/>
          <w:szCs w:val="20"/>
        </w:rPr>
        <w:t xml:space="preserve">: </w:t>
      </w:r>
      <w:r w:rsidR="00906E00" w:rsidRPr="00363AB9">
        <w:rPr>
          <w:rFonts w:ascii="Arial" w:hAnsi="Arial" w:cs="Arial"/>
          <w:i/>
          <w:iCs/>
          <w:color w:val="auto"/>
          <w:sz w:val="20"/>
          <w:szCs w:val="20"/>
        </w:rPr>
        <w:t xml:space="preserve">Ethical Understanding learning continuum </w:t>
      </w:r>
      <w:r w:rsidR="002C5D4E" w:rsidRPr="00363AB9">
        <w:rPr>
          <w:rFonts w:ascii="Arial" w:hAnsi="Arial" w:cs="Arial"/>
          <w:i/>
          <w:iCs/>
          <w:color w:val="auto"/>
          <w:sz w:val="20"/>
          <w:szCs w:val="20"/>
        </w:rPr>
        <w:t>version 9.0</w:t>
      </w:r>
    </w:p>
    <w:tbl>
      <w:tblPr>
        <w:tblStyle w:val="TableGrid"/>
        <w:tblW w:w="0" w:type="auto"/>
        <w:tblCellMar>
          <w:top w:w="72" w:type="dxa"/>
          <w:bottom w:w="115" w:type="dxa"/>
        </w:tblCellMar>
        <w:tblLook w:val="04A0" w:firstRow="1" w:lastRow="0" w:firstColumn="1" w:lastColumn="0" w:noHBand="0" w:noVBand="1"/>
        <w:tblCaption w:val="Table 1: Ethical Understanding learning continuum version 9.0"/>
      </w:tblPr>
      <w:tblGrid>
        <w:gridCol w:w="2160"/>
        <w:gridCol w:w="2161"/>
        <w:gridCol w:w="2161"/>
        <w:gridCol w:w="2161"/>
        <w:gridCol w:w="2161"/>
        <w:gridCol w:w="2161"/>
        <w:gridCol w:w="2161"/>
      </w:tblGrid>
      <w:tr w:rsidR="000E02D1" w:rsidRPr="00E72D45" w14:paraId="4975DCC6" w14:textId="77777777" w:rsidTr="00814865">
        <w:trPr>
          <w:cantSplit/>
        </w:trPr>
        <w:tc>
          <w:tcPr>
            <w:tcW w:w="2160" w:type="dxa"/>
            <w:shd w:val="clear" w:color="auto" w:fill="E5F5FB"/>
            <w:vAlign w:val="center"/>
          </w:tcPr>
          <w:p w14:paraId="7F383861" w14:textId="4173821D" w:rsidR="000E02D1" w:rsidRPr="00E72D45" w:rsidRDefault="000E02D1" w:rsidP="000E02D1">
            <w:pPr>
              <w:spacing w:before="0" w:after="0"/>
              <w:jc w:val="center"/>
              <w:rPr>
                <w:b/>
                <w:bCs/>
                <w:iCs/>
              </w:rPr>
            </w:pPr>
            <w:r w:rsidRPr="00E72D45">
              <w:rPr>
                <w:b/>
                <w:lang w:val="en-AU"/>
              </w:rPr>
              <w:t>Sub-element</w:t>
            </w:r>
          </w:p>
        </w:tc>
        <w:tc>
          <w:tcPr>
            <w:tcW w:w="2161" w:type="dxa"/>
            <w:shd w:val="clear" w:color="auto" w:fill="E5F5FB"/>
          </w:tcPr>
          <w:p w14:paraId="2AD7E1E4" w14:textId="23C6F531" w:rsidR="000E02D1" w:rsidRPr="00E72D45" w:rsidRDefault="000E02D1" w:rsidP="000E02D1">
            <w:pPr>
              <w:spacing w:before="0" w:after="0"/>
              <w:jc w:val="center"/>
              <w:rPr>
                <w:b/>
                <w:bCs/>
                <w:iCs/>
              </w:rPr>
            </w:pPr>
            <w:r w:rsidRPr="00E72D45">
              <w:rPr>
                <w:b/>
                <w:lang w:val="en-AU"/>
              </w:rPr>
              <w:t>Level 1 (Foundation)</w:t>
            </w:r>
          </w:p>
        </w:tc>
        <w:tc>
          <w:tcPr>
            <w:tcW w:w="2161" w:type="dxa"/>
            <w:shd w:val="clear" w:color="auto" w:fill="E5F5FB"/>
          </w:tcPr>
          <w:p w14:paraId="00B1D0CF" w14:textId="77777777" w:rsidR="000E02D1" w:rsidRPr="00E72D45" w:rsidRDefault="000E02D1" w:rsidP="000E02D1">
            <w:pPr>
              <w:pStyle w:val="Default"/>
              <w:spacing w:before="0" w:line="276" w:lineRule="auto"/>
              <w:contextualSpacing/>
              <w:jc w:val="center"/>
              <w:rPr>
                <w:b/>
                <w:iCs/>
                <w:color w:val="005D93" w:themeColor="text2"/>
                <w:sz w:val="20"/>
                <w:szCs w:val="20"/>
                <w:lang w:val="en-AU"/>
              </w:rPr>
            </w:pPr>
            <w:r w:rsidRPr="00E72D45">
              <w:rPr>
                <w:b/>
                <w:color w:val="005D93" w:themeColor="text2"/>
                <w:sz w:val="20"/>
                <w:szCs w:val="20"/>
                <w:lang w:val="en-AU"/>
              </w:rPr>
              <w:t>Level 2</w:t>
            </w:r>
          </w:p>
          <w:p w14:paraId="58BD56CF" w14:textId="59F40006" w:rsidR="000E02D1" w:rsidRPr="00E72D45" w:rsidRDefault="000E02D1" w:rsidP="000E02D1">
            <w:pPr>
              <w:pStyle w:val="Default"/>
              <w:spacing w:before="0" w:line="276" w:lineRule="auto"/>
              <w:contextualSpacing/>
              <w:jc w:val="center"/>
              <w:rPr>
                <w:b/>
                <w:bCs/>
                <w:iCs/>
                <w:color w:val="005D93" w:themeColor="text2"/>
              </w:rPr>
            </w:pPr>
            <w:r w:rsidRPr="00E72D45">
              <w:rPr>
                <w:b/>
                <w:color w:val="005D93" w:themeColor="text2"/>
                <w:sz w:val="20"/>
                <w:szCs w:val="20"/>
                <w:lang w:val="en-AU"/>
              </w:rPr>
              <w:t>(Years 1–2)</w:t>
            </w:r>
          </w:p>
        </w:tc>
        <w:tc>
          <w:tcPr>
            <w:tcW w:w="2161" w:type="dxa"/>
            <w:shd w:val="clear" w:color="auto" w:fill="E5F5FB"/>
          </w:tcPr>
          <w:p w14:paraId="1A8F1C96" w14:textId="2D33B7A0" w:rsidR="000E02D1" w:rsidRPr="00E72D45" w:rsidRDefault="000E02D1" w:rsidP="000E02D1">
            <w:pPr>
              <w:pStyle w:val="Default"/>
              <w:spacing w:before="0" w:line="276" w:lineRule="auto"/>
              <w:contextualSpacing/>
              <w:jc w:val="center"/>
              <w:rPr>
                <w:b/>
                <w:iCs/>
                <w:color w:val="005D93" w:themeColor="text2"/>
                <w:sz w:val="20"/>
                <w:szCs w:val="20"/>
                <w:lang w:val="en-AU"/>
              </w:rPr>
            </w:pPr>
            <w:r w:rsidRPr="00E72D45">
              <w:rPr>
                <w:b/>
                <w:color w:val="005D93" w:themeColor="text2"/>
                <w:sz w:val="20"/>
                <w:szCs w:val="20"/>
                <w:lang w:val="en-AU"/>
              </w:rPr>
              <w:t xml:space="preserve">Level </w:t>
            </w:r>
            <w:r w:rsidR="00353E00">
              <w:rPr>
                <w:b/>
                <w:color w:val="005D93" w:themeColor="text2"/>
                <w:sz w:val="20"/>
                <w:szCs w:val="20"/>
                <w:lang w:val="en-AU"/>
              </w:rPr>
              <w:t>3</w:t>
            </w:r>
          </w:p>
          <w:p w14:paraId="1FF92F5F" w14:textId="77777777" w:rsidR="000E02D1" w:rsidRPr="00E72D45" w:rsidRDefault="000E02D1" w:rsidP="000E02D1">
            <w:pPr>
              <w:pStyle w:val="Default"/>
              <w:spacing w:before="0" w:line="276" w:lineRule="auto"/>
              <w:contextualSpacing/>
              <w:jc w:val="center"/>
              <w:rPr>
                <w:b/>
                <w:bCs/>
                <w:iCs/>
                <w:color w:val="005D93" w:themeColor="text2"/>
              </w:rPr>
            </w:pPr>
            <w:r w:rsidRPr="00E72D45">
              <w:rPr>
                <w:b/>
                <w:color w:val="005D93" w:themeColor="text2"/>
                <w:sz w:val="20"/>
                <w:szCs w:val="20"/>
                <w:lang w:val="en-AU"/>
              </w:rPr>
              <w:t xml:space="preserve">(Years </w:t>
            </w:r>
            <w:r w:rsidR="00353E00">
              <w:rPr>
                <w:b/>
                <w:color w:val="005D93" w:themeColor="text2"/>
                <w:sz w:val="20"/>
                <w:szCs w:val="20"/>
                <w:lang w:val="en-AU"/>
              </w:rPr>
              <w:t>3</w:t>
            </w:r>
            <w:r w:rsidRPr="00E72D45">
              <w:rPr>
                <w:b/>
                <w:color w:val="005D93" w:themeColor="text2"/>
                <w:sz w:val="20"/>
                <w:szCs w:val="20"/>
                <w:lang w:val="en-AU"/>
              </w:rPr>
              <w:t>–</w:t>
            </w:r>
            <w:r w:rsidR="00353E00">
              <w:rPr>
                <w:b/>
                <w:color w:val="005D93" w:themeColor="text2"/>
                <w:sz w:val="20"/>
                <w:szCs w:val="20"/>
                <w:lang w:val="en-AU"/>
              </w:rPr>
              <w:t>4</w:t>
            </w:r>
            <w:r w:rsidRPr="00E72D45">
              <w:rPr>
                <w:b/>
                <w:color w:val="005D93" w:themeColor="text2"/>
                <w:sz w:val="20"/>
                <w:szCs w:val="20"/>
                <w:lang w:val="en-AU"/>
              </w:rPr>
              <w:t>)</w:t>
            </w:r>
          </w:p>
        </w:tc>
        <w:tc>
          <w:tcPr>
            <w:tcW w:w="2161" w:type="dxa"/>
            <w:shd w:val="clear" w:color="auto" w:fill="E5F5FB"/>
          </w:tcPr>
          <w:p w14:paraId="00D65440" w14:textId="77777777" w:rsidR="000E02D1" w:rsidRPr="00E72D45" w:rsidRDefault="000E02D1" w:rsidP="000E02D1">
            <w:pPr>
              <w:pStyle w:val="Default"/>
              <w:spacing w:before="0" w:line="276" w:lineRule="auto"/>
              <w:contextualSpacing/>
              <w:jc w:val="center"/>
              <w:rPr>
                <w:b/>
                <w:iCs/>
                <w:color w:val="005D93" w:themeColor="text2"/>
                <w:sz w:val="20"/>
                <w:szCs w:val="20"/>
                <w:lang w:val="en-AU"/>
              </w:rPr>
            </w:pPr>
            <w:r w:rsidRPr="00E72D45">
              <w:rPr>
                <w:b/>
                <w:color w:val="005D93" w:themeColor="text2"/>
                <w:sz w:val="20"/>
                <w:szCs w:val="20"/>
                <w:lang w:val="en-AU"/>
              </w:rPr>
              <w:t>Level 4</w:t>
            </w:r>
          </w:p>
          <w:p w14:paraId="18B15FDC" w14:textId="14E719D2" w:rsidR="000E02D1" w:rsidRPr="00E72D45" w:rsidRDefault="000E02D1" w:rsidP="000E02D1">
            <w:pPr>
              <w:pStyle w:val="Default"/>
              <w:spacing w:before="0" w:line="276" w:lineRule="auto"/>
              <w:contextualSpacing/>
              <w:jc w:val="center"/>
              <w:rPr>
                <w:b/>
                <w:bCs/>
                <w:iCs/>
                <w:color w:val="005D93" w:themeColor="text2"/>
              </w:rPr>
            </w:pPr>
            <w:r w:rsidRPr="00E72D45">
              <w:rPr>
                <w:b/>
                <w:color w:val="005D93" w:themeColor="text2"/>
                <w:sz w:val="20"/>
                <w:szCs w:val="20"/>
                <w:lang w:val="en-AU"/>
              </w:rPr>
              <w:t>(Years 5–6)</w:t>
            </w:r>
          </w:p>
        </w:tc>
        <w:tc>
          <w:tcPr>
            <w:tcW w:w="2161" w:type="dxa"/>
            <w:shd w:val="clear" w:color="auto" w:fill="E5F5FB"/>
          </w:tcPr>
          <w:p w14:paraId="28031F9D" w14:textId="77777777" w:rsidR="000E02D1" w:rsidRPr="00E72D45" w:rsidRDefault="000E02D1" w:rsidP="000E02D1">
            <w:pPr>
              <w:pStyle w:val="Default"/>
              <w:spacing w:before="0" w:line="276" w:lineRule="auto"/>
              <w:contextualSpacing/>
              <w:jc w:val="center"/>
              <w:rPr>
                <w:b/>
                <w:iCs/>
                <w:color w:val="005D93" w:themeColor="text2"/>
                <w:sz w:val="20"/>
                <w:szCs w:val="20"/>
                <w:lang w:val="en-AU"/>
              </w:rPr>
            </w:pPr>
            <w:r w:rsidRPr="00E72D45">
              <w:rPr>
                <w:b/>
                <w:color w:val="005D93" w:themeColor="text2"/>
                <w:sz w:val="20"/>
                <w:szCs w:val="20"/>
                <w:lang w:val="en-AU"/>
              </w:rPr>
              <w:t>Level 5</w:t>
            </w:r>
          </w:p>
          <w:p w14:paraId="7925949A" w14:textId="519DA656" w:rsidR="000E02D1" w:rsidRPr="00E72D45" w:rsidRDefault="000E02D1" w:rsidP="000E02D1">
            <w:pPr>
              <w:pStyle w:val="Default"/>
              <w:spacing w:before="0" w:line="276" w:lineRule="auto"/>
              <w:contextualSpacing/>
              <w:jc w:val="center"/>
              <w:rPr>
                <w:b/>
                <w:bCs/>
                <w:iCs/>
                <w:color w:val="005D93" w:themeColor="text2"/>
              </w:rPr>
            </w:pPr>
            <w:r w:rsidRPr="00E72D45">
              <w:rPr>
                <w:b/>
                <w:color w:val="005D93" w:themeColor="text2"/>
                <w:sz w:val="20"/>
                <w:szCs w:val="20"/>
                <w:lang w:val="en-AU"/>
              </w:rPr>
              <w:t>(Years 7–8)</w:t>
            </w:r>
          </w:p>
        </w:tc>
        <w:tc>
          <w:tcPr>
            <w:tcW w:w="2161" w:type="dxa"/>
            <w:shd w:val="clear" w:color="auto" w:fill="E5F5FB"/>
          </w:tcPr>
          <w:p w14:paraId="24E1B292" w14:textId="77777777" w:rsidR="000E02D1" w:rsidRPr="00E72D45" w:rsidRDefault="000E02D1" w:rsidP="000E02D1">
            <w:pPr>
              <w:pStyle w:val="Default"/>
              <w:spacing w:before="0" w:line="276" w:lineRule="auto"/>
              <w:contextualSpacing/>
              <w:jc w:val="center"/>
              <w:rPr>
                <w:b/>
                <w:iCs/>
                <w:color w:val="005D93" w:themeColor="text2"/>
                <w:sz w:val="20"/>
                <w:szCs w:val="20"/>
                <w:lang w:val="en-AU"/>
              </w:rPr>
            </w:pPr>
            <w:r w:rsidRPr="00E72D45">
              <w:rPr>
                <w:b/>
                <w:color w:val="005D93" w:themeColor="text2"/>
                <w:sz w:val="20"/>
                <w:szCs w:val="20"/>
                <w:lang w:val="en-AU"/>
              </w:rPr>
              <w:t>Level 6</w:t>
            </w:r>
          </w:p>
          <w:p w14:paraId="1C216D96" w14:textId="346F1768" w:rsidR="000E02D1" w:rsidRPr="00E72D45" w:rsidRDefault="000E02D1" w:rsidP="000E02D1">
            <w:pPr>
              <w:pStyle w:val="Default"/>
              <w:spacing w:before="0" w:line="276" w:lineRule="auto"/>
              <w:contextualSpacing/>
              <w:jc w:val="center"/>
              <w:rPr>
                <w:b/>
                <w:bCs/>
                <w:iCs/>
                <w:color w:val="005D93" w:themeColor="text2"/>
              </w:rPr>
            </w:pPr>
            <w:r w:rsidRPr="00E72D45">
              <w:rPr>
                <w:b/>
                <w:color w:val="005D93" w:themeColor="text2"/>
                <w:sz w:val="20"/>
                <w:szCs w:val="20"/>
                <w:lang w:val="en-AU"/>
              </w:rPr>
              <w:t>(Years 9–10)</w:t>
            </w:r>
          </w:p>
        </w:tc>
      </w:tr>
      <w:tr w:rsidR="00E72D45" w:rsidRPr="00E72D45" w14:paraId="2AC59BB9" w14:textId="77777777" w:rsidTr="00814865">
        <w:trPr>
          <w:cantSplit/>
        </w:trPr>
        <w:tc>
          <w:tcPr>
            <w:tcW w:w="15126" w:type="dxa"/>
            <w:gridSpan w:val="7"/>
            <w:shd w:val="clear" w:color="auto" w:fill="005D93"/>
          </w:tcPr>
          <w:p w14:paraId="61DE5DE9" w14:textId="77777777" w:rsidR="00E72D45" w:rsidRPr="00E72D45" w:rsidRDefault="00E72D45" w:rsidP="00FE6CFA">
            <w:pPr>
              <w:spacing w:before="0" w:after="0"/>
              <w:jc w:val="center"/>
              <w:rPr>
                <w:b/>
                <w:bCs/>
                <w:lang w:val="en-AU"/>
              </w:rPr>
            </w:pPr>
            <w:r w:rsidRPr="00E72D45">
              <w:rPr>
                <w:b/>
                <w:bCs/>
                <w:color w:val="FFFFFF" w:themeColor="background1"/>
                <w:lang w:val="en-AU"/>
              </w:rPr>
              <w:t>UNDERSTANDING ETHICAL CONCEPTS AND PERSPECTIVES</w:t>
            </w:r>
          </w:p>
        </w:tc>
      </w:tr>
      <w:tr w:rsidR="005E6E7F" w:rsidRPr="00E72D45" w14:paraId="66CF5DA2" w14:textId="77777777" w:rsidTr="00814865">
        <w:trPr>
          <w:cantSplit/>
        </w:trPr>
        <w:tc>
          <w:tcPr>
            <w:tcW w:w="2160" w:type="dxa"/>
            <w:shd w:val="clear" w:color="auto" w:fill="FAF9F7"/>
          </w:tcPr>
          <w:p w14:paraId="49A36422" w14:textId="27C11B4D" w:rsidR="005E6E7F" w:rsidRPr="00E72D45" w:rsidRDefault="005E6E7F" w:rsidP="005F212C">
            <w:pPr>
              <w:spacing w:after="120" w:line="240" w:lineRule="auto"/>
              <w:rPr>
                <w:rStyle w:val="SubtleEmphasis"/>
                <w:b/>
                <w:bCs/>
              </w:rPr>
            </w:pPr>
            <w:r w:rsidRPr="00E72D45">
              <w:rPr>
                <w:b/>
                <w:bCs/>
                <w:color w:val="auto"/>
              </w:rPr>
              <w:t>Explore ethical concepts  </w:t>
            </w:r>
          </w:p>
        </w:tc>
        <w:tc>
          <w:tcPr>
            <w:tcW w:w="2161" w:type="dxa"/>
            <w:shd w:val="clear" w:color="auto" w:fill="FFFFFF" w:themeFill="background1"/>
          </w:tcPr>
          <w:p w14:paraId="1C453BC7" w14:textId="55F57D94" w:rsidR="005E6E7F" w:rsidRPr="00E72D45" w:rsidRDefault="005E6E7F" w:rsidP="005F212C">
            <w:pPr>
              <w:pStyle w:val="Default"/>
              <w:spacing w:before="120" w:after="120"/>
              <w:rPr>
                <w:rStyle w:val="SubtleEmphasis"/>
                <w:szCs w:val="20"/>
              </w:rPr>
            </w:pPr>
            <w:r w:rsidRPr="00E72D45">
              <w:rPr>
                <w:color w:val="auto"/>
                <w:sz w:val="20"/>
                <w:szCs w:val="20"/>
              </w:rPr>
              <w:t>identify examples of ethical concepts such as right and wrong</w:t>
            </w:r>
          </w:p>
        </w:tc>
        <w:tc>
          <w:tcPr>
            <w:tcW w:w="2161" w:type="dxa"/>
            <w:shd w:val="clear" w:color="auto" w:fill="FFFFFF" w:themeFill="background1"/>
          </w:tcPr>
          <w:p w14:paraId="27130973" w14:textId="47BC2B7B" w:rsidR="005E6E7F" w:rsidRPr="00E72D45" w:rsidRDefault="005E6E7F" w:rsidP="005F212C">
            <w:pPr>
              <w:pStyle w:val="Default"/>
              <w:spacing w:before="120" w:after="120"/>
              <w:rPr>
                <w:rStyle w:val="SubtleEmphasis"/>
                <w:szCs w:val="20"/>
              </w:rPr>
            </w:pPr>
            <w:r w:rsidRPr="00E72D45">
              <w:rPr>
                <w:color w:val="auto"/>
                <w:sz w:val="20"/>
                <w:szCs w:val="20"/>
              </w:rPr>
              <w:t xml:space="preserve">identify ethical concepts, such as honesty and fairness, and describe actions and behaviours associated with these  </w:t>
            </w:r>
          </w:p>
        </w:tc>
        <w:tc>
          <w:tcPr>
            <w:tcW w:w="2161" w:type="dxa"/>
            <w:shd w:val="clear" w:color="auto" w:fill="FFFFFF" w:themeFill="background1"/>
          </w:tcPr>
          <w:p w14:paraId="205E578C" w14:textId="255C04DE" w:rsidR="005E6E7F" w:rsidRPr="00E72D45" w:rsidRDefault="005E6E7F" w:rsidP="005F212C">
            <w:pPr>
              <w:pStyle w:val="Default"/>
              <w:spacing w:before="120" w:after="120"/>
              <w:rPr>
                <w:rStyle w:val="SubtleEmphasis"/>
                <w:szCs w:val="20"/>
              </w:rPr>
            </w:pPr>
            <w:r w:rsidRPr="00E72D45">
              <w:rPr>
                <w:color w:val="auto"/>
                <w:sz w:val="20"/>
                <w:szCs w:val="20"/>
              </w:rPr>
              <w:t xml:space="preserve">identify ethical concepts, such as respect and tolerance, and describe how a situation or context affects actions and behaviour  </w:t>
            </w:r>
          </w:p>
        </w:tc>
        <w:tc>
          <w:tcPr>
            <w:tcW w:w="2161" w:type="dxa"/>
            <w:shd w:val="clear" w:color="auto" w:fill="FFFFFF" w:themeFill="background1"/>
          </w:tcPr>
          <w:p w14:paraId="5E51565F" w14:textId="56337783" w:rsidR="005E6E7F" w:rsidRPr="00E72D45" w:rsidRDefault="005E6E7F" w:rsidP="005F212C">
            <w:pPr>
              <w:pStyle w:val="Default"/>
              <w:spacing w:before="120" w:after="120"/>
              <w:rPr>
                <w:rStyle w:val="SubtleEmphasis"/>
                <w:szCs w:val="20"/>
              </w:rPr>
            </w:pPr>
            <w:r w:rsidRPr="00E72D45">
              <w:rPr>
                <w:color w:val="auto"/>
                <w:sz w:val="20"/>
                <w:szCs w:val="20"/>
              </w:rPr>
              <w:t xml:space="preserve">identify and describe ethical concepts, such as truth and justice, and explain how perspectives may vary according to the situation or context  </w:t>
            </w:r>
          </w:p>
        </w:tc>
        <w:tc>
          <w:tcPr>
            <w:tcW w:w="2161" w:type="dxa"/>
            <w:shd w:val="clear" w:color="auto" w:fill="FFFFFF" w:themeFill="background1"/>
          </w:tcPr>
          <w:p w14:paraId="716B6369" w14:textId="1CF39BBC" w:rsidR="005E6E7F" w:rsidRPr="00E72D45" w:rsidRDefault="005E6E7F" w:rsidP="005F212C">
            <w:pPr>
              <w:pStyle w:val="Default"/>
              <w:spacing w:before="120" w:after="120"/>
              <w:rPr>
                <w:rStyle w:val="SubtleEmphasis"/>
                <w:szCs w:val="20"/>
              </w:rPr>
            </w:pPr>
            <w:r w:rsidRPr="00E72D45">
              <w:rPr>
                <w:color w:val="auto"/>
                <w:sz w:val="20"/>
                <w:szCs w:val="20"/>
              </w:rPr>
              <w:t xml:space="preserve">analyse the similarities and differences between ethical concepts, such as integrity, </w:t>
            </w:r>
            <w:proofErr w:type="gramStart"/>
            <w:r w:rsidRPr="00E72D45">
              <w:rPr>
                <w:color w:val="auto"/>
                <w:sz w:val="20"/>
                <w:szCs w:val="20"/>
              </w:rPr>
              <w:t>loyalty</w:t>
            </w:r>
            <w:proofErr w:type="gramEnd"/>
            <w:r w:rsidRPr="00E72D45">
              <w:rPr>
                <w:color w:val="auto"/>
                <w:sz w:val="20"/>
                <w:szCs w:val="20"/>
              </w:rPr>
              <w:t xml:space="preserve"> and equality, in a range of situations and contexts </w:t>
            </w:r>
          </w:p>
        </w:tc>
        <w:tc>
          <w:tcPr>
            <w:tcW w:w="2161" w:type="dxa"/>
            <w:shd w:val="clear" w:color="auto" w:fill="FFFFFF" w:themeFill="background1"/>
          </w:tcPr>
          <w:p w14:paraId="3FD1985F" w14:textId="054D36C6" w:rsidR="005E6E7F" w:rsidRPr="00E72D45" w:rsidRDefault="00866F5B" w:rsidP="005F212C">
            <w:pPr>
              <w:pStyle w:val="Default"/>
              <w:spacing w:before="120" w:after="120"/>
              <w:rPr>
                <w:rStyle w:val="SubtleEmphasis"/>
                <w:szCs w:val="20"/>
              </w:rPr>
            </w:pPr>
            <w:r w:rsidRPr="00E72D45">
              <w:rPr>
                <w:sz w:val="20"/>
                <w:szCs w:val="20"/>
              </w:rPr>
              <w:t>evaluate the consistency in meaning of ethical concepts, such as trust, freedom and rights and responsibilities, in a range of situations and contexts</w:t>
            </w:r>
          </w:p>
        </w:tc>
      </w:tr>
      <w:tr w:rsidR="00DA398A" w:rsidRPr="00E72D45" w14:paraId="0DD819C9" w14:textId="77777777" w:rsidTr="00814865">
        <w:trPr>
          <w:cantSplit/>
        </w:trPr>
        <w:tc>
          <w:tcPr>
            <w:tcW w:w="2160" w:type="dxa"/>
            <w:shd w:val="clear" w:color="auto" w:fill="FAF9F7"/>
          </w:tcPr>
          <w:p w14:paraId="3C4809FC" w14:textId="2262A174" w:rsidR="00DA398A" w:rsidRPr="00E72D45" w:rsidRDefault="00DA398A" w:rsidP="005F212C">
            <w:pPr>
              <w:spacing w:after="120" w:line="240" w:lineRule="auto"/>
              <w:rPr>
                <w:rStyle w:val="SubtleEmphasis"/>
                <w:b/>
                <w:bCs/>
              </w:rPr>
            </w:pPr>
            <w:r w:rsidRPr="00E72D45">
              <w:rPr>
                <w:b/>
                <w:bCs/>
                <w:color w:val="auto"/>
              </w:rPr>
              <w:t>Examine values, rights and responsibilities</w:t>
            </w:r>
            <w:r w:rsidR="000B29DC">
              <w:rPr>
                <w:b/>
                <w:bCs/>
                <w:color w:val="auto"/>
              </w:rPr>
              <w:t>,</w:t>
            </w:r>
            <w:r w:rsidRPr="00E72D45">
              <w:rPr>
                <w:b/>
                <w:bCs/>
                <w:color w:val="auto"/>
              </w:rPr>
              <w:t xml:space="preserve"> and ethical norms </w:t>
            </w:r>
          </w:p>
        </w:tc>
        <w:tc>
          <w:tcPr>
            <w:tcW w:w="2161" w:type="dxa"/>
            <w:shd w:val="clear" w:color="auto" w:fill="FFFFFF" w:themeFill="background1"/>
          </w:tcPr>
          <w:p w14:paraId="32B3E53C" w14:textId="45DF6F2E" w:rsidR="00DA398A" w:rsidRPr="00E72D45" w:rsidRDefault="00DA398A" w:rsidP="005F212C">
            <w:pPr>
              <w:pStyle w:val="Default"/>
              <w:spacing w:before="120" w:after="120"/>
              <w:rPr>
                <w:rStyle w:val="SubtleEmphasis"/>
                <w:szCs w:val="20"/>
              </w:rPr>
            </w:pPr>
            <w:r w:rsidRPr="00E72D45">
              <w:rPr>
                <w:color w:val="auto"/>
                <w:sz w:val="20"/>
                <w:szCs w:val="20"/>
              </w:rPr>
              <w:t xml:space="preserve">identify examples of values, </w:t>
            </w:r>
            <w:proofErr w:type="gramStart"/>
            <w:r w:rsidRPr="00E72D45">
              <w:rPr>
                <w:color w:val="auto"/>
                <w:sz w:val="20"/>
                <w:szCs w:val="20"/>
              </w:rPr>
              <w:t>rights</w:t>
            </w:r>
            <w:proofErr w:type="gramEnd"/>
            <w:r w:rsidRPr="00E72D45">
              <w:rPr>
                <w:color w:val="auto"/>
                <w:sz w:val="20"/>
                <w:szCs w:val="20"/>
              </w:rPr>
              <w:t xml:space="preserve"> and responsibilities</w:t>
            </w:r>
          </w:p>
        </w:tc>
        <w:tc>
          <w:tcPr>
            <w:tcW w:w="2161" w:type="dxa"/>
            <w:shd w:val="clear" w:color="auto" w:fill="FFFFFF" w:themeFill="background1"/>
          </w:tcPr>
          <w:p w14:paraId="3A6DFCB9" w14:textId="7D94B8D1" w:rsidR="00DA398A" w:rsidRPr="00E72D45" w:rsidRDefault="00DA398A" w:rsidP="005F212C">
            <w:pPr>
              <w:pStyle w:val="Default"/>
              <w:spacing w:before="120" w:after="120"/>
              <w:rPr>
                <w:rStyle w:val="SubtleEmphasis"/>
                <w:szCs w:val="20"/>
              </w:rPr>
            </w:pPr>
            <w:r w:rsidRPr="00E72D45">
              <w:rPr>
                <w:color w:val="auto"/>
                <w:sz w:val="20"/>
                <w:szCs w:val="20"/>
              </w:rPr>
              <w:t>identify values, rights and responsibilities</w:t>
            </w:r>
            <w:r w:rsidR="005032F5">
              <w:rPr>
                <w:color w:val="auto"/>
                <w:sz w:val="20"/>
                <w:szCs w:val="20"/>
              </w:rPr>
              <w:t>,</w:t>
            </w:r>
            <w:r w:rsidRPr="00E72D45">
              <w:rPr>
                <w:color w:val="auto"/>
                <w:sz w:val="20"/>
                <w:szCs w:val="20"/>
              </w:rPr>
              <w:t xml:space="preserve"> and shared expectations</w:t>
            </w:r>
            <w:r w:rsidR="005032F5">
              <w:rPr>
                <w:color w:val="auto"/>
                <w:sz w:val="20"/>
                <w:szCs w:val="20"/>
              </w:rPr>
              <w:t>,</w:t>
            </w:r>
            <w:r w:rsidRPr="00E72D45">
              <w:rPr>
                <w:color w:val="auto"/>
                <w:sz w:val="20"/>
                <w:szCs w:val="20"/>
              </w:rPr>
              <w:t xml:space="preserve"> and explain why they are important</w:t>
            </w:r>
          </w:p>
        </w:tc>
        <w:tc>
          <w:tcPr>
            <w:tcW w:w="2161" w:type="dxa"/>
            <w:shd w:val="clear" w:color="auto" w:fill="FFFFFF" w:themeFill="background1"/>
          </w:tcPr>
          <w:p w14:paraId="28851B74" w14:textId="4D832DA6" w:rsidR="00DA398A" w:rsidRPr="00E72D45" w:rsidRDefault="00DA398A" w:rsidP="005F212C">
            <w:pPr>
              <w:pStyle w:val="Default"/>
              <w:spacing w:before="120" w:after="120"/>
              <w:rPr>
                <w:rStyle w:val="SubtleEmphasis"/>
                <w:szCs w:val="20"/>
              </w:rPr>
            </w:pPr>
            <w:r w:rsidRPr="00E72D45">
              <w:rPr>
                <w:sz w:val="20"/>
                <w:szCs w:val="20"/>
              </w:rPr>
              <w:t>describe how values, rights and responsibilities</w:t>
            </w:r>
            <w:r w:rsidR="005032F5">
              <w:rPr>
                <w:sz w:val="20"/>
                <w:szCs w:val="20"/>
              </w:rPr>
              <w:t>,</w:t>
            </w:r>
            <w:r w:rsidRPr="00E72D45">
              <w:rPr>
                <w:sz w:val="20"/>
                <w:szCs w:val="20"/>
              </w:rPr>
              <w:t xml:space="preserve"> and shared expectations influence responses and decision-making </w:t>
            </w:r>
          </w:p>
        </w:tc>
        <w:tc>
          <w:tcPr>
            <w:tcW w:w="2161" w:type="dxa"/>
            <w:shd w:val="clear" w:color="auto" w:fill="FFFFFF" w:themeFill="background1"/>
          </w:tcPr>
          <w:p w14:paraId="157AE73E" w14:textId="3C7B1FBB" w:rsidR="00DA398A" w:rsidRPr="00E72D45" w:rsidRDefault="00DA398A" w:rsidP="005F212C">
            <w:pPr>
              <w:pStyle w:val="Default"/>
              <w:spacing w:before="120" w:after="120"/>
              <w:rPr>
                <w:rStyle w:val="SubtleEmphasis"/>
                <w:szCs w:val="20"/>
              </w:rPr>
            </w:pPr>
            <w:r w:rsidRPr="00E72D45">
              <w:rPr>
                <w:sz w:val="20"/>
                <w:szCs w:val="20"/>
              </w:rPr>
              <w:t>describe how the relationships between values, rights and responsibilities</w:t>
            </w:r>
            <w:r w:rsidR="005032F5">
              <w:rPr>
                <w:sz w:val="20"/>
                <w:szCs w:val="20"/>
              </w:rPr>
              <w:t>,</w:t>
            </w:r>
            <w:r w:rsidRPr="00E72D45">
              <w:rPr>
                <w:sz w:val="20"/>
                <w:szCs w:val="20"/>
              </w:rPr>
              <w:t xml:space="preserve"> and ethical norms influence responses and decisions related to ethical issues</w:t>
            </w:r>
          </w:p>
        </w:tc>
        <w:tc>
          <w:tcPr>
            <w:tcW w:w="2161" w:type="dxa"/>
            <w:shd w:val="clear" w:color="auto" w:fill="FFFFFF" w:themeFill="background1"/>
          </w:tcPr>
          <w:p w14:paraId="2705EE8C" w14:textId="58517629" w:rsidR="00DA398A" w:rsidRPr="00E72D45" w:rsidRDefault="00DA398A" w:rsidP="005F212C">
            <w:pPr>
              <w:pStyle w:val="Default"/>
              <w:spacing w:before="120" w:after="120"/>
              <w:rPr>
                <w:rStyle w:val="SubtleEmphasis"/>
                <w:szCs w:val="20"/>
              </w:rPr>
            </w:pPr>
            <w:r w:rsidRPr="00E72D45">
              <w:rPr>
                <w:sz w:val="20"/>
                <w:szCs w:val="20"/>
              </w:rPr>
              <w:t>describe the relationship between the role of individual and community values, rights and responsibilities</w:t>
            </w:r>
            <w:r w:rsidR="005032F5">
              <w:rPr>
                <w:sz w:val="20"/>
                <w:szCs w:val="20"/>
              </w:rPr>
              <w:t>,</w:t>
            </w:r>
            <w:r w:rsidRPr="00E72D45">
              <w:rPr>
                <w:sz w:val="20"/>
                <w:szCs w:val="20"/>
              </w:rPr>
              <w:t xml:space="preserve"> and ethical norms when responding to ethical issues</w:t>
            </w:r>
          </w:p>
        </w:tc>
        <w:tc>
          <w:tcPr>
            <w:tcW w:w="2161" w:type="dxa"/>
            <w:shd w:val="clear" w:color="auto" w:fill="FFFFFF" w:themeFill="background1"/>
          </w:tcPr>
          <w:p w14:paraId="299D2D1A" w14:textId="2AEE9105" w:rsidR="00DA398A" w:rsidRPr="00E72D45" w:rsidRDefault="00DA398A" w:rsidP="005F212C">
            <w:pPr>
              <w:pStyle w:val="Default"/>
              <w:spacing w:before="120" w:after="120"/>
              <w:rPr>
                <w:rStyle w:val="SubtleEmphasis"/>
                <w:szCs w:val="20"/>
              </w:rPr>
            </w:pPr>
            <w:r w:rsidRPr="00E72D45">
              <w:rPr>
                <w:sz w:val="20"/>
                <w:szCs w:val="20"/>
              </w:rPr>
              <w:t>describe the importance of values, rights and responsibilities when reaching a position on an ethical issue, and evaluate their role in challenging and defending ethical norms</w:t>
            </w:r>
          </w:p>
        </w:tc>
      </w:tr>
      <w:tr w:rsidR="00D936D9" w:rsidRPr="00E72D45" w14:paraId="3C30E212" w14:textId="77777777" w:rsidTr="00814865">
        <w:trPr>
          <w:cantSplit/>
        </w:trPr>
        <w:tc>
          <w:tcPr>
            <w:tcW w:w="2160" w:type="dxa"/>
            <w:shd w:val="clear" w:color="auto" w:fill="FAF9F7"/>
          </w:tcPr>
          <w:p w14:paraId="70C0D0A9" w14:textId="7A89F24C" w:rsidR="00D936D9" w:rsidRPr="00E72D45" w:rsidRDefault="00D936D9" w:rsidP="005F212C">
            <w:pPr>
              <w:spacing w:after="120" w:line="240" w:lineRule="auto"/>
              <w:rPr>
                <w:rStyle w:val="SubtleEmphasis"/>
                <w:b/>
                <w:bCs/>
              </w:rPr>
            </w:pPr>
            <w:r w:rsidRPr="00E72D45">
              <w:rPr>
                <w:b/>
                <w:bCs/>
                <w:color w:val="auto"/>
              </w:rPr>
              <w:lastRenderedPageBreak/>
              <w:t>Recognise influences on ethical behaviour and perspectives  </w:t>
            </w:r>
          </w:p>
        </w:tc>
        <w:tc>
          <w:tcPr>
            <w:tcW w:w="2161" w:type="dxa"/>
            <w:shd w:val="clear" w:color="auto" w:fill="FFFFFF" w:themeFill="background1"/>
          </w:tcPr>
          <w:p w14:paraId="3011E9E4" w14:textId="27B91E70" w:rsidR="00D936D9" w:rsidRPr="00E72D45" w:rsidRDefault="00D936D9" w:rsidP="005F212C">
            <w:pPr>
              <w:pStyle w:val="Default"/>
              <w:spacing w:before="120" w:after="120"/>
              <w:rPr>
                <w:rStyle w:val="SubtleEmphasis"/>
                <w:szCs w:val="20"/>
              </w:rPr>
            </w:pPr>
            <w:r w:rsidRPr="00E72D45">
              <w:rPr>
                <w:color w:val="auto"/>
                <w:sz w:val="20"/>
                <w:szCs w:val="20"/>
              </w:rPr>
              <w:t xml:space="preserve">identify examples of how emotions affect behaviour </w:t>
            </w:r>
          </w:p>
        </w:tc>
        <w:tc>
          <w:tcPr>
            <w:tcW w:w="2161" w:type="dxa"/>
            <w:shd w:val="clear" w:color="auto" w:fill="FFFFFF" w:themeFill="background1"/>
          </w:tcPr>
          <w:p w14:paraId="3A46AB77" w14:textId="43A42EA9" w:rsidR="00D936D9" w:rsidRPr="00E72D45" w:rsidRDefault="00D936D9" w:rsidP="005F212C">
            <w:pPr>
              <w:pStyle w:val="Default"/>
              <w:spacing w:before="120" w:after="120"/>
              <w:rPr>
                <w:rStyle w:val="SubtleEmphasis"/>
                <w:szCs w:val="20"/>
              </w:rPr>
            </w:pPr>
            <w:r w:rsidRPr="00E72D45">
              <w:rPr>
                <w:color w:val="auto"/>
                <w:sz w:val="20"/>
                <w:szCs w:val="20"/>
              </w:rPr>
              <w:t xml:space="preserve">identify how emotions and behaviour interact, and share examples of when they match and </w:t>
            </w:r>
            <w:r w:rsidR="004E53AD">
              <w:rPr>
                <w:color w:val="auto"/>
                <w:sz w:val="20"/>
                <w:szCs w:val="20"/>
              </w:rPr>
              <w:t>w</w:t>
            </w:r>
            <w:r w:rsidRPr="00E72D45">
              <w:rPr>
                <w:color w:val="auto"/>
                <w:sz w:val="20"/>
                <w:szCs w:val="20"/>
              </w:rPr>
              <w:t>hen they do not</w:t>
            </w:r>
          </w:p>
        </w:tc>
        <w:tc>
          <w:tcPr>
            <w:tcW w:w="2161" w:type="dxa"/>
            <w:shd w:val="clear" w:color="auto" w:fill="FFFFFF" w:themeFill="background1"/>
          </w:tcPr>
          <w:p w14:paraId="442CD3B0" w14:textId="159EE5DA" w:rsidR="00D936D9" w:rsidRPr="00E72D45" w:rsidRDefault="00D936D9" w:rsidP="005F212C">
            <w:pPr>
              <w:pStyle w:val="Default"/>
              <w:spacing w:before="120" w:after="120"/>
              <w:rPr>
                <w:rStyle w:val="SubtleEmphasis"/>
                <w:szCs w:val="20"/>
              </w:rPr>
            </w:pPr>
            <w:r w:rsidRPr="00E72D45">
              <w:rPr>
                <w:sz w:val="20"/>
                <w:szCs w:val="20"/>
              </w:rPr>
              <w:t xml:space="preserve">explain how emotions can affect behaviour and decision-making in different situations   </w:t>
            </w:r>
          </w:p>
        </w:tc>
        <w:tc>
          <w:tcPr>
            <w:tcW w:w="2161" w:type="dxa"/>
            <w:shd w:val="clear" w:color="auto" w:fill="FFFFFF" w:themeFill="background1"/>
          </w:tcPr>
          <w:p w14:paraId="06C1F084" w14:textId="435A59A4" w:rsidR="00D936D9" w:rsidRPr="00E72D45" w:rsidRDefault="00D936D9" w:rsidP="005F212C">
            <w:pPr>
              <w:pStyle w:val="Default"/>
              <w:spacing w:before="120" w:after="120"/>
              <w:rPr>
                <w:rStyle w:val="SubtleEmphasis"/>
                <w:szCs w:val="20"/>
              </w:rPr>
            </w:pPr>
            <w:r w:rsidRPr="00E72D45">
              <w:rPr>
                <w:sz w:val="20"/>
                <w:szCs w:val="20"/>
              </w:rPr>
              <w:t xml:space="preserve">explain how habits and behaviour shape character and examine how they inform ethical perspectives </w:t>
            </w:r>
          </w:p>
        </w:tc>
        <w:tc>
          <w:tcPr>
            <w:tcW w:w="2161" w:type="dxa"/>
            <w:shd w:val="clear" w:color="auto" w:fill="FFFFFF" w:themeFill="background1"/>
          </w:tcPr>
          <w:p w14:paraId="5934A8CE" w14:textId="0C9EF42C" w:rsidR="00D936D9" w:rsidRPr="00E72D45" w:rsidRDefault="00D936D9" w:rsidP="005F212C">
            <w:pPr>
              <w:pStyle w:val="Default"/>
              <w:spacing w:before="120" w:after="120"/>
              <w:rPr>
                <w:rStyle w:val="SubtleEmphasis"/>
                <w:szCs w:val="20"/>
              </w:rPr>
            </w:pPr>
            <w:r w:rsidRPr="00E72D45">
              <w:rPr>
                <w:sz w:val="20"/>
                <w:szCs w:val="20"/>
              </w:rPr>
              <w:t xml:space="preserve">explain how different traits such as honesty, trust, </w:t>
            </w:r>
            <w:proofErr w:type="gramStart"/>
            <w:r w:rsidRPr="00E72D45">
              <w:rPr>
                <w:sz w:val="20"/>
                <w:szCs w:val="20"/>
              </w:rPr>
              <w:t>courage</w:t>
            </w:r>
            <w:proofErr w:type="gramEnd"/>
            <w:r w:rsidRPr="00E72D45">
              <w:rPr>
                <w:sz w:val="20"/>
                <w:szCs w:val="20"/>
              </w:rPr>
              <w:t xml:space="preserve"> and selfishness interact with responsibilities or duties to determine ethically appropriate responses</w:t>
            </w:r>
          </w:p>
        </w:tc>
        <w:tc>
          <w:tcPr>
            <w:tcW w:w="2161" w:type="dxa"/>
            <w:shd w:val="clear" w:color="auto" w:fill="FFFFFF" w:themeFill="background1"/>
          </w:tcPr>
          <w:p w14:paraId="543CD129" w14:textId="3B95B399" w:rsidR="00D936D9" w:rsidRPr="00E72D45" w:rsidRDefault="00820EEF" w:rsidP="005F212C">
            <w:pPr>
              <w:pStyle w:val="Default"/>
              <w:spacing w:before="120" w:after="120"/>
              <w:rPr>
                <w:rStyle w:val="SubtleEmphasis"/>
                <w:szCs w:val="20"/>
              </w:rPr>
            </w:pPr>
            <w:r w:rsidRPr="00E72D45">
              <w:rPr>
                <w:sz w:val="20"/>
                <w:szCs w:val="20"/>
              </w:rPr>
              <w:t xml:space="preserve">explore and analyse examples of the tensions between conflicting positions on issues of personal, </w:t>
            </w:r>
            <w:proofErr w:type="gramStart"/>
            <w:r w:rsidRPr="00E72D45">
              <w:rPr>
                <w:sz w:val="20"/>
                <w:szCs w:val="20"/>
              </w:rPr>
              <w:t>social</w:t>
            </w:r>
            <w:proofErr w:type="gramEnd"/>
            <w:r w:rsidRPr="00E72D45">
              <w:rPr>
                <w:sz w:val="20"/>
                <w:szCs w:val="20"/>
              </w:rPr>
              <w:t xml:space="preserve"> and global importance </w:t>
            </w:r>
          </w:p>
        </w:tc>
      </w:tr>
    </w:tbl>
    <w:p w14:paraId="6A391ABA" w14:textId="77777777" w:rsidR="00660474" w:rsidRDefault="00660474">
      <w:pPr>
        <w:spacing w:before="160" w:after="0" w:line="360" w:lineRule="auto"/>
      </w:pPr>
      <w:r>
        <w:br w:type="page"/>
      </w:r>
    </w:p>
    <w:tbl>
      <w:tblPr>
        <w:tblStyle w:val="TableGrid"/>
        <w:tblW w:w="0" w:type="auto"/>
        <w:shd w:val="clear" w:color="auto" w:fill="E5F5FB"/>
        <w:tblCellMar>
          <w:top w:w="72" w:type="dxa"/>
          <w:bottom w:w="115" w:type="dxa"/>
        </w:tblCellMar>
        <w:tblLook w:val="04A0" w:firstRow="1" w:lastRow="0" w:firstColumn="1" w:lastColumn="0" w:noHBand="0" w:noVBand="1"/>
        <w:tblCaption w:val="Table 1: Ethical Understanding learning continuum version 9.0"/>
      </w:tblPr>
      <w:tblGrid>
        <w:gridCol w:w="2143"/>
        <w:gridCol w:w="2224"/>
        <w:gridCol w:w="2135"/>
        <w:gridCol w:w="2306"/>
        <w:gridCol w:w="2106"/>
        <w:gridCol w:w="2106"/>
        <w:gridCol w:w="2106"/>
      </w:tblGrid>
      <w:tr w:rsidR="00A11474" w:rsidRPr="00E72D45" w14:paraId="5ABF6755" w14:textId="77777777" w:rsidTr="00814865">
        <w:trPr>
          <w:cantSplit/>
          <w:tblHeader/>
        </w:trPr>
        <w:tc>
          <w:tcPr>
            <w:tcW w:w="15126" w:type="dxa"/>
            <w:gridSpan w:val="7"/>
            <w:shd w:val="clear" w:color="auto" w:fill="005D93"/>
          </w:tcPr>
          <w:p w14:paraId="59B6F41A" w14:textId="69E7C22D" w:rsidR="00A11474" w:rsidRPr="00E72D45" w:rsidRDefault="00AE3E5E" w:rsidP="00293162">
            <w:pPr>
              <w:spacing w:before="0" w:after="0"/>
              <w:jc w:val="center"/>
              <w:rPr>
                <w:iCs/>
                <w:lang w:val="en-AU"/>
              </w:rPr>
            </w:pPr>
            <w:r w:rsidRPr="00E72D45">
              <w:rPr>
                <w:b/>
                <w:color w:val="FFFFFF" w:themeColor="background1"/>
                <w:lang w:val="en-AU"/>
              </w:rPr>
              <w:lastRenderedPageBreak/>
              <w:t>RESPONDING TO ETHICAL ISSUES</w:t>
            </w:r>
          </w:p>
        </w:tc>
      </w:tr>
      <w:tr w:rsidR="002D670B" w:rsidRPr="00E72D45" w14:paraId="56E50568" w14:textId="77777777" w:rsidTr="00814865">
        <w:trPr>
          <w:cantSplit/>
          <w:tblHeader/>
        </w:trPr>
        <w:tc>
          <w:tcPr>
            <w:tcW w:w="2143" w:type="dxa"/>
            <w:shd w:val="clear" w:color="auto" w:fill="FAF9F7"/>
          </w:tcPr>
          <w:p w14:paraId="58525D51" w14:textId="2B9EEA02" w:rsidR="00AB4B16" w:rsidRPr="00E72D45" w:rsidRDefault="00AB4B16" w:rsidP="005F212C">
            <w:pPr>
              <w:spacing w:after="120" w:line="240" w:lineRule="auto"/>
              <w:contextualSpacing/>
              <w:rPr>
                <w:rStyle w:val="SubtleEmphasis"/>
                <w:b/>
                <w:bCs/>
              </w:rPr>
            </w:pPr>
            <w:r w:rsidRPr="00E72D45">
              <w:rPr>
                <w:b/>
                <w:bCs/>
                <w:color w:val="auto"/>
              </w:rPr>
              <w:t>Explore ethical perspectives</w:t>
            </w:r>
            <w:r w:rsidR="002D670B" w:rsidRPr="00E72D45">
              <w:rPr>
                <w:b/>
                <w:bCs/>
                <w:color w:val="auto"/>
              </w:rPr>
              <w:t xml:space="preserve"> and frameworks</w:t>
            </w:r>
          </w:p>
        </w:tc>
        <w:tc>
          <w:tcPr>
            <w:tcW w:w="2224" w:type="dxa"/>
            <w:shd w:val="clear" w:color="auto" w:fill="FFFFFF" w:themeFill="background1"/>
          </w:tcPr>
          <w:p w14:paraId="6AD2DBFE" w14:textId="1C010FBD" w:rsidR="00AB4B16" w:rsidRPr="00E72D45" w:rsidRDefault="00AB4B16" w:rsidP="005F212C">
            <w:pPr>
              <w:pStyle w:val="Default"/>
              <w:spacing w:before="120" w:after="120"/>
              <w:contextualSpacing/>
              <w:rPr>
                <w:rStyle w:val="SubtleEmphasis"/>
                <w:szCs w:val="20"/>
              </w:rPr>
            </w:pPr>
            <w:r w:rsidRPr="00E72D45">
              <w:rPr>
                <w:sz w:val="20"/>
                <w:szCs w:val="20"/>
              </w:rPr>
              <w:t xml:space="preserve">identify examples of different consequences and explain how these might affect the way people behave or act   </w:t>
            </w:r>
          </w:p>
        </w:tc>
        <w:tc>
          <w:tcPr>
            <w:tcW w:w="2135" w:type="dxa"/>
            <w:shd w:val="clear" w:color="auto" w:fill="FFFFFF" w:themeFill="background1"/>
          </w:tcPr>
          <w:p w14:paraId="364E8ADF" w14:textId="54506EB8" w:rsidR="00AB4B16" w:rsidRPr="00E72D45" w:rsidRDefault="00AB4B16" w:rsidP="005F212C">
            <w:pPr>
              <w:pStyle w:val="Default"/>
              <w:spacing w:before="120" w:after="120"/>
              <w:contextualSpacing/>
              <w:rPr>
                <w:rStyle w:val="SubtleEmphasis"/>
                <w:szCs w:val="20"/>
              </w:rPr>
            </w:pPr>
            <w:r w:rsidRPr="00E72D45">
              <w:rPr>
                <w:sz w:val="20"/>
                <w:szCs w:val="20"/>
              </w:rPr>
              <w:t>identify the similarities and differences between values such as caring, compassion and empathy</w:t>
            </w:r>
          </w:p>
        </w:tc>
        <w:tc>
          <w:tcPr>
            <w:tcW w:w="2306" w:type="dxa"/>
            <w:shd w:val="clear" w:color="auto" w:fill="FFFFFF" w:themeFill="background1"/>
          </w:tcPr>
          <w:p w14:paraId="7E32608E" w14:textId="612233F3" w:rsidR="00AB4B16" w:rsidRPr="00E72D45" w:rsidRDefault="00AB4B16" w:rsidP="005F212C">
            <w:pPr>
              <w:pStyle w:val="Default"/>
              <w:spacing w:before="120" w:after="120"/>
              <w:contextualSpacing/>
              <w:rPr>
                <w:rStyle w:val="SubtleEmphasis"/>
                <w:szCs w:val="20"/>
              </w:rPr>
            </w:pPr>
            <w:r w:rsidRPr="00E72D45">
              <w:rPr>
                <w:sz w:val="20"/>
                <w:szCs w:val="20"/>
              </w:rPr>
              <w:t xml:space="preserve">describe the differences and connections between rights and responsibilities, and care and respect, and how these affect decision-making </w:t>
            </w:r>
          </w:p>
        </w:tc>
        <w:tc>
          <w:tcPr>
            <w:tcW w:w="2106" w:type="dxa"/>
            <w:shd w:val="clear" w:color="auto" w:fill="FFFFFF" w:themeFill="background1"/>
          </w:tcPr>
          <w:p w14:paraId="6DAF15BA" w14:textId="09787990" w:rsidR="00AB4B16" w:rsidRPr="00E72D45" w:rsidRDefault="00AB4B16" w:rsidP="005F212C">
            <w:pPr>
              <w:pStyle w:val="Default"/>
              <w:spacing w:before="120" w:after="120"/>
              <w:contextualSpacing/>
              <w:rPr>
                <w:rStyle w:val="SubtleEmphasis"/>
                <w:szCs w:val="20"/>
              </w:rPr>
            </w:pPr>
            <w:r w:rsidRPr="00E72D45">
              <w:rPr>
                <w:sz w:val="20"/>
                <w:szCs w:val="20"/>
              </w:rPr>
              <w:t xml:space="preserve">describe how ethical frameworks that use consequences, virtues and duties guide ethical decision-making </w:t>
            </w:r>
          </w:p>
        </w:tc>
        <w:tc>
          <w:tcPr>
            <w:tcW w:w="2106" w:type="dxa"/>
            <w:shd w:val="clear" w:color="auto" w:fill="FFFFFF" w:themeFill="background1"/>
          </w:tcPr>
          <w:p w14:paraId="70E1815F" w14:textId="190BF1D7" w:rsidR="00AB4B16" w:rsidRPr="00E72D45" w:rsidRDefault="00261AFC" w:rsidP="005F212C">
            <w:pPr>
              <w:pStyle w:val="Default"/>
              <w:spacing w:before="120" w:after="120"/>
              <w:contextualSpacing/>
              <w:rPr>
                <w:rStyle w:val="SubtleEmphasis"/>
                <w:szCs w:val="20"/>
              </w:rPr>
            </w:pPr>
            <w:r w:rsidRPr="00E72D45">
              <w:rPr>
                <w:rStyle w:val="SubtleEmphasis"/>
                <w:szCs w:val="20"/>
              </w:rPr>
              <w:t>explain how different ethical frameworks support developing ethical perspectives and inform ethical decision-making</w:t>
            </w:r>
          </w:p>
        </w:tc>
        <w:tc>
          <w:tcPr>
            <w:tcW w:w="2106" w:type="dxa"/>
            <w:shd w:val="clear" w:color="auto" w:fill="FFFFFF" w:themeFill="background1"/>
          </w:tcPr>
          <w:p w14:paraId="162CFCA5" w14:textId="6978F661" w:rsidR="00AB4B16" w:rsidRPr="00E72D45" w:rsidRDefault="00E438C8" w:rsidP="005F212C">
            <w:pPr>
              <w:pStyle w:val="Default"/>
              <w:spacing w:before="120" w:after="120"/>
              <w:contextualSpacing/>
              <w:rPr>
                <w:rStyle w:val="SubtleEmphasis"/>
                <w:szCs w:val="20"/>
              </w:rPr>
            </w:pPr>
            <w:r w:rsidRPr="00E72D45">
              <w:rPr>
                <w:rStyle w:val="SubtleEmphasis"/>
                <w:szCs w:val="20"/>
              </w:rPr>
              <w:t>analyse and utilise different ethical frameworks when responding to ethical issues and making ethical decisions</w:t>
            </w:r>
          </w:p>
        </w:tc>
      </w:tr>
      <w:tr w:rsidR="002D670B" w:rsidRPr="00E72D45" w14:paraId="143C71FE" w14:textId="77777777" w:rsidTr="00814865">
        <w:trPr>
          <w:cantSplit/>
          <w:tblHeader/>
        </w:trPr>
        <w:tc>
          <w:tcPr>
            <w:tcW w:w="2143" w:type="dxa"/>
            <w:shd w:val="clear" w:color="auto" w:fill="FAF9F7"/>
          </w:tcPr>
          <w:p w14:paraId="35978F65" w14:textId="6649F592" w:rsidR="00083ACF" w:rsidRPr="00E72D45" w:rsidRDefault="002D670B" w:rsidP="005F212C">
            <w:pPr>
              <w:spacing w:after="120" w:line="240" w:lineRule="auto"/>
              <w:contextualSpacing/>
              <w:rPr>
                <w:rStyle w:val="SubtleEmphasis"/>
                <w:b/>
                <w:bCs/>
              </w:rPr>
            </w:pPr>
            <w:r w:rsidRPr="00E72D45">
              <w:rPr>
                <w:b/>
                <w:bCs/>
                <w:color w:val="auto"/>
              </w:rPr>
              <w:t xml:space="preserve">Explore ethical </w:t>
            </w:r>
            <w:r w:rsidR="00747A76" w:rsidRPr="00E72D45">
              <w:rPr>
                <w:b/>
                <w:bCs/>
                <w:color w:val="auto"/>
              </w:rPr>
              <w:t>issues</w:t>
            </w:r>
            <w:r w:rsidR="00083ACF" w:rsidRPr="00E72D45">
              <w:rPr>
                <w:b/>
                <w:bCs/>
                <w:color w:val="auto"/>
              </w:rPr>
              <w:t>   </w:t>
            </w:r>
          </w:p>
        </w:tc>
        <w:tc>
          <w:tcPr>
            <w:tcW w:w="2224" w:type="dxa"/>
            <w:shd w:val="clear" w:color="auto" w:fill="FFFFFF" w:themeFill="background1"/>
          </w:tcPr>
          <w:p w14:paraId="1264D323" w14:textId="6FC5789C" w:rsidR="00083ACF" w:rsidRPr="00E72D45" w:rsidRDefault="00083ACF" w:rsidP="005F212C">
            <w:pPr>
              <w:pStyle w:val="Default"/>
              <w:spacing w:before="120" w:after="120"/>
              <w:contextualSpacing/>
              <w:rPr>
                <w:rStyle w:val="SubtleEmphasis"/>
                <w:szCs w:val="20"/>
              </w:rPr>
            </w:pPr>
            <w:r w:rsidRPr="00E72D45">
              <w:rPr>
                <w:sz w:val="20"/>
                <w:szCs w:val="20"/>
              </w:rPr>
              <w:t xml:space="preserve">identify different ethical problems or issues from examples such as stories </w:t>
            </w:r>
          </w:p>
        </w:tc>
        <w:tc>
          <w:tcPr>
            <w:tcW w:w="2135" w:type="dxa"/>
            <w:shd w:val="clear" w:color="auto" w:fill="FFFFFF" w:themeFill="background1"/>
          </w:tcPr>
          <w:p w14:paraId="41049718" w14:textId="2CB45AF7" w:rsidR="00083ACF" w:rsidRPr="00E72D45" w:rsidRDefault="00083ACF" w:rsidP="005F212C">
            <w:pPr>
              <w:pStyle w:val="Default"/>
              <w:spacing w:before="120" w:after="120"/>
              <w:contextualSpacing/>
              <w:rPr>
                <w:rStyle w:val="SubtleEmphasis"/>
                <w:szCs w:val="20"/>
              </w:rPr>
            </w:pPr>
            <w:r w:rsidRPr="00E72D45">
              <w:rPr>
                <w:sz w:val="20"/>
                <w:szCs w:val="20"/>
              </w:rPr>
              <w:t xml:space="preserve">identify different perspectives and approaches when discussing ethical issues from a given example </w:t>
            </w:r>
          </w:p>
        </w:tc>
        <w:tc>
          <w:tcPr>
            <w:tcW w:w="2306" w:type="dxa"/>
            <w:shd w:val="clear" w:color="auto" w:fill="FFFFFF" w:themeFill="background1"/>
          </w:tcPr>
          <w:p w14:paraId="68254217" w14:textId="782FD634" w:rsidR="00083ACF" w:rsidRPr="00E72D45" w:rsidRDefault="00083ACF" w:rsidP="005F212C">
            <w:pPr>
              <w:pStyle w:val="Default"/>
              <w:spacing w:before="120" w:after="120"/>
              <w:contextualSpacing/>
              <w:rPr>
                <w:rStyle w:val="SubtleEmphasis"/>
                <w:szCs w:val="20"/>
              </w:rPr>
            </w:pPr>
            <w:r w:rsidRPr="00E72D45">
              <w:rPr>
                <w:sz w:val="20"/>
                <w:szCs w:val="20"/>
              </w:rPr>
              <w:t>use examples to describe how people may have different values and perspectives that they apply to an ethical issue</w:t>
            </w:r>
          </w:p>
        </w:tc>
        <w:tc>
          <w:tcPr>
            <w:tcW w:w="2106" w:type="dxa"/>
            <w:shd w:val="clear" w:color="auto" w:fill="FFFFFF" w:themeFill="background1"/>
          </w:tcPr>
          <w:p w14:paraId="78656C68" w14:textId="4E412858" w:rsidR="00083ACF" w:rsidRPr="00E72D45" w:rsidRDefault="00083ACF" w:rsidP="005F212C">
            <w:pPr>
              <w:pStyle w:val="Default"/>
              <w:spacing w:before="120" w:after="120"/>
              <w:contextualSpacing/>
              <w:rPr>
                <w:rStyle w:val="SubtleEmphasis"/>
                <w:szCs w:val="20"/>
              </w:rPr>
            </w:pPr>
            <w:r w:rsidRPr="00E72D45">
              <w:rPr>
                <w:sz w:val="20"/>
                <w:szCs w:val="20"/>
              </w:rPr>
              <w:t xml:space="preserve">describe how ethical perspectives or approaches to ethical issues may vary in different situations </w:t>
            </w:r>
          </w:p>
        </w:tc>
        <w:tc>
          <w:tcPr>
            <w:tcW w:w="2106" w:type="dxa"/>
            <w:shd w:val="clear" w:color="auto" w:fill="FFFFFF" w:themeFill="background1"/>
          </w:tcPr>
          <w:p w14:paraId="65FCBBE1" w14:textId="0B3785DA" w:rsidR="00083ACF" w:rsidRPr="00E72D45" w:rsidRDefault="00083ACF" w:rsidP="005F212C">
            <w:pPr>
              <w:pStyle w:val="Default"/>
              <w:spacing w:before="120" w:after="120"/>
              <w:contextualSpacing/>
              <w:rPr>
                <w:rStyle w:val="SubtleEmphasis"/>
                <w:szCs w:val="20"/>
              </w:rPr>
            </w:pPr>
            <w:r w:rsidRPr="00E72D45">
              <w:rPr>
                <w:sz w:val="20"/>
                <w:szCs w:val="20"/>
              </w:rPr>
              <w:t xml:space="preserve">analyse the relationships between values, ethical perspectives and ethical frameworks when responding to ethical issues </w:t>
            </w:r>
          </w:p>
        </w:tc>
        <w:tc>
          <w:tcPr>
            <w:tcW w:w="2106" w:type="dxa"/>
            <w:shd w:val="clear" w:color="auto" w:fill="FFFFFF" w:themeFill="background1"/>
          </w:tcPr>
          <w:p w14:paraId="2BC0885F" w14:textId="2CB6D519" w:rsidR="00083ACF" w:rsidRPr="00E72D45" w:rsidRDefault="00AB5964" w:rsidP="005F212C">
            <w:pPr>
              <w:pStyle w:val="Default"/>
              <w:spacing w:before="120" w:after="120"/>
              <w:contextualSpacing/>
              <w:rPr>
                <w:rStyle w:val="SubtleEmphasis"/>
                <w:szCs w:val="20"/>
              </w:rPr>
            </w:pPr>
            <w:r w:rsidRPr="00E72D45">
              <w:rPr>
                <w:sz w:val="20"/>
                <w:szCs w:val="20"/>
              </w:rPr>
              <w:t xml:space="preserve">apply knowledge of ethical concepts, values, </w:t>
            </w:r>
            <w:proofErr w:type="gramStart"/>
            <w:r w:rsidRPr="00E72D45">
              <w:rPr>
                <w:sz w:val="20"/>
                <w:szCs w:val="20"/>
              </w:rPr>
              <w:t>perspectives</w:t>
            </w:r>
            <w:proofErr w:type="gramEnd"/>
            <w:r w:rsidRPr="00E72D45">
              <w:rPr>
                <w:sz w:val="20"/>
                <w:szCs w:val="20"/>
              </w:rPr>
              <w:t xml:space="preserve"> and frameworks when responding to ethical issues</w:t>
            </w:r>
          </w:p>
        </w:tc>
      </w:tr>
      <w:tr w:rsidR="00660474" w:rsidRPr="00E72D45" w14:paraId="6FA76EC7" w14:textId="77777777" w:rsidTr="00814865">
        <w:trPr>
          <w:cantSplit/>
          <w:tblHeader/>
        </w:trPr>
        <w:tc>
          <w:tcPr>
            <w:tcW w:w="2143" w:type="dxa"/>
            <w:shd w:val="clear" w:color="auto" w:fill="FAF9F7"/>
          </w:tcPr>
          <w:p w14:paraId="3F01DE5A" w14:textId="0752AA4A" w:rsidR="00660474" w:rsidRPr="00E72D45" w:rsidRDefault="00660474" w:rsidP="00660474">
            <w:pPr>
              <w:spacing w:after="120" w:line="240" w:lineRule="auto"/>
              <w:contextualSpacing/>
              <w:rPr>
                <w:b/>
                <w:bCs/>
                <w:color w:val="auto"/>
              </w:rPr>
            </w:pPr>
            <w:r w:rsidRPr="00E72D45">
              <w:rPr>
                <w:b/>
                <w:bCs/>
                <w:color w:val="auto"/>
              </w:rPr>
              <w:t xml:space="preserve">Making and reflecting on ethical decisions </w:t>
            </w:r>
          </w:p>
        </w:tc>
        <w:tc>
          <w:tcPr>
            <w:tcW w:w="2224" w:type="dxa"/>
            <w:shd w:val="clear" w:color="auto" w:fill="FFFFFF" w:themeFill="background1"/>
          </w:tcPr>
          <w:p w14:paraId="45BBF365" w14:textId="095B8D43" w:rsidR="00660474" w:rsidRPr="00E72D45" w:rsidRDefault="00660474" w:rsidP="00660474">
            <w:pPr>
              <w:pStyle w:val="Default"/>
              <w:spacing w:before="120" w:after="120"/>
              <w:contextualSpacing/>
              <w:rPr>
                <w:sz w:val="20"/>
                <w:szCs w:val="20"/>
              </w:rPr>
            </w:pPr>
            <w:r>
              <w:rPr>
                <w:sz w:val="20"/>
                <w:szCs w:val="20"/>
              </w:rPr>
              <w:t>i</w:t>
            </w:r>
            <w:r w:rsidRPr="00E72D45">
              <w:rPr>
                <w:sz w:val="20"/>
                <w:szCs w:val="20"/>
              </w:rPr>
              <w:t>dentify the links between people’s wants and needs and their choices and actions  </w:t>
            </w:r>
          </w:p>
        </w:tc>
        <w:tc>
          <w:tcPr>
            <w:tcW w:w="2135" w:type="dxa"/>
            <w:shd w:val="clear" w:color="auto" w:fill="FFFFFF" w:themeFill="background1"/>
          </w:tcPr>
          <w:p w14:paraId="56753538" w14:textId="1846F58B" w:rsidR="00660474" w:rsidRPr="00E72D45" w:rsidRDefault="00660474" w:rsidP="00660474">
            <w:pPr>
              <w:pStyle w:val="Default"/>
              <w:spacing w:before="120" w:after="120"/>
              <w:contextualSpacing/>
              <w:rPr>
                <w:sz w:val="20"/>
                <w:szCs w:val="20"/>
              </w:rPr>
            </w:pPr>
            <w:r w:rsidRPr="00E72D45">
              <w:rPr>
                <w:sz w:val="20"/>
                <w:szCs w:val="20"/>
              </w:rPr>
              <w:t>identify examples of how perspectives and values influence decision-making</w:t>
            </w:r>
          </w:p>
        </w:tc>
        <w:tc>
          <w:tcPr>
            <w:tcW w:w="2306" w:type="dxa"/>
            <w:shd w:val="clear" w:color="auto" w:fill="FFFFFF" w:themeFill="background1"/>
          </w:tcPr>
          <w:p w14:paraId="698782C7" w14:textId="7546A3CB" w:rsidR="00660474" w:rsidRPr="000B29DC" w:rsidRDefault="00660474" w:rsidP="00660474">
            <w:pPr>
              <w:pStyle w:val="Default"/>
              <w:spacing w:before="120" w:after="120"/>
              <w:contextualSpacing/>
              <w:rPr>
                <w:sz w:val="20"/>
                <w:szCs w:val="20"/>
              </w:rPr>
            </w:pPr>
            <w:r w:rsidRPr="008352F3">
              <w:rPr>
                <w:color w:val="auto"/>
                <w:sz w:val="20"/>
                <w:szCs w:val="20"/>
              </w:rPr>
              <w:t xml:space="preserve">describe decision-making processes with reference to ethical perspectives and values    </w:t>
            </w:r>
          </w:p>
        </w:tc>
        <w:tc>
          <w:tcPr>
            <w:tcW w:w="2106" w:type="dxa"/>
            <w:shd w:val="clear" w:color="auto" w:fill="FFFFFF" w:themeFill="background1"/>
          </w:tcPr>
          <w:p w14:paraId="0EB0F98B" w14:textId="32069BD5" w:rsidR="00660474" w:rsidRPr="00E72D45" w:rsidRDefault="00660474" w:rsidP="00660474">
            <w:pPr>
              <w:pStyle w:val="Default"/>
              <w:spacing w:before="120" w:after="120"/>
              <w:contextualSpacing/>
              <w:rPr>
                <w:sz w:val="20"/>
                <w:szCs w:val="20"/>
              </w:rPr>
            </w:pPr>
            <w:r w:rsidRPr="00E72D45">
              <w:rPr>
                <w:sz w:val="20"/>
                <w:szCs w:val="20"/>
              </w:rPr>
              <w:t>consider alternative ethical responses to an issue when making and reflecting on ethical decisions</w:t>
            </w:r>
          </w:p>
        </w:tc>
        <w:tc>
          <w:tcPr>
            <w:tcW w:w="2106" w:type="dxa"/>
            <w:shd w:val="clear" w:color="auto" w:fill="FFFFFF" w:themeFill="background1"/>
          </w:tcPr>
          <w:p w14:paraId="3661F687" w14:textId="4295023C" w:rsidR="00660474" w:rsidRPr="00E72D45" w:rsidRDefault="00660474" w:rsidP="00660474">
            <w:pPr>
              <w:pStyle w:val="Default"/>
              <w:spacing w:before="120" w:after="120"/>
              <w:contextualSpacing/>
              <w:rPr>
                <w:sz w:val="20"/>
                <w:szCs w:val="20"/>
              </w:rPr>
            </w:pPr>
            <w:r w:rsidRPr="00E72D45">
              <w:rPr>
                <w:sz w:val="20"/>
                <w:szCs w:val="20"/>
              </w:rPr>
              <w:t>consider how values and beliefs influence approaches to ethical issues, and analyse how these affect outcomes    </w:t>
            </w:r>
          </w:p>
        </w:tc>
        <w:tc>
          <w:tcPr>
            <w:tcW w:w="2106" w:type="dxa"/>
            <w:shd w:val="clear" w:color="auto" w:fill="FFFFFF" w:themeFill="background1"/>
          </w:tcPr>
          <w:p w14:paraId="673B7940" w14:textId="6983990D" w:rsidR="00660474" w:rsidRPr="00E72D45" w:rsidRDefault="00660474" w:rsidP="00660474">
            <w:pPr>
              <w:pStyle w:val="Default"/>
              <w:spacing w:before="120" w:after="120"/>
              <w:contextualSpacing/>
              <w:rPr>
                <w:sz w:val="20"/>
                <w:szCs w:val="20"/>
              </w:rPr>
            </w:pPr>
            <w:r w:rsidRPr="00E72D45">
              <w:rPr>
                <w:sz w:val="20"/>
                <w:szCs w:val="20"/>
              </w:rPr>
              <w:t>analyse biases when applying ethical concepts, </w:t>
            </w:r>
            <w:proofErr w:type="gramStart"/>
            <w:r w:rsidRPr="00E72D45">
              <w:rPr>
                <w:sz w:val="20"/>
                <w:szCs w:val="20"/>
              </w:rPr>
              <w:t>values</w:t>
            </w:r>
            <w:proofErr w:type="gramEnd"/>
            <w:r w:rsidRPr="00E72D45">
              <w:rPr>
                <w:sz w:val="20"/>
                <w:szCs w:val="20"/>
              </w:rPr>
              <w:t> and ethical frameworks, in order to explore and evaluate ethical decisions</w:t>
            </w:r>
          </w:p>
        </w:tc>
      </w:tr>
    </w:tbl>
    <w:p w14:paraId="6513FCCE" w14:textId="5D870182" w:rsidR="00175FB3" w:rsidRPr="00E72D45" w:rsidRDefault="00175FB3" w:rsidP="005F212C">
      <w:pPr>
        <w:spacing w:after="120" w:line="240" w:lineRule="auto"/>
        <w:contextualSpacing/>
      </w:pPr>
    </w:p>
    <w:p w14:paraId="6CCB77A5" w14:textId="77777777" w:rsidR="00D33C4A" w:rsidRDefault="00D33C4A" w:rsidP="00923D87">
      <w:pPr>
        <w:spacing w:after="120"/>
        <w:outlineLvl w:val="1"/>
        <w:rPr>
          <w:i/>
          <w:iCs/>
          <w:color w:val="auto"/>
          <w:lang w:val="en-AU"/>
        </w:rPr>
      </w:pPr>
    </w:p>
    <w:p w14:paraId="79218AAC" w14:textId="77777777" w:rsidR="00D33C4A" w:rsidRDefault="00D33C4A">
      <w:pPr>
        <w:spacing w:before="160" w:after="0" w:line="360" w:lineRule="auto"/>
        <w:rPr>
          <w:i/>
          <w:iCs/>
          <w:color w:val="auto"/>
          <w:lang w:val="en-AU"/>
        </w:rPr>
      </w:pPr>
      <w:r>
        <w:rPr>
          <w:i/>
          <w:iCs/>
          <w:color w:val="auto"/>
          <w:lang w:val="en-AU"/>
        </w:rPr>
        <w:br w:type="page"/>
      </w:r>
    </w:p>
    <w:p w14:paraId="2BA54922" w14:textId="54B9DB5E" w:rsidR="00923D87" w:rsidRPr="00363AB9" w:rsidRDefault="00923D87" w:rsidP="00923D87">
      <w:pPr>
        <w:spacing w:after="120"/>
        <w:outlineLvl w:val="1"/>
        <w:rPr>
          <w:i/>
          <w:iCs/>
          <w:color w:val="auto"/>
          <w:lang w:val="en-AU"/>
        </w:rPr>
      </w:pPr>
      <w:r w:rsidRPr="00363AB9">
        <w:rPr>
          <w:i/>
          <w:iCs/>
          <w:color w:val="auto"/>
          <w:lang w:val="en-AU"/>
        </w:rPr>
        <w:lastRenderedPageBreak/>
        <w:t>Table 2: Ethical Understanding learning continuum version 8.4</w:t>
      </w:r>
    </w:p>
    <w:tbl>
      <w:tblPr>
        <w:tblW w:w="15105" w:type="dxa"/>
        <w:tblInd w:w="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5"/>
        <w:gridCol w:w="2160"/>
        <w:gridCol w:w="2160"/>
        <w:gridCol w:w="2160"/>
        <w:gridCol w:w="2160"/>
        <w:gridCol w:w="2160"/>
        <w:gridCol w:w="2160"/>
      </w:tblGrid>
      <w:tr w:rsidR="00923D87" w:rsidRPr="00E72D45" w14:paraId="5E02466D" w14:textId="77777777" w:rsidTr="005F759E">
        <w:trPr>
          <w:trHeight w:val="405"/>
        </w:trPr>
        <w:tc>
          <w:tcPr>
            <w:tcW w:w="2145" w:type="dxa"/>
            <w:tcBorders>
              <w:top w:val="double" w:sz="4" w:space="0" w:color="auto"/>
              <w:left w:val="single" w:sz="6" w:space="0" w:color="auto"/>
              <w:bottom w:val="single" w:sz="6" w:space="0" w:color="auto"/>
              <w:right w:val="single" w:sz="6" w:space="0" w:color="auto"/>
            </w:tcBorders>
            <w:shd w:val="clear" w:color="auto" w:fill="F2F2F2" w:themeFill="background1" w:themeFillShade="F2"/>
            <w:hideMark/>
          </w:tcPr>
          <w:p w14:paraId="7EF35A0A" w14:textId="77777777" w:rsidR="00923D87" w:rsidRPr="008352F3" w:rsidRDefault="00923D87" w:rsidP="005F759E">
            <w:pPr>
              <w:spacing w:before="40" w:after="40"/>
              <w:ind w:left="57" w:right="57"/>
              <w:textAlignment w:val="baseline"/>
              <w:rPr>
                <w:rFonts w:eastAsia="Times New Roman"/>
                <w:color w:val="auto"/>
                <w:lang w:val="en-AU" w:eastAsia="en-AU"/>
              </w:rPr>
            </w:pPr>
            <w:r w:rsidRPr="008352F3">
              <w:rPr>
                <w:rFonts w:eastAsia="Times New Roman"/>
                <w:b/>
                <w:bCs/>
                <w:color w:val="auto"/>
                <w:lang w:val="en-AU" w:eastAsia="en-AU"/>
              </w:rPr>
              <w:t>Sub-element</w:t>
            </w:r>
            <w:r w:rsidRPr="008352F3">
              <w:rPr>
                <w:rFonts w:eastAsia="Times New Roman"/>
                <w:color w:val="auto"/>
                <w:lang w:val="en-AU" w:eastAsia="en-AU"/>
              </w:rPr>
              <w:t>  </w:t>
            </w:r>
          </w:p>
        </w:tc>
        <w:tc>
          <w:tcPr>
            <w:tcW w:w="2160" w:type="dxa"/>
            <w:tcBorders>
              <w:top w:val="double" w:sz="4" w:space="0" w:color="auto"/>
              <w:left w:val="nil"/>
              <w:bottom w:val="single" w:sz="6" w:space="0" w:color="auto"/>
              <w:right w:val="single" w:sz="6" w:space="0" w:color="auto"/>
            </w:tcBorders>
            <w:shd w:val="clear" w:color="auto" w:fill="F2F2F2" w:themeFill="background1" w:themeFillShade="F2"/>
            <w:hideMark/>
          </w:tcPr>
          <w:p w14:paraId="58D236C7" w14:textId="77777777" w:rsidR="00923D87" w:rsidRPr="008352F3" w:rsidRDefault="00923D87" w:rsidP="005F759E">
            <w:pPr>
              <w:spacing w:before="40" w:after="40"/>
              <w:ind w:left="57" w:right="57"/>
              <w:textAlignment w:val="baseline"/>
              <w:rPr>
                <w:rFonts w:eastAsia="Times New Roman"/>
                <w:b/>
                <w:bCs/>
                <w:color w:val="auto"/>
                <w:lang w:val="en-AU" w:eastAsia="en-AU"/>
              </w:rPr>
            </w:pPr>
            <w:r w:rsidRPr="008352F3">
              <w:rPr>
                <w:rFonts w:eastAsia="Times New Roman"/>
                <w:b/>
                <w:bCs/>
                <w:color w:val="auto"/>
                <w:lang w:val="en-AU" w:eastAsia="en-AU"/>
              </w:rPr>
              <w:t>Level 1</w:t>
            </w:r>
          </w:p>
          <w:p w14:paraId="138C67F5" w14:textId="77777777" w:rsidR="00923D87" w:rsidRPr="008352F3" w:rsidRDefault="00923D87" w:rsidP="005F759E">
            <w:pPr>
              <w:spacing w:before="40" w:after="40"/>
              <w:ind w:left="57" w:right="57"/>
              <w:textAlignment w:val="baseline"/>
              <w:rPr>
                <w:rFonts w:eastAsia="Times New Roman"/>
                <w:color w:val="auto"/>
                <w:lang w:val="en-AU" w:eastAsia="en-AU"/>
              </w:rPr>
            </w:pPr>
            <w:r w:rsidRPr="008352F3">
              <w:rPr>
                <w:rFonts w:eastAsia="Times New Roman"/>
                <w:color w:val="auto"/>
                <w:lang w:val="en-AU" w:eastAsia="en-AU"/>
              </w:rPr>
              <w:t>Typically, by the end of Foundation Year, students:</w:t>
            </w:r>
          </w:p>
        </w:tc>
        <w:tc>
          <w:tcPr>
            <w:tcW w:w="2160" w:type="dxa"/>
            <w:tcBorders>
              <w:top w:val="double" w:sz="4" w:space="0" w:color="auto"/>
              <w:left w:val="nil"/>
              <w:bottom w:val="single" w:sz="6" w:space="0" w:color="auto"/>
              <w:right w:val="single" w:sz="6" w:space="0" w:color="auto"/>
            </w:tcBorders>
            <w:shd w:val="clear" w:color="auto" w:fill="F2F2F2" w:themeFill="background1" w:themeFillShade="F2"/>
            <w:hideMark/>
          </w:tcPr>
          <w:p w14:paraId="0C7CD88E" w14:textId="77777777" w:rsidR="00923D87" w:rsidRPr="008352F3" w:rsidRDefault="00923D87" w:rsidP="005F759E">
            <w:pPr>
              <w:spacing w:before="40" w:after="40"/>
              <w:ind w:left="57" w:right="57"/>
              <w:textAlignment w:val="baseline"/>
              <w:rPr>
                <w:rFonts w:eastAsia="Times New Roman"/>
                <w:b/>
                <w:bCs/>
                <w:color w:val="auto"/>
                <w:lang w:val="en-AU" w:eastAsia="en-AU"/>
              </w:rPr>
            </w:pPr>
            <w:r w:rsidRPr="008352F3">
              <w:rPr>
                <w:rFonts w:eastAsia="Times New Roman"/>
                <w:b/>
                <w:bCs/>
                <w:color w:val="auto"/>
                <w:lang w:val="en-AU" w:eastAsia="en-AU"/>
              </w:rPr>
              <w:t>Level 2</w:t>
            </w:r>
          </w:p>
          <w:p w14:paraId="2C8C7C0E" w14:textId="77777777" w:rsidR="00923D87" w:rsidRPr="008352F3" w:rsidRDefault="00923D87" w:rsidP="005F759E">
            <w:pPr>
              <w:spacing w:before="40" w:after="40"/>
              <w:ind w:left="57" w:right="57"/>
              <w:textAlignment w:val="baseline"/>
              <w:rPr>
                <w:rFonts w:eastAsia="Times New Roman"/>
                <w:color w:val="auto"/>
                <w:lang w:val="en-AU" w:eastAsia="en-AU"/>
              </w:rPr>
            </w:pPr>
            <w:r w:rsidRPr="008352F3">
              <w:rPr>
                <w:rFonts w:eastAsia="Times New Roman"/>
                <w:color w:val="auto"/>
                <w:lang w:val="en-AU" w:eastAsia="en-AU"/>
              </w:rPr>
              <w:t>Typically, by the end of Year 2, students:</w:t>
            </w:r>
          </w:p>
        </w:tc>
        <w:tc>
          <w:tcPr>
            <w:tcW w:w="2160" w:type="dxa"/>
            <w:tcBorders>
              <w:top w:val="double" w:sz="4" w:space="0" w:color="auto"/>
              <w:left w:val="nil"/>
              <w:bottom w:val="single" w:sz="6" w:space="0" w:color="auto"/>
              <w:right w:val="single" w:sz="6" w:space="0" w:color="auto"/>
            </w:tcBorders>
            <w:shd w:val="clear" w:color="auto" w:fill="F2F2F2" w:themeFill="background1" w:themeFillShade="F2"/>
            <w:hideMark/>
          </w:tcPr>
          <w:p w14:paraId="247FEEF8" w14:textId="77777777" w:rsidR="00923D87" w:rsidRPr="008352F3" w:rsidRDefault="00923D87" w:rsidP="005F759E">
            <w:pPr>
              <w:spacing w:before="40" w:after="40"/>
              <w:ind w:left="57" w:right="57"/>
              <w:textAlignment w:val="baseline"/>
              <w:rPr>
                <w:rFonts w:eastAsia="Times New Roman"/>
                <w:b/>
                <w:bCs/>
                <w:color w:val="auto"/>
                <w:lang w:val="en-AU" w:eastAsia="en-AU"/>
              </w:rPr>
            </w:pPr>
            <w:r w:rsidRPr="008352F3">
              <w:rPr>
                <w:rFonts w:eastAsia="Times New Roman"/>
                <w:b/>
                <w:bCs/>
                <w:color w:val="auto"/>
                <w:lang w:val="en-AU" w:eastAsia="en-AU"/>
              </w:rPr>
              <w:t>Level 3</w:t>
            </w:r>
          </w:p>
          <w:p w14:paraId="5AFF5751" w14:textId="77777777" w:rsidR="00923D87" w:rsidRPr="008352F3" w:rsidRDefault="00923D87" w:rsidP="005F759E">
            <w:pPr>
              <w:spacing w:before="40" w:after="40"/>
              <w:ind w:left="57" w:right="57"/>
              <w:textAlignment w:val="baseline"/>
              <w:rPr>
                <w:rFonts w:eastAsia="Times New Roman"/>
                <w:color w:val="auto"/>
                <w:lang w:val="en-AU" w:eastAsia="en-AU"/>
              </w:rPr>
            </w:pPr>
            <w:r w:rsidRPr="008352F3">
              <w:rPr>
                <w:rFonts w:eastAsia="Times New Roman"/>
                <w:color w:val="auto"/>
                <w:lang w:val="en-AU" w:eastAsia="en-AU"/>
              </w:rPr>
              <w:t>Typically, by the end of Year 4, students:</w:t>
            </w:r>
          </w:p>
        </w:tc>
        <w:tc>
          <w:tcPr>
            <w:tcW w:w="2160" w:type="dxa"/>
            <w:tcBorders>
              <w:top w:val="double" w:sz="4" w:space="0" w:color="auto"/>
              <w:left w:val="nil"/>
              <w:bottom w:val="single" w:sz="6" w:space="0" w:color="auto"/>
              <w:right w:val="single" w:sz="6" w:space="0" w:color="auto"/>
            </w:tcBorders>
            <w:shd w:val="clear" w:color="auto" w:fill="F2F2F2" w:themeFill="background1" w:themeFillShade="F2"/>
            <w:hideMark/>
          </w:tcPr>
          <w:p w14:paraId="10C5933F" w14:textId="77777777" w:rsidR="00923D87" w:rsidRPr="008352F3" w:rsidRDefault="00923D87" w:rsidP="005F759E">
            <w:pPr>
              <w:spacing w:before="40" w:after="40"/>
              <w:ind w:left="57" w:right="57"/>
              <w:textAlignment w:val="baseline"/>
              <w:rPr>
                <w:rFonts w:eastAsia="Times New Roman"/>
                <w:b/>
                <w:bCs/>
                <w:color w:val="auto"/>
                <w:lang w:val="en-AU" w:eastAsia="en-AU"/>
              </w:rPr>
            </w:pPr>
            <w:r w:rsidRPr="008352F3">
              <w:rPr>
                <w:rFonts w:eastAsia="Times New Roman"/>
                <w:b/>
                <w:bCs/>
                <w:color w:val="auto"/>
                <w:lang w:val="en-AU" w:eastAsia="en-AU"/>
              </w:rPr>
              <w:t>Level 4</w:t>
            </w:r>
          </w:p>
          <w:p w14:paraId="06AEA30B" w14:textId="77777777" w:rsidR="00923D87" w:rsidRPr="008352F3" w:rsidRDefault="00923D87" w:rsidP="005F759E">
            <w:pPr>
              <w:spacing w:before="40" w:after="40"/>
              <w:ind w:left="57" w:right="57"/>
              <w:textAlignment w:val="baseline"/>
              <w:rPr>
                <w:rFonts w:eastAsia="Times New Roman"/>
                <w:color w:val="auto"/>
                <w:lang w:val="en-AU" w:eastAsia="en-AU"/>
              </w:rPr>
            </w:pPr>
            <w:r w:rsidRPr="008352F3">
              <w:rPr>
                <w:rFonts w:eastAsia="Times New Roman"/>
                <w:color w:val="auto"/>
                <w:lang w:val="en-AU" w:eastAsia="en-AU"/>
              </w:rPr>
              <w:t>Typically, by the end of Year 6, students:</w:t>
            </w:r>
          </w:p>
        </w:tc>
        <w:tc>
          <w:tcPr>
            <w:tcW w:w="2160" w:type="dxa"/>
            <w:tcBorders>
              <w:top w:val="double" w:sz="4" w:space="0" w:color="auto"/>
              <w:left w:val="nil"/>
              <w:bottom w:val="single" w:sz="6" w:space="0" w:color="auto"/>
              <w:right w:val="single" w:sz="6" w:space="0" w:color="auto"/>
            </w:tcBorders>
            <w:shd w:val="clear" w:color="auto" w:fill="F2F2F2" w:themeFill="background1" w:themeFillShade="F2"/>
            <w:hideMark/>
          </w:tcPr>
          <w:p w14:paraId="74B19796" w14:textId="77777777" w:rsidR="00923D87" w:rsidRPr="008352F3" w:rsidRDefault="00923D87" w:rsidP="005F759E">
            <w:pPr>
              <w:spacing w:before="40" w:after="40"/>
              <w:ind w:left="57" w:right="57"/>
              <w:textAlignment w:val="baseline"/>
              <w:rPr>
                <w:rFonts w:eastAsia="Times New Roman"/>
                <w:b/>
                <w:bCs/>
                <w:color w:val="auto"/>
                <w:lang w:val="en-AU" w:eastAsia="en-AU"/>
              </w:rPr>
            </w:pPr>
            <w:r w:rsidRPr="008352F3">
              <w:rPr>
                <w:rFonts w:eastAsia="Times New Roman"/>
                <w:b/>
                <w:bCs/>
                <w:color w:val="auto"/>
                <w:lang w:val="en-AU" w:eastAsia="en-AU"/>
              </w:rPr>
              <w:t>Level 5</w:t>
            </w:r>
          </w:p>
          <w:p w14:paraId="5C115757" w14:textId="77777777" w:rsidR="00923D87" w:rsidRPr="008352F3" w:rsidRDefault="00923D87" w:rsidP="005F759E">
            <w:pPr>
              <w:spacing w:before="40" w:after="40"/>
              <w:ind w:left="57" w:right="57"/>
              <w:textAlignment w:val="baseline"/>
              <w:rPr>
                <w:rFonts w:eastAsia="Times New Roman"/>
                <w:color w:val="auto"/>
                <w:lang w:val="en-AU" w:eastAsia="en-AU"/>
              </w:rPr>
            </w:pPr>
            <w:r w:rsidRPr="008352F3">
              <w:rPr>
                <w:rFonts w:eastAsia="Times New Roman"/>
                <w:color w:val="auto"/>
                <w:lang w:val="en-AU" w:eastAsia="en-AU"/>
              </w:rPr>
              <w:t>Typically, by the end of Year 8, students:</w:t>
            </w:r>
          </w:p>
        </w:tc>
        <w:tc>
          <w:tcPr>
            <w:tcW w:w="2160" w:type="dxa"/>
            <w:tcBorders>
              <w:top w:val="double" w:sz="4" w:space="0" w:color="auto"/>
              <w:left w:val="nil"/>
              <w:bottom w:val="single" w:sz="6" w:space="0" w:color="auto"/>
              <w:right w:val="single" w:sz="6" w:space="0" w:color="auto"/>
            </w:tcBorders>
            <w:shd w:val="clear" w:color="auto" w:fill="F2F2F2" w:themeFill="background1" w:themeFillShade="F2"/>
            <w:hideMark/>
          </w:tcPr>
          <w:p w14:paraId="20509C91" w14:textId="77777777" w:rsidR="00923D87" w:rsidRPr="008352F3" w:rsidRDefault="00923D87" w:rsidP="005F759E">
            <w:pPr>
              <w:spacing w:before="40" w:after="40"/>
              <w:ind w:left="57" w:right="57"/>
              <w:textAlignment w:val="baseline"/>
              <w:rPr>
                <w:rFonts w:eastAsia="Times New Roman"/>
                <w:b/>
                <w:bCs/>
                <w:color w:val="auto"/>
                <w:lang w:val="en-AU" w:eastAsia="en-AU"/>
              </w:rPr>
            </w:pPr>
            <w:r w:rsidRPr="008352F3">
              <w:rPr>
                <w:rFonts w:eastAsia="Times New Roman"/>
                <w:b/>
                <w:bCs/>
                <w:color w:val="auto"/>
                <w:lang w:val="en-AU" w:eastAsia="en-AU"/>
              </w:rPr>
              <w:t>Level 6</w:t>
            </w:r>
          </w:p>
          <w:p w14:paraId="4F933919" w14:textId="77777777" w:rsidR="00923D87" w:rsidRPr="008352F3" w:rsidRDefault="00923D87" w:rsidP="005F759E">
            <w:pPr>
              <w:spacing w:before="40" w:after="40"/>
              <w:ind w:left="57" w:right="57"/>
              <w:textAlignment w:val="baseline"/>
              <w:rPr>
                <w:rFonts w:eastAsia="Times New Roman"/>
                <w:color w:val="auto"/>
                <w:lang w:val="en-AU" w:eastAsia="en-AU"/>
              </w:rPr>
            </w:pPr>
            <w:r w:rsidRPr="008352F3">
              <w:rPr>
                <w:rFonts w:eastAsia="Times New Roman"/>
                <w:color w:val="auto"/>
                <w:lang w:val="en-AU" w:eastAsia="en-AU"/>
              </w:rPr>
              <w:t>Typically, by the end of Year 10, students:</w:t>
            </w:r>
          </w:p>
        </w:tc>
      </w:tr>
      <w:tr w:rsidR="00923D87" w:rsidRPr="00C960DA" w14:paraId="04BD9A1C" w14:textId="77777777" w:rsidTr="005F759E">
        <w:trPr>
          <w:trHeight w:val="405"/>
        </w:trPr>
        <w:tc>
          <w:tcPr>
            <w:tcW w:w="15105" w:type="dxa"/>
            <w:gridSpan w:val="7"/>
            <w:tcBorders>
              <w:top w:val="double" w:sz="4" w:space="0" w:color="auto"/>
              <w:left w:val="single" w:sz="6" w:space="0" w:color="auto"/>
              <w:bottom w:val="single" w:sz="6" w:space="0" w:color="auto"/>
              <w:right w:val="single" w:sz="6" w:space="0" w:color="auto"/>
            </w:tcBorders>
            <w:shd w:val="clear" w:color="auto" w:fill="D9E2F3"/>
          </w:tcPr>
          <w:p w14:paraId="1854B557" w14:textId="77777777" w:rsidR="00923D87" w:rsidRPr="00C960DA" w:rsidRDefault="00923D87" w:rsidP="005F759E">
            <w:pPr>
              <w:spacing w:before="40" w:after="40"/>
              <w:ind w:left="57" w:right="57"/>
              <w:jc w:val="center"/>
              <w:textAlignment w:val="baseline"/>
              <w:rPr>
                <w:rFonts w:eastAsia="Times New Roman"/>
                <w:b/>
                <w:bCs/>
                <w:lang w:val="en-AU" w:eastAsia="en-AU"/>
              </w:rPr>
            </w:pPr>
            <w:r w:rsidRPr="00C960DA">
              <w:rPr>
                <w:rFonts w:eastAsia="Times New Roman"/>
                <w:b/>
                <w:bCs/>
                <w:lang w:val="en-AU" w:eastAsia="en-AU"/>
              </w:rPr>
              <w:t>Understanding ethical concepts and issues element</w:t>
            </w:r>
            <w:r w:rsidRPr="00C960DA">
              <w:rPr>
                <w:rFonts w:eastAsia="Times New Roman"/>
                <w:lang w:val="en-AU" w:eastAsia="en-AU"/>
              </w:rPr>
              <w:t>  </w:t>
            </w:r>
          </w:p>
        </w:tc>
      </w:tr>
      <w:tr w:rsidR="00923D87" w:rsidRPr="00E72D45" w14:paraId="0C03C2EE" w14:textId="77777777" w:rsidTr="005F759E">
        <w:trPr>
          <w:trHeight w:val="405"/>
        </w:trPr>
        <w:tc>
          <w:tcPr>
            <w:tcW w:w="2145" w:type="dxa"/>
            <w:tcBorders>
              <w:top w:val="double" w:sz="4" w:space="0" w:color="auto"/>
              <w:left w:val="single" w:sz="6" w:space="0" w:color="auto"/>
              <w:bottom w:val="single" w:sz="6" w:space="0" w:color="auto"/>
              <w:right w:val="single" w:sz="6" w:space="0" w:color="auto"/>
            </w:tcBorders>
            <w:shd w:val="clear" w:color="auto" w:fill="auto"/>
          </w:tcPr>
          <w:p w14:paraId="78CDCCEE" w14:textId="77777777" w:rsidR="00923D87" w:rsidRPr="00C960DA" w:rsidRDefault="00923D87" w:rsidP="005F759E">
            <w:pPr>
              <w:spacing w:after="120" w:line="240" w:lineRule="auto"/>
              <w:ind w:left="58" w:right="58"/>
              <w:textAlignment w:val="baseline"/>
              <w:rPr>
                <w:rFonts w:eastAsia="Times New Roman"/>
                <w:b/>
                <w:bCs/>
                <w:color w:val="auto"/>
                <w:lang w:val="en-AU" w:eastAsia="en-AU"/>
              </w:rPr>
            </w:pPr>
            <w:r w:rsidRPr="00C960DA">
              <w:rPr>
                <w:rFonts w:eastAsia="Times New Roman"/>
                <w:b/>
                <w:bCs/>
                <w:color w:val="auto"/>
                <w:lang w:val="en-AU" w:eastAsia="en-AU"/>
              </w:rPr>
              <w:t>Recognise ethical concepts</w:t>
            </w:r>
            <w:r w:rsidRPr="00C960DA">
              <w:rPr>
                <w:rFonts w:eastAsia="Times New Roman"/>
                <w:color w:val="auto"/>
                <w:lang w:val="en-AU" w:eastAsia="en-AU"/>
              </w:rPr>
              <w:t>  </w:t>
            </w:r>
          </w:p>
        </w:tc>
        <w:tc>
          <w:tcPr>
            <w:tcW w:w="2160" w:type="dxa"/>
            <w:tcBorders>
              <w:top w:val="double" w:sz="4" w:space="0" w:color="auto"/>
              <w:left w:val="nil"/>
              <w:bottom w:val="single" w:sz="6" w:space="0" w:color="auto"/>
              <w:right w:val="single" w:sz="6" w:space="0" w:color="auto"/>
            </w:tcBorders>
            <w:shd w:val="clear" w:color="auto" w:fill="auto"/>
          </w:tcPr>
          <w:p w14:paraId="0A3BBF79" w14:textId="77777777" w:rsidR="00923D87" w:rsidRPr="00C960DA" w:rsidRDefault="00923D87" w:rsidP="005F759E">
            <w:pPr>
              <w:spacing w:after="120" w:line="240" w:lineRule="auto"/>
              <w:ind w:left="58" w:right="58"/>
              <w:textAlignment w:val="baseline"/>
              <w:rPr>
                <w:rFonts w:eastAsia="Times New Roman"/>
                <w:b/>
                <w:bCs/>
                <w:color w:val="auto"/>
                <w:lang w:val="en-AU" w:eastAsia="en-AU"/>
              </w:rPr>
            </w:pPr>
            <w:r w:rsidRPr="00C960DA">
              <w:rPr>
                <w:rFonts w:eastAsia="Times New Roman"/>
                <w:color w:val="auto"/>
                <w:lang w:eastAsia="en-AU"/>
              </w:rPr>
              <w:t>identify ethical concepts arising in familiar contexts such as good and bad behaviours </w:t>
            </w:r>
            <w:r w:rsidRPr="00C960DA">
              <w:rPr>
                <w:rFonts w:eastAsia="Times New Roman"/>
                <w:color w:val="auto"/>
                <w:lang w:val="en-AU" w:eastAsia="en-AU"/>
              </w:rPr>
              <w:t> </w:t>
            </w:r>
          </w:p>
        </w:tc>
        <w:tc>
          <w:tcPr>
            <w:tcW w:w="2160" w:type="dxa"/>
            <w:tcBorders>
              <w:top w:val="double" w:sz="4" w:space="0" w:color="auto"/>
              <w:left w:val="nil"/>
              <w:bottom w:val="single" w:sz="6" w:space="0" w:color="auto"/>
              <w:right w:val="single" w:sz="6" w:space="0" w:color="auto"/>
            </w:tcBorders>
            <w:shd w:val="clear" w:color="auto" w:fill="auto"/>
          </w:tcPr>
          <w:p w14:paraId="312D45EC" w14:textId="77777777" w:rsidR="00923D87" w:rsidRPr="00C960DA" w:rsidRDefault="00923D87" w:rsidP="005F759E">
            <w:pPr>
              <w:spacing w:after="120" w:line="240" w:lineRule="auto"/>
              <w:ind w:left="58" w:right="58"/>
              <w:textAlignment w:val="baseline"/>
              <w:rPr>
                <w:rFonts w:eastAsia="Times New Roman"/>
                <w:b/>
                <w:bCs/>
                <w:color w:val="auto"/>
                <w:lang w:val="en-AU" w:eastAsia="en-AU"/>
              </w:rPr>
            </w:pPr>
            <w:r w:rsidRPr="00C960DA">
              <w:rPr>
                <w:rFonts w:eastAsia="Times New Roman"/>
                <w:color w:val="auto"/>
                <w:lang w:val="en-AU" w:eastAsia="en-AU"/>
              </w:rPr>
              <w:t>describe ethical concepts such as right and wrong, honesty, </w:t>
            </w:r>
            <w:proofErr w:type="gramStart"/>
            <w:r w:rsidRPr="00C960DA">
              <w:rPr>
                <w:rFonts w:eastAsia="Times New Roman"/>
                <w:color w:val="auto"/>
                <w:lang w:val="en-AU" w:eastAsia="en-AU"/>
              </w:rPr>
              <w:t>fairness</w:t>
            </w:r>
            <w:proofErr w:type="gramEnd"/>
            <w:r w:rsidRPr="00C960DA">
              <w:rPr>
                <w:rFonts w:eastAsia="Times New Roman"/>
                <w:color w:val="auto"/>
                <w:lang w:val="en-AU" w:eastAsia="en-AU"/>
              </w:rPr>
              <w:t> and tolerance   </w:t>
            </w:r>
          </w:p>
        </w:tc>
        <w:tc>
          <w:tcPr>
            <w:tcW w:w="2160" w:type="dxa"/>
            <w:tcBorders>
              <w:top w:val="double" w:sz="4" w:space="0" w:color="auto"/>
              <w:left w:val="nil"/>
              <w:bottom w:val="single" w:sz="6" w:space="0" w:color="auto"/>
              <w:right w:val="single" w:sz="6" w:space="0" w:color="auto"/>
            </w:tcBorders>
            <w:shd w:val="clear" w:color="auto" w:fill="auto"/>
          </w:tcPr>
          <w:p w14:paraId="30E034B8" w14:textId="77777777" w:rsidR="00923D87" w:rsidRPr="00C960DA" w:rsidRDefault="00923D87" w:rsidP="005F759E">
            <w:pPr>
              <w:spacing w:after="120" w:line="240" w:lineRule="auto"/>
              <w:ind w:left="58" w:right="58"/>
              <w:textAlignment w:val="baseline"/>
              <w:rPr>
                <w:rFonts w:eastAsia="Times New Roman"/>
                <w:b/>
                <w:bCs/>
                <w:color w:val="auto"/>
                <w:lang w:val="en-AU" w:eastAsia="en-AU"/>
              </w:rPr>
            </w:pPr>
            <w:r w:rsidRPr="00C960DA">
              <w:rPr>
                <w:rFonts w:eastAsia="Times New Roman"/>
                <w:color w:val="auto"/>
                <w:lang w:val="en-AU" w:eastAsia="en-AU"/>
              </w:rPr>
              <w:t>identify ethical concepts, such as equality, </w:t>
            </w:r>
            <w:proofErr w:type="gramStart"/>
            <w:r w:rsidRPr="00C960DA">
              <w:rPr>
                <w:rFonts w:eastAsia="Times New Roman"/>
                <w:color w:val="auto"/>
                <w:lang w:val="en-AU" w:eastAsia="en-AU"/>
              </w:rPr>
              <w:t>respect</w:t>
            </w:r>
            <w:proofErr w:type="gramEnd"/>
            <w:r w:rsidRPr="00C960DA">
              <w:rPr>
                <w:rFonts w:eastAsia="Times New Roman"/>
                <w:color w:val="auto"/>
                <w:lang w:val="en-AU" w:eastAsia="en-AU"/>
              </w:rPr>
              <w:t> and connectedness, and describe some of their attributes  </w:t>
            </w:r>
          </w:p>
        </w:tc>
        <w:tc>
          <w:tcPr>
            <w:tcW w:w="2160" w:type="dxa"/>
            <w:tcBorders>
              <w:top w:val="double" w:sz="4" w:space="0" w:color="auto"/>
              <w:left w:val="nil"/>
              <w:bottom w:val="single" w:sz="6" w:space="0" w:color="auto"/>
              <w:right w:val="single" w:sz="6" w:space="0" w:color="auto"/>
            </w:tcBorders>
            <w:shd w:val="clear" w:color="auto" w:fill="auto"/>
          </w:tcPr>
          <w:p w14:paraId="24534359" w14:textId="77777777" w:rsidR="00923D87" w:rsidRPr="00C960DA" w:rsidRDefault="00923D87" w:rsidP="005F759E">
            <w:pPr>
              <w:spacing w:after="120" w:line="240" w:lineRule="auto"/>
              <w:ind w:left="58" w:right="58"/>
              <w:textAlignment w:val="baseline"/>
              <w:rPr>
                <w:rFonts w:eastAsia="Times New Roman"/>
                <w:b/>
                <w:bCs/>
                <w:color w:val="auto"/>
                <w:lang w:val="en-AU" w:eastAsia="en-AU"/>
              </w:rPr>
            </w:pPr>
            <w:r w:rsidRPr="00C960DA">
              <w:rPr>
                <w:rFonts w:eastAsia="Times New Roman"/>
                <w:color w:val="auto"/>
                <w:lang w:val="en-AU" w:eastAsia="en-AU"/>
              </w:rPr>
              <w:t>examine and explain ethical concepts, such as truth and justice, that contribute to the achievement of a particular outcome   </w:t>
            </w:r>
          </w:p>
        </w:tc>
        <w:tc>
          <w:tcPr>
            <w:tcW w:w="2160" w:type="dxa"/>
            <w:tcBorders>
              <w:top w:val="double" w:sz="4" w:space="0" w:color="auto"/>
              <w:left w:val="nil"/>
              <w:bottom w:val="single" w:sz="6" w:space="0" w:color="auto"/>
              <w:right w:val="single" w:sz="6" w:space="0" w:color="auto"/>
            </w:tcBorders>
            <w:shd w:val="clear" w:color="auto" w:fill="auto"/>
          </w:tcPr>
          <w:p w14:paraId="294B7245" w14:textId="77777777" w:rsidR="00923D87" w:rsidRPr="00C960DA" w:rsidRDefault="00923D87" w:rsidP="005F759E">
            <w:pPr>
              <w:spacing w:after="120" w:line="240" w:lineRule="auto"/>
              <w:ind w:left="58" w:right="58"/>
              <w:textAlignment w:val="baseline"/>
              <w:rPr>
                <w:rFonts w:eastAsia="Times New Roman"/>
                <w:b/>
                <w:bCs/>
                <w:color w:val="auto"/>
                <w:lang w:val="en-AU" w:eastAsia="en-AU"/>
              </w:rPr>
            </w:pPr>
            <w:r w:rsidRPr="00C960DA">
              <w:rPr>
                <w:rFonts w:eastAsia="Times New Roman"/>
                <w:color w:val="auto"/>
                <w:lang w:val="en-AU" w:eastAsia="en-AU"/>
              </w:rPr>
              <w:t>analyse behaviours that exemplify the dimensions and challenges of ethical concepts   </w:t>
            </w:r>
          </w:p>
        </w:tc>
        <w:tc>
          <w:tcPr>
            <w:tcW w:w="2160" w:type="dxa"/>
            <w:tcBorders>
              <w:top w:val="double" w:sz="4" w:space="0" w:color="auto"/>
              <w:left w:val="nil"/>
              <w:bottom w:val="single" w:sz="6" w:space="0" w:color="auto"/>
              <w:right w:val="single" w:sz="6" w:space="0" w:color="auto"/>
            </w:tcBorders>
            <w:shd w:val="clear" w:color="auto" w:fill="auto"/>
          </w:tcPr>
          <w:p w14:paraId="4E6B78BD" w14:textId="77777777" w:rsidR="00923D87" w:rsidRPr="00C960DA" w:rsidRDefault="00923D87" w:rsidP="005F759E">
            <w:pPr>
              <w:spacing w:after="120" w:line="240" w:lineRule="auto"/>
              <w:ind w:left="58" w:right="58"/>
              <w:textAlignment w:val="baseline"/>
              <w:rPr>
                <w:rFonts w:eastAsia="Times New Roman"/>
                <w:b/>
                <w:bCs/>
                <w:color w:val="auto"/>
                <w:lang w:val="en-AU" w:eastAsia="en-AU"/>
              </w:rPr>
            </w:pPr>
            <w:r w:rsidRPr="00C960DA">
              <w:rPr>
                <w:rFonts w:eastAsia="Times New Roman"/>
                <w:color w:val="auto"/>
                <w:lang w:val="en-AU" w:eastAsia="en-AU"/>
              </w:rPr>
              <w:t>critique generalised statements about ethical concepts   </w:t>
            </w:r>
          </w:p>
        </w:tc>
      </w:tr>
      <w:tr w:rsidR="00923D87" w:rsidRPr="00E72D45" w14:paraId="29198132" w14:textId="77777777" w:rsidTr="005F759E">
        <w:trPr>
          <w:trHeight w:val="405"/>
        </w:trPr>
        <w:tc>
          <w:tcPr>
            <w:tcW w:w="2145" w:type="dxa"/>
            <w:tcBorders>
              <w:top w:val="double" w:sz="4" w:space="0" w:color="auto"/>
              <w:left w:val="single" w:sz="6" w:space="0" w:color="auto"/>
              <w:bottom w:val="single" w:sz="6" w:space="0" w:color="auto"/>
              <w:right w:val="single" w:sz="6" w:space="0" w:color="auto"/>
            </w:tcBorders>
            <w:shd w:val="clear" w:color="auto" w:fill="auto"/>
          </w:tcPr>
          <w:p w14:paraId="0759D6E4" w14:textId="77777777" w:rsidR="00923D87" w:rsidRPr="00C960DA" w:rsidRDefault="00923D87" w:rsidP="005F759E">
            <w:pPr>
              <w:spacing w:after="120" w:line="240" w:lineRule="auto"/>
              <w:ind w:left="57" w:right="57"/>
              <w:textAlignment w:val="baseline"/>
              <w:rPr>
                <w:rFonts w:eastAsia="Times New Roman"/>
                <w:b/>
                <w:bCs/>
                <w:color w:val="auto"/>
                <w:lang w:val="en-AU" w:eastAsia="en-AU"/>
              </w:rPr>
            </w:pPr>
            <w:r w:rsidRPr="00C960DA">
              <w:rPr>
                <w:rFonts w:eastAsia="Times New Roman"/>
                <w:b/>
                <w:bCs/>
                <w:color w:val="auto"/>
                <w:lang w:val="en-AU" w:eastAsia="en-AU"/>
              </w:rPr>
              <w:t>Explore ethical concepts in context</w:t>
            </w:r>
            <w:r w:rsidRPr="00C960DA">
              <w:rPr>
                <w:rFonts w:eastAsia="Times New Roman"/>
                <w:color w:val="auto"/>
                <w:lang w:val="en-AU" w:eastAsia="en-AU"/>
              </w:rPr>
              <w:t>  </w:t>
            </w:r>
          </w:p>
        </w:tc>
        <w:tc>
          <w:tcPr>
            <w:tcW w:w="2160" w:type="dxa"/>
            <w:tcBorders>
              <w:top w:val="double" w:sz="4" w:space="0" w:color="auto"/>
              <w:left w:val="nil"/>
              <w:bottom w:val="single" w:sz="6" w:space="0" w:color="auto"/>
              <w:right w:val="single" w:sz="6" w:space="0" w:color="auto"/>
            </w:tcBorders>
            <w:shd w:val="clear" w:color="auto" w:fill="auto"/>
          </w:tcPr>
          <w:p w14:paraId="1C95A5AC" w14:textId="77777777" w:rsidR="00923D87" w:rsidRPr="00C960DA" w:rsidRDefault="00923D87" w:rsidP="005F759E">
            <w:pPr>
              <w:spacing w:after="120" w:line="240" w:lineRule="auto"/>
              <w:ind w:left="57" w:right="57"/>
              <w:textAlignment w:val="baseline"/>
              <w:rPr>
                <w:rFonts w:eastAsia="Times New Roman"/>
                <w:b/>
                <w:bCs/>
                <w:color w:val="auto"/>
                <w:lang w:val="en-AU" w:eastAsia="en-AU"/>
              </w:rPr>
            </w:pPr>
            <w:r w:rsidRPr="00C960DA">
              <w:rPr>
                <w:rFonts w:eastAsia="Times New Roman"/>
                <w:color w:val="auto"/>
                <w:lang w:val="en-AU" w:eastAsia="en-AU"/>
              </w:rPr>
              <w:t>describe familiar situations that involve ethical concepts   </w:t>
            </w:r>
          </w:p>
        </w:tc>
        <w:tc>
          <w:tcPr>
            <w:tcW w:w="2160" w:type="dxa"/>
            <w:tcBorders>
              <w:top w:val="double" w:sz="4" w:space="0" w:color="auto"/>
              <w:left w:val="nil"/>
              <w:bottom w:val="single" w:sz="6" w:space="0" w:color="auto"/>
              <w:right w:val="single" w:sz="6" w:space="0" w:color="auto"/>
            </w:tcBorders>
            <w:shd w:val="clear" w:color="auto" w:fill="auto"/>
          </w:tcPr>
          <w:p w14:paraId="34017DD8" w14:textId="77777777" w:rsidR="00923D87" w:rsidRPr="00C960DA" w:rsidRDefault="00923D87" w:rsidP="005F759E">
            <w:pPr>
              <w:spacing w:after="120" w:line="240" w:lineRule="auto"/>
              <w:ind w:left="57" w:right="57"/>
              <w:textAlignment w:val="baseline"/>
              <w:rPr>
                <w:rFonts w:eastAsia="Times New Roman"/>
                <w:b/>
                <w:bCs/>
                <w:color w:val="auto"/>
                <w:lang w:val="en-AU" w:eastAsia="en-AU"/>
              </w:rPr>
            </w:pPr>
            <w:r w:rsidRPr="00C960DA">
              <w:rPr>
                <w:rFonts w:eastAsia="Times New Roman"/>
                <w:color w:val="auto"/>
                <w:lang w:val="en-AU" w:eastAsia="en-AU"/>
              </w:rPr>
              <w:t>discuss ethical concepts within a range of familiar contexts   </w:t>
            </w:r>
          </w:p>
        </w:tc>
        <w:tc>
          <w:tcPr>
            <w:tcW w:w="2160" w:type="dxa"/>
            <w:tcBorders>
              <w:top w:val="double" w:sz="4" w:space="0" w:color="auto"/>
              <w:left w:val="nil"/>
              <w:bottom w:val="single" w:sz="6" w:space="0" w:color="auto"/>
              <w:right w:val="single" w:sz="6" w:space="0" w:color="auto"/>
            </w:tcBorders>
            <w:shd w:val="clear" w:color="auto" w:fill="auto"/>
          </w:tcPr>
          <w:p w14:paraId="38459073" w14:textId="77777777" w:rsidR="00923D87" w:rsidRPr="00C960DA" w:rsidRDefault="00923D87" w:rsidP="005F759E">
            <w:pPr>
              <w:spacing w:after="120" w:line="240" w:lineRule="auto"/>
              <w:ind w:left="57" w:right="57"/>
              <w:textAlignment w:val="baseline"/>
              <w:rPr>
                <w:rFonts w:eastAsia="Times New Roman"/>
                <w:b/>
                <w:bCs/>
                <w:color w:val="auto"/>
                <w:lang w:val="en-AU" w:eastAsia="en-AU"/>
              </w:rPr>
            </w:pPr>
            <w:r w:rsidRPr="00C960DA">
              <w:rPr>
                <w:rFonts w:eastAsia="Times New Roman"/>
                <w:color w:val="auto"/>
                <w:lang w:val="en-AU" w:eastAsia="en-AU"/>
              </w:rPr>
              <w:t>discuss actions taken in a range of contexts that include an ethical dimension   </w:t>
            </w:r>
          </w:p>
        </w:tc>
        <w:tc>
          <w:tcPr>
            <w:tcW w:w="2160" w:type="dxa"/>
            <w:tcBorders>
              <w:top w:val="double" w:sz="4" w:space="0" w:color="auto"/>
              <w:left w:val="nil"/>
              <w:bottom w:val="single" w:sz="6" w:space="0" w:color="auto"/>
              <w:right w:val="single" w:sz="6" w:space="0" w:color="auto"/>
            </w:tcBorders>
            <w:shd w:val="clear" w:color="auto" w:fill="auto"/>
          </w:tcPr>
          <w:p w14:paraId="5FC36278" w14:textId="77777777" w:rsidR="00923D87" w:rsidRPr="00C960DA" w:rsidRDefault="00923D87" w:rsidP="005F759E">
            <w:pPr>
              <w:spacing w:after="120" w:line="240" w:lineRule="auto"/>
              <w:ind w:left="57" w:right="57"/>
              <w:textAlignment w:val="baseline"/>
              <w:rPr>
                <w:rFonts w:eastAsia="Times New Roman"/>
                <w:b/>
                <w:bCs/>
                <w:color w:val="auto"/>
                <w:lang w:val="en-AU" w:eastAsia="en-AU"/>
              </w:rPr>
            </w:pPr>
            <w:r w:rsidRPr="00C960DA">
              <w:rPr>
                <w:rFonts w:eastAsia="Times New Roman"/>
                <w:color w:val="auto"/>
                <w:lang w:val="en-AU" w:eastAsia="en-AU"/>
              </w:rPr>
              <w:t>explain what constitutes an ethically better or worse outcome and how it might be accomplished   </w:t>
            </w:r>
          </w:p>
        </w:tc>
        <w:tc>
          <w:tcPr>
            <w:tcW w:w="2160" w:type="dxa"/>
            <w:tcBorders>
              <w:top w:val="double" w:sz="4" w:space="0" w:color="auto"/>
              <w:left w:val="nil"/>
              <w:bottom w:val="single" w:sz="6" w:space="0" w:color="auto"/>
              <w:right w:val="single" w:sz="6" w:space="0" w:color="auto"/>
            </w:tcBorders>
            <w:shd w:val="clear" w:color="auto" w:fill="auto"/>
          </w:tcPr>
          <w:p w14:paraId="65A57580" w14:textId="77777777" w:rsidR="00923D87" w:rsidRPr="00C960DA" w:rsidRDefault="00923D87" w:rsidP="005F759E">
            <w:pPr>
              <w:spacing w:after="120" w:line="240" w:lineRule="auto"/>
              <w:ind w:left="57" w:right="57"/>
              <w:textAlignment w:val="baseline"/>
              <w:rPr>
                <w:rFonts w:eastAsia="Times New Roman"/>
                <w:b/>
                <w:bCs/>
                <w:color w:val="auto"/>
                <w:lang w:val="en-AU" w:eastAsia="en-AU"/>
              </w:rPr>
            </w:pPr>
            <w:r w:rsidRPr="00C960DA">
              <w:rPr>
                <w:rFonts w:eastAsia="Times New Roman"/>
                <w:color w:val="auto"/>
                <w:lang w:val="en-AU" w:eastAsia="en-AU"/>
              </w:rPr>
              <w:t>analyse the ethical dimensions of beliefs and the need for action in a range of settings   </w:t>
            </w:r>
          </w:p>
        </w:tc>
        <w:tc>
          <w:tcPr>
            <w:tcW w:w="2160" w:type="dxa"/>
            <w:tcBorders>
              <w:top w:val="double" w:sz="4" w:space="0" w:color="auto"/>
              <w:left w:val="nil"/>
              <w:bottom w:val="single" w:sz="6" w:space="0" w:color="auto"/>
              <w:right w:val="single" w:sz="6" w:space="0" w:color="auto"/>
            </w:tcBorders>
            <w:shd w:val="clear" w:color="auto" w:fill="auto"/>
          </w:tcPr>
          <w:p w14:paraId="17999C86" w14:textId="77777777" w:rsidR="00923D87" w:rsidRPr="00C960DA" w:rsidRDefault="00923D87" w:rsidP="005F759E">
            <w:pPr>
              <w:spacing w:after="120" w:line="240" w:lineRule="auto"/>
              <w:ind w:left="57" w:right="57"/>
              <w:textAlignment w:val="baseline"/>
              <w:rPr>
                <w:rFonts w:eastAsia="Times New Roman"/>
                <w:color w:val="auto"/>
                <w:lang w:val="en-AU" w:eastAsia="en-AU"/>
              </w:rPr>
            </w:pPr>
            <w:r w:rsidRPr="00C960DA">
              <w:rPr>
                <w:rFonts w:eastAsia="Times New Roman"/>
                <w:color w:val="auto"/>
                <w:lang w:eastAsia="en-AU"/>
              </w:rPr>
              <w:t>distinguish between the ethical and non-ethical dimensions of complex issues  </w:t>
            </w:r>
            <w:r w:rsidRPr="00C960DA">
              <w:rPr>
                <w:rFonts w:eastAsia="Times New Roman"/>
                <w:color w:val="auto"/>
                <w:lang w:val="en-AU" w:eastAsia="en-AU"/>
              </w:rPr>
              <w:t> </w:t>
            </w:r>
          </w:p>
          <w:p w14:paraId="7B167F2B" w14:textId="77777777" w:rsidR="00923D87" w:rsidRPr="00C960DA" w:rsidRDefault="00923D87" w:rsidP="005F759E">
            <w:pPr>
              <w:spacing w:after="120" w:line="240" w:lineRule="auto"/>
              <w:ind w:left="57" w:right="57"/>
              <w:textAlignment w:val="baseline"/>
              <w:rPr>
                <w:rFonts w:eastAsia="Times New Roman"/>
                <w:b/>
                <w:bCs/>
                <w:color w:val="auto"/>
                <w:lang w:val="en-AU" w:eastAsia="en-AU"/>
              </w:rPr>
            </w:pPr>
            <w:r w:rsidRPr="00C960DA">
              <w:rPr>
                <w:rFonts w:eastAsia="Times New Roman"/>
                <w:color w:val="auto"/>
                <w:lang w:val="en-AU" w:eastAsia="en-AU"/>
              </w:rPr>
              <w:t>  </w:t>
            </w:r>
          </w:p>
        </w:tc>
      </w:tr>
      <w:tr w:rsidR="00923D87" w:rsidRPr="00C960DA" w14:paraId="4A29AE0F" w14:textId="77777777" w:rsidTr="005F759E">
        <w:tc>
          <w:tcPr>
            <w:tcW w:w="15105" w:type="dxa"/>
            <w:gridSpan w:val="7"/>
            <w:tcBorders>
              <w:top w:val="nil"/>
              <w:left w:val="single" w:sz="6" w:space="0" w:color="auto"/>
              <w:bottom w:val="single" w:sz="6" w:space="0" w:color="auto"/>
              <w:right w:val="single" w:sz="6" w:space="0" w:color="auto"/>
            </w:tcBorders>
            <w:shd w:val="clear" w:color="auto" w:fill="D9E2F3"/>
          </w:tcPr>
          <w:p w14:paraId="527E1648" w14:textId="77777777" w:rsidR="00923D87" w:rsidRPr="00C960DA" w:rsidRDefault="00923D87" w:rsidP="005F759E">
            <w:pPr>
              <w:spacing w:before="40" w:after="40"/>
              <w:ind w:left="57" w:right="57"/>
              <w:jc w:val="center"/>
              <w:textAlignment w:val="baseline"/>
              <w:rPr>
                <w:rFonts w:eastAsia="Times New Roman"/>
                <w:b/>
                <w:bCs/>
                <w:lang w:val="en-AU" w:eastAsia="en-AU"/>
              </w:rPr>
            </w:pPr>
            <w:r w:rsidRPr="00C960DA">
              <w:rPr>
                <w:rFonts w:eastAsia="Times New Roman"/>
                <w:b/>
                <w:bCs/>
                <w:lang w:val="en-AU" w:eastAsia="en-AU"/>
              </w:rPr>
              <w:t>Reasoning in decision-making and actions element</w:t>
            </w:r>
          </w:p>
        </w:tc>
      </w:tr>
      <w:tr w:rsidR="00923D87" w:rsidRPr="00E72D45" w14:paraId="3EA00A90" w14:textId="77777777" w:rsidTr="005F759E">
        <w:tc>
          <w:tcPr>
            <w:tcW w:w="2145" w:type="dxa"/>
            <w:tcBorders>
              <w:top w:val="nil"/>
              <w:left w:val="single" w:sz="6" w:space="0" w:color="auto"/>
              <w:bottom w:val="single" w:sz="6" w:space="0" w:color="auto"/>
              <w:right w:val="single" w:sz="6" w:space="0" w:color="auto"/>
            </w:tcBorders>
            <w:shd w:val="clear" w:color="auto" w:fill="auto"/>
            <w:hideMark/>
          </w:tcPr>
          <w:p w14:paraId="3C07507D"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b/>
                <w:bCs/>
                <w:color w:val="auto"/>
                <w:lang w:val="en-AU" w:eastAsia="en-AU"/>
              </w:rPr>
              <w:t>Reason and make ethical decisions</w:t>
            </w:r>
            <w:r w:rsidRPr="00C960DA">
              <w:rPr>
                <w:rFonts w:eastAsia="Times New Roman"/>
                <w:color w:val="auto"/>
                <w:lang w:val="en-AU" w:eastAsia="en-AU"/>
              </w:rPr>
              <w:t>  </w:t>
            </w:r>
          </w:p>
        </w:tc>
        <w:tc>
          <w:tcPr>
            <w:tcW w:w="2160" w:type="dxa"/>
            <w:tcBorders>
              <w:top w:val="nil"/>
              <w:left w:val="nil"/>
              <w:bottom w:val="single" w:sz="6" w:space="0" w:color="auto"/>
              <w:right w:val="single" w:sz="6" w:space="0" w:color="auto"/>
            </w:tcBorders>
            <w:shd w:val="clear" w:color="auto" w:fill="auto"/>
            <w:hideMark/>
          </w:tcPr>
          <w:p w14:paraId="7FA7997B"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identify examples from stories and experiences that show ways people make decisions about their actions   </w:t>
            </w:r>
          </w:p>
        </w:tc>
        <w:tc>
          <w:tcPr>
            <w:tcW w:w="2160" w:type="dxa"/>
            <w:tcBorders>
              <w:top w:val="nil"/>
              <w:left w:val="nil"/>
              <w:bottom w:val="single" w:sz="6" w:space="0" w:color="auto"/>
              <w:right w:val="single" w:sz="6" w:space="0" w:color="auto"/>
            </w:tcBorders>
            <w:shd w:val="clear" w:color="auto" w:fill="auto"/>
            <w:hideMark/>
          </w:tcPr>
          <w:p w14:paraId="5BB80E3A"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discuss how people make decisions about their actions and offer reasons why people’s decisions differ    </w:t>
            </w:r>
          </w:p>
        </w:tc>
        <w:tc>
          <w:tcPr>
            <w:tcW w:w="2160" w:type="dxa"/>
            <w:tcBorders>
              <w:top w:val="nil"/>
              <w:left w:val="nil"/>
              <w:bottom w:val="single" w:sz="6" w:space="0" w:color="auto"/>
              <w:right w:val="single" w:sz="6" w:space="0" w:color="auto"/>
            </w:tcBorders>
            <w:shd w:val="clear" w:color="auto" w:fill="auto"/>
            <w:hideMark/>
          </w:tcPr>
          <w:p w14:paraId="3F069B5D"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explain reasons for acting in certain ways, including the conflict between self-respect and self-interest in reaching decisions     </w:t>
            </w:r>
          </w:p>
        </w:tc>
        <w:tc>
          <w:tcPr>
            <w:tcW w:w="2160" w:type="dxa"/>
            <w:tcBorders>
              <w:top w:val="nil"/>
              <w:left w:val="nil"/>
              <w:bottom w:val="single" w:sz="6" w:space="0" w:color="auto"/>
              <w:right w:val="single" w:sz="6" w:space="0" w:color="auto"/>
            </w:tcBorders>
            <w:shd w:val="clear" w:color="auto" w:fill="auto"/>
            <w:hideMark/>
          </w:tcPr>
          <w:p w14:paraId="7B8325E2"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explore the reasons behind a variety of ethical positions on a social issue    </w:t>
            </w:r>
          </w:p>
        </w:tc>
        <w:tc>
          <w:tcPr>
            <w:tcW w:w="2160" w:type="dxa"/>
            <w:tcBorders>
              <w:top w:val="nil"/>
              <w:left w:val="nil"/>
              <w:bottom w:val="single" w:sz="6" w:space="0" w:color="auto"/>
              <w:right w:val="single" w:sz="6" w:space="0" w:color="auto"/>
            </w:tcBorders>
            <w:shd w:val="clear" w:color="auto" w:fill="auto"/>
            <w:hideMark/>
          </w:tcPr>
          <w:p w14:paraId="71514CE7"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eastAsia="en-AU"/>
              </w:rPr>
              <w:t>analyse </w:t>
            </w:r>
            <w:r>
              <w:rPr>
                <w:rFonts w:eastAsia="Times New Roman"/>
                <w:color w:val="auto"/>
                <w:lang w:eastAsia="en-AU"/>
              </w:rPr>
              <w:br/>
            </w:r>
            <w:r w:rsidRPr="00C960DA">
              <w:rPr>
                <w:rFonts w:eastAsia="Times New Roman"/>
                <w:color w:val="auto"/>
                <w:lang w:eastAsia="en-AU"/>
              </w:rPr>
              <w:t>inconsistencies in personal reasoning and societal ethical decision-making  </w:t>
            </w:r>
            <w:r w:rsidRPr="00C960DA">
              <w:rPr>
                <w:rFonts w:eastAsia="Times New Roman"/>
                <w:color w:val="auto"/>
                <w:lang w:val="en-AU" w:eastAsia="en-AU"/>
              </w:rPr>
              <w:t>    </w:t>
            </w:r>
          </w:p>
        </w:tc>
        <w:tc>
          <w:tcPr>
            <w:tcW w:w="2160" w:type="dxa"/>
            <w:tcBorders>
              <w:top w:val="nil"/>
              <w:left w:val="nil"/>
              <w:bottom w:val="single" w:sz="6" w:space="0" w:color="auto"/>
              <w:right w:val="single" w:sz="6" w:space="0" w:color="auto"/>
            </w:tcBorders>
            <w:shd w:val="clear" w:color="auto" w:fill="auto"/>
            <w:hideMark/>
          </w:tcPr>
          <w:p w14:paraId="57003938"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 xml:space="preserve">investigate reasons for clashes of beliefs in issues of personal, </w:t>
            </w:r>
            <w:proofErr w:type="gramStart"/>
            <w:r w:rsidRPr="00C960DA">
              <w:rPr>
                <w:rFonts w:eastAsia="Times New Roman"/>
                <w:color w:val="auto"/>
                <w:lang w:val="en-AU" w:eastAsia="en-AU"/>
              </w:rPr>
              <w:t>social</w:t>
            </w:r>
            <w:proofErr w:type="gramEnd"/>
            <w:r w:rsidRPr="00C960DA">
              <w:rPr>
                <w:rFonts w:eastAsia="Times New Roman"/>
                <w:color w:val="auto"/>
                <w:lang w:val="en-AU" w:eastAsia="en-AU"/>
              </w:rPr>
              <w:t xml:space="preserve"> and global importance    </w:t>
            </w:r>
          </w:p>
        </w:tc>
      </w:tr>
    </w:tbl>
    <w:p w14:paraId="1CC1FB66" w14:textId="77777777" w:rsidR="00923D87" w:rsidRPr="00E72D45" w:rsidRDefault="00923D87" w:rsidP="00923D87">
      <w:r w:rsidRPr="00E72D45">
        <w:br w:type="page"/>
      </w:r>
    </w:p>
    <w:tbl>
      <w:tblPr>
        <w:tblW w:w="15105" w:type="dxa"/>
        <w:tblInd w:w="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5"/>
        <w:gridCol w:w="2160"/>
        <w:gridCol w:w="2160"/>
        <w:gridCol w:w="2160"/>
        <w:gridCol w:w="2160"/>
        <w:gridCol w:w="2160"/>
        <w:gridCol w:w="2160"/>
      </w:tblGrid>
      <w:tr w:rsidR="00923D87" w:rsidRPr="00E72D45" w14:paraId="3BC22F07" w14:textId="77777777" w:rsidTr="005F759E">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58D63DA9"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b/>
                <w:bCs/>
                <w:color w:val="auto"/>
                <w:lang w:val="en-AU" w:eastAsia="en-AU"/>
              </w:rPr>
              <w:lastRenderedPageBreak/>
              <w:t>Consider consequences</w:t>
            </w:r>
            <w:r w:rsidRPr="00C960DA">
              <w:rPr>
                <w:rFonts w:eastAsia="Times New Roman"/>
                <w:color w:val="auto"/>
                <w:lang w:val="en-AU" w:eastAsia="en-AU"/>
              </w:rPr>
              <w:t>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2E0872C8"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identify links between emotions and behaviours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5283C33"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describe the effects that personal feelings and dispositions have on how people behave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439A2653"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examine the links between emotions, dispositions, and intended and unintended consequences of their actions on others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0BBD2808"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evaluate the consequences of actions in familiar and hypothetical scenarios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72B56144"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investigate scenarios that highlight ways that personal dispositions and actions can affect consequences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3616DE8"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eastAsia="en-AU"/>
              </w:rPr>
              <w:t xml:space="preserve">analyse the objectivity or subjectivity behind decision-making where </w:t>
            </w:r>
            <w:r w:rsidRPr="00C960DA">
              <w:rPr>
                <w:rFonts w:eastAsia="Times New Roman"/>
                <w:color w:val="auto"/>
                <w:lang w:val="en-AU" w:eastAsia="en-AU"/>
              </w:rPr>
              <w:t>there are many possible consequences   </w:t>
            </w:r>
          </w:p>
        </w:tc>
      </w:tr>
      <w:tr w:rsidR="00923D87" w:rsidRPr="00E72D45" w14:paraId="0547A4C2" w14:textId="77777777" w:rsidTr="005F759E">
        <w:trPr>
          <w:trHeight w:val="300"/>
        </w:trPr>
        <w:tc>
          <w:tcPr>
            <w:tcW w:w="2145" w:type="dxa"/>
            <w:tcBorders>
              <w:top w:val="single" w:sz="4" w:space="0" w:color="auto"/>
              <w:left w:val="single" w:sz="6" w:space="0" w:color="auto"/>
              <w:bottom w:val="single" w:sz="6" w:space="0" w:color="auto"/>
              <w:right w:val="single" w:sz="6" w:space="0" w:color="auto"/>
            </w:tcBorders>
            <w:shd w:val="clear" w:color="auto" w:fill="auto"/>
            <w:hideMark/>
          </w:tcPr>
          <w:p w14:paraId="2392FFE7"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b/>
                <w:bCs/>
                <w:color w:val="auto"/>
                <w:lang w:val="en-AU" w:eastAsia="en-AU"/>
              </w:rPr>
              <w:t>Reflect on ethical action</w:t>
            </w:r>
            <w:r w:rsidRPr="00C960DA">
              <w:rPr>
                <w:rFonts w:eastAsia="Times New Roman"/>
                <w:color w:val="auto"/>
                <w:lang w:val="en-AU" w:eastAsia="en-AU"/>
              </w:rPr>
              <w:t>  </w:t>
            </w:r>
          </w:p>
        </w:tc>
        <w:tc>
          <w:tcPr>
            <w:tcW w:w="2160" w:type="dxa"/>
            <w:tcBorders>
              <w:top w:val="single" w:sz="4" w:space="0" w:color="auto"/>
              <w:left w:val="nil"/>
              <w:bottom w:val="single" w:sz="6" w:space="0" w:color="auto"/>
              <w:right w:val="single" w:sz="6" w:space="0" w:color="auto"/>
            </w:tcBorders>
            <w:shd w:val="clear" w:color="auto" w:fill="auto"/>
            <w:hideMark/>
          </w:tcPr>
          <w:p w14:paraId="59700B05"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identify and describe the influence of factors such as wants and needs on people’s actions    </w:t>
            </w:r>
          </w:p>
        </w:tc>
        <w:tc>
          <w:tcPr>
            <w:tcW w:w="2160" w:type="dxa"/>
            <w:tcBorders>
              <w:top w:val="single" w:sz="4" w:space="0" w:color="auto"/>
              <w:left w:val="nil"/>
              <w:bottom w:val="single" w:sz="6" w:space="0" w:color="auto"/>
              <w:right w:val="single" w:sz="6" w:space="0" w:color="auto"/>
            </w:tcBorders>
            <w:shd w:val="clear" w:color="auto" w:fill="auto"/>
            <w:hideMark/>
          </w:tcPr>
          <w:p w14:paraId="3A63B14F"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give examples of how understanding situations can influence the way people act    </w:t>
            </w:r>
          </w:p>
        </w:tc>
        <w:tc>
          <w:tcPr>
            <w:tcW w:w="2160" w:type="dxa"/>
            <w:tcBorders>
              <w:top w:val="single" w:sz="4" w:space="0" w:color="auto"/>
              <w:left w:val="nil"/>
              <w:bottom w:val="single" w:sz="6" w:space="0" w:color="auto"/>
              <w:right w:val="single" w:sz="6" w:space="0" w:color="auto"/>
            </w:tcBorders>
            <w:shd w:val="clear" w:color="auto" w:fill="auto"/>
            <w:hideMark/>
          </w:tcPr>
          <w:p w14:paraId="1D95EC28"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consider whether having a conscience leads to ways of acting ethically in different scenarios    </w:t>
            </w:r>
          </w:p>
        </w:tc>
        <w:tc>
          <w:tcPr>
            <w:tcW w:w="2160" w:type="dxa"/>
            <w:tcBorders>
              <w:top w:val="single" w:sz="4" w:space="0" w:color="auto"/>
              <w:left w:val="nil"/>
              <w:bottom w:val="single" w:sz="6" w:space="0" w:color="auto"/>
              <w:right w:val="single" w:sz="6" w:space="0" w:color="auto"/>
            </w:tcBorders>
            <w:shd w:val="clear" w:color="auto" w:fill="auto"/>
            <w:hideMark/>
          </w:tcPr>
          <w:p w14:paraId="1B9186D0"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articulate a range of ethical responses to situations in various social contexts    </w:t>
            </w:r>
          </w:p>
        </w:tc>
        <w:tc>
          <w:tcPr>
            <w:tcW w:w="2160" w:type="dxa"/>
            <w:tcBorders>
              <w:top w:val="single" w:sz="4" w:space="0" w:color="auto"/>
              <w:left w:val="nil"/>
              <w:bottom w:val="single" w:sz="6" w:space="0" w:color="auto"/>
              <w:right w:val="single" w:sz="6" w:space="0" w:color="auto"/>
            </w:tcBorders>
            <w:shd w:val="clear" w:color="auto" w:fill="auto"/>
            <w:hideMark/>
          </w:tcPr>
          <w:p w14:paraId="38ED8998"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analyse perceptions of occurrences and possible ethical response in challenging scenarios    </w:t>
            </w:r>
          </w:p>
        </w:tc>
        <w:tc>
          <w:tcPr>
            <w:tcW w:w="2160" w:type="dxa"/>
            <w:tcBorders>
              <w:top w:val="single" w:sz="4" w:space="0" w:color="auto"/>
              <w:left w:val="nil"/>
              <w:bottom w:val="single" w:sz="6" w:space="0" w:color="auto"/>
              <w:right w:val="single" w:sz="6" w:space="0" w:color="auto"/>
            </w:tcBorders>
            <w:shd w:val="clear" w:color="auto" w:fill="auto"/>
            <w:hideMark/>
          </w:tcPr>
          <w:p w14:paraId="0BC45042"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evaluate diverse perceptions and ethical bases of action in complex contexts    </w:t>
            </w:r>
          </w:p>
        </w:tc>
      </w:tr>
      <w:tr w:rsidR="00923D87" w:rsidRPr="00C960DA" w14:paraId="135CC6E4" w14:textId="77777777" w:rsidTr="005F759E">
        <w:trPr>
          <w:trHeight w:val="300"/>
        </w:trPr>
        <w:tc>
          <w:tcPr>
            <w:tcW w:w="15105" w:type="dxa"/>
            <w:gridSpan w:val="7"/>
            <w:tcBorders>
              <w:top w:val="double" w:sz="4" w:space="0" w:color="auto"/>
              <w:left w:val="double" w:sz="4" w:space="0" w:color="auto"/>
              <w:bottom w:val="double" w:sz="4" w:space="0" w:color="auto"/>
              <w:right w:val="double" w:sz="4" w:space="0" w:color="auto"/>
            </w:tcBorders>
            <w:shd w:val="clear" w:color="auto" w:fill="D9E2F3"/>
            <w:hideMark/>
          </w:tcPr>
          <w:p w14:paraId="28886378" w14:textId="77777777" w:rsidR="00923D87" w:rsidRPr="00C960DA" w:rsidRDefault="00923D87" w:rsidP="005F759E">
            <w:pPr>
              <w:spacing w:before="40" w:after="40"/>
              <w:ind w:left="57" w:right="57"/>
              <w:jc w:val="center"/>
              <w:textAlignment w:val="baseline"/>
              <w:rPr>
                <w:rFonts w:eastAsia="Times New Roman"/>
                <w:lang w:val="en-AU" w:eastAsia="en-AU"/>
              </w:rPr>
            </w:pPr>
            <w:r w:rsidRPr="00C960DA">
              <w:rPr>
                <w:rFonts w:eastAsia="Times New Roman"/>
                <w:b/>
                <w:bCs/>
                <w:lang w:val="en-AU" w:eastAsia="en-AU"/>
              </w:rPr>
              <w:t xml:space="preserve">Exploring values, </w:t>
            </w:r>
            <w:proofErr w:type="gramStart"/>
            <w:r w:rsidRPr="00C960DA">
              <w:rPr>
                <w:rFonts w:eastAsia="Times New Roman"/>
                <w:b/>
                <w:bCs/>
                <w:lang w:val="en-AU" w:eastAsia="en-AU"/>
              </w:rPr>
              <w:t>rights</w:t>
            </w:r>
            <w:proofErr w:type="gramEnd"/>
            <w:r w:rsidRPr="00C960DA">
              <w:rPr>
                <w:rFonts w:eastAsia="Times New Roman"/>
                <w:b/>
                <w:bCs/>
                <w:lang w:val="en-AU" w:eastAsia="en-AU"/>
              </w:rPr>
              <w:t xml:space="preserve"> and responsibilities element</w:t>
            </w:r>
            <w:r w:rsidRPr="00C960DA">
              <w:rPr>
                <w:rFonts w:eastAsia="Times New Roman"/>
                <w:lang w:val="en-AU" w:eastAsia="en-AU"/>
              </w:rPr>
              <w:t>  </w:t>
            </w:r>
          </w:p>
        </w:tc>
      </w:tr>
      <w:tr w:rsidR="00923D87" w:rsidRPr="00E72D45" w14:paraId="63EDE165" w14:textId="77777777" w:rsidTr="005F759E">
        <w:trPr>
          <w:trHeight w:val="915"/>
        </w:trPr>
        <w:tc>
          <w:tcPr>
            <w:tcW w:w="2145" w:type="dxa"/>
            <w:tcBorders>
              <w:top w:val="nil"/>
              <w:left w:val="single" w:sz="6" w:space="0" w:color="auto"/>
              <w:bottom w:val="single" w:sz="6" w:space="0" w:color="auto"/>
              <w:right w:val="single" w:sz="6" w:space="0" w:color="auto"/>
            </w:tcBorders>
            <w:shd w:val="clear" w:color="auto" w:fill="auto"/>
            <w:hideMark/>
          </w:tcPr>
          <w:p w14:paraId="6946D990"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b/>
                <w:bCs/>
                <w:color w:val="auto"/>
                <w:lang w:val="en-AU" w:eastAsia="en-AU"/>
              </w:rPr>
              <w:t>Examine values</w:t>
            </w:r>
            <w:r w:rsidRPr="00C960DA">
              <w:rPr>
                <w:rFonts w:eastAsia="Times New Roman"/>
                <w:color w:val="auto"/>
                <w:lang w:val="en-AU" w:eastAsia="en-AU"/>
              </w:rPr>
              <w:t>  </w:t>
            </w:r>
          </w:p>
        </w:tc>
        <w:tc>
          <w:tcPr>
            <w:tcW w:w="2160" w:type="dxa"/>
            <w:tcBorders>
              <w:top w:val="nil"/>
              <w:left w:val="nil"/>
              <w:bottom w:val="single" w:sz="6" w:space="0" w:color="auto"/>
              <w:right w:val="single" w:sz="6" w:space="0" w:color="auto"/>
            </w:tcBorders>
            <w:shd w:val="clear" w:color="auto" w:fill="auto"/>
            <w:hideMark/>
          </w:tcPr>
          <w:p w14:paraId="5E15671E"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identify values that are important to them    </w:t>
            </w:r>
          </w:p>
        </w:tc>
        <w:tc>
          <w:tcPr>
            <w:tcW w:w="2160" w:type="dxa"/>
            <w:tcBorders>
              <w:top w:val="nil"/>
              <w:left w:val="nil"/>
              <w:bottom w:val="single" w:sz="6" w:space="0" w:color="auto"/>
              <w:right w:val="single" w:sz="6" w:space="0" w:color="auto"/>
            </w:tcBorders>
            <w:shd w:val="clear" w:color="auto" w:fill="auto"/>
            <w:hideMark/>
          </w:tcPr>
          <w:p w14:paraId="7621C2C3"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discuss some agreed values in familiar contexts    </w:t>
            </w:r>
          </w:p>
        </w:tc>
        <w:tc>
          <w:tcPr>
            <w:tcW w:w="2160" w:type="dxa"/>
            <w:tcBorders>
              <w:top w:val="nil"/>
              <w:left w:val="nil"/>
              <w:bottom w:val="single" w:sz="6" w:space="0" w:color="auto"/>
              <w:right w:val="single" w:sz="6" w:space="0" w:color="auto"/>
            </w:tcBorders>
            <w:shd w:val="clear" w:color="auto" w:fill="auto"/>
            <w:hideMark/>
          </w:tcPr>
          <w:p w14:paraId="08399D04"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identify and describe shared values in familiar and unfamiliar contexts    </w:t>
            </w:r>
          </w:p>
        </w:tc>
        <w:tc>
          <w:tcPr>
            <w:tcW w:w="2160" w:type="dxa"/>
            <w:tcBorders>
              <w:top w:val="nil"/>
              <w:left w:val="nil"/>
              <w:bottom w:val="single" w:sz="6" w:space="0" w:color="auto"/>
              <w:right w:val="single" w:sz="6" w:space="0" w:color="auto"/>
            </w:tcBorders>
            <w:shd w:val="clear" w:color="auto" w:fill="auto"/>
            <w:hideMark/>
          </w:tcPr>
          <w:p w14:paraId="254964C4"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examine values accepted and enacted within various communities    </w:t>
            </w:r>
          </w:p>
        </w:tc>
        <w:tc>
          <w:tcPr>
            <w:tcW w:w="2160" w:type="dxa"/>
            <w:tcBorders>
              <w:top w:val="nil"/>
              <w:left w:val="nil"/>
              <w:bottom w:val="single" w:sz="6" w:space="0" w:color="auto"/>
              <w:right w:val="single" w:sz="6" w:space="0" w:color="auto"/>
            </w:tcBorders>
            <w:shd w:val="clear" w:color="auto" w:fill="auto"/>
            <w:hideMark/>
          </w:tcPr>
          <w:p w14:paraId="0BAB8388"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eastAsia="en-AU"/>
              </w:rPr>
              <w:t>assess the relevance of beliefs and the role and application of values in social practices  </w:t>
            </w:r>
            <w:r w:rsidRPr="00C960DA">
              <w:rPr>
                <w:rFonts w:eastAsia="Times New Roman"/>
                <w:color w:val="auto"/>
                <w:lang w:val="en-AU" w:eastAsia="en-AU"/>
              </w:rPr>
              <w:t>  </w:t>
            </w:r>
          </w:p>
        </w:tc>
        <w:tc>
          <w:tcPr>
            <w:tcW w:w="2160" w:type="dxa"/>
            <w:tcBorders>
              <w:top w:val="nil"/>
              <w:left w:val="nil"/>
              <w:bottom w:val="single" w:sz="6" w:space="0" w:color="auto"/>
              <w:right w:val="single" w:sz="6" w:space="0" w:color="auto"/>
            </w:tcBorders>
            <w:shd w:val="clear" w:color="auto" w:fill="auto"/>
            <w:hideMark/>
          </w:tcPr>
          <w:p w14:paraId="4DE1A117"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analyse and explain the interplay of values in national and international forums and policymaking   </w:t>
            </w:r>
          </w:p>
        </w:tc>
      </w:tr>
      <w:tr w:rsidR="00923D87" w:rsidRPr="00E72D45" w14:paraId="25F06D92" w14:textId="77777777" w:rsidTr="005F759E">
        <w:trPr>
          <w:trHeight w:val="930"/>
        </w:trPr>
        <w:tc>
          <w:tcPr>
            <w:tcW w:w="2145" w:type="dxa"/>
            <w:tcBorders>
              <w:top w:val="nil"/>
              <w:left w:val="single" w:sz="6" w:space="0" w:color="auto"/>
              <w:bottom w:val="single" w:sz="6" w:space="0" w:color="auto"/>
              <w:right w:val="single" w:sz="6" w:space="0" w:color="auto"/>
            </w:tcBorders>
            <w:shd w:val="clear" w:color="auto" w:fill="auto"/>
            <w:hideMark/>
          </w:tcPr>
          <w:p w14:paraId="37ECCB11"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b/>
                <w:bCs/>
                <w:color w:val="auto"/>
                <w:lang w:val="en-AU" w:eastAsia="en-AU"/>
              </w:rPr>
              <w:t>Explore rights and responsibilities</w:t>
            </w:r>
            <w:r w:rsidRPr="00C960DA">
              <w:rPr>
                <w:rFonts w:eastAsia="Times New Roman"/>
                <w:color w:val="auto"/>
                <w:lang w:val="en-AU" w:eastAsia="en-AU"/>
              </w:rPr>
              <w:t>  </w:t>
            </w:r>
          </w:p>
        </w:tc>
        <w:tc>
          <w:tcPr>
            <w:tcW w:w="2160" w:type="dxa"/>
            <w:tcBorders>
              <w:top w:val="nil"/>
              <w:left w:val="nil"/>
              <w:bottom w:val="single" w:sz="6" w:space="0" w:color="auto"/>
              <w:right w:val="single" w:sz="6" w:space="0" w:color="auto"/>
            </w:tcBorders>
            <w:shd w:val="clear" w:color="auto" w:fill="auto"/>
            <w:hideMark/>
          </w:tcPr>
          <w:p w14:paraId="123709D2"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share examples of rights and responsibilities in given situations   </w:t>
            </w:r>
          </w:p>
        </w:tc>
        <w:tc>
          <w:tcPr>
            <w:tcW w:w="2160" w:type="dxa"/>
            <w:tcBorders>
              <w:top w:val="nil"/>
              <w:left w:val="nil"/>
              <w:bottom w:val="single" w:sz="6" w:space="0" w:color="auto"/>
              <w:right w:val="single" w:sz="6" w:space="0" w:color="auto"/>
            </w:tcBorders>
            <w:shd w:val="clear" w:color="auto" w:fill="auto"/>
            <w:hideMark/>
          </w:tcPr>
          <w:p w14:paraId="64806B11"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identify their rights and associated responsibilities and those of their classmates    </w:t>
            </w:r>
          </w:p>
        </w:tc>
        <w:tc>
          <w:tcPr>
            <w:tcW w:w="2160" w:type="dxa"/>
            <w:tcBorders>
              <w:top w:val="nil"/>
              <w:left w:val="nil"/>
              <w:bottom w:val="single" w:sz="6" w:space="0" w:color="auto"/>
              <w:right w:val="single" w:sz="6" w:space="0" w:color="auto"/>
            </w:tcBorders>
            <w:shd w:val="clear" w:color="auto" w:fill="auto"/>
            <w:hideMark/>
          </w:tcPr>
          <w:p w14:paraId="2D986AB5"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investigate children’s rights and responsibilities at school and in the local community    </w:t>
            </w:r>
          </w:p>
        </w:tc>
        <w:tc>
          <w:tcPr>
            <w:tcW w:w="2160" w:type="dxa"/>
            <w:tcBorders>
              <w:top w:val="nil"/>
              <w:left w:val="nil"/>
              <w:bottom w:val="single" w:sz="6" w:space="0" w:color="auto"/>
              <w:right w:val="single" w:sz="6" w:space="0" w:color="auto"/>
            </w:tcBorders>
            <w:shd w:val="clear" w:color="auto" w:fill="auto"/>
            <w:hideMark/>
          </w:tcPr>
          <w:p w14:paraId="4B425B13"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monitor consistency between rights and responsibilities when interacting face-to-face or through social media    </w:t>
            </w:r>
          </w:p>
        </w:tc>
        <w:tc>
          <w:tcPr>
            <w:tcW w:w="2160" w:type="dxa"/>
            <w:tcBorders>
              <w:top w:val="nil"/>
              <w:left w:val="nil"/>
              <w:bottom w:val="single" w:sz="6" w:space="0" w:color="auto"/>
              <w:right w:val="single" w:sz="6" w:space="0" w:color="auto"/>
            </w:tcBorders>
            <w:shd w:val="clear" w:color="auto" w:fill="auto"/>
            <w:hideMark/>
          </w:tcPr>
          <w:p w14:paraId="4BACC005"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analyse rights and responsibilities in relation to the duties of a responsible citizen    </w:t>
            </w:r>
          </w:p>
        </w:tc>
        <w:tc>
          <w:tcPr>
            <w:tcW w:w="2160" w:type="dxa"/>
            <w:tcBorders>
              <w:top w:val="nil"/>
              <w:left w:val="nil"/>
              <w:bottom w:val="single" w:sz="6" w:space="0" w:color="auto"/>
              <w:right w:val="single" w:sz="6" w:space="0" w:color="auto"/>
            </w:tcBorders>
            <w:shd w:val="clear" w:color="auto" w:fill="auto"/>
            <w:hideMark/>
          </w:tcPr>
          <w:p w14:paraId="3D4F4AAC"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evaluate the merits of conflicting rights and responsibilities in global contexts    </w:t>
            </w:r>
          </w:p>
        </w:tc>
      </w:tr>
      <w:tr w:rsidR="00923D87" w:rsidRPr="00E72D45" w14:paraId="25E26677" w14:textId="77777777" w:rsidTr="005F759E">
        <w:trPr>
          <w:trHeight w:val="915"/>
        </w:trPr>
        <w:tc>
          <w:tcPr>
            <w:tcW w:w="2145" w:type="dxa"/>
            <w:tcBorders>
              <w:top w:val="nil"/>
              <w:left w:val="single" w:sz="6" w:space="0" w:color="auto"/>
              <w:bottom w:val="single" w:sz="6" w:space="0" w:color="auto"/>
              <w:right w:val="single" w:sz="6" w:space="0" w:color="auto"/>
            </w:tcBorders>
            <w:shd w:val="clear" w:color="auto" w:fill="auto"/>
            <w:hideMark/>
          </w:tcPr>
          <w:p w14:paraId="13A83FA7"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b/>
                <w:bCs/>
                <w:color w:val="auto"/>
                <w:lang w:val="en-AU" w:eastAsia="en-AU"/>
              </w:rPr>
              <w:t>Consider points of view</w:t>
            </w:r>
            <w:r w:rsidRPr="00C960DA">
              <w:rPr>
                <w:rFonts w:eastAsia="Times New Roman"/>
                <w:color w:val="auto"/>
                <w:lang w:val="en-AU" w:eastAsia="en-AU"/>
              </w:rPr>
              <w:t>  </w:t>
            </w:r>
          </w:p>
        </w:tc>
        <w:tc>
          <w:tcPr>
            <w:tcW w:w="2160" w:type="dxa"/>
            <w:tcBorders>
              <w:top w:val="nil"/>
              <w:left w:val="nil"/>
              <w:bottom w:val="single" w:sz="6" w:space="0" w:color="auto"/>
              <w:right w:val="single" w:sz="6" w:space="0" w:color="auto"/>
            </w:tcBorders>
            <w:shd w:val="clear" w:color="auto" w:fill="auto"/>
            <w:hideMark/>
          </w:tcPr>
          <w:p w14:paraId="389E9354"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express their own point of view and listen to the views of others   </w:t>
            </w:r>
          </w:p>
        </w:tc>
        <w:tc>
          <w:tcPr>
            <w:tcW w:w="2160" w:type="dxa"/>
            <w:tcBorders>
              <w:top w:val="nil"/>
              <w:left w:val="nil"/>
              <w:bottom w:val="single" w:sz="6" w:space="0" w:color="auto"/>
              <w:right w:val="single" w:sz="6" w:space="0" w:color="auto"/>
            </w:tcBorders>
            <w:shd w:val="clear" w:color="auto" w:fill="auto"/>
            <w:hideMark/>
          </w:tcPr>
          <w:p w14:paraId="3686D70E"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recognise that there may be many points of view when probing ethical dilemmas, and identify alternative views    </w:t>
            </w:r>
          </w:p>
        </w:tc>
        <w:tc>
          <w:tcPr>
            <w:tcW w:w="2160" w:type="dxa"/>
            <w:tcBorders>
              <w:top w:val="nil"/>
              <w:left w:val="nil"/>
              <w:bottom w:val="single" w:sz="6" w:space="0" w:color="auto"/>
              <w:right w:val="single" w:sz="6" w:space="0" w:color="auto"/>
            </w:tcBorders>
            <w:shd w:val="clear" w:color="auto" w:fill="auto"/>
            <w:hideMark/>
          </w:tcPr>
          <w:p w14:paraId="6DF5103F"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describe different points of view associated with an ethical dilemma and give possible reasons for these differences    </w:t>
            </w:r>
          </w:p>
        </w:tc>
        <w:tc>
          <w:tcPr>
            <w:tcW w:w="2160" w:type="dxa"/>
            <w:tcBorders>
              <w:top w:val="nil"/>
              <w:left w:val="nil"/>
              <w:bottom w:val="single" w:sz="6" w:space="0" w:color="auto"/>
              <w:right w:val="single" w:sz="6" w:space="0" w:color="auto"/>
            </w:tcBorders>
            <w:shd w:val="clear" w:color="auto" w:fill="auto"/>
            <w:hideMark/>
          </w:tcPr>
          <w:p w14:paraId="6D7D2AC2"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eastAsia="en-AU"/>
              </w:rPr>
              <w:t>explain a range of possible interpretations and points of view when thinking about ethical dilemmas </w:t>
            </w:r>
            <w:r w:rsidRPr="00C960DA">
              <w:rPr>
                <w:rFonts w:eastAsia="Times New Roman"/>
                <w:color w:val="auto"/>
                <w:lang w:val="en-AU" w:eastAsia="en-AU"/>
              </w:rPr>
              <w:t>  </w:t>
            </w:r>
          </w:p>
        </w:tc>
        <w:tc>
          <w:tcPr>
            <w:tcW w:w="2160" w:type="dxa"/>
            <w:tcBorders>
              <w:top w:val="nil"/>
              <w:left w:val="nil"/>
              <w:bottom w:val="single" w:sz="6" w:space="0" w:color="auto"/>
              <w:right w:val="single" w:sz="6" w:space="0" w:color="auto"/>
            </w:tcBorders>
            <w:shd w:val="clear" w:color="auto" w:fill="auto"/>
            <w:hideMark/>
          </w:tcPr>
          <w:p w14:paraId="75DE47A3"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eastAsia="en-AU"/>
              </w:rPr>
              <w:t>draw conclusions from a range of points of view associated with challenging ethical dilemmas </w:t>
            </w:r>
            <w:r w:rsidRPr="00C960DA">
              <w:rPr>
                <w:rFonts w:eastAsia="Times New Roman"/>
                <w:color w:val="auto"/>
                <w:lang w:val="en-AU" w:eastAsia="en-AU"/>
              </w:rPr>
              <w:t>  </w:t>
            </w:r>
          </w:p>
        </w:tc>
        <w:tc>
          <w:tcPr>
            <w:tcW w:w="2160" w:type="dxa"/>
            <w:tcBorders>
              <w:top w:val="nil"/>
              <w:left w:val="nil"/>
              <w:bottom w:val="single" w:sz="6" w:space="0" w:color="auto"/>
              <w:right w:val="single" w:sz="6" w:space="0" w:color="auto"/>
            </w:tcBorders>
            <w:shd w:val="clear" w:color="auto" w:fill="auto"/>
            <w:hideMark/>
          </w:tcPr>
          <w:p w14:paraId="6B6F3F75" w14:textId="77777777" w:rsidR="00923D87" w:rsidRPr="00C960DA" w:rsidRDefault="00923D87" w:rsidP="005F759E">
            <w:pPr>
              <w:spacing w:after="120" w:line="240" w:lineRule="auto"/>
              <w:ind w:left="58" w:right="58"/>
              <w:textAlignment w:val="baseline"/>
              <w:rPr>
                <w:rFonts w:eastAsia="Times New Roman"/>
                <w:color w:val="auto"/>
                <w:lang w:val="en-AU" w:eastAsia="en-AU"/>
              </w:rPr>
            </w:pPr>
            <w:r w:rsidRPr="00C960DA">
              <w:rPr>
                <w:rFonts w:eastAsia="Times New Roman"/>
                <w:color w:val="auto"/>
                <w:lang w:val="en-AU" w:eastAsia="en-AU"/>
              </w:rPr>
              <w:t>use reasoning skills to prioritise the relative merits of points of view about complex ethical dilemmas   </w:t>
            </w:r>
          </w:p>
        </w:tc>
      </w:tr>
    </w:tbl>
    <w:p w14:paraId="6C704975" w14:textId="77777777" w:rsidR="00D4688F" w:rsidRPr="00E72D45" w:rsidRDefault="00D4688F" w:rsidP="00353E00">
      <w:pPr>
        <w:pStyle w:val="Default"/>
        <w:autoSpaceDE/>
        <w:autoSpaceDN/>
        <w:adjustRightInd/>
        <w:spacing w:before="120" w:after="120" w:line="276" w:lineRule="auto"/>
        <w:outlineLvl w:val="1"/>
        <w:rPr>
          <w:sz w:val="20"/>
          <w:szCs w:val="20"/>
        </w:rPr>
      </w:pPr>
    </w:p>
    <w:sectPr w:rsidR="00D4688F" w:rsidRPr="00E72D45" w:rsidSect="00AB36C9">
      <w:headerReference w:type="default" r:id="rId21"/>
      <w:footerReference w:type="default" r:id="rId22"/>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3A12" w14:textId="77777777" w:rsidR="00A97D78" w:rsidRDefault="00A97D78" w:rsidP="00533177">
      <w:r>
        <w:separator/>
      </w:r>
    </w:p>
  </w:endnote>
  <w:endnote w:type="continuationSeparator" w:id="0">
    <w:p w14:paraId="2CAA0B95" w14:textId="77777777" w:rsidR="00A97D78" w:rsidRDefault="00A97D78" w:rsidP="00533177">
      <w:r>
        <w:continuationSeparator/>
      </w:r>
    </w:p>
  </w:endnote>
  <w:endnote w:type="continuationNotice" w:id="1">
    <w:p w14:paraId="7C0788C7" w14:textId="77777777" w:rsidR="00A97D78" w:rsidRDefault="00A97D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1F8" w14:textId="77777777" w:rsidR="00A90E4F" w:rsidRDefault="00A90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themeColor="text2"/>
      </w:rPr>
    </w:sdtEndPr>
    <w:sdtContent>
      <w:p w14:paraId="262A2118" w14:textId="42D9158C" w:rsidR="006F4E82" w:rsidRPr="00D507B4" w:rsidRDefault="000C0565" w:rsidP="007C2BF3">
        <w:pPr>
          <w:pStyle w:val="Footer"/>
          <w:spacing w:line="240" w:lineRule="auto"/>
          <w:jc w:val="right"/>
        </w:pPr>
        <w:r w:rsidRPr="000D0E87">
          <w:rPr>
            <w:noProof/>
            <w:color w:val="000000" w:themeColor="accent4"/>
          </w:rPr>
          <mc:AlternateContent>
            <mc:Choice Requires="wps">
              <w:drawing>
                <wp:anchor distT="0" distB="0" distL="114300" distR="114300" simplePos="0" relativeHeight="251658245" behindDoc="1" locked="0" layoutInCell="1" allowOverlap="1" wp14:anchorId="789CAF9C" wp14:editId="52E643DE">
                  <wp:simplePos x="0" y="0"/>
                  <wp:positionH relativeFrom="margin">
                    <wp:posOffset>-209550</wp:posOffset>
                  </wp:positionH>
                  <wp:positionV relativeFrom="page">
                    <wp:posOffset>10142220</wp:posOffset>
                  </wp:positionV>
                  <wp:extent cx="907415" cy="167005"/>
                  <wp:effectExtent l="0" t="0" r="698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6F4E82" w:rsidRPr="00A02731" w:rsidRDefault="001F3ECA" w:rsidP="000C0565">
                              <w:pPr>
                                <w:pStyle w:val="BodyText"/>
                              </w:pPr>
                              <w:hyperlink r:id="rId1">
                                <w:r w:rsidR="006F4E82" w:rsidRPr="00A02731">
                                  <w:rPr>
                                    <w:color w:val="0000FF"/>
                                    <w:u w:val="single" w:color="0000FF"/>
                                  </w:rPr>
                                  <w:t>©</w:t>
                                </w:r>
                                <w:r w:rsidR="006F4E82" w:rsidRPr="00A02731">
                                  <w:rPr>
                                    <w:color w:val="0000FF"/>
                                    <w:spacing w:val="-4"/>
                                    <w:u w:val="single" w:color="0000FF"/>
                                  </w:rPr>
                                  <w:t xml:space="preserve"> </w:t>
                                </w:r>
                                <w:r w:rsidR="006F4E82" w:rsidRPr="00A02731">
                                  <w:rPr>
                                    <w:color w:val="0000FF"/>
                                    <w:u w:val="single" w:color="0000FF"/>
                                  </w:rPr>
                                  <w:t>ACARA</w:t>
                                </w:r>
                                <w:r w:rsidR="006F4E82" w:rsidRPr="00A02731">
                                  <w:rPr>
                                    <w:color w:val="0000FF"/>
                                    <w:spacing w:val="-2"/>
                                    <w:u w:val="single" w:color="0000FF"/>
                                  </w:rPr>
                                  <w:t xml:space="preserve"> </w:t>
                                </w:r>
                                <w:r w:rsidR="006F4E82" w:rsidRPr="00A02731">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CAF9C" id="_x0000_t202" coordsize="21600,21600" o:spt="202" path="m,l,21600r21600,l21600,xe">
                  <v:stroke joinstyle="miter"/>
                  <v:path gradientshapeok="t" o:connecttype="rect"/>
                </v:shapetype>
                <v:shape id="Text Box 3" o:spid="_x0000_s1029" type="#_x0000_t202" style="position:absolute;left:0;text-align:left;margin-left:-16.5pt;margin-top:798.6pt;width:71.45pt;height:13.1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" filled="f" stroked="f">
                  <v:textbox inset="0,0,0,0">
                    <w:txbxContent>
                      <w:p w14:paraId="641E94F7" w14:textId="77777777" w:rsidR="006F4E82" w:rsidRPr="00A02731" w:rsidRDefault="00615A5B" w:rsidP="000C0565">
                        <w:pPr>
                          <w:pStyle w:val="BodyText"/>
                        </w:pPr>
                        <w:hyperlink r:id="rId2">
                          <w:r w:rsidR="006F4E82" w:rsidRPr="00A02731">
                            <w:rPr>
                              <w:color w:val="0000FF"/>
                              <w:u w:val="single" w:color="0000FF"/>
                            </w:rPr>
                            <w:t>©</w:t>
                          </w:r>
                          <w:r w:rsidR="006F4E82" w:rsidRPr="00A02731">
                            <w:rPr>
                              <w:color w:val="0000FF"/>
                              <w:spacing w:val="-4"/>
                              <w:u w:val="single" w:color="0000FF"/>
                            </w:rPr>
                            <w:t xml:space="preserve"> </w:t>
                          </w:r>
                          <w:r w:rsidR="006F4E82" w:rsidRPr="00A02731">
                            <w:rPr>
                              <w:color w:val="0000FF"/>
                              <w:u w:val="single" w:color="0000FF"/>
                            </w:rPr>
                            <w:t>ACARA</w:t>
                          </w:r>
                          <w:r w:rsidR="006F4E82" w:rsidRPr="00A02731">
                            <w:rPr>
                              <w:color w:val="0000FF"/>
                              <w:spacing w:val="-2"/>
                              <w:u w:val="single" w:color="0000FF"/>
                            </w:rPr>
                            <w:t xml:space="preserve"> </w:t>
                          </w:r>
                          <w:r w:rsidR="006F4E82" w:rsidRPr="00A02731">
                            <w:rPr>
                              <w:color w:val="0000FF"/>
                              <w:u w:val="single" w:color="0000FF"/>
                            </w:rPr>
                            <w:t>2021</w:t>
                          </w:r>
                        </w:hyperlink>
                      </w:p>
                    </w:txbxContent>
                  </v:textbox>
                  <w10:wrap anchorx="margin" anchory="page"/>
                </v:shape>
              </w:pict>
            </mc:Fallback>
          </mc:AlternateContent>
        </w:r>
        <w:r w:rsidR="00142B0A" w:rsidRPr="000D0E87">
          <w:rPr>
            <w:noProof/>
            <w:color w:val="000000" w:themeColor="accent4"/>
          </w:rPr>
          <mc:AlternateContent>
            <mc:Choice Requires="wps">
              <w:drawing>
                <wp:anchor distT="0" distB="0" distL="114300" distR="114300" simplePos="0" relativeHeight="251658244" behindDoc="0" locked="0" layoutInCell="1" allowOverlap="1" wp14:anchorId="5372DD32" wp14:editId="66C6757C">
                  <wp:simplePos x="0" y="0"/>
                  <wp:positionH relativeFrom="margin">
                    <wp:posOffset>958982</wp:posOffset>
                  </wp:positionH>
                  <wp:positionV relativeFrom="page">
                    <wp:posOffset>10134600</wp:posOffset>
                  </wp:positionV>
                  <wp:extent cx="4470400" cy="4114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69C3B" w14:textId="6D51935D" w:rsidR="006203D5" w:rsidRPr="000E20AE" w:rsidRDefault="006203D5" w:rsidP="000C0565">
                              <w:pPr>
                                <w:pStyle w:val="BodyText"/>
                                <w:rPr>
                                  <w:rStyle w:val="SubtleEmphasis"/>
                                </w:rPr>
                              </w:pPr>
                              <w:r w:rsidRPr="000E20AE">
                                <w:rPr>
                                  <w:rStyle w:val="SubtleEmphasis"/>
                                </w:rPr>
                                <w:t xml:space="preserve">Australian Curriculum: </w:t>
                              </w:r>
                              <w:r>
                                <w:rPr>
                                  <w:rStyle w:val="SubtleEmphasis"/>
                                </w:rPr>
                                <w:t>General capabilities – Ethical Understanding</w:t>
                              </w:r>
                              <w:r w:rsidRPr="004A1EE3">
                                <w:rPr>
                                  <w:szCs w:val="18"/>
                                </w:rPr>
                                <w:t xml:space="preserve"> </w:t>
                              </w:r>
                              <w:r w:rsidRPr="000E20AE">
                                <w:rPr>
                                  <w:rStyle w:val="SubtleEmphasis"/>
                                </w:rPr>
                                <w:t>Version 9.0</w:t>
                              </w:r>
                            </w:p>
                            <w:p w14:paraId="44A896C3" w14:textId="399C5C88" w:rsidR="006F4E82" w:rsidRPr="00D507B4" w:rsidRDefault="006F4E82" w:rsidP="00D507B4">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DD32" id="Text Box 2" o:spid="_x0000_s1030" type="#_x0000_t202" style="position:absolute;left:0;text-align:left;margin-left:75.5pt;margin-top:798pt;width:352pt;height:32.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" filled="f" stroked="f">
                  <v:textbox inset="0,0,0,0">
                    <w:txbxContent>
                      <w:p w14:paraId="3E969C3B" w14:textId="6D51935D" w:rsidR="006203D5" w:rsidRPr="000E20AE" w:rsidRDefault="006203D5" w:rsidP="000C0565">
                        <w:pPr>
                          <w:pStyle w:val="BodyText"/>
                          <w:rPr>
                            <w:rStyle w:val="SubtleEmphasis"/>
                          </w:rPr>
                        </w:pPr>
                        <w:r w:rsidRPr="000E20AE">
                          <w:rPr>
                            <w:rStyle w:val="SubtleEmphasis"/>
                          </w:rPr>
                          <w:t xml:space="preserve">Australian Curriculum: </w:t>
                        </w:r>
                        <w:r>
                          <w:rPr>
                            <w:rStyle w:val="SubtleEmphasis"/>
                          </w:rPr>
                          <w:t>General capabilities – Ethical Understanding</w:t>
                        </w:r>
                        <w:r w:rsidRPr="004A1EE3">
                          <w:rPr>
                            <w:szCs w:val="18"/>
                          </w:rPr>
                          <w:t xml:space="preserve"> </w:t>
                        </w:r>
                        <w:r w:rsidRPr="000E20AE">
                          <w:rPr>
                            <w:rStyle w:val="SubtleEmphasis"/>
                          </w:rPr>
                          <w:t>Version 9.0</w:t>
                        </w:r>
                      </w:p>
                      <w:p w14:paraId="44A896C3" w14:textId="399C5C88" w:rsidR="006F4E82" w:rsidRPr="00D507B4" w:rsidRDefault="006F4E82" w:rsidP="00D507B4">
                        <w:pPr>
                          <w:jc w:val="center"/>
                          <w:rPr>
                            <w:rStyle w:val="SubtleEmphasis"/>
                            <w:color w:val="000000" w:themeColor="accent4"/>
                          </w:rPr>
                        </w:pPr>
                      </w:p>
                    </w:txbxContent>
                  </v:textbox>
                  <w10:wrap anchorx="margin" anchory="page"/>
                </v:shape>
              </w:pict>
            </mc:Fallback>
          </mc:AlternateContent>
        </w:r>
        <w:r w:rsidR="006F4E82" w:rsidRPr="000D0E87">
          <w:rPr>
            <w:color w:val="000000" w:themeColor="accent4"/>
          </w:rPr>
          <w:fldChar w:fldCharType="begin"/>
        </w:r>
        <w:r w:rsidR="006F4E82" w:rsidRPr="000D0E87">
          <w:rPr>
            <w:color w:val="000000" w:themeColor="accent4"/>
          </w:rPr>
          <w:instrText xml:space="preserve"> PAGE   \* MERGEFORMAT </w:instrText>
        </w:r>
        <w:r w:rsidR="006F4E82" w:rsidRPr="000D0E87">
          <w:rPr>
            <w:color w:val="000000" w:themeColor="accent4"/>
          </w:rPr>
          <w:fldChar w:fldCharType="separate"/>
        </w:r>
        <w:r w:rsidR="006F4E82" w:rsidRPr="000D0E87">
          <w:rPr>
            <w:noProof/>
            <w:color w:val="000000" w:themeColor="accent4"/>
          </w:rPr>
          <w:t>2</w:t>
        </w:r>
        <w:r w:rsidR="006F4E82" w:rsidRPr="000D0E87">
          <w:rPr>
            <w:noProof/>
            <w:color w:val="000000" w:themeColor="accent4"/>
          </w:rPr>
          <w:fldChar w:fldCharType="end"/>
        </w:r>
      </w:p>
    </w:sdtContent>
  </w:sdt>
  <w:p w14:paraId="39445DBA" w14:textId="6136FEC5" w:rsidR="006F4E82" w:rsidRDefault="006F4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598E" w14:textId="5863262A" w:rsidR="00D40328" w:rsidRDefault="00D40328">
    <w:pPr>
      <w:pStyle w:val="Footer"/>
      <w:jc w:val="right"/>
    </w:pPr>
  </w:p>
  <w:p w14:paraId="3722C2BD" w14:textId="77777777" w:rsidR="00A90E4F" w:rsidRDefault="00A90E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31C1" w14:textId="1047A4AF" w:rsidR="00796321" w:rsidRPr="00D507B4" w:rsidRDefault="007A1C68" w:rsidP="007C2BF3">
    <w:pPr>
      <w:pStyle w:val="Footer"/>
      <w:spacing w:line="240" w:lineRule="auto"/>
      <w:jc w:val="right"/>
    </w:pPr>
    <w:r w:rsidRPr="00D507B4">
      <w:rPr>
        <w:noProof/>
      </w:rPr>
      <mc:AlternateContent>
        <mc:Choice Requires="wps">
          <w:drawing>
            <wp:anchor distT="0" distB="0" distL="114300" distR="114300" simplePos="0" relativeHeight="251658249" behindDoc="0" locked="0" layoutInCell="1" allowOverlap="1" wp14:anchorId="1FA41A9E" wp14:editId="6CCC1291">
              <wp:simplePos x="0" y="0"/>
              <wp:positionH relativeFrom="margin">
                <wp:posOffset>2574955</wp:posOffset>
              </wp:positionH>
              <wp:positionV relativeFrom="page">
                <wp:posOffset>6943060</wp:posOffset>
              </wp:positionV>
              <wp:extent cx="4470400" cy="489098"/>
              <wp:effectExtent l="0" t="0" r="635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89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FCA7B" w14:textId="46D50007" w:rsidR="00AB36C9" w:rsidRPr="007E6B76" w:rsidRDefault="00AB36C9" w:rsidP="00AB36C9">
                          <w:pPr>
                            <w:jc w:val="center"/>
                            <w:rPr>
                              <w:iCs/>
                              <w:color w:val="000000" w:themeColor="accent4"/>
                            </w:rPr>
                          </w:pPr>
                          <w:r w:rsidRPr="007E6B76">
                            <w:rPr>
                              <w:iCs/>
                              <w:color w:val="000000" w:themeColor="accent4"/>
                            </w:rPr>
                            <w:t xml:space="preserve">Australian Curriculum: General capabilities – </w:t>
                          </w:r>
                          <w:r>
                            <w:rPr>
                              <w:iCs/>
                              <w:color w:val="000000" w:themeColor="accent4"/>
                            </w:rPr>
                            <w:t>Ethical Understanding</w:t>
                          </w:r>
                          <w:r w:rsidRPr="007E6B76">
                            <w:rPr>
                              <w:iCs/>
                              <w:color w:val="000000" w:themeColor="accent4"/>
                            </w:rPr>
                            <w:t xml:space="preserve"> Version 9.0</w:t>
                          </w:r>
                          <w:r w:rsidR="007A1C68">
                            <w:rPr>
                              <w:iCs/>
                              <w:color w:val="000000" w:themeColor="accent4"/>
                            </w:rPr>
                            <w:br/>
                            <w:t>Comparative information</w:t>
                          </w:r>
                        </w:p>
                        <w:p w14:paraId="2967A4AE" w14:textId="77777777" w:rsidR="00AB36C9" w:rsidRPr="00D507B4" w:rsidRDefault="00AB36C9" w:rsidP="00AB36C9">
                          <w:pPr>
                            <w:jc w:val="center"/>
                            <w:rPr>
                              <w:rStyle w:val="SubtleEmphasis"/>
                              <w:color w:val="000000" w:themeColor="accent4"/>
                            </w:rPr>
                          </w:pPr>
                          <w:r w:rsidRPr="00D507B4">
                            <w:rPr>
                              <w:rStyle w:val="SubtleEmphasis"/>
                              <w:color w:val="000000" w:themeColor="accent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41A9E" id="_x0000_t202" coordsize="21600,21600" o:spt="202" path="m,l,21600r21600,l21600,xe">
              <v:stroke joinstyle="miter"/>
              <v:path gradientshapeok="t" o:connecttype="rect"/>
            </v:shapetype>
            <v:shape id="Text Box 11" o:spid="_x0000_s1034" type="#_x0000_t202" style="position:absolute;left:0;text-align:left;margin-left:202.75pt;margin-top:546.7pt;width:352pt;height:38.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" filled="f" stroked="f">
              <v:textbox inset="0,0,0,0">
                <w:txbxContent>
                  <w:p w14:paraId="49DFCA7B" w14:textId="46D50007" w:rsidR="00AB36C9" w:rsidRPr="007E6B76" w:rsidRDefault="00AB36C9" w:rsidP="00AB36C9">
                    <w:pPr>
                      <w:jc w:val="center"/>
                      <w:rPr>
                        <w:iCs/>
                        <w:color w:val="000000" w:themeColor="accent4"/>
                      </w:rPr>
                    </w:pPr>
                    <w:r w:rsidRPr="007E6B76">
                      <w:rPr>
                        <w:iCs/>
                        <w:color w:val="000000" w:themeColor="accent4"/>
                      </w:rPr>
                      <w:t xml:space="preserve">Australian Curriculum: General capabilities – </w:t>
                    </w:r>
                    <w:r>
                      <w:rPr>
                        <w:iCs/>
                        <w:color w:val="000000" w:themeColor="accent4"/>
                      </w:rPr>
                      <w:t>Ethical Understanding</w:t>
                    </w:r>
                    <w:r w:rsidRPr="007E6B76">
                      <w:rPr>
                        <w:iCs/>
                        <w:color w:val="000000" w:themeColor="accent4"/>
                      </w:rPr>
                      <w:t xml:space="preserve"> Version 9.0</w:t>
                    </w:r>
                    <w:r w:rsidR="007A1C68">
                      <w:rPr>
                        <w:iCs/>
                        <w:color w:val="000000" w:themeColor="accent4"/>
                      </w:rPr>
                      <w:br/>
                      <w:t>Comparative information</w:t>
                    </w:r>
                  </w:p>
                  <w:p w14:paraId="2967A4AE" w14:textId="77777777" w:rsidR="00AB36C9" w:rsidRPr="00D507B4" w:rsidRDefault="00AB36C9" w:rsidP="00AB36C9">
                    <w:pPr>
                      <w:jc w:val="center"/>
                      <w:rPr>
                        <w:rStyle w:val="SubtleEmphasis"/>
                        <w:color w:val="000000" w:themeColor="accent4"/>
                      </w:rPr>
                    </w:pPr>
                    <w:r w:rsidRPr="00D507B4">
                      <w:rPr>
                        <w:rStyle w:val="SubtleEmphasis"/>
                        <w:color w:val="000000" w:themeColor="accent4"/>
                      </w:rPr>
                      <w:t>0</w:t>
                    </w:r>
                  </w:p>
                </w:txbxContent>
              </v:textbox>
              <w10:wrap anchorx="margin" anchory="page"/>
            </v:shape>
          </w:pict>
        </mc:Fallback>
      </mc:AlternateContent>
    </w:r>
    <w:r w:rsidR="00AB36C9">
      <w:rPr>
        <w:noProof/>
      </w:rPr>
      <mc:AlternateContent>
        <mc:Choice Requires="wps">
          <w:drawing>
            <wp:anchor distT="0" distB="0" distL="114300" distR="114300" simplePos="0" relativeHeight="251658248" behindDoc="0" locked="0" layoutInCell="1" allowOverlap="1" wp14:anchorId="104DC356" wp14:editId="632B6530">
              <wp:simplePos x="0" y="0"/>
              <wp:positionH relativeFrom="margin">
                <wp:align>left</wp:align>
              </wp:positionH>
              <wp:positionV relativeFrom="paragraph">
                <wp:posOffset>-22063</wp:posOffset>
              </wp:positionV>
              <wp:extent cx="1002665" cy="393065"/>
              <wp:effectExtent l="0" t="0" r="635" b="635"/>
              <wp:wrapNone/>
              <wp:docPr id="35" name="Text Box 35"/>
              <wp:cNvGraphicFramePr/>
              <a:graphic xmlns:a="http://schemas.openxmlformats.org/drawingml/2006/main">
                <a:graphicData uri="http://schemas.microsoft.com/office/word/2010/wordprocessingShape">
                  <wps:wsp>
                    <wps:cNvSpPr txBox="1"/>
                    <wps:spPr>
                      <a:xfrm>
                        <a:off x="0" y="0"/>
                        <a:ext cx="1002665" cy="393065"/>
                      </a:xfrm>
                      <a:prstGeom prst="rect">
                        <a:avLst/>
                      </a:prstGeom>
                      <a:solidFill>
                        <a:schemeClr val="lt1"/>
                      </a:solidFill>
                      <a:ln w="6350">
                        <a:noFill/>
                      </a:ln>
                    </wps:spPr>
                    <wps:txbx>
                      <w:txbxContent>
                        <w:p w14:paraId="646E1661" w14:textId="77777777" w:rsidR="00371ECD" w:rsidRPr="003F7129" w:rsidRDefault="00371ECD" w:rsidP="00371ECD">
                          <w:pPr>
                            <w:rPr>
                              <w:color w:val="1500FF"/>
                              <w:sz w:val="22"/>
                              <w:szCs w:val="22"/>
                              <w:u w:val="single"/>
                              <w:lang w:val="en-AU"/>
                            </w:rPr>
                          </w:pPr>
                          <w:r w:rsidRPr="003F7129">
                            <w:rPr>
                              <w:color w:val="1500FF"/>
                              <w:sz w:val="22"/>
                              <w:szCs w:val="22"/>
                              <w:u w:val="single"/>
                              <w:lang w:val="en-AU"/>
                            </w:rPr>
                            <w:t xml:space="preserve">© ACARA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DC356" id="Text Box 35" o:spid="_x0000_s1035" type="#_x0000_t202" style="position:absolute;left:0;text-align:left;margin-left:0;margin-top:-1.75pt;width:78.95pt;height:30.95pt;z-index:251658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" fillcolor="white [3201]" stroked="f" strokeweight=".5pt">
              <v:textbox>
                <w:txbxContent>
                  <w:p w14:paraId="646E1661" w14:textId="77777777" w:rsidR="00371ECD" w:rsidRPr="003F7129" w:rsidRDefault="00371ECD" w:rsidP="00371ECD">
                    <w:pPr>
                      <w:rPr>
                        <w:color w:val="1500FF"/>
                        <w:sz w:val="22"/>
                        <w:szCs w:val="22"/>
                        <w:u w:val="single"/>
                        <w:lang w:val="en-AU"/>
                      </w:rPr>
                    </w:pPr>
                    <w:r w:rsidRPr="003F7129">
                      <w:rPr>
                        <w:color w:val="1500FF"/>
                        <w:sz w:val="22"/>
                        <w:szCs w:val="22"/>
                        <w:u w:val="single"/>
                        <w:lang w:val="en-AU"/>
                      </w:rPr>
                      <w:t xml:space="preserve">© ACARA </w:t>
                    </w:r>
                  </w:p>
                </w:txbxContent>
              </v:textbox>
              <w10:wrap anchorx="margin"/>
            </v:shape>
          </w:pict>
        </mc:Fallback>
      </mc:AlternateContent>
    </w:r>
    <w:sdt>
      <w:sdtPr>
        <w:rPr>
          <w:color w:val="0070C0"/>
        </w:rPr>
        <w:id w:val="1201290257"/>
        <w:docPartObj>
          <w:docPartGallery w:val="Page Numbers (Bottom of Page)"/>
          <w:docPartUnique/>
        </w:docPartObj>
      </w:sdtPr>
      <w:sdtEndPr>
        <w:rPr>
          <w:noProof/>
          <w:color w:val="005D93" w:themeColor="text2"/>
        </w:rPr>
      </w:sdtEndPr>
      <w:sdtContent>
        <w:r w:rsidR="00796321" w:rsidRPr="000D0E87">
          <w:rPr>
            <w:noProof/>
            <w:color w:val="000000" w:themeColor="accent4"/>
          </w:rPr>
          <mc:AlternateContent>
            <mc:Choice Requires="wps">
              <w:drawing>
                <wp:anchor distT="0" distB="0" distL="114300" distR="114300" simplePos="0" relativeHeight="251658247" behindDoc="1" locked="0" layoutInCell="1" allowOverlap="1" wp14:anchorId="4AF8FE9B" wp14:editId="550AD663">
                  <wp:simplePos x="0" y="0"/>
                  <wp:positionH relativeFrom="margin">
                    <wp:align>left</wp:align>
                  </wp:positionH>
                  <wp:positionV relativeFrom="page">
                    <wp:posOffset>10136225</wp:posOffset>
                  </wp:positionV>
                  <wp:extent cx="907415" cy="167005"/>
                  <wp:effectExtent l="0" t="0" r="6985" b="1079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59890" w14:textId="77777777" w:rsidR="00796321" w:rsidRPr="005B696B" w:rsidRDefault="001F3ECA" w:rsidP="000C0565">
                              <w:pPr>
                                <w:pStyle w:val="BodyText"/>
                                <w:rPr>
                                  <w:i/>
                                  <w:iCs/>
                                </w:rPr>
                              </w:pPr>
                              <w:hyperlink r:id="rId1">
                                <w:r w:rsidR="00796321" w:rsidRPr="005B696B">
                                  <w:rPr>
                                    <w:i/>
                                    <w:iCs/>
                                    <w:color w:val="0000FF"/>
                                    <w:u w:val="single" w:color="0000FF"/>
                                  </w:rPr>
                                  <w:t>©</w:t>
                                </w:r>
                                <w:r w:rsidR="00796321" w:rsidRPr="005B696B">
                                  <w:rPr>
                                    <w:i/>
                                    <w:iCs/>
                                    <w:color w:val="0000FF"/>
                                    <w:spacing w:val="-4"/>
                                    <w:u w:val="single" w:color="0000FF"/>
                                  </w:rPr>
                                  <w:t xml:space="preserve"> </w:t>
                                </w:r>
                                <w:r w:rsidR="00796321" w:rsidRPr="005B696B">
                                  <w:rPr>
                                    <w:i/>
                                    <w:iCs/>
                                    <w:color w:val="0000FF"/>
                                    <w:u w:val="single" w:color="0000FF"/>
                                  </w:rPr>
                                  <w:t>ACARA</w:t>
                                </w:r>
                                <w:r w:rsidR="00796321" w:rsidRPr="005B696B">
                                  <w:rPr>
                                    <w:i/>
                                    <w:iCs/>
                                    <w:color w:val="0000FF"/>
                                    <w:spacing w:val="-2"/>
                                    <w:u w:val="single" w:color="0000FF"/>
                                  </w:rPr>
                                  <w:t xml:space="preserve"> </w:t>
                                </w:r>
                                <w:r w:rsidR="00796321" w:rsidRPr="005B696B">
                                  <w:rPr>
                                    <w:i/>
                                    <w:iCs/>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8FE9B" id="Text Box 38" o:spid="_x0000_s1036" type="#_x0000_t202" style="position:absolute;left:0;text-align:left;margin-left:0;margin-top:798.15pt;width:71.45pt;height:13.15pt;z-index:-25165823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" filled="f" stroked="f">
                  <v:textbox inset="0,0,0,0">
                    <w:txbxContent>
                      <w:p w14:paraId="55C59890" w14:textId="77777777" w:rsidR="00796321" w:rsidRPr="005B696B" w:rsidRDefault="00615A5B" w:rsidP="000C0565">
                        <w:pPr>
                          <w:pStyle w:val="BodyText"/>
                          <w:rPr>
                            <w:i/>
                            <w:iCs/>
                          </w:rPr>
                        </w:pPr>
                        <w:hyperlink r:id="rId2">
                          <w:r w:rsidR="00796321" w:rsidRPr="005B696B">
                            <w:rPr>
                              <w:i/>
                              <w:iCs/>
                              <w:color w:val="0000FF"/>
                              <w:u w:val="single" w:color="0000FF"/>
                            </w:rPr>
                            <w:t>©</w:t>
                          </w:r>
                          <w:r w:rsidR="00796321" w:rsidRPr="005B696B">
                            <w:rPr>
                              <w:i/>
                              <w:iCs/>
                              <w:color w:val="0000FF"/>
                              <w:spacing w:val="-4"/>
                              <w:u w:val="single" w:color="0000FF"/>
                            </w:rPr>
                            <w:t xml:space="preserve"> </w:t>
                          </w:r>
                          <w:r w:rsidR="00796321" w:rsidRPr="005B696B">
                            <w:rPr>
                              <w:i/>
                              <w:iCs/>
                              <w:color w:val="0000FF"/>
                              <w:u w:val="single" w:color="0000FF"/>
                            </w:rPr>
                            <w:t>ACARA</w:t>
                          </w:r>
                          <w:r w:rsidR="00796321" w:rsidRPr="005B696B">
                            <w:rPr>
                              <w:i/>
                              <w:iCs/>
                              <w:color w:val="0000FF"/>
                              <w:spacing w:val="-2"/>
                              <w:u w:val="single" w:color="0000FF"/>
                            </w:rPr>
                            <w:t xml:space="preserve"> </w:t>
                          </w:r>
                          <w:r w:rsidR="00796321" w:rsidRPr="005B696B">
                            <w:rPr>
                              <w:i/>
                              <w:iCs/>
                              <w:color w:val="0000FF"/>
                              <w:u w:val="single" w:color="0000FF"/>
                            </w:rPr>
                            <w:t>2021</w:t>
                          </w:r>
                        </w:hyperlink>
                      </w:p>
                    </w:txbxContent>
                  </v:textbox>
                  <w10:wrap anchorx="margin" anchory="page"/>
                </v:shape>
              </w:pict>
            </mc:Fallback>
          </mc:AlternateContent>
        </w:r>
        <w:r w:rsidR="00796321" w:rsidRPr="000D0E87">
          <w:rPr>
            <w:noProof/>
            <w:color w:val="000000" w:themeColor="accent4"/>
          </w:rPr>
          <mc:AlternateContent>
            <mc:Choice Requires="wps">
              <w:drawing>
                <wp:anchor distT="0" distB="0" distL="114300" distR="114300" simplePos="0" relativeHeight="251658246" behindDoc="0" locked="0" layoutInCell="1" allowOverlap="1" wp14:anchorId="05FD0C0A" wp14:editId="57C394BA">
                  <wp:simplePos x="0" y="0"/>
                  <wp:positionH relativeFrom="margin">
                    <wp:align>center</wp:align>
                  </wp:positionH>
                  <wp:positionV relativeFrom="page">
                    <wp:posOffset>10134762</wp:posOffset>
                  </wp:positionV>
                  <wp:extent cx="4470400" cy="411480"/>
                  <wp:effectExtent l="0" t="0" r="0" b="762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A9E70" w14:textId="77777777" w:rsidR="00796321" w:rsidRPr="000E20AE" w:rsidRDefault="00796321" w:rsidP="008352F3">
                              <w:pPr>
                                <w:pStyle w:val="BodyText"/>
                                <w:rPr>
                                  <w:rStyle w:val="SubtleEmphasis"/>
                                </w:rPr>
                              </w:pPr>
                              <w:r w:rsidRPr="000E20AE">
                                <w:rPr>
                                  <w:rStyle w:val="SubtleEmphasis"/>
                                </w:rPr>
                                <w:t xml:space="preserve">Australian Curriculum: </w:t>
                              </w:r>
                              <w:r>
                                <w:rPr>
                                  <w:rStyle w:val="SubtleEmphasis"/>
                                </w:rPr>
                                <w:t>General capabilities – Ethical Understanding</w:t>
                              </w:r>
                              <w:r w:rsidRPr="004A1EE3">
                                <w:rPr>
                                  <w:szCs w:val="18"/>
                                </w:rPr>
                                <w:t xml:space="preserve"> </w:t>
                              </w:r>
                              <w:r w:rsidRPr="000E20AE">
                                <w:rPr>
                                  <w:rStyle w:val="SubtleEmphasis"/>
                                </w:rPr>
                                <w:t>Version 9.0</w:t>
                              </w:r>
                            </w:p>
                            <w:p w14:paraId="331CE529" w14:textId="77777777" w:rsidR="00796321" w:rsidRPr="00D507B4" w:rsidRDefault="00796321" w:rsidP="00D507B4">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D0C0A" id="Text Box 39" o:spid="_x0000_s1037" type="#_x0000_t202" style="position:absolute;left:0;text-align:left;margin-left:0;margin-top:798pt;width:352pt;height:32.4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" filled="f" stroked="f">
                  <v:textbox inset="0,0,0,0">
                    <w:txbxContent>
                      <w:p w14:paraId="187A9E70" w14:textId="77777777" w:rsidR="00796321" w:rsidRPr="000E20AE" w:rsidRDefault="00796321" w:rsidP="008352F3">
                        <w:pPr>
                          <w:pStyle w:val="BodyText"/>
                          <w:rPr>
                            <w:rStyle w:val="SubtleEmphasis"/>
                          </w:rPr>
                        </w:pPr>
                        <w:r w:rsidRPr="000E20AE">
                          <w:rPr>
                            <w:rStyle w:val="SubtleEmphasis"/>
                          </w:rPr>
                          <w:t xml:space="preserve">Australian Curriculum: </w:t>
                        </w:r>
                        <w:r>
                          <w:rPr>
                            <w:rStyle w:val="SubtleEmphasis"/>
                          </w:rPr>
                          <w:t>General capabilities – Ethical Understanding</w:t>
                        </w:r>
                        <w:r w:rsidRPr="004A1EE3">
                          <w:rPr>
                            <w:szCs w:val="18"/>
                          </w:rPr>
                          <w:t xml:space="preserve"> </w:t>
                        </w:r>
                        <w:r w:rsidRPr="000E20AE">
                          <w:rPr>
                            <w:rStyle w:val="SubtleEmphasis"/>
                          </w:rPr>
                          <w:t>Version 9.0</w:t>
                        </w:r>
                      </w:p>
                      <w:p w14:paraId="331CE529" w14:textId="77777777" w:rsidR="00796321" w:rsidRPr="00D507B4" w:rsidRDefault="00796321" w:rsidP="00D507B4">
                        <w:pPr>
                          <w:jc w:val="center"/>
                          <w:rPr>
                            <w:rStyle w:val="SubtleEmphasis"/>
                            <w:color w:val="000000" w:themeColor="accent4"/>
                          </w:rPr>
                        </w:pPr>
                      </w:p>
                    </w:txbxContent>
                  </v:textbox>
                  <w10:wrap anchorx="margin" anchory="page"/>
                </v:shape>
              </w:pict>
            </mc:Fallback>
          </mc:AlternateContent>
        </w:r>
        <w:r w:rsidR="00796321" w:rsidRPr="000D0E87">
          <w:rPr>
            <w:color w:val="000000" w:themeColor="accent4"/>
          </w:rPr>
          <w:fldChar w:fldCharType="begin"/>
        </w:r>
        <w:r w:rsidR="00796321" w:rsidRPr="000D0E87">
          <w:rPr>
            <w:color w:val="000000" w:themeColor="accent4"/>
          </w:rPr>
          <w:instrText xml:space="preserve"> PAGE   \* MERGEFORMAT </w:instrText>
        </w:r>
        <w:r w:rsidR="00796321" w:rsidRPr="000D0E87">
          <w:rPr>
            <w:color w:val="000000" w:themeColor="accent4"/>
          </w:rPr>
          <w:fldChar w:fldCharType="separate"/>
        </w:r>
        <w:r w:rsidR="00796321" w:rsidRPr="000D0E87">
          <w:rPr>
            <w:noProof/>
            <w:color w:val="000000" w:themeColor="accent4"/>
          </w:rPr>
          <w:t>2</w:t>
        </w:r>
        <w:r w:rsidR="00796321" w:rsidRPr="000D0E87">
          <w:rPr>
            <w:noProof/>
            <w:color w:val="000000" w:themeColor="accent4"/>
          </w:rPr>
          <w:fldChar w:fldCharType="end"/>
        </w:r>
      </w:sdtContent>
    </w:sdt>
  </w:p>
  <w:p w14:paraId="14D1AD7B" w14:textId="77777777" w:rsidR="00796321" w:rsidRDefault="00796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DB5F" w14:textId="77777777" w:rsidR="00A97D78" w:rsidRDefault="00A97D78" w:rsidP="00533177">
      <w:r>
        <w:separator/>
      </w:r>
    </w:p>
  </w:footnote>
  <w:footnote w:type="continuationSeparator" w:id="0">
    <w:p w14:paraId="787DCE5E" w14:textId="77777777" w:rsidR="00A97D78" w:rsidRDefault="00A97D78" w:rsidP="00533177">
      <w:r>
        <w:continuationSeparator/>
      </w:r>
    </w:p>
  </w:footnote>
  <w:footnote w:type="continuationNotice" w:id="1">
    <w:p w14:paraId="23E76EEA" w14:textId="77777777" w:rsidR="00A97D78" w:rsidRDefault="00A97D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4124B777" w:rsidR="006F4E82" w:rsidRDefault="00F54F09" w:rsidP="00624C87">
    <w:pPr>
      <w:pStyle w:val="Header"/>
      <w:ind w:right="-32"/>
    </w:pPr>
    <w:r>
      <w:rPr>
        <w:noProof/>
      </w:rPr>
      <mc:AlternateContent>
        <mc:Choice Requires="wps">
          <w:drawing>
            <wp:anchor distT="0" distB="0" distL="114300" distR="114300" simplePos="0" relativeHeight="251657216" behindDoc="0" locked="0" layoutInCell="0" allowOverlap="1" wp14:anchorId="389F347C" wp14:editId="6867387C">
              <wp:simplePos x="0" y="0"/>
              <wp:positionH relativeFrom="page">
                <wp:align>center</wp:align>
              </wp:positionH>
              <wp:positionV relativeFrom="page">
                <wp:align>top</wp:align>
              </wp:positionV>
              <wp:extent cx="7772400" cy="463550"/>
              <wp:effectExtent l="0" t="0" r="0" b="12700"/>
              <wp:wrapNone/>
              <wp:docPr id="7" name="MSIPCM33dc4e2cac8b356aa1eb8ac3" descr="{&quot;HashCode&quot;:18383561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855DCE" w14:textId="445B8E75" w:rsidR="00F54F09" w:rsidRPr="0007242B" w:rsidRDefault="0007242B" w:rsidP="0007242B">
                          <w:pPr>
                            <w:spacing w:before="0" w:after="0"/>
                            <w:jc w:val="center"/>
                            <w:rPr>
                              <w:rFonts w:ascii="Calibri" w:hAnsi="Calibri" w:cs="Calibri"/>
                              <w:color w:val="000000"/>
                              <w:sz w:val="24"/>
                            </w:rPr>
                          </w:pPr>
                          <w:r w:rsidRPr="0007242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89F347C" id="_x0000_t202" coordsize="21600,21600" o:spt="202" path="m,l,21600r21600,l21600,xe">
              <v:stroke joinstyle="miter"/>
              <v:path gradientshapeok="t" o:connecttype="rect"/>
            </v:shapetype>
            <v:shape id="MSIPCM33dc4e2cac8b356aa1eb8ac3" o:spid="_x0000_s1026" type="#_x0000_t202" alt="{&quot;HashCode&quot;:1838356193,&quot;Height&quot;:9999999.0,&quot;Width&quot;:9999999.0,&quot;Placement&quot;:&quot;Head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A855DCE" w14:textId="445B8E75" w:rsidR="00F54F09" w:rsidRPr="0007242B" w:rsidRDefault="0007242B" w:rsidP="0007242B">
                    <w:pPr>
                      <w:spacing w:before="0" w:after="0"/>
                      <w:jc w:val="center"/>
                      <w:rPr>
                        <w:rFonts w:ascii="Calibri" w:hAnsi="Calibri" w:cs="Calibri"/>
                        <w:color w:val="000000"/>
                        <w:sz w:val="24"/>
                      </w:rPr>
                    </w:pPr>
                    <w:r w:rsidRPr="0007242B">
                      <w:rPr>
                        <w:rFonts w:ascii="Calibri" w:hAnsi="Calibri" w:cs="Calibri"/>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27B4" w14:textId="384C718A" w:rsidR="00924D7E" w:rsidRDefault="00F54F09">
    <w:pPr>
      <w:pStyle w:val="Header"/>
    </w:pPr>
    <w:r>
      <w:rPr>
        <w:noProof/>
      </w:rPr>
      <mc:AlternateContent>
        <mc:Choice Requires="wps">
          <w:drawing>
            <wp:anchor distT="0" distB="0" distL="114300" distR="114300" simplePos="0" relativeHeight="251661312" behindDoc="0" locked="0" layoutInCell="0" allowOverlap="1" wp14:anchorId="67AC9233" wp14:editId="59E0989C">
              <wp:simplePos x="0" y="190500"/>
              <wp:positionH relativeFrom="page">
                <wp:align>center</wp:align>
              </wp:positionH>
              <wp:positionV relativeFrom="page">
                <wp:align>top</wp:align>
              </wp:positionV>
              <wp:extent cx="7772400" cy="463550"/>
              <wp:effectExtent l="0" t="0" r="0" b="12700"/>
              <wp:wrapNone/>
              <wp:docPr id="8" name="MSIPCM42244b90acc23b8e969c7c39" descr="{&quot;HashCode&quot;:183835619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B0B6D" w14:textId="4CE15473" w:rsidR="00F54F09" w:rsidRPr="0007242B" w:rsidRDefault="0007242B" w:rsidP="0007242B">
                          <w:pPr>
                            <w:spacing w:before="0" w:after="0"/>
                            <w:jc w:val="center"/>
                            <w:rPr>
                              <w:rFonts w:ascii="Calibri" w:hAnsi="Calibri" w:cs="Calibri"/>
                              <w:color w:val="000000"/>
                              <w:sz w:val="24"/>
                            </w:rPr>
                          </w:pPr>
                          <w:r w:rsidRPr="0007242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AC9233" id="_x0000_t202" coordsize="21600,21600" o:spt="202" path="m,l,21600r21600,l21600,xe">
              <v:stroke joinstyle="miter"/>
              <v:path gradientshapeok="t" o:connecttype="rect"/>
            </v:shapetype>
            <v:shape id="MSIPCM42244b90acc23b8e969c7c39" o:spid="_x0000_s1027" type="#_x0000_t202" alt="{&quot;HashCode&quot;:1838356193,&quot;Height&quot;:9999999.0,&quot;Width&quot;:9999999.0,&quot;Placement&quot;:&quot;Header&quot;,&quot;Index&quot;:&quot;FirstPage&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38EB0B6D" w14:textId="4CE15473" w:rsidR="00F54F09" w:rsidRPr="0007242B" w:rsidRDefault="0007242B" w:rsidP="0007242B">
                    <w:pPr>
                      <w:spacing w:before="0" w:after="0"/>
                      <w:jc w:val="center"/>
                      <w:rPr>
                        <w:rFonts w:ascii="Calibri" w:hAnsi="Calibri" w:cs="Calibri"/>
                        <w:color w:val="000000"/>
                        <w:sz w:val="24"/>
                      </w:rPr>
                    </w:pPr>
                    <w:r w:rsidRPr="0007242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D00" w14:textId="07E8CED2" w:rsidR="00A90E4F" w:rsidRDefault="00A90E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0EE4" w14:textId="14E6AFF4" w:rsidR="002B08DF" w:rsidRDefault="00F54F09" w:rsidP="00624C87">
    <w:pPr>
      <w:pStyle w:val="Header"/>
      <w:ind w:right="-32"/>
    </w:pPr>
    <w:r>
      <w:rPr>
        <w:noProof/>
      </w:rPr>
      <mc:AlternateContent>
        <mc:Choice Requires="wps">
          <w:drawing>
            <wp:anchor distT="0" distB="0" distL="114300" distR="114300" simplePos="0" relativeHeight="251658252" behindDoc="0" locked="0" layoutInCell="0" allowOverlap="1" wp14:anchorId="70F8CEDF" wp14:editId="0EA3D4B8">
              <wp:simplePos x="0" y="190500"/>
              <wp:positionH relativeFrom="page">
                <wp:align>center</wp:align>
              </wp:positionH>
              <wp:positionV relativeFrom="page">
                <wp:align>top</wp:align>
              </wp:positionV>
              <wp:extent cx="7772400" cy="463550"/>
              <wp:effectExtent l="0" t="0" r="0" b="12700"/>
              <wp:wrapNone/>
              <wp:docPr id="9" name="MSIPCM345e4ddbaed7490c4a3855e4" descr="{&quot;HashCode&quot;:183835619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71974" w14:textId="4E229691" w:rsidR="00F54F09" w:rsidRPr="0007242B" w:rsidRDefault="0007242B" w:rsidP="0007242B">
                          <w:pPr>
                            <w:spacing w:before="0" w:after="0"/>
                            <w:jc w:val="center"/>
                            <w:rPr>
                              <w:rFonts w:ascii="Calibri" w:hAnsi="Calibri" w:cs="Calibri"/>
                              <w:color w:val="000000"/>
                              <w:sz w:val="24"/>
                            </w:rPr>
                          </w:pPr>
                          <w:r w:rsidRPr="0007242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0F8CEDF" id="_x0000_t202" coordsize="21600,21600" o:spt="202" path="m,l,21600r21600,l21600,xe">
              <v:stroke joinstyle="miter"/>
              <v:path gradientshapeok="t" o:connecttype="rect"/>
            </v:shapetype>
            <v:shape id="MSIPCM345e4ddbaed7490c4a3855e4" o:spid="_x0000_s1028" type="#_x0000_t202" alt="{&quot;HashCode&quot;:1838356193,&quot;Height&quot;:9999999.0,&quot;Width&quot;:9999999.0,&quot;Placement&quot;:&quot;Header&quot;,&quot;Index&quot;:&quot;Primary&quot;,&quot;Section&quot;:2,&quot;Top&quot;:0.0,&quot;Left&quot;:0.0}" style="position:absolute;margin-left:0;margin-top:0;width:612pt;height:36.5pt;z-index:2516582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73271974" w14:textId="4E229691" w:rsidR="00F54F09" w:rsidRPr="0007242B" w:rsidRDefault="0007242B" w:rsidP="0007242B">
                    <w:pPr>
                      <w:spacing w:before="0" w:after="0"/>
                      <w:jc w:val="center"/>
                      <w:rPr>
                        <w:rFonts w:ascii="Calibri" w:hAnsi="Calibri" w:cs="Calibri"/>
                        <w:color w:val="000000"/>
                        <w:sz w:val="24"/>
                      </w:rPr>
                    </w:pPr>
                    <w:r w:rsidRPr="0007242B">
                      <w:rPr>
                        <w:rFonts w:ascii="Calibri" w:hAnsi="Calibri" w:cs="Calibri"/>
                        <w:color w:val="000000"/>
                        <w:sz w:val="24"/>
                      </w:rPr>
                      <w:t>OFFICIAL</w:t>
                    </w:r>
                  </w:p>
                </w:txbxContent>
              </v:textbox>
              <w10:wrap anchorx="page" anchory="page"/>
            </v:shape>
          </w:pict>
        </mc:Fallback>
      </mc:AlternateContent>
    </w:r>
    <w:r w:rsidR="00860976">
      <w:rPr>
        <w:noProof/>
      </w:rPr>
      <w:drawing>
        <wp:anchor distT="0" distB="0" distL="0" distR="0" simplePos="0" relativeHeight="251658240" behindDoc="1" locked="0" layoutInCell="1" allowOverlap="1" wp14:anchorId="64AA95CC" wp14:editId="3E244CA5">
          <wp:simplePos x="0" y="0"/>
          <wp:positionH relativeFrom="page">
            <wp:posOffset>476250</wp:posOffset>
          </wp:positionH>
          <wp:positionV relativeFrom="page">
            <wp:posOffset>357505</wp:posOffset>
          </wp:positionV>
          <wp:extent cx="1695450" cy="191770"/>
          <wp:effectExtent l="0" t="0" r="0" b="0"/>
          <wp:wrapNone/>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860976">
      <w:rPr>
        <w:noProof/>
      </w:rPr>
      <w:drawing>
        <wp:anchor distT="0" distB="0" distL="0" distR="0" simplePos="0" relativeHeight="251658241" behindDoc="1" locked="0" layoutInCell="1" allowOverlap="1" wp14:anchorId="1A4C5011" wp14:editId="119D1974">
          <wp:simplePos x="0" y="0"/>
          <wp:positionH relativeFrom="page">
            <wp:posOffset>8832850</wp:posOffset>
          </wp:positionH>
          <wp:positionV relativeFrom="page">
            <wp:posOffset>242570</wp:posOffset>
          </wp:positionV>
          <wp:extent cx="1320800" cy="299085"/>
          <wp:effectExtent l="0" t="0" r="0" b="5715"/>
          <wp:wrapNone/>
          <wp:docPr id="2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44A4" w14:textId="1AB9839C" w:rsidR="00A90E4F" w:rsidRDefault="00F54F09">
    <w:pPr>
      <w:pStyle w:val="Header"/>
    </w:pPr>
    <w:r>
      <w:rPr>
        <w:noProof/>
      </w:rPr>
      <mc:AlternateContent>
        <mc:Choice Requires="wps">
          <w:drawing>
            <wp:anchor distT="0" distB="0" distL="114300" distR="114300" simplePos="0" relativeHeight="251658253" behindDoc="0" locked="0" layoutInCell="0" allowOverlap="1" wp14:anchorId="59FAB9AF" wp14:editId="66960E14">
              <wp:simplePos x="0" y="0"/>
              <wp:positionH relativeFrom="page">
                <wp:align>center</wp:align>
              </wp:positionH>
              <wp:positionV relativeFrom="page">
                <wp:align>top</wp:align>
              </wp:positionV>
              <wp:extent cx="7772400" cy="463550"/>
              <wp:effectExtent l="0" t="0" r="0" b="12700"/>
              <wp:wrapNone/>
              <wp:docPr id="10" name="MSIPCM97374ef591d343693eed0893" descr="{&quot;HashCode&quot;:183835619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63A80" w14:textId="0FA36725" w:rsidR="00F54F09" w:rsidRPr="0007242B" w:rsidRDefault="0007242B" w:rsidP="0007242B">
                          <w:pPr>
                            <w:spacing w:before="0" w:after="0"/>
                            <w:jc w:val="center"/>
                            <w:rPr>
                              <w:rFonts w:ascii="Calibri" w:hAnsi="Calibri" w:cs="Calibri"/>
                              <w:color w:val="000000"/>
                              <w:sz w:val="24"/>
                            </w:rPr>
                          </w:pPr>
                          <w:r w:rsidRPr="0007242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FAB9AF" id="_x0000_t202" coordsize="21600,21600" o:spt="202" path="m,l,21600r21600,l21600,xe">
              <v:stroke joinstyle="miter"/>
              <v:path gradientshapeok="t" o:connecttype="rect"/>
            </v:shapetype>
            <v:shape id="MSIPCM97374ef591d343693eed0893" o:spid="_x0000_s1031" type="#_x0000_t202" alt="{&quot;HashCode&quot;:1838356193,&quot;Height&quot;:9999999.0,&quot;Width&quot;:9999999.0,&quot;Placement&quot;:&quot;Header&quot;,&quot;Index&quot;:&quot;FirstPage&quot;,&quot;Section&quot;:2,&quot;Top&quot;:0.0,&quot;Left&quot;:0.0}" style="position:absolute;margin-left:0;margin-top:0;width:612pt;height:36.5pt;z-index:25165825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0CB63A80" w14:textId="0FA36725" w:rsidR="00F54F09" w:rsidRPr="0007242B" w:rsidRDefault="0007242B" w:rsidP="0007242B">
                    <w:pPr>
                      <w:spacing w:before="0" w:after="0"/>
                      <w:jc w:val="center"/>
                      <w:rPr>
                        <w:rFonts w:ascii="Calibri" w:hAnsi="Calibri" w:cs="Calibri"/>
                        <w:color w:val="000000"/>
                        <w:sz w:val="24"/>
                      </w:rPr>
                    </w:pPr>
                    <w:r w:rsidRPr="0007242B">
                      <w:rPr>
                        <w:rFonts w:ascii="Calibri" w:hAnsi="Calibri" w:cs="Calibri"/>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92D3" w14:textId="5FFF7805" w:rsidR="005B696B" w:rsidRDefault="00F54F09" w:rsidP="00173EFF">
    <w:pPr>
      <w:pStyle w:val="Header"/>
      <w:ind w:right="-32"/>
    </w:pPr>
    <w:r>
      <w:rPr>
        <w:noProof/>
      </w:rPr>
      <mc:AlternateContent>
        <mc:Choice Requires="wps">
          <w:drawing>
            <wp:anchor distT="0" distB="0" distL="114300" distR="114300" simplePos="0" relativeHeight="251658254" behindDoc="0" locked="0" layoutInCell="0" allowOverlap="1" wp14:anchorId="03577B4E" wp14:editId="727569E8">
              <wp:simplePos x="0" y="0"/>
              <wp:positionH relativeFrom="page">
                <wp:align>center</wp:align>
              </wp:positionH>
              <wp:positionV relativeFrom="page">
                <wp:align>top</wp:align>
              </wp:positionV>
              <wp:extent cx="7772400" cy="304800"/>
              <wp:effectExtent l="0" t="0" r="0" b="0"/>
              <wp:wrapNone/>
              <wp:docPr id="17" name="MSIPCMf8cc4fada9003e8af46994c6" descr="{&quot;HashCode&quot;:1838356193,&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304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C509E1" w14:textId="77FD4CB0" w:rsidR="00F54F09" w:rsidRPr="004B5B71" w:rsidRDefault="004B5B71" w:rsidP="004B5B71">
                          <w:pPr>
                            <w:spacing w:before="0" w:after="0"/>
                            <w:jc w:val="center"/>
                            <w:rPr>
                              <w:rFonts w:ascii="Calibri" w:hAnsi="Calibri" w:cs="Calibri"/>
                              <w:color w:val="000000"/>
                              <w:sz w:val="24"/>
                            </w:rPr>
                          </w:pPr>
                          <w:r w:rsidRPr="004B5B7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577B4E" id="_x0000_t202" coordsize="21600,21600" o:spt="202" path="m,l,21600r21600,l21600,xe">
              <v:stroke joinstyle="miter"/>
              <v:path gradientshapeok="t" o:connecttype="rect"/>
            </v:shapetype>
            <v:shape id="MSIPCMf8cc4fada9003e8af46994c6" o:spid="_x0000_s1032" type="#_x0000_t202" alt="{&quot;HashCode&quot;:1838356193,&quot;Height&quot;:9999999.0,&quot;Width&quot;:9999999.0,&quot;Placement&quot;:&quot;Header&quot;,&quot;Index&quot;:&quot;Primary&quot;,&quot;Section&quot;:4,&quot;Top&quot;:0.0,&quot;Left&quot;:0.0}" style="position:absolute;margin-left:0;margin-top:0;width:612pt;height:24pt;z-index:251658254;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" o:allowincell="f" filled="f" stroked="f" strokeweight=".5pt">
              <v:textbox inset=",0,,0">
                <w:txbxContent>
                  <w:p w14:paraId="0EC509E1" w14:textId="77FD4CB0" w:rsidR="00F54F09" w:rsidRPr="004B5B71" w:rsidRDefault="004B5B71" w:rsidP="004B5B71">
                    <w:pPr>
                      <w:spacing w:before="0" w:after="0"/>
                      <w:jc w:val="center"/>
                      <w:rPr>
                        <w:rFonts w:ascii="Calibri" w:hAnsi="Calibri" w:cs="Calibri"/>
                        <w:color w:val="000000"/>
                        <w:sz w:val="24"/>
                      </w:rPr>
                    </w:pPr>
                    <w:r w:rsidRPr="004B5B71">
                      <w:rPr>
                        <w:rFonts w:ascii="Calibri" w:hAnsi="Calibri" w:cs="Calibri"/>
                        <w:color w:val="000000"/>
                        <w:sz w:val="24"/>
                      </w:rPr>
                      <w:t>OFFICIAL</w:t>
                    </w:r>
                  </w:p>
                </w:txbxContent>
              </v:textbox>
              <w10:wrap anchorx="page" anchory="page"/>
            </v:shape>
          </w:pict>
        </mc:Fallback>
      </mc:AlternateContent>
    </w:r>
    <w:r w:rsidR="005B696B">
      <w:rPr>
        <w:noProof/>
      </w:rPr>
      <w:drawing>
        <wp:anchor distT="0" distB="0" distL="0" distR="0" simplePos="0" relativeHeight="251658243" behindDoc="1" locked="0" layoutInCell="1" allowOverlap="1" wp14:anchorId="35BB4F9B" wp14:editId="11827282">
          <wp:simplePos x="0" y="0"/>
          <wp:positionH relativeFrom="page">
            <wp:posOffset>628650</wp:posOffset>
          </wp:positionH>
          <wp:positionV relativeFrom="page">
            <wp:posOffset>309245</wp:posOffset>
          </wp:positionV>
          <wp:extent cx="1695450" cy="191770"/>
          <wp:effectExtent l="0" t="0" r="0" b="0"/>
          <wp:wrapNone/>
          <wp:docPr id="2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5B696B">
      <w:rPr>
        <w:noProof/>
      </w:rPr>
      <w:drawing>
        <wp:anchor distT="0" distB="0" distL="0" distR="0" simplePos="0" relativeHeight="251658250" behindDoc="1" locked="0" layoutInCell="1" allowOverlap="1" wp14:anchorId="3BCC1703" wp14:editId="54EA5E64">
          <wp:simplePos x="0" y="0"/>
          <wp:positionH relativeFrom="page">
            <wp:posOffset>8832850</wp:posOffset>
          </wp:positionH>
          <wp:positionV relativeFrom="page">
            <wp:posOffset>242570</wp:posOffset>
          </wp:positionV>
          <wp:extent cx="1320800" cy="299085"/>
          <wp:effectExtent l="0" t="0" r="0" b="5715"/>
          <wp:wrapNone/>
          <wp:docPr id="25"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2E309C7E" w14:textId="62DBB57D" w:rsidR="005B696B" w:rsidRDefault="004B53EC" w:rsidP="004B53EC">
    <w:pPr>
      <w:pStyle w:val="Header"/>
      <w:tabs>
        <w:tab w:val="clear" w:pos="4513"/>
        <w:tab w:val="clear" w:pos="9026"/>
        <w:tab w:val="left" w:pos="14240"/>
      </w:tabs>
    </w:pPr>
    <w:r>
      <w:tab/>
    </w:r>
  </w:p>
  <w:p w14:paraId="19F060B9" w14:textId="0C350623" w:rsidR="005B696B" w:rsidRDefault="005B6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9F888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24ADA"/>
    <w:multiLevelType w:val="hybridMultilevel"/>
    <w:tmpl w:val="7DE8D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0B7626"/>
    <w:multiLevelType w:val="hybridMultilevel"/>
    <w:tmpl w:val="E34C75D8"/>
    <w:lvl w:ilvl="0" w:tplc="53929D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54A94"/>
    <w:multiLevelType w:val="hybridMultilevel"/>
    <w:tmpl w:val="A32A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3613A"/>
    <w:multiLevelType w:val="hybridMultilevel"/>
    <w:tmpl w:val="9580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DA3C42"/>
    <w:multiLevelType w:val="hybridMultilevel"/>
    <w:tmpl w:val="C120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DF46D1"/>
    <w:multiLevelType w:val="hybridMultilevel"/>
    <w:tmpl w:val="FC82C14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2756667"/>
    <w:multiLevelType w:val="hybridMultilevel"/>
    <w:tmpl w:val="9CFC1E6A"/>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AD70A9"/>
    <w:multiLevelType w:val="hybridMultilevel"/>
    <w:tmpl w:val="C8FCF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A794538"/>
    <w:multiLevelType w:val="hybridMultilevel"/>
    <w:tmpl w:val="6302C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403027"/>
    <w:multiLevelType w:val="hybridMultilevel"/>
    <w:tmpl w:val="0A28E7F8"/>
    <w:lvl w:ilvl="0" w:tplc="53929D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9048970">
    <w:abstractNumId w:val="25"/>
  </w:num>
  <w:num w:numId="2" w16cid:durableId="1120689053">
    <w:abstractNumId w:val="8"/>
  </w:num>
  <w:num w:numId="3" w16cid:durableId="203755682">
    <w:abstractNumId w:val="12"/>
  </w:num>
  <w:num w:numId="4" w16cid:durableId="1574971057">
    <w:abstractNumId w:val="37"/>
  </w:num>
  <w:num w:numId="5" w16cid:durableId="1364945030">
    <w:abstractNumId w:val="35"/>
  </w:num>
  <w:num w:numId="6" w16cid:durableId="1516000100">
    <w:abstractNumId w:val="39"/>
  </w:num>
  <w:num w:numId="7" w16cid:durableId="1169977726">
    <w:abstractNumId w:val="13"/>
  </w:num>
  <w:num w:numId="8" w16cid:durableId="2024550756">
    <w:abstractNumId w:val="11"/>
  </w:num>
  <w:num w:numId="9" w16cid:durableId="1359433628">
    <w:abstractNumId w:val="4"/>
  </w:num>
  <w:num w:numId="10" w16cid:durableId="1762801016">
    <w:abstractNumId w:val="29"/>
  </w:num>
  <w:num w:numId="11" w16cid:durableId="1498110086">
    <w:abstractNumId w:val="28"/>
  </w:num>
  <w:num w:numId="12" w16cid:durableId="483395671">
    <w:abstractNumId w:val="10"/>
  </w:num>
  <w:num w:numId="13" w16cid:durableId="1492720348">
    <w:abstractNumId w:val="34"/>
  </w:num>
  <w:num w:numId="14" w16cid:durableId="1183670772">
    <w:abstractNumId w:val="0"/>
  </w:num>
  <w:num w:numId="15" w16cid:durableId="2078815738">
    <w:abstractNumId w:val="23"/>
  </w:num>
  <w:num w:numId="16" w16cid:durableId="561604416">
    <w:abstractNumId w:val="22"/>
  </w:num>
  <w:num w:numId="17" w16cid:durableId="374736840">
    <w:abstractNumId w:val="36"/>
  </w:num>
  <w:num w:numId="18" w16cid:durableId="145051448">
    <w:abstractNumId w:val="20"/>
  </w:num>
  <w:num w:numId="19" w16cid:durableId="1062143122">
    <w:abstractNumId w:val="5"/>
  </w:num>
  <w:num w:numId="20" w16cid:durableId="202595063">
    <w:abstractNumId w:val="14"/>
  </w:num>
  <w:num w:numId="21" w16cid:durableId="1222716768">
    <w:abstractNumId w:val="17"/>
  </w:num>
  <w:num w:numId="22" w16cid:durableId="270482039">
    <w:abstractNumId w:val="1"/>
  </w:num>
  <w:num w:numId="23" w16cid:durableId="461727355">
    <w:abstractNumId w:val="21"/>
  </w:num>
  <w:num w:numId="24" w16cid:durableId="461196042">
    <w:abstractNumId w:val="43"/>
  </w:num>
  <w:num w:numId="25" w16cid:durableId="1318730631">
    <w:abstractNumId w:val="16"/>
  </w:num>
  <w:num w:numId="26" w16cid:durableId="1146359138">
    <w:abstractNumId w:val="41"/>
  </w:num>
  <w:num w:numId="27" w16cid:durableId="50665109">
    <w:abstractNumId w:val="31"/>
  </w:num>
  <w:num w:numId="28" w16cid:durableId="28384158">
    <w:abstractNumId w:val="45"/>
  </w:num>
  <w:num w:numId="29" w16cid:durableId="2032292363">
    <w:abstractNumId w:val="27"/>
  </w:num>
  <w:num w:numId="30" w16cid:durableId="2080713142">
    <w:abstractNumId w:val="32"/>
  </w:num>
  <w:num w:numId="31" w16cid:durableId="1377390384">
    <w:abstractNumId w:val="15"/>
  </w:num>
  <w:num w:numId="32" w16cid:durableId="1577856533">
    <w:abstractNumId w:val="26"/>
  </w:num>
  <w:num w:numId="33" w16cid:durableId="749230112">
    <w:abstractNumId w:val="42"/>
  </w:num>
  <w:num w:numId="34" w16cid:durableId="2059359222">
    <w:abstractNumId w:val="24"/>
  </w:num>
  <w:num w:numId="35" w16cid:durableId="1167135527">
    <w:abstractNumId w:val="38"/>
  </w:num>
  <w:num w:numId="36" w16cid:durableId="1685748597">
    <w:abstractNumId w:val="19"/>
  </w:num>
  <w:num w:numId="37" w16cid:durableId="1695809756">
    <w:abstractNumId w:val="6"/>
  </w:num>
  <w:num w:numId="38" w16cid:durableId="1320693482">
    <w:abstractNumId w:val="33"/>
  </w:num>
  <w:num w:numId="39" w16cid:durableId="536937635">
    <w:abstractNumId w:val="40"/>
  </w:num>
  <w:num w:numId="40" w16cid:durableId="1398339">
    <w:abstractNumId w:val="30"/>
  </w:num>
  <w:num w:numId="41" w16cid:durableId="22291898">
    <w:abstractNumId w:val="18"/>
  </w:num>
  <w:num w:numId="42" w16cid:durableId="1061174819">
    <w:abstractNumId w:val="2"/>
  </w:num>
  <w:num w:numId="43" w16cid:durableId="187792489">
    <w:abstractNumId w:val="9"/>
  </w:num>
  <w:num w:numId="44" w16cid:durableId="734354671">
    <w:abstractNumId w:val="7"/>
  </w:num>
  <w:num w:numId="45" w16cid:durableId="862286139">
    <w:abstractNumId w:val="44"/>
  </w:num>
  <w:num w:numId="46" w16cid:durableId="141269920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4067"/>
    <w:rsid w:val="00006942"/>
    <w:rsid w:val="00012145"/>
    <w:rsid w:val="00015A2B"/>
    <w:rsid w:val="0002743F"/>
    <w:rsid w:val="00032A8B"/>
    <w:rsid w:val="00032E57"/>
    <w:rsid w:val="000342D0"/>
    <w:rsid w:val="00035A6A"/>
    <w:rsid w:val="00041EBD"/>
    <w:rsid w:val="0004780E"/>
    <w:rsid w:val="00047A52"/>
    <w:rsid w:val="000606F3"/>
    <w:rsid w:val="000652D0"/>
    <w:rsid w:val="0006534C"/>
    <w:rsid w:val="0007242B"/>
    <w:rsid w:val="00076CBA"/>
    <w:rsid w:val="00083ACF"/>
    <w:rsid w:val="000907EB"/>
    <w:rsid w:val="00096608"/>
    <w:rsid w:val="000A061A"/>
    <w:rsid w:val="000A2D9D"/>
    <w:rsid w:val="000B29B0"/>
    <w:rsid w:val="000B29DC"/>
    <w:rsid w:val="000C0565"/>
    <w:rsid w:val="000C1CFD"/>
    <w:rsid w:val="000C5F5C"/>
    <w:rsid w:val="000C61F9"/>
    <w:rsid w:val="000D0E87"/>
    <w:rsid w:val="000E02D1"/>
    <w:rsid w:val="000E279B"/>
    <w:rsid w:val="000E4B4C"/>
    <w:rsid w:val="00104305"/>
    <w:rsid w:val="0010564D"/>
    <w:rsid w:val="00117F3F"/>
    <w:rsid w:val="001221E7"/>
    <w:rsid w:val="00125A62"/>
    <w:rsid w:val="001265F0"/>
    <w:rsid w:val="00130864"/>
    <w:rsid w:val="00131A48"/>
    <w:rsid w:val="00142B0A"/>
    <w:rsid w:val="00152491"/>
    <w:rsid w:val="0015462F"/>
    <w:rsid w:val="00161CE4"/>
    <w:rsid w:val="001649BA"/>
    <w:rsid w:val="001728EB"/>
    <w:rsid w:val="00173EFF"/>
    <w:rsid w:val="00175FB3"/>
    <w:rsid w:val="0017694A"/>
    <w:rsid w:val="001777EF"/>
    <w:rsid w:val="00193C35"/>
    <w:rsid w:val="001963A0"/>
    <w:rsid w:val="001A2AA8"/>
    <w:rsid w:val="001A2F07"/>
    <w:rsid w:val="001A6C6B"/>
    <w:rsid w:val="001B136A"/>
    <w:rsid w:val="001B13C4"/>
    <w:rsid w:val="001B217A"/>
    <w:rsid w:val="001B55FC"/>
    <w:rsid w:val="001B757F"/>
    <w:rsid w:val="001C0908"/>
    <w:rsid w:val="001C34A2"/>
    <w:rsid w:val="001C4115"/>
    <w:rsid w:val="001C7681"/>
    <w:rsid w:val="001D47A3"/>
    <w:rsid w:val="001E2F6A"/>
    <w:rsid w:val="001E37D1"/>
    <w:rsid w:val="001E4E99"/>
    <w:rsid w:val="001F3ECA"/>
    <w:rsid w:val="0020256F"/>
    <w:rsid w:val="00222DF2"/>
    <w:rsid w:val="002257E5"/>
    <w:rsid w:val="0023525F"/>
    <w:rsid w:val="00236682"/>
    <w:rsid w:val="00245128"/>
    <w:rsid w:val="002467B1"/>
    <w:rsid w:val="00254481"/>
    <w:rsid w:val="00256535"/>
    <w:rsid w:val="00261AFC"/>
    <w:rsid w:val="0026309F"/>
    <w:rsid w:val="00264338"/>
    <w:rsid w:val="00285988"/>
    <w:rsid w:val="00287C36"/>
    <w:rsid w:val="00292AA2"/>
    <w:rsid w:val="00293162"/>
    <w:rsid w:val="002A7C02"/>
    <w:rsid w:val="002B08DF"/>
    <w:rsid w:val="002C5D4E"/>
    <w:rsid w:val="002D1392"/>
    <w:rsid w:val="002D2AE4"/>
    <w:rsid w:val="002D2CA6"/>
    <w:rsid w:val="002D670B"/>
    <w:rsid w:val="002E2CD2"/>
    <w:rsid w:val="002E4256"/>
    <w:rsid w:val="002E7560"/>
    <w:rsid w:val="002F384B"/>
    <w:rsid w:val="003012C0"/>
    <w:rsid w:val="00304902"/>
    <w:rsid w:val="0031221C"/>
    <w:rsid w:val="0033184E"/>
    <w:rsid w:val="00335B17"/>
    <w:rsid w:val="00340C3E"/>
    <w:rsid w:val="003446F3"/>
    <w:rsid w:val="00345829"/>
    <w:rsid w:val="0035019A"/>
    <w:rsid w:val="003524A5"/>
    <w:rsid w:val="00352CF9"/>
    <w:rsid w:val="00353E00"/>
    <w:rsid w:val="003556C4"/>
    <w:rsid w:val="003558A1"/>
    <w:rsid w:val="003639FF"/>
    <w:rsid w:val="00363AB9"/>
    <w:rsid w:val="00364B46"/>
    <w:rsid w:val="00364D1D"/>
    <w:rsid w:val="00365D72"/>
    <w:rsid w:val="00367481"/>
    <w:rsid w:val="00371ECD"/>
    <w:rsid w:val="00374908"/>
    <w:rsid w:val="0037604D"/>
    <w:rsid w:val="00381265"/>
    <w:rsid w:val="00385129"/>
    <w:rsid w:val="00390306"/>
    <w:rsid w:val="003A11BC"/>
    <w:rsid w:val="003A144E"/>
    <w:rsid w:val="003A2260"/>
    <w:rsid w:val="003A7A03"/>
    <w:rsid w:val="003B0EEE"/>
    <w:rsid w:val="003B142F"/>
    <w:rsid w:val="003B446F"/>
    <w:rsid w:val="003C09B3"/>
    <w:rsid w:val="003D5347"/>
    <w:rsid w:val="003D6930"/>
    <w:rsid w:val="004058FF"/>
    <w:rsid w:val="00413F38"/>
    <w:rsid w:val="0041697C"/>
    <w:rsid w:val="00427335"/>
    <w:rsid w:val="00452E41"/>
    <w:rsid w:val="00453E49"/>
    <w:rsid w:val="00470B3D"/>
    <w:rsid w:val="00475AA5"/>
    <w:rsid w:val="00475AC9"/>
    <w:rsid w:val="0048243A"/>
    <w:rsid w:val="00482513"/>
    <w:rsid w:val="004902E8"/>
    <w:rsid w:val="0049074F"/>
    <w:rsid w:val="0049250D"/>
    <w:rsid w:val="00495AA7"/>
    <w:rsid w:val="0049620F"/>
    <w:rsid w:val="004A1E1F"/>
    <w:rsid w:val="004A213F"/>
    <w:rsid w:val="004B53EC"/>
    <w:rsid w:val="004B5B71"/>
    <w:rsid w:val="004C2CC2"/>
    <w:rsid w:val="004C4524"/>
    <w:rsid w:val="004D6528"/>
    <w:rsid w:val="004D7BDD"/>
    <w:rsid w:val="004E1BC5"/>
    <w:rsid w:val="004E1FB8"/>
    <w:rsid w:val="004E4D9E"/>
    <w:rsid w:val="004E53AD"/>
    <w:rsid w:val="004E6A43"/>
    <w:rsid w:val="004E78D6"/>
    <w:rsid w:val="004F0113"/>
    <w:rsid w:val="004F21AD"/>
    <w:rsid w:val="004F67C9"/>
    <w:rsid w:val="005032F5"/>
    <w:rsid w:val="00506AF4"/>
    <w:rsid w:val="005114DE"/>
    <w:rsid w:val="00514D91"/>
    <w:rsid w:val="00525EA2"/>
    <w:rsid w:val="00530956"/>
    <w:rsid w:val="00532288"/>
    <w:rsid w:val="00533177"/>
    <w:rsid w:val="0054202B"/>
    <w:rsid w:val="005462BD"/>
    <w:rsid w:val="00547464"/>
    <w:rsid w:val="00550DF4"/>
    <w:rsid w:val="00551B6D"/>
    <w:rsid w:val="005603AA"/>
    <w:rsid w:val="00563E4D"/>
    <w:rsid w:val="00564E2F"/>
    <w:rsid w:val="0056694F"/>
    <w:rsid w:val="00566AE2"/>
    <w:rsid w:val="00571221"/>
    <w:rsid w:val="005743A8"/>
    <w:rsid w:val="00576202"/>
    <w:rsid w:val="00576BA4"/>
    <w:rsid w:val="00580271"/>
    <w:rsid w:val="00583538"/>
    <w:rsid w:val="00584319"/>
    <w:rsid w:val="005862C9"/>
    <w:rsid w:val="00592807"/>
    <w:rsid w:val="005932A7"/>
    <w:rsid w:val="005A2542"/>
    <w:rsid w:val="005A27BE"/>
    <w:rsid w:val="005A5147"/>
    <w:rsid w:val="005A6192"/>
    <w:rsid w:val="005B322E"/>
    <w:rsid w:val="005B696B"/>
    <w:rsid w:val="005D2686"/>
    <w:rsid w:val="005D53AB"/>
    <w:rsid w:val="005D6A44"/>
    <w:rsid w:val="005D7A7B"/>
    <w:rsid w:val="005E1E78"/>
    <w:rsid w:val="005E6E7F"/>
    <w:rsid w:val="005E7167"/>
    <w:rsid w:val="005F09AF"/>
    <w:rsid w:val="005F212C"/>
    <w:rsid w:val="005F3908"/>
    <w:rsid w:val="00606A42"/>
    <w:rsid w:val="006119CC"/>
    <w:rsid w:val="00615A5B"/>
    <w:rsid w:val="006203D5"/>
    <w:rsid w:val="006210A6"/>
    <w:rsid w:val="00622592"/>
    <w:rsid w:val="00624C87"/>
    <w:rsid w:val="00626839"/>
    <w:rsid w:val="00635FA3"/>
    <w:rsid w:val="00637592"/>
    <w:rsid w:val="006441B5"/>
    <w:rsid w:val="0064514D"/>
    <w:rsid w:val="00645650"/>
    <w:rsid w:val="00645D4B"/>
    <w:rsid w:val="00654F6C"/>
    <w:rsid w:val="00660474"/>
    <w:rsid w:val="0066180F"/>
    <w:rsid w:val="0066206A"/>
    <w:rsid w:val="006626F2"/>
    <w:rsid w:val="00673088"/>
    <w:rsid w:val="006731F0"/>
    <w:rsid w:val="00687593"/>
    <w:rsid w:val="00690721"/>
    <w:rsid w:val="006978C7"/>
    <w:rsid w:val="00697C4F"/>
    <w:rsid w:val="006A4DA6"/>
    <w:rsid w:val="006B2A0A"/>
    <w:rsid w:val="006C27F2"/>
    <w:rsid w:val="006D0C87"/>
    <w:rsid w:val="006D3620"/>
    <w:rsid w:val="006D582E"/>
    <w:rsid w:val="006D58BC"/>
    <w:rsid w:val="006D71B1"/>
    <w:rsid w:val="006E100C"/>
    <w:rsid w:val="006E5718"/>
    <w:rsid w:val="006E7CB8"/>
    <w:rsid w:val="006F0A39"/>
    <w:rsid w:val="006F0B5A"/>
    <w:rsid w:val="006F198A"/>
    <w:rsid w:val="006F1AC7"/>
    <w:rsid w:val="006F4264"/>
    <w:rsid w:val="006F4A05"/>
    <w:rsid w:val="006F4E82"/>
    <w:rsid w:val="006F6416"/>
    <w:rsid w:val="006F7875"/>
    <w:rsid w:val="00700F1D"/>
    <w:rsid w:val="00710559"/>
    <w:rsid w:val="007133B4"/>
    <w:rsid w:val="007141D7"/>
    <w:rsid w:val="00717BEB"/>
    <w:rsid w:val="00720082"/>
    <w:rsid w:val="00726D73"/>
    <w:rsid w:val="00732A75"/>
    <w:rsid w:val="00737B6F"/>
    <w:rsid w:val="007424C4"/>
    <w:rsid w:val="00746FCE"/>
    <w:rsid w:val="00747A76"/>
    <w:rsid w:val="0075259E"/>
    <w:rsid w:val="00754D1E"/>
    <w:rsid w:val="00754D4F"/>
    <w:rsid w:val="0075522A"/>
    <w:rsid w:val="007553E2"/>
    <w:rsid w:val="00763D02"/>
    <w:rsid w:val="00771634"/>
    <w:rsid w:val="00785F3E"/>
    <w:rsid w:val="00791FAD"/>
    <w:rsid w:val="00796321"/>
    <w:rsid w:val="007A1C68"/>
    <w:rsid w:val="007A6955"/>
    <w:rsid w:val="007B022F"/>
    <w:rsid w:val="007C11AB"/>
    <w:rsid w:val="007C1B18"/>
    <w:rsid w:val="007C1D92"/>
    <w:rsid w:val="007C2BF3"/>
    <w:rsid w:val="007D1FE6"/>
    <w:rsid w:val="007D2012"/>
    <w:rsid w:val="007D31E4"/>
    <w:rsid w:val="007D32AD"/>
    <w:rsid w:val="007E745C"/>
    <w:rsid w:val="007F086E"/>
    <w:rsid w:val="007F14B5"/>
    <w:rsid w:val="007F5A9D"/>
    <w:rsid w:val="00800590"/>
    <w:rsid w:val="008007E8"/>
    <w:rsid w:val="0080496B"/>
    <w:rsid w:val="00811CE1"/>
    <w:rsid w:val="00812C01"/>
    <w:rsid w:val="00814865"/>
    <w:rsid w:val="00814A2F"/>
    <w:rsid w:val="00820EEF"/>
    <w:rsid w:val="00824150"/>
    <w:rsid w:val="00831951"/>
    <w:rsid w:val="008321D4"/>
    <w:rsid w:val="008352F3"/>
    <w:rsid w:val="008406B9"/>
    <w:rsid w:val="00845F12"/>
    <w:rsid w:val="008477C2"/>
    <w:rsid w:val="0085312E"/>
    <w:rsid w:val="00854FD8"/>
    <w:rsid w:val="00857F41"/>
    <w:rsid w:val="00860976"/>
    <w:rsid w:val="00862E2B"/>
    <w:rsid w:val="00865D8C"/>
    <w:rsid w:val="00865DD3"/>
    <w:rsid w:val="00866F5B"/>
    <w:rsid w:val="00872323"/>
    <w:rsid w:val="008739C7"/>
    <w:rsid w:val="00874373"/>
    <w:rsid w:val="00874BF5"/>
    <w:rsid w:val="00881D0B"/>
    <w:rsid w:val="00882E99"/>
    <w:rsid w:val="00883A8F"/>
    <w:rsid w:val="00885790"/>
    <w:rsid w:val="00886373"/>
    <w:rsid w:val="0089204B"/>
    <w:rsid w:val="008977FE"/>
    <w:rsid w:val="008A3706"/>
    <w:rsid w:val="008A3EB5"/>
    <w:rsid w:val="008A47D5"/>
    <w:rsid w:val="008A7A62"/>
    <w:rsid w:val="008B3162"/>
    <w:rsid w:val="008B733E"/>
    <w:rsid w:val="008C2B04"/>
    <w:rsid w:val="008C4F21"/>
    <w:rsid w:val="008D2A3F"/>
    <w:rsid w:val="008D3CA5"/>
    <w:rsid w:val="008E7AD9"/>
    <w:rsid w:val="008F2DA5"/>
    <w:rsid w:val="008F3F4D"/>
    <w:rsid w:val="00906E00"/>
    <w:rsid w:val="00910BB2"/>
    <w:rsid w:val="00915942"/>
    <w:rsid w:val="00917199"/>
    <w:rsid w:val="00920490"/>
    <w:rsid w:val="009224A4"/>
    <w:rsid w:val="00923D87"/>
    <w:rsid w:val="00924D7E"/>
    <w:rsid w:val="00926E2B"/>
    <w:rsid w:val="009373DA"/>
    <w:rsid w:val="00942333"/>
    <w:rsid w:val="0094386F"/>
    <w:rsid w:val="00944E5F"/>
    <w:rsid w:val="009455EE"/>
    <w:rsid w:val="009526D4"/>
    <w:rsid w:val="00963DB1"/>
    <w:rsid w:val="009678FF"/>
    <w:rsid w:val="00972A37"/>
    <w:rsid w:val="00982EFB"/>
    <w:rsid w:val="00983244"/>
    <w:rsid w:val="0098664A"/>
    <w:rsid w:val="009869E8"/>
    <w:rsid w:val="00987086"/>
    <w:rsid w:val="0099077B"/>
    <w:rsid w:val="009A328C"/>
    <w:rsid w:val="009A485B"/>
    <w:rsid w:val="009A5C36"/>
    <w:rsid w:val="009B22AD"/>
    <w:rsid w:val="009C0762"/>
    <w:rsid w:val="009C3B95"/>
    <w:rsid w:val="009C3C3D"/>
    <w:rsid w:val="009C5BB3"/>
    <w:rsid w:val="009C60B3"/>
    <w:rsid w:val="009D0DC9"/>
    <w:rsid w:val="009D0E94"/>
    <w:rsid w:val="009D27C6"/>
    <w:rsid w:val="009D6B8C"/>
    <w:rsid w:val="009E1FAA"/>
    <w:rsid w:val="009F0130"/>
    <w:rsid w:val="009F1D9D"/>
    <w:rsid w:val="00A02731"/>
    <w:rsid w:val="00A03D60"/>
    <w:rsid w:val="00A043CA"/>
    <w:rsid w:val="00A06EA2"/>
    <w:rsid w:val="00A11474"/>
    <w:rsid w:val="00A11A12"/>
    <w:rsid w:val="00A13625"/>
    <w:rsid w:val="00A15626"/>
    <w:rsid w:val="00A15AC2"/>
    <w:rsid w:val="00A15B29"/>
    <w:rsid w:val="00A2172F"/>
    <w:rsid w:val="00A33336"/>
    <w:rsid w:val="00A3397D"/>
    <w:rsid w:val="00A36561"/>
    <w:rsid w:val="00A4180D"/>
    <w:rsid w:val="00A433AB"/>
    <w:rsid w:val="00A4554A"/>
    <w:rsid w:val="00A5162F"/>
    <w:rsid w:val="00A62BCE"/>
    <w:rsid w:val="00A64BD9"/>
    <w:rsid w:val="00A6728C"/>
    <w:rsid w:val="00A90E4F"/>
    <w:rsid w:val="00A927AD"/>
    <w:rsid w:val="00A97D78"/>
    <w:rsid w:val="00AB05F0"/>
    <w:rsid w:val="00AB0C7D"/>
    <w:rsid w:val="00AB1D86"/>
    <w:rsid w:val="00AB36C9"/>
    <w:rsid w:val="00AB38ED"/>
    <w:rsid w:val="00AB4B16"/>
    <w:rsid w:val="00AB5964"/>
    <w:rsid w:val="00AC490E"/>
    <w:rsid w:val="00AC5985"/>
    <w:rsid w:val="00AC75A0"/>
    <w:rsid w:val="00AD1C64"/>
    <w:rsid w:val="00AD3F52"/>
    <w:rsid w:val="00AD5808"/>
    <w:rsid w:val="00AD7D44"/>
    <w:rsid w:val="00AE045A"/>
    <w:rsid w:val="00AE3E5E"/>
    <w:rsid w:val="00AE5B2E"/>
    <w:rsid w:val="00AF02F7"/>
    <w:rsid w:val="00AF0C5C"/>
    <w:rsid w:val="00AF1EB2"/>
    <w:rsid w:val="00B0075B"/>
    <w:rsid w:val="00B0323D"/>
    <w:rsid w:val="00B130D8"/>
    <w:rsid w:val="00B16C39"/>
    <w:rsid w:val="00B17820"/>
    <w:rsid w:val="00B22725"/>
    <w:rsid w:val="00B22C14"/>
    <w:rsid w:val="00B401B1"/>
    <w:rsid w:val="00B41E49"/>
    <w:rsid w:val="00B43627"/>
    <w:rsid w:val="00B5296B"/>
    <w:rsid w:val="00B6064B"/>
    <w:rsid w:val="00B61484"/>
    <w:rsid w:val="00B665E3"/>
    <w:rsid w:val="00B67EEB"/>
    <w:rsid w:val="00B71D63"/>
    <w:rsid w:val="00B75EDA"/>
    <w:rsid w:val="00B771BD"/>
    <w:rsid w:val="00B81EEA"/>
    <w:rsid w:val="00B862C7"/>
    <w:rsid w:val="00B95921"/>
    <w:rsid w:val="00B9758B"/>
    <w:rsid w:val="00B97D1B"/>
    <w:rsid w:val="00BA0C0A"/>
    <w:rsid w:val="00BA3476"/>
    <w:rsid w:val="00BA3D79"/>
    <w:rsid w:val="00BA65AA"/>
    <w:rsid w:val="00BB100A"/>
    <w:rsid w:val="00BB2C05"/>
    <w:rsid w:val="00BC1E6C"/>
    <w:rsid w:val="00BC516D"/>
    <w:rsid w:val="00BC635D"/>
    <w:rsid w:val="00BC7B47"/>
    <w:rsid w:val="00BD3B4B"/>
    <w:rsid w:val="00BE644F"/>
    <w:rsid w:val="00BF1EBC"/>
    <w:rsid w:val="00BF46C5"/>
    <w:rsid w:val="00C01678"/>
    <w:rsid w:val="00C02D1C"/>
    <w:rsid w:val="00C07318"/>
    <w:rsid w:val="00C07883"/>
    <w:rsid w:val="00C11907"/>
    <w:rsid w:val="00C12937"/>
    <w:rsid w:val="00C1320B"/>
    <w:rsid w:val="00C2079B"/>
    <w:rsid w:val="00C20B2C"/>
    <w:rsid w:val="00C21EF6"/>
    <w:rsid w:val="00C2721E"/>
    <w:rsid w:val="00C323BE"/>
    <w:rsid w:val="00C32CD9"/>
    <w:rsid w:val="00C33373"/>
    <w:rsid w:val="00C33BCD"/>
    <w:rsid w:val="00C34529"/>
    <w:rsid w:val="00C434B0"/>
    <w:rsid w:val="00C5034F"/>
    <w:rsid w:val="00C53474"/>
    <w:rsid w:val="00C564FE"/>
    <w:rsid w:val="00C56F9C"/>
    <w:rsid w:val="00C662E9"/>
    <w:rsid w:val="00C664A4"/>
    <w:rsid w:val="00C674DB"/>
    <w:rsid w:val="00C7534F"/>
    <w:rsid w:val="00C80B9D"/>
    <w:rsid w:val="00C83E48"/>
    <w:rsid w:val="00C93637"/>
    <w:rsid w:val="00C9550B"/>
    <w:rsid w:val="00C95E74"/>
    <w:rsid w:val="00C95E9B"/>
    <w:rsid w:val="00C96253"/>
    <w:rsid w:val="00CA17D6"/>
    <w:rsid w:val="00CA2B5E"/>
    <w:rsid w:val="00CA45BA"/>
    <w:rsid w:val="00CA7D7D"/>
    <w:rsid w:val="00CB1108"/>
    <w:rsid w:val="00CB404D"/>
    <w:rsid w:val="00CC2125"/>
    <w:rsid w:val="00CC4664"/>
    <w:rsid w:val="00CD431C"/>
    <w:rsid w:val="00CE2492"/>
    <w:rsid w:val="00CE640F"/>
    <w:rsid w:val="00CE643C"/>
    <w:rsid w:val="00CE7D1D"/>
    <w:rsid w:val="00CF3F5C"/>
    <w:rsid w:val="00D02537"/>
    <w:rsid w:val="00D113F0"/>
    <w:rsid w:val="00D12FD4"/>
    <w:rsid w:val="00D20124"/>
    <w:rsid w:val="00D24290"/>
    <w:rsid w:val="00D24DF4"/>
    <w:rsid w:val="00D27873"/>
    <w:rsid w:val="00D33C4A"/>
    <w:rsid w:val="00D36A26"/>
    <w:rsid w:val="00D37A75"/>
    <w:rsid w:val="00D37DE8"/>
    <w:rsid w:val="00D40328"/>
    <w:rsid w:val="00D42467"/>
    <w:rsid w:val="00D428F0"/>
    <w:rsid w:val="00D45BE7"/>
    <w:rsid w:val="00D4688F"/>
    <w:rsid w:val="00D507B4"/>
    <w:rsid w:val="00D509BD"/>
    <w:rsid w:val="00D54471"/>
    <w:rsid w:val="00D552C4"/>
    <w:rsid w:val="00D62BFC"/>
    <w:rsid w:val="00D65345"/>
    <w:rsid w:val="00D67C78"/>
    <w:rsid w:val="00D715DF"/>
    <w:rsid w:val="00D73C2C"/>
    <w:rsid w:val="00D76E26"/>
    <w:rsid w:val="00D770E0"/>
    <w:rsid w:val="00D81CE9"/>
    <w:rsid w:val="00D851BA"/>
    <w:rsid w:val="00D860DA"/>
    <w:rsid w:val="00D936D9"/>
    <w:rsid w:val="00D93CF1"/>
    <w:rsid w:val="00D945DD"/>
    <w:rsid w:val="00D94E3B"/>
    <w:rsid w:val="00D95E75"/>
    <w:rsid w:val="00DA0890"/>
    <w:rsid w:val="00DA398A"/>
    <w:rsid w:val="00DA4841"/>
    <w:rsid w:val="00DC2947"/>
    <w:rsid w:val="00DC7947"/>
    <w:rsid w:val="00DE3EF4"/>
    <w:rsid w:val="00DE5AB9"/>
    <w:rsid w:val="00DF2F5C"/>
    <w:rsid w:val="00DF348A"/>
    <w:rsid w:val="00DF3C4F"/>
    <w:rsid w:val="00E01B75"/>
    <w:rsid w:val="00E066A6"/>
    <w:rsid w:val="00E11CCA"/>
    <w:rsid w:val="00E1255E"/>
    <w:rsid w:val="00E127A4"/>
    <w:rsid w:val="00E313F6"/>
    <w:rsid w:val="00E31A17"/>
    <w:rsid w:val="00E353AB"/>
    <w:rsid w:val="00E35BF7"/>
    <w:rsid w:val="00E375EB"/>
    <w:rsid w:val="00E4206C"/>
    <w:rsid w:val="00E438C8"/>
    <w:rsid w:val="00E45BB9"/>
    <w:rsid w:val="00E4772D"/>
    <w:rsid w:val="00E5212D"/>
    <w:rsid w:val="00E601A9"/>
    <w:rsid w:val="00E65BE2"/>
    <w:rsid w:val="00E65D9A"/>
    <w:rsid w:val="00E70DD5"/>
    <w:rsid w:val="00E72D45"/>
    <w:rsid w:val="00E77CEE"/>
    <w:rsid w:val="00E8456F"/>
    <w:rsid w:val="00E85A92"/>
    <w:rsid w:val="00E90D7C"/>
    <w:rsid w:val="00E92F6C"/>
    <w:rsid w:val="00EA4BFB"/>
    <w:rsid w:val="00EB1F76"/>
    <w:rsid w:val="00EB2754"/>
    <w:rsid w:val="00EB3754"/>
    <w:rsid w:val="00EB3ECF"/>
    <w:rsid w:val="00EB7A54"/>
    <w:rsid w:val="00EC14C8"/>
    <w:rsid w:val="00EC78B9"/>
    <w:rsid w:val="00ED0E9B"/>
    <w:rsid w:val="00ED39A8"/>
    <w:rsid w:val="00EE58AD"/>
    <w:rsid w:val="00EF6853"/>
    <w:rsid w:val="00F01974"/>
    <w:rsid w:val="00F02CF0"/>
    <w:rsid w:val="00F14032"/>
    <w:rsid w:val="00F14307"/>
    <w:rsid w:val="00F15BC0"/>
    <w:rsid w:val="00F214F9"/>
    <w:rsid w:val="00F22CE6"/>
    <w:rsid w:val="00F27CE2"/>
    <w:rsid w:val="00F324BC"/>
    <w:rsid w:val="00F34739"/>
    <w:rsid w:val="00F371D7"/>
    <w:rsid w:val="00F4111E"/>
    <w:rsid w:val="00F4225F"/>
    <w:rsid w:val="00F4229B"/>
    <w:rsid w:val="00F428E6"/>
    <w:rsid w:val="00F44F39"/>
    <w:rsid w:val="00F47C07"/>
    <w:rsid w:val="00F50E2A"/>
    <w:rsid w:val="00F54F09"/>
    <w:rsid w:val="00F54FBD"/>
    <w:rsid w:val="00F638A8"/>
    <w:rsid w:val="00F64259"/>
    <w:rsid w:val="00F72023"/>
    <w:rsid w:val="00F73039"/>
    <w:rsid w:val="00F80380"/>
    <w:rsid w:val="00F80DC5"/>
    <w:rsid w:val="00F838EB"/>
    <w:rsid w:val="00F8587A"/>
    <w:rsid w:val="00F87826"/>
    <w:rsid w:val="00F906D3"/>
    <w:rsid w:val="00F90B8C"/>
    <w:rsid w:val="00F90C1D"/>
    <w:rsid w:val="00F97593"/>
    <w:rsid w:val="00FA46C5"/>
    <w:rsid w:val="00FB3370"/>
    <w:rsid w:val="00FB6582"/>
    <w:rsid w:val="00FC7139"/>
    <w:rsid w:val="00FC72ED"/>
    <w:rsid w:val="00FC7BBC"/>
    <w:rsid w:val="00FD0607"/>
    <w:rsid w:val="00FE0436"/>
    <w:rsid w:val="00FE5087"/>
    <w:rsid w:val="00FE527B"/>
    <w:rsid w:val="00FE6CFA"/>
    <w:rsid w:val="00FF0BAB"/>
    <w:rsid w:val="00FF0F48"/>
    <w:rsid w:val="00FF4749"/>
    <w:rsid w:val="00FF4D23"/>
    <w:rsid w:val="03ED7A19"/>
    <w:rsid w:val="0A19A64B"/>
    <w:rsid w:val="1627E327"/>
    <w:rsid w:val="461F0497"/>
    <w:rsid w:val="657780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7462344A-88F4-43B0-86D1-1F6CC45D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FFBB33" w:themeColor="text1"/>
        <w:sz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507B4"/>
    <w:pPr>
      <w:spacing w:before="120" w:after="200" w:line="276" w:lineRule="auto"/>
    </w:pPr>
    <w:rPr>
      <w:color w:val="005D93" w:themeColor="text2"/>
      <w:sz w:val="20"/>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autoRedefine/>
    <w:uiPriority w:val="1"/>
    <w:qFormat/>
    <w:rsid w:val="000C0565"/>
    <w:pPr>
      <w:spacing w:before="0" w:after="120"/>
    </w:pPr>
    <w:rPr>
      <w:color w:val="000000" w:themeColor="accent4"/>
      <w:sz w:val="22"/>
    </w:rPr>
  </w:style>
  <w:style w:type="character" w:customStyle="1" w:styleId="BodyTextChar">
    <w:name w:val="Body Text Char"/>
    <w:aliases w:val="ACARA - Body Copy Char"/>
    <w:basedOn w:val="DefaultParagraphFont"/>
    <w:link w:val="BodyText"/>
    <w:uiPriority w:val="1"/>
    <w:rsid w:val="000C0565"/>
    <w:rPr>
      <w:color w:val="000000" w:themeColor="accent4"/>
    </w:rPr>
  </w:style>
  <w:style w:type="table" w:styleId="TableGrid">
    <w:name w:val="Table Grid"/>
    <w:basedOn w:val="TableNormal"/>
    <w:uiPriority w:val="3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D507B4"/>
    <w:pPr>
      <w:spacing w:before="0" w:after="160"/>
    </w:pPr>
    <w:rPr>
      <w:b/>
      <w:i/>
      <w:color w:val="000000" w:themeColor="accent4"/>
    </w:rPr>
  </w:style>
  <w:style w:type="paragraph" w:customStyle="1" w:styleId="Default">
    <w:name w:val="Default"/>
    <w:rsid w:val="00ED39A8"/>
    <w:pPr>
      <w:autoSpaceDE w:val="0"/>
      <w:autoSpaceDN w:val="0"/>
      <w:adjustRightInd w:val="0"/>
      <w:spacing w:line="240" w:lineRule="auto"/>
    </w:pPr>
    <w:rPr>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A06EA2"/>
    <w:pPr>
      <w:contextualSpacing/>
    </w:pPr>
    <w:rPr>
      <w:i/>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qFormat/>
    <w:rsid w:val="007C1D92"/>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qFormat/>
    <w:rsid w:val="007C1D92"/>
    <w:pPr>
      <w:adjustRightInd w:val="0"/>
    </w:pPr>
    <w:rPr>
      <w:b/>
      <w:bCs/>
      <w:i/>
      <w:iCs/>
      <w:color w:val="005D93"/>
      <w:sz w:val="24"/>
      <w:szCs w:val="24"/>
    </w:rPr>
  </w:style>
  <w:style w:type="character" w:customStyle="1" w:styleId="ACARA-Heading2Char">
    <w:name w:val="ACARA - Heading 2 Char"/>
    <w:basedOn w:val="Heading3Char"/>
    <w:link w:val="ACARA-Heading2"/>
    <w:rsid w:val="007C1D92"/>
    <w:rPr>
      <w:rFonts w:ascii="Arial Bold" w:eastAsiaTheme="majorEastAsia" w:hAnsi="Arial Bold" w:cstheme="majorBidi"/>
      <w:b/>
      <w:color w:val="005D93"/>
      <w:sz w:val="24"/>
      <w:szCs w:val="24"/>
      <w:lang w:val="en-AU"/>
    </w:rPr>
  </w:style>
  <w:style w:type="character" w:styleId="SubtleEmphasis">
    <w:name w:val="Subtle Emphasis"/>
    <w:aliases w:val="Table Text,ACARA - Table Text"/>
    <w:basedOn w:val="DefaultParagraphFont"/>
    <w:uiPriority w:val="19"/>
    <w:qFormat/>
    <w:rsid w:val="00D507B4"/>
    <w:rPr>
      <w:rFonts w:ascii="Arial" w:hAnsi="Arial"/>
      <w:i w:val="0"/>
      <w:iCs/>
      <w:color w:val="auto"/>
      <w:sz w:val="20"/>
    </w:rPr>
  </w:style>
  <w:style w:type="character" w:customStyle="1" w:styleId="ACARA-Heading3Char">
    <w:name w:val="ACARA - Heading 3 Char"/>
    <w:basedOn w:val="DefaultParagraphFont"/>
    <w:link w:val="ACARA-Heading3"/>
    <w:rsid w:val="007C1D92"/>
    <w:rPr>
      <w:b/>
      <w:bCs/>
      <w:i/>
      <w:iCs/>
      <w:color w:val="005D93"/>
      <w:sz w:val="24"/>
      <w:szCs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character" w:styleId="CommentReference">
    <w:name w:val="annotation reference"/>
    <w:basedOn w:val="DefaultParagraphFont"/>
    <w:uiPriority w:val="99"/>
    <w:semiHidden/>
    <w:unhideWhenUsed/>
    <w:rsid w:val="005D53AB"/>
    <w:rPr>
      <w:sz w:val="16"/>
      <w:szCs w:val="16"/>
    </w:rPr>
  </w:style>
  <w:style w:type="paragraph" w:styleId="CommentText">
    <w:name w:val="annotation text"/>
    <w:basedOn w:val="Normal"/>
    <w:link w:val="CommentTextChar"/>
    <w:uiPriority w:val="99"/>
    <w:unhideWhenUsed/>
    <w:rsid w:val="005D53AB"/>
    <w:pPr>
      <w:spacing w:before="0" w:after="160"/>
    </w:pPr>
    <w:rPr>
      <w:rFonts w:asciiTheme="minorHAnsi" w:hAnsiTheme="minorHAnsi" w:cstheme="minorBidi"/>
      <w:color w:val="auto"/>
      <w:lang w:val="en-AU"/>
    </w:rPr>
  </w:style>
  <w:style w:type="character" w:customStyle="1" w:styleId="CommentTextChar">
    <w:name w:val="Comment Text Char"/>
    <w:basedOn w:val="DefaultParagraphFont"/>
    <w:link w:val="CommentText"/>
    <w:uiPriority w:val="99"/>
    <w:rsid w:val="005D53AB"/>
    <w:rPr>
      <w:rFonts w:asciiTheme="minorHAnsi" w:hAnsiTheme="minorHAnsi" w:cstheme="minorBidi"/>
      <w:color w:val="auto"/>
      <w:sz w:val="20"/>
      <w:lang w:val="en-AU"/>
    </w:rPr>
  </w:style>
  <w:style w:type="paragraph" w:styleId="CommentSubject">
    <w:name w:val="annotation subject"/>
    <w:basedOn w:val="CommentText"/>
    <w:next w:val="CommentText"/>
    <w:link w:val="CommentSubjectChar"/>
    <w:uiPriority w:val="99"/>
    <w:semiHidden/>
    <w:unhideWhenUsed/>
    <w:rsid w:val="00A36561"/>
    <w:pPr>
      <w:spacing w:before="120" w:after="200" w:line="240" w:lineRule="auto"/>
    </w:pPr>
    <w:rPr>
      <w:rFonts w:ascii="Arial" w:hAnsi="Arial" w:cs="Arial"/>
      <w:b/>
      <w:bCs/>
      <w:color w:val="005D93" w:themeColor="text2"/>
      <w:lang w:val="en-IN"/>
    </w:rPr>
  </w:style>
  <w:style w:type="character" w:customStyle="1" w:styleId="CommentSubjectChar">
    <w:name w:val="Comment Subject Char"/>
    <w:basedOn w:val="CommentTextChar"/>
    <w:link w:val="CommentSubject"/>
    <w:uiPriority w:val="99"/>
    <w:semiHidden/>
    <w:rsid w:val="00A36561"/>
    <w:rPr>
      <w:rFonts w:asciiTheme="minorHAnsi" w:hAnsiTheme="minorHAnsi" w:cstheme="minorBidi"/>
      <w:b/>
      <w:bCs/>
      <w:color w:val="005D93" w:themeColor="text2"/>
      <w:sz w:val="20"/>
      <w:lang w:val="en-AU"/>
    </w:rPr>
  </w:style>
  <w:style w:type="character" w:styleId="Mention">
    <w:name w:val="Mention"/>
    <w:basedOn w:val="DefaultParagraphFont"/>
    <w:uiPriority w:val="99"/>
    <w:unhideWhenUsed/>
    <w:rsid w:val="00D552C4"/>
    <w:rPr>
      <w:color w:val="2B579A"/>
      <w:shd w:val="clear" w:color="auto" w:fill="E1DFDD"/>
    </w:rPr>
  </w:style>
  <w:style w:type="paragraph" w:styleId="Revision">
    <w:name w:val="Revision"/>
    <w:hidden/>
    <w:uiPriority w:val="99"/>
    <w:semiHidden/>
    <w:rsid w:val="00660474"/>
    <w:pPr>
      <w:spacing w:before="0" w:line="240" w:lineRule="auto"/>
    </w:pPr>
    <w:rPr>
      <w:color w:val="005D93"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697">
      <w:bodyDiv w:val="1"/>
      <w:marLeft w:val="0"/>
      <w:marRight w:val="0"/>
      <w:marTop w:val="0"/>
      <w:marBottom w:val="0"/>
      <w:divBdr>
        <w:top w:val="none" w:sz="0" w:space="0" w:color="auto"/>
        <w:left w:val="none" w:sz="0" w:space="0" w:color="auto"/>
        <w:bottom w:val="none" w:sz="0" w:space="0" w:color="auto"/>
        <w:right w:val="none" w:sz="0" w:space="0" w:color="auto"/>
      </w:divBdr>
    </w:div>
    <w:div w:id="170991657">
      <w:bodyDiv w:val="1"/>
      <w:marLeft w:val="0"/>
      <w:marRight w:val="0"/>
      <w:marTop w:val="0"/>
      <w:marBottom w:val="0"/>
      <w:divBdr>
        <w:top w:val="none" w:sz="0" w:space="0" w:color="auto"/>
        <w:left w:val="none" w:sz="0" w:space="0" w:color="auto"/>
        <w:bottom w:val="none" w:sz="0" w:space="0" w:color="auto"/>
        <w:right w:val="none" w:sz="0" w:space="0" w:color="auto"/>
      </w:divBdr>
      <w:divsChild>
        <w:div w:id="259534398">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31888241">
      <w:bodyDiv w:val="1"/>
      <w:marLeft w:val="0"/>
      <w:marRight w:val="0"/>
      <w:marTop w:val="0"/>
      <w:marBottom w:val="0"/>
      <w:divBdr>
        <w:top w:val="none" w:sz="0" w:space="0" w:color="auto"/>
        <w:left w:val="none" w:sz="0" w:space="0" w:color="auto"/>
        <w:bottom w:val="none" w:sz="0" w:space="0" w:color="auto"/>
        <w:right w:val="none" w:sz="0" w:space="0" w:color="auto"/>
      </w:divBdr>
      <w:divsChild>
        <w:div w:id="1631665470">
          <w:marLeft w:val="0"/>
          <w:marRight w:val="0"/>
          <w:marTop w:val="0"/>
          <w:marBottom w:val="0"/>
          <w:divBdr>
            <w:top w:val="none" w:sz="0" w:space="0" w:color="auto"/>
            <w:left w:val="none" w:sz="0" w:space="0" w:color="auto"/>
            <w:bottom w:val="none" w:sz="0" w:space="0" w:color="auto"/>
            <w:right w:val="none" w:sz="0" w:space="0" w:color="auto"/>
          </w:divBdr>
        </w:div>
      </w:divsChild>
    </w:div>
    <w:div w:id="362291895">
      <w:bodyDiv w:val="1"/>
      <w:marLeft w:val="0"/>
      <w:marRight w:val="0"/>
      <w:marTop w:val="0"/>
      <w:marBottom w:val="0"/>
      <w:divBdr>
        <w:top w:val="none" w:sz="0" w:space="0" w:color="auto"/>
        <w:left w:val="none" w:sz="0" w:space="0" w:color="auto"/>
        <w:bottom w:val="none" w:sz="0" w:space="0" w:color="auto"/>
        <w:right w:val="none" w:sz="0" w:space="0" w:color="auto"/>
      </w:divBdr>
    </w:div>
    <w:div w:id="374962350">
      <w:bodyDiv w:val="1"/>
      <w:marLeft w:val="0"/>
      <w:marRight w:val="0"/>
      <w:marTop w:val="0"/>
      <w:marBottom w:val="0"/>
      <w:divBdr>
        <w:top w:val="none" w:sz="0" w:space="0" w:color="auto"/>
        <w:left w:val="none" w:sz="0" w:space="0" w:color="auto"/>
        <w:bottom w:val="none" w:sz="0" w:space="0" w:color="auto"/>
        <w:right w:val="none" w:sz="0" w:space="0" w:color="auto"/>
      </w:divBdr>
      <w:divsChild>
        <w:div w:id="12807710">
          <w:marLeft w:val="0"/>
          <w:marRight w:val="0"/>
          <w:marTop w:val="0"/>
          <w:marBottom w:val="0"/>
          <w:divBdr>
            <w:top w:val="none" w:sz="0" w:space="0" w:color="auto"/>
            <w:left w:val="none" w:sz="0" w:space="0" w:color="auto"/>
            <w:bottom w:val="none" w:sz="0" w:space="0" w:color="auto"/>
            <w:right w:val="none" w:sz="0" w:space="0" w:color="auto"/>
          </w:divBdr>
        </w:div>
      </w:divsChild>
    </w:div>
    <w:div w:id="384181096">
      <w:bodyDiv w:val="1"/>
      <w:marLeft w:val="0"/>
      <w:marRight w:val="0"/>
      <w:marTop w:val="0"/>
      <w:marBottom w:val="0"/>
      <w:divBdr>
        <w:top w:val="none" w:sz="0" w:space="0" w:color="auto"/>
        <w:left w:val="none" w:sz="0" w:space="0" w:color="auto"/>
        <w:bottom w:val="none" w:sz="0" w:space="0" w:color="auto"/>
        <w:right w:val="none" w:sz="0" w:space="0" w:color="auto"/>
      </w:divBdr>
      <w:divsChild>
        <w:div w:id="2141259547">
          <w:marLeft w:val="0"/>
          <w:marRight w:val="0"/>
          <w:marTop w:val="0"/>
          <w:marBottom w:val="0"/>
          <w:divBdr>
            <w:top w:val="none" w:sz="0" w:space="0" w:color="auto"/>
            <w:left w:val="none" w:sz="0" w:space="0" w:color="auto"/>
            <w:bottom w:val="none" w:sz="0" w:space="0" w:color="auto"/>
            <w:right w:val="none" w:sz="0" w:space="0" w:color="auto"/>
          </w:divBdr>
        </w:div>
      </w:divsChild>
    </w:div>
    <w:div w:id="390080610">
      <w:bodyDiv w:val="1"/>
      <w:marLeft w:val="0"/>
      <w:marRight w:val="0"/>
      <w:marTop w:val="0"/>
      <w:marBottom w:val="0"/>
      <w:divBdr>
        <w:top w:val="none" w:sz="0" w:space="0" w:color="auto"/>
        <w:left w:val="none" w:sz="0" w:space="0" w:color="auto"/>
        <w:bottom w:val="none" w:sz="0" w:space="0" w:color="auto"/>
        <w:right w:val="none" w:sz="0" w:space="0" w:color="auto"/>
      </w:divBdr>
    </w:div>
    <w:div w:id="421728267">
      <w:bodyDiv w:val="1"/>
      <w:marLeft w:val="0"/>
      <w:marRight w:val="0"/>
      <w:marTop w:val="0"/>
      <w:marBottom w:val="0"/>
      <w:divBdr>
        <w:top w:val="none" w:sz="0" w:space="0" w:color="auto"/>
        <w:left w:val="none" w:sz="0" w:space="0" w:color="auto"/>
        <w:bottom w:val="none" w:sz="0" w:space="0" w:color="auto"/>
        <w:right w:val="none" w:sz="0" w:space="0" w:color="auto"/>
      </w:divBdr>
      <w:divsChild>
        <w:div w:id="172187759">
          <w:marLeft w:val="0"/>
          <w:marRight w:val="0"/>
          <w:marTop w:val="0"/>
          <w:marBottom w:val="0"/>
          <w:divBdr>
            <w:top w:val="none" w:sz="0" w:space="0" w:color="auto"/>
            <w:left w:val="none" w:sz="0" w:space="0" w:color="auto"/>
            <w:bottom w:val="none" w:sz="0" w:space="0" w:color="auto"/>
            <w:right w:val="none" w:sz="0" w:space="0" w:color="auto"/>
          </w:divBdr>
        </w:div>
      </w:divsChild>
    </w:div>
    <w:div w:id="422528764">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73640430">
      <w:bodyDiv w:val="1"/>
      <w:marLeft w:val="0"/>
      <w:marRight w:val="0"/>
      <w:marTop w:val="0"/>
      <w:marBottom w:val="0"/>
      <w:divBdr>
        <w:top w:val="none" w:sz="0" w:space="0" w:color="auto"/>
        <w:left w:val="none" w:sz="0" w:space="0" w:color="auto"/>
        <w:bottom w:val="none" w:sz="0" w:space="0" w:color="auto"/>
        <w:right w:val="none" w:sz="0" w:space="0" w:color="auto"/>
      </w:divBdr>
    </w:div>
    <w:div w:id="502941314">
      <w:bodyDiv w:val="1"/>
      <w:marLeft w:val="0"/>
      <w:marRight w:val="0"/>
      <w:marTop w:val="0"/>
      <w:marBottom w:val="0"/>
      <w:divBdr>
        <w:top w:val="none" w:sz="0" w:space="0" w:color="auto"/>
        <w:left w:val="none" w:sz="0" w:space="0" w:color="auto"/>
        <w:bottom w:val="none" w:sz="0" w:space="0" w:color="auto"/>
        <w:right w:val="none" w:sz="0" w:space="0" w:color="auto"/>
      </w:divBdr>
      <w:divsChild>
        <w:div w:id="160702804">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30862896">
      <w:bodyDiv w:val="1"/>
      <w:marLeft w:val="0"/>
      <w:marRight w:val="0"/>
      <w:marTop w:val="0"/>
      <w:marBottom w:val="0"/>
      <w:divBdr>
        <w:top w:val="none" w:sz="0" w:space="0" w:color="auto"/>
        <w:left w:val="none" w:sz="0" w:space="0" w:color="auto"/>
        <w:bottom w:val="none" w:sz="0" w:space="0" w:color="auto"/>
        <w:right w:val="none" w:sz="0" w:space="0" w:color="auto"/>
      </w:divBdr>
    </w:div>
    <w:div w:id="646252503">
      <w:bodyDiv w:val="1"/>
      <w:marLeft w:val="0"/>
      <w:marRight w:val="0"/>
      <w:marTop w:val="0"/>
      <w:marBottom w:val="0"/>
      <w:divBdr>
        <w:top w:val="none" w:sz="0" w:space="0" w:color="auto"/>
        <w:left w:val="none" w:sz="0" w:space="0" w:color="auto"/>
        <w:bottom w:val="none" w:sz="0" w:space="0" w:color="auto"/>
        <w:right w:val="none" w:sz="0" w:space="0" w:color="auto"/>
      </w:divBdr>
    </w:div>
    <w:div w:id="738359214">
      <w:bodyDiv w:val="1"/>
      <w:marLeft w:val="0"/>
      <w:marRight w:val="0"/>
      <w:marTop w:val="0"/>
      <w:marBottom w:val="0"/>
      <w:divBdr>
        <w:top w:val="none" w:sz="0" w:space="0" w:color="auto"/>
        <w:left w:val="none" w:sz="0" w:space="0" w:color="auto"/>
        <w:bottom w:val="none" w:sz="0" w:space="0" w:color="auto"/>
        <w:right w:val="none" w:sz="0" w:space="0" w:color="auto"/>
      </w:divBdr>
    </w:div>
    <w:div w:id="784277482">
      <w:bodyDiv w:val="1"/>
      <w:marLeft w:val="0"/>
      <w:marRight w:val="0"/>
      <w:marTop w:val="0"/>
      <w:marBottom w:val="0"/>
      <w:divBdr>
        <w:top w:val="none" w:sz="0" w:space="0" w:color="auto"/>
        <w:left w:val="none" w:sz="0" w:space="0" w:color="auto"/>
        <w:bottom w:val="none" w:sz="0" w:space="0" w:color="auto"/>
        <w:right w:val="none" w:sz="0" w:space="0" w:color="auto"/>
      </w:divBdr>
    </w:div>
    <w:div w:id="833960499">
      <w:bodyDiv w:val="1"/>
      <w:marLeft w:val="0"/>
      <w:marRight w:val="0"/>
      <w:marTop w:val="0"/>
      <w:marBottom w:val="0"/>
      <w:divBdr>
        <w:top w:val="none" w:sz="0" w:space="0" w:color="auto"/>
        <w:left w:val="none" w:sz="0" w:space="0" w:color="auto"/>
        <w:bottom w:val="none" w:sz="0" w:space="0" w:color="auto"/>
        <w:right w:val="none" w:sz="0" w:space="0" w:color="auto"/>
      </w:divBdr>
    </w:div>
    <w:div w:id="884486802">
      <w:bodyDiv w:val="1"/>
      <w:marLeft w:val="0"/>
      <w:marRight w:val="0"/>
      <w:marTop w:val="0"/>
      <w:marBottom w:val="0"/>
      <w:divBdr>
        <w:top w:val="none" w:sz="0" w:space="0" w:color="auto"/>
        <w:left w:val="none" w:sz="0" w:space="0" w:color="auto"/>
        <w:bottom w:val="none" w:sz="0" w:space="0" w:color="auto"/>
        <w:right w:val="none" w:sz="0" w:space="0" w:color="auto"/>
      </w:divBdr>
      <w:divsChild>
        <w:div w:id="844368755">
          <w:marLeft w:val="0"/>
          <w:marRight w:val="0"/>
          <w:marTop w:val="0"/>
          <w:marBottom w:val="0"/>
          <w:divBdr>
            <w:top w:val="none" w:sz="0" w:space="0" w:color="auto"/>
            <w:left w:val="none" w:sz="0" w:space="0" w:color="auto"/>
            <w:bottom w:val="none" w:sz="0" w:space="0" w:color="auto"/>
            <w:right w:val="none" w:sz="0" w:space="0" w:color="auto"/>
          </w:divBdr>
        </w:div>
      </w:divsChild>
    </w:div>
    <w:div w:id="963853939">
      <w:bodyDiv w:val="1"/>
      <w:marLeft w:val="0"/>
      <w:marRight w:val="0"/>
      <w:marTop w:val="0"/>
      <w:marBottom w:val="0"/>
      <w:divBdr>
        <w:top w:val="none" w:sz="0" w:space="0" w:color="auto"/>
        <w:left w:val="none" w:sz="0" w:space="0" w:color="auto"/>
        <w:bottom w:val="none" w:sz="0" w:space="0" w:color="auto"/>
        <w:right w:val="none" w:sz="0" w:space="0" w:color="auto"/>
      </w:divBdr>
    </w:div>
    <w:div w:id="1043285480">
      <w:bodyDiv w:val="1"/>
      <w:marLeft w:val="0"/>
      <w:marRight w:val="0"/>
      <w:marTop w:val="0"/>
      <w:marBottom w:val="0"/>
      <w:divBdr>
        <w:top w:val="none" w:sz="0" w:space="0" w:color="auto"/>
        <w:left w:val="none" w:sz="0" w:space="0" w:color="auto"/>
        <w:bottom w:val="none" w:sz="0" w:space="0" w:color="auto"/>
        <w:right w:val="none" w:sz="0" w:space="0" w:color="auto"/>
      </w:divBdr>
      <w:divsChild>
        <w:div w:id="2080442106">
          <w:marLeft w:val="0"/>
          <w:marRight w:val="0"/>
          <w:marTop w:val="0"/>
          <w:marBottom w:val="0"/>
          <w:divBdr>
            <w:top w:val="none" w:sz="0" w:space="0" w:color="auto"/>
            <w:left w:val="none" w:sz="0" w:space="0" w:color="auto"/>
            <w:bottom w:val="none" w:sz="0" w:space="0" w:color="auto"/>
            <w:right w:val="none" w:sz="0" w:space="0" w:color="auto"/>
          </w:divBdr>
        </w:div>
      </w:divsChild>
    </w:div>
    <w:div w:id="1061561357">
      <w:bodyDiv w:val="1"/>
      <w:marLeft w:val="0"/>
      <w:marRight w:val="0"/>
      <w:marTop w:val="0"/>
      <w:marBottom w:val="0"/>
      <w:divBdr>
        <w:top w:val="none" w:sz="0" w:space="0" w:color="auto"/>
        <w:left w:val="none" w:sz="0" w:space="0" w:color="auto"/>
        <w:bottom w:val="none" w:sz="0" w:space="0" w:color="auto"/>
        <w:right w:val="none" w:sz="0" w:space="0" w:color="auto"/>
      </w:divBdr>
      <w:divsChild>
        <w:div w:id="512232817">
          <w:marLeft w:val="0"/>
          <w:marRight w:val="0"/>
          <w:marTop w:val="0"/>
          <w:marBottom w:val="0"/>
          <w:divBdr>
            <w:top w:val="none" w:sz="0" w:space="0" w:color="auto"/>
            <w:left w:val="none" w:sz="0" w:space="0" w:color="auto"/>
            <w:bottom w:val="none" w:sz="0" w:space="0" w:color="auto"/>
            <w:right w:val="none" w:sz="0" w:space="0" w:color="auto"/>
          </w:divBdr>
        </w:div>
      </w:divsChild>
    </w:div>
    <w:div w:id="1093625854">
      <w:bodyDiv w:val="1"/>
      <w:marLeft w:val="0"/>
      <w:marRight w:val="0"/>
      <w:marTop w:val="0"/>
      <w:marBottom w:val="0"/>
      <w:divBdr>
        <w:top w:val="none" w:sz="0" w:space="0" w:color="auto"/>
        <w:left w:val="none" w:sz="0" w:space="0" w:color="auto"/>
        <w:bottom w:val="none" w:sz="0" w:space="0" w:color="auto"/>
        <w:right w:val="none" w:sz="0" w:space="0" w:color="auto"/>
      </w:divBdr>
    </w:div>
    <w:div w:id="1477793727">
      <w:bodyDiv w:val="1"/>
      <w:marLeft w:val="0"/>
      <w:marRight w:val="0"/>
      <w:marTop w:val="0"/>
      <w:marBottom w:val="0"/>
      <w:divBdr>
        <w:top w:val="none" w:sz="0" w:space="0" w:color="auto"/>
        <w:left w:val="none" w:sz="0" w:space="0" w:color="auto"/>
        <w:bottom w:val="none" w:sz="0" w:space="0" w:color="auto"/>
        <w:right w:val="none" w:sz="0" w:space="0" w:color="auto"/>
      </w:divBdr>
      <w:divsChild>
        <w:div w:id="1250771915">
          <w:marLeft w:val="0"/>
          <w:marRight w:val="0"/>
          <w:marTop w:val="0"/>
          <w:marBottom w:val="0"/>
          <w:divBdr>
            <w:top w:val="none" w:sz="0" w:space="0" w:color="auto"/>
            <w:left w:val="none" w:sz="0" w:space="0" w:color="auto"/>
            <w:bottom w:val="none" w:sz="0" w:space="0" w:color="auto"/>
            <w:right w:val="none" w:sz="0" w:space="0" w:color="auto"/>
          </w:divBdr>
        </w:div>
      </w:divsChild>
    </w:div>
    <w:div w:id="1485199382">
      <w:bodyDiv w:val="1"/>
      <w:marLeft w:val="0"/>
      <w:marRight w:val="0"/>
      <w:marTop w:val="0"/>
      <w:marBottom w:val="0"/>
      <w:divBdr>
        <w:top w:val="none" w:sz="0" w:space="0" w:color="auto"/>
        <w:left w:val="none" w:sz="0" w:space="0" w:color="auto"/>
        <w:bottom w:val="none" w:sz="0" w:space="0" w:color="auto"/>
        <w:right w:val="none" w:sz="0" w:space="0" w:color="auto"/>
      </w:divBdr>
    </w:div>
    <w:div w:id="1499885882">
      <w:bodyDiv w:val="1"/>
      <w:marLeft w:val="0"/>
      <w:marRight w:val="0"/>
      <w:marTop w:val="0"/>
      <w:marBottom w:val="0"/>
      <w:divBdr>
        <w:top w:val="none" w:sz="0" w:space="0" w:color="auto"/>
        <w:left w:val="none" w:sz="0" w:space="0" w:color="auto"/>
        <w:bottom w:val="none" w:sz="0" w:space="0" w:color="auto"/>
        <w:right w:val="none" w:sz="0" w:space="0" w:color="auto"/>
      </w:divBdr>
      <w:divsChild>
        <w:div w:id="801581682">
          <w:marLeft w:val="0"/>
          <w:marRight w:val="0"/>
          <w:marTop w:val="0"/>
          <w:marBottom w:val="0"/>
          <w:divBdr>
            <w:top w:val="none" w:sz="0" w:space="0" w:color="auto"/>
            <w:left w:val="none" w:sz="0" w:space="0" w:color="auto"/>
            <w:bottom w:val="none" w:sz="0" w:space="0" w:color="auto"/>
            <w:right w:val="none" w:sz="0" w:space="0" w:color="auto"/>
          </w:divBdr>
        </w:div>
      </w:divsChild>
    </w:div>
    <w:div w:id="1501848279">
      <w:bodyDiv w:val="1"/>
      <w:marLeft w:val="0"/>
      <w:marRight w:val="0"/>
      <w:marTop w:val="0"/>
      <w:marBottom w:val="0"/>
      <w:divBdr>
        <w:top w:val="none" w:sz="0" w:space="0" w:color="auto"/>
        <w:left w:val="none" w:sz="0" w:space="0" w:color="auto"/>
        <w:bottom w:val="none" w:sz="0" w:space="0" w:color="auto"/>
        <w:right w:val="none" w:sz="0" w:space="0" w:color="auto"/>
      </w:divBdr>
    </w:div>
    <w:div w:id="1509635531">
      <w:bodyDiv w:val="1"/>
      <w:marLeft w:val="0"/>
      <w:marRight w:val="0"/>
      <w:marTop w:val="0"/>
      <w:marBottom w:val="0"/>
      <w:divBdr>
        <w:top w:val="none" w:sz="0" w:space="0" w:color="auto"/>
        <w:left w:val="none" w:sz="0" w:space="0" w:color="auto"/>
        <w:bottom w:val="none" w:sz="0" w:space="0" w:color="auto"/>
        <w:right w:val="none" w:sz="0" w:space="0" w:color="auto"/>
      </w:divBdr>
      <w:divsChild>
        <w:div w:id="1819492142">
          <w:marLeft w:val="0"/>
          <w:marRight w:val="0"/>
          <w:marTop w:val="0"/>
          <w:marBottom w:val="0"/>
          <w:divBdr>
            <w:top w:val="none" w:sz="0" w:space="0" w:color="auto"/>
            <w:left w:val="none" w:sz="0" w:space="0" w:color="auto"/>
            <w:bottom w:val="none" w:sz="0" w:space="0" w:color="auto"/>
            <w:right w:val="none" w:sz="0" w:space="0" w:color="auto"/>
          </w:divBdr>
        </w:div>
      </w:divsChild>
    </w:div>
    <w:div w:id="153264517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4650405">
      <w:bodyDiv w:val="1"/>
      <w:marLeft w:val="0"/>
      <w:marRight w:val="0"/>
      <w:marTop w:val="0"/>
      <w:marBottom w:val="0"/>
      <w:divBdr>
        <w:top w:val="none" w:sz="0" w:space="0" w:color="auto"/>
        <w:left w:val="none" w:sz="0" w:space="0" w:color="auto"/>
        <w:bottom w:val="none" w:sz="0" w:space="0" w:color="auto"/>
        <w:right w:val="none" w:sz="0" w:space="0" w:color="auto"/>
      </w:divBdr>
    </w:div>
    <w:div w:id="1663972481">
      <w:bodyDiv w:val="1"/>
      <w:marLeft w:val="0"/>
      <w:marRight w:val="0"/>
      <w:marTop w:val="0"/>
      <w:marBottom w:val="0"/>
      <w:divBdr>
        <w:top w:val="none" w:sz="0" w:space="0" w:color="auto"/>
        <w:left w:val="none" w:sz="0" w:space="0" w:color="auto"/>
        <w:bottom w:val="none" w:sz="0" w:space="0" w:color="auto"/>
        <w:right w:val="none" w:sz="0" w:space="0" w:color="auto"/>
      </w:divBdr>
    </w:div>
    <w:div w:id="1792285009">
      <w:bodyDiv w:val="1"/>
      <w:marLeft w:val="0"/>
      <w:marRight w:val="0"/>
      <w:marTop w:val="0"/>
      <w:marBottom w:val="0"/>
      <w:divBdr>
        <w:top w:val="none" w:sz="0" w:space="0" w:color="auto"/>
        <w:left w:val="none" w:sz="0" w:space="0" w:color="auto"/>
        <w:bottom w:val="none" w:sz="0" w:space="0" w:color="auto"/>
        <w:right w:val="none" w:sz="0" w:space="0" w:color="auto"/>
      </w:divBdr>
      <w:divsChild>
        <w:div w:id="1260944489">
          <w:marLeft w:val="0"/>
          <w:marRight w:val="0"/>
          <w:marTop w:val="0"/>
          <w:marBottom w:val="0"/>
          <w:divBdr>
            <w:top w:val="none" w:sz="0" w:space="0" w:color="auto"/>
            <w:left w:val="none" w:sz="0" w:space="0" w:color="auto"/>
            <w:bottom w:val="none" w:sz="0" w:space="0" w:color="auto"/>
            <w:right w:val="none" w:sz="0" w:space="0" w:color="auto"/>
          </w:divBdr>
        </w:div>
      </w:divsChild>
    </w:div>
    <w:div w:id="1840152026">
      <w:bodyDiv w:val="1"/>
      <w:marLeft w:val="0"/>
      <w:marRight w:val="0"/>
      <w:marTop w:val="0"/>
      <w:marBottom w:val="0"/>
      <w:divBdr>
        <w:top w:val="none" w:sz="0" w:space="0" w:color="auto"/>
        <w:left w:val="none" w:sz="0" w:space="0" w:color="auto"/>
        <w:bottom w:val="none" w:sz="0" w:space="0" w:color="auto"/>
        <w:right w:val="none" w:sz="0" w:space="0" w:color="auto"/>
      </w:divBdr>
    </w:div>
    <w:div w:id="1912620939">
      <w:bodyDiv w:val="1"/>
      <w:marLeft w:val="0"/>
      <w:marRight w:val="0"/>
      <w:marTop w:val="0"/>
      <w:marBottom w:val="0"/>
      <w:divBdr>
        <w:top w:val="none" w:sz="0" w:space="0" w:color="auto"/>
        <w:left w:val="none" w:sz="0" w:space="0" w:color="auto"/>
        <w:bottom w:val="none" w:sz="0" w:space="0" w:color="auto"/>
        <w:right w:val="none" w:sz="0" w:space="0" w:color="auto"/>
      </w:divBdr>
      <w:divsChild>
        <w:div w:id="1005400501">
          <w:marLeft w:val="0"/>
          <w:marRight w:val="0"/>
          <w:marTop w:val="0"/>
          <w:marBottom w:val="0"/>
          <w:divBdr>
            <w:top w:val="none" w:sz="0" w:space="0" w:color="auto"/>
            <w:left w:val="none" w:sz="0" w:space="0" w:color="auto"/>
            <w:bottom w:val="none" w:sz="0" w:space="0" w:color="auto"/>
            <w:right w:val="none" w:sz="0" w:space="0" w:color="auto"/>
          </w:divBdr>
        </w:div>
      </w:divsChild>
    </w:div>
    <w:div w:id="1929732684">
      <w:bodyDiv w:val="1"/>
      <w:marLeft w:val="0"/>
      <w:marRight w:val="0"/>
      <w:marTop w:val="0"/>
      <w:marBottom w:val="0"/>
      <w:divBdr>
        <w:top w:val="none" w:sz="0" w:space="0" w:color="auto"/>
        <w:left w:val="none" w:sz="0" w:space="0" w:color="auto"/>
        <w:bottom w:val="none" w:sz="0" w:space="0" w:color="auto"/>
        <w:right w:val="none" w:sz="0" w:space="0" w:color="auto"/>
      </w:divBdr>
    </w:div>
    <w:div w:id="1982148677">
      <w:bodyDiv w:val="1"/>
      <w:marLeft w:val="0"/>
      <w:marRight w:val="0"/>
      <w:marTop w:val="0"/>
      <w:marBottom w:val="0"/>
      <w:divBdr>
        <w:top w:val="none" w:sz="0" w:space="0" w:color="auto"/>
        <w:left w:val="none" w:sz="0" w:space="0" w:color="auto"/>
        <w:bottom w:val="none" w:sz="0" w:space="0" w:color="auto"/>
        <w:right w:val="none" w:sz="0" w:space="0" w:color="auto"/>
      </w:divBdr>
      <w:divsChild>
        <w:div w:id="830877969">
          <w:marLeft w:val="0"/>
          <w:marRight w:val="0"/>
          <w:marTop w:val="0"/>
          <w:marBottom w:val="0"/>
          <w:divBdr>
            <w:top w:val="none" w:sz="0" w:space="0" w:color="auto"/>
            <w:left w:val="none" w:sz="0" w:space="0" w:color="auto"/>
            <w:bottom w:val="none" w:sz="0" w:space="0" w:color="auto"/>
            <w:right w:val="none" w:sz="0" w:space="0" w:color="auto"/>
          </w:divBdr>
        </w:div>
      </w:divsChild>
    </w:div>
    <w:div w:id="1984309078">
      <w:bodyDiv w:val="1"/>
      <w:marLeft w:val="0"/>
      <w:marRight w:val="0"/>
      <w:marTop w:val="0"/>
      <w:marBottom w:val="0"/>
      <w:divBdr>
        <w:top w:val="none" w:sz="0" w:space="0" w:color="auto"/>
        <w:left w:val="none" w:sz="0" w:space="0" w:color="auto"/>
        <w:bottom w:val="none" w:sz="0" w:space="0" w:color="auto"/>
        <w:right w:val="none" w:sz="0" w:space="0" w:color="auto"/>
      </w:divBdr>
      <w:divsChild>
        <w:div w:id="1077433219">
          <w:marLeft w:val="0"/>
          <w:marRight w:val="0"/>
          <w:marTop w:val="0"/>
          <w:marBottom w:val="0"/>
          <w:divBdr>
            <w:top w:val="none" w:sz="0" w:space="0" w:color="auto"/>
            <w:left w:val="none" w:sz="0" w:space="0" w:color="auto"/>
            <w:bottom w:val="none" w:sz="0" w:space="0" w:color="auto"/>
            <w:right w:val="none" w:sz="0" w:space="0" w:color="auto"/>
          </w:divBdr>
        </w:div>
      </w:divsChild>
    </w:div>
    <w:div w:id="2083672819">
      <w:bodyDiv w:val="1"/>
      <w:marLeft w:val="0"/>
      <w:marRight w:val="0"/>
      <w:marTop w:val="0"/>
      <w:marBottom w:val="0"/>
      <w:divBdr>
        <w:top w:val="none" w:sz="0" w:space="0" w:color="auto"/>
        <w:left w:val="none" w:sz="0" w:space="0" w:color="auto"/>
        <w:bottom w:val="none" w:sz="0" w:space="0" w:color="auto"/>
        <w:right w:val="none" w:sz="0" w:space="0" w:color="auto"/>
      </w:divBdr>
      <w:divsChild>
        <w:div w:id="544685767">
          <w:marLeft w:val="0"/>
          <w:marRight w:val="0"/>
          <w:marTop w:val="0"/>
          <w:marBottom w:val="0"/>
          <w:divBdr>
            <w:top w:val="none" w:sz="0" w:space="0" w:color="auto"/>
            <w:left w:val="none" w:sz="0" w:space="0" w:color="auto"/>
            <w:bottom w:val="none" w:sz="0" w:space="0" w:color="auto"/>
            <w:right w:val="none" w:sz="0" w:space="0" w:color="auto"/>
          </w:divBdr>
        </w:div>
      </w:divsChild>
    </w:div>
    <w:div w:id="2088960317">
      <w:bodyDiv w:val="1"/>
      <w:marLeft w:val="0"/>
      <w:marRight w:val="0"/>
      <w:marTop w:val="0"/>
      <w:marBottom w:val="0"/>
      <w:divBdr>
        <w:top w:val="none" w:sz="0" w:space="0" w:color="auto"/>
        <w:left w:val="none" w:sz="0" w:space="0" w:color="auto"/>
        <w:bottom w:val="none" w:sz="0" w:space="0" w:color="auto"/>
        <w:right w:val="none" w:sz="0" w:space="0" w:color="auto"/>
      </w:divBdr>
    </w:div>
    <w:div w:id="2093619837">
      <w:bodyDiv w:val="1"/>
      <w:marLeft w:val="0"/>
      <w:marRight w:val="0"/>
      <w:marTop w:val="0"/>
      <w:marBottom w:val="0"/>
      <w:divBdr>
        <w:top w:val="none" w:sz="0" w:space="0" w:color="auto"/>
        <w:left w:val="none" w:sz="0" w:space="0" w:color="auto"/>
        <w:bottom w:val="none" w:sz="0" w:space="0" w:color="auto"/>
        <w:right w:val="none" w:sz="0" w:space="0" w:color="auto"/>
      </w:divBdr>
      <w:divsChild>
        <w:div w:id="69935710">
          <w:marLeft w:val="0"/>
          <w:marRight w:val="0"/>
          <w:marTop w:val="0"/>
          <w:marBottom w:val="0"/>
          <w:divBdr>
            <w:top w:val="none" w:sz="0" w:space="0" w:color="auto"/>
            <w:left w:val="none" w:sz="0" w:space="0" w:color="auto"/>
            <w:bottom w:val="none" w:sz="0" w:space="0" w:color="auto"/>
            <w:right w:val="none" w:sz="0" w:space="0" w:color="auto"/>
          </w:divBdr>
        </w:div>
      </w:divsChild>
    </w:div>
    <w:div w:id="2095005824">
      <w:bodyDiv w:val="1"/>
      <w:marLeft w:val="0"/>
      <w:marRight w:val="0"/>
      <w:marTop w:val="0"/>
      <w:marBottom w:val="0"/>
      <w:divBdr>
        <w:top w:val="none" w:sz="0" w:space="0" w:color="auto"/>
        <w:left w:val="none" w:sz="0" w:space="0" w:color="auto"/>
        <w:bottom w:val="none" w:sz="0" w:space="0" w:color="auto"/>
        <w:right w:val="none" w:sz="0" w:space="0" w:color="auto"/>
      </w:divBdr>
      <w:divsChild>
        <w:div w:id="324624527">
          <w:marLeft w:val="0"/>
          <w:marRight w:val="0"/>
          <w:marTop w:val="0"/>
          <w:marBottom w:val="0"/>
          <w:divBdr>
            <w:top w:val="none" w:sz="0" w:space="0" w:color="auto"/>
            <w:left w:val="none" w:sz="0" w:space="0" w:color="auto"/>
            <w:bottom w:val="none" w:sz="0" w:space="0" w:color="auto"/>
            <w:right w:val="none" w:sz="0" w:space="0" w:color="auto"/>
          </w:divBdr>
        </w:div>
      </w:divsChild>
    </w:div>
    <w:div w:id="2095659760">
      <w:bodyDiv w:val="1"/>
      <w:marLeft w:val="0"/>
      <w:marRight w:val="0"/>
      <w:marTop w:val="0"/>
      <w:marBottom w:val="0"/>
      <w:divBdr>
        <w:top w:val="none" w:sz="0" w:space="0" w:color="auto"/>
        <w:left w:val="none" w:sz="0" w:space="0" w:color="auto"/>
        <w:bottom w:val="none" w:sz="0" w:space="0" w:color="auto"/>
        <w:right w:val="none" w:sz="0" w:space="0" w:color="auto"/>
      </w:divBdr>
      <w:divsChild>
        <w:div w:id="1764914518">
          <w:marLeft w:val="0"/>
          <w:marRight w:val="0"/>
          <w:marTop w:val="0"/>
          <w:marBottom w:val="0"/>
          <w:divBdr>
            <w:top w:val="none" w:sz="0" w:space="0" w:color="auto"/>
            <w:left w:val="none" w:sz="0" w:space="0" w:color="auto"/>
            <w:bottom w:val="none" w:sz="0" w:space="0" w:color="auto"/>
            <w:right w:val="none" w:sz="0" w:space="0" w:color="auto"/>
          </w:divBdr>
        </w:div>
      </w:divsChild>
    </w:div>
    <w:div w:id="2097511082">
      <w:bodyDiv w:val="1"/>
      <w:marLeft w:val="0"/>
      <w:marRight w:val="0"/>
      <w:marTop w:val="0"/>
      <w:marBottom w:val="0"/>
      <w:divBdr>
        <w:top w:val="none" w:sz="0" w:space="0" w:color="auto"/>
        <w:left w:val="none" w:sz="0" w:space="0" w:color="auto"/>
        <w:bottom w:val="none" w:sz="0" w:space="0" w:color="auto"/>
        <w:right w:val="none" w:sz="0" w:space="0" w:color="auto"/>
      </w:divBdr>
      <w:divsChild>
        <w:div w:id="203564508">
          <w:marLeft w:val="0"/>
          <w:marRight w:val="0"/>
          <w:marTop w:val="0"/>
          <w:marBottom w:val="0"/>
          <w:divBdr>
            <w:top w:val="none" w:sz="0" w:space="0" w:color="auto"/>
            <w:left w:val="none" w:sz="0" w:space="0" w:color="auto"/>
            <w:bottom w:val="none" w:sz="0" w:space="0" w:color="auto"/>
            <w:right w:val="none" w:sz="0" w:space="0" w:color="auto"/>
          </w:divBdr>
        </w:div>
      </w:divsChild>
    </w:div>
    <w:div w:id="2110153236">
      <w:bodyDiv w:val="1"/>
      <w:marLeft w:val="0"/>
      <w:marRight w:val="0"/>
      <w:marTop w:val="0"/>
      <w:marBottom w:val="0"/>
      <w:divBdr>
        <w:top w:val="none" w:sz="0" w:space="0" w:color="auto"/>
        <w:left w:val="none" w:sz="0" w:space="0" w:color="auto"/>
        <w:bottom w:val="none" w:sz="0" w:space="0" w:color="auto"/>
        <w:right w:val="none" w:sz="0" w:space="0" w:color="auto"/>
      </w:divBdr>
    </w:div>
    <w:div w:id="2121408147">
      <w:bodyDiv w:val="1"/>
      <w:marLeft w:val="0"/>
      <w:marRight w:val="0"/>
      <w:marTop w:val="0"/>
      <w:marBottom w:val="0"/>
      <w:divBdr>
        <w:top w:val="none" w:sz="0" w:space="0" w:color="auto"/>
        <w:left w:val="none" w:sz="0" w:space="0" w:color="auto"/>
        <w:bottom w:val="none" w:sz="0" w:space="0" w:color="auto"/>
        <w:right w:val="none" w:sz="0" w:space="0" w:color="auto"/>
      </w:divBdr>
      <w:divsChild>
        <w:div w:id="81175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Davy, Janet</DisplayName>
        <AccountId>68</AccountId>
        <AccountType/>
      </UserInfo>
      <UserInfo>
        <DisplayName>Burns, Stuart</DisplayName>
        <AccountId>144</AccountId>
        <AccountType/>
      </UserInfo>
    </SharedWithUsers>
    <_Flow_SignoffStatus xmlns="9ab40df8-26c1-4a1c-a19e-907d7b1a01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1CB6E-4B73-4E3D-8FDA-77F340E32CAA}">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783fd492-fe55-4a9d-8dc2-317bf256f4b7"/>
    <ds:schemaRef ds:uri="http://schemas.microsoft.com/office/infopath/2007/PartnerControls"/>
    <ds:schemaRef ds:uri="http://schemas.openxmlformats.org/package/2006/metadata/core-properties"/>
    <ds:schemaRef ds:uri="9ab40df8-26c1-4a1c-a19e-907d7b1a0161"/>
    <ds:schemaRef ds:uri="http://www.w3.org/XML/1998/namespace"/>
  </ds:schemaRefs>
</ds:datastoreItem>
</file>

<file path=customXml/itemProps2.xml><?xml version="1.0" encoding="utf-8"?>
<ds:datastoreItem xmlns:ds="http://schemas.openxmlformats.org/officeDocument/2006/customXml" ds:itemID="{524AD831-78E5-4BE4-B0F2-4BBB773D4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7C21B910-9EFC-48B1-8AAC-A347080A7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1648</Words>
  <Characters>9395</Characters>
  <Application>Microsoft Office Word</Application>
  <DocSecurity>0</DocSecurity>
  <Lines>78</Lines>
  <Paragraphs>22</Paragraphs>
  <ScaleCrop>false</ScaleCrop>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8</cp:revision>
  <cp:lastPrinted>2021-11-05T01:45:00Z</cp:lastPrinted>
  <dcterms:created xsi:type="dcterms:W3CDTF">2022-01-27T08:24:00Z</dcterms:created>
  <dcterms:modified xsi:type="dcterms:W3CDTF">2022-05-12T05:15:00Z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2022-01-27T08:24:00Z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9f8dc90f-df84-4d0f-92ec-95855794b412</vt:lpwstr>
  </property>
  <property fmtid="{D5CDD505-2E9C-101B-9397-08002B2CF9AE}" pid="12" name="MSIP_Label_513c403f-62ba-48c5-b221-2519db7cca50_ContentBits">
    <vt:lpwstr>1</vt:lpwstr>
  </property>
</Properties>
</file>