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697DB5" w14:textId="09D9718F" w:rsidR="00DE55DE" w:rsidRPr="008B3162" w:rsidRDefault="000541CD" w:rsidP="00622898">
      <w:pPr>
        <w:pStyle w:val="ACARA-HEADING1"/>
        <w:rPr>
          <w:rFonts w:hint="eastAsia"/>
          <w:color w:val="005FB8"/>
        </w:rPr>
      </w:pPr>
      <w:bookmarkStart w:id="0" w:name="_Toc95982510"/>
      <w:bookmarkStart w:id="1" w:name="_Toc178596280"/>
      <w:bookmarkStart w:id="2" w:name="_Toc178596447"/>
      <w:r>
        <w:rPr>
          <w:noProof/>
        </w:rPr>
        <w:drawing>
          <wp:anchor distT="0" distB="0" distL="114300" distR="114300" simplePos="0" relativeHeight="251658240" behindDoc="0" locked="0" layoutInCell="1" allowOverlap="1" wp14:anchorId="2E3F0A62" wp14:editId="1C88A3DE">
            <wp:simplePos x="0" y="0"/>
            <wp:positionH relativeFrom="page">
              <wp:posOffset>8238</wp:posOffset>
            </wp:positionH>
            <wp:positionV relativeFrom="page">
              <wp:posOffset>8587</wp:posOffset>
            </wp:positionV>
            <wp:extent cx="7545070" cy="10669842"/>
            <wp:effectExtent l="0" t="0" r="0" b="0"/>
            <wp:wrapNone/>
            <wp:docPr id="5" name="Picture 5" descr="Cover page for the Australian Curriculum: General capabilities – Numeracy Version 9.0 About the general capability - Australian Curriculum, Assessment and Reporting Authority (AC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over page for the Australian Curriculum: General capabilities – Numeracy Version 9.0 About the general capability - Australian Curriculum, Assessment and Reporting Authority (ACARA)"/>
                    <pic:cNvPicPr/>
                  </pic:nvPicPr>
                  <pic:blipFill>
                    <a:blip r:embed="rId11">
                      <a:extLst>
                        <a:ext uri="{28A0092B-C50C-407E-A947-70E740481C1C}">
                          <a14:useLocalDpi xmlns:a14="http://schemas.microsoft.com/office/drawing/2010/main" val="0"/>
                        </a:ext>
                      </a:extLst>
                    </a:blip>
                    <a:stretch>
                      <a:fillRect/>
                    </a:stretch>
                  </pic:blipFill>
                  <pic:spPr>
                    <a:xfrm>
                      <a:off x="0" y="0"/>
                      <a:ext cx="7545070" cy="10669842"/>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p>
    <w:p w14:paraId="778B7042" w14:textId="27BBB6C5" w:rsidR="000A2D9D" w:rsidRPr="008B3162" w:rsidRDefault="000A2D9D" w:rsidP="004058FF">
      <w:pPr>
        <w:spacing w:before="0" w:afterLines="60" w:after="144" w:line="240" w:lineRule="auto"/>
        <w:contextualSpacing/>
      </w:pPr>
    </w:p>
    <w:p w14:paraId="36B7F6D6" w14:textId="0FC566E0" w:rsidR="000A2D9D" w:rsidRPr="008B3162" w:rsidRDefault="000A2D9D" w:rsidP="004058FF">
      <w:pPr>
        <w:spacing w:before="0" w:afterLines="60" w:after="144" w:line="240" w:lineRule="auto"/>
        <w:contextualSpacing/>
      </w:pPr>
    </w:p>
    <w:p w14:paraId="77534010" w14:textId="181D6C34" w:rsidR="000A2D9D" w:rsidRPr="008B3162" w:rsidRDefault="000A2D9D" w:rsidP="004058FF">
      <w:pPr>
        <w:spacing w:before="0" w:afterLines="60" w:after="144" w:line="240" w:lineRule="auto"/>
        <w:contextualSpacing/>
      </w:pPr>
    </w:p>
    <w:p w14:paraId="1FD11458" w14:textId="50417158" w:rsidR="000A2D9D" w:rsidRDefault="000A2D9D" w:rsidP="004058FF">
      <w:pPr>
        <w:spacing w:before="0" w:afterLines="60" w:after="144" w:line="240" w:lineRule="auto"/>
        <w:contextualSpacing/>
      </w:pPr>
    </w:p>
    <w:p w14:paraId="79A61562" w14:textId="738F3753" w:rsidR="00BB778D" w:rsidRDefault="00BB778D" w:rsidP="004058FF">
      <w:pPr>
        <w:spacing w:before="0" w:afterLines="60" w:after="144" w:line="240" w:lineRule="auto"/>
        <w:contextualSpacing/>
      </w:pPr>
    </w:p>
    <w:p w14:paraId="584A6C8D" w14:textId="3A3351BD" w:rsidR="00BB778D" w:rsidRDefault="00BB778D" w:rsidP="004058FF">
      <w:pPr>
        <w:spacing w:before="0" w:afterLines="60" w:after="144" w:line="240" w:lineRule="auto"/>
        <w:contextualSpacing/>
      </w:pPr>
    </w:p>
    <w:p w14:paraId="5DD38471" w14:textId="168CD984" w:rsidR="00BB778D" w:rsidRDefault="00BB778D" w:rsidP="004058FF">
      <w:pPr>
        <w:spacing w:before="0" w:afterLines="60" w:after="144" w:line="240" w:lineRule="auto"/>
        <w:contextualSpacing/>
      </w:pPr>
    </w:p>
    <w:p w14:paraId="34815719" w14:textId="60F7321F" w:rsidR="00BB778D" w:rsidRDefault="00BB778D" w:rsidP="004058FF">
      <w:pPr>
        <w:spacing w:before="0" w:afterLines="60" w:after="144" w:line="240" w:lineRule="auto"/>
        <w:contextualSpacing/>
      </w:pPr>
    </w:p>
    <w:p w14:paraId="064AB984" w14:textId="7BBB9FCB" w:rsidR="00BB778D" w:rsidRDefault="00BB778D" w:rsidP="004058FF">
      <w:pPr>
        <w:spacing w:before="0" w:afterLines="60" w:after="144" w:line="240" w:lineRule="auto"/>
        <w:contextualSpacing/>
      </w:pPr>
    </w:p>
    <w:p w14:paraId="67EE1A57" w14:textId="34757584" w:rsidR="00BB778D" w:rsidRDefault="00BB778D" w:rsidP="004058FF">
      <w:pPr>
        <w:spacing w:before="0" w:afterLines="60" w:after="144" w:line="240" w:lineRule="auto"/>
        <w:contextualSpacing/>
      </w:pPr>
    </w:p>
    <w:p w14:paraId="192A10BD" w14:textId="7DD0D695" w:rsidR="00BB778D" w:rsidRDefault="00BB778D" w:rsidP="004058FF">
      <w:pPr>
        <w:spacing w:before="0" w:afterLines="60" w:after="144" w:line="240" w:lineRule="auto"/>
        <w:contextualSpacing/>
      </w:pPr>
    </w:p>
    <w:p w14:paraId="4FC50D9C" w14:textId="55A800B3" w:rsidR="00BB778D" w:rsidRDefault="00BB778D" w:rsidP="004058FF">
      <w:pPr>
        <w:spacing w:before="0" w:afterLines="60" w:after="144" w:line="240" w:lineRule="auto"/>
        <w:contextualSpacing/>
      </w:pPr>
    </w:p>
    <w:p w14:paraId="292FA381" w14:textId="23A0427D" w:rsidR="00BB778D" w:rsidRDefault="00BB778D" w:rsidP="004058FF">
      <w:pPr>
        <w:spacing w:before="0" w:afterLines="60" w:after="144" w:line="240" w:lineRule="auto"/>
        <w:contextualSpacing/>
      </w:pPr>
    </w:p>
    <w:p w14:paraId="562378D8" w14:textId="29DFE298" w:rsidR="00BB778D" w:rsidRDefault="00BB778D" w:rsidP="004058FF">
      <w:pPr>
        <w:spacing w:before="0" w:afterLines="60" w:after="144" w:line="240" w:lineRule="auto"/>
        <w:contextualSpacing/>
      </w:pPr>
    </w:p>
    <w:p w14:paraId="0D0498D2" w14:textId="04675B3A" w:rsidR="00BB778D" w:rsidRDefault="00BB778D" w:rsidP="004058FF">
      <w:pPr>
        <w:spacing w:before="0" w:afterLines="60" w:after="144" w:line="240" w:lineRule="auto"/>
        <w:contextualSpacing/>
      </w:pPr>
    </w:p>
    <w:p w14:paraId="0C23769F" w14:textId="478A6E3B" w:rsidR="00BB778D" w:rsidRDefault="00BB778D" w:rsidP="004058FF">
      <w:pPr>
        <w:spacing w:before="0" w:afterLines="60" w:after="144" w:line="240" w:lineRule="auto"/>
        <w:contextualSpacing/>
      </w:pPr>
    </w:p>
    <w:p w14:paraId="24B39751" w14:textId="18C0B5A7" w:rsidR="00BB778D" w:rsidRDefault="00BB778D" w:rsidP="004058FF">
      <w:pPr>
        <w:spacing w:before="0" w:afterLines="60" w:after="144" w:line="240" w:lineRule="auto"/>
        <w:contextualSpacing/>
      </w:pPr>
    </w:p>
    <w:p w14:paraId="34057620" w14:textId="509174C7" w:rsidR="00BB778D" w:rsidRDefault="00BB778D" w:rsidP="004058FF">
      <w:pPr>
        <w:spacing w:before="0" w:afterLines="60" w:after="144" w:line="240" w:lineRule="auto"/>
        <w:contextualSpacing/>
      </w:pPr>
    </w:p>
    <w:p w14:paraId="7739D73F" w14:textId="01038DBE" w:rsidR="00BB778D" w:rsidRDefault="00BB778D" w:rsidP="004058FF">
      <w:pPr>
        <w:spacing w:before="0" w:afterLines="60" w:after="144" w:line="240" w:lineRule="auto"/>
        <w:contextualSpacing/>
      </w:pPr>
    </w:p>
    <w:p w14:paraId="00615D43" w14:textId="32437F66" w:rsidR="00BB778D" w:rsidRDefault="00BB778D" w:rsidP="004058FF">
      <w:pPr>
        <w:spacing w:before="0" w:afterLines="60" w:after="144" w:line="240" w:lineRule="auto"/>
        <w:contextualSpacing/>
      </w:pPr>
    </w:p>
    <w:p w14:paraId="627B49E6" w14:textId="2ECEE8D4" w:rsidR="00BB778D" w:rsidRDefault="00BB778D" w:rsidP="004058FF">
      <w:pPr>
        <w:spacing w:before="0" w:afterLines="60" w:after="144" w:line="240" w:lineRule="auto"/>
        <w:contextualSpacing/>
      </w:pPr>
    </w:p>
    <w:p w14:paraId="52C6D28C" w14:textId="30883447" w:rsidR="00BB778D" w:rsidRDefault="00BB778D" w:rsidP="004058FF">
      <w:pPr>
        <w:spacing w:before="0" w:afterLines="60" w:after="144" w:line="240" w:lineRule="auto"/>
        <w:contextualSpacing/>
      </w:pPr>
    </w:p>
    <w:p w14:paraId="744A6573" w14:textId="6522EEED" w:rsidR="00BB778D" w:rsidRDefault="00BB778D" w:rsidP="004058FF">
      <w:pPr>
        <w:spacing w:before="0" w:afterLines="60" w:after="144" w:line="240" w:lineRule="auto"/>
        <w:contextualSpacing/>
      </w:pPr>
    </w:p>
    <w:p w14:paraId="0834E792" w14:textId="70A48DF9" w:rsidR="00BB778D" w:rsidRDefault="00BB778D" w:rsidP="004058FF">
      <w:pPr>
        <w:spacing w:before="0" w:afterLines="60" w:after="144" w:line="240" w:lineRule="auto"/>
        <w:contextualSpacing/>
      </w:pPr>
    </w:p>
    <w:p w14:paraId="535A3042" w14:textId="5BC45FC4" w:rsidR="00BB778D" w:rsidRPr="008B3162" w:rsidRDefault="00BB778D" w:rsidP="004058FF">
      <w:pPr>
        <w:spacing w:before="0" w:afterLines="60" w:after="144" w:line="240" w:lineRule="auto"/>
        <w:contextualSpacing/>
      </w:pPr>
    </w:p>
    <w:p w14:paraId="0E38312F" w14:textId="02C83A45" w:rsidR="000A2D9D" w:rsidRPr="008B3162" w:rsidRDefault="000A2D9D" w:rsidP="004058FF">
      <w:pPr>
        <w:spacing w:before="0" w:afterLines="60" w:after="144" w:line="240" w:lineRule="auto"/>
        <w:contextualSpacing/>
        <w:rPr>
          <w:b/>
          <w:color w:val="005FB8"/>
        </w:rPr>
      </w:pPr>
    </w:p>
    <w:p w14:paraId="16294240" w14:textId="3FE2972A" w:rsidR="000A2D9D" w:rsidRPr="008B3162" w:rsidRDefault="000A2D9D" w:rsidP="004058FF">
      <w:pPr>
        <w:spacing w:before="0" w:afterLines="60" w:after="144" w:line="240" w:lineRule="auto"/>
        <w:contextualSpacing/>
      </w:pPr>
    </w:p>
    <w:p w14:paraId="5B4E05E3" w14:textId="2C7A3B33" w:rsidR="000A2D9D" w:rsidRPr="008B3162" w:rsidRDefault="000A2D9D" w:rsidP="004058FF">
      <w:pPr>
        <w:tabs>
          <w:tab w:val="left" w:pos="3299"/>
        </w:tabs>
        <w:spacing w:before="0" w:afterLines="60" w:after="144" w:line="240" w:lineRule="auto"/>
        <w:contextualSpacing/>
        <w:rPr>
          <w:b/>
          <w:color w:val="005FB8"/>
          <w:sz w:val="144"/>
          <w:szCs w:val="144"/>
        </w:rPr>
      </w:pPr>
      <w:r w:rsidRPr="008B3162">
        <w:rPr>
          <w:b/>
          <w:color w:val="005FB8"/>
        </w:rPr>
        <w:tab/>
      </w:r>
    </w:p>
    <w:p w14:paraId="7004BC24" w14:textId="663260D9" w:rsidR="000A2D9D" w:rsidRPr="008B3162" w:rsidRDefault="000A2D9D" w:rsidP="004058FF">
      <w:pPr>
        <w:tabs>
          <w:tab w:val="left" w:pos="3299"/>
        </w:tabs>
        <w:spacing w:before="0" w:afterLines="60" w:after="144" w:line="240" w:lineRule="auto"/>
        <w:contextualSpacing/>
        <w:sectPr w:rsidR="000A2D9D" w:rsidRPr="008B3162" w:rsidSect="006D3D3E">
          <w:headerReference w:type="default" r:id="rId12"/>
          <w:headerReference w:type="first" r:id="rId13"/>
          <w:pgSz w:w="11906" w:h="16838" w:code="9"/>
          <w:pgMar w:top="0" w:right="0" w:bottom="0" w:left="0" w:header="0" w:footer="288" w:gutter="0"/>
          <w:cols w:space="708"/>
          <w:titlePg/>
          <w:docGrid w:linePitch="360"/>
        </w:sectPr>
      </w:pPr>
    </w:p>
    <w:p w14:paraId="11E0F626" w14:textId="77777777" w:rsidR="00F97593" w:rsidRPr="008B3162" w:rsidRDefault="00F97593" w:rsidP="004058FF">
      <w:pPr>
        <w:pStyle w:val="Default"/>
        <w:spacing w:before="0" w:afterLines="60" w:after="144"/>
        <w:contextualSpacing/>
        <w:rPr>
          <w:b/>
          <w:bCs/>
          <w:sz w:val="20"/>
          <w:szCs w:val="20"/>
        </w:rPr>
      </w:pPr>
    </w:p>
    <w:p w14:paraId="56006772" w14:textId="77777777" w:rsidR="00F97593" w:rsidRPr="008B3162" w:rsidRDefault="00F97593" w:rsidP="004058FF">
      <w:pPr>
        <w:pStyle w:val="Default"/>
        <w:spacing w:before="0" w:afterLines="60" w:after="144"/>
        <w:contextualSpacing/>
        <w:rPr>
          <w:b/>
          <w:bCs/>
          <w:sz w:val="20"/>
          <w:szCs w:val="20"/>
        </w:rPr>
      </w:pPr>
    </w:p>
    <w:p w14:paraId="14E59D98" w14:textId="77777777" w:rsidR="00F97593" w:rsidRPr="008B3162" w:rsidRDefault="00F97593" w:rsidP="004058FF">
      <w:pPr>
        <w:pStyle w:val="Default"/>
        <w:spacing w:before="0" w:afterLines="60" w:after="144"/>
        <w:contextualSpacing/>
        <w:rPr>
          <w:b/>
          <w:bCs/>
          <w:sz w:val="20"/>
          <w:szCs w:val="20"/>
        </w:rPr>
      </w:pPr>
    </w:p>
    <w:p w14:paraId="791A9295" w14:textId="77777777" w:rsidR="004E78D6" w:rsidRPr="008B3162" w:rsidRDefault="004E78D6" w:rsidP="004058FF">
      <w:pPr>
        <w:adjustRightInd w:val="0"/>
        <w:spacing w:before="0" w:afterLines="60" w:after="144" w:line="240" w:lineRule="auto"/>
        <w:ind w:left="2160"/>
        <w:contextualSpacing/>
        <w:rPr>
          <w:b/>
          <w:bCs/>
          <w:color w:val="000000"/>
          <w:sz w:val="16"/>
          <w:szCs w:val="16"/>
        </w:rPr>
      </w:pPr>
    </w:p>
    <w:p w14:paraId="570DB4A0" w14:textId="77777777" w:rsidR="004E78D6" w:rsidRPr="008B3162" w:rsidRDefault="004E78D6" w:rsidP="004058FF">
      <w:pPr>
        <w:adjustRightInd w:val="0"/>
        <w:spacing w:before="0" w:afterLines="60" w:after="144" w:line="240" w:lineRule="auto"/>
        <w:ind w:left="2160"/>
        <w:contextualSpacing/>
        <w:rPr>
          <w:b/>
          <w:bCs/>
          <w:color w:val="000000"/>
          <w:sz w:val="16"/>
          <w:szCs w:val="16"/>
        </w:rPr>
      </w:pPr>
    </w:p>
    <w:p w14:paraId="4169AC8C" w14:textId="77777777" w:rsidR="002467B1" w:rsidRDefault="002467B1" w:rsidP="002467B1">
      <w:pPr>
        <w:adjustRightInd w:val="0"/>
        <w:spacing w:before="0" w:afterLines="60" w:after="144" w:line="240" w:lineRule="auto"/>
        <w:ind w:left="851"/>
        <w:contextualSpacing/>
        <w:rPr>
          <w:b/>
          <w:bCs/>
          <w:color w:val="000000"/>
          <w:sz w:val="20"/>
        </w:rPr>
      </w:pPr>
    </w:p>
    <w:p w14:paraId="2FB296A4" w14:textId="77777777" w:rsidR="002467B1" w:rsidRDefault="002467B1" w:rsidP="002467B1">
      <w:pPr>
        <w:adjustRightInd w:val="0"/>
        <w:spacing w:before="0" w:afterLines="60" w:after="144" w:line="240" w:lineRule="auto"/>
        <w:ind w:left="851"/>
        <w:contextualSpacing/>
        <w:rPr>
          <w:b/>
          <w:bCs/>
          <w:color w:val="000000"/>
          <w:sz w:val="20"/>
        </w:rPr>
      </w:pPr>
    </w:p>
    <w:p w14:paraId="398BF40E" w14:textId="77777777" w:rsidR="002467B1" w:rsidRDefault="002467B1" w:rsidP="002467B1">
      <w:pPr>
        <w:adjustRightInd w:val="0"/>
        <w:spacing w:before="0" w:afterLines="60" w:after="144" w:line="240" w:lineRule="auto"/>
        <w:ind w:left="851"/>
        <w:contextualSpacing/>
        <w:rPr>
          <w:b/>
          <w:bCs/>
          <w:color w:val="000000"/>
          <w:sz w:val="20"/>
        </w:rPr>
      </w:pPr>
    </w:p>
    <w:p w14:paraId="35A212FF" w14:textId="77777777" w:rsidR="002467B1" w:rsidRDefault="002467B1" w:rsidP="002467B1">
      <w:pPr>
        <w:adjustRightInd w:val="0"/>
        <w:spacing w:before="0" w:afterLines="60" w:after="144" w:line="240" w:lineRule="auto"/>
        <w:ind w:left="851"/>
        <w:contextualSpacing/>
        <w:rPr>
          <w:b/>
          <w:bCs/>
          <w:color w:val="000000"/>
          <w:sz w:val="20"/>
        </w:rPr>
      </w:pPr>
    </w:p>
    <w:p w14:paraId="3ED03772" w14:textId="77777777" w:rsidR="002467B1" w:rsidRDefault="002467B1" w:rsidP="002467B1">
      <w:pPr>
        <w:adjustRightInd w:val="0"/>
        <w:spacing w:before="0" w:afterLines="60" w:after="144" w:line="240" w:lineRule="auto"/>
        <w:ind w:left="851"/>
        <w:contextualSpacing/>
        <w:rPr>
          <w:b/>
          <w:bCs/>
          <w:color w:val="000000"/>
          <w:sz w:val="20"/>
        </w:rPr>
      </w:pPr>
    </w:p>
    <w:p w14:paraId="79FF4BDA" w14:textId="77777777" w:rsidR="002467B1" w:rsidRDefault="002467B1" w:rsidP="002467B1">
      <w:pPr>
        <w:adjustRightInd w:val="0"/>
        <w:spacing w:before="0" w:afterLines="60" w:after="144" w:line="240" w:lineRule="auto"/>
        <w:ind w:left="851"/>
        <w:contextualSpacing/>
        <w:rPr>
          <w:b/>
          <w:bCs/>
          <w:color w:val="000000"/>
          <w:sz w:val="20"/>
        </w:rPr>
      </w:pPr>
    </w:p>
    <w:p w14:paraId="77E3BF75" w14:textId="77777777" w:rsidR="002467B1" w:rsidRDefault="002467B1" w:rsidP="002467B1">
      <w:pPr>
        <w:adjustRightInd w:val="0"/>
        <w:spacing w:before="0" w:afterLines="60" w:after="144" w:line="240" w:lineRule="auto"/>
        <w:ind w:left="851"/>
        <w:contextualSpacing/>
        <w:rPr>
          <w:b/>
          <w:bCs/>
          <w:color w:val="000000"/>
          <w:sz w:val="20"/>
        </w:rPr>
      </w:pPr>
    </w:p>
    <w:p w14:paraId="4406F34B" w14:textId="77777777" w:rsidR="002467B1" w:rsidRDefault="002467B1" w:rsidP="002467B1">
      <w:pPr>
        <w:adjustRightInd w:val="0"/>
        <w:spacing w:before="0" w:afterLines="60" w:after="144" w:line="240" w:lineRule="auto"/>
        <w:ind w:left="851"/>
        <w:contextualSpacing/>
        <w:rPr>
          <w:b/>
          <w:bCs/>
          <w:color w:val="000000"/>
          <w:sz w:val="20"/>
        </w:rPr>
      </w:pPr>
    </w:p>
    <w:p w14:paraId="5BD75D87" w14:textId="77777777" w:rsidR="002467B1" w:rsidRDefault="002467B1" w:rsidP="002467B1">
      <w:pPr>
        <w:adjustRightInd w:val="0"/>
        <w:spacing w:before="0" w:afterLines="60" w:after="144" w:line="240" w:lineRule="auto"/>
        <w:ind w:left="851"/>
        <w:contextualSpacing/>
        <w:rPr>
          <w:b/>
          <w:bCs/>
          <w:color w:val="000000"/>
          <w:sz w:val="20"/>
        </w:rPr>
      </w:pPr>
    </w:p>
    <w:p w14:paraId="60A3997A" w14:textId="77777777" w:rsidR="002467B1" w:rsidRDefault="002467B1" w:rsidP="002467B1">
      <w:pPr>
        <w:adjustRightInd w:val="0"/>
        <w:spacing w:before="0" w:afterLines="60" w:after="144" w:line="240" w:lineRule="auto"/>
        <w:ind w:left="851"/>
        <w:contextualSpacing/>
        <w:rPr>
          <w:b/>
          <w:bCs/>
          <w:color w:val="000000"/>
          <w:sz w:val="20"/>
        </w:rPr>
      </w:pPr>
    </w:p>
    <w:p w14:paraId="63CAF215" w14:textId="77777777" w:rsidR="002467B1" w:rsidRDefault="002467B1" w:rsidP="002467B1">
      <w:pPr>
        <w:adjustRightInd w:val="0"/>
        <w:spacing w:before="0" w:afterLines="60" w:after="144" w:line="240" w:lineRule="auto"/>
        <w:ind w:left="851"/>
        <w:contextualSpacing/>
        <w:rPr>
          <w:b/>
          <w:bCs/>
          <w:color w:val="000000"/>
          <w:sz w:val="20"/>
        </w:rPr>
      </w:pPr>
    </w:p>
    <w:p w14:paraId="0F375656" w14:textId="77777777" w:rsidR="002467B1" w:rsidRDefault="002467B1" w:rsidP="002467B1">
      <w:pPr>
        <w:adjustRightInd w:val="0"/>
        <w:spacing w:before="0" w:afterLines="60" w:after="144" w:line="240" w:lineRule="auto"/>
        <w:ind w:left="851"/>
        <w:contextualSpacing/>
        <w:rPr>
          <w:b/>
          <w:bCs/>
          <w:color w:val="000000"/>
          <w:sz w:val="20"/>
        </w:rPr>
      </w:pPr>
    </w:p>
    <w:p w14:paraId="3571F67C" w14:textId="77777777" w:rsidR="002467B1" w:rsidRDefault="002467B1" w:rsidP="002467B1">
      <w:pPr>
        <w:adjustRightInd w:val="0"/>
        <w:spacing w:before="0" w:afterLines="60" w:after="144" w:line="240" w:lineRule="auto"/>
        <w:ind w:left="851"/>
        <w:contextualSpacing/>
        <w:rPr>
          <w:b/>
          <w:bCs/>
          <w:color w:val="000000"/>
          <w:sz w:val="20"/>
        </w:rPr>
      </w:pPr>
    </w:p>
    <w:p w14:paraId="40AA4D4C" w14:textId="77777777" w:rsidR="002467B1" w:rsidRDefault="002467B1" w:rsidP="002467B1">
      <w:pPr>
        <w:adjustRightInd w:val="0"/>
        <w:spacing w:before="0" w:afterLines="60" w:after="144" w:line="240" w:lineRule="auto"/>
        <w:ind w:left="851"/>
        <w:contextualSpacing/>
        <w:rPr>
          <w:b/>
          <w:bCs/>
          <w:color w:val="000000"/>
          <w:sz w:val="20"/>
        </w:rPr>
      </w:pPr>
    </w:p>
    <w:p w14:paraId="7CEEC973" w14:textId="77777777" w:rsidR="002467B1" w:rsidRDefault="002467B1" w:rsidP="002467B1">
      <w:pPr>
        <w:adjustRightInd w:val="0"/>
        <w:spacing w:before="0" w:afterLines="60" w:after="144" w:line="240" w:lineRule="auto"/>
        <w:ind w:left="851"/>
        <w:contextualSpacing/>
        <w:rPr>
          <w:b/>
          <w:bCs/>
          <w:color w:val="000000"/>
          <w:sz w:val="20"/>
        </w:rPr>
      </w:pPr>
    </w:p>
    <w:p w14:paraId="4A4C74E1" w14:textId="77777777" w:rsidR="002467B1" w:rsidRDefault="002467B1" w:rsidP="002467B1">
      <w:pPr>
        <w:adjustRightInd w:val="0"/>
        <w:spacing w:before="0" w:afterLines="60" w:after="144" w:line="240" w:lineRule="auto"/>
        <w:ind w:left="851"/>
        <w:contextualSpacing/>
        <w:rPr>
          <w:b/>
          <w:bCs/>
          <w:color w:val="000000"/>
          <w:sz w:val="20"/>
        </w:rPr>
      </w:pPr>
    </w:p>
    <w:p w14:paraId="38E578F0" w14:textId="77777777" w:rsidR="002467B1" w:rsidRDefault="002467B1" w:rsidP="002467B1">
      <w:pPr>
        <w:adjustRightInd w:val="0"/>
        <w:spacing w:before="0" w:afterLines="60" w:after="144" w:line="240" w:lineRule="auto"/>
        <w:ind w:left="851"/>
        <w:contextualSpacing/>
        <w:rPr>
          <w:b/>
          <w:bCs/>
          <w:color w:val="000000"/>
          <w:sz w:val="20"/>
        </w:rPr>
      </w:pPr>
    </w:p>
    <w:p w14:paraId="572E9340" w14:textId="77777777" w:rsidR="002467B1" w:rsidRDefault="002467B1" w:rsidP="002467B1">
      <w:pPr>
        <w:adjustRightInd w:val="0"/>
        <w:spacing w:before="0" w:afterLines="60" w:after="144" w:line="240" w:lineRule="auto"/>
        <w:ind w:left="851"/>
        <w:contextualSpacing/>
        <w:rPr>
          <w:b/>
          <w:bCs/>
          <w:color w:val="000000"/>
          <w:sz w:val="20"/>
        </w:rPr>
      </w:pPr>
    </w:p>
    <w:p w14:paraId="4BDBE798" w14:textId="77777777" w:rsidR="002467B1" w:rsidRDefault="002467B1" w:rsidP="002467B1">
      <w:pPr>
        <w:adjustRightInd w:val="0"/>
        <w:spacing w:before="0" w:afterLines="60" w:after="144" w:line="240" w:lineRule="auto"/>
        <w:ind w:left="851"/>
        <w:contextualSpacing/>
        <w:rPr>
          <w:b/>
          <w:bCs/>
          <w:color w:val="000000"/>
          <w:sz w:val="20"/>
        </w:rPr>
      </w:pPr>
    </w:p>
    <w:p w14:paraId="0330EC17" w14:textId="77777777" w:rsidR="002467B1" w:rsidRDefault="002467B1" w:rsidP="002467B1">
      <w:pPr>
        <w:adjustRightInd w:val="0"/>
        <w:spacing w:before="0" w:afterLines="60" w:after="144" w:line="240" w:lineRule="auto"/>
        <w:ind w:left="851"/>
        <w:contextualSpacing/>
        <w:rPr>
          <w:b/>
          <w:bCs/>
          <w:color w:val="000000"/>
          <w:sz w:val="20"/>
        </w:rPr>
      </w:pPr>
    </w:p>
    <w:p w14:paraId="09EB3185" w14:textId="1DE41496" w:rsidR="002467B1" w:rsidRDefault="002467B1" w:rsidP="002467B1">
      <w:pPr>
        <w:adjustRightInd w:val="0"/>
        <w:spacing w:before="0" w:afterLines="60" w:after="144" w:line="240" w:lineRule="auto"/>
        <w:ind w:left="851"/>
        <w:contextualSpacing/>
        <w:rPr>
          <w:b/>
          <w:bCs/>
          <w:color w:val="000000"/>
          <w:sz w:val="20"/>
        </w:rPr>
      </w:pPr>
    </w:p>
    <w:p w14:paraId="51F676C3" w14:textId="7737007C" w:rsidR="00C42DAE" w:rsidRDefault="00C42DAE" w:rsidP="002467B1">
      <w:pPr>
        <w:adjustRightInd w:val="0"/>
        <w:spacing w:before="0" w:afterLines="60" w:after="144" w:line="240" w:lineRule="auto"/>
        <w:ind w:left="851"/>
        <w:contextualSpacing/>
        <w:rPr>
          <w:b/>
          <w:bCs/>
          <w:color w:val="000000"/>
          <w:sz w:val="20"/>
        </w:rPr>
      </w:pPr>
    </w:p>
    <w:p w14:paraId="141A9999" w14:textId="5B83427F" w:rsidR="00C42DAE" w:rsidRDefault="00C42DAE" w:rsidP="002467B1">
      <w:pPr>
        <w:adjustRightInd w:val="0"/>
        <w:spacing w:before="0" w:afterLines="60" w:after="144" w:line="240" w:lineRule="auto"/>
        <w:ind w:left="851"/>
        <w:contextualSpacing/>
        <w:rPr>
          <w:b/>
          <w:bCs/>
          <w:color w:val="000000"/>
          <w:sz w:val="20"/>
        </w:rPr>
      </w:pPr>
    </w:p>
    <w:p w14:paraId="559AD9A7" w14:textId="309CBB81" w:rsidR="00C42DAE" w:rsidRDefault="00C42DAE" w:rsidP="002467B1">
      <w:pPr>
        <w:adjustRightInd w:val="0"/>
        <w:spacing w:before="0" w:afterLines="60" w:after="144" w:line="240" w:lineRule="auto"/>
        <w:ind w:left="851"/>
        <w:contextualSpacing/>
        <w:rPr>
          <w:b/>
          <w:bCs/>
          <w:color w:val="000000"/>
          <w:sz w:val="20"/>
        </w:rPr>
      </w:pPr>
    </w:p>
    <w:p w14:paraId="07D2038E" w14:textId="1EDF2133" w:rsidR="00C42DAE" w:rsidRDefault="00C42DAE" w:rsidP="002467B1">
      <w:pPr>
        <w:adjustRightInd w:val="0"/>
        <w:spacing w:before="0" w:afterLines="60" w:after="144" w:line="240" w:lineRule="auto"/>
        <w:ind w:left="851"/>
        <w:contextualSpacing/>
        <w:rPr>
          <w:b/>
          <w:bCs/>
          <w:color w:val="000000"/>
          <w:sz w:val="20"/>
        </w:rPr>
      </w:pPr>
    </w:p>
    <w:p w14:paraId="7109675C" w14:textId="10CF195A" w:rsidR="00C42DAE" w:rsidRDefault="00C42DAE" w:rsidP="002467B1">
      <w:pPr>
        <w:adjustRightInd w:val="0"/>
        <w:spacing w:before="0" w:afterLines="60" w:after="144" w:line="240" w:lineRule="auto"/>
        <w:ind w:left="851"/>
        <w:contextualSpacing/>
        <w:rPr>
          <w:b/>
          <w:bCs/>
          <w:color w:val="000000"/>
          <w:sz w:val="20"/>
        </w:rPr>
      </w:pPr>
    </w:p>
    <w:p w14:paraId="740C5EF2" w14:textId="19A34E2C" w:rsidR="00C42DAE" w:rsidRDefault="00C42DAE" w:rsidP="002467B1">
      <w:pPr>
        <w:adjustRightInd w:val="0"/>
        <w:spacing w:before="0" w:afterLines="60" w:after="144" w:line="240" w:lineRule="auto"/>
        <w:ind w:left="851"/>
        <w:contextualSpacing/>
        <w:rPr>
          <w:b/>
          <w:bCs/>
          <w:color w:val="000000"/>
          <w:sz w:val="20"/>
        </w:rPr>
      </w:pPr>
    </w:p>
    <w:p w14:paraId="28FAA2F6" w14:textId="324A7AF4" w:rsidR="00C42DAE" w:rsidRDefault="00C42DAE" w:rsidP="002467B1">
      <w:pPr>
        <w:adjustRightInd w:val="0"/>
        <w:spacing w:before="0" w:afterLines="60" w:after="144" w:line="240" w:lineRule="auto"/>
        <w:ind w:left="851"/>
        <w:contextualSpacing/>
        <w:rPr>
          <w:b/>
          <w:bCs/>
          <w:color w:val="000000"/>
          <w:sz w:val="20"/>
        </w:rPr>
      </w:pPr>
    </w:p>
    <w:p w14:paraId="6E5BB655" w14:textId="4F6ED6F6" w:rsidR="00C42DAE" w:rsidRDefault="00C42DAE" w:rsidP="002467B1">
      <w:pPr>
        <w:adjustRightInd w:val="0"/>
        <w:spacing w:before="0" w:afterLines="60" w:after="144" w:line="240" w:lineRule="auto"/>
        <w:ind w:left="851"/>
        <w:contextualSpacing/>
        <w:rPr>
          <w:b/>
          <w:bCs/>
          <w:color w:val="000000"/>
          <w:sz w:val="20"/>
        </w:rPr>
      </w:pPr>
    </w:p>
    <w:p w14:paraId="6A396D69" w14:textId="38275160" w:rsidR="00C42DAE" w:rsidRDefault="00C42DAE" w:rsidP="002467B1">
      <w:pPr>
        <w:adjustRightInd w:val="0"/>
        <w:spacing w:before="0" w:afterLines="60" w:after="144" w:line="240" w:lineRule="auto"/>
        <w:ind w:left="851"/>
        <w:contextualSpacing/>
        <w:rPr>
          <w:b/>
          <w:bCs/>
          <w:color w:val="000000"/>
          <w:sz w:val="20"/>
        </w:rPr>
      </w:pPr>
    </w:p>
    <w:p w14:paraId="5769AFDB" w14:textId="0C8C588D" w:rsidR="00C42DAE" w:rsidRDefault="00C42DAE" w:rsidP="002467B1">
      <w:pPr>
        <w:adjustRightInd w:val="0"/>
        <w:spacing w:before="0" w:afterLines="60" w:after="144" w:line="240" w:lineRule="auto"/>
        <w:ind w:left="851"/>
        <w:contextualSpacing/>
        <w:rPr>
          <w:b/>
          <w:bCs/>
          <w:color w:val="000000"/>
          <w:sz w:val="20"/>
        </w:rPr>
      </w:pPr>
    </w:p>
    <w:p w14:paraId="7F2DD397" w14:textId="1C1B34CE" w:rsidR="00C42DAE" w:rsidRDefault="00C42DAE" w:rsidP="002467B1">
      <w:pPr>
        <w:adjustRightInd w:val="0"/>
        <w:spacing w:before="0" w:afterLines="60" w:after="144" w:line="240" w:lineRule="auto"/>
        <w:ind w:left="851"/>
        <w:contextualSpacing/>
        <w:rPr>
          <w:b/>
          <w:bCs/>
          <w:color w:val="000000"/>
          <w:sz w:val="20"/>
        </w:rPr>
      </w:pPr>
    </w:p>
    <w:p w14:paraId="5AC57A82" w14:textId="64F9A57D" w:rsidR="00C42DAE" w:rsidRDefault="00C42DAE" w:rsidP="002467B1">
      <w:pPr>
        <w:adjustRightInd w:val="0"/>
        <w:spacing w:before="0" w:afterLines="60" w:after="144" w:line="240" w:lineRule="auto"/>
        <w:ind w:left="851"/>
        <w:contextualSpacing/>
        <w:rPr>
          <w:b/>
          <w:bCs/>
          <w:color w:val="000000"/>
          <w:sz w:val="20"/>
        </w:rPr>
      </w:pPr>
    </w:p>
    <w:p w14:paraId="584EAB90" w14:textId="5D189684" w:rsidR="00C42DAE" w:rsidRDefault="00C42DAE" w:rsidP="002467B1">
      <w:pPr>
        <w:adjustRightInd w:val="0"/>
        <w:spacing w:before="0" w:afterLines="60" w:after="144" w:line="240" w:lineRule="auto"/>
        <w:ind w:left="851"/>
        <w:contextualSpacing/>
        <w:rPr>
          <w:b/>
          <w:bCs/>
          <w:color w:val="000000"/>
          <w:sz w:val="20"/>
        </w:rPr>
      </w:pPr>
    </w:p>
    <w:p w14:paraId="135332AD" w14:textId="79CBDFD3" w:rsidR="00C42DAE" w:rsidRDefault="00C42DAE" w:rsidP="002467B1">
      <w:pPr>
        <w:adjustRightInd w:val="0"/>
        <w:spacing w:before="0" w:afterLines="60" w:after="144" w:line="240" w:lineRule="auto"/>
        <w:ind w:left="851"/>
        <w:contextualSpacing/>
        <w:rPr>
          <w:b/>
          <w:bCs/>
          <w:color w:val="000000"/>
          <w:sz w:val="20"/>
        </w:rPr>
      </w:pPr>
    </w:p>
    <w:p w14:paraId="1D569EB6" w14:textId="1F1365BD" w:rsidR="00C42DAE" w:rsidRDefault="00C42DAE" w:rsidP="002467B1">
      <w:pPr>
        <w:adjustRightInd w:val="0"/>
        <w:spacing w:before="0" w:afterLines="60" w:after="144" w:line="240" w:lineRule="auto"/>
        <w:ind w:left="851"/>
        <w:contextualSpacing/>
        <w:rPr>
          <w:b/>
          <w:bCs/>
          <w:color w:val="000000"/>
          <w:sz w:val="20"/>
        </w:rPr>
      </w:pPr>
    </w:p>
    <w:p w14:paraId="4632D149" w14:textId="2693BE41" w:rsidR="00C42DAE" w:rsidRDefault="00C42DAE" w:rsidP="002467B1">
      <w:pPr>
        <w:adjustRightInd w:val="0"/>
        <w:spacing w:before="0" w:afterLines="60" w:after="144" w:line="240" w:lineRule="auto"/>
        <w:ind w:left="851"/>
        <w:contextualSpacing/>
        <w:rPr>
          <w:b/>
          <w:bCs/>
          <w:color w:val="000000"/>
          <w:sz w:val="20"/>
        </w:rPr>
      </w:pPr>
    </w:p>
    <w:p w14:paraId="0CF68A33" w14:textId="69207E0C" w:rsidR="00C42DAE" w:rsidRDefault="00C42DAE" w:rsidP="002467B1">
      <w:pPr>
        <w:adjustRightInd w:val="0"/>
        <w:spacing w:before="0" w:afterLines="60" w:after="144" w:line="240" w:lineRule="auto"/>
        <w:ind w:left="851"/>
        <w:contextualSpacing/>
        <w:rPr>
          <w:b/>
          <w:bCs/>
          <w:color w:val="000000"/>
          <w:sz w:val="20"/>
        </w:rPr>
      </w:pPr>
    </w:p>
    <w:p w14:paraId="1E90830E" w14:textId="29006AC2" w:rsidR="00C42DAE" w:rsidRDefault="00C42DAE" w:rsidP="002467B1">
      <w:pPr>
        <w:adjustRightInd w:val="0"/>
        <w:spacing w:before="0" w:afterLines="60" w:after="144" w:line="240" w:lineRule="auto"/>
        <w:ind w:left="851"/>
        <w:contextualSpacing/>
        <w:rPr>
          <w:b/>
          <w:bCs/>
          <w:color w:val="000000"/>
          <w:sz w:val="20"/>
        </w:rPr>
      </w:pPr>
    </w:p>
    <w:p w14:paraId="100C5093" w14:textId="437BBE71" w:rsidR="00C42DAE" w:rsidRDefault="00C42DAE" w:rsidP="002467B1">
      <w:pPr>
        <w:adjustRightInd w:val="0"/>
        <w:spacing w:before="0" w:afterLines="60" w:after="144" w:line="240" w:lineRule="auto"/>
        <w:ind w:left="851"/>
        <w:contextualSpacing/>
        <w:rPr>
          <w:b/>
          <w:bCs/>
          <w:color w:val="000000"/>
          <w:sz w:val="20"/>
        </w:rPr>
      </w:pPr>
    </w:p>
    <w:p w14:paraId="7D45C0E0" w14:textId="78054AAE" w:rsidR="00C42DAE" w:rsidRDefault="00C42DAE" w:rsidP="002467B1">
      <w:pPr>
        <w:adjustRightInd w:val="0"/>
        <w:spacing w:before="0" w:afterLines="60" w:after="144" w:line="240" w:lineRule="auto"/>
        <w:ind w:left="851"/>
        <w:contextualSpacing/>
        <w:rPr>
          <w:b/>
          <w:bCs/>
          <w:color w:val="000000"/>
          <w:sz w:val="20"/>
        </w:rPr>
      </w:pPr>
    </w:p>
    <w:p w14:paraId="7E0EF868" w14:textId="1F5CB015" w:rsidR="00C42DAE" w:rsidRDefault="00C42DAE" w:rsidP="002467B1">
      <w:pPr>
        <w:adjustRightInd w:val="0"/>
        <w:spacing w:before="0" w:afterLines="60" w:after="144" w:line="240" w:lineRule="auto"/>
        <w:ind w:left="851"/>
        <w:contextualSpacing/>
        <w:rPr>
          <w:b/>
          <w:bCs/>
          <w:color w:val="000000"/>
          <w:sz w:val="20"/>
        </w:rPr>
      </w:pPr>
    </w:p>
    <w:p w14:paraId="41DBEAAC" w14:textId="2CC6A88B" w:rsidR="00C42DAE" w:rsidRDefault="00C42DAE" w:rsidP="002467B1">
      <w:pPr>
        <w:adjustRightInd w:val="0"/>
        <w:spacing w:before="0" w:afterLines="60" w:after="144" w:line="240" w:lineRule="auto"/>
        <w:ind w:left="851"/>
        <w:contextualSpacing/>
        <w:rPr>
          <w:b/>
          <w:bCs/>
          <w:color w:val="000000"/>
          <w:sz w:val="20"/>
        </w:rPr>
      </w:pPr>
    </w:p>
    <w:p w14:paraId="5C3CB117" w14:textId="77777777" w:rsidR="00C42DAE" w:rsidRDefault="00C42DAE" w:rsidP="002467B1">
      <w:pPr>
        <w:adjustRightInd w:val="0"/>
        <w:spacing w:before="0" w:afterLines="60" w:after="144" w:line="240" w:lineRule="auto"/>
        <w:ind w:left="851"/>
        <w:contextualSpacing/>
        <w:rPr>
          <w:b/>
          <w:bCs/>
          <w:color w:val="000000"/>
          <w:sz w:val="20"/>
        </w:rPr>
      </w:pPr>
    </w:p>
    <w:p w14:paraId="4D26D34F" w14:textId="77777777" w:rsidR="00FF23F6" w:rsidRPr="00FF23F6" w:rsidRDefault="00FF23F6" w:rsidP="00FF23F6">
      <w:pPr>
        <w:shd w:val="clear" w:color="auto" w:fill="FFFFFF"/>
        <w:spacing w:before="0" w:after="120" w:line="240" w:lineRule="auto"/>
        <w:jc w:val="both"/>
        <w:rPr>
          <w:rFonts w:eastAsia="Calibri"/>
          <w:b/>
          <w:bCs/>
          <w:iCs w:val="0"/>
          <w:color w:val="1F1F11"/>
          <w:sz w:val="20"/>
          <w:shd w:val="clear" w:color="auto" w:fill="FFFFFF"/>
          <w:lang w:val="en-US"/>
        </w:rPr>
      </w:pPr>
      <w:r w:rsidRPr="00FF23F6">
        <w:rPr>
          <w:rFonts w:eastAsia="Calibri"/>
          <w:b/>
          <w:bCs/>
          <w:iCs w:val="0"/>
          <w:color w:val="1F1F11"/>
          <w:sz w:val="20"/>
          <w:shd w:val="clear" w:color="auto" w:fill="FFFFFF"/>
          <w:lang w:val="en-US"/>
        </w:rPr>
        <w:t>Copyright and Terms of Use Statement</w:t>
      </w:r>
    </w:p>
    <w:p w14:paraId="65854C4C" w14:textId="47B59426" w:rsidR="00FF23F6" w:rsidRPr="00FF23F6" w:rsidRDefault="00FF23F6" w:rsidP="5865834B">
      <w:pPr>
        <w:shd w:val="clear" w:color="auto" w:fill="FFFFFF" w:themeFill="accent6"/>
        <w:spacing w:before="0" w:after="120" w:line="240" w:lineRule="auto"/>
        <w:jc w:val="both"/>
        <w:rPr>
          <w:rFonts w:eastAsia="Calibri"/>
          <w:iCs w:val="0"/>
          <w:color w:val="1F1F11"/>
          <w:sz w:val="20"/>
          <w:lang w:val="en-AU"/>
        </w:rPr>
      </w:pPr>
      <w:r w:rsidRPr="00FF23F6">
        <w:rPr>
          <w:rFonts w:eastAsia="Calibri"/>
          <w:b/>
          <w:bCs/>
          <w:iCs w:val="0"/>
          <w:color w:val="1F1F11"/>
          <w:sz w:val="20"/>
          <w:shd w:val="clear" w:color="auto" w:fill="FFFFFF"/>
          <w:lang w:val="en-US"/>
        </w:rPr>
        <w:t xml:space="preserve">© Australian Curriculum, Assessment and Reporting Authority </w:t>
      </w:r>
      <w:r w:rsidRPr="5865834B">
        <w:rPr>
          <w:rFonts w:eastAsia="Calibri"/>
          <w:b/>
          <w:bCs/>
          <w:color w:val="1F1F11"/>
          <w:sz w:val="20"/>
          <w:shd w:val="clear" w:color="auto" w:fill="FFFFFF"/>
          <w:lang w:val="en-US"/>
        </w:rPr>
        <w:t>202</w:t>
      </w:r>
      <w:r w:rsidR="00AA4B80">
        <w:rPr>
          <w:rFonts w:eastAsia="Calibri"/>
          <w:b/>
          <w:bCs/>
          <w:color w:val="1F1F11"/>
          <w:sz w:val="20"/>
          <w:shd w:val="clear" w:color="auto" w:fill="FFFFFF"/>
          <w:lang w:val="en-US"/>
        </w:rPr>
        <w:t>4</w:t>
      </w:r>
    </w:p>
    <w:p w14:paraId="45CCEE34" w14:textId="77777777" w:rsidR="00FF23F6" w:rsidRPr="00FF23F6" w:rsidRDefault="00FF23F6" w:rsidP="00FF23F6">
      <w:pPr>
        <w:shd w:val="clear" w:color="auto" w:fill="FFFFFF"/>
        <w:spacing w:before="0" w:after="120" w:line="240" w:lineRule="auto"/>
        <w:jc w:val="both"/>
        <w:rPr>
          <w:rFonts w:eastAsia="Calibri"/>
          <w:b/>
          <w:bCs/>
          <w:iCs w:val="0"/>
          <w:color w:val="1F1F11"/>
          <w:sz w:val="20"/>
          <w:lang w:val="en-US"/>
        </w:rPr>
      </w:pPr>
      <w:r w:rsidRPr="00FF23F6">
        <w:rPr>
          <w:rFonts w:eastAsia="Calibri"/>
          <w:iCs w:val="0"/>
          <w:color w:val="1F1F11"/>
          <w:sz w:val="20"/>
          <w:shd w:val="clear" w:color="auto" w:fill="FFFFFF"/>
          <w:lang w:val="en-US"/>
        </w:rPr>
        <w:t xml:space="preserve">The </w:t>
      </w:r>
      <w:r w:rsidRPr="00FF23F6">
        <w:rPr>
          <w:rFonts w:eastAsia="Calibri"/>
          <w:iCs w:val="0"/>
          <w:color w:val="222222"/>
          <w:sz w:val="20"/>
          <w:lang w:val="en-US"/>
        </w:rPr>
        <w:t>material published in this work is subject to copyright pursuant to the Copyright Act 1968 (</w:t>
      </w:r>
      <w:proofErr w:type="spellStart"/>
      <w:r w:rsidRPr="00FF23F6">
        <w:rPr>
          <w:rFonts w:eastAsia="Calibri"/>
          <w:iCs w:val="0"/>
          <w:color w:val="222222"/>
          <w:sz w:val="20"/>
          <w:lang w:val="en-US"/>
        </w:rPr>
        <w:t>Cth</w:t>
      </w:r>
      <w:proofErr w:type="spellEnd"/>
      <w:r w:rsidRPr="00FF23F6">
        <w:rPr>
          <w:rFonts w:eastAsia="Calibri"/>
          <w:iCs w:val="0"/>
          <w:color w:val="222222"/>
          <w:sz w:val="20"/>
          <w:lang w:val="en-US"/>
        </w:rPr>
        <w:t>) and is owned by the Australian Curriculum, Assessment and Reporting Authority (ACARA) (except to the extent that copyright is held by another party, as indicated).</w:t>
      </w:r>
    </w:p>
    <w:p w14:paraId="61DB1EA0" w14:textId="77777777" w:rsidR="00FF23F6" w:rsidRPr="00FF23F6" w:rsidRDefault="00FF23F6" w:rsidP="00FF23F6">
      <w:pPr>
        <w:spacing w:before="0" w:after="120" w:line="240" w:lineRule="auto"/>
        <w:jc w:val="both"/>
        <w:rPr>
          <w:rFonts w:eastAsia="Calibri"/>
          <w:iCs w:val="0"/>
          <w:color w:val="auto"/>
          <w:sz w:val="20"/>
          <w:lang w:val="en-US"/>
        </w:rPr>
      </w:pPr>
      <w:r w:rsidRPr="00FF23F6">
        <w:rPr>
          <w:rFonts w:eastAsia="Calibri"/>
          <w:iCs w:val="0"/>
          <w:color w:val="auto"/>
          <w:sz w:val="20"/>
          <w:lang w:val="en-US"/>
        </w:rPr>
        <w:t xml:space="preserve">The viewing, downloading, displaying, printing, reproducing (such as by making photocopies) and distributing of these materials is permitted only to the extent permitted by, and is subject to the conditions imposed by, the terms and conditions of using the ACARA website (see, especially, clauses 2, 3 and 4 of those terms and conditions). The terms and conditions can be viewed at </w:t>
      </w:r>
      <w:hyperlink r:id="rId14" w:history="1">
        <w:r w:rsidRPr="00FF23F6">
          <w:rPr>
            <w:rFonts w:eastAsia="Calibri"/>
            <w:iCs w:val="0"/>
            <w:color w:val="0563C1"/>
            <w:sz w:val="20"/>
            <w:u w:val="single"/>
            <w:lang w:val="en-US"/>
          </w:rPr>
          <w:t>https://www.acara.edu.au/contact-us/copyright</w:t>
        </w:r>
      </w:hyperlink>
    </w:p>
    <w:p w14:paraId="185C71FD" w14:textId="77777777" w:rsidR="006E100C" w:rsidRDefault="006E100C" w:rsidP="00590678">
      <w:pPr>
        <w:spacing w:before="0" w:afterLines="60" w:after="144" w:line="240" w:lineRule="auto"/>
        <w:ind w:left="851"/>
        <w:contextualSpacing/>
        <w:rPr>
          <w:b/>
          <w:bCs/>
          <w:color w:val="0074E0"/>
          <w:szCs w:val="24"/>
        </w:rPr>
      </w:pPr>
    </w:p>
    <w:p w14:paraId="158FE7C6" w14:textId="2D8DA3F2" w:rsidR="00826D0B" w:rsidRPr="008B3162" w:rsidRDefault="00826D0B" w:rsidP="00826D0B">
      <w:pPr>
        <w:spacing w:before="0" w:afterLines="60" w:after="144" w:line="240" w:lineRule="auto"/>
        <w:contextualSpacing/>
        <w:rPr>
          <w:b/>
          <w:bCs/>
          <w:color w:val="0074E0"/>
          <w:szCs w:val="24"/>
        </w:rPr>
        <w:sectPr w:rsidR="00826D0B" w:rsidRPr="008B3162" w:rsidSect="00FF23F6">
          <w:headerReference w:type="default" r:id="rId15"/>
          <w:pgSz w:w="11906" w:h="16838" w:code="9"/>
          <w:pgMar w:top="851" w:right="1134" w:bottom="851" w:left="1134" w:header="0" w:footer="284" w:gutter="0"/>
          <w:cols w:space="708"/>
          <w:titlePg/>
          <w:docGrid w:linePitch="360"/>
        </w:sectPr>
      </w:pPr>
    </w:p>
    <w:p w14:paraId="73266700" w14:textId="77777777" w:rsidR="00D518A6" w:rsidRDefault="00DD298E" w:rsidP="00020708">
      <w:pPr>
        <w:spacing w:after="240" w:line="276" w:lineRule="auto"/>
        <w:rPr>
          <w:rFonts w:ascii="Arial Bold" w:eastAsiaTheme="majorEastAsia" w:hAnsi="Arial Bold" w:hint="eastAsia"/>
          <w:b/>
          <w:caps/>
          <w:color w:val="005D93"/>
          <w:sz w:val="24"/>
          <w:szCs w:val="32"/>
        </w:rPr>
      </w:pPr>
      <w:bookmarkStart w:id="3" w:name="_Toc81842157"/>
      <w:bookmarkStart w:id="4" w:name="_Hlk82099126"/>
      <w:bookmarkStart w:id="5" w:name="_Hlk82099592"/>
      <w:r w:rsidRPr="00BD3371">
        <w:rPr>
          <w:rFonts w:ascii="Arial Bold" w:eastAsiaTheme="majorEastAsia" w:hAnsi="Arial Bold"/>
          <w:b/>
          <w:caps/>
          <w:color w:val="005D93"/>
          <w:sz w:val="24"/>
          <w:szCs w:val="32"/>
        </w:rPr>
        <w:lastRenderedPageBreak/>
        <w:t>TABLE OF CONTENTS</w:t>
      </w:r>
    </w:p>
    <w:p w14:paraId="52EE4EEC" w14:textId="0EAA7334" w:rsidR="00D518A6" w:rsidRPr="00020708" w:rsidRDefault="00D518A6" w:rsidP="005A1B13">
      <w:pPr>
        <w:pStyle w:val="TOC1"/>
        <w:spacing w:line="276" w:lineRule="auto"/>
        <w:contextualSpacing w:val="0"/>
        <w:rPr>
          <w:rFonts w:asciiTheme="minorHAnsi" w:eastAsiaTheme="minorEastAsia" w:hAnsiTheme="minorHAnsi" w:cstheme="minorBidi"/>
          <w:b w:val="0"/>
          <w:bCs/>
          <w:i w:val="0"/>
          <w:iCs/>
          <w:color w:val="auto"/>
          <w:kern w:val="2"/>
          <w:sz w:val="24"/>
          <w:szCs w:val="24"/>
          <w:lang w:val="en-AU" w:eastAsia="en-AU"/>
          <w14:ligatures w14:val="standardContextual"/>
        </w:rPr>
      </w:pPr>
      <w:r>
        <w:rPr>
          <w:b w:val="0"/>
          <w:bCs/>
          <w:sz w:val="24"/>
          <w:szCs w:val="24"/>
        </w:rPr>
        <w:fldChar w:fldCharType="begin"/>
      </w:r>
      <w:r>
        <w:rPr>
          <w:b w:val="0"/>
          <w:bCs/>
          <w:sz w:val="24"/>
          <w:szCs w:val="24"/>
        </w:rPr>
        <w:instrText xml:space="preserve"> TOC \h \z \t "ACARA - HEADING 1,1,ACARA - Heading 2,2" </w:instrText>
      </w:r>
      <w:r>
        <w:rPr>
          <w:b w:val="0"/>
          <w:bCs/>
          <w:sz w:val="24"/>
          <w:szCs w:val="24"/>
        </w:rPr>
        <w:fldChar w:fldCharType="separate"/>
      </w:r>
      <w:hyperlink w:anchor="_Toc178596448" w:history="1">
        <w:r w:rsidR="005A1B13" w:rsidRPr="00020708">
          <w:rPr>
            <w:rStyle w:val="Hyperlink"/>
            <w:b w:val="0"/>
            <w:bCs/>
            <w:i w:val="0"/>
            <w:iCs/>
            <w:color w:val="auto"/>
          </w:rPr>
          <w:t>F–10 AUSTRALIAN CURRICULUM: GENERAL CAPABILITIES – NUMERACY</w:t>
        </w:r>
        <w:r w:rsidRPr="00020708">
          <w:rPr>
            <w:b w:val="0"/>
            <w:bCs/>
            <w:i w:val="0"/>
            <w:iCs/>
            <w:webHidden/>
            <w:color w:val="auto"/>
          </w:rPr>
          <w:tab/>
        </w:r>
        <w:r w:rsidRPr="00020708">
          <w:rPr>
            <w:b w:val="0"/>
            <w:bCs/>
            <w:i w:val="0"/>
            <w:iCs/>
            <w:webHidden/>
            <w:color w:val="auto"/>
          </w:rPr>
          <w:fldChar w:fldCharType="begin"/>
        </w:r>
        <w:r w:rsidRPr="00020708">
          <w:rPr>
            <w:b w:val="0"/>
            <w:bCs/>
            <w:i w:val="0"/>
            <w:iCs/>
            <w:webHidden/>
            <w:color w:val="auto"/>
          </w:rPr>
          <w:instrText xml:space="preserve"> PAGEREF _Toc178596448 \h </w:instrText>
        </w:r>
        <w:r w:rsidRPr="00020708">
          <w:rPr>
            <w:b w:val="0"/>
            <w:bCs/>
            <w:i w:val="0"/>
            <w:iCs/>
            <w:webHidden/>
            <w:color w:val="auto"/>
          </w:rPr>
        </w:r>
        <w:r w:rsidRPr="00020708">
          <w:rPr>
            <w:b w:val="0"/>
            <w:bCs/>
            <w:i w:val="0"/>
            <w:iCs/>
            <w:webHidden/>
            <w:color w:val="auto"/>
          </w:rPr>
          <w:fldChar w:fldCharType="separate"/>
        </w:r>
        <w:r w:rsidR="00D85653">
          <w:rPr>
            <w:b w:val="0"/>
            <w:bCs/>
            <w:i w:val="0"/>
            <w:iCs/>
            <w:webHidden/>
            <w:color w:val="auto"/>
          </w:rPr>
          <w:t>3</w:t>
        </w:r>
        <w:r w:rsidRPr="00020708">
          <w:rPr>
            <w:b w:val="0"/>
            <w:bCs/>
            <w:i w:val="0"/>
            <w:iCs/>
            <w:webHidden/>
            <w:color w:val="auto"/>
          </w:rPr>
          <w:fldChar w:fldCharType="end"/>
        </w:r>
      </w:hyperlink>
    </w:p>
    <w:p w14:paraId="1B5696B8" w14:textId="4FB4199B" w:rsidR="00D518A6" w:rsidRPr="00020708" w:rsidRDefault="00D518A6" w:rsidP="005A1B13">
      <w:pPr>
        <w:pStyle w:val="TOC2"/>
        <w:spacing w:after="100"/>
        <w:rPr>
          <w:rFonts w:asciiTheme="minorHAnsi" w:eastAsiaTheme="minorEastAsia" w:hAnsiTheme="minorHAnsi" w:cstheme="minorBidi"/>
          <w:b w:val="0"/>
          <w:bCs/>
          <w:i w:val="0"/>
          <w:iCs/>
          <w:color w:val="auto"/>
          <w:kern w:val="2"/>
          <w:sz w:val="24"/>
          <w:lang w:val="en-AU" w:eastAsia="en-AU"/>
          <w14:ligatures w14:val="standardContextual"/>
        </w:rPr>
      </w:pPr>
      <w:hyperlink w:anchor="_Toc178596449" w:history="1">
        <w:r w:rsidRPr="00020708">
          <w:rPr>
            <w:rStyle w:val="Hyperlink"/>
            <w:b w:val="0"/>
            <w:bCs/>
            <w:i w:val="0"/>
            <w:iCs/>
            <w:color w:val="auto"/>
          </w:rPr>
          <w:t>Introduction</w:t>
        </w:r>
        <w:r w:rsidRPr="00020708">
          <w:rPr>
            <w:b w:val="0"/>
            <w:bCs/>
            <w:i w:val="0"/>
            <w:iCs/>
            <w:webHidden/>
            <w:color w:val="auto"/>
          </w:rPr>
          <w:tab/>
        </w:r>
        <w:r w:rsidRPr="00020708">
          <w:rPr>
            <w:b w:val="0"/>
            <w:bCs/>
            <w:i w:val="0"/>
            <w:iCs/>
            <w:webHidden/>
            <w:color w:val="auto"/>
          </w:rPr>
          <w:fldChar w:fldCharType="begin"/>
        </w:r>
        <w:r w:rsidRPr="00020708">
          <w:rPr>
            <w:b w:val="0"/>
            <w:bCs/>
            <w:i w:val="0"/>
            <w:iCs/>
            <w:webHidden/>
            <w:color w:val="auto"/>
          </w:rPr>
          <w:instrText xml:space="preserve"> PAGEREF _Toc178596449 \h </w:instrText>
        </w:r>
        <w:r w:rsidRPr="00020708">
          <w:rPr>
            <w:b w:val="0"/>
            <w:bCs/>
            <w:i w:val="0"/>
            <w:iCs/>
            <w:webHidden/>
            <w:color w:val="auto"/>
          </w:rPr>
        </w:r>
        <w:r w:rsidRPr="00020708">
          <w:rPr>
            <w:b w:val="0"/>
            <w:bCs/>
            <w:i w:val="0"/>
            <w:iCs/>
            <w:webHidden/>
            <w:color w:val="auto"/>
          </w:rPr>
          <w:fldChar w:fldCharType="separate"/>
        </w:r>
        <w:r w:rsidR="00D85653">
          <w:rPr>
            <w:b w:val="0"/>
            <w:bCs/>
            <w:i w:val="0"/>
            <w:iCs/>
            <w:webHidden/>
            <w:color w:val="auto"/>
          </w:rPr>
          <w:t>3</w:t>
        </w:r>
        <w:r w:rsidRPr="00020708">
          <w:rPr>
            <w:b w:val="0"/>
            <w:bCs/>
            <w:i w:val="0"/>
            <w:iCs/>
            <w:webHidden/>
            <w:color w:val="auto"/>
          </w:rPr>
          <w:fldChar w:fldCharType="end"/>
        </w:r>
      </w:hyperlink>
    </w:p>
    <w:p w14:paraId="63E0C24B" w14:textId="2B66F215" w:rsidR="00D518A6" w:rsidRPr="00020708" w:rsidRDefault="00D518A6" w:rsidP="005A1B13">
      <w:pPr>
        <w:pStyle w:val="TOC2"/>
        <w:spacing w:after="100"/>
        <w:rPr>
          <w:rFonts w:asciiTheme="minorHAnsi" w:eastAsiaTheme="minorEastAsia" w:hAnsiTheme="minorHAnsi" w:cstheme="minorBidi"/>
          <w:b w:val="0"/>
          <w:bCs/>
          <w:i w:val="0"/>
          <w:iCs/>
          <w:color w:val="auto"/>
          <w:kern w:val="2"/>
          <w:sz w:val="24"/>
          <w:lang w:val="en-AU" w:eastAsia="en-AU"/>
          <w14:ligatures w14:val="standardContextual"/>
        </w:rPr>
      </w:pPr>
      <w:hyperlink w:anchor="_Toc178596450" w:history="1">
        <w:r w:rsidRPr="00020708">
          <w:rPr>
            <w:rStyle w:val="Hyperlink"/>
            <w:b w:val="0"/>
            <w:bCs/>
            <w:i w:val="0"/>
            <w:iCs/>
            <w:color w:val="auto"/>
          </w:rPr>
          <w:t>Structure</w:t>
        </w:r>
        <w:r w:rsidRPr="00020708">
          <w:rPr>
            <w:b w:val="0"/>
            <w:bCs/>
            <w:i w:val="0"/>
            <w:iCs/>
            <w:webHidden/>
            <w:color w:val="auto"/>
          </w:rPr>
          <w:tab/>
        </w:r>
        <w:r w:rsidRPr="00020708">
          <w:rPr>
            <w:b w:val="0"/>
            <w:bCs/>
            <w:i w:val="0"/>
            <w:iCs/>
            <w:webHidden/>
            <w:color w:val="auto"/>
          </w:rPr>
          <w:fldChar w:fldCharType="begin"/>
        </w:r>
        <w:r w:rsidRPr="00020708">
          <w:rPr>
            <w:b w:val="0"/>
            <w:bCs/>
            <w:i w:val="0"/>
            <w:iCs/>
            <w:webHidden/>
            <w:color w:val="auto"/>
          </w:rPr>
          <w:instrText xml:space="preserve"> PAGEREF _Toc178596450 \h </w:instrText>
        </w:r>
        <w:r w:rsidRPr="00020708">
          <w:rPr>
            <w:b w:val="0"/>
            <w:bCs/>
            <w:i w:val="0"/>
            <w:iCs/>
            <w:webHidden/>
            <w:color w:val="auto"/>
          </w:rPr>
        </w:r>
        <w:r w:rsidRPr="00020708">
          <w:rPr>
            <w:b w:val="0"/>
            <w:bCs/>
            <w:i w:val="0"/>
            <w:iCs/>
            <w:webHidden/>
            <w:color w:val="auto"/>
          </w:rPr>
          <w:fldChar w:fldCharType="separate"/>
        </w:r>
        <w:r w:rsidR="00D85653">
          <w:rPr>
            <w:b w:val="0"/>
            <w:bCs/>
            <w:i w:val="0"/>
            <w:iCs/>
            <w:webHidden/>
            <w:color w:val="auto"/>
          </w:rPr>
          <w:t>4</w:t>
        </w:r>
        <w:r w:rsidRPr="00020708">
          <w:rPr>
            <w:b w:val="0"/>
            <w:bCs/>
            <w:i w:val="0"/>
            <w:iCs/>
            <w:webHidden/>
            <w:color w:val="auto"/>
          </w:rPr>
          <w:fldChar w:fldCharType="end"/>
        </w:r>
      </w:hyperlink>
    </w:p>
    <w:p w14:paraId="408AB2F4" w14:textId="718A509F" w:rsidR="00D518A6" w:rsidRPr="00020708" w:rsidRDefault="00D518A6" w:rsidP="005A1B13">
      <w:pPr>
        <w:pStyle w:val="TOC2"/>
        <w:spacing w:after="100"/>
        <w:rPr>
          <w:rFonts w:asciiTheme="minorHAnsi" w:eastAsiaTheme="minorEastAsia" w:hAnsiTheme="minorHAnsi" w:cstheme="minorBidi"/>
          <w:b w:val="0"/>
          <w:bCs/>
          <w:i w:val="0"/>
          <w:iCs/>
          <w:color w:val="auto"/>
          <w:kern w:val="2"/>
          <w:sz w:val="24"/>
          <w:lang w:val="en-AU" w:eastAsia="en-AU"/>
          <w14:ligatures w14:val="standardContextual"/>
        </w:rPr>
      </w:pPr>
      <w:hyperlink w:anchor="_Toc178596451" w:history="1">
        <w:r w:rsidRPr="00020708">
          <w:rPr>
            <w:rStyle w:val="Hyperlink"/>
            <w:b w:val="0"/>
            <w:bCs/>
            <w:i w:val="0"/>
            <w:iCs/>
            <w:color w:val="auto"/>
          </w:rPr>
          <w:t>Numeracy and the Australian Curriculum: Mathematics</w:t>
        </w:r>
        <w:r w:rsidRPr="00020708">
          <w:rPr>
            <w:b w:val="0"/>
            <w:bCs/>
            <w:i w:val="0"/>
            <w:iCs/>
            <w:webHidden/>
            <w:color w:val="auto"/>
          </w:rPr>
          <w:tab/>
        </w:r>
        <w:r w:rsidRPr="00020708">
          <w:rPr>
            <w:b w:val="0"/>
            <w:bCs/>
            <w:i w:val="0"/>
            <w:iCs/>
            <w:webHidden/>
            <w:color w:val="auto"/>
          </w:rPr>
          <w:fldChar w:fldCharType="begin"/>
        </w:r>
        <w:r w:rsidRPr="00020708">
          <w:rPr>
            <w:b w:val="0"/>
            <w:bCs/>
            <w:i w:val="0"/>
            <w:iCs/>
            <w:webHidden/>
            <w:color w:val="auto"/>
          </w:rPr>
          <w:instrText xml:space="preserve"> PAGEREF _Toc178596451 \h </w:instrText>
        </w:r>
        <w:r w:rsidRPr="00020708">
          <w:rPr>
            <w:b w:val="0"/>
            <w:bCs/>
            <w:i w:val="0"/>
            <w:iCs/>
            <w:webHidden/>
            <w:color w:val="auto"/>
          </w:rPr>
        </w:r>
        <w:r w:rsidRPr="00020708">
          <w:rPr>
            <w:b w:val="0"/>
            <w:bCs/>
            <w:i w:val="0"/>
            <w:iCs/>
            <w:webHidden/>
            <w:color w:val="auto"/>
          </w:rPr>
          <w:fldChar w:fldCharType="separate"/>
        </w:r>
        <w:r w:rsidR="00D85653">
          <w:rPr>
            <w:b w:val="0"/>
            <w:bCs/>
            <w:i w:val="0"/>
            <w:iCs/>
            <w:webHidden/>
            <w:color w:val="auto"/>
          </w:rPr>
          <w:t>5</w:t>
        </w:r>
        <w:r w:rsidRPr="00020708">
          <w:rPr>
            <w:b w:val="0"/>
            <w:bCs/>
            <w:i w:val="0"/>
            <w:iCs/>
            <w:webHidden/>
            <w:color w:val="auto"/>
          </w:rPr>
          <w:fldChar w:fldCharType="end"/>
        </w:r>
      </w:hyperlink>
    </w:p>
    <w:p w14:paraId="24001036" w14:textId="5502A9C4" w:rsidR="00D518A6" w:rsidRPr="00020708" w:rsidRDefault="005A1B13" w:rsidP="005A1B13">
      <w:pPr>
        <w:pStyle w:val="TOC1"/>
        <w:spacing w:line="276" w:lineRule="auto"/>
        <w:contextualSpacing w:val="0"/>
        <w:rPr>
          <w:rFonts w:asciiTheme="minorHAnsi" w:eastAsiaTheme="minorEastAsia" w:hAnsiTheme="minorHAnsi" w:cstheme="minorBidi"/>
          <w:b w:val="0"/>
          <w:bCs/>
          <w:i w:val="0"/>
          <w:iCs/>
          <w:color w:val="auto"/>
          <w:kern w:val="2"/>
          <w:sz w:val="24"/>
          <w:szCs w:val="24"/>
          <w:lang w:val="en-AU" w:eastAsia="en-AU"/>
          <w14:ligatures w14:val="standardContextual"/>
        </w:rPr>
      </w:pPr>
      <w:hyperlink w:anchor="_Toc178596452" w:history="1">
        <w:r w:rsidRPr="00020708">
          <w:rPr>
            <w:rStyle w:val="Hyperlink"/>
            <w:b w:val="0"/>
            <w:bCs/>
            <w:i w:val="0"/>
            <w:iCs/>
            <w:color w:val="auto"/>
          </w:rPr>
          <w:t>NUMBER SENSE AND ALGEBRA</w:t>
        </w:r>
        <w:r w:rsidRPr="00020708">
          <w:rPr>
            <w:b w:val="0"/>
            <w:bCs/>
            <w:i w:val="0"/>
            <w:iCs/>
            <w:webHidden/>
            <w:color w:val="auto"/>
          </w:rPr>
          <w:tab/>
        </w:r>
        <w:r w:rsidR="00D518A6" w:rsidRPr="00020708">
          <w:rPr>
            <w:b w:val="0"/>
            <w:bCs/>
            <w:i w:val="0"/>
            <w:iCs/>
            <w:webHidden/>
            <w:color w:val="auto"/>
          </w:rPr>
          <w:fldChar w:fldCharType="begin"/>
        </w:r>
        <w:r w:rsidR="00D518A6" w:rsidRPr="00020708">
          <w:rPr>
            <w:b w:val="0"/>
            <w:bCs/>
            <w:i w:val="0"/>
            <w:iCs/>
            <w:webHidden/>
            <w:color w:val="auto"/>
          </w:rPr>
          <w:instrText xml:space="preserve"> PAGEREF _Toc178596452 \h </w:instrText>
        </w:r>
        <w:r w:rsidR="00D518A6" w:rsidRPr="00020708">
          <w:rPr>
            <w:b w:val="0"/>
            <w:bCs/>
            <w:i w:val="0"/>
            <w:iCs/>
            <w:webHidden/>
            <w:color w:val="auto"/>
          </w:rPr>
        </w:r>
        <w:r w:rsidR="00D518A6" w:rsidRPr="00020708">
          <w:rPr>
            <w:b w:val="0"/>
            <w:bCs/>
            <w:i w:val="0"/>
            <w:iCs/>
            <w:webHidden/>
            <w:color w:val="auto"/>
          </w:rPr>
          <w:fldChar w:fldCharType="separate"/>
        </w:r>
        <w:r w:rsidR="00D85653">
          <w:rPr>
            <w:b w:val="0"/>
            <w:bCs/>
            <w:i w:val="0"/>
            <w:iCs/>
            <w:webHidden/>
            <w:color w:val="auto"/>
          </w:rPr>
          <w:t>5</w:t>
        </w:r>
        <w:r w:rsidR="00D518A6" w:rsidRPr="00020708">
          <w:rPr>
            <w:b w:val="0"/>
            <w:bCs/>
            <w:i w:val="0"/>
            <w:iCs/>
            <w:webHidden/>
            <w:color w:val="auto"/>
          </w:rPr>
          <w:fldChar w:fldCharType="end"/>
        </w:r>
      </w:hyperlink>
    </w:p>
    <w:p w14:paraId="317AABBA" w14:textId="1AE7641F" w:rsidR="00D518A6" w:rsidRPr="00020708" w:rsidRDefault="00D518A6" w:rsidP="005A1B13">
      <w:pPr>
        <w:pStyle w:val="TOC2"/>
        <w:spacing w:after="100"/>
        <w:rPr>
          <w:rFonts w:asciiTheme="minorHAnsi" w:eastAsiaTheme="minorEastAsia" w:hAnsiTheme="minorHAnsi" w:cstheme="minorBidi"/>
          <w:b w:val="0"/>
          <w:bCs/>
          <w:i w:val="0"/>
          <w:iCs/>
          <w:color w:val="auto"/>
          <w:kern w:val="2"/>
          <w:sz w:val="24"/>
          <w:lang w:val="en-AU" w:eastAsia="en-AU"/>
          <w14:ligatures w14:val="standardContextual"/>
        </w:rPr>
      </w:pPr>
      <w:hyperlink w:anchor="_Toc178596453" w:history="1">
        <w:r w:rsidRPr="00020708">
          <w:rPr>
            <w:rStyle w:val="Hyperlink"/>
            <w:b w:val="0"/>
            <w:bCs/>
            <w:i w:val="0"/>
            <w:iCs/>
            <w:color w:val="auto"/>
          </w:rPr>
          <w:t>Number and place value</w:t>
        </w:r>
        <w:r w:rsidRPr="00020708">
          <w:rPr>
            <w:b w:val="0"/>
            <w:bCs/>
            <w:i w:val="0"/>
            <w:iCs/>
            <w:webHidden/>
            <w:color w:val="auto"/>
          </w:rPr>
          <w:tab/>
        </w:r>
        <w:r w:rsidRPr="00020708">
          <w:rPr>
            <w:b w:val="0"/>
            <w:bCs/>
            <w:i w:val="0"/>
            <w:iCs/>
            <w:webHidden/>
            <w:color w:val="auto"/>
          </w:rPr>
          <w:fldChar w:fldCharType="begin"/>
        </w:r>
        <w:r w:rsidRPr="00020708">
          <w:rPr>
            <w:b w:val="0"/>
            <w:bCs/>
            <w:i w:val="0"/>
            <w:iCs/>
            <w:webHidden/>
            <w:color w:val="auto"/>
          </w:rPr>
          <w:instrText xml:space="preserve"> PAGEREF _Toc178596453 \h </w:instrText>
        </w:r>
        <w:r w:rsidRPr="00020708">
          <w:rPr>
            <w:b w:val="0"/>
            <w:bCs/>
            <w:i w:val="0"/>
            <w:iCs/>
            <w:webHidden/>
            <w:color w:val="auto"/>
          </w:rPr>
        </w:r>
        <w:r w:rsidRPr="00020708">
          <w:rPr>
            <w:b w:val="0"/>
            <w:bCs/>
            <w:i w:val="0"/>
            <w:iCs/>
            <w:webHidden/>
            <w:color w:val="auto"/>
          </w:rPr>
          <w:fldChar w:fldCharType="separate"/>
        </w:r>
        <w:r w:rsidR="00D85653">
          <w:rPr>
            <w:b w:val="0"/>
            <w:bCs/>
            <w:i w:val="0"/>
            <w:iCs/>
            <w:webHidden/>
            <w:color w:val="auto"/>
          </w:rPr>
          <w:t>5</w:t>
        </w:r>
        <w:r w:rsidRPr="00020708">
          <w:rPr>
            <w:b w:val="0"/>
            <w:bCs/>
            <w:i w:val="0"/>
            <w:iCs/>
            <w:webHidden/>
            <w:color w:val="auto"/>
          </w:rPr>
          <w:fldChar w:fldCharType="end"/>
        </w:r>
      </w:hyperlink>
    </w:p>
    <w:p w14:paraId="4A1ADCAE" w14:textId="7B384288" w:rsidR="00D518A6" w:rsidRPr="00020708" w:rsidRDefault="00D518A6" w:rsidP="005A1B13">
      <w:pPr>
        <w:pStyle w:val="TOC2"/>
        <w:spacing w:after="100"/>
        <w:rPr>
          <w:rFonts w:asciiTheme="minorHAnsi" w:eastAsiaTheme="minorEastAsia" w:hAnsiTheme="minorHAnsi" w:cstheme="minorBidi"/>
          <w:b w:val="0"/>
          <w:bCs/>
          <w:i w:val="0"/>
          <w:iCs/>
          <w:color w:val="auto"/>
          <w:kern w:val="2"/>
          <w:sz w:val="24"/>
          <w:lang w:val="en-AU" w:eastAsia="en-AU"/>
          <w14:ligatures w14:val="standardContextual"/>
        </w:rPr>
      </w:pPr>
      <w:hyperlink w:anchor="_Toc178596454" w:history="1">
        <w:r w:rsidRPr="00020708">
          <w:rPr>
            <w:rStyle w:val="Hyperlink"/>
            <w:b w:val="0"/>
            <w:bCs/>
            <w:i w:val="0"/>
            <w:iCs/>
            <w:color w:val="auto"/>
          </w:rPr>
          <w:t>Counting processes</w:t>
        </w:r>
        <w:r w:rsidRPr="00020708">
          <w:rPr>
            <w:b w:val="0"/>
            <w:bCs/>
            <w:i w:val="0"/>
            <w:iCs/>
            <w:webHidden/>
            <w:color w:val="auto"/>
          </w:rPr>
          <w:tab/>
        </w:r>
        <w:r w:rsidRPr="00020708">
          <w:rPr>
            <w:b w:val="0"/>
            <w:bCs/>
            <w:i w:val="0"/>
            <w:iCs/>
            <w:webHidden/>
            <w:color w:val="auto"/>
          </w:rPr>
          <w:fldChar w:fldCharType="begin"/>
        </w:r>
        <w:r w:rsidRPr="00020708">
          <w:rPr>
            <w:b w:val="0"/>
            <w:bCs/>
            <w:i w:val="0"/>
            <w:iCs/>
            <w:webHidden/>
            <w:color w:val="auto"/>
          </w:rPr>
          <w:instrText xml:space="preserve"> PAGEREF _Toc178596454 \h </w:instrText>
        </w:r>
        <w:r w:rsidRPr="00020708">
          <w:rPr>
            <w:b w:val="0"/>
            <w:bCs/>
            <w:i w:val="0"/>
            <w:iCs/>
            <w:webHidden/>
            <w:color w:val="auto"/>
          </w:rPr>
        </w:r>
        <w:r w:rsidRPr="00020708">
          <w:rPr>
            <w:b w:val="0"/>
            <w:bCs/>
            <w:i w:val="0"/>
            <w:iCs/>
            <w:webHidden/>
            <w:color w:val="auto"/>
          </w:rPr>
          <w:fldChar w:fldCharType="separate"/>
        </w:r>
        <w:r w:rsidR="00D85653">
          <w:rPr>
            <w:b w:val="0"/>
            <w:bCs/>
            <w:i w:val="0"/>
            <w:iCs/>
            <w:webHidden/>
            <w:color w:val="auto"/>
          </w:rPr>
          <w:t>5</w:t>
        </w:r>
        <w:r w:rsidRPr="00020708">
          <w:rPr>
            <w:b w:val="0"/>
            <w:bCs/>
            <w:i w:val="0"/>
            <w:iCs/>
            <w:webHidden/>
            <w:color w:val="auto"/>
          </w:rPr>
          <w:fldChar w:fldCharType="end"/>
        </w:r>
      </w:hyperlink>
    </w:p>
    <w:p w14:paraId="0390DE73" w14:textId="4D690F24" w:rsidR="00D518A6" w:rsidRPr="00020708" w:rsidRDefault="00D518A6" w:rsidP="005A1B13">
      <w:pPr>
        <w:pStyle w:val="TOC2"/>
        <w:spacing w:after="100"/>
        <w:rPr>
          <w:rFonts w:asciiTheme="minorHAnsi" w:eastAsiaTheme="minorEastAsia" w:hAnsiTheme="minorHAnsi" w:cstheme="minorBidi"/>
          <w:b w:val="0"/>
          <w:bCs/>
          <w:i w:val="0"/>
          <w:iCs/>
          <w:color w:val="auto"/>
          <w:kern w:val="2"/>
          <w:sz w:val="24"/>
          <w:lang w:val="en-AU" w:eastAsia="en-AU"/>
          <w14:ligatures w14:val="standardContextual"/>
        </w:rPr>
      </w:pPr>
      <w:hyperlink w:anchor="_Toc178596455" w:history="1">
        <w:r w:rsidRPr="00020708">
          <w:rPr>
            <w:rStyle w:val="Hyperlink"/>
            <w:b w:val="0"/>
            <w:bCs/>
            <w:i w:val="0"/>
            <w:iCs/>
            <w:color w:val="auto"/>
          </w:rPr>
          <w:t>Additive strategies</w:t>
        </w:r>
        <w:r w:rsidRPr="00020708">
          <w:rPr>
            <w:b w:val="0"/>
            <w:bCs/>
            <w:i w:val="0"/>
            <w:iCs/>
            <w:webHidden/>
            <w:color w:val="auto"/>
          </w:rPr>
          <w:tab/>
        </w:r>
        <w:r w:rsidRPr="00020708">
          <w:rPr>
            <w:b w:val="0"/>
            <w:bCs/>
            <w:i w:val="0"/>
            <w:iCs/>
            <w:webHidden/>
            <w:color w:val="auto"/>
          </w:rPr>
          <w:fldChar w:fldCharType="begin"/>
        </w:r>
        <w:r w:rsidRPr="00020708">
          <w:rPr>
            <w:b w:val="0"/>
            <w:bCs/>
            <w:i w:val="0"/>
            <w:iCs/>
            <w:webHidden/>
            <w:color w:val="auto"/>
          </w:rPr>
          <w:instrText xml:space="preserve"> PAGEREF _Toc178596455 \h </w:instrText>
        </w:r>
        <w:r w:rsidRPr="00020708">
          <w:rPr>
            <w:b w:val="0"/>
            <w:bCs/>
            <w:i w:val="0"/>
            <w:iCs/>
            <w:webHidden/>
            <w:color w:val="auto"/>
          </w:rPr>
        </w:r>
        <w:r w:rsidRPr="00020708">
          <w:rPr>
            <w:b w:val="0"/>
            <w:bCs/>
            <w:i w:val="0"/>
            <w:iCs/>
            <w:webHidden/>
            <w:color w:val="auto"/>
          </w:rPr>
          <w:fldChar w:fldCharType="separate"/>
        </w:r>
        <w:r w:rsidR="00D85653">
          <w:rPr>
            <w:b w:val="0"/>
            <w:bCs/>
            <w:i w:val="0"/>
            <w:iCs/>
            <w:webHidden/>
            <w:color w:val="auto"/>
          </w:rPr>
          <w:t>5</w:t>
        </w:r>
        <w:r w:rsidRPr="00020708">
          <w:rPr>
            <w:b w:val="0"/>
            <w:bCs/>
            <w:i w:val="0"/>
            <w:iCs/>
            <w:webHidden/>
            <w:color w:val="auto"/>
          </w:rPr>
          <w:fldChar w:fldCharType="end"/>
        </w:r>
      </w:hyperlink>
    </w:p>
    <w:p w14:paraId="67B29015" w14:textId="3193D384" w:rsidR="00D518A6" w:rsidRPr="00020708" w:rsidRDefault="00D518A6" w:rsidP="005A1B13">
      <w:pPr>
        <w:pStyle w:val="TOC2"/>
        <w:spacing w:after="100"/>
        <w:rPr>
          <w:rFonts w:asciiTheme="minorHAnsi" w:eastAsiaTheme="minorEastAsia" w:hAnsiTheme="minorHAnsi" w:cstheme="minorBidi"/>
          <w:b w:val="0"/>
          <w:bCs/>
          <w:i w:val="0"/>
          <w:iCs/>
          <w:color w:val="auto"/>
          <w:kern w:val="2"/>
          <w:sz w:val="24"/>
          <w:lang w:val="en-AU" w:eastAsia="en-AU"/>
          <w14:ligatures w14:val="standardContextual"/>
        </w:rPr>
      </w:pPr>
      <w:hyperlink w:anchor="_Toc178596456" w:history="1">
        <w:r w:rsidRPr="00020708">
          <w:rPr>
            <w:rStyle w:val="Hyperlink"/>
            <w:b w:val="0"/>
            <w:bCs/>
            <w:i w:val="0"/>
            <w:iCs/>
            <w:color w:val="auto"/>
          </w:rPr>
          <w:t>Multiplicative strategies</w:t>
        </w:r>
        <w:r w:rsidRPr="00020708">
          <w:rPr>
            <w:b w:val="0"/>
            <w:bCs/>
            <w:i w:val="0"/>
            <w:iCs/>
            <w:webHidden/>
            <w:color w:val="auto"/>
          </w:rPr>
          <w:tab/>
        </w:r>
        <w:r w:rsidR="00EC07C0">
          <w:rPr>
            <w:b w:val="0"/>
            <w:bCs/>
            <w:i w:val="0"/>
            <w:iCs/>
            <w:webHidden/>
            <w:color w:val="auto"/>
          </w:rPr>
          <w:t>6</w:t>
        </w:r>
      </w:hyperlink>
    </w:p>
    <w:p w14:paraId="484E5935" w14:textId="7B490794" w:rsidR="00D518A6" w:rsidRPr="00020708" w:rsidRDefault="00D518A6" w:rsidP="005A1B13">
      <w:pPr>
        <w:pStyle w:val="TOC2"/>
        <w:spacing w:after="100"/>
        <w:rPr>
          <w:rFonts w:asciiTheme="minorHAnsi" w:eastAsiaTheme="minorEastAsia" w:hAnsiTheme="minorHAnsi" w:cstheme="minorBidi"/>
          <w:b w:val="0"/>
          <w:bCs/>
          <w:i w:val="0"/>
          <w:iCs/>
          <w:color w:val="auto"/>
          <w:kern w:val="2"/>
          <w:sz w:val="24"/>
          <w:lang w:val="en-AU" w:eastAsia="en-AU"/>
          <w14:ligatures w14:val="standardContextual"/>
        </w:rPr>
      </w:pPr>
      <w:hyperlink w:anchor="_Toc178596457" w:history="1">
        <w:r w:rsidRPr="00020708">
          <w:rPr>
            <w:rStyle w:val="Hyperlink"/>
            <w:b w:val="0"/>
            <w:bCs/>
            <w:i w:val="0"/>
            <w:iCs/>
            <w:color w:val="auto"/>
          </w:rPr>
          <w:t>Interpreting fractions</w:t>
        </w:r>
        <w:r w:rsidRPr="00020708">
          <w:rPr>
            <w:b w:val="0"/>
            <w:bCs/>
            <w:i w:val="0"/>
            <w:iCs/>
            <w:webHidden/>
            <w:color w:val="auto"/>
          </w:rPr>
          <w:tab/>
        </w:r>
        <w:r w:rsidRPr="00020708">
          <w:rPr>
            <w:b w:val="0"/>
            <w:bCs/>
            <w:i w:val="0"/>
            <w:iCs/>
            <w:webHidden/>
            <w:color w:val="auto"/>
          </w:rPr>
          <w:fldChar w:fldCharType="begin"/>
        </w:r>
        <w:r w:rsidRPr="00020708">
          <w:rPr>
            <w:b w:val="0"/>
            <w:bCs/>
            <w:i w:val="0"/>
            <w:iCs/>
            <w:webHidden/>
            <w:color w:val="auto"/>
          </w:rPr>
          <w:instrText xml:space="preserve"> PAGEREF _Toc178596457 \h </w:instrText>
        </w:r>
        <w:r w:rsidRPr="00020708">
          <w:rPr>
            <w:b w:val="0"/>
            <w:bCs/>
            <w:i w:val="0"/>
            <w:iCs/>
            <w:webHidden/>
            <w:color w:val="auto"/>
          </w:rPr>
        </w:r>
        <w:r w:rsidRPr="00020708">
          <w:rPr>
            <w:b w:val="0"/>
            <w:bCs/>
            <w:i w:val="0"/>
            <w:iCs/>
            <w:webHidden/>
            <w:color w:val="auto"/>
          </w:rPr>
          <w:fldChar w:fldCharType="separate"/>
        </w:r>
        <w:r w:rsidR="00D85653">
          <w:rPr>
            <w:b w:val="0"/>
            <w:bCs/>
            <w:i w:val="0"/>
            <w:iCs/>
            <w:webHidden/>
            <w:color w:val="auto"/>
          </w:rPr>
          <w:t>6</w:t>
        </w:r>
        <w:r w:rsidRPr="00020708">
          <w:rPr>
            <w:b w:val="0"/>
            <w:bCs/>
            <w:i w:val="0"/>
            <w:iCs/>
            <w:webHidden/>
            <w:color w:val="auto"/>
          </w:rPr>
          <w:fldChar w:fldCharType="end"/>
        </w:r>
      </w:hyperlink>
    </w:p>
    <w:p w14:paraId="00C12F75" w14:textId="3A4DFF5B" w:rsidR="00D518A6" w:rsidRPr="00020708" w:rsidRDefault="00D518A6" w:rsidP="005A1B13">
      <w:pPr>
        <w:pStyle w:val="TOC2"/>
        <w:spacing w:after="100"/>
        <w:rPr>
          <w:rFonts w:asciiTheme="minorHAnsi" w:eastAsiaTheme="minorEastAsia" w:hAnsiTheme="minorHAnsi" w:cstheme="minorBidi"/>
          <w:b w:val="0"/>
          <w:bCs/>
          <w:i w:val="0"/>
          <w:iCs/>
          <w:color w:val="auto"/>
          <w:kern w:val="2"/>
          <w:sz w:val="24"/>
          <w:lang w:val="en-AU" w:eastAsia="en-AU"/>
          <w14:ligatures w14:val="standardContextual"/>
        </w:rPr>
      </w:pPr>
      <w:hyperlink w:anchor="_Toc178596458" w:history="1">
        <w:r w:rsidRPr="00020708">
          <w:rPr>
            <w:rStyle w:val="Hyperlink"/>
            <w:b w:val="0"/>
            <w:bCs/>
            <w:i w:val="0"/>
            <w:iCs/>
            <w:color w:val="auto"/>
          </w:rPr>
          <w:t>Proportional thinking</w:t>
        </w:r>
        <w:r w:rsidRPr="00020708">
          <w:rPr>
            <w:b w:val="0"/>
            <w:bCs/>
            <w:i w:val="0"/>
            <w:iCs/>
            <w:webHidden/>
            <w:color w:val="auto"/>
          </w:rPr>
          <w:tab/>
        </w:r>
        <w:r w:rsidRPr="00020708">
          <w:rPr>
            <w:b w:val="0"/>
            <w:bCs/>
            <w:i w:val="0"/>
            <w:iCs/>
            <w:webHidden/>
            <w:color w:val="auto"/>
          </w:rPr>
          <w:fldChar w:fldCharType="begin"/>
        </w:r>
        <w:r w:rsidRPr="00020708">
          <w:rPr>
            <w:b w:val="0"/>
            <w:bCs/>
            <w:i w:val="0"/>
            <w:iCs/>
            <w:webHidden/>
            <w:color w:val="auto"/>
          </w:rPr>
          <w:instrText xml:space="preserve"> PAGEREF _Toc178596458 \h </w:instrText>
        </w:r>
        <w:r w:rsidRPr="00020708">
          <w:rPr>
            <w:b w:val="0"/>
            <w:bCs/>
            <w:i w:val="0"/>
            <w:iCs/>
            <w:webHidden/>
            <w:color w:val="auto"/>
          </w:rPr>
        </w:r>
        <w:r w:rsidRPr="00020708">
          <w:rPr>
            <w:b w:val="0"/>
            <w:bCs/>
            <w:i w:val="0"/>
            <w:iCs/>
            <w:webHidden/>
            <w:color w:val="auto"/>
          </w:rPr>
          <w:fldChar w:fldCharType="separate"/>
        </w:r>
        <w:r w:rsidR="00D85653">
          <w:rPr>
            <w:b w:val="0"/>
            <w:bCs/>
            <w:i w:val="0"/>
            <w:iCs/>
            <w:webHidden/>
            <w:color w:val="auto"/>
          </w:rPr>
          <w:t>6</w:t>
        </w:r>
        <w:r w:rsidRPr="00020708">
          <w:rPr>
            <w:b w:val="0"/>
            <w:bCs/>
            <w:i w:val="0"/>
            <w:iCs/>
            <w:webHidden/>
            <w:color w:val="auto"/>
          </w:rPr>
          <w:fldChar w:fldCharType="end"/>
        </w:r>
      </w:hyperlink>
    </w:p>
    <w:p w14:paraId="0E464FE2" w14:textId="5AC3360F" w:rsidR="00D518A6" w:rsidRPr="00020708" w:rsidRDefault="00D518A6" w:rsidP="005A1B13">
      <w:pPr>
        <w:pStyle w:val="TOC2"/>
        <w:spacing w:after="100"/>
        <w:rPr>
          <w:rFonts w:asciiTheme="minorHAnsi" w:eastAsiaTheme="minorEastAsia" w:hAnsiTheme="minorHAnsi" w:cstheme="minorBidi"/>
          <w:b w:val="0"/>
          <w:bCs/>
          <w:i w:val="0"/>
          <w:iCs/>
          <w:color w:val="auto"/>
          <w:kern w:val="2"/>
          <w:sz w:val="24"/>
          <w:lang w:val="en-AU" w:eastAsia="en-AU"/>
          <w14:ligatures w14:val="standardContextual"/>
        </w:rPr>
      </w:pPr>
      <w:hyperlink w:anchor="_Toc178596459" w:history="1">
        <w:r w:rsidRPr="00020708">
          <w:rPr>
            <w:rStyle w:val="Hyperlink"/>
            <w:b w:val="0"/>
            <w:bCs/>
            <w:i w:val="0"/>
            <w:iCs/>
            <w:color w:val="auto"/>
          </w:rPr>
          <w:t>Number patterns and algebraic thinking</w:t>
        </w:r>
        <w:r w:rsidRPr="00020708">
          <w:rPr>
            <w:b w:val="0"/>
            <w:bCs/>
            <w:i w:val="0"/>
            <w:iCs/>
            <w:webHidden/>
            <w:color w:val="auto"/>
          </w:rPr>
          <w:tab/>
        </w:r>
        <w:r w:rsidRPr="00020708">
          <w:rPr>
            <w:b w:val="0"/>
            <w:bCs/>
            <w:i w:val="0"/>
            <w:iCs/>
            <w:webHidden/>
            <w:color w:val="auto"/>
          </w:rPr>
          <w:fldChar w:fldCharType="begin"/>
        </w:r>
        <w:r w:rsidRPr="00020708">
          <w:rPr>
            <w:b w:val="0"/>
            <w:bCs/>
            <w:i w:val="0"/>
            <w:iCs/>
            <w:webHidden/>
            <w:color w:val="auto"/>
          </w:rPr>
          <w:instrText xml:space="preserve"> PAGEREF _Toc178596459 \h </w:instrText>
        </w:r>
        <w:r w:rsidRPr="00020708">
          <w:rPr>
            <w:b w:val="0"/>
            <w:bCs/>
            <w:i w:val="0"/>
            <w:iCs/>
            <w:webHidden/>
            <w:color w:val="auto"/>
          </w:rPr>
        </w:r>
        <w:r w:rsidRPr="00020708">
          <w:rPr>
            <w:b w:val="0"/>
            <w:bCs/>
            <w:i w:val="0"/>
            <w:iCs/>
            <w:webHidden/>
            <w:color w:val="auto"/>
          </w:rPr>
          <w:fldChar w:fldCharType="separate"/>
        </w:r>
        <w:r w:rsidR="00D85653">
          <w:rPr>
            <w:b w:val="0"/>
            <w:bCs/>
            <w:i w:val="0"/>
            <w:iCs/>
            <w:webHidden/>
            <w:color w:val="auto"/>
          </w:rPr>
          <w:t>6</w:t>
        </w:r>
        <w:r w:rsidRPr="00020708">
          <w:rPr>
            <w:b w:val="0"/>
            <w:bCs/>
            <w:i w:val="0"/>
            <w:iCs/>
            <w:webHidden/>
            <w:color w:val="auto"/>
          </w:rPr>
          <w:fldChar w:fldCharType="end"/>
        </w:r>
      </w:hyperlink>
    </w:p>
    <w:p w14:paraId="3A73434E" w14:textId="219D8B12" w:rsidR="00D518A6" w:rsidRPr="00020708" w:rsidRDefault="00D518A6" w:rsidP="005A1B13">
      <w:pPr>
        <w:pStyle w:val="TOC2"/>
        <w:spacing w:after="100"/>
        <w:rPr>
          <w:rFonts w:asciiTheme="minorHAnsi" w:eastAsiaTheme="minorEastAsia" w:hAnsiTheme="minorHAnsi" w:cstheme="minorBidi"/>
          <w:b w:val="0"/>
          <w:bCs/>
          <w:i w:val="0"/>
          <w:iCs/>
          <w:color w:val="auto"/>
          <w:kern w:val="2"/>
          <w:sz w:val="24"/>
          <w:lang w:val="en-AU" w:eastAsia="en-AU"/>
          <w14:ligatures w14:val="standardContextual"/>
        </w:rPr>
      </w:pPr>
      <w:hyperlink w:anchor="_Toc178596460" w:history="1">
        <w:r w:rsidRPr="00020708">
          <w:rPr>
            <w:rStyle w:val="Hyperlink"/>
            <w:b w:val="0"/>
            <w:bCs/>
            <w:i w:val="0"/>
            <w:iCs/>
            <w:color w:val="auto"/>
          </w:rPr>
          <w:t>Understanding money</w:t>
        </w:r>
        <w:r w:rsidRPr="00020708">
          <w:rPr>
            <w:b w:val="0"/>
            <w:bCs/>
            <w:i w:val="0"/>
            <w:iCs/>
            <w:webHidden/>
            <w:color w:val="auto"/>
          </w:rPr>
          <w:tab/>
        </w:r>
        <w:r w:rsidRPr="00020708">
          <w:rPr>
            <w:b w:val="0"/>
            <w:bCs/>
            <w:i w:val="0"/>
            <w:iCs/>
            <w:webHidden/>
            <w:color w:val="auto"/>
          </w:rPr>
          <w:fldChar w:fldCharType="begin"/>
        </w:r>
        <w:r w:rsidRPr="00020708">
          <w:rPr>
            <w:b w:val="0"/>
            <w:bCs/>
            <w:i w:val="0"/>
            <w:iCs/>
            <w:webHidden/>
            <w:color w:val="auto"/>
          </w:rPr>
          <w:instrText xml:space="preserve"> PAGEREF _Toc178596460 \h </w:instrText>
        </w:r>
        <w:r w:rsidRPr="00020708">
          <w:rPr>
            <w:b w:val="0"/>
            <w:bCs/>
            <w:i w:val="0"/>
            <w:iCs/>
            <w:webHidden/>
            <w:color w:val="auto"/>
          </w:rPr>
        </w:r>
        <w:r w:rsidRPr="00020708">
          <w:rPr>
            <w:b w:val="0"/>
            <w:bCs/>
            <w:i w:val="0"/>
            <w:iCs/>
            <w:webHidden/>
            <w:color w:val="auto"/>
          </w:rPr>
          <w:fldChar w:fldCharType="separate"/>
        </w:r>
        <w:r w:rsidR="00D85653">
          <w:rPr>
            <w:b w:val="0"/>
            <w:bCs/>
            <w:i w:val="0"/>
            <w:iCs/>
            <w:webHidden/>
            <w:color w:val="auto"/>
          </w:rPr>
          <w:t>6</w:t>
        </w:r>
        <w:r w:rsidRPr="00020708">
          <w:rPr>
            <w:b w:val="0"/>
            <w:bCs/>
            <w:i w:val="0"/>
            <w:iCs/>
            <w:webHidden/>
            <w:color w:val="auto"/>
          </w:rPr>
          <w:fldChar w:fldCharType="end"/>
        </w:r>
      </w:hyperlink>
    </w:p>
    <w:p w14:paraId="72E9E122" w14:textId="46F7FA06" w:rsidR="00D518A6" w:rsidRPr="00020708" w:rsidRDefault="005A1B13" w:rsidP="005A1B13">
      <w:pPr>
        <w:pStyle w:val="TOC1"/>
        <w:spacing w:line="276" w:lineRule="auto"/>
        <w:contextualSpacing w:val="0"/>
        <w:rPr>
          <w:rFonts w:asciiTheme="minorHAnsi" w:eastAsiaTheme="minorEastAsia" w:hAnsiTheme="minorHAnsi" w:cstheme="minorBidi"/>
          <w:b w:val="0"/>
          <w:bCs/>
          <w:i w:val="0"/>
          <w:iCs/>
          <w:color w:val="auto"/>
          <w:kern w:val="2"/>
          <w:sz w:val="24"/>
          <w:szCs w:val="24"/>
          <w:lang w:val="en-AU" w:eastAsia="en-AU"/>
          <w14:ligatures w14:val="standardContextual"/>
        </w:rPr>
      </w:pPr>
      <w:hyperlink w:anchor="_Toc178596461" w:history="1">
        <w:r w:rsidRPr="00020708">
          <w:rPr>
            <w:rStyle w:val="Hyperlink"/>
            <w:b w:val="0"/>
            <w:bCs/>
            <w:i w:val="0"/>
            <w:iCs/>
            <w:color w:val="auto"/>
          </w:rPr>
          <w:t>MEASUREMENT AND GEOMETRY</w:t>
        </w:r>
        <w:r w:rsidRPr="00020708">
          <w:rPr>
            <w:b w:val="0"/>
            <w:bCs/>
            <w:i w:val="0"/>
            <w:iCs/>
            <w:webHidden/>
            <w:color w:val="auto"/>
          </w:rPr>
          <w:tab/>
        </w:r>
        <w:r w:rsidR="00D518A6" w:rsidRPr="00020708">
          <w:rPr>
            <w:b w:val="0"/>
            <w:bCs/>
            <w:i w:val="0"/>
            <w:iCs/>
            <w:webHidden/>
            <w:color w:val="auto"/>
          </w:rPr>
          <w:fldChar w:fldCharType="begin"/>
        </w:r>
        <w:r w:rsidR="00D518A6" w:rsidRPr="00020708">
          <w:rPr>
            <w:b w:val="0"/>
            <w:bCs/>
            <w:i w:val="0"/>
            <w:iCs/>
            <w:webHidden/>
            <w:color w:val="auto"/>
          </w:rPr>
          <w:instrText xml:space="preserve"> PAGEREF _Toc178596461 \h </w:instrText>
        </w:r>
        <w:r w:rsidR="00D518A6" w:rsidRPr="00020708">
          <w:rPr>
            <w:b w:val="0"/>
            <w:bCs/>
            <w:i w:val="0"/>
            <w:iCs/>
            <w:webHidden/>
            <w:color w:val="auto"/>
          </w:rPr>
        </w:r>
        <w:r w:rsidR="00D518A6" w:rsidRPr="00020708">
          <w:rPr>
            <w:b w:val="0"/>
            <w:bCs/>
            <w:i w:val="0"/>
            <w:iCs/>
            <w:webHidden/>
            <w:color w:val="auto"/>
          </w:rPr>
          <w:fldChar w:fldCharType="separate"/>
        </w:r>
        <w:r w:rsidR="00D85653">
          <w:rPr>
            <w:b w:val="0"/>
            <w:bCs/>
            <w:i w:val="0"/>
            <w:iCs/>
            <w:webHidden/>
            <w:color w:val="auto"/>
          </w:rPr>
          <w:t>11</w:t>
        </w:r>
        <w:r w:rsidR="00D518A6" w:rsidRPr="00020708">
          <w:rPr>
            <w:b w:val="0"/>
            <w:bCs/>
            <w:i w:val="0"/>
            <w:iCs/>
            <w:webHidden/>
            <w:color w:val="auto"/>
          </w:rPr>
          <w:fldChar w:fldCharType="end"/>
        </w:r>
      </w:hyperlink>
    </w:p>
    <w:p w14:paraId="116EDD20" w14:textId="23FC3670" w:rsidR="00D518A6" w:rsidRPr="00020708" w:rsidRDefault="00D518A6" w:rsidP="005A1B13">
      <w:pPr>
        <w:pStyle w:val="TOC2"/>
        <w:spacing w:after="100"/>
        <w:rPr>
          <w:rFonts w:asciiTheme="minorHAnsi" w:eastAsiaTheme="minorEastAsia" w:hAnsiTheme="minorHAnsi" w:cstheme="minorBidi"/>
          <w:b w:val="0"/>
          <w:bCs/>
          <w:i w:val="0"/>
          <w:iCs/>
          <w:color w:val="auto"/>
          <w:kern w:val="2"/>
          <w:sz w:val="24"/>
          <w:lang w:val="en-AU" w:eastAsia="en-AU"/>
          <w14:ligatures w14:val="standardContextual"/>
        </w:rPr>
      </w:pPr>
      <w:hyperlink w:anchor="_Toc178596462" w:history="1">
        <w:r w:rsidRPr="00020708">
          <w:rPr>
            <w:rStyle w:val="Hyperlink"/>
            <w:b w:val="0"/>
            <w:bCs/>
            <w:i w:val="0"/>
            <w:iCs/>
            <w:color w:val="auto"/>
          </w:rPr>
          <w:t>Understanding units of measurement</w:t>
        </w:r>
        <w:r w:rsidRPr="00020708">
          <w:rPr>
            <w:b w:val="0"/>
            <w:bCs/>
            <w:i w:val="0"/>
            <w:iCs/>
            <w:webHidden/>
            <w:color w:val="auto"/>
          </w:rPr>
          <w:tab/>
        </w:r>
        <w:r w:rsidRPr="00020708">
          <w:rPr>
            <w:b w:val="0"/>
            <w:bCs/>
            <w:i w:val="0"/>
            <w:iCs/>
            <w:webHidden/>
            <w:color w:val="auto"/>
          </w:rPr>
          <w:fldChar w:fldCharType="begin"/>
        </w:r>
        <w:r w:rsidRPr="00020708">
          <w:rPr>
            <w:b w:val="0"/>
            <w:bCs/>
            <w:i w:val="0"/>
            <w:iCs/>
            <w:webHidden/>
            <w:color w:val="auto"/>
          </w:rPr>
          <w:instrText xml:space="preserve"> PAGEREF _Toc178596462 \h </w:instrText>
        </w:r>
        <w:r w:rsidRPr="00020708">
          <w:rPr>
            <w:b w:val="0"/>
            <w:bCs/>
            <w:i w:val="0"/>
            <w:iCs/>
            <w:webHidden/>
            <w:color w:val="auto"/>
          </w:rPr>
        </w:r>
        <w:r w:rsidRPr="00020708">
          <w:rPr>
            <w:b w:val="0"/>
            <w:bCs/>
            <w:i w:val="0"/>
            <w:iCs/>
            <w:webHidden/>
            <w:color w:val="auto"/>
          </w:rPr>
          <w:fldChar w:fldCharType="separate"/>
        </w:r>
        <w:r w:rsidR="00D85653">
          <w:rPr>
            <w:b w:val="0"/>
            <w:bCs/>
            <w:i w:val="0"/>
            <w:iCs/>
            <w:webHidden/>
            <w:color w:val="auto"/>
          </w:rPr>
          <w:t>11</w:t>
        </w:r>
        <w:r w:rsidRPr="00020708">
          <w:rPr>
            <w:b w:val="0"/>
            <w:bCs/>
            <w:i w:val="0"/>
            <w:iCs/>
            <w:webHidden/>
            <w:color w:val="auto"/>
          </w:rPr>
          <w:fldChar w:fldCharType="end"/>
        </w:r>
      </w:hyperlink>
    </w:p>
    <w:p w14:paraId="6525CD32" w14:textId="2C2F1B70" w:rsidR="00D518A6" w:rsidRPr="00020708" w:rsidRDefault="00D518A6" w:rsidP="005A1B13">
      <w:pPr>
        <w:pStyle w:val="TOC2"/>
        <w:spacing w:after="100"/>
        <w:rPr>
          <w:rFonts w:asciiTheme="minorHAnsi" w:eastAsiaTheme="minorEastAsia" w:hAnsiTheme="minorHAnsi" w:cstheme="minorBidi"/>
          <w:b w:val="0"/>
          <w:bCs/>
          <w:i w:val="0"/>
          <w:iCs/>
          <w:color w:val="auto"/>
          <w:kern w:val="2"/>
          <w:sz w:val="24"/>
          <w:lang w:val="en-AU" w:eastAsia="en-AU"/>
          <w14:ligatures w14:val="standardContextual"/>
        </w:rPr>
      </w:pPr>
      <w:hyperlink w:anchor="_Toc178596463" w:history="1">
        <w:r w:rsidRPr="00020708">
          <w:rPr>
            <w:rStyle w:val="Hyperlink"/>
            <w:b w:val="0"/>
            <w:bCs/>
            <w:i w:val="0"/>
            <w:iCs/>
            <w:color w:val="auto"/>
          </w:rPr>
          <w:t>Understanding geometric properties</w:t>
        </w:r>
        <w:r w:rsidRPr="00020708">
          <w:rPr>
            <w:b w:val="0"/>
            <w:bCs/>
            <w:i w:val="0"/>
            <w:iCs/>
            <w:webHidden/>
            <w:color w:val="auto"/>
          </w:rPr>
          <w:tab/>
        </w:r>
        <w:r w:rsidRPr="00020708">
          <w:rPr>
            <w:b w:val="0"/>
            <w:bCs/>
            <w:i w:val="0"/>
            <w:iCs/>
            <w:webHidden/>
            <w:color w:val="auto"/>
          </w:rPr>
          <w:fldChar w:fldCharType="begin"/>
        </w:r>
        <w:r w:rsidRPr="00020708">
          <w:rPr>
            <w:b w:val="0"/>
            <w:bCs/>
            <w:i w:val="0"/>
            <w:iCs/>
            <w:webHidden/>
            <w:color w:val="auto"/>
          </w:rPr>
          <w:instrText xml:space="preserve"> PAGEREF _Toc178596463 \h </w:instrText>
        </w:r>
        <w:r w:rsidRPr="00020708">
          <w:rPr>
            <w:b w:val="0"/>
            <w:bCs/>
            <w:i w:val="0"/>
            <w:iCs/>
            <w:webHidden/>
            <w:color w:val="auto"/>
          </w:rPr>
        </w:r>
        <w:r w:rsidRPr="00020708">
          <w:rPr>
            <w:b w:val="0"/>
            <w:bCs/>
            <w:i w:val="0"/>
            <w:iCs/>
            <w:webHidden/>
            <w:color w:val="auto"/>
          </w:rPr>
          <w:fldChar w:fldCharType="separate"/>
        </w:r>
        <w:r w:rsidR="00D85653">
          <w:rPr>
            <w:b w:val="0"/>
            <w:bCs/>
            <w:i w:val="0"/>
            <w:iCs/>
            <w:webHidden/>
            <w:color w:val="auto"/>
          </w:rPr>
          <w:t>11</w:t>
        </w:r>
        <w:r w:rsidRPr="00020708">
          <w:rPr>
            <w:b w:val="0"/>
            <w:bCs/>
            <w:i w:val="0"/>
            <w:iCs/>
            <w:webHidden/>
            <w:color w:val="auto"/>
          </w:rPr>
          <w:fldChar w:fldCharType="end"/>
        </w:r>
      </w:hyperlink>
    </w:p>
    <w:p w14:paraId="763DD652" w14:textId="48723DDB" w:rsidR="00D518A6" w:rsidRPr="00020708" w:rsidRDefault="00D518A6" w:rsidP="005A1B13">
      <w:pPr>
        <w:pStyle w:val="TOC2"/>
        <w:spacing w:after="100"/>
        <w:rPr>
          <w:rFonts w:asciiTheme="minorHAnsi" w:eastAsiaTheme="minorEastAsia" w:hAnsiTheme="minorHAnsi" w:cstheme="minorBidi"/>
          <w:b w:val="0"/>
          <w:bCs/>
          <w:i w:val="0"/>
          <w:iCs/>
          <w:color w:val="auto"/>
          <w:kern w:val="2"/>
          <w:sz w:val="24"/>
          <w:lang w:val="en-AU" w:eastAsia="en-AU"/>
          <w14:ligatures w14:val="standardContextual"/>
        </w:rPr>
      </w:pPr>
      <w:hyperlink w:anchor="_Toc178596464" w:history="1">
        <w:r w:rsidRPr="00020708">
          <w:rPr>
            <w:rStyle w:val="Hyperlink"/>
            <w:b w:val="0"/>
            <w:bCs/>
            <w:i w:val="0"/>
            <w:iCs/>
            <w:color w:val="auto"/>
          </w:rPr>
          <w:t>Positioning and locating</w:t>
        </w:r>
        <w:r w:rsidRPr="00020708">
          <w:rPr>
            <w:b w:val="0"/>
            <w:bCs/>
            <w:i w:val="0"/>
            <w:iCs/>
            <w:webHidden/>
            <w:color w:val="auto"/>
          </w:rPr>
          <w:tab/>
        </w:r>
        <w:r w:rsidRPr="00020708">
          <w:rPr>
            <w:b w:val="0"/>
            <w:bCs/>
            <w:i w:val="0"/>
            <w:iCs/>
            <w:webHidden/>
            <w:color w:val="auto"/>
          </w:rPr>
          <w:fldChar w:fldCharType="begin"/>
        </w:r>
        <w:r w:rsidRPr="00020708">
          <w:rPr>
            <w:b w:val="0"/>
            <w:bCs/>
            <w:i w:val="0"/>
            <w:iCs/>
            <w:webHidden/>
            <w:color w:val="auto"/>
          </w:rPr>
          <w:instrText xml:space="preserve"> PAGEREF _Toc178596464 \h </w:instrText>
        </w:r>
        <w:r w:rsidRPr="00020708">
          <w:rPr>
            <w:b w:val="0"/>
            <w:bCs/>
            <w:i w:val="0"/>
            <w:iCs/>
            <w:webHidden/>
            <w:color w:val="auto"/>
          </w:rPr>
        </w:r>
        <w:r w:rsidRPr="00020708">
          <w:rPr>
            <w:b w:val="0"/>
            <w:bCs/>
            <w:i w:val="0"/>
            <w:iCs/>
            <w:webHidden/>
            <w:color w:val="auto"/>
          </w:rPr>
          <w:fldChar w:fldCharType="separate"/>
        </w:r>
        <w:r w:rsidR="00D85653">
          <w:rPr>
            <w:b w:val="0"/>
            <w:bCs/>
            <w:i w:val="0"/>
            <w:iCs/>
            <w:webHidden/>
            <w:color w:val="auto"/>
          </w:rPr>
          <w:t>11</w:t>
        </w:r>
        <w:r w:rsidRPr="00020708">
          <w:rPr>
            <w:b w:val="0"/>
            <w:bCs/>
            <w:i w:val="0"/>
            <w:iCs/>
            <w:webHidden/>
            <w:color w:val="auto"/>
          </w:rPr>
          <w:fldChar w:fldCharType="end"/>
        </w:r>
      </w:hyperlink>
    </w:p>
    <w:p w14:paraId="3D53FBDA" w14:textId="0BAAF53A" w:rsidR="00D518A6" w:rsidRPr="00020708" w:rsidRDefault="00D518A6" w:rsidP="005A1B13">
      <w:pPr>
        <w:pStyle w:val="TOC2"/>
        <w:spacing w:after="100"/>
        <w:rPr>
          <w:rFonts w:asciiTheme="minorHAnsi" w:eastAsiaTheme="minorEastAsia" w:hAnsiTheme="minorHAnsi" w:cstheme="minorBidi"/>
          <w:b w:val="0"/>
          <w:bCs/>
          <w:i w:val="0"/>
          <w:iCs/>
          <w:color w:val="auto"/>
          <w:kern w:val="2"/>
          <w:sz w:val="24"/>
          <w:lang w:val="en-AU" w:eastAsia="en-AU"/>
          <w14:ligatures w14:val="standardContextual"/>
        </w:rPr>
      </w:pPr>
      <w:hyperlink w:anchor="_Toc178596465" w:history="1">
        <w:r w:rsidRPr="00020708">
          <w:rPr>
            <w:rStyle w:val="Hyperlink"/>
            <w:b w:val="0"/>
            <w:bCs/>
            <w:i w:val="0"/>
            <w:iCs/>
            <w:color w:val="auto"/>
          </w:rPr>
          <w:t>Measuring time</w:t>
        </w:r>
        <w:r w:rsidRPr="00020708">
          <w:rPr>
            <w:b w:val="0"/>
            <w:bCs/>
            <w:i w:val="0"/>
            <w:iCs/>
            <w:webHidden/>
            <w:color w:val="auto"/>
          </w:rPr>
          <w:tab/>
        </w:r>
        <w:r w:rsidRPr="00020708">
          <w:rPr>
            <w:b w:val="0"/>
            <w:bCs/>
            <w:i w:val="0"/>
            <w:iCs/>
            <w:webHidden/>
            <w:color w:val="auto"/>
          </w:rPr>
          <w:fldChar w:fldCharType="begin"/>
        </w:r>
        <w:r w:rsidRPr="00020708">
          <w:rPr>
            <w:b w:val="0"/>
            <w:bCs/>
            <w:i w:val="0"/>
            <w:iCs/>
            <w:webHidden/>
            <w:color w:val="auto"/>
          </w:rPr>
          <w:instrText xml:space="preserve"> PAGEREF _Toc178596465 \h </w:instrText>
        </w:r>
        <w:r w:rsidRPr="00020708">
          <w:rPr>
            <w:b w:val="0"/>
            <w:bCs/>
            <w:i w:val="0"/>
            <w:iCs/>
            <w:webHidden/>
            <w:color w:val="auto"/>
          </w:rPr>
        </w:r>
        <w:r w:rsidRPr="00020708">
          <w:rPr>
            <w:b w:val="0"/>
            <w:bCs/>
            <w:i w:val="0"/>
            <w:iCs/>
            <w:webHidden/>
            <w:color w:val="auto"/>
          </w:rPr>
          <w:fldChar w:fldCharType="separate"/>
        </w:r>
        <w:r w:rsidR="00D85653">
          <w:rPr>
            <w:b w:val="0"/>
            <w:bCs/>
            <w:i w:val="0"/>
            <w:iCs/>
            <w:webHidden/>
            <w:color w:val="auto"/>
          </w:rPr>
          <w:t>11</w:t>
        </w:r>
        <w:r w:rsidRPr="00020708">
          <w:rPr>
            <w:b w:val="0"/>
            <w:bCs/>
            <w:i w:val="0"/>
            <w:iCs/>
            <w:webHidden/>
            <w:color w:val="auto"/>
          </w:rPr>
          <w:fldChar w:fldCharType="end"/>
        </w:r>
      </w:hyperlink>
    </w:p>
    <w:p w14:paraId="59F1C1F8" w14:textId="7E742FAA" w:rsidR="00D518A6" w:rsidRPr="00020708" w:rsidRDefault="005A1B13" w:rsidP="005A1B13">
      <w:pPr>
        <w:pStyle w:val="TOC1"/>
        <w:spacing w:line="276" w:lineRule="auto"/>
        <w:contextualSpacing w:val="0"/>
        <w:rPr>
          <w:rFonts w:asciiTheme="minorHAnsi" w:eastAsiaTheme="minorEastAsia" w:hAnsiTheme="minorHAnsi" w:cstheme="minorBidi"/>
          <w:b w:val="0"/>
          <w:bCs/>
          <w:i w:val="0"/>
          <w:iCs/>
          <w:color w:val="auto"/>
          <w:kern w:val="2"/>
          <w:sz w:val="24"/>
          <w:szCs w:val="24"/>
          <w:lang w:val="en-AU" w:eastAsia="en-AU"/>
          <w14:ligatures w14:val="standardContextual"/>
        </w:rPr>
      </w:pPr>
      <w:hyperlink w:anchor="_Toc178596466" w:history="1">
        <w:r w:rsidRPr="00020708">
          <w:rPr>
            <w:rStyle w:val="Hyperlink"/>
            <w:b w:val="0"/>
            <w:bCs/>
            <w:i w:val="0"/>
            <w:iCs/>
            <w:color w:val="auto"/>
          </w:rPr>
          <w:t>STATISTICS AND PROBABILITY</w:t>
        </w:r>
        <w:r w:rsidRPr="00020708">
          <w:rPr>
            <w:b w:val="0"/>
            <w:bCs/>
            <w:i w:val="0"/>
            <w:iCs/>
            <w:webHidden/>
            <w:color w:val="auto"/>
          </w:rPr>
          <w:tab/>
        </w:r>
        <w:r w:rsidR="00D518A6" w:rsidRPr="00020708">
          <w:rPr>
            <w:b w:val="0"/>
            <w:bCs/>
            <w:i w:val="0"/>
            <w:iCs/>
            <w:webHidden/>
            <w:color w:val="auto"/>
          </w:rPr>
          <w:fldChar w:fldCharType="begin"/>
        </w:r>
        <w:r w:rsidR="00D518A6" w:rsidRPr="00020708">
          <w:rPr>
            <w:b w:val="0"/>
            <w:bCs/>
            <w:i w:val="0"/>
            <w:iCs/>
            <w:webHidden/>
            <w:color w:val="auto"/>
          </w:rPr>
          <w:instrText xml:space="preserve"> PAGEREF _Toc178596466 \h </w:instrText>
        </w:r>
        <w:r w:rsidR="00D518A6" w:rsidRPr="00020708">
          <w:rPr>
            <w:b w:val="0"/>
            <w:bCs/>
            <w:i w:val="0"/>
            <w:iCs/>
            <w:webHidden/>
            <w:color w:val="auto"/>
          </w:rPr>
        </w:r>
        <w:r w:rsidR="00D518A6" w:rsidRPr="00020708">
          <w:rPr>
            <w:b w:val="0"/>
            <w:bCs/>
            <w:i w:val="0"/>
            <w:iCs/>
            <w:webHidden/>
            <w:color w:val="auto"/>
          </w:rPr>
          <w:fldChar w:fldCharType="separate"/>
        </w:r>
        <w:r w:rsidR="00D85653">
          <w:rPr>
            <w:b w:val="0"/>
            <w:bCs/>
            <w:i w:val="0"/>
            <w:iCs/>
            <w:webHidden/>
            <w:color w:val="auto"/>
          </w:rPr>
          <w:t>15</w:t>
        </w:r>
        <w:r w:rsidR="00D518A6" w:rsidRPr="00020708">
          <w:rPr>
            <w:b w:val="0"/>
            <w:bCs/>
            <w:i w:val="0"/>
            <w:iCs/>
            <w:webHidden/>
            <w:color w:val="auto"/>
          </w:rPr>
          <w:fldChar w:fldCharType="end"/>
        </w:r>
      </w:hyperlink>
    </w:p>
    <w:p w14:paraId="2AAB36E3" w14:textId="3E942E8E" w:rsidR="00D518A6" w:rsidRPr="00020708" w:rsidRDefault="00D518A6" w:rsidP="005A1B13">
      <w:pPr>
        <w:pStyle w:val="TOC2"/>
        <w:spacing w:after="100"/>
        <w:rPr>
          <w:rFonts w:asciiTheme="minorHAnsi" w:eastAsiaTheme="minorEastAsia" w:hAnsiTheme="minorHAnsi" w:cstheme="minorBidi"/>
          <w:b w:val="0"/>
          <w:bCs/>
          <w:i w:val="0"/>
          <w:iCs/>
          <w:color w:val="auto"/>
          <w:kern w:val="2"/>
          <w:sz w:val="24"/>
          <w:lang w:val="en-AU" w:eastAsia="en-AU"/>
          <w14:ligatures w14:val="standardContextual"/>
        </w:rPr>
      </w:pPr>
      <w:hyperlink w:anchor="_Toc178596467" w:history="1">
        <w:r w:rsidRPr="00020708">
          <w:rPr>
            <w:rStyle w:val="Hyperlink"/>
            <w:b w:val="0"/>
            <w:bCs/>
            <w:i w:val="0"/>
            <w:iCs/>
            <w:color w:val="auto"/>
          </w:rPr>
          <w:t>Understanding chance</w:t>
        </w:r>
        <w:r w:rsidRPr="00020708">
          <w:rPr>
            <w:b w:val="0"/>
            <w:bCs/>
            <w:i w:val="0"/>
            <w:iCs/>
            <w:webHidden/>
            <w:color w:val="auto"/>
          </w:rPr>
          <w:tab/>
        </w:r>
        <w:r w:rsidRPr="00020708">
          <w:rPr>
            <w:b w:val="0"/>
            <w:bCs/>
            <w:i w:val="0"/>
            <w:iCs/>
            <w:webHidden/>
            <w:color w:val="auto"/>
          </w:rPr>
          <w:fldChar w:fldCharType="begin"/>
        </w:r>
        <w:r w:rsidRPr="00020708">
          <w:rPr>
            <w:b w:val="0"/>
            <w:bCs/>
            <w:i w:val="0"/>
            <w:iCs/>
            <w:webHidden/>
            <w:color w:val="auto"/>
          </w:rPr>
          <w:instrText xml:space="preserve"> PAGEREF _Toc178596467 \h </w:instrText>
        </w:r>
        <w:r w:rsidRPr="00020708">
          <w:rPr>
            <w:b w:val="0"/>
            <w:bCs/>
            <w:i w:val="0"/>
            <w:iCs/>
            <w:webHidden/>
            <w:color w:val="auto"/>
          </w:rPr>
        </w:r>
        <w:r w:rsidRPr="00020708">
          <w:rPr>
            <w:b w:val="0"/>
            <w:bCs/>
            <w:i w:val="0"/>
            <w:iCs/>
            <w:webHidden/>
            <w:color w:val="auto"/>
          </w:rPr>
          <w:fldChar w:fldCharType="separate"/>
        </w:r>
        <w:r w:rsidR="00D85653">
          <w:rPr>
            <w:b w:val="0"/>
            <w:bCs/>
            <w:i w:val="0"/>
            <w:iCs/>
            <w:webHidden/>
            <w:color w:val="auto"/>
          </w:rPr>
          <w:t>15</w:t>
        </w:r>
        <w:r w:rsidRPr="00020708">
          <w:rPr>
            <w:b w:val="0"/>
            <w:bCs/>
            <w:i w:val="0"/>
            <w:iCs/>
            <w:webHidden/>
            <w:color w:val="auto"/>
          </w:rPr>
          <w:fldChar w:fldCharType="end"/>
        </w:r>
      </w:hyperlink>
    </w:p>
    <w:p w14:paraId="05657C9C" w14:textId="3D8902D0" w:rsidR="00D518A6" w:rsidRPr="00020708" w:rsidRDefault="00D518A6" w:rsidP="005A1B13">
      <w:pPr>
        <w:pStyle w:val="TOC2"/>
        <w:spacing w:after="100"/>
        <w:rPr>
          <w:rFonts w:asciiTheme="minorHAnsi" w:eastAsiaTheme="minorEastAsia" w:hAnsiTheme="minorHAnsi" w:cstheme="minorBidi"/>
          <w:b w:val="0"/>
          <w:bCs/>
          <w:i w:val="0"/>
          <w:iCs/>
          <w:color w:val="auto"/>
          <w:kern w:val="2"/>
          <w:sz w:val="24"/>
          <w:lang w:val="en-AU" w:eastAsia="en-AU"/>
          <w14:ligatures w14:val="standardContextual"/>
        </w:rPr>
      </w:pPr>
      <w:hyperlink w:anchor="_Toc178596468" w:history="1">
        <w:r w:rsidRPr="00020708">
          <w:rPr>
            <w:rStyle w:val="Hyperlink"/>
            <w:b w:val="0"/>
            <w:bCs/>
            <w:i w:val="0"/>
            <w:iCs/>
            <w:color w:val="auto"/>
          </w:rPr>
          <w:t>Interpreting and representing data</w:t>
        </w:r>
        <w:r w:rsidRPr="00020708">
          <w:rPr>
            <w:b w:val="0"/>
            <w:bCs/>
            <w:i w:val="0"/>
            <w:iCs/>
            <w:webHidden/>
            <w:color w:val="auto"/>
          </w:rPr>
          <w:tab/>
        </w:r>
        <w:r w:rsidRPr="00020708">
          <w:rPr>
            <w:b w:val="0"/>
            <w:bCs/>
            <w:i w:val="0"/>
            <w:iCs/>
            <w:webHidden/>
            <w:color w:val="auto"/>
          </w:rPr>
          <w:fldChar w:fldCharType="begin"/>
        </w:r>
        <w:r w:rsidRPr="00020708">
          <w:rPr>
            <w:b w:val="0"/>
            <w:bCs/>
            <w:i w:val="0"/>
            <w:iCs/>
            <w:webHidden/>
            <w:color w:val="auto"/>
          </w:rPr>
          <w:instrText xml:space="preserve"> PAGEREF _Toc178596468 \h </w:instrText>
        </w:r>
        <w:r w:rsidRPr="00020708">
          <w:rPr>
            <w:b w:val="0"/>
            <w:bCs/>
            <w:i w:val="0"/>
            <w:iCs/>
            <w:webHidden/>
            <w:color w:val="auto"/>
          </w:rPr>
        </w:r>
        <w:r w:rsidRPr="00020708">
          <w:rPr>
            <w:b w:val="0"/>
            <w:bCs/>
            <w:i w:val="0"/>
            <w:iCs/>
            <w:webHidden/>
            <w:color w:val="auto"/>
          </w:rPr>
          <w:fldChar w:fldCharType="separate"/>
        </w:r>
        <w:r w:rsidR="00D85653">
          <w:rPr>
            <w:b w:val="0"/>
            <w:bCs/>
            <w:i w:val="0"/>
            <w:iCs/>
            <w:webHidden/>
            <w:color w:val="auto"/>
          </w:rPr>
          <w:t>15</w:t>
        </w:r>
        <w:r w:rsidRPr="00020708">
          <w:rPr>
            <w:b w:val="0"/>
            <w:bCs/>
            <w:i w:val="0"/>
            <w:iCs/>
            <w:webHidden/>
            <w:color w:val="auto"/>
          </w:rPr>
          <w:fldChar w:fldCharType="end"/>
        </w:r>
      </w:hyperlink>
    </w:p>
    <w:p w14:paraId="216A0D7E" w14:textId="531B2BE0" w:rsidR="00D518A6" w:rsidRPr="00020708" w:rsidRDefault="005A1B13" w:rsidP="005A1B13">
      <w:pPr>
        <w:pStyle w:val="TOC1"/>
        <w:spacing w:line="276" w:lineRule="auto"/>
        <w:contextualSpacing w:val="0"/>
        <w:rPr>
          <w:rFonts w:asciiTheme="minorHAnsi" w:eastAsiaTheme="minorEastAsia" w:hAnsiTheme="minorHAnsi" w:cstheme="minorBidi"/>
          <w:b w:val="0"/>
          <w:bCs/>
          <w:i w:val="0"/>
          <w:iCs/>
          <w:color w:val="auto"/>
          <w:kern w:val="2"/>
          <w:sz w:val="24"/>
          <w:szCs w:val="24"/>
          <w:lang w:val="en-AU" w:eastAsia="en-AU"/>
          <w14:ligatures w14:val="standardContextual"/>
        </w:rPr>
      </w:pPr>
      <w:hyperlink w:anchor="_Toc178596469" w:history="1">
        <w:r w:rsidRPr="00020708">
          <w:rPr>
            <w:rStyle w:val="Hyperlink"/>
            <w:b w:val="0"/>
            <w:bCs/>
            <w:i w:val="0"/>
            <w:iCs/>
            <w:color w:val="auto"/>
            <w:lang w:val="en-US"/>
          </w:rPr>
          <w:t>APPENDIX 1: NUMERACY LEARNING PROGRESSION</w:t>
        </w:r>
        <w:r w:rsidRPr="00020708">
          <w:rPr>
            <w:b w:val="0"/>
            <w:bCs/>
            <w:i w:val="0"/>
            <w:iCs/>
            <w:webHidden/>
            <w:color w:val="auto"/>
          </w:rPr>
          <w:tab/>
        </w:r>
        <w:r w:rsidR="00D518A6" w:rsidRPr="00020708">
          <w:rPr>
            <w:b w:val="0"/>
            <w:bCs/>
            <w:i w:val="0"/>
            <w:iCs/>
            <w:webHidden/>
            <w:color w:val="auto"/>
          </w:rPr>
          <w:fldChar w:fldCharType="begin"/>
        </w:r>
        <w:r w:rsidR="00D518A6" w:rsidRPr="00020708">
          <w:rPr>
            <w:b w:val="0"/>
            <w:bCs/>
            <w:i w:val="0"/>
            <w:iCs/>
            <w:webHidden/>
            <w:color w:val="auto"/>
          </w:rPr>
          <w:instrText xml:space="preserve"> PAGEREF _Toc178596469 \h </w:instrText>
        </w:r>
        <w:r w:rsidR="00D518A6" w:rsidRPr="00020708">
          <w:rPr>
            <w:b w:val="0"/>
            <w:bCs/>
            <w:i w:val="0"/>
            <w:iCs/>
            <w:webHidden/>
            <w:color w:val="auto"/>
          </w:rPr>
        </w:r>
        <w:r w:rsidR="00D518A6" w:rsidRPr="00020708">
          <w:rPr>
            <w:b w:val="0"/>
            <w:bCs/>
            <w:i w:val="0"/>
            <w:iCs/>
            <w:webHidden/>
            <w:color w:val="auto"/>
          </w:rPr>
          <w:fldChar w:fldCharType="separate"/>
        </w:r>
        <w:r w:rsidR="00D85653">
          <w:rPr>
            <w:b w:val="0"/>
            <w:bCs/>
            <w:i w:val="0"/>
            <w:iCs/>
            <w:webHidden/>
            <w:color w:val="auto"/>
          </w:rPr>
          <w:t>19</w:t>
        </w:r>
        <w:r w:rsidR="00D518A6" w:rsidRPr="00020708">
          <w:rPr>
            <w:b w:val="0"/>
            <w:bCs/>
            <w:i w:val="0"/>
            <w:iCs/>
            <w:webHidden/>
            <w:color w:val="auto"/>
          </w:rPr>
          <w:fldChar w:fldCharType="end"/>
        </w:r>
      </w:hyperlink>
    </w:p>
    <w:p w14:paraId="7C9463AD" w14:textId="3584C584" w:rsidR="00D518A6" w:rsidRPr="00020708" w:rsidRDefault="00D518A6" w:rsidP="005A1B13">
      <w:pPr>
        <w:pStyle w:val="TOC2"/>
        <w:spacing w:after="100"/>
        <w:rPr>
          <w:rFonts w:asciiTheme="minorHAnsi" w:eastAsiaTheme="minorEastAsia" w:hAnsiTheme="minorHAnsi" w:cstheme="minorBidi"/>
          <w:b w:val="0"/>
          <w:bCs/>
          <w:i w:val="0"/>
          <w:iCs/>
          <w:color w:val="auto"/>
          <w:kern w:val="2"/>
          <w:sz w:val="24"/>
          <w:lang w:val="en-AU" w:eastAsia="en-AU"/>
          <w14:ligatures w14:val="standardContextual"/>
        </w:rPr>
      </w:pPr>
      <w:hyperlink w:anchor="_Toc178596470" w:history="1">
        <w:r w:rsidRPr="00020708">
          <w:rPr>
            <w:rStyle w:val="Hyperlink"/>
            <w:b w:val="0"/>
            <w:bCs/>
            <w:i w:val="0"/>
            <w:iCs/>
            <w:color w:val="auto"/>
          </w:rPr>
          <w:t>Number sense and algebra</w:t>
        </w:r>
        <w:r w:rsidRPr="00020708">
          <w:rPr>
            <w:b w:val="0"/>
            <w:bCs/>
            <w:i w:val="0"/>
            <w:iCs/>
            <w:webHidden/>
            <w:color w:val="auto"/>
          </w:rPr>
          <w:tab/>
        </w:r>
        <w:r w:rsidRPr="00020708">
          <w:rPr>
            <w:b w:val="0"/>
            <w:bCs/>
            <w:i w:val="0"/>
            <w:iCs/>
            <w:webHidden/>
            <w:color w:val="auto"/>
          </w:rPr>
          <w:fldChar w:fldCharType="begin"/>
        </w:r>
        <w:r w:rsidRPr="00020708">
          <w:rPr>
            <w:b w:val="0"/>
            <w:bCs/>
            <w:i w:val="0"/>
            <w:iCs/>
            <w:webHidden/>
            <w:color w:val="auto"/>
          </w:rPr>
          <w:instrText xml:space="preserve"> PAGEREF _Toc178596470 \h </w:instrText>
        </w:r>
        <w:r w:rsidRPr="00020708">
          <w:rPr>
            <w:b w:val="0"/>
            <w:bCs/>
            <w:i w:val="0"/>
            <w:iCs/>
            <w:webHidden/>
            <w:color w:val="auto"/>
          </w:rPr>
        </w:r>
        <w:r w:rsidRPr="00020708">
          <w:rPr>
            <w:b w:val="0"/>
            <w:bCs/>
            <w:i w:val="0"/>
            <w:iCs/>
            <w:webHidden/>
            <w:color w:val="auto"/>
          </w:rPr>
          <w:fldChar w:fldCharType="separate"/>
        </w:r>
        <w:r w:rsidR="00D85653">
          <w:rPr>
            <w:b w:val="0"/>
            <w:bCs/>
            <w:i w:val="0"/>
            <w:iCs/>
            <w:webHidden/>
            <w:color w:val="auto"/>
          </w:rPr>
          <w:t>19</w:t>
        </w:r>
        <w:r w:rsidRPr="00020708">
          <w:rPr>
            <w:b w:val="0"/>
            <w:bCs/>
            <w:i w:val="0"/>
            <w:iCs/>
            <w:webHidden/>
            <w:color w:val="auto"/>
          </w:rPr>
          <w:fldChar w:fldCharType="end"/>
        </w:r>
      </w:hyperlink>
    </w:p>
    <w:p w14:paraId="63C0D9EF" w14:textId="30D80628" w:rsidR="00D518A6" w:rsidRPr="00020708" w:rsidRDefault="00D518A6" w:rsidP="005A1B13">
      <w:pPr>
        <w:pStyle w:val="TOC2"/>
        <w:spacing w:after="100"/>
        <w:rPr>
          <w:rFonts w:asciiTheme="minorHAnsi" w:eastAsiaTheme="minorEastAsia" w:hAnsiTheme="minorHAnsi" w:cstheme="minorBidi"/>
          <w:b w:val="0"/>
          <w:bCs/>
          <w:i w:val="0"/>
          <w:iCs/>
          <w:color w:val="auto"/>
          <w:kern w:val="2"/>
          <w:sz w:val="24"/>
          <w:lang w:val="en-AU" w:eastAsia="en-AU"/>
          <w14:ligatures w14:val="standardContextual"/>
        </w:rPr>
      </w:pPr>
      <w:hyperlink w:anchor="_Toc178596471" w:history="1">
        <w:r w:rsidRPr="00020708">
          <w:rPr>
            <w:rStyle w:val="Hyperlink"/>
            <w:b w:val="0"/>
            <w:bCs/>
            <w:i w:val="0"/>
            <w:iCs/>
            <w:color w:val="auto"/>
          </w:rPr>
          <w:t>Measurement and geometry</w:t>
        </w:r>
        <w:r w:rsidRPr="00020708">
          <w:rPr>
            <w:b w:val="0"/>
            <w:bCs/>
            <w:i w:val="0"/>
            <w:iCs/>
            <w:webHidden/>
            <w:color w:val="auto"/>
          </w:rPr>
          <w:tab/>
        </w:r>
        <w:r w:rsidRPr="00020708">
          <w:rPr>
            <w:b w:val="0"/>
            <w:bCs/>
            <w:i w:val="0"/>
            <w:iCs/>
            <w:webHidden/>
            <w:color w:val="auto"/>
          </w:rPr>
          <w:fldChar w:fldCharType="begin"/>
        </w:r>
        <w:r w:rsidRPr="00020708">
          <w:rPr>
            <w:b w:val="0"/>
            <w:bCs/>
            <w:i w:val="0"/>
            <w:iCs/>
            <w:webHidden/>
            <w:color w:val="auto"/>
          </w:rPr>
          <w:instrText xml:space="preserve"> PAGEREF _Toc178596471 \h </w:instrText>
        </w:r>
        <w:r w:rsidRPr="00020708">
          <w:rPr>
            <w:b w:val="0"/>
            <w:bCs/>
            <w:i w:val="0"/>
            <w:iCs/>
            <w:webHidden/>
            <w:color w:val="auto"/>
          </w:rPr>
        </w:r>
        <w:r w:rsidRPr="00020708">
          <w:rPr>
            <w:b w:val="0"/>
            <w:bCs/>
            <w:i w:val="0"/>
            <w:iCs/>
            <w:webHidden/>
            <w:color w:val="auto"/>
          </w:rPr>
          <w:fldChar w:fldCharType="separate"/>
        </w:r>
        <w:r w:rsidR="00D85653">
          <w:rPr>
            <w:b w:val="0"/>
            <w:bCs/>
            <w:i w:val="0"/>
            <w:iCs/>
            <w:webHidden/>
            <w:color w:val="auto"/>
          </w:rPr>
          <w:t>40</w:t>
        </w:r>
        <w:r w:rsidRPr="00020708">
          <w:rPr>
            <w:b w:val="0"/>
            <w:bCs/>
            <w:i w:val="0"/>
            <w:iCs/>
            <w:webHidden/>
            <w:color w:val="auto"/>
          </w:rPr>
          <w:fldChar w:fldCharType="end"/>
        </w:r>
      </w:hyperlink>
    </w:p>
    <w:p w14:paraId="787589DA" w14:textId="50D21297" w:rsidR="00D518A6" w:rsidRPr="00020708" w:rsidRDefault="00D518A6" w:rsidP="005A1B13">
      <w:pPr>
        <w:pStyle w:val="TOC2"/>
        <w:spacing w:after="100"/>
        <w:rPr>
          <w:rFonts w:asciiTheme="minorHAnsi" w:eastAsiaTheme="minorEastAsia" w:hAnsiTheme="minorHAnsi" w:cstheme="minorBidi"/>
          <w:b w:val="0"/>
          <w:bCs/>
          <w:i w:val="0"/>
          <w:iCs/>
          <w:color w:val="auto"/>
          <w:kern w:val="2"/>
          <w:sz w:val="24"/>
          <w:lang w:val="en-AU" w:eastAsia="en-AU"/>
          <w14:ligatures w14:val="standardContextual"/>
        </w:rPr>
      </w:pPr>
      <w:hyperlink w:anchor="_Toc178596472" w:history="1">
        <w:r w:rsidRPr="00020708">
          <w:rPr>
            <w:rStyle w:val="Hyperlink"/>
            <w:b w:val="0"/>
            <w:bCs/>
            <w:i w:val="0"/>
            <w:iCs/>
            <w:color w:val="auto"/>
          </w:rPr>
          <w:t>Statistics and probability</w:t>
        </w:r>
        <w:r w:rsidRPr="00020708">
          <w:rPr>
            <w:b w:val="0"/>
            <w:bCs/>
            <w:i w:val="0"/>
            <w:iCs/>
            <w:webHidden/>
            <w:color w:val="auto"/>
          </w:rPr>
          <w:tab/>
        </w:r>
        <w:r w:rsidRPr="00020708">
          <w:rPr>
            <w:b w:val="0"/>
            <w:bCs/>
            <w:i w:val="0"/>
            <w:iCs/>
            <w:webHidden/>
            <w:color w:val="auto"/>
          </w:rPr>
          <w:fldChar w:fldCharType="begin"/>
        </w:r>
        <w:r w:rsidRPr="00020708">
          <w:rPr>
            <w:b w:val="0"/>
            <w:bCs/>
            <w:i w:val="0"/>
            <w:iCs/>
            <w:webHidden/>
            <w:color w:val="auto"/>
          </w:rPr>
          <w:instrText xml:space="preserve"> PAGEREF _Toc178596472 \h </w:instrText>
        </w:r>
        <w:r w:rsidRPr="00020708">
          <w:rPr>
            <w:b w:val="0"/>
            <w:bCs/>
            <w:i w:val="0"/>
            <w:iCs/>
            <w:webHidden/>
            <w:color w:val="auto"/>
          </w:rPr>
        </w:r>
        <w:r w:rsidRPr="00020708">
          <w:rPr>
            <w:b w:val="0"/>
            <w:bCs/>
            <w:i w:val="0"/>
            <w:iCs/>
            <w:webHidden/>
            <w:color w:val="auto"/>
          </w:rPr>
          <w:fldChar w:fldCharType="separate"/>
        </w:r>
        <w:r w:rsidR="00D85653">
          <w:rPr>
            <w:b w:val="0"/>
            <w:bCs/>
            <w:i w:val="0"/>
            <w:iCs/>
            <w:webHidden/>
            <w:color w:val="auto"/>
          </w:rPr>
          <w:t>50</w:t>
        </w:r>
        <w:r w:rsidRPr="00020708">
          <w:rPr>
            <w:b w:val="0"/>
            <w:bCs/>
            <w:i w:val="0"/>
            <w:iCs/>
            <w:webHidden/>
            <w:color w:val="auto"/>
          </w:rPr>
          <w:fldChar w:fldCharType="end"/>
        </w:r>
      </w:hyperlink>
    </w:p>
    <w:p w14:paraId="50365CD7" w14:textId="32EB39BB" w:rsidR="00D518A6" w:rsidRPr="00020708" w:rsidRDefault="005A1B13" w:rsidP="005A1B13">
      <w:pPr>
        <w:pStyle w:val="TOC1"/>
        <w:spacing w:line="276" w:lineRule="auto"/>
        <w:contextualSpacing w:val="0"/>
        <w:rPr>
          <w:rFonts w:asciiTheme="minorHAnsi" w:eastAsiaTheme="minorEastAsia" w:hAnsiTheme="minorHAnsi" w:cstheme="minorBidi"/>
          <w:b w:val="0"/>
          <w:bCs/>
          <w:i w:val="0"/>
          <w:iCs/>
          <w:color w:val="auto"/>
          <w:kern w:val="2"/>
          <w:sz w:val="24"/>
          <w:szCs w:val="24"/>
          <w:lang w:val="en-AU" w:eastAsia="en-AU"/>
          <w14:ligatures w14:val="standardContextual"/>
        </w:rPr>
      </w:pPr>
      <w:hyperlink w:anchor="_Toc178596473" w:history="1">
        <w:r w:rsidRPr="00020708">
          <w:rPr>
            <w:rStyle w:val="Hyperlink"/>
            <w:b w:val="0"/>
            <w:bCs/>
            <w:i w:val="0"/>
            <w:iCs/>
            <w:color w:val="auto"/>
            <w:lang w:val="en-US"/>
          </w:rPr>
          <w:t>APPENDIX 2: PLANNING FOR TEACHING MATHEMATICS</w:t>
        </w:r>
        <w:r w:rsidRPr="00020708">
          <w:rPr>
            <w:b w:val="0"/>
            <w:bCs/>
            <w:i w:val="0"/>
            <w:iCs/>
            <w:webHidden/>
            <w:color w:val="auto"/>
          </w:rPr>
          <w:tab/>
        </w:r>
        <w:r w:rsidR="00D518A6" w:rsidRPr="00020708">
          <w:rPr>
            <w:b w:val="0"/>
            <w:bCs/>
            <w:i w:val="0"/>
            <w:iCs/>
            <w:webHidden/>
            <w:color w:val="auto"/>
          </w:rPr>
          <w:fldChar w:fldCharType="begin"/>
        </w:r>
        <w:r w:rsidR="00D518A6" w:rsidRPr="00020708">
          <w:rPr>
            <w:b w:val="0"/>
            <w:bCs/>
            <w:i w:val="0"/>
            <w:iCs/>
            <w:webHidden/>
            <w:color w:val="auto"/>
          </w:rPr>
          <w:instrText xml:space="preserve"> PAGEREF _Toc178596473 \h </w:instrText>
        </w:r>
        <w:r w:rsidR="00D518A6" w:rsidRPr="00020708">
          <w:rPr>
            <w:b w:val="0"/>
            <w:bCs/>
            <w:i w:val="0"/>
            <w:iCs/>
            <w:webHidden/>
            <w:color w:val="auto"/>
          </w:rPr>
        </w:r>
        <w:r w:rsidR="00D518A6" w:rsidRPr="00020708">
          <w:rPr>
            <w:b w:val="0"/>
            <w:bCs/>
            <w:i w:val="0"/>
            <w:iCs/>
            <w:webHidden/>
            <w:color w:val="auto"/>
          </w:rPr>
          <w:fldChar w:fldCharType="separate"/>
        </w:r>
        <w:r w:rsidR="00D85653">
          <w:rPr>
            <w:b w:val="0"/>
            <w:bCs/>
            <w:i w:val="0"/>
            <w:iCs/>
            <w:webHidden/>
            <w:color w:val="auto"/>
          </w:rPr>
          <w:t>55</w:t>
        </w:r>
        <w:r w:rsidR="00D518A6" w:rsidRPr="00020708">
          <w:rPr>
            <w:b w:val="0"/>
            <w:bCs/>
            <w:i w:val="0"/>
            <w:iCs/>
            <w:webHidden/>
            <w:color w:val="auto"/>
          </w:rPr>
          <w:fldChar w:fldCharType="end"/>
        </w:r>
      </w:hyperlink>
    </w:p>
    <w:p w14:paraId="50948CA1" w14:textId="105C0E9F" w:rsidR="00D518A6" w:rsidRPr="00020708" w:rsidRDefault="00D518A6" w:rsidP="005A1B13">
      <w:pPr>
        <w:pStyle w:val="TOC2"/>
        <w:spacing w:after="100"/>
        <w:rPr>
          <w:rFonts w:asciiTheme="minorHAnsi" w:eastAsiaTheme="minorEastAsia" w:hAnsiTheme="minorHAnsi" w:cstheme="minorBidi"/>
          <w:b w:val="0"/>
          <w:bCs/>
          <w:i w:val="0"/>
          <w:iCs/>
          <w:color w:val="auto"/>
          <w:kern w:val="2"/>
          <w:sz w:val="24"/>
          <w:lang w:val="en-AU" w:eastAsia="en-AU"/>
          <w14:ligatures w14:val="standardContextual"/>
        </w:rPr>
      </w:pPr>
      <w:hyperlink w:anchor="_Toc178596474" w:history="1">
        <w:r w:rsidRPr="00020708">
          <w:rPr>
            <w:rStyle w:val="Hyperlink"/>
            <w:b w:val="0"/>
            <w:bCs/>
            <w:i w:val="0"/>
            <w:iCs/>
            <w:color w:val="auto"/>
          </w:rPr>
          <w:t>The Australian Curriculum: Mathematics and the Numeracy learning progression</w:t>
        </w:r>
        <w:r w:rsidRPr="00020708">
          <w:rPr>
            <w:b w:val="0"/>
            <w:bCs/>
            <w:i w:val="0"/>
            <w:iCs/>
            <w:webHidden/>
            <w:color w:val="auto"/>
          </w:rPr>
          <w:tab/>
        </w:r>
        <w:r w:rsidRPr="00020708">
          <w:rPr>
            <w:b w:val="0"/>
            <w:bCs/>
            <w:i w:val="0"/>
            <w:iCs/>
            <w:webHidden/>
            <w:color w:val="auto"/>
          </w:rPr>
          <w:fldChar w:fldCharType="begin"/>
        </w:r>
        <w:r w:rsidRPr="00020708">
          <w:rPr>
            <w:b w:val="0"/>
            <w:bCs/>
            <w:i w:val="0"/>
            <w:iCs/>
            <w:webHidden/>
            <w:color w:val="auto"/>
          </w:rPr>
          <w:instrText xml:space="preserve"> PAGEREF _Toc178596474 \h </w:instrText>
        </w:r>
        <w:r w:rsidRPr="00020708">
          <w:rPr>
            <w:b w:val="0"/>
            <w:bCs/>
            <w:i w:val="0"/>
            <w:iCs/>
            <w:webHidden/>
            <w:color w:val="auto"/>
          </w:rPr>
        </w:r>
        <w:r w:rsidRPr="00020708">
          <w:rPr>
            <w:b w:val="0"/>
            <w:bCs/>
            <w:i w:val="0"/>
            <w:iCs/>
            <w:webHidden/>
            <w:color w:val="auto"/>
          </w:rPr>
          <w:fldChar w:fldCharType="separate"/>
        </w:r>
        <w:r w:rsidR="00D85653">
          <w:rPr>
            <w:b w:val="0"/>
            <w:bCs/>
            <w:i w:val="0"/>
            <w:iCs/>
            <w:webHidden/>
            <w:color w:val="auto"/>
          </w:rPr>
          <w:t>55</w:t>
        </w:r>
        <w:r w:rsidRPr="00020708">
          <w:rPr>
            <w:b w:val="0"/>
            <w:bCs/>
            <w:i w:val="0"/>
            <w:iCs/>
            <w:webHidden/>
            <w:color w:val="auto"/>
          </w:rPr>
          <w:fldChar w:fldCharType="end"/>
        </w:r>
      </w:hyperlink>
    </w:p>
    <w:p w14:paraId="6DE3E53C" w14:textId="65A44F40" w:rsidR="00D518A6" w:rsidRDefault="00D518A6" w:rsidP="005A1B13">
      <w:pPr>
        <w:pStyle w:val="TOC2"/>
        <w:spacing w:after="100"/>
        <w:rPr>
          <w:rFonts w:asciiTheme="minorHAnsi" w:eastAsiaTheme="minorEastAsia" w:hAnsiTheme="minorHAnsi" w:cstheme="minorBidi"/>
          <w:b w:val="0"/>
          <w:i w:val="0"/>
          <w:color w:val="auto"/>
          <w:kern w:val="2"/>
          <w:sz w:val="24"/>
          <w:lang w:val="en-AU" w:eastAsia="en-AU"/>
          <w14:ligatures w14:val="standardContextual"/>
        </w:rPr>
      </w:pPr>
      <w:hyperlink w:anchor="_Toc178596475" w:history="1">
        <w:r w:rsidRPr="00020708">
          <w:rPr>
            <w:rStyle w:val="Hyperlink"/>
            <w:b w:val="0"/>
            <w:bCs/>
            <w:i w:val="0"/>
            <w:iCs/>
            <w:color w:val="auto"/>
          </w:rPr>
          <w:t xml:space="preserve">Using the Numeracy </w:t>
        </w:r>
        <w:r w:rsidR="00814712">
          <w:rPr>
            <w:rStyle w:val="Hyperlink"/>
            <w:b w:val="0"/>
            <w:bCs/>
            <w:i w:val="0"/>
            <w:iCs/>
            <w:color w:val="auto"/>
          </w:rPr>
          <w:t>learning progression</w:t>
        </w:r>
        <w:r w:rsidRPr="00020708">
          <w:rPr>
            <w:rStyle w:val="Hyperlink"/>
            <w:b w:val="0"/>
            <w:bCs/>
            <w:i w:val="0"/>
            <w:iCs/>
            <w:color w:val="auto"/>
          </w:rPr>
          <w:t xml:space="preserve"> with the Australian Curriculum: Mathematics</w:t>
        </w:r>
        <w:r w:rsidRPr="00020708">
          <w:rPr>
            <w:b w:val="0"/>
            <w:bCs/>
            <w:i w:val="0"/>
            <w:iCs/>
            <w:webHidden/>
            <w:color w:val="auto"/>
          </w:rPr>
          <w:tab/>
        </w:r>
        <w:r w:rsidRPr="00020708">
          <w:rPr>
            <w:b w:val="0"/>
            <w:bCs/>
            <w:i w:val="0"/>
            <w:iCs/>
            <w:webHidden/>
            <w:color w:val="auto"/>
          </w:rPr>
          <w:fldChar w:fldCharType="begin"/>
        </w:r>
        <w:r w:rsidRPr="00020708">
          <w:rPr>
            <w:b w:val="0"/>
            <w:bCs/>
            <w:i w:val="0"/>
            <w:iCs/>
            <w:webHidden/>
            <w:color w:val="auto"/>
          </w:rPr>
          <w:instrText xml:space="preserve"> PAGEREF _Toc178596475 \h </w:instrText>
        </w:r>
        <w:r w:rsidRPr="00020708">
          <w:rPr>
            <w:b w:val="0"/>
            <w:bCs/>
            <w:i w:val="0"/>
            <w:iCs/>
            <w:webHidden/>
            <w:color w:val="auto"/>
          </w:rPr>
        </w:r>
        <w:r w:rsidRPr="00020708">
          <w:rPr>
            <w:b w:val="0"/>
            <w:bCs/>
            <w:i w:val="0"/>
            <w:iCs/>
            <w:webHidden/>
            <w:color w:val="auto"/>
          </w:rPr>
          <w:fldChar w:fldCharType="separate"/>
        </w:r>
        <w:r w:rsidR="00D85653">
          <w:rPr>
            <w:b w:val="0"/>
            <w:bCs/>
            <w:i w:val="0"/>
            <w:iCs/>
            <w:webHidden/>
            <w:color w:val="auto"/>
          </w:rPr>
          <w:t>55</w:t>
        </w:r>
        <w:r w:rsidRPr="00020708">
          <w:rPr>
            <w:b w:val="0"/>
            <w:bCs/>
            <w:i w:val="0"/>
            <w:iCs/>
            <w:webHidden/>
            <w:color w:val="auto"/>
          </w:rPr>
          <w:fldChar w:fldCharType="end"/>
        </w:r>
      </w:hyperlink>
    </w:p>
    <w:p w14:paraId="3292ECB4" w14:textId="5ADE2C73" w:rsidR="00826D0B" w:rsidRPr="00DD298E" w:rsidRDefault="00D518A6" w:rsidP="005A1B13">
      <w:pPr>
        <w:spacing w:after="100" w:line="276" w:lineRule="auto"/>
        <w:rPr>
          <w:rFonts w:ascii="Arial Bold" w:eastAsiaTheme="majorEastAsia" w:hAnsi="Arial Bold" w:hint="eastAsia"/>
          <w:b/>
          <w:bCs/>
          <w:caps/>
          <w:color w:val="005D93"/>
          <w:sz w:val="24"/>
          <w:szCs w:val="24"/>
        </w:rPr>
      </w:pPr>
      <w:r>
        <w:rPr>
          <w:b/>
          <w:bCs/>
          <w:sz w:val="24"/>
          <w:szCs w:val="24"/>
        </w:rPr>
        <w:fldChar w:fldCharType="end"/>
      </w:r>
      <w:r w:rsidR="00826D0B" w:rsidRPr="00DD298E">
        <w:rPr>
          <w:b/>
          <w:bCs/>
          <w:sz w:val="24"/>
          <w:szCs w:val="24"/>
        </w:rPr>
        <w:br w:type="page"/>
      </w:r>
    </w:p>
    <w:p w14:paraId="5303F6D0" w14:textId="5C61E4C9" w:rsidR="008E5D2D" w:rsidRPr="00E83592" w:rsidRDefault="008E5D2D" w:rsidP="00E915AD">
      <w:pPr>
        <w:pStyle w:val="ACARA-HEADING1"/>
        <w:spacing w:before="360" w:after="360"/>
        <w:rPr>
          <w:rFonts w:hint="eastAsia"/>
        </w:rPr>
      </w:pPr>
      <w:bookmarkStart w:id="6" w:name="_Toc178596281"/>
      <w:bookmarkStart w:id="7" w:name="_Toc178596448"/>
      <w:r>
        <w:lastRenderedPageBreak/>
        <w:t>F</w:t>
      </w:r>
      <w:r w:rsidR="00BB17A7">
        <w:rPr>
          <w:rFonts w:hint="eastAsia"/>
        </w:rPr>
        <w:t>–</w:t>
      </w:r>
      <w:r>
        <w:t xml:space="preserve">10 </w:t>
      </w:r>
      <w:r w:rsidRPr="00182389">
        <w:t>australian</w:t>
      </w:r>
      <w:r>
        <w:t xml:space="preserve"> curriculum: </w:t>
      </w:r>
      <w:r w:rsidR="00A61E34">
        <w:t>general capabilities</w:t>
      </w:r>
      <w:r>
        <w:t xml:space="preserve"> – </w:t>
      </w:r>
      <w:r w:rsidR="00A61E34">
        <w:t>numeracy</w:t>
      </w:r>
      <w:bookmarkEnd w:id="6"/>
      <w:bookmarkEnd w:id="7"/>
    </w:p>
    <w:p w14:paraId="3810EB4F" w14:textId="443BAC03" w:rsidR="001E5AB8" w:rsidRPr="00804DF4" w:rsidRDefault="00364DB9" w:rsidP="00931E96">
      <w:pPr>
        <w:pStyle w:val="ACARA-Heading2"/>
      </w:pPr>
      <w:bookmarkStart w:id="8" w:name="_Toc178596282"/>
      <w:bookmarkStart w:id="9" w:name="_Toc178596449"/>
      <w:r w:rsidRPr="00804DF4">
        <w:t>Introduction</w:t>
      </w:r>
      <w:bookmarkEnd w:id="8"/>
      <w:bookmarkEnd w:id="9"/>
    </w:p>
    <w:p w14:paraId="3D206787" w14:textId="56B8DE48" w:rsidR="00734D6F" w:rsidRPr="00C87B46" w:rsidRDefault="00734D6F" w:rsidP="00931E96">
      <w:pPr>
        <w:pStyle w:val="ACARA-Heading3"/>
      </w:pPr>
      <w:r w:rsidRPr="00C87B46">
        <w:t>What is numeracy</w:t>
      </w:r>
      <w:r w:rsidR="00FF6CFD" w:rsidRPr="00C87B46">
        <w:t>?</w:t>
      </w:r>
    </w:p>
    <w:p w14:paraId="5847BCF2" w14:textId="144AD463" w:rsidR="002001DD" w:rsidRPr="002001DD" w:rsidRDefault="002001DD" w:rsidP="00931E96">
      <w:pPr>
        <w:pStyle w:val="ACARAbodytext"/>
        <w:rPr>
          <w:b/>
          <w:bCs/>
          <w:i/>
          <w:noProof/>
        </w:rPr>
      </w:pPr>
      <w:bookmarkStart w:id="10" w:name="_Hlk82006141"/>
      <w:bookmarkStart w:id="11" w:name="_Hlk82099557"/>
      <w:bookmarkEnd w:id="3"/>
      <w:bookmarkEnd w:id="4"/>
      <w:bookmarkEnd w:id="5"/>
      <w:r w:rsidRPr="002001DD">
        <w:rPr>
          <w:noProof/>
        </w:rPr>
        <w:t xml:space="preserve">Numeracy is fundamental to a student’s ability to learn at school and to engage productively in society. </w:t>
      </w:r>
      <w:r w:rsidR="00201B5E">
        <w:rPr>
          <w:noProof/>
        </w:rPr>
        <w:br/>
      </w:r>
      <w:r w:rsidRPr="002001DD">
        <w:rPr>
          <w:noProof/>
        </w:rPr>
        <w:t xml:space="preserve">It involves the recognition, formulation and interpretation of mathematics, and its application to real-world problems and contexts. </w:t>
      </w:r>
    </w:p>
    <w:p w14:paraId="6788F1C7" w14:textId="77777777" w:rsidR="002001DD" w:rsidRDefault="002001DD" w:rsidP="00931E96">
      <w:pPr>
        <w:pStyle w:val="ACARAbodytext"/>
        <w:rPr>
          <w:b/>
          <w:bCs/>
          <w:i/>
          <w:noProof/>
        </w:rPr>
      </w:pPr>
      <w:r w:rsidRPr="002001DD">
        <w:rPr>
          <w:noProof/>
        </w:rPr>
        <w:t>Through the Australian Curriculum, students become numerate as they develop the knowledge and skills to use mathematics confidently across learning areas at school and in their lives more broadly.</w:t>
      </w:r>
    </w:p>
    <w:p w14:paraId="67A55D95" w14:textId="58A66C1C" w:rsidR="00C10440" w:rsidRPr="003A25A5" w:rsidRDefault="00C10440" w:rsidP="363538B7">
      <w:pPr>
        <w:pStyle w:val="ACARA-Heading3"/>
      </w:pPr>
      <w:r w:rsidRPr="003A25A5">
        <w:t>What is the Numeracy general capability? </w:t>
      </w:r>
    </w:p>
    <w:p w14:paraId="38A15FDC" w14:textId="6624F448" w:rsidR="00C10440" w:rsidRPr="003A25A5" w:rsidRDefault="00C10440" w:rsidP="363538B7">
      <w:pPr>
        <w:pStyle w:val="ACARAbodytext"/>
        <w:rPr>
          <w:b/>
          <w:bCs/>
          <w:i/>
          <w:iCs/>
          <w:noProof/>
        </w:rPr>
      </w:pPr>
      <w:r w:rsidRPr="003A25A5">
        <w:rPr>
          <w:noProof/>
        </w:rPr>
        <w:t xml:space="preserve">The </w:t>
      </w:r>
      <w:r w:rsidR="003C0577" w:rsidRPr="003A25A5">
        <w:rPr>
          <w:noProof/>
        </w:rPr>
        <w:t xml:space="preserve">Version 9.0 Australian Curriculum: </w:t>
      </w:r>
      <w:r w:rsidR="009A7603" w:rsidRPr="003A25A5">
        <w:rPr>
          <w:noProof/>
        </w:rPr>
        <w:t xml:space="preserve">Numeracy general capability is presented as a </w:t>
      </w:r>
      <w:r w:rsidRPr="003A25A5">
        <w:rPr>
          <w:noProof/>
        </w:rPr>
        <w:t>Numeracy learning progression</w:t>
      </w:r>
      <w:r w:rsidR="009A7603" w:rsidRPr="003A25A5">
        <w:rPr>
          <w:noProof/>
        </w:rPr>
        <w:t>.</w:t>
      </w:r>
      <w:r w:rsidR="009E1412" w:rsidRPr="003A25A5">
        <w:rPr>
          <w:noProof/>
        </w:rPr>
        <w:t xml:space="preserve"> </w:t>
      </w:r>
      <w:r w:rsidR="009A7603" w:rsidRPr="003A25A5">
        <w:rPr>
          <w:noProof/>
        </w:rPr>
        <w:t xml:space="preserve">It </w:t>
      </w:r>
      <w:r w:rsidRPr="003A25A5">
        <w:rPr>
          <w:noProof/>
        </w:rPr>
        <w:t xml:space="preserve">describes the observable indicators of increasing complexity in students’ understanding of, and skills in, key numeracy concepts. The </w:t>
      </w:r>
      <w:r w:rsidR="00BE1AD0" w:rsidRPr="003A25A5">
        <w:rPr>
          <w:noProof/>
        </w:rPr>
        <w:t xml:space="preserve">Numeracy learning progression </w:t>
      </w:r>
      <w:r w:rsidRPr="003A25A5">
        <w:rPr>
          <w:noProof/>
        </w:rPr>
        <w:t>includes the elements of Number sense and algebra, Measurement and geometry, and Statistics and probability.</w:t>
      </w:r>
    </w:p>
    <w:p w14:paraId="3EF6F931" w14:textId="77777777" w:rsidR="00C10440" w:rsidRPr="003A25A5" w:rsidRDefault="00C10440" w:rsidP="00931E96">
      <w:pPr>
        <w:pStyle w:val="ACARAbodytext"/>
        <w:rPr>
          <w:b/>
          <w:bCs/>
          <w:i/>
          <w:noProof/>
        </w:rPr>
      </w:pPr>
      <w:r w:rsidRPr="003A25A5">
        <w:rPr>
          <w:noProof/>
        </w:rPr>
        <w:t xml:space="preserve">The Numeracy learning progression gives a comprehensive and fine-grained description of key elements of numeracy development. It is a conceptual tool that can help teachers to develop targeted teaching and learning programs for students who are working at, above or below the year-level expectation.   </w:t>
      </w:r>
    </w:p>
    <w:p w14:paraId="5416C43F" w14:textId="29217255" w:rsidR="00A66146" w:rsidRPr="003A25A5" w:rsidRDefault="00C10440" w:rsidP="28B4AFDC">
      <w:pPr>
        <w:pStyle w:val="ACARAbodytext"/>
        <w:rPr>
          <w:b/>
          <w:bCs/>
          <w:i/>
          <w:iCs/>
          <w:noProof/>
        </w:rPr>
      </w:pPr>
      <w:r w:rsidRPr="003A25A5">
        <w:rPr>
          <w:noProof/>
        </w:rPr>
        <w:t xml:space="preserve">The </w:t>
      </w:r>
      <w:r w:rsidR="00BE1AD0" w:rsidRPr="003A25A5">
        <w:rPr>
          <w:noProof/>
        </w:rPr>
        <w:t xml:space="preserve">Numeracy learning progression </w:t>
      </w:r>
      <w:r w:rsidRPr="003A25A5">
        <w:rPr>
          <w:noProof/>
        </w:rPr>
        <w:t>complements the Australian Curriculum: Mathematics. It is designed to help teachers ascertain the stage of learning reached, identify any gaps in skills and knowledge, and plan for the next step to progress learning</w:t>
      </w:r>
      <w:r w:rsidR="00073559" w:rsidRPr="003A25A5">
        <w:rPr>
          <w:noProof/>
        </w:rPr>
        <w:t>.</w:t>
      </w:r>
    </w:p>
    <w:p w14:paraId="34E85E23" w14:textId="6F9F188E" w:rsidR="00CC719F" w:rsidRPr="003A25A5" w:rsidRDefault="00347901" w:rsidP="28B4AFDC">
      <w:pPr>
        <w:pStyle w:val="ACARA-Heading3"/>
      </w:pPr>
      <w:r w:rsidRPr="003A25A5">
        <w:t xml:space="preserve">How can you use the Numeracy </w:t>
      </w:r>
      <w:r w:rsidR="00CA6854" w:rsidRPr="003A25A5">
        <w:t xml:space="preserve">learning </w:t>
      </w:r>
      <w:r w:rsidRPr="003A25A5">
        <w:t>progression</w:t>
      </w:r>
      <w:r w:rsidR="00BE1AD0" w:rsidRPr="003A25A5">
        <w:t>?</w:t>
      </w:r>
    </w:p>
    <w:p w14:paraId="14207C1E" w14:textId="069F3EB9" w:rsidR="00F27FE6" w:rsidRPr="003A25A5" w:rsidRDefault="00F27FE6" w:rsidP="00F27FE6">
      <w:pPr>
        <w:pStyle w:val="BodyText1"/>
      </w:pPr>
      <w:r w:rsidRPr="003A25A5">
        <w:t xml:space="preserve">Numeracy development influences student success in many areas of learning at school. Applying mathematical skills and knowledge across the curriculum can enrich the study of other learning areas and helps to develop a broader and deeper understanding of numeracy. It is essential that the mathematical ideas with which students interact are relevant to their lives. Students need opportunities to recognise that mathematics is constantly used outside the mathematics classroom and that numerate people apply mathematical skills in a wide range of familiar and unfamiliar situations. </w:t>
      </w:r>
    </w:p>
    <w:p w14:paraId="4A4F807F" w14:textId="1E3C4602" w:rsidR="00F27FE6" w:rsidRPr="003A25A5" w:rsidRDefault="00F27FE6" w:rsidP="00F27FE6">
      <w:pPr>
        <w:pStyle w:val="BodyText1"/>
      </w:pPr>
      <w:r w:rsidRPr="003A25A5">
        <w:t xml:space="preserve">The </w:t>
      </w:r>
      <w:r w:rsidR="00BE1AD0" w:rsidRPr="003A25A5">
        <w:t xml:space="preserve">Numeracy learning progression </w:t>
      </w:r>
      <w:r w:rsidRPr="003A25A5">
        <w:t>can be used to support students to successfully engage with the numeracy demands of the Foundation to Year 10 Australian Curriculum. Students may demonstrate different rates of progress as they develop specific elements of numeracy and may therefore need support to engage in the Australian Curriculum.</w:t>
      </w:r>
    </w:p>
    <w:p w14:paraId="3AB10A26" w14:textId="6371C26A" w:rsidR="00F27FE6" w:rsidRDefault="00F27FE6" w:rsidP="00F27FE6">
      <w:pPr>
        <w:pStyle w:val="BodyText1"/>
      </w:pPr>
      <w:r w:rsidRPr="003A25A5">
        <w:t>Teachers can use the progression to support the development of targeted teaching and learning programs and to set clear learning goals for individual students. For example, teaching decisions can be based on judgements about student capability that relate to a single indicator rather than all indicators at a level.</w:t>
      </w:r>
    </w:p>
    <w:p w14:paraId="19AFEE2C" w14:textId="77777777" w:rsidR="00F46DC7" w:rsidRDefault="00F46DC7">
      <w:pPr>
        <w:spacing w:before="160" w:after="0"/>
        <w:rPr>
          <w:rFonts w:ascii="Arial Bold" w:hAnsi="Arial Bold"/>
          <w:b/>
          <w:bCs/>
          <w:i/>
          <w:color w:val="005D93"/>
          <w:sz w:val="24"/>
          <w:szCs w:val="24"/>
          <w:shd w:val="clear" w:color="auto" w:fill="FFFFFF"/>
          <w:lang w:val="en-AU" w:eastAsia="zh-CN"/>
        </w:rPr>
      </w:pPr>
      <w:r>
        <w:br w:type="page"/>
      </w:r>
    </w:p>
    <w:p w14:paraId="4A2C8495" w14:textId="1CAC5119" w:rsidR="00367481" w:rsidRPr="008B3DC3" w:rsidRDefault="00364DB9" w:rsidP="00931E96">
      <w:pPr>
        <w:pStyle w:val="ACARA-Heading2"/>
      </w:pPr>
      <w:bookmarkStart w:id="12" w:name="_Toc178596283"/>
      <w:bookmarkStart w:id="13" w:name="_Toc178596450"/>
      <w:r w:rsidRPr="008B3DC3">
        <w:lastRenderedPageBreak/>
        <w:t>Structure</w:t>
      </w:r>
      <w:bookmarkEnd w:id="12"/>
      <w:bookmarkEnd w:id="13"/>
    </w:p>
    <w:p w14:paraId="6EA47B6A" w14:textId="323D822D" w:rsidR="00CC0515" w:rsidRDefault="00CC0515" w:rsidP="00931E96">
      <w:pPr>
        <w:pStyle w:val="ACARA-Heading3"/>
      </w:pPr>
      <w:r>
        <w:t>Elements and sub-elements</w:t>
      </w:r>
    </w:p>
    <w:bookmarkEnd w:id="10"/>
    <w:bookmarkEnd w:id="11"/>
    <w:p w14:paraId="52E39282" w14:textId="77777777" w:rsidR="00E4017B" w:rsidRDefault="00E4017B" w:rsidP="00E4017B">
      <w:pPr>
        <w:pStyle w:val="BodyText1"/>
      </w:pPr>
      <w:r>
        <w:t>The</w:t>
      </w:r>
      <w:r>
        <w:rPr>
          <w:spacing w:val="-2"/>
        </w:rPr>
        <w:t xml:space="preserve"> Numeracy</w:t>
      </w:r>
      <w:r>
        <w:rPr>
          <w:spacing w:val="-7"/>
        </w:rPr>
        <w:t xml:space="preserve"> general capability </w:t>
      </w:r>
      <w:r>
        <w:rPr>
          <w:spacing w:val="-2"/>
        </w:rPr>
        <w:t xml:space="preserve">is organised into 3 </w:t>
      </w:r>
      <w:r>
        <w:t xml:space="preserve">elements as shown in Figure 1. </w:t>
      </w:r>
    </w:p>
    <w:p w14:paraId="7F78565F" w14:textId="77777777" w:rsidR="00E4017B" w:rsidRDefault="00E4017B" w:rsidP="00787794">
      <w:pPr>
        <w:pStyle w:val="Bullets"/>
        <w:rPr>
          <w:rFonts w:eastAsia="Arial"/>
        </w:rPr>
      </w:pPr>
      <w:r>
        <w:rPr>
          <w:spacing w:val="-1"/>
        </w:rPr>
        <w:t>Number</w:t>
      </w:r>
      <w:r>
        <w:rPr>
          <w:spacing w:val="2"/>
        </w:rPr>
        <w:t xml:space="preserve"> </w:t>
      </w:r>
      <w:r>
        <w:t>sense and</w:t>
      </w:r>
      <w:r>
        <w:rPr>
          <w:spacing w:val="3"/>
        </w:rPr>
        <w:t xml:space="preserve"> </w:t>
      </w:r>
      <w:r>
        <w:t>algebra</w:t>
      </w:r>
    </w:p>
    <w:p w14:paraId="46966FD9" w14:textId="77777777" w:rsidR="00E4017B" w:rsidRDefault="00E4017B" w:rsidP="00787794">
      <w:pPr>
        <w:pStyle w:val="Bullets"/>
        <w:rPr>
          <w:rFonts w:eastAsia="Arial"/>
        </w:rPr>
      </w:pPr>
      <w:r>
        <w:rPr>
          <w:spacing w:val="-2"/>
        </w:rPr>
        <w:t>Measurement</w:t>
      </w:r>
      <w:r>
        <w:rPr>
          <w:spacing w:val="-1"/>
        </w:rPr>
        <w:t xml:space="preserve"> </w:t>
      </w:r>
      <w:r>
        <w:rPr>
          <w:spacing w:val="-2"/>
        </w:rPr>
        <w:t>and</w:t>
      </w:r>
      <w:r>
        <w:rPr>
          <w:spacing w:val="-4"/>
        </w:rPr>
        <w:t xml:space="preserve"> </w:t>
      </w:r>
      <w:r>
        <w:rPr>
          <w:spacing w:val="-2"/>
        </w:rPr>
        <w:t>geometry</w:t>
      </w:r>
    </w:p>
    <w:p w14:paraId="144DC30F" w14:textId="77777777" w:rsidR="00E4017B" w:rsidRDefault="00E4017B" w:rsidP="00787794">
      <w:pPr>
        <w:pStyle w:val="Bullets"/>
        <w:rPr>
          <w:rFonts w:eastAsia="Arial"/>
        </w:rPr>
      </w:pPr>
      <w:r>
        <w:t>Statistics</w:t>
      </w:r>
      <w:r>
        <w:rPr>
          <w:spacing w:val="1"/>
        </w:rPr>
        <w:t xml:space="preserve"> </w:t>
      </w:r>
      <w:r>
        <w:t>and probability.</w:t>
      </w:r>
    </w:p>
    <w:p w14:paraId="0592B25C" w14:textId="77777777" w:rsidR="00DB218C" w:rsidRDefault="00DB218C" w:rsidP="00DB218C">
      <w:pPr>
        <w:spacing w:before="0" w:after="120" w:line="276" w:lineRule="auto"/>
        <w:rPr>
          <w:color w:val="000000" w:themeColor="accent4"/>
          <w:szCs w:val="22"/>
        </w:rPr>
      </w:pPr>
    </w:p>
    <w:p w14:paraId="189F3DD8" w14:textId="79FB0DA5" w:rsidR="00DB218C" w:rsidRPr="00DB218C" w:rsidRDefault="004C12CF" w:rsidP="00DB218C">
      <w:pPr>
        <w:spacing w:before="0" w:after="120" w:line="276" w:lineRule="auto"/>
        <w:rPr>
          <w:color w:val="000000" w:themeColor="accent4"/>
          <w:szCs w:val="22"/>
        </w:rPr>
      </w:pPr>
      <w:r>
        <w:rPr>
          <w:noProof/>
        </w:rPr>
        <w:drawing>
          <wp:inline distT="0" distB="0" distL="0" distR="0" wp14:anchorId="4F1B8B0C" wp14:editId="3D062FFF">
            <wp:extent cx="3183147" cy="3183147"/>
            <wp:effectExtent l="0" t="0" r="0" b="0"/>
            <wp:docPr id="6" name="Picture 6" descr="Figure 1: Numeracy elements comprises 2 concentric circles. In the inner circle is a graphic of a bar graph. The outer circle has 3 sections of text: Number sense and algebra, Measurement and geometry, Statistics and prob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1: Numeracy elements comprises 2 concentric circles. In the inner circle is a graphic of a bar graph. The outer circle has 3 sections of text: Number sense and algebra, Measurement and geometry, Statistics and probability"/>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189245" cy="3189245"/>
                    </a:xfrm>
                    <a:prstGeom prst="rect">
                      <a:avLst/>
                    </a:prstGeom>
                    <a:noFill/>
                    <a:ln>
                      <a:noFill/>
                    </a:ln>
                  </pic:spPr>
                </pic:pic>
              </a:graphicData>
            </a:graphic>
          </wp:inline>
        </w:drawing>
      </w:r>
    </w:p>
    <w:p w14:paraId="07B40470" w14:textId="77777777" w:rsidR="00FF2CB1" w:rsidRDefault="00FF2CB1" w:rsidP="00FF5FD7">
      <w:pPr>
        <w:pStyle w:val="ACARA-TableHeadline"/>
      </w:pPr>
    </w:p>
    <w:p w14:paraId="6D707DC4" w14:textId="0EFCA4D9" w:rsidR="00C16A37" w:rsidRPr="00DB218C" w:rsidRDefault="00C16A37" w:rsidP="00FF5FD7">
      <w:pPr>
        <w:pStyle w:val="ACARA-TableHeadline"/>
      </w:pPr>
      <w:r w:rsidRPr="00DB218C">
        <w:t xml:space="preserve">Figure 1: </w:t>
      </w:r>
      <w:r w:rsidR="00F27FE6" w:rsidRPr="00F27FE6">
        <w:t>Numeracy learning progression elements</w:t>
      </w:r>
    </w:p>
    <w:p w14:paraId="7CC7E158" w14:textId="77777777" w:rsidR="006A4BA2" w:rsidRPr="00BE06E5" w:rsidRDefault="006A4BA2" w:rsidP="00931E96">
      <w:pPr>
        <w:pStyle w:val="ACARAbodytext"/>
        <w:rPr>
          <w:b/>
          <w:bCs/>
          <w:i/>
          <w:noProof/>
        </w:rPr>
      </w:pPr>
      <w:bookmarkStart w:id="14" w:name="_Hlk82099430"/>
      <w:r w:rsidRPr="00BE06E5">
        <w:rPr>
          <w:noProof/>
        </w:rPr>
        <w:t xml:space="preserve">Each element includes sub-elements that represent evidence-based aspects of numeracy development.  </w:t>
      </w:r>
    </w:p>
    <w:p w14:paraId="21D7A639" w14:textId="77777777" w:rsidR="006A4BA2" w:rsidRPr="006E6B4A" w:rsidRDefault="006A4BA2" w:rsidP="00931E96">
      <w:pPr>
        <w:pStyle w:val="ACARAbodytext"/>
        <w:rPr>
          <w:noProof/>
        </w:rPr>
      </w:pPr>
      <w:r w:rsidRPr="006E6B4A">
        <w:rPr>
          <w:noProof/>
        </w:rPr>
        <w:t xml:space="preserve">The sub-elements are organised into progression levels. The number of levels in each sub-element varies, and is determined by available research and evidence. For example, the Number and place value sub-element (Number sense and algebra) has 10 levels, while the Positioning and locating sub-element (Measurement and geometry) has 5 levels. This means that students may enter and exit levels over quite different time frames. </w:t>
      </w:r>
    </w:p>
    <w:p w14:paraId="5910A814" w14:textId="6E7A9264" w:rsidR="00500B3F" w:rsidRPr="00500B3F" w:rsidRDefault="00500B3F" w:rsidP="00931E96">
      <w:pPr>
        <w:pStyle w:val="ACARAbodytext"/>
        <w:rPr>
          <w:noProof/>
        </w:rPr>
      </w:pPr>
      <w:r w:rsidRPr="006E6B4A">
        <w:rPr>
          <w:noProof/>
        </w:rPr>
        <w:t xml:space="preserve">Some sub-elements represent constrained skills, which are those that can be learned in a limited amount of time. Once they are achieved, they require no further teaching. These are </w:t>
      </w:r>
      <w:r w:rsidR="1D81C7F1" w:rsidRPr="006E6B4A">
        <w:rPr>
          <w:noProof/>
        </w:rPr>
        <w:t xml:space="preserve">Counting processes, Additive </w:t>
      </w:r>
      <w:r w:rsidR="27447814" w:rsidRPr="006E6B4A">
        <w:rPr>
          <w:noProof/>
        </w:rPr>
        <w:t>s</w:t>
      </w:r>
      <w:r w:rsidR="1D81C7F1" w:rsidRPr="006E6B4A">
        <w:rPr>
          <w:noProof/>
        </w:rPr>
        <w:t>trategies</w:t>
      </w:r>
      <w:r w:rsidR="36477DE5" w:rsidRPr="006E6B4A">
        <w:rPr>
          <w:noProof/>
        </w:rPr>
        <w:t xml:space="preserve"> and Interpreting </w:t>
      </w:r>
      <w:r w:rsidR="02732BC6" w:rsidRPr="006E6B4A">
        <w:rPr>
          <w:noProof/>
        </w:rPr>
        <w:t>f</w:t>
      </w:r>
      <w:r w:rsidR="36477DE5" w:rsidRPr="006E6B4A">
        <w:rPr>
          <w:noProof/>
        </w:rPr>
        <w:t xml:space="preserve">ractions. </w:t>
      </w:r>
      <w:r w:rsidRPr="006E6B4A">
        <w:rPr>
          <w:noProof/>
        </w:rPr>
        <w:t>Some students may require a longer period of time to achieve these skills. The other sub-elements represent unconstrained skills, which continue to develop.</w:t>
      </w:r>
      <w:r w:rsidRPr="00500B3F">
        <w:rPr>
          <w:noProof/>
        </w:rPr>
        <w:t xml:space="preserve"> </w:t>
      </w:r>
    </w:p>
    <w:p w14:paraId="3A592D0D" w14:textId="77777777" w:rsidR="00500B3F" w:rsidRDefault="00500B3F">
      <w:pPr>
        <w:spacing w:before="160" w:after="0"/>
        <w:rPr>
          <w:rFonts w:eastAsiaTheme="majorEastAsia"/>
          <w:b/>
          <w:i/>
          <w:iCs w:val="0"/>
          <w:color w:val="005D93"/>
          <w:sz w:val="24"/>
          <w:szCs w:val="22"/>
          <w:shd w:val="clear" w:color="auto" w:fill="FFFFFF"/>
          <w:lang w:val="en-AU" w:eastAsia="en-AU"/>
        </w:rPr>
      </w:pPr>
      <w:bookmarkStart w:id="15" w:name="_Toc178596284"/>
      <w:bookmarkStart w:id="16" w:name="_Toc178596451"/>
      <w:r>
        <w:br w:type="page"/>
      </w:r>
    </w:p>
    <w:p w14:paraId="0D50C968" w14:textId="0CF8A832" w:rsidR="00F46DC7" w:rsidRPr="005F0928" w:rsidRDefault="00F46DC7" w:rsidP="0009679A">
      <w:pPr>
        <w:pStyle w:val="ACARA-Heading2"/>
      </w:pPr>
      <w:r w:rsidRPr="005F0928">
        <w:lastRenderedPageBreak/>
        <w:t>Numeracy and the Australian Curriculum: Mathematics</w:t>
      </w:r>
      <w:bookmarkEnd w:id="15"/>
      <w:bookmarkEnd w:id="16"/>
    </w:p>
    <w:p w14:paraId="6910A009" w14:textId="77777777" w:rsidR="00F46DC7" w:rsidRPr="005F0928" w:rsidRDefault="00F46DC7" w:rsidP="00F46DC7">
      <w:pPr>
        <w:pStyle w:val="BodyText1"/>
      </w:pPr>
      <w:r w:rsidRPr="005F0928">
        <w:t xml:space="preserve">The content </w:t>
      </w:r>
      <w:r w:rsidR="00943AA6" w:rsidRPr="005F0928">
        <w:t>descriptions</w:t>
      </w:r>
      <w:r w:rsidRPr="005F0928">
        <w:t xml:space="preserve"> and achievement standards of the Mathematics curriculum F–10 are the reference points for the teaching and learning of all aspects of Mathematics F–10. The numeracy expectation of the Mathematics curriculum at each year level has been aligned to the Numeracy learning progression. The alignment is to a sub-element level of the progression and so it is likely that only some of the indicators will relate to a particular content description. This alignment of numeracy expectation has also been used to ensure a similar expectation applies across the other learning areas.   </w:t>
      </w:r>
    </w:p>
    <w:p w14:paraId="6DE0021A" w14:textId="40C3F8E7" w:rsidR="006A4BA2" w:rsidRPr="006B1DAD" w:rsidRDefault="0B092BD2" w:rsidP="006B1DAD">
      <w:pPr>
        <w:pStyle w:val="ACARAbodytext"/>
      </w:pPr>
      <w:r>
        <w:t xml:space="preserve">The sections that follow use a series of diagrams to explain the </w:t>
      </w:r>
      <w:r w:rsidR="0602CE6A">
        <w:t>Numeracy</w:t>
      </w:r>
      <w:r>
        <w:t xml:space="preserve"> sub-elements, the levels of the </w:t>
      </w:r>
      <w:r w:rsidR="1F6C041B" w:rsidRPr="357CB600">
        <w:rPr>
          <w:noProof/>
        </w:rPr>
        <w:t>Numeracy learning progression</w:t>
      </w:r>
      <w:r w:rsidR="1F6C041B">
        <w:t xml:space="preserve"> </w:t>
      </w:r>
      <w:r>
        <w:t xml:space="preserve">and their relationship to the Australian Curriculum: </w:t>
      </w:r>
      <w:r w:rsidR="0602CE6A">
        <w:t>Mathematics</w:t>
      </w:r>
      <w:r>
        <w:t xml:space="preserve">. For more information, see </w:t>
      </w:r>
      <w:r w:rsidRPr="357CB600">
        <w:rPr>
          <w:b/>
          <w:bCs/>
        </w:rPr>
        <w:t>Appendix 1</w:t>
      </w:r>
      <w:r>
        <w:t xml:space="preserve">: </w:t>
      </w:r>
      <w:r w:rsidR="0602CE6A">
        <w:t>Numeracy</w:t>
      </w:r>
      <w:r>
        <w:t xml:space="preserve"> learning progression and </w:t>
      </w:r>
      <w:r w:rsidRPr="357CB600">
        <w:rPr>
          <w:b/>
          <w:bCs/>
        </w:rPr>
        <w:t xml:space="preserve">Appendix </w:t>
      </w:r>
      <w:r w:rsidR="0602CE6A" w:rsidRPr="357CB600">
        <w:rPr>
          <w:b/>
          <w:bCs/>
        </w:rPr>
        <w:t>2</w:t>
      </w:r>
      <w:r>
        <w:t xml:space="preserve">: Planning for teaching </w:t>
      </w:r>
      <w:r w:rsidR="0602CE6A">
        <w:t>Mathematics</w:t>
      </w:r>
      <w:r w:rsidR="3EF090E9">
        <w:t>.</w:t>
      </w:r>
    </w:p>
    <w:p w14:paraId="44DA09FC" w14:textId="7D9C3D13" w:rsidR="00787794" w:rsidRPr="00787794" w:rsidRDefault="00787794" w:rsidP="0025320E">
      <w:pPr>
        <w:pStyle w:val="ACARA-HEADING1"/>
        <w:rPr>
          <w:rFonts w:hint="eastAsia"/>
          <w:iCs w:val="0"/>
        </w:rPr>
      </w:pPr>
      <w:bookmarkStart w:id="17" w:name="_Toc178596285"/>
      <w:bookmarkStart w:id="18" w:name="_Toc178596452"/>
      <w:r w:rsidRPr="00787794">
        <w:rPr>
          <w:iCs w:val="0"/>
        </w:rPr>
        <w:t>Number sense and algebra</w:t>
      </w:r>
      <w:bookmarkEnd w:id="17"/>
      <w:bookmarkEnd w:id="18"/>
      <w:r w:rsidRPr="00787794">
        <w:rPr>
          <w:iCs w:val="0"/>
        </w:rPr>
        <w:t xml:space="preserve">  </w:t>
      </w:r>
    </w:p>
    <w:p w14:paraId="7BBDD2F3" w14:textId="114C74F7" w:rsidR="00787794" w:rsidRPr="00787794" w:rsidRDefault="00787794" w:rsidP="00787794">
      <w:pPr>
        <w:pStyle w:val="BodyText1"/>
        <w:rPr>
          <w:iCs w:val="0"/>
        </w:rPr>
      </w:pPr>
      <w:r w:rsidRPr="00787794">
        <w:rPr>
          <w:iCs w:val="0"/>
        </w:rPr>
        <w:t xml:space="preserve">The Number </w:t>
      </w:r>
      <w:r w:rsidR="009E45F8">
        <w:rPr>
          <w:iCs w:val="0"/>
        </w:rPr>
        <w:t>sense</w:t>
      </w:r>
      <w:r w:rsidRPr="00787794">
        <w:rPr>
          <w:iCs w:val="0"/>
        </w:rPr>
        <w:t xml:space="preserve"> and </w:t>
      </w:r>
      <w:r w:rsidR="000C6C42">
        <w:rPr>
          <w:iCs w:val="0"/>
        </w:rPr>
        <w:t>algebra</w:t>
      </w:r>
      <w:r w:rsidRPr="00787794">
        <w:rPr>
          <w:iCs w:val="0"/>
        </w:rPr>
        <w:t xml:space="preserve"> element includes </w:t>
      </w:r>
      <w:r w:rsidR="00EB30BB">
        <w:rPr>
          <w:iCs w:val="0"/>
        </w:rPr>
        <w:t>8</w:t>
      </w:r>
      <w:r w:rsidRPr="00787794">
        <w:rPr>
          <w:iCs w:val="0"/>
        </w:rPr>
        <w:t xml:space="preserve"> sub-elements.</w:t>
      </w:r>
    </w:p>
    <w:p w14:paraId="3C529C47" w14:textId="77777777" w:rsidR="00787794" w:rsidRPr="00787794" w:rsidRDefault="00787794" w:rsidP="00787794">
      <w:pPr>
        <w:pStyle w:val="BodyText1"/>
        <w:rPr>
          <w:iCs w:val="0"/>
        </w:rPr>
      </w:pPr>
      <w:r w:rsidRPr="00787794">
        <w:rPr>
          <w:iCs w:val="0"/>
        </w:rPr>
        <w:t>These sub-elements are:</w:t>
      </w:r>
    </w:p>
    <w:p w14:paraId="48422E21" w14:textId="5FF9DD11" w:rsidR="00787794" w:rsidRPr="00787794" w:rsidRDefault="00787794" w:rsidP="00787794">
      <w:pPr>
        <w:pStyle w:val="Bullets"/>
      </w:pPr>
      <w:r w:rsidRPr="00787794">
        <w:t>Number and place value</w:t>
      </w:r>
    </w:p>
    <w:p w14:paraId="2DF075C4" w14:textId="38C3066F" w:rsidR="00787794" w:rsidRPr="00787794" w:rsidRDefault="00787794" w:rsidP="00787794">
      <w:pPr>
        <w:pStyle w:val="Bullets"/>
      </w:pPr>
      <w:r w:rsidRPr="00787794">
        <w:t>Counting processes</w:t>
      </w:r>
    </w:p>
    <w:p w14:paraId="7CE2A881" w14:textId="2CDAAC1D" w:rsidR="00787794" w:rsidRPr="00787794" w:rsidRDefault="00787794" w:rsidP="00787794">
      <w:pPr>
        <w:pStyle w:val="Bullets"/>
      </w:pPr>
      <w:r w:rsidRPr="00787794">
        <w:t>Additive strategies</w:t>
      </w:r>
    </w:p>
    <w:p w14:paraId="1E6767EF" w14:textId="5C099B91" w:rsidR="00787794" w:rsidRPr="00787794" w:rsidRDefault="00787794" w:rsidP="00787794">
      <w:pPr>
        <w:pStyle w:val="Bullets"/>
      </w:pPr>
      <w:r w:rsidRPr="00787794">
        <w:t>Multiplicative strategies</w:t>
      </w:r>
    </w:p>
    <w:p w14:paraId="000AF419" w14:textId="77A1EB01" w:rsidR="00787794" w:rsidRPr="00787794" w:rsidRDefault="00787794" w:rsidP="00787794">
      <w:pPr>
        <w:pStyle w:val="Bullets"/>
      </w:pPr>
      <w:r w:rsidRPr="00787794">
        <w:t>Interpreting fractions</w:t>
      </w:r>
    </w:p>
    <w:p w14:paraId="3F43265E" w14:textId="19C183B2" w:rsidR="00787794" w:rsidRPr="00787794" w:rsidRDefault="00787794" w:rsidP="00787794">
      <w:pPr>
        <w:pStyle w:val="Bullets"/>
      </w:pPr>
      <w:r w:rsidRPr="00787794">
        <w:t>Proportional thinking</w:t>
      </w:r>
    </w:p>
    <w:p w14:paraId="0E23C257" w14:textId="2FE600BB" w:rsidR="00787794" w:rsidRPr="00787794" w:rsidRDefault="00787794" w:rsidP="00787794">
      <w:pPr>
        <w:pStyle w:val="Bullets"/>
      </w:pPr>
      <w:r w:rsidRPr="00787794">
        <w:t>Number patterns and algebraic thinking</w:t>
      </w:r>
    </w:p>
    <w:p w14:paraId="2526FB7E" w14:textId="46A8D82C" w:rsidR="001A446D" w:rsidRDefault="00EB30BB" w:rsidP="00931E96">
      <w:pPr>
        <w:pStyle w:val="Bullets"/>
      </w:pPr>
      <w:r>
        <w:t>Understanding money</w:t>
      </w:r>
      <w:r w:rsidR="00E65ABA">
        <w:t>.</w:t>
      </w:r>
    </w:p>
    <w:p w14:paraId="2249D27D" w14:textId="6BBCA7E3" w:rsidR="00B25092" w:rsidRDefault="00B25092" w:rsidP="0009679A">
      <w:pPr>
        <w:pStyle w:val="ACARA-Heading2"/>
      </w:pPr>
      <w:bookmarkStart w:id="19" w:name="_Toc178596286"/>
      <w:bookmarkStart w:id="20" w:name="_Toc178596453"/>
      <w:r>
        <w:t>Number and place value</w:t>
      </w:r>
      <w:bookmarkEnd w:id="19"/>
      <w:bookmarkEnd w:id="20"/>
      <w:r>
        <w:t xml:space="preserve"> </w:t>
      </w:r>
    </w:p>
    <w:p w14:paraId="4FD09561" w14:textId="33EA89A8" w:rsidR="00990356" w:rsidRPr="003603D1" w:rsidRDefault="00990356" w:rsidP="0009679A">
      <w:pPr>
        <w:pStyle w:val="ACARAbodytext"/>
        <w:rPr>
          <w:b/>
          <w:bCs/>
          <w:noProof/>
        </w:rPr>
      </w:pPr>
      <w:r w:rsidRPr="003603D1">
        <w:rPr>
          <w:noProof/>
        </w:rPr>
        <w:t>This sub-element describes how student</w:t>
      </w:r>
      <w:r w:rsidR="00C82F07">
        <w:rPr>
          <w:noProof/>
        </w:rPr>
        <w:t>s</w:t>
      </w:r>
      <w:r w:rsidRPr="003603D1">
        <w:rPr>
          <w:noProof/>
        </w:rPr>
        <w:t xml:space="preserve"> become increasingly able to recognise, read, represent, order and interpret numbers within our place value number system, expressed in different ways. It outlines key understandings needed to process, communicate and interpret quantitative information in a variety of contexts. </w:t>
      </w:r>
    </w:p>
    <w:p w14:paraId="6C384CEE" w14:textId="290F6CE0" w:rsidR="00B25092" w:rsidRDefault="00B25092" w:rsidP="0009679A">
      <w:pPr>
        <w:pStyle w:val="ACARA-Heading2"/>
      </w:pPr>
      <w:bookmarkStart w:id="21" w:name="_Toc178596287"/>
      <w:bookmarkStart w:id="22" w:name="_Toc178596454"/>
      <w:r>
        <w:t>Counting processes</w:t>
      </w:r>
      <w:bookmarkEnd w:id="21"/>
      <w:bookmarkEnd w:id="22"/>
    </w:p>
    <w:p w14:paraId="5AC0896B" w14:textId="5255CB14" w:rsidR="00990356" w:rsidRDefault="00990356" w:rsidP="0009679A">
      <w:pPr>
        <w:pStyle w:val="ACARAbodytext"/>
        <w:rPr>
          <w:b/>
          <w:bCs/>
          <w:noProof/>
        </w:rPr>
      </w:pPr>
      <w:r w:rsidRPr="003603D1">
        <w:rPr>
          <w:noProof/>
        </w:rPr>
        <w:t>This sub-element describes how student</w:t>
      </w:r>
      <w:r w:rsidR="00C82F07">
        <w:rPr>
          <w:noProof/>
        </w:rPr>
        <w:t>s</w:t>
      </w:r>
      <w:r w:rsidRPr="003603D1">
        <w:rPr>
          <w:noProof/>
        </w:rPr>
        <w:t xml:space="preserve"> become increasingly able to count both verbally, through the stable order of a counting sequence, and perceptually through counting collections. As students make the link between counting “how many” and the quantities represented by numbers, they begin to understand cardinality and the purpose of counting.</w:t>
      </w:r>
      <w:r w:rsidRPr="00990356">
        <w:rPr>
          <w:noProof/>
        </w:rPr>
        <w:t xml:space="preserve"> </w:t>
      </w:r>
    </w:p>
    <w:p w14:paraId="319C4751" w14:textId="749A33C2" w:rsidR="00B25092" w:rsidRDefault="00B25092" w:rsidP="0009679A">
      <w:pPr>
        <w:pStyle w:val="ACARA-Heading2"/>
      </w:pPr>
      <w:bookmarkStart w:id="23" w:name="_Toc178596288"/>
      <w:bookmarkStart w:id="24" w:name="_Toc178596455"/>
      <w:r>
        <w:t>Additive strategies</w:t>
      </w:r>
      <w:bookmarkEnd w:id="23"/>
      <w:bookmarkEnd w:id="24"/>
    </w:p>
    <w:p w14:paraId="64450948" w14:textId="5FD5B9B4" w:rsidR="001710B2" w:rsidRPr="003603D1" w:rsidRDefault="001710B2" w:rsidP="0009679A">
      <w:pPr>
        <w:pStyle w:val="ACARAbodytext"/>
        <w:rPr>
          <w:b/>
          <w:bCs/>
          <w:i/>
          <w:noProof/>
        </w:rPr>
      </w:pPr>
      <w:r w:rsidRPr="003603D1">
        <w:rPr>
          <w:noProof/>
        </w:rPr>
        <w:t>This sub-element describes how student</w:t>
      </w:r>
      <w:r w:rsidR="00C82F07">
        <w:rPr>
          <w:noProof/>
        </w:rPr>
        <w:t>s</w:t>
      </w:r>
      <w:r w:rsidRPr="003603D1">
        <w:rPr>
          <w:noProof/>
        </w:rPr>
        <w:t xml:space="preserve"> become increasingly able to think additively, represent a wide range of additive situations, and choose and use computational strategies for different purposes. </w:t>
      </w:r>
      <w:r w:rsidR="001E7583">
        <w:rPr>
          <w:noProof/>
        </w:rPr>
        <w:br/>
      </w:r>
      <w:r w:rsidRPr="003603D1">
        <w:rPr>
          <w:noProof/>
        </w:rPr>
        <w:lastRenderedPageBreak/>
        <w:t>The ability to understand the nature of change to a quantity, where numbers are treated as the sum of their parts, is essential to becom</w:t>
      </w:r>
      <w:r w:rsidR="00DF75DE">
        <w:rPr>
          <w:noProof/>
        </w:rPr>
        <w:t>ing</w:t>
      </w:r>
      <w:r w:rsidRPr="003603D1">
        <w:rPr>
          <w:noProof/>
        </w:rPr>
        <w:t xml:space="preserve"> a fluent user of number.</w:t>
      </w:r>
    </w:p>
    <w:p w14:paraId="6E2C72B1" w14:textId="20B89551" w:rsidR="00B25092" w:rsidRDefault="00B25092" w:rsidP="0009679A">
      <w:pPr>
        <w:pStyle w:val="ACARA-Heading2"/>
      </w:pPr>
      <w:bookmarkStart w:id="25" w:name="_Toc178596289"/>
      <w:bookmarkStart w:id="26" w:name="_Toc178596456"/>
      <w:r>
        <w:t>Multiplicative strategies</w:t>
      </w:r>
      <w:bookmarkEnd w:id="25"/>
      <w:bookmarkEnd w:id="26"/>
    </w:p>
    <w:p w14:paraId="3750F793" w14:textId="5F3CA82E" w:rsidR="001710B2" w:rsidRPr="003603D1" w:rsidRDefault="001710B2" w:rsidP="0009679A">
      <w:pPr>
        <w:pStyle w:val="ACARAbodytext"/>
        <w:rPr>
          <w:b/>
          <w:bCs/>
          <w:i/>
          <w:noProof/>
        </w:rPr>
      </w:pPr>
      <w:r w:rsidRPr="003603D1">
        <w:rPr>
          <w:noProof/>
        </w:rPr>
        <w:t>This sub-element describes how student</w:t>
      </w:r>
      <w:r w:rsidR="00C82F07">
        <w:rPr>
          <w:noProof/>
        </w:rPr>
        <w:t>s</w:t>
      </w:r>
      <w:r w:rsidRPr="003603D1">
        <w:rPr>
          <w:noProof/>
        </w:rPr>
        <w:t xml:space="preserve"> become increasingly able to think multiplicatively and use multiplicative strategies in computation to solve problems related to a range of multiplicative situations. Students are introduced to division through equal sharing and equal grouping situations.</w:t>
      </w:r>
    </w:p>
    <w:p w14:paraId="5114A20B" w14:textId="57A5E759" w:rsidR="00B25092" w:rsidRDefault="00B25092" w:rsidP="0009679A">
      <w:pPr>
        <w:pStyle w:val="ACARA-Heading2"/>
      </w:pPr>
      <w:bookmarkStart w:id="27" w:name="_Toc178596290"/>
      <w:bookmarkStart w:id="28" w:name="_Toc178596457"/>
      <w:r>
        <w:t>Interpreting fractions</w:t>
      </w:r>
      <w:bookmarkEnd w:id="27"/>
      <w:bookmarkEnd w:id="28"/>
    </w:p>
    <w:p w14:paraId="0D26C6B0" w14:textId="79BFF70D" w:rsidR="001710B2" w:rsidRPr="003603D1" w:rsidRDefault="001710B2" w:rsidP="0009679A">
      <w:pPr>
        <w:pStyle w:val="ACARAbodytext"/>
        <w:rPr>
          <w:b/>
          <w:bCs/>
          <w:i/>
          <w:noProof/>
        </w:rPr>
      </w:pPr>
      <w:r w:rsidRPr="003603D1">
        <w:rPr>
          <w:noProof/>
        </w:rPr>
        <w:t>This sub-element emphasises the development of fraction sense, which is foundational to learning how to reason proportionally. Students become increasingly able to recognise the part-whole description of a fraction</w:t>
      </w:r>
      <w:r w:rsidR="00616735">
        <w:rPr>
          <w:noProof/>
        </w:rPr>
        <w:t>.</w:t>
      </w:r>
      <w:r w:rsidRPr="003603D1">
        <w:rPr>
          <w:noProof/>
        </w:rPr>
        <w:t xml:space="preserve"> </w:t>
      </w:r>
      <w:r w:rsidR="00616735">
        <w:rPr>
          <w:noProof/>
        </w:rPr>
        <w:t>They</w:t>
      </w:r>
      <w:r w:rsidRPr="003603D1">
        <w:rPr>
          <w:noProof/>
        </w:rPr>
        <w:t xml:space="preserve"> also recognise and use fractions as numbers, measures, operators, ratios and as a division. </w:t>
      </w:r>
    </w:p>
    <w:p w14:paraId="383BCE08" w14:textId="0C2BF370" w:rsidR="00B25092" w:rsidRDefault="00B25092" w:rsidP="0009679A">
      <w:pPr>
        <w:pStyle w:val="ACARA-Heading2"/>
      </w:pPr>
      <w:bookmarkStart w:id="29" w:name="_Toc178596291"/>
      <w:bookmarkStart w:id="30" w:name="_Toc178596458"/>
      <w:r>
        <w:t>Proportional thinking</w:t>
      </w:r>
      <w:bookmarkEnd w:id="29"/>
      <w:bookmarkEnd w:id="30"/>
    </w:p>
    <w:p w14:paraId="695BD555" w14:textId="62CEBD7A" w:rsidR="00B25092" w:rsidRPr="003603D1" w:rsidRDefault="00B25092" w:rsidP="0009679A">
      <w:pPr>
        <w:pStyle w:val="ACARAbodytext"/>
        <w:rPr>
          <w:b/>
          <w:bCs/>
          <w:i/>
          <w:noProof/>
        </w:rPr>
      </w:pPr>
      <w:r w:rsidRPr="003603D1">
        <w:rPr>
          <w:noProof/>
        </w:rPr>
        <w:t>This sub-element addresses the proportional relationships between quantities. The ability to reason proportionally requires students to think multiplicatively and work with percentages, rates and ratios</w:t>
      </w:r>
      <w:r w:rsidR="00F748F7">
        <w:rPr>
          <w:noProof/>
        </w:rPr>
        <w:t>,</w:t>
      </w:r>
      <w:r w:rsidRPr="003603D1">
        <w:rPr>
          <w:noProof/>
        </w:rPr>
        <w:t xml:space="preserve"> and proportions.</w:t>
      </w:r>
    </w:p>
    <w:p w14:paraId="31A58D69" w14:textId="77777777" w:rsidR="00B25092" w:rsidRDefault="00B25092" w:rsidP="0009679A">
      <w:pPr>
        <w:pStyle w:val="ACARA-Heading2"/>
      </w:pPr>
      <w:bookmarkStart w:id="31" w:name="_Toc178596292"/>
      <w:bookmarkStart w:id="32" w:name="_Toc178596459"/>
      <w:r>
        <w:t>Number patterns and algebraic thinking</w:t>
      </w:r>
      <w:bookmarkEnd w:id="31"/>
      <w:bookmarkEnd w:id="32"/>
    </w:p>
    <w:p w14:paraId="62B4D3DF" w14:textId="70EA4916" w:rsidR="00B25092" w:rsidRPr="003603D1" w:rsidRDefault="00103547" w:rsidP="0009679A">
      <w:pPr>
        <w:pStyle w:val="ACARAbodytext"/>
        <w:rPr>
          <w:b/>
          <w:bCs/>
          <w:i/>
          <w:noProof/>
        </w:rPr>
      </w:pPr>
      <w:r w:rsidRPr="003603D1">
        <w:rPr>
          <w:noProof/>
        </w:rPr>
        <w:t>This sub-element describes how student</w:t>
      </w:r>
      <w:r w:rsidR="00C8624D">
        <w:rPr>
          <w:noProof/>
        </w:rPr>
        <w:t>s</w:t>
      </w:r>
      <w:r w:rsidRPr="003603D1">
        <w:rPr>
          <w:noProof/>
        </w:rPr>
        <w:t xml:space="preserve"> become increasingly able to identify and describe repeating and growing patterns in the environment and other everyday contexts. Students develop the capacity to generalise as they learn to recognise, represent, describe and use patterns for prediction and decision-making.</w:t>
      </w:r>
    </w:p>
    <w:p w14:paraId="4E30FDAF" w14:textId="77777777" w:rsidR="00B25092" w:rsidRDefault="00B25092" w:rsidP="0009679A">
      <w:pPr>
        <w:pStyle w:val="ACARA-Heading2"/>
      </w:pPr>
      <w:bookmarkStart w:id="33" w:name="_Toc178596293"/>
      <w:bookmarkStart w:id="34" w:name="_Toc178596460"/>
      <w:r>
        <w:t>Understanding money</w:t>
      </w:r>
      <w:bookmarkEnd w:id="33"/>
      <w:bookmarkEnd w:id="34"/>
    </w:p>
    <w:p w14:paraId="2CCFF970" w14:textId="040D71E5" w:rsidR="004B5C0A" w:rsidRPr="0009679A" w:rsidRDefault="009D4F1B" w:rsidP="0009679A">
      <w:pPr>
        <w:pStyle w:val="ACARAbodytext"/>
        <w:rPr>
          <w:b/>
          <w:bCs/>
          <w:i/>
          <w:noProof/>
        </w:rPr>
      </w:pPr>
      <w:r w:rsidRPr="003603D1">
        <w:rPr>
          <w:noProof/>
        </w:rPr>
        <w:t>This sub-element addresses the financial numeracy skills that support students to become financially literate members of society. Financial decisions require the capacity to carry out calculations with money and apply their knowledge to purchasing, budgeting and justification for the use of money.</w:t>
      </w:r>
    </w:p>
    <w:p w14:paraId="6AB2ED90" w14:textId="77777777" w:rsidR="00815A8D" w:rsidRDefault="00815A8D" w:rsidP="0009679A">
      <w:pPr>
        <w:pStyle w:val="ACARAbodytext"/>
        <w:rPr>
          <w:lang w:eastAsia="zh-CN"/>
        </w:rPr>
      </w:pPr>
    </w:p>
    <w:p w14:paraId="5AEDC22B" w14:textId="0D89634B" w:rsidR="007B3DF4" w:rsidRDefault="007B3DF4" w:rsidP="0009679A">
      <w:pPr>
        <w:pStyle w:val="ACARAbodytext"/>
        <w:rPr>
          <w:lang w:eastAsia="zh-CN"/>
        </w:rPr>
      </w:pPr>
      <w:r w:rsidRPr="007D5763">
        <w:rPr>
          <w:lang w:eastAsia="zh-CN"/>
        </w:rPr>
        <w:t xml:space="preserve">Figure </w:t>
      </w:r>
      <w:r>
        <w:rPr>
          <w:lang w:eastAsia="zh-CN"/>
        </w:rPr>
        <w:t>2</w:t>
      </w:r>
      <w:r w:rsidRPr="007D5763">
        <w:rPr>
          <w:lang w:eastAsia="zh-CN"/>
        </w:rPr>
        <w:t xml:space="preserve"> represents the alignment of the Number sense and algebra sub-elements with the Australian Curriculum: Mathematics </w:t>
      </w:r>
      <w:r>
        <w:rPr>
          <w:lang w:eastAsia="zh-CN"/>
        </w:rPr>
        <w:t>Y</w:t>
      </w:r>
      <w:r w:rsidRPr="007D5763">
        <w:rPr>
          <w:lang w:eastAsia="zh-CN"/>
        </w:rPr>
        <w:t>ear</w:t>
      </w:r>
      <w:r>
        <w:rPr>
          <w:lang w:eastAsia="zh-CN"/>
        </w:rPr>
        <w:t>s</w:t>
      </w:r>
      <w:r w:rsidRPr="007D5763">
        <w:rPr>
          <w:lang w:eastAsia="zh-CN"/>
        </w:rPr>
        <w:t xml:space="preserve"> F–2</w:t>
      </w:r>
      <w:r w:rsidRPr="00CC6FF2">
        <w:rPr>
          <w:lang w:eastAsia="zh-CN"/>
        </w:rPr>
        <w:t xml:space="preserve"> </w:t>
      </w:r>
      <w:r w:rsidRPr="007D5763">
        <w:rPr>
          <w:lang w:eastAsia="zh-CN"/>
        </w:rPr>
        <w:t xml:space="preserve">levels. There are often multiple </w:t>
      </w:r>
      <w:r>
        <w:rPr>
          <w:lang w:eastAsia="zh-CN"/>
        </w:rPr>
        <w:t>N</w:t>
      </w:r>
      <w:r w:rsidRPr="007D5763">
        <w:rPr>
          <w:lang w:eastAsia="zh-CN"/>
        </w:rPr>
        <w:t xml:space="preserve">umeracy </w:t>
      </w:r>
      <w:r>
        <w:rPr>
          <w:lang w:eastAsia="zh-CN"/>
        </w:rPr>
        <w:t xml:space="preserve">learning </w:t>
      </w:r>
      <w:r w:rsidRPr="007D5763">
        <w:rPr>
          <w:lang w:eastAsia="zh-CN"/>
        </w:rPr>
        <w:t>progression levels within a Mathematics curriculum year level. The progression levels may span across year levels of the curriculum. The number of progression levels is determined by the research evidence and is not the same for each sub-element</w:t>
      </w:r>
      <w:r>
        <w:rPr>
          <w:lang w:eastAsia="zh-CN"/>
        </w:rPr>
        <w:t>.</w:t>
      </w:r>
    </w:p>
    <w:p w14:paraId="6E3EE23B" w14:textId="40F0B024" w:rsidR="007B3DF4" w:rsidRDefault="007B3DF4" w:rsidP="0009679A">
      <w:pPr>
        <w:pStyle w:val="ACARAbodytext"/>
        <w:rPr>
          <w:lang w:eastAsia="zh-CN"/>
        </w:rPr>
      </w:pPr>
      <w:r w:rsidRPr="533209C3">
        <w:rPr>
          <w:lang w:eastAsia="zh-CN"/>
        </w:rPr>
        <w:t>Note: *The sub-element of Interpreting fractions does not apply to the Foundation and Year 1 curriculum</w:t>
      </w:r>
      <w:r w:rsidR="00AF629D" w:rsidRPr="533209C3">
        <w:rPr>
          <w:lang w:eastAsia="zh-CN"/>
        </w:rPr>
        <w:t>.</w:t>
      </w:r>
      <w:r w:rsidRPr="533209C3">
        <w:rPr>
          <w:lang w:eastAsia="zh-CN"/>
        </w:rPr>
        <w:t xml:space="preserve"> </w:t>
      </w:r>
      <w:r w:rsidR="00AF629D" w:rsidRPr="533209C3">
        <w:rPr>
          <w:lang w:eastAsia="zh-CN"/>
        </w:rPr>
        <w:t>T</w:t>
      </w:r>
      <w:r w:rsidRPr="533209C3">
        <w:rPr>
          <w:lang w:eastAsia="zh-CN"/>
        </w:rPr>
        <w:t xml:space="preserve">he sub-element Proportional thinking does not apply to </w:t>
      </w:r>
      <w:r w:rsidR="00AF629D" w:rsidRPr="533209C3">
        <w:rPr>
          <w:lang w:eastAsia="zh-CN"/>
        </w:rPr>
        <w:t xml:space="preserve">the </w:t>
      </w:r>
      <w:r w:rsidRPr="533209C3">
        <w:rPr>
          <w:lang w:eastAsia="zh-CN"/>
        </w:rPr>
        <w:t>Foundation, Year 1 or Year 2 curriculum</w:t>
      </w:r>
      <w:r w:rsidR="50FA598F" w:rsidRPr="533209C3">
        <w:rPr>
          <w:lang w:eastAsia="zh-CN"/>
        </w:rPr>
        <w:t>.</w:t>
      </w:r>
    </w:p>
    <w:bookmarkEnd w:id="14"/>
    <w:p w14:paraId="1E191625" w14:textId="0648C2CE" w:rsidR="00E819AD" w:rsidRPr="004E520F" w:rsidRDefault="00E819AD" w:rsidP="004E520F">
      <w:pPr>
        <w:spacing w:before="160" w:after="0"/>
        <w:rPr>
          <w:noProof/>
          <w:color w:val="000000" w:themeColor="accent4"/>
          <w:szCs w:val="22"/>
        </w:rPr>
      </w:pPr>
      <w:r>
        <w:rPr>
          <w:rFonts w:eastAsia="Times New Roman"/>
          <w:iCs w:val="0"/>
          <w:noProof/>
          <w:lang w:val="en-AU" w:eastAsia="zh-CN"/>
        </w:rPr>
        <w:lastRenderedPageBreak/>
        <mc:AlternateContent>
          <mc:Choice Requires="wpg">
            <w:drawing>
              <wp:anchor distT="0" distB="0" distL="114300" distR="114300" simplePos="0" relativeHeight="251658246" behindDoc="0" locked="0" layoutInCell="1" allowOverlap="1" wp14:anchorId="3101E5F9" wp14:editId="330063B8">
                <wp:simplePos x="0" y="0"/>
                <wp:positionH relativeFrom="column">
                  <wp:posOffset>-99032</wp:posOffset>
                </wp:positionH>
                <wp:positionV relativeFrom="margin">
                  <wp:align>top</wp:align>
                </wp:positionV>
                <wp:extent cx="6544310" cy="7086600"/>
                <wp:effectExtent l="0" t="0" r="8890" b="0"/>
                <wp:wrapSquare wrapText="bothSides"/>
                <wp:docPr id="1395116584" name="Group 20" descr="Figure 2 represents the alignment of the Number sense and algebra sub-elements with the Australian Curriculum: Mathematics Years F–2 levels. "/>
                <wp:cNvGraphicFramePr/>
                <a:graphic xmlns:a="http://schemas.openxmlformats.org/drawingml/2006/main">
                  <a:graphicData uri="http://schemas.microsoft.com/office/word/2010/wordprocessingGroup">
                    <wpg:wgp>
                      <wpg:cNvGrpSpPr/>
                      <wpg:grpSpPr>
                        <a:xfrm>
                          <a:off x="0" y="0"/>
                          <a:ext cx="6544310" cy="7086600"/>
                          <a:chOff x="180975" y="0"/>
                          <a:chExt cx="6233247" cy="7086600"/>
                        </a:xfrm>
                      </wpg:grpSpPr>
                      <pic:pic xmlns:pic="http://schemas.openxmlformats.org/drawingml/2006/picture">
                        <pic:nvPicPr>
                          <pic:cNvPr id="389344571" name="Picture 2" descr="Figure 2 represents the alignment of the Number sense and algebra sub-elements with the Australian Curriculum: Mathematics Years F–2 levels. "/>
                          <pic:cNvPicPr>
                            <a:picLocks noChangeAspect="1"/>
                          </pic:cNvPicPr>
                        </pic:nvPicPr>
                        <pic:blipFill rotWithShape="1">
                          <a:blip r:embed="rId17">
                            <a:extLst>
                              <a:ext uri="{28A0092B-C50C-407E-A947-70E740481C1C}">
                                <a14:useLocalDpi xmlns:a14="http://schemas.microsoft.com/office/drawing/2010/main" val="0"/>
                              </a:ext>
                            </a:extLst>
                          </a:blip>
                          <a:srcRect l="3057" r="1008"/>
                          <a:stretch/>
                        </pic:blipFill>
                        <pic:spPr bwMode="auto">
                          <a:xfrm>
                            <a:off x="198031" y="0"/>
                            <a:ext cx="6216191" cy="4831715"/>
                          </a:xfrm>
                          <a:prstGeom prst="rect">
                            <a:avLst/>
                          </a:prstGeom>
                          <a:noFill/>
                          <a:ln>
                            <a:noFill/>
                          </a:ln>
                        </pic:spPr>
                      </pic:pic>
                      <pic:pic xmlns:pic="http://schemas.openxmlformats.org/drawingml/2006/picture">
                        <pic:nvPicPr>
                          <pic:cNvPr id="1088341463" name="Picture 4" descr="Figure 2 represents the alignment of the Number sense and algebra sub-elements with the Australian Curriculum: Mathematics Years F–2 levels. "/>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80975" y="4924425"/>
                            <a:ext cx="6175375" cy="2162175"/>
                          </a:xfrm>
                          <a:prstGeom prst="rect">
                            <a:avLst/>
                          </a:prstGeom>
                          <a:noFill/>
                          <a:ln>
                            <a:noFill/>
                          </a:ln>
                        </pic:spPr>
                      </pic:pic>
                    </wpg:wgp>
                  </a:graphicData>
                </a:graphic>
                <wp14:sizeRelH relativeFrom="margin">
                  <wp14:pctWidth>0</wp14:pctWidth>
                </wp14:sizeRelH>
              </wp:anchor>
            </w:drawing>
          </mc:Choice>
          <mc:Fallback>
            <w:pict>
              <v:group w14:anchorId="06EDBB7C" id="Group 20" o:spid="_x0000_s1026" alt="Figure 2 represents the alignment of the Number sense and algebra sub-elements with the Australian Curriculum: Mathematics Years F–2 levels. " style="position:absolute;margin-left:-7.8pt;margin-top:0;width:515.3pt;height:558pt;z-index:251658246;mso-position-vertical:top;mso-position-vertical-relative:margin;mso-width-relative:margin" coordorigin="1809" coordsize="62332,70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Figure 2 represents the alignment of the Number sense and algebra sub-elements with the Australian Curriculum: Mathematics Years F–2 levels. " style="position:absolute;left:1980;width:62162;height:48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">
                  <v:imagedata r:id="rId19" o:title=" Mathematics Years F–2 levels" cropleft="2003f" cropright="661f"/>
                </v:shape>
                <v:shape id="Picture 4" o:spid="_x0000_s1028" type="#_x0000_t75" alt="Figure 2 represents the alignment of the Number sense and algebra sub-elements with the Australian Curriculum: Mathematics Years F–2 levels. " style="position:absolute;left:1809;top:49244;width:61754;height:21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">
                  <v:imagedata r:id="rId20" o:title=" Mathematics Years F–2 levels"/>
                </v:shape>
                <w10:wrap type="square" anchory="margin"/>
              </v:group>
            </w:pict>
          </mc:Fallback>
        </mc:AlternateContent>
      </w:r>
    </w:p>
    <w:p w14:paraId="108BD9FD" w14:textId="753C1C5D" w:rsidR="00A64692" w:rsidRPr="00DB218C" w:rsidRDefault="00A64692" w:rsidP="00A64692">
      <w:pPr>
        <w:pStyle w:val="ACARA-TableHeadline"/>
      </w:pPr>
      <w:r w:rsidRPr="00DB218C">
        <w:t xml:space="preserve">Figure </w:t>
      </w:r>
      <w:r>
        <w:t>2</w:t>
      </w:r>
      <w:r w:rsidRPr="00DB218C">
        <w:t xml:space="preserve">: </w:t>
      </w:r>
      <w:r w:rsidR="00CA7DCE">
        <w:t>Number sense and algebra</w:t>
      </w:r>
      <w:r w:rsidRPr="00F27FE6">
        <w:t xml:space="preserve"> </w:t>
      </w:r>
      <w:r w:rsidR="007D620F">
        <w:t>F–2</w:t>
      </w:r>
    </w:p>
    <w:p w14:paraId="0CA110A7" w14:textId="77777777" w:rsidR="008C3AE7" w:rsidRDefault="008C3AE7" w:rsidP="00E819AD">
      <w:pPr>
        <w:pStyle w:val="BodyText1"/>
        <w:rPr>
          <w:rFonts w:eastAsia="Times New Roman"/>
          <w:lang w:eastAsia="zh-CN"/>
        </w:rPr>
      </w:pPr>
    </w:p>
    <w:p w14:paraId="4AE1EDEA" w14:textId="26930740" w:rsidR="00E819AD" w:rsidRPr="00BC5A82" w:rsidRDefault="00E819AD" w:rsidP="00E819AD">
      <w:pPr>
        <w:pStyle w:val="BodyText1"/>
        <w:rPr>
          <w:rFonts w:eastAsia="Times New Roman"/>
          <w:lang w:eastAsia="zh-CN"/>
        </w:rPr>
      </w:pPr>
      <w:r w:rsidRPr="00BC5A82">
        <w:rPr>
          <w:rFonts w:eastAsia="Times New Roman"/>
          <w:lang w:eastAsia="zh-CN"/>
        </w:rPr>
        <w:t>Figure</w:t>
      </w:r>
      <w:r w:rsidR="00D06AB0">
        <w:rPr>
          <w:rFonts w:eastAsia="Times New Roman"/>
          <w:lang w:eastAsia="zh-CN"/>
        </w:rPr>
        <w:t>s</w:t>
      </w:r>
      <w:r w:rsidRPr="00BC5A82">
        <w:rPr>
          <w:rFonts w:eastAsia="Times New Roman"/>
          <w:lang w:eastAsia="zh-CN"/>
        </w:rPr>
        <w:t xml:space="preserve"> 3</w:t>
      </w:r>
      <w:r w:rsidR="00D06AB0">
        <w:rPr>
          <w:rFonts w:eastAsia="Times New Roman"/>
          <w:lang w:eastAsia="zh-CN"/>
        </w:rPr>
        <w:t>a and 3b</w:t>
      </w:r>
      <w:r w:rsidRPr="00BC5A82">
        <w:rPr>
          <w:rFonts w:eastAsia="Times New Roman"/>
          <w:lang w:eastAsia="zh-CN"/>
        </w:rPr>
        <w:t xml:space="preserve"> represent the alignment of the Number sense and algebra sub-elements with the Australian Curriculum: Mathematics </w:t>
      </w:r>
      <w:r>
        <w:rPr>
          <w:rFonts w:eastAsia="Times New Roman"/>
          <w:lang w:eastAsia="zh-CN"/>
        </w:rPr>
        <w:t>Y</w:t>
      </w:r>
      <w:r w:rsidRPr="00BC5A82">
        <w:rPr>
          <w:rFonts w:eastAsia="Times New Roman"/>
          <w:lang w:eastAsia="zh-CN"/>
        </w:rPr>
        <w:t>ear</w:t>
      </w:r>
      <w:r>
        <w:rPr>
          <w:rFonts w:eastAsia="Times New Roman"/>
          <w:lang w:eastAsia="zh-CN"/>
        </w:rPr>
        <w:t>s</w:t>
      </w:r>
      <w:r w:rsidRPr="00BC5A82">
        <w:rPr>
          <w:rFonts w:eastAsia="Times New Roman"/>
          <w:lang w:eastAsia="zh-CN"/>
        </w:rPr>
        <w:t xml:space="preserve"> 3–6</w:t>
      </w:r>
      <w:r>
        <w:rPr>
          <w:rFonts w:eastAsia="Times New Roman"/>
          <w:lang w:eastAsia="zh-CN"/>
        </w:rPr>
        <w:t xml:space="preserve"> </w:t>
      </w:r>
      <w:r w:rsidRPr="00BC5A82">
        <w:rPr>
          <w:rFonts w:eastAsia="Times New Roman"/>
          <w:lang w:eastAsia="zh-CN"/>
        </w:rPr>
        <w:t xml:space="preserve">levels. There are often multiple </w:t>
      </w:r>
      <w:r w:rsidR="00516C9E">
        <w:rPr>
          <w:rFonts w:eastAsia="Times New Roman"/>
          <w:lang w:eastAsia="zh-CN"/>
        </w:rPr>
        <w:t>N</w:t>
      </w:r>
      <w:r w:rsidR="00CB5952">
        <w:rPr>
          <w:rFonts w:eastAsia="Times New Roman"/>
          <w:lang w:eastAsia="zh-CN"/>
        </w:rPr>
        <w:t>umeracy</w:t>
      </w:r>
      <w:r w:rsidR="00CB5952" w:rsidRPr="00BC5A82">
        <w:rPr>
          <w:rFonts w:eastAsia="Times New Roman"/>
          <w:lang w:eastAsia="zh-CN"/>
        </w:rPr>
        <w:t xml:space="preserve"> </w:t>
      </w:r>
      <w:r w:rsidRPr="00BC5A82">
        <w:rPr>
          <w:rFonts w:eastAsia="Times New Roman"/>
          <w:lang w:eastAsia="zh-CN"/>
        </w:rPr>
        <w:t xml:space="preserve">progression levels within a Mathematics curriculum year level. The progression levels may span across year levels of the curriculum. The number of progression levels is determined by the research evidence and is not the same for each sub-element. </w:t>
      </w:r>
    </w:p>
    <w:p w14:paraId="3E1FE7CB" w14:textId="3952F2CA" w:rsidR="00575008" w:rsidRDefault="00E819AD" w:rsidP="00673D58">
      <w:pPr>
        <w:pStyle w:val="BodyText1"/>
        <w:rPr>
          <w:rFonts w:eastAsia="Times New Roman"/>
          <w:lang w:val="en-AU" w:eastAsia="zh-CN"/>
        </w:rPr>
      </w:pPr>
      <w:r w:rsidRPr="48E9257E">
        <w:rPr>
          <w:rFonts w:eastAsia="Times New Roman"/>
          <w:lang w:eastAsia="zh-CN"/>
        </w:rPr>
        <w:t xml:space="preserve">Note: *The sub-element of Proportional thinking does not apply to the </w:t>
      </w:r>
      <w:r w:rsidR="3AAB0AA2" w:rsidRPr="48E9257E">
        <w:rPr>
          <w:rFonts w:eastAsia="Times New Roman"/>
          <w:lang w:eastAsia="zh-CN"/>
        </w:rPr>
        <w:t>Ye</w:t>
      </w:r>
      <w:r w:rsidR="16F1C9B2" w:rsidRPr="48E9257E">
        <w:rPr>
          <w:rFonts w:eastAsia="Times New Roman"/>
          <w:lang w:eastAsia="zh-CN"/>
        </w:rPr>
        <w:t xml:space="preserve">ar 3 or </w:t>
      </w:r>
      <w:r w:rsidRPr="48E9257E">
        <w:rPr>
          <w:rFonts w:eastAsia="Times New Roman"/>
          <w:lang w:eastAsia="zh-CN"/>
        </w:rPr>
        <w:t>Year 4 curriculum</w:t>
      </w:r>
      <w:r w:rsidR="00927206" w:rsidRPr="48E9257E">
        <w:rPr>
          <w:rFonts w:eastAsia="Times New Roman"/>
          <w:lang w:eastAsia="zh-CN"/>
        </w:rPr>
        <w:t>.</w:t>
      </w:r>
    </w:p>
    <w:p w14:paraId="3DECF9B3" w14:textId="57B91F9E" w:rsidR="007419D6" w:rsidRDefault="00575008" w:rsidP="00673D58">
      <w:pPr>
        <w:pStyle w:val="BodyText1"/>
        <w:rPr>
          <w:rFonts w:eastAsia="Times New Roman"/>
          <w:lang w:eastAsia="zh-CN"/>
        </w:rPr>
      </w:pPr>
      <w:r>
        <w:rPr>
          <w:rFonts w:eastAsia="Times New Roman"/>
          <w:lang w:eastAsia="zh-CN"/>
        </w:rPr>
        <w:lastRenderedPageBreak/>
        <mc:AlternateContent>
          <mc:Choice Requires="wpg">
            <w:drawing>
              <wp:anchor distT="0" distB="0" distL="114300" distR="114300" simplePos="0" relativeHeight="251658242" behindDoc="0" locked="0" layoutInCell="1" allowOverlap="1" wp14:anchorId="5009A632" wp14:editId="36666162">
                <wp:simplePos x="0" y="0"/>
                <wp:positionH relativeFrom="margin">
                  <wp:posOffset>-73660</wp:posOffset>
                </wp:positionH>
                <wp:positionV relativeFrom="paragraph">
                  <wp:posOffset>233045</wp:posOffset>
                </wp:positionV>
                <wp:extent cx="6544800" cy="7217410"/>
                <wp:effectExtent l="0" t="0" r="8890" b="2540"/>
                <wp:wrapSquare wrapText="bothSides"/>
                <wp:docPr id="1076118235" name="Group 12" descr="Figure 3a represents the alignment of the Number sense and algebra sub-elements with the Australian Curriculum: Mathematics Years 3–6 levels. "/>
                <wp:cNvGraphicFramePr/>
                <a:graphic xmlns:a="http://schemas.openxmlformats.org/drawingml/2006/main">
                  <a:graphicData uri="http://schemas.microsoft.com/office/word/2010/wordprocessingGroup">
                    <wpg:wgp>
                      <wpg:cNvGrpSpPr/>
                      <wpg:grpSpPr>
                        <a:xfrm>
                          <a:off x="0" y="0"/>
                          <a:ext cx="6544800" cy="7217410"/>
                          <a:chOff x="19050" y="0"/>
                          <a:chExt cx="6527165" cy="7217410"/>
                        </a:xfrm>
                      </wpg:grpSpPr>
                      <pic:pic xmlns:pic="http://schemas.openxmlformats.org/drawingml/2006/picture">
                        <pic:nvPicPr>
                          <pic:cNvPr id="1626958373" name="Picture 11" descr="A screenshot of a computer&#10;&#10;Description automatically generated"/>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66675" y="2657475"/>
                            <a:ext cx="6479540" cy="4559935"/>
                          </a:xfrm>
                          <a:prstGeom prst="rect">
                            <a:avLst/>
                          </a:prstGeom>
                          <a:noFill/>
                          <a:ln>
                            <a:noFill/>
                          </a:ln>
                        </pic:spPr>
                      </pic:pic>
                      <pic:pic xmlns:pic="http://schemas.openxmlformats.org/drawingml/2006/picture">
                        <pic:nvPicPr>
                          <pic:cNvPr id="1197946792" name="Picture 7"/>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66675" y="0"/>
                            <a:ext cx="6479540" cy="313690"/>
                          </a:xfrm>
                          <a:prstGeom prst="rect">
                            <a:avLst/>
                          </a:prstGeom>
                          <a:noFill/>
                          <a:ln>
                            <a:noFill/>
                          </a:ln>
                        </pic:spPr>
                      </pic:pic>
                      <pic:pic xmlns:pic="http://schemas.openxmlformats.org/drawingml/2006/picture">
                        <pic:nvPicPr>
                          <pic:cNvPr id="844718828" name="Picture 9" descr="A chart with blue and white lines&#10;&#10;Description automatically generated"/>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9050" y="342900"/>
                            <a:ext cx="6479540" cy="2218690"/>
                          </a:xfrm>
                          <a:prstGeom prst="rect">
                            <a:avLst/>
                          </a:prstGeom>
                          <a:noFill/>
                          <a:ln>
                            <a:noFill/>
                          </a:ln>
                        </pic:spPr>
                      </pic:pic>
                    </wpg:wgp>
                  </a:graphicData>
                </a:graphic>
                <wp14:sizeRelH relativeFrom="margin">
                  <wp14:pctWidth>0</wp14:pctWidth>
                </wp14:sizeRelH>
              </wp:anchor>
            </w:drawing>
          </mc:Choice>
          <mc:Fallback>
            <w:pict>
              <v:group w14:anchorId="15A926CF" id="Group 12" o:spid="_x0000_s1026" alt="Figure 3a represents the alignment of the Number sense and algebra sub-elements with the Australian Curriculum: Mathematics Years 3–6 levels. " style="position:absolute;margin-left:-5.8pt;margin-top:18.35pt;width:515.35pt;height:568.3pt;z-index:251658242;mso-position-horizontal-relative:margin;mso-width-relative:margin" coordorigin="190" coordsize="65271,72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">
                <v:shape id="Picture 11" o:spid="_x0000_s1027" type="#_x0000_t75" alt="A screenshot of a computer&#10;&#10;Description automatically generated" style="position:absolute;left:666;top:26574;width:64796;height:4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">
                  <v:imagedata r:id="rId24" o:title="A screenshot of a computer&#10;&#10;Description automatically generated"/>
                </v:shape>
                <v:shape id="Picture 7" o:spid="_x0000_s1028" type="#_x0000_t75" style="position:absolute;left:666;width:64796;height:3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">
                  <v:imagedata r:id="rId25" o:title=""/>
                </v:shape>
                <v:shape id="Picture 9" o:spid="_x0000_s1029" type="#_x0000_t75" alt="A chart with blue and white lines&#10;&#10;Description automatically generated" style="position:absolute;left:190;top:3429;width:64795;height:22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">
                  <v:imagedata r:id="rId26" o:title="A chart with blue and white lines&#10;&#10;Description automatically generated"/>
                </v:shape>
                <w10:wrap type="square" anchorx="margin"/>
              </v:group>
            </w:pict>
          </mc:Fallback>
        </mc:AlternateContent>
      </w:r>
    </w:p>
    <w:p w14:paraId="36856D80" w14:textId="68E35E06" w:rsidR="007419D6" w:rsidRDefault="007419D6" w:rsidP="00673D58">
      <w:pPr>
        <w:pStyle w:val="BodyText1"/>
        <w:rPr>
          <w:rFonts w:eastAsia="Times New Roman"/>
          <w:lang w:eastAsia="zh-CN"/>
        </w:rPr>
      </w:pPr>
    </w:p>
    <w:p w14:paraId="3E9AD1ED" w14:textId="27C6EFD1" w:rsidR="00D06AB0" w:rsidRPr="00DB218C" w:rsidRDefault="00D06AB0" w:rsidP="00D06AB0">
      <w:pPr>
        <w:pStyle w:val="ACARA-TableHeadline"/>
      </w:pPr>
      <w:r w:rsidRPr="00DB218C">
        <w:t xml:space="preserve">Figure </w:t>
      </w:r>
      <w:r>
        <w:t>3a</w:t>
      </w:r>
      <w:r w:rsidRPr="00DB218C">
        <w:t xml:space="preserve">: </w:t>
      </w:r>
      <w:r>
        <w:t>Number sense and algebra</w:t>
      </w:r>
      <w:r w:rsidRPr="00F27FE6">
        <w:t xml:space="preserve"> </w:t>
      </w:r>
      <w:r>
        <w:t>Years 3–</w:t>
      </w:r>
      <w:r w:rsidR="00DD174F">
        <w:t>5</w:t>
      </w:r>
    </w:p>
    <w:p w14:paraId="7F92D24D" w14:textId="77777777" w:rsidR="00D06AB0" w:rsidRDefault="00D06AB0" w:rsidP="00673D58">
      <w:pPr>
        <w:pStyle w:val="BodyText1"/>
        <w:rPr>
          <w:rFonts w:eastAsia="Times New Roman"/>
          <w:lang w:eastAsia="zh-CN"/>
        </w:rPr>
      </w:pPr>
    </w:p>
    <w:p w14:paraId="70065BDC" w14:textId="5C2CEE87" w:rsidR="00DD174F" w:rsidRPr="00DB218C" w:rsidRDefault="00BC5A82" w:rsidP="00DD174F">
      <w:pPr>
        <w:pStyle w:val="ACARA-TableHeadline"/>
      </w:pPr>
      <w:r w:rsidRPr="00BC5A82">
        <w:rPr>
          <w:rFonts w:eastAsia="Times New Roman"/>
          <w:noProof/>
          <w:lang w:eastAsia="zh-CN"/>
        </w:rPr>
        <w:lastRenderedPageBreak/>
        <w:drawing>
          <wp:anchor distT="0" distB="0" distL="114300" distR="114300" simplePos="0" relativeHeight="251658247" behindDoc="0" locked="0" layoutInCell="1" allowOverlap="1" wp14:anchorId="23EF17F2" wp14:editId="0B3D4F6E">
            <wp:simplePos x="0" y="0"/>
            <wp:positionH relativeFrom="column">
              <wp:posOffset>-168910</wp:posOffset>
            </wp:positionH>
            <wp:positionV relativeFrom="paragraph">
              <wp:posOffset>23495</wp:posOffset>
            </wp:positionV>
            <wp:extent cx="6544800" cy="2260919"/>
            <wp:effectExtent l="0" t="0" r="8890" b="6350"/>
            <wp:wrapSquare wrapText="bothSides"/>
            <wp:docPr id="1335959000" name="Picture 14" descr="Figure 3b represents the alignment of the Number sense and algebra sub-elements with the Australian Curriculum: Mathematics Year 6 lev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59000" name="Picture 14" descr="Figure 3b represents the alignment of the Number sense and algebra sub-elements with the Australian Curriculum: Mathematics Year 6 levels.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44800" cy="22609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5A82">
        <w:rPr>
          <w:rFonts w:eastAsia="Times New Roman"/>
          <w:i w:val="0"/>
          <w:lang w:eastAsia="zh-CN"/>
        </w:rPr>
        <w:br/>
      </w:r>
      <w:r w:rsidR="00DD174F" w:rsidRPr="00DB218C">
        <w:t xml:space="preserve">Figure </w:t>
      </w:r>
      <w:r w:rsidR="00DD174F">
        <w:t>3b</w:t>
      </w:r>
      <w:r w:rsidR="00DD174F" w:rsidRPr="00DB218C">
        <w:t xml:space="preserve">: </w:t>
      </w:r>
      <w:r w:rsidR="00DD174F">
        <w:t>Number sense and algebra</w:t>
      </w:r>
      <w:r w:rsidR="00DD174F" w:rsidRPr="00F27FE6">
        <w:t xml:space="preserve"> </w:t>
      </w:r>
      <w:r w:rsidR="00DD174F">
        <w:t>Year 6</w:t>
      </w:r>
    </w:p>
    <w:p w14:paraId="6746947D" w14:textId="77777777" w:rsidR="00CB5952" w:rsidRDefault="00CB5952" w:rsidP="000335D1">
      <w:pPr>
        <w:pStyle w:val="BodyText1"/>
        <w:rPr>
          <w:rFonts w:eastAsia="Times New Roman"/>
          <w:iCs w:val="0"/>
          <w:lang w:val="en-AU" w:eastAsia="zh-CN"/>
        </w:rPr>
      </w:pPr>
    </w:p>
    <w:p w14:paraId="2296D7AD" w14:textId="1A9C7134" w:rsidR="000335D1" w:rsidRPr="00A16D40" w:rsidRDefault="000335D1" w:rsidP="000335D1">
      <w:pPr>
        <w:pStyle w:val="BodyText1"/>
        <w:rPr>
          <w:rFonts w:eastAsia="Times New Roman"/>
          <w:iCs w:val="0"/>
          <w:lang w:val="en-AU" w:eastAsia="zh-CN"/>
        </w:rPr>
      </w:pPr>
      <w:r w:rsidRPr="00A16D40">
        <w:rPr>
          <w:rFonts w:eastAsia="Times New Roman"/>
          <w:iCs w:val="0"/>
          <w:lang w:val="en-AU" w:eastAsia="zh-CN"/>
        </w:rPr>
        <w:t>Figure</w:t>
      </w:r>
      <w:r w:rsidR="00E03B57">
        <w:rPr>
          <w:rFonts w:eastAsia="Times New Roman"/>
          <w:iCs w:val="0"/>
          <w:lang w:val="en-AU" w:eastAsia="zh-CN"/>
        </w:rPr>
        <w:t>s</w:t>
      </w:r>
      <w:r w:rsidRPr="00A16D40">
        <w:rPr>
          <w:rFonts w:eastAsia="Times New Roman"/>
          <w:iCs w:val="0"/>
          <w:lang w:val="en-AU" w:eastAsia="zh-CN"/>
        </w:rPr>
        <w:t xml:space="preserve"> 4</w:t>
      </w:r>
      <w:r w:rsidR="00E03B57">
        <w:rPr>
          <w:rFonts w:eastAsia="Times New Roman"/>
          <w:iCs w:val="0"/>
          <w:lang w:val="en-AU" w:eastAsia="zh-CN"/>
        </w:rPr>
        <w:t>a and 4b</w:t>
      </w:r>
      <w:r w:rsidRPr="00A16D40">
        <w:rPr>
          <w:rFonts w:eastAsia="Times New Roman"/>
          <w:iCs w:val="0"/>
          <w:lang w:val="en-AU" w:eastAsia="zh-CN"/>
        </w:rPr>
        <w:t xml:space="preserve"> represent the alignment of the Number sense and algebra sub-elements with the Australian Curriculum: Mathematics </w:t>
      </w:r>
      <w:r>
        <w:rPr>
          <w:rFonts w:eastAsia="Times New Roman"/>
          <w:iCs w:val="0"/>
          <w:lang w:val="en-AU" w:eastAsia="zh-CN"/>
        </w:rPr>
        <w:t>Y</w:t>
      </w:r>
      <w:r w:rsidRPr="00A16D40">
        <w:rPr>
          <w:rFonts w:eastAsia="Times New Roman"/>
          <w:iCs w:val="0"/>
          <w:lang w:val="en-AU" w:eastAsia="zh-CN"/>
        </w:rPr>
        <w:t>ear</w:t>
      </w:r>
      <w:r>
        <w:rPr>
          <w:rFonts w:eastAsia="Times New Roman"/>
          <w:iCs w:val="0"/>
          <w:lang w:val="en-AU" w:eastAsia="zh-CN"/>
        </w:rPr>
        <w:t>s</w:t>
      </w:r>
      <w:r w:rsidRPr="00A16D40">
        <w:rPr>
          <w:rFonts w:eastAsia="Times New Roman"/>
          <w:iCs w:val="0"/>
          <w:lang w:val="en-AU" w:eastAsia="zh-CN"/>
        </w:rPr>
        <w:t xml:space="preserve"> 7–10</w:t>
      </w:r>
      <w:r w:rsidRPr="00FD139B">
        <w:rPr>
          <w:rFonts w:eastAsia="Times New Roman"/>
          <w:iCs w:val="0"/>
          <w:lang w:val="en-AU" w:eastAsia="zh-CN"/>
        </w:rPr>
        <w:t xml:space="preserve"> </w:t>
      </w:r>
      <w:r w:rsidRPr="00A16D40">
        <w:rPr>
          <w:rFonts w:eastAsia="Times New Roman"/>
          <w:iCs w:val="0"/>
          <w:lang w:val="en-AU" w:eastAsia="zh-CN"/>
        </w:rPr>
        <w:t xml:space="preserve">levels. There are often multiple </w:t>
      </w:r>
      <w:r w:rsidR="00516C9E">
        <w:rPr>
          <w:rFonts w:eastAsia="Times New Roman"/>
          <w:iCs w:val="0"/>
          <w:lang w:val="en-AU" w:eastAsia="zh-CN"/>
        </w:rPr>
        <w:t>Numeracy</w:t>
      </w:r>
      <w:r w:rsidR="00516C9E" w:rsidRPr="00A16D40">
        <w:rPr>
          <w:rFonts w:eastAsia="Times New Roman"/>
          <w:iCs w:val="0"/>
          <w:lang w:val="en-AU" w:eastAsia="zh-CN"/>
        </w:rPr>
        <w:t xml:space="preserve"> </w:t>
      </w:r>
      <w:r w:rsidRPr="00A16D40">
        <w:rPr>
          <w:rFonts w:eastAsia="Times New Roman"/>
          <w:iCs w:val="0"/>
          <w:lang w:val="en-AU" w:eastAsia="zh-CN"/>
        </w:rPr>
        <w:t>progression levels within a Mathematics curriculum year level. The progression levels may span across year levels of the curriculum. The number of progression levels is determined by the research evidence and is not the same for each sub-element.</w:t>
      </w:r>
    </w:p>
    <w:p w14:paraId="7A79B39D" w14:textId="2CBD292B" w:rsidR="00450758" w:rsidRDefault="000335D1" w:rsidP="00BC5A82">
      <w:pPr>
        <w:pStyle w:val="BodyText1"/>
        <w:rPr>
          <w:rFonts w:eastAsia="Times New Roman"/>
          <w:iCs w:val="0"/>
          <w:lang w:val="en-AU" w:eastAsia="zh-CN"/>
        </w:rPr>
      </w:pPr>
      <w:r w:rsidRPr="00A16D40">
        <w:rPr>
          <w:rFonts w:eastAsia="Times New Roman"/>
          <w:iCs w:val="0"/>
          <w:lang w:val="en-AU" w:eastAsia="zh-CN"/>
        </w:rPr>
        <w:t>Note: *The sub-element levels for Counting processes, Additive strategies and Interpreting fractions do not apply to the curriculum beyond Year 7, Year 8 and Year 9 respectively.</w:t>
      </w:r>
      <w:r w:rsidR="00AE0CD4">
        <w:rPr>
          <w:color w:val="005D93" w:themeColor="text2"/>
          <w:sz w:val="16"/>
          <w:szCs w:val="16"/>
        </w:rPr>
        <mc:AlternateContent>
          <mc:Choice Requires="wpg">
            <w:drawing>
              <wp:anchor distT="0" distB="0" distL="114300" distR="114300" simplePos="0" relativeHeight="251658248" behindDoc="0" locked="0" layoutInCell="1" allowOverlap="1" wp14:anchorId="3FE028F6" wp14:editId="526B1FD1">
                <wp:simplePos x="0" y="0"/>
                <wp:positionH relativeFrom="column">
                  <wp:posOffset>-83185</wp:posOffset>
                </wp:positionH>
                <wp:positionV relativeFrom="paragraph">
                  <wp:posOffset>488068</wp:posOffset>
                </wp:positionV>
                <wp:extent cx="6544310" cy="2324100"/>
                <wp:effectExtent l="0" t="0" r="8890" b="0"/>
                <wp:wrapNone/>
                <wp:docPr id="336841275" name="Group 2" descr="Figure 4a represents the alignment of the Number sense and algebra sub-elements with the Australian Curriculum: Mathematics Year 7 level. "/>
                <wp:cNvGraphicFramePr/>
                <a:graphic xmlns:a="http://schemas.openxmlformats.org/drawingml/2006/main">
                  <a:graphicData uri="http://schemas.microsoft.com/office/word/2010/wordprocessingGroup">
                    <wpg:wgp>
                      <wpg:cNvGrpSpPr/>
                      <wpg:grpSpPr>
                        <a:xfrm>
                          <a:off x="0" y="0"/>
                          <a:ext cx="6544310" cy="2324100"/>
                          <a:chOff x="0" y="0"/>
                          <a:chExt cx="6544310" cy="2324100"/>
                        </a:xfrm>
                      </wpg:grpSpPr>
                      <pic:pic xmlns:pic="http://schemas.openxmlformats.org/drawingml/2006/picture">
                        <pic:nvPicPr>
                          <pic:cNvPr id="1431930569" name="Picture 1" descr="A screenshot of a computer&#10;&#10;Description automatically generated"/>
                          <pic:cNvPicPr>
                            <a:picLocks noChangeAspect="1"/>
                          </pic:cNvPicPr>
                        </pic:nvPicPr>
                        <pic:blipFill rotWithShape="1">
                          <a:blip r:embed="rId28">
                            <a:extLst>
                              <a:ext uri="{28A0092B-C50C-407E-A947-70E740481C1C}">
                                <a14:useLocalDpi xmlns:a14="http://schemas.microsoft.com/office/drawing/2010/main" val="0"/>
                              </a:ext>
                            </a:extLst>
                          </a:blip>
                          <a:srcRect b="-1364"/>
                          <a:stretch/>
                        </pic:blipFill>
                        <pic:spPr bwMode="auto">
                          <a:xfrm>
                            <a:off x="0" y="0"/>
                            <a:ext cx="6544310" cy="2324100"/>
                          </a:xfrm>
                          <a:prstGeom prst="rect">
                            <a:avLst/>
                          </a:prstGeom>
                          <a:ln>
                            <a:noFill/>
                          </a:ln>
                          <a:extLst>
                            <a:ext uri="{53640926-AAD7-44D8-BBD7-CCE9431645EC}">
                              <a14:shadowObscured xmlns:a14="http://schemas.microsoft.com/office/drawing/2010/main"/>
                            </a:ext>
                          </a:extLst>
                        </pic:spPr>
                      </pic:pic>
                      <wps:wsp>
                        <wps:cNvPr id="1292590077" name="Straight Connector 1"/>
                        <wps:cNvCnPr/>
                        <wps:spPr>
                          <a:xfrm>
                            <a:off x="237506" y="2286000"/>
                            <a:ext cx="6124575" cy="0"/>
                          </a:xfrm>
                          <a:prstGeom prst="line">
                            <a:avLst/>
                          </a:prstGeom>
                          <a:ln>
                            <a:solidFill>
                              <a:schemeClr val="accent5">
                                <a:lumMod val="6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F0DC600" id="Group 2" o:spid="_x0000_s1026" alt="Figure 4a represents the alignment of the Number sense and algebra sub-elements with the Australian Curriculum: Mathematics Year 7 level. " style="position:absolute;margin-left:-6.55pt;margin-top:38.45pt;width:515.3pt;height:183pt;z-index:251658248" coordsize="65443,23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">
                <v:shape id="Picture 1" o:spid="_x0000_s1027" type="#_x0000_t75" alt="A screenshot of a computer&#10;&#10;Description automatically generated" style="position:absolute;width:65443;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">
                  <v:imagedata r:id="rId29" o:title="A screenshot of a computer&#10;&#10;Description automatically generated" cropbottom="-894f"/>
                </v:shape>
                <v:line id="Straight Connector 1" o:spid="_x0000_s1028" style="position:absolute;visibility:visible;mso-wrap-style:square" from="2375,22860" to="63620,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" strokecolor="#a5a5a5 [2088]" strokeweight=".5pt">
                  <v:stroke joinstyle="miter"/>
                </v:line>
              </v:group>
            </w:pict>
          </mc:Fallback>
        </mc:AlternateContent>
      </w:r>
      <w:r w:rsidR="007419D6" w:rsidRPr="007419D6">
        <w:rPr>
          <w:rFonts w:eastAsia="Times New Roman"/>
          <w:i/>
          <w:iCs w:val="0"/>
          <w:lang w:eastAsia="zh-CN"/>
        </w:rPr>
        <w:br/>
      </w:r>
    </w:p>
    <w:p w14:paraId="59A2D4B5" w14:textId="77777777" w:rsidR="00450758" w:rsidRDefault="00450758" w:rsidP="00BC5A82">
      <w:pPr>
        <w:pStyle w:val="BodyText1"/>
        <w:rPr>
          <w:rFonts w:eastAsia="Times New Roman"/>
          <w:iCs w:val="0"/>
          <w:lang w:val="en-AU" w:eastAsia="zh-CN"/>
        </w:rPr>
      </w:pPr>
    </w:p>
    <w:p w14:paraId="2B601D5E" w14:textId="77777777" w:rsidR="00450758" w:rsidRDefault="00450758" w:rsidP="00BC5A82">
      <w:pPr>
        <w:pStyle w:val="BodyText1"/>
        <w:rPr>
          <w:rFonts w:eastAsia="Times New Roman"/>
          <w:iCs w:val="0"/>
          <w:lang w:val="en-AU" w:eastAsia="zh-CN"/>
        </w:rPr>
      </w:pPr>
    </w:p>
    <w:p w14:paraId="15E5E6AB" w14:textId="77777777" w:rsidR="00450758" w:rsidRDefault="00450758" w:rsidP="00BC5A82">
      <w:pPr>
        <w:pStyle w:val="BodyText1"/>
        <w:rPr>
          <w:rFonts w:eastAsia="Times New Roman"/>
          <w:iCs w:val="0"/>
          <w:lang w:val="en-AU" w:eastAsia="zh-CN"/>
        </w:rPr>
      </w:pPr>
    </w:p>
    <w:p w14:paraId="311B8073" w14:textId="77777777" w:rsidR="00450758" w:rsidRDefault="00450758" w:rsidP="00BC5A82">
      <w:pPr>
        <w:pStyle w:val="BodyText1"/>
        <w:rPr>
          <w:rFonts w:eastAsia="Times New Roman"/>
          <w:iCs w:val="0"/>
          <w:lang w:val="en-AU" w:eastAsia="zh-CN"/>
        </w:rPr>
      </w:pPr>
    </w:p>
    <w:p w14:paraId="47A9872F" w14:textId="77777777" w:rsidR="00450758" w:rsidRDefault="00450758" w:rsidP="00BC5A82">
      <w:pPr>
        <w:pStyle w:val="BodyText1"/>
        <w:rPr>
          <w:rFonts w:eastAsia="Times New Roman"/>
          <w:iCs w:val="0"/>
          <w:lang w:val="en-AU" w:eastAsia="zh-CN"/>
        </w:rPr>
      </w:pPr>
    </w:p>
    <w:p w14:paraId="0A6F5C8A" w14:textId="77777777" w:rsidR="00450758" w:rsidRDefault="00450758" w:rsidP="00BC5A82">
      <w:pPr>
        <w:pStyle w:val="BodyText1"/>
        <w:rPr>
          <w:rFonts w:eastAsia="Times New Roman"/>
          <w:iCs w:val="0"/>
          <w:lang w:val="en-AU" w:eastAsia="zh-CN"/>
        </w:rPr>
      </w:pPr>
    </w:p>
    <w:p w14:paraId="7531206C" w14:textId="77777777" w:rsidR="00450758" w:rsidRDefault="00450758" w:rsidP="00BC5A82">
      <w:pPr>
        <w:pStyle w:val="BodyText1"/>
        <w:rPr>
          <w:rFonts w:eastAsia="Times New Roman"/>
          <w:iCs w:val="0"/>
          <w:lang w:val="en-AU" w:eastAsia="zh-CN"/>
        </w:rPr>
      </w:pPr>
    </w:p>
    <w:p w14:paraId="6F03EE8A" w14:textId="77777777" w:rsidR="00450758" w:rsidRDefault="00450758" w:rsidP="00BC5A82">
      <w:pPr>
        <w:pStyle w:val="BodyText1"/>
        <w:rPr>
          <w:rFonts w:eastAsia="Times New Roman"/>
          <w:iCs w:val="0"/>
          <w:lang w:val="en-AU" w:eastAsia="zh-CN"/>
        </w:rPr>
      </w:pPr>
    </w:p>
    <w:p w14:paraId="1712DEB8" w14:textId="77777777" w:rsidR="00450758" w:rsidRDefault="00450758" w:rsidP="00BC5A82">
      <w:pPr>
        <w:pStyle w:val="BodyText1"/>
        <w:rPr>
          <w:rFonts w:eastAsia="Times New Roman"/>
          <w:iCs w:val="0"/>
          <w:lang w:val="en-AU" w:eastAsia="zh-CN"/>
        </w:rPr>
      </w:pPr>
    </w:p>
    <w:p w14:paraId="6FE12332" w14:textId="2ACDE431" w:rsidR="00EF101E" w:rsidRPr="00DB218C" w:rsidRDefault="00EF101E" w:rsidP="00EF101E">
      <w:pPr>
        <w:pStyle w:val="ACARA-TableHeadline"/>
      </w:pPr>
      <w:r w:rsidRPr="00DB218C">
        <w:t xml:space="preserve">Figure </w:t>
      </w:r>
      <w:r>
        <w:t>4a</w:t>
      </w:r>
      <w:r w:rsidRPr="00DB218C">
        <w:t xml:space="preserve">: </w:t>
      </w:r>
      <w:r>
        <w:t>Number sense and algebra</w:t>
      </w:r>
      <w:r w:rsidRPr="00F27FE6">
        <w:t xml:space="preserve"> </w:t>
      </w:r>
      <w:r>
        <w:t>Year</w:t>
      </w:r>
      <w:r w:rsidR="001B537C">
        <w:t xml:space="preserve"> 7</w:t>
      </w:r>
    </w:p>
    <w:p w14:paraId="2213E91C" w14:textId="77777777" w:rsidR="00450758" w:rsidRDefault="00450758" w:rsidP="00BC5A82">
      <w:pPr>
        <w:pStyle w:val="BodyText1"/>
        <w:rPr>
          <w:rFonts w:eastAsia="Times New Roman"/>
          <w:iCs w:val="0"/>
          <w:lang w:val="en-AU" w:eastAsia="zh-CN"/>
        </w:rPr>
      </w:pPr>
    </w:p>
    <w:p w14:paraId="57A88621" w14:textId="651948CE" w:rsidR="00A16D40" w:rsidRDefault="0010582F" w:rsidP="00A16D40">
      <w:pPr>
        <w:pStyle w:val="BodyText1"/>
        <w:rPr>
          <w:rFonts w:eastAsia="Times New Roman"/>
          <w:iCs w:val="0"/>
          <w:lang w:val="en-AU" w:eastAsia="zh-CN"/>
        </w:rPr>
      </w:pPr>
      <w:r>
        <w:rPr>
          <w:rFonts w:eastAsia="Times New Roman"/>
          <w:iCs w:val="0"/>
          <w:lang w:val="en-AU" w:eastAsia="zh-CN"/>
        </w:rPr>
        <w:lastRenderedPageBreak/>
        <mc:AlternateContent>
          <mc:Choice Requires="wpg">
            <w:drawing>
              <wp:anchor distT="0" distB="0" distL="114300" distR="114300" simplePos="0" relativeHeight="251658249" behindDoc="0" locked="0" layoutInCell="1" allowOverlap="1" wp14:anchorId="47CA02DD" wp14:editId="375F0478">
                <wp:simplePos x="0" y="0"/>
                <wp:positionH relativeFrom="margin">
                  <wp:posOffset>31115</wp:posOffset>
                </wp:positionH>
                <wp:positionV relativeFrom="paragraph">
                  <wp:posOffset>118745</wp:posOffset>
                </wp:positionV>
                <wp:extent cx="6544310" cy="6967220"/>
                <wp:effectExtent l="0" t="0" r="8890" b="5080"/>
                <wp:wrapSquare wrapText="bothSides"/>
                <wp:docPr id="830171212" name="Group 15" descr="Figure 4b represents the alignment of the Number sense and algebra sub-elements with the Australian Curriculum: Mathematics Years 8–10 levels. "/>
                <wp:cNvGraphicFramePr/>
                <a:graphic xmlns:a="http://schemas.openxmlformats.org/drawingml/2006/main">
                  <a:graphicData uri="http://schemas.microsoft.com/office/word/2010/wordprocessingGroup">
                    <wpg:wgp>
                      <wpg:cNvGrpSpPr/>
                      <wpg:grpSpPr>
                        <a:xfrm>
                          <a:off x="0" y="0"/>
                          <a:ext cx="6544310" cy="6967220"/>
                          <a:chOff x="66316" y="9525"/>
                          <a:chExt cx="6460239" cy="6967220"/>
                        </a:xfrm>
                      </wpg:grpSpPr>
                      <pic:pic xmlns:pic="http://schemas.openxmlformats.org/drawingml/2006/picture">
                        <pic:nvPicPr>
                          <pic:cNvPr id="900153953" name="Picture 1" descr="A screenshot of a spreadsheet&#10;&#10;Description automatically generated"/>
                          <pic:cNvPicPr>
                            <a:picLocks noChangeAspect="1"/>
                          </pic:cNvPicPr>
                        </pic:nvPicPr>
                        <pic:blipFill rotWithShape="1">
                          <a:blip r:embed="rId30">
                            <a:extLst>
                              <a:ext uri="{28A0092B-C50C-407E-A947-70E740481C1C}">
                                <a14:useLocalDpi xmlns:a14="http://schemas.microsoft.com/office/drawing/2010/main" val="0"/>
                              </a:ext>
                            </a:extLst>
                          </a:blip>
                          <a:srcRect l="1172"/>
                          <a:stretch/>
                        </pic:blipFill>
                        <pic:spPr>
                          <a:xfrm>
                            <a:off x="75884" y="4695825"/>
                            <a:ext cx="6403656" cy="2280920"/>
                          </a:xfrm>
                          <a:prstGeom prst="rect">
                            <a:avLst/>
                          </a:prstGeom>
                        </pic:spPr>
                      </pic:pic>
                      <pic:pic xmlns:pic="http://schemas.openxmlformats.org/drawingml/2006/picture">
                        <pic:nvPicPr>
                          <pic:cNvPr id="1602545161" name="Picture 1" descr="A screenshot of a computer&#10;&#10;Description automatically generated"/>
                          <pic:cNvPicPr>
                            <a:picLocks noChangeAspect="1"/>
                          </pic:cNvPicPr>
                        </pic:nvPicPr>
                        <pic:blipFill rotWithShape="1">
                          <a:blip r:embed="rId31">
                            <a:extLst>
                              <a:ext uri="{28A0092B-C50C-407E-A947-70E740481C1C}">
                                <a14:useLocalDpi xmlns:a14="http://schemas.microsoft.com/office/drawing/2010/main" val="0"/>
                              </a:ext>
                            </a:extLst>
                          </a:blip>
                          <a:srcRect l="291" r="7"/>
                          <a:stretch/>
                        </pic:blipFill>
                        <pic:spPr>
                          <a:xfrm>
                            <a:off x="66316" y="9525"/>
                            <a:ext cx="6460239" cy="46132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BBE7DA9" id="Group 15" o:spid="_x0000_s1026" alt="Figure 4b represents the alignment of the Number sense and algebra sub-elements with the Australian Curriculum: Mathematics Years 8–10 levels. " style="position:absolute;margin-left:2.45pt;margin-top:9.35pt;width:515.3pt;height:548.6pt;z-index:251658249;mso-position-horizontal-relative:margin;mso-width-relative:margin;mso-height-relative:margin" coordorigin="663,95" coordsize="64602,69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">
                <v:shape id="Picture 1" o:spid="_x0000_s1027" type="#_x0000_t75" alt="A screenshot of a spreadsheet&#10;&#10;Description automatically generated" style="position:absolute;left:758;top:46958;width:64037;height:22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">
                  <v:imagedata r:id="rId32" o:title="A screenshot of a spreadsheet&#10;&#10;Description automatically generated" cropleft="768f"/>
                </v:shape>
                <v:shape id="Picture 1" o:spid="_x0000_s1028" type="#_x0000_t75" alt="A screenshot of a computer&#10;&#10;Description automatically generated" style="position:absolute;left:663;top:95;width:64602;height:46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">
                  <v:imagedata r:id="rId33" o:title="A screenshot of a computer&#10;&#10;Description automatically generated" cropleft="191f" cropright="5f"/>
                </v:shape>
                <w10:wrap type="square" anchorx="margin"/>
              </v:group>
            </w:pict>
          </mc:Fallback>
        </mc:AlternateContent>
      </w:r>
    </w:p>
    <w:p w14:paraId="2644FE37" w14:textId="1AE1818F" w:rsidR="00AF0804" w:rsidRPr="00DB218C" w:rsidRDefault="00AF0804" w:rsidP="00AF0804">
      <w:pPr>
        <w:pStyle w:val="ACARA-TableHeadline"/>
      </w:pPr>
      <w:r w:rsidRPr="00DB218C">
        <w:t xml:space="preserve">Figure </w:t>
      </w:r>
      <w:r>
        <w:t>4b</w:t>
      </w:r>
      <w:r w:rsidRPr="00DB218C">
        <w:t xml:space="preserve">: </w:t>
      </w:r>
      <w:r>
        <w:t>Number sense and algebra</w:t>
      </w:r>
      <w:r w:rsidRPr="00F27FE6">
        <w:t xml:space="preserve"> </w:t>
      </w:r>
      <w:r>
        <w:t>Years 8</w:t>
      </w:r>
      <w:r w:rsidR="0040228D">
        <w:t>–10</w:t>
      </w:r>
    </w:p>
    <w:p w14:paraId="464CBF1B" w14:textId="5AF85BB9" w:rsidR="00E33B11" w:rsidRDefault="00E33B11" w:rsidP="00BC5A82">
      <w:pPr>
        <w:pStyle w:val="BodyText1"/>
        <w:rPr>
          <w:rFonts w:eastAsia="Times New Roman"/>
          <w:iCs w:val="0"/>
          <w:lang w:val="en-AU" w:eastAsia="zh-CN"/>
        </w:rPr>
      </w:pPr>
      <w:r>
        <w:rPr>
          <w:rFonts w:eastAsia="Times New Roman"/>
          <w:iCs w:val="0"/>
          <w:lang w:val="en-AU" w:eastAsia="zh-CN"/>
        </w:rPr>
        <w:br w:type="page"/>
      </w:r>
    </w:p>
    <w:p w14:paraId="360B33AB" w14:textId="50B13336" w:rsidR="007D4B9E" w:rsidRPr="00787794" w:rsidRDefault="00DC1AF4" w:rsidP="00BF73C4">
      <w:pPr>
        <w:pStyle w:val="ACARA-HEADING1"/>
        <w:rPr>
          <w:rFonts w:hint="eastAsia"/>
          <w:iCs w:val="0"/>
        </w:rPr>
      </w:pPr>
      <w:bookmarkStart w:id="35" w:name="_Toc178596294"/>
      <w:bookmarkStart w:id="36" w:name="_Toc178596461"/>
      <w:r>
        <w:rPr>
          <w:iCs w:val="0"/>
        </w:rPr>
        <w:lastRenderedPageBreak/>
        <w:t xml:space="preserve">Measurement and </w:t>
      </w:r>
      <w:r w:rsidR="001341B0">
        <w:rPr>
          <w:iCs w:val="0"/>
        </w:rPr>
        <w:t>g</w:t>
      </w:r>
      <w:r>
        <w:rPr>
          <w:iCs w:val="0"/>
        </w:rPr>
        <w:t>eometry</w:t>
      </w:r>
      <w:bookmarkEnd w:id="35"/>
      <w:bookmarkEnd w:id="36"/>
      <w:r w:rsidR="007D4B9E" w:rsidRPr="00787794">
        <w:rPr>
          <w:iCs w:val="0"/>
        </w:rPr>
        <w:t xml:space="preserve"> </w:t>
      </w:r>
    </w:p>
    <w:p w14:paraId="66C9FDF6" w14:textId="338712A8" w:rsidR="007D4B9E" w:rsidRPr="00787794" w:rsidRDefault="007D4B9E" w:rsidP="007D4B9E">
      <w:pPr>
        <w:pStyle w:val="BodyText1"/>
        <w:rPr>
          <w:iCs w:val="0"/>
        </w:rPr>
      </w:pPr>
      <w:r w:rsidRPr="00787794">
        <w:rPr>
          <w:iCs w:val="0"/>
        </w:rPr>
        <w:t xml:space="preserve">The </w:t>
      </w:r>
      <w:r w:rsidR="001341B0">
        <w:rPr>
          <w:iCs w:val="0"/>
        </w:rPr>
        <w:t>Measurement and geometry</w:t>
      </w:r>
      <w:r w:rsidRPr="00787794">
        <w:rPr>
          <w:iCs w:val="0"/>
        </w:rPr>
        <w:t xml:space="preserve"> element includes </w:t>
      </w:r>
      <w:r w:rsidR="00DA60A0">
        <w:rPr>
          <w:iCs w:val="0"/>
        </w:rPr>
        <w:t>4</w:t>
      </w:r>
      <w:r w:rsidRPr="00787794">
        <w:rPr>
          <w:iCs w:val="0"/>
        </w:rPr>
        <w:t xml:space="preserve"> sub-elements.</w:t>
      </w:r>
    </w:p>
    <w:p w14:paraId="6E20B436" w14:textId="77777777" w:rsidR="007D4B9E" w:rsidRPr="00787794" w:rsidRDefault="007D4B9E" w:rsidP="007D4B9E">
      <w:pPr>
        <w:pStyle w:val="BodyText1"/>
        <w:rPr>
          <w:iCs w:val="0"/>
        </w:rPr>
      </w:pPr>
      <w:r w:rsidRPr="00787794">
        <w:rPr>
          <w:iCs w:val="0"/>
        </w:rPr>
        <w:t>These sub-elements are:</w:t>
      </w:r>
    </w:p>
    <w:p w14:paraId="77AE6065" w14:textId="3D388A06" w:rsidR="007D4B9E" w:rsidRPr="00787794" w:rsidRDefault="00247F12" w:rsidP="007D4B9E">
      <w:pPr>
        <w:pStyle w:val="Bullets"/>
      </w:pPr>
      <w:r>
        <w:t>Understanding units of measurement</w:t>
      </w:r>
    </w:p>
    <w:p w14:paraId="72434AB7" w14:textId="12C9DDAD" w:rsidR="007D4B9E" w:rsidRPr="00787794" w:rsidRDefault="00084CAC" w:rsidP="00C926E6">
      <w:pPr>
        <w:pStyle w:val="Bullets"/>
      </w:pPr>
      <w:r>
        <w:t>Understanding geometric properties</w:t>
      </w:r>
    </w:p>
    <w:p w14:paraId="3D9197FF" w14:textId="306E3F5E" w:rsidR="007D4B9E" w:rsidRPr="00787794" w:rsidRDefault="00084CAC" w:rsidP="00C926E6">
      <w:pPr>
        <w:pStyle w:val="Bullets"/>
      </w:pPr>
      <w:r>
        <w:t>Positioning an</w:t>
      </w:r>
      <w:r w:rsidR="00AF1D0B">
        <w:t>d locating</w:t>
      </w:r>
    </w:p>
    <w:p w14:paraId="5EDC7FF3" w14:textId="4D506D93" w:rsidR="0040228D" w:rsidRDefault="00AF1D0B" w:rsidP="00931E96">
      <w:pPr>
        <w:pStyle w:val="Bullets"/>
      </w:pPr>
      <w:r>
        <w:t>Measuring time</w:t>
      </w:r>
      <w:r w:rsidR="00E65ABA">
        <w:t>.</w:t>
      </w:r>
    </w:p>
    <w:p w14:paraId="0B75146A" w14:textId="58340624" w:rsidR="007D4B9E" w:rsidRDefault="00AF1D0B" w:rsidP="00A12654">
      <w:pPr>
        <w:pStyle w:val="ACARA-Heading2"/>
      </w:pPr>
      <w:bookmarkStart w:id="37" w:name="_Toc178596295"/>
      <w:bookmarkStart w:id="38" w:name="_Toc178596462"/>
      <w:r>
        <w:t>Understanding units of measurement</w:t>
      </w:r>
      <w:bookmarkEnd w:id="37"/>
      <w:bookmarkEnd w:id="38"/>
    </w:p>
    <w:p w14:paraId="6DF19E9A" w14:textId="4BD0E35B" w:rsidR="003223C8" w:rsidRPr="00825A33" w:rsidRDefault="003223C8" w:rsidP="00A12654">
      <w:pPr>
        <w:pStyle w:val="ACARAbodytext"/>
        <w:rPr>
          <w:b/>
          <w:bCs/>
          <w:i/>
          <w:noProof/>
        </w:rPr>
      </w:pPr>
      <w:r w:rsidRPr="00825A33">
        <w:rPr>
          <w:noProof/>
        </w:rPr>
        <w:t>This sub-element describes how students become increasingly able to identify attributes that can be measured and the units by which they are measured. They initially use direct comparison to recognise and understand what it means to have more or less of a particular attribute. Then they progress to using informal</w:t>
      </w:r>
      <w:r w:rsidR="00431B3D">
        <w:rPr>
          <w:noProof/>
        </w:rPr>
        <w:t xml:space="preserve"> units</w:t>
      </w:r>
      <w:r w:rsidRPr="00825A33">
        <w:rPr>
          <w:noProof/>
        </w:rPr>
        <w:t>, and then metric and other formal units.</w:t>
      </w:r>
    </w:p>
    <w:p w14:paraId="0C04BA00" w14:textId="46A974C6" w:rsidR="007D4B9E" w:rsidRDefault="00984403" w:rsidP="00A12654">
      <w:pPr>
        <w:pStyle w:val="ACARA-Heading2"/>
      </w:pPr>
      <w:bookmarkStart w:id="39" w:name="_Toc178596296"/>
      <w:bookmarkStart w:id="40" w:name="_Toc178596463"/>
      <w:r>
        <w:t>Understanding geometric properties</w:t>
      </w:r>
      <w:bookmarkEnd w:id="39"/>
      <w:bookmarkEnd w:id="40"/>
    </w:p>
    <w:p w14:paraId="3CE55720" w14:textId="0873AE60" w:rsidR="008369C9" w:rsidRDefault="00A55FA8" w:rsidP="00A12654">
      <w:pPr>
        <w:pStyle w:val="ACARAbodytext"/>
        <w:rPr>
          <w:shd w:val="clear" w:color="auto" w:fill="FFFFFF"/>
        </w:rPr>
      </w:pPr>
      <w:r w:rsidRPr="00A55FA8">
        <w:rPr>
          <w:shd w:val="clear" w:color="auto" w:fill="FFFFFF"/>
        </w:rPr>
        <w:t xml:space="preserve">This sub-element describes how students become increasingly able to identify the properties of shapes and objects, and how they can be combined or transformed. They develop an understanding of how objects are represented using a combination of shapes. </w:t>
      </w:r>
      <w:r w:rsidR="009349EA">
        <w:rPr>
          <w:shd w:val="clear" w:color="auto" w:fill="FFFFFF"/>
        </w:rPr>
        <w:t>K</w:t>
      </w:r>
      <w:r w:rsidRPr="00A55FA8">
        <w:rPr>
          <w:shd w:val="clear" w:color="auto" w:fill="FFFFFF"/>
        </w:rPr>
        <w:t>nowledge of angle properties and line and rotational symmetry helps students to recognise how shapes are used to create patterns.</w:t>
      </w:r>
    </w:p>
    <w:p w14:paraId="04E024CA" w14:textId="02E32366" w:rsidR="007D4B9E" w:rsidRDefault="008369C9" w:rsidP="00A12654">
      <w:pPr>
        <w:pStyle w:val="ACARA-Heading2"/>
      </w:pPr>
      <w:bookmarkStart w:id="41" w:name="_Toc178596297"/>
      <w:bookmarkStart w:id="42" w:name="_Toc178596464"/>
      <w:r>
        <w:t>Positioning and locating</w:t>
      </w:r>
      <w:bookmarkEnd w:id="41"/>
      <w:bookmarkEnd w:id="42"/>
    </w:p>
    <w:p w14:paraId="094959F3" w14:textId="0EF5CB3E" w:rsidR="00A078FE" w:rsidRDefault="008D25D4" w:rsidP="00A078FE">
      <w:pPr>
        <w:pStyle w:val="BodyText1"/>
        <w:rPr>
          <w:shd w:val="clear" w:color="auto" w:fill="FFFFFF"/>
        </w:rPr>
      </w:pPr>
      <w:r w:rsidRPr="008D25D4">
        <w:rPr>
          <w:shd w:val="clear" w:color="auto" w:fill="FFFFFF"/>
        </w:rPr>
        <w:t xml:space="preserve">This sub-element describes how students become increasingly able to recognise the attributes of position and location. They learn to use positional language to describe themselves and objects in the environment using maps, plans and coordinates. </w:t>
      </w:r>
      <w:r w:rsidR="00F60381">
        <w:rPr>
          <w:shd w:val="clear" w:color="auto" w:fill="FFFFFF"/>
        </w:rPr>
        <w:t>S</w:t>
      </w:r>
      <w:r w:rsidRPr="008D25D4">
        <w:rPr>
          <w:shd w:val="clear" w:color="auto" w:fill="FFFFFF"/>
        </w:rPr>
        <w:t>tudent</w:t>
      </w:r>
      <w:r w:rsidR="00F60381">
        <w:rPr>
          <w:shd w:val="clear" w:color="auto" w:fill="FFFFFF"/>
        </w:rPr>
        <w:t>s</w:t>
      </w:r>
      <w:r w:rsidRPr="008D25D4">
        <w:rPr>
          <w:shd w:val="clear" w:color="auto" w:fill="FFFFFF"/>
        </w:rPr>
        <w:t xml:space="preserve"> learn to reason with representations of shapes and objects regarding position and location</w:t>
      </w:r>
      <w:r w:rsidR="00F60381">
        <w:rPr>
          <w:shd w:val="clear" w:color="auto" w:fill="FFFFFF"/>
        </w:rPr>
        <w:t>.</w:t>
      </w:r>
      <w:r w:rsidRPr="008D25D4">
        <w:rPr>
          <w:shd w:val="clear" w:color="auto" w:fill="FFFFFF"/>
        </w:rPr>
        <w:t xml:space="preserve"> </w:t>
      </w:r>
      <w:r w:rsidR="00F60381">
        <w:rPr>
          <w:shd w:val="clear" w:color="auto" w:fill="FFFFFF"/>
        </w:rPr>
        <w:t>They learn</w:t>
      </w:r>
      <w:r w:rsidRPr="008D25D4">
        <w:rPr>
          <w:shd w:val="clear" w:color="auto" w:fill="FFFFFF"/>
        </w:rPr>
        <w:t xml:space="preserve"> to visualise and orientate objects to solve problems in spatial contexts.</w:t>
      </w:r>
    </w:p>
    <w:p w14:paraId="0432F0B8" w14:textId="5E2CAF49" w:rsidR="007D4B9E" w:rsidRDefault="007D4B9E" w:rsidP="00A12654">
      <w:pPr>
        <w:pStyle w:val="ACARA-Heading2"/>
      </w:pPr>
      <w:bookmarkStart w:id="43" w:name="_Toc178596298"/>
      <w:bookmarkStart w:id="44" w:name="_Toc178596465"/>
      <w:r>
        <w:t>M</w:t>
      </w:r>
      <w:r w:rsidR="00A078FE">
        <w:t>easuring time</w:t>
      </w:r>
      <w:bookmarkEnd w:id="43"/>
      <w:bookmarkEnd w:id="44"/>
    </w:p>
    <w:p w14:paraId="56B8193F" w14:textId="52F39168" w:rsidR="00CA07B9" w:rsidRDefault="00BF5135" w:rsidP="00CA07B9">
      <w:pPr>
        <w:pStyle w:val="BodyText1"/>
        <w:rPr>
          <w:shd w:val="clear" w:color="auto" w:fill="FFFFFF"/>
        </w:rPr>
      </w:pPr>
      <w:r w:rsidRPr="00BF5135">
        <w:rPr>
          <w:shd w:val="clear" w:color="auto" w:fill="FFFFFF"/>
        </w:rPr>
        <w:t>This sub-element describes how student</w:t>
      </w:r>
      <w:r w:rsidR="00C8624D">
        <w:rPr>
          <w:shd w:val="clear" w:color="auto" w:fill="FFFFFF"/>
        </w:rPr>
        <w:t>s</w:t>
      </w:r>
      <w:r w:rsidRPr="00BF5135">
        <w:rPr>
          <w:shd w:val="clear" w:color="auto" w:fill="FFFFFF"/>
        </w:rPr>
        <w:t xml:space="preserve"> become increasingly aware of reading and describing the passage of time and how elapsed time or duration can be measured. They learn to apply units and conventions associated with measuring and recording the sequencing and duration of time.</w:t>
      </w:r>
    </w:p>
    <w:p w14:paraId="030346F7" w14:textId="77777777" w:rsidR="0040228D" w:rsidRDefault="0040228D" w:rsidP="0040228D">
      <w:pPr>
        <w:spacing w:before="160" w:after="0" w:line="276" w:lineRule="auto"/>
        <w:rPr>
          <w:rFonts w:eastAsia="Arial"/>
          <w:color w:val="auto"/>
          <w:lang w:val="en-AU"/>
        </w:rPr>
      </w:pPr>
    </w:p>
    <w:p w14:paraId="70917747" w14:textId="27F87DEA" w:rsidR="0040228D" w:rsidRDefault="0040228D" w:rsidP="0040228D">
      <w:pPr>
        <w:spacing w:before="160" w:after="0" w:line="276" w:lineRule="auto"/>
        <w:rPr>
          <w:rFonts w:eastAsia="Arial"/>
          <w:color w:val="auto"/>
          <w:lang w:val="en-AU"/>
        </w:rPr>
      </w:pPr>
      <w:r w:rsidRPr="00804126">
        <w:rPr>
          <w:rFonts w:eastAsia="Arial"/>
          <w:color w:val="auto"/>
          <w:lang w:val="en-AU"/>
        </w:rPr>
        <w:t xml:space="preserve">Figure 5 represents the alignment of the Measurement and geometry sub-elements with the Australian Curriculum: Mathematics </w:t>
      </w:r>
      <w:r>
        <w:rPr>
          <w:rFonts w:eastAsia="Arial"/>
          <w:color w:val="auto"/>
          <w:lang w:val="en-AU"/>
        </w:rPr>
        <w:t>Ye</w:t>
      </w:r>
      <w:r w:rsidRPr="00804126">
        <w:rPr>
          <w:rFonts w:eastAsia="Arial"/>
          <w:color w:val="auto"/>
          <w:lang w:val="en-AU"/>
        </w:rPr>
        <w:t>ar</w:t>
      </w:r>
      <w:r>
        <w:rPr>
          <w:rFonts w:eastAsia="Arial"/>
          <w:color w:val="auto"/>
          <w:lang w:val="en-AU"/>
        </w:rPr>
        <w:t>s</w:t>
      </w:r>
      <w:r w:rsidRPr="00804126">
        <w:rPr>
          <w:rFonts w:eastAsia="Arial"/>
          <w:color w:val="auto"/>
          <w:lang w:val="en-AU"/>
        </w:rPr>
        <w:t xml:space="preserve"> F–2</w:t>
      </w:r>
      <w:r>
        <w:rPr>
          <w:rFonts w:eastAsia="Arial"/>
          <w:color w:val="auto"/>
          <w:lang w:val="en-AU"/>
        </w:rPr>
        <w:t xml:space="preserve"> </w:t>
      </w:r>
      <w:r w:rsidRPr="00804126">
        <w:rPr>
          <w:rFonts w:eastAsia="Arial"/>
          <w:color w:val="auto"/>
          <w:lang w:val="en-AU"/>
        </w:rPr>
        <w:t xml:space="preserve">levels. There are often multiple </w:t>
      </w:r>
      <w:r>
        <w:rPr>
          <w:rFonts w:eastAsia="Arial"/>
          <w:color w:val="auto"/>
          <w:lang w:val="en-AU"/>
        </w:rPr>
        <w:t>N</w:t>
      </w:r>
      <w:r w:rsidRPr="00804126">
        <w:rPr>
          <w:rFonts w:eastAsia="Arial"/>
          <w:color w:val="auto"/>
          <w:lang w:val="en-AU"/>
        </w:rPr>
        <w:t xml:space="preserve">umeracy </w:t>
      </w:r>
      <w:r>
        <w:rPr>
          <w:rFonts w:eastAsia="Arial"/>
          <w:color w:val="auto"/>
          <w:lang w:val="en-AU"/>
        </w:rPr>
        <w:t xml:space="preserve">learning </w:t>
      </w:r>
      <w:r w:rsidRPr="00804126">
        <w:rPr>
          <w:rFonts w:eastAsia="Arial"/>
          <w:color w:val="auto"/>
          <w:lang w:val="en-AU"/>
        </w:rPr>
        <w:t xml:space="preserve">progression levels within a Mathematics curriculum year level. The progression levels may span across year levels of the curriculum. The number of progression levels is determined by the research evidence and is not the same for each sub-element. </w:t>
      </w:r>
    </w:p>
    <w:p w14:paraId="447502C8" w14:textId="0452A370" w:rsidR="00BF5135" w:rsidRDefault="009348A8" w:rsidP="00931E96">
      <w:pPr>
        <w:pStyle w:val="ACARA-Heading3"/>
      </w:pPr>
      <w:r w:rsidRPr="00FA0783">
        <w:rPr>
          <w:noProof/>
        </w:rPr>
        <w:lastRenderedPageBreak/>
        <w:drawing>
          <wp:anchor distT="0" distB="0" distL="114300" distR="114300" simplePos="0" relativeHeight="251658243" behindDoc="0" locked="0" layoutInCell="1" allowOverlap="1" wp14:anchorId="6C80AB8F" wp14:editId="2B69D4EA">
            <wp:simplePos x="0" y="0"/>
            <wp:positionH relativeFrom="margin">
              <wp:align>center</wp:align>
            </wp:positionH>
            <wp:positionV relativeFrom="paragraph">
              <wp:posOffset>328295</wp:posOffset>
            </wp:positionV>
            <wp:extent cx="7167880" cy="5010150"/>
            <wp:effectExtent l="0" t="0" r="0" b="0"/>
            <wp:wrapSquare wrapText="bothSides"/>
            <wp:docPr id="1660801033" name="Picture 1660801033" descr="Figure 5 represents the alignment of the Measurement and geometry sub-elements with the Australian Curriculum: Mathematics Years F–2 lev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01033" name="Picture 1660801033" descr="Figure 5 represents the alignment of the Measurement and geometry sub-elements with the Australian Curriculum: Mathematics Years F–2 levels. "/>
                    <pic:cNvPicPr/>
                  </pic:nvPicPr>
                  <pic:blipFill>
                    <a:blip r:embed="rId34">
                      <a:extLst>
                        <a:ext uri="{28A0092B-C50C-407E-A947-70E740481C1C}">
                          <a14:useLocalDpi xmlns:a14="http://schemas.microsoft.com/office/drawing/2010/main" val="0"/>
                        </a:ext>
                      </a:extLst>
                    </a:blip>
                    <a:stretch>
                      <a:fillRect/>
                    </a:stretch>
                  </pic:blipFill>
                  <pic:spPr>
                    <a:xfrm>
                      <a:off x="0" y="0"/>
                      <a:ext cx="7167880" cy="5010150"/>
                    </a:xfrm>
                    <a:prstGeom prst="rect">
                      <a:avLst/>
                    </a:prstGeom>
                  </pic:spPr>
                </pic:pic>
              </a:graphicData>
            </a:graphic>
            <wp14:sizeRelH relativeFrom="page">
              <wp14:pctWidth>0</wp14:pctWidth>
            </wp14:sizeRelH>
            <wp14:sizeRelV relativeFrom="page">
              <wp14:pctHeight>0</wp14:pctHeight>
            </wp14:sizeRelV>
          </wp:anchor>
        </w:drawing>
      </w:r>
    </w:p>
    <w:p w14:paraId="589A32E6" w14:textId="77777777" w:rsidR="004663B7" w:rsidRDefault="004663B7" w:rsidP="004663B7">
      <w:pPr>
        <w:pStyle w:val="ACARA-TableHeadline"/>
      </w:pPr>
    </w:p>
    <w:p w14:paraId="52DADF55" w14:textId="60DBD120" w:rsidR="004663B7" w:rsidRPr="00DB218C" w:rsidRDefault="004663B7" w:rsidP="004663B7">
      <w:pPr>
        <w:pStyle w:val="ACARA-TableHeadline"/>
      </w:pPr>
      <w:r w:rsidRPr="00DB218C">
        <w:t xml:space="preserve">Figure </w:t>
      </w:r>
      <w:r>
        <w:t>5</w:t>
      </w:r>
      <w:r w:rsidRPr="00DB218C">
        <w:t xml:space="preserve">: </w:t>
      </w:r>
      <w:r>
        <w:t>Measurement and geometry</w:t>
      </w:r>
      <w:r w:rsidRPr="00F27FE6">
        <w:t xml:space="preserve"> </w:t>
      </w:r>
      <w:r>
        <w:t>F–2</w:t>
      </w:r>
    </w:p>
    <w:p w14:paraId="04FF99F4" w14:textId="77777777" w:rsidR="004663B7" w:rsidRDefault="004663B7">
      <w:pPr>
        <w:spacing w:before="160" w:after="0"/>
        <w:rPr>
          <w:rFonts w:eastAsia="Arial"/>
          <w:color w:val="auto"/>
          <w:lang w:val="en-AU"/>
        </w:rPr>
      </w:pPr>
    </w:p>
    <w:p w14:paraId="747ABE15" w14:textId="4290DB94" w:rsidR="00BF5135" w:rsidRDefault="004663B7" w:rsidP="00E47762">
      <w:pPr>
        <w:spacing w:before="160" w:after="0" w:line="276" w:lineRule="auto"/>
        <w:rPr>
          <w:rFonts w:ascii="Arial Bold" w:hAnsi="Arial Bold"/>
          <w:b/>
          <w:bCs/>
          <w:iCs w:val="0"/>
          <w:color w:val="005D93"/>
          <w:sz w:val="24"/>
          <w:szCs w:val="24"/>
          <w:shd w:val="clear" w:color="auto" w:fill="FFFFFF"/>
          <w:lang w:val="en-AU" w:eastAsia="zh-CN"/>
        </w:rPr>
      </w:pPr>
      <w:r w:rsidRPr="00804126">
        <w:rPr>
          <w:rFonts w:eastAsia="Arial"/>
          <w:color w:val="auto"/>
          <w:lang w:val="en-AU"/>
        </w:rPr>
        <w:t xml:space="preserve">Figure 6 represents the alignment of the Measurement and geometry sub-elements with the Australian Curriculum: Mathematics </w:t>
      </w:r>
      <w:r>
        <w:rPr>
          <w:rFonts w:eastAsia="Arial"/>
          <w:color w:val="auto"/>
          <w:lang w:val="en-AU"/>
        </w:rPr>
        <w:t>Y</w:t>
      </w:r>
      <w:r w:rsidRPr="00804126">
        <w:rPr>
          <w:rFonts w:eastAsia="Arial"/>
          <w:color w:val="auto"/>
          <w:lang w:val="en-AU"/>
        </w:rPr>
        <w:t>ear</w:t>
      </w:r>
      <w:r>
        <w:rPr>
          <w:rFonts w:eastAsia="Arial"/>
          <w:color w:val="auto"/>
          <w:lang w:val="en-AU"/>
        </w:rPr>
        <w:t>s</w:t>
      </w:r>
      <w:r w:rsidRPr="00804126">
        <w:rPr>
          <w:rFonts w:eastAsia="Arial"/>
          <w:color w:val="auto"/>
          <w:lang w:val="en-AU"/>
        </w:rPr>
        <w:t xml:space="preserve"> 3</w:t>
      </w:r>
      <w:r w:rsidRPr="00804126">
        <w:rPr>
          <w:rFonts w:eastAsia="Arial"/>
          <w:color w:val="auto"/>
          <w:lang w:val="en-AU"/>
        </w:rPr>
        <w:softHyphen/>
        <w:t>–6</w:t>
      </w:r>
      <w:r>
        <w:rPr>
          <w:rFonts w:eastAsia="Arial"/>
          <w:color w:val="auto"/>
          <w:lang w:val="en-AU"/>
        </w:rPr>
        <w:t xml:space="preserve"> </w:t>
      </w:r>
      <w:r w:rsidRPr="00804126">
        <w:rPr>
          <w:rFonts w:eastAsia="Arial"/>
          <w:color w:val="auto"/>
          <w:lang w:val="en-AU"/>
        </w:rPr>
        <w:t xml:space="preserve">levels. There are often multiple </w:t>
      </w:r>
      <w:r>
        <w:rPr>
          <w:rFonts w:eastAsia="Arial"/>
          <w:color w:val="auto"/>
          <w:lang w:val="en-AU"/>
        </w:rPr>
        <w:t>N</w:t>
      </w:r>
      <w:r w:rsidRPr="00804126">
        <w:rPr>
          <w:rFonts w:eastAsia="Arial"/>
          <w:color w:val="auto"/>
          <w:lang w:val="en-AU"/>
        </w:rPr>
        <w:t xml:space="preserve">umeracy </w:t>
      </w:r>
      <w:r>
        <w:rPr>
          <w:rFonts w:eastAsia="Arial"/>
          <w:color w:val="auto"/>
          <w:lang w:val="en-AU"/>
        </w:rPr>
        <w:t xml:space="preserve">learning </w:t>
      </w:r>
      <w:r w:rsidRPr="00804126">
        <w:rPr>
          <w:rFonts w:eastAsia="Arial"/>
          <w:color w:val="auto"/>
          <w:lang w:val="en-AU"/>
        </w:rPr>
        <w:t>progression levels within a Mathematics curriculum year level. The progression levels may span across year levels of the curriculum. The number of progression levels is determined by the research evidence and is not the same for each sub-element</w:t>
      </w:r>
      <w:r w:rsidR="00E47762">
        <w:rPr>
          <w:rFonts w:eastAsia="Arial"/>
          <w:color w:val="auto"/>
          <w:lang w:val="en-AU"/>
        </w:rPr>
        <w:t>.</w:t>
      </w:r>
      <w:r w:rsidR="00BF5135">
        <w:rPr>
          <w:iCs w:val="0"/>
        </w:rPr>
        <w:br w:type="page"/>
      </w:r>
    </w:p>
    <w:p w14:paraId="5EB9A174" w14:textId="2A6DF588" w:rsidR="004C50AE" w:rsidRPr="00804126" w:rsidRDefault="00355AA9" w:rsidP="004C50AE">
      <w:pPr>
        <w:spacing w:before="160" w:after="0" w:line="276" w:lineRule="auto"/>
        <w:rPr>
          <w:rFonts w:eastAsia="Arial"/>
          <w:color w:val="auto"/>
          <w:lang w:val="en-AU"/>
        </w:rPr>
      </w:pPr>
      <w:r>
        <w:rPr>
          <w:iCs w:val="0"/>
          <w:noProof/>
        </w:rPr>
        <w:lastRenderedPageBreak/>
        <mc:AlternateContent>
          <mc:Choice Requires="wpg">
            <w:drawing>
              <wp:anchor distT="0" distB="0" distL="114300" distR="114300" simplePos="0" relativeHeight="251658250" behindDoc="0" locked="0" layoutInCell="1" allowOverlap="1" wp14:anchorId="1E8243A6" wp14:editId="7D257D99">
                <wp:simplePos x="0" y="0"/>
                <wp:positionH relativeFrom="column">
                  <wp:posOffset>2540</wp:posOffset>
                </wp:positionH>
                <wp:positionV relativeFrom="paragraph">
                  <wp:posOffset>4445</wp:posOffset>
                </wp:positionV>
                <wp:extent cx="6479540" cy="6214745"/>
                <wp:effectExtent l="0" t="0" r="0" b="0"/>
                <wp:wrapSquare wrapText="bothSides"/>
                <wp:docPr id="1045205507" name="Group 16" descr="Figure 6 represents the alignment of the Measurement and geometry sub-elements with the Australian Curriculum: Mathematics Years 3–6 levels. "/>
                <wp:cNvGraphicFramePr/>
                <a:graphic xmlns:a="http://schemas.openxmlformats.org/drawingml/2006/main">
                  <a:graphicData uri="http://schemas.microsoft.com/office/word/2010/wordprocessingGroup">
                    <wpg:wgp>
                      <wpg:cNvGrpSpPr/>
                      <wpg:grpSpPr>
                        <a:xfrm>
                          <a:off x="0" y="0"/>
                          <a:ext cx="6479540" cy="6214745"/>
                          <a:chOff x="0" y="0"/>
                          <a:chExt cx="6479540" cy="6214745"/>
                        </a:xfrm>
                      </wpg:grpSpPr>
                      <pic:pic xmlns:pic="http://schemas.openxmlformats.org/drawingml/2006/picture">
                        <pic:nvPicPr>
                          <pic:cNvPr id="1479563790" name="Picture 1" descr="A graph with blue and white lines&#10;&#10;Description automatically generated with medium confidence"/>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4838700"/>
                            <a:ext cx="6479540" cy="1376045"/>
                          </a:xfrm>
                          <a:prstGeom prst="rect">
                            <a:avLst/>
                          </a:prstGeom>
                        </pic:spPr>
                      </pic:pic>
                      <pic:pic xmlns:pic="http://schemas.openxmlformats.org/drawingml/2006/picture">
                        <pic:nvPicPr>
                          <pic:cNvPr id="1462563198" name="Picture 1" descr="A screenshot of a computer screen&#10;&#10;Description automatically generated"/>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6479540" cy="4624070"/>
                          </a:xfrm>
                          <a:prstGeom prst="rect">
                            <a:avLst/>
                          </a:prstGeom>
                        </pic:spPr>
                      </pic:pic>
                    </wpg:wgp>
                  </a:graphicData>
                </a:graphic>
              </wp:anchor>
            </w:drawing>
          </mc:Choice>
          <mc:Fallback>
            <w:pict>
              <v:group w14:anchorId="59741000" id="Group 16" o:spid="_x0000_s1026" alt="Figure 6 represents the alignment of the Measurement and geometry sub-elements with the Australian Curriculum: Mathematics Years 3–6 levels. " style="position:absolute;margin-left:.2pt;margin-top:.35pt;width:510.2pt;height:489.35pt;z-index:251658250" coordsize="64795,62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">
                <v:shape id="Picture 1" o:spid="_x0000_s1027" type="#_x0000_t75" alt="A graph with blue and white lines&#10;&#10;Description automatically generated with medium confidence" style="position:absolute;top:48387;width:64795;height:13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">
                  <v:imagedata r:id="rId37" o:title="A graph with blue and white lines&#10;&#10;Description automatically generated with medium confidence"/>
                </v:shape>
                <v:shape id="Picture 1" o:spid="_x0000_s1028" type="#_x0000_t75" alt="A screenshot of a computer screen&#10;&#10;Description automatically generated" style="position:absolute;width:64795;height:46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">
                  <v:imagedata r:id="rId38" o:title="A screenshot of a computer screen&#10;&#10;Description automatically generated"/>
                </v:shape>
                <w10:wrap type="square"/>
              </v:group>
            </w:pict>
          </mc:Fallback>
        </mc:AlternateContent>
      </w:r>
    </w:p>
    <w:p w14:paraId="0C1BBAF9" w14:textId="0956FA40" w:rsidR="00944C24" w:rsidRPr="00DB218C" w:rsidRDefault="00944C24" w:rsidP="00944C24">
      <w:pPr>
        <w:pStyle w:val="ACARA-TableHeadline"/>
      </w:pPr>
      <w:r w:rsidRPr="00DB218C">
        <w:t xml:space="preserve">Figure </w:t>
      </w:r>
      <w:r>
        <w:t>6</w:t>
      </w:r>
      <w:r w:rsidRPr="00DB218C">
        <w:t xml:space="preserve">: </w:t>
      </w:r>
      <w:r>
        <w:t>Measurement and geometry</w:t>
      </w:r>
      <w:r w:rsidRPr="00F27FE6">
        <w:t xml:space="preserve"> </w:t>
      </w:r>
      <w:r>
        <w:t>Years 3–6</w:t>
      </w:r>
    </w:p>
    <w:p w14:paraId="4364549F" w14:textId="77777777" w:rsidR="00D308C7" w:rsidRDefault="00D308C7" w:rsidP="00D308C7">
      <w:pPr>
        <w:spacing w:before="160" w:after="0" w:line="276" w:lineRule="auto"/>
        <w:rPr>
          <w:rFonts w:eastAsia="Arial"/>
          <w:color w:val="auto"/>
          <w:lang w:val="en-AU"/>
        </w:rPr>
      </w:pPr>
    </w:p>
    <w:p w14:paraId="3D6F0BA8" w14:textId="1929F89C" w:rsidR="00BA43EE" w:rsidRDefault="00D308C7" w:rsidP="00D308C7">
      <w:pPr>
        <w:spacing w:before="160" w:after="0" w:line="276" w:lineRule="auto"/>
        <w:rPr>
          <w:rFonts w:ascii="Arial Bold" w:hAnsi="Arial Bold"/>
          <w:b/>
          <w:bCs/>
          <w:color w:val="005D93"/>
          <w:sz w:val="24"/>
          <w:szCs w:val="24"/>
          <w:shd w:val="clear" w:color="auto" w:fill="FFFFFF"/>
          <w:lang w:val="en-AU" w:eastAsia="zh-CN"/>
        </w:rPr>
      </w:pPr>
      <w:r w:rsidRPr="6852CA35">
        <w:rPr>
          <w:rFonts w:eastAsia="Arial"/>
          <w:color w:val="auto"/>
          <w:lang w:val="en-AU"/>
        </w:rPr>
        <w:t>Figure 7 represents the alignment of the Measurement and geometry sub-elements with the Australian Curriculum: Mathematics Years 7–10 levels. There are often multiple Numeracy learning progression levels within a Mathematics curriculum year level. The progression levels may span across year levels of the curriculum. The number of progression levels is determined by the research evidence and is not the same for each sub-element</w:t>
      </w:r>
      <w:r w:rsidR="03331D63" w:rsidRPr="6852CA35">
        <w:rPr>
          <w:rFonts w:eastAsia="Arial"/>
          <w:color w:val="auto"/>
          <w:lang w:val="en-AU"/>
        </w:rPr>
        <w:t>.</w:t>
      </w:r>
      <w:r>
        <w:br w:type="page"/>
      </w:r>
    </w:p>
    <w:p w14:paraId="3E0075A8" w14:textId="77777777" w:rsidR="00D308C7" w:rsidRDefault="00117751" w:rsidP="00D308C7">
      <w:pPr>
        <w:pStyle w:val="ACARA-TableHeadline"/>
      </w:pPr>
      <w:r>
        <w:rPr>
          <w:iCs w:val="0"/>
          <w:noProof/>
        </w:rPr>
        <w:lastRenderedPageBreak/>
        <mc:AlternateContent>
          <mc:Choice Requires="wpg">
            <w:drawing>
              <wp:anchor distT="0" distB="0" distL="114300" distR="114300" simplePos="0" relativeHeight="251658251" behindDoc="0" locked="0" layoutInCell="1" allowOverlap="1" wp14:anchorId="341B1526" wp14:editId="74317928">
                <wp:simplePos x="0" y="0"/>
                <wp:positionH relativeFrom="margin">
                  <wp:posOffset>-133074</wp:posOffset>
                </wp:positionH>
                <wp:positionV relativeFrom="paragraph">
                  <wp:posOffset>0</wp:posOffset>
                </wp:positionV>
                <wp:extent cx="6506210" cy="6343650"/>
                <wp:effectExtent l="0" t="0" r="8890" b="0"/>
                <wp:wrapSquare wrapText="bothSides"/>
                <wp:docPr id="1319791445" name="Group 17" descr="Figure 7 represents the alignment of the Measurement and geometry sub-elements with the Australian Curriculum: Mathematics Years 7–10 levels. "/>
                <wp:cNvGraphicFramePr/>
                <a:graphic xmlns:a="http://schemas.openxmlformats.org/drawingml/2006/main">
                  <a:graphicData uri="http://schemas.microsoft.com/office/word/2010/wordprocessingGroup">
                    <wpg:wgp>
                      <wpg:cNvGrpSpPr/>
                      <wpg:grpSpPr>
                        <a:xfrm>
                          <a:off x="0" y="0"/>
                          <a:ext cx="6506210" cy="6343650"/>
                          <a:chOff x="-28682" y="0"/>
                          <a:chExt cx="6508222" cy="6069965"/>
                        </a:xfrm>
                      </wpg:grpSpPr>
                      <pic:pic xmlns:pic="http://schemas.openxmlformats.org/drawingml/2006/picture">
                        <pic:nvPicPr>
                          <pic:cNvPr id="1440595976" name="Picture 1" descr="A chart with blue and white lines&#10;&#10;Description automatically generated"/>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38100" y="257175"/>
                            <a:ext cx="6392341" cy="2907030"/>
                          </a:xfrm>
                          <a:prstGeom prst="rect">
                            <a:avLst/>
                          </a:prstGeom>
                        </pic:spPr>
                      </pic:pic>
                      <pic:pic xmlns:pic="http://schemas.openxmlformats.org/drawingml/2006/picture">
                        <pic:nvPicPr>
                          <pic:cNvPr id="1421571507" name="Picture 1" descr="A screenshot of a graph&#10;&#10;Description automatically generated"/>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28682" y="3295650"/>
                            <a:ext cx="6508222" cy="2774315"/>
                          </a:xfrm>
                          <a:prstGeom prst="rect">
                            <a:avLst/>
                          </a:prstGeom>
                        </pic:spPr>
                      </pic:pic>
                      <pic:pic xmlns:pic="http://schemas.openxmlformats.org/drawingml/2006/picture">
                        <pic:nvPicPr>
                          <pic:cNvPr id="925281356" name="Picture 1"/>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38094" y="0"/>
                            <a:ext cx="6379907" cy="3321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6DB4CD" id="Group 17" o:spid="_x0000_s1026" alt="Figure 7 represents the alignment of the Measurement and geometry sub-elements with the Australian Curriculum: Mathematics Years 7–10 levels. " style="position:absolute;margin-left:-10.5pt;margin-top:0;width:512.3pt;height:499.5pt;z-index:251658251;mso-position-horizontal-relative:margin;mso-width-relative:margin;mso-height-relative:margin" coordorigin="-286" coordsize="65082,60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">
                <v:shape id="Picture 1" o:spid="_x0000_s1027" type="#_x0000_t75" alt="A chart with blue and white lines&#10;&#10;Description automatically generated" style="position:absolute;left:381;top:2571;width:63923;height:29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">
                  <v:imagedata r:id="rId42" o:title="A chart with blue and white lines&#10;&#10;Description automatically generated"/>
                </v:shape>
                <v:shape id="Picture 1" o:spid="_x0000_s1028" type="#_x0000_t75" alt="A screenshot of a graph&#10;&#10;Description automatically generated" style="position:absolute;left:-286;top:32956;width:65081;height:27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">
                  <v:imagedata r:id="rId43" o:title="A screenshot of a graph&#10;&#10;Description automatically generated"/>
                </v:shape>
                <v:shape id="Picture 1" o:spid="_x0000_s1029" type="#_x0000_t75" style="position:absolute;left:380;width:63800;height:3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">
                  <v:imagedata r:id="rId44" o:title=""/>
                </v:shape>
                <w10:wrap type="square" anchorx="margin"/>
              </v:group>
            </w:pict>
          </mc:Fallback>
        </mc:AlternateContent>
      </w:r>
      <w:r w:rsidR="00D308C7" w:rsidRPr="00D308C7">
        <w:t xml:space="preserve"> </w:t>
      </w:r>
    </w:p>
    <w:p w14:paraId="068F784B" w14:textId="49BB5326" w:rsidR="00D308C7" w:rsidRPr="00DB218C" w:rsidRDefault="00D308C7" w:rsidP="00D308C7">
      <w:pPr>
        <w:pStyle w:val="ACARA-TableHeadline"/>
      </w:pPr>
      <w:r w:rsidRPr="00DB218C">
        <w:t xml:space="preserve">Figure </w:t>
      </w:r>
      <w:r>
        <w:t>7</w:t>
      </w:r>
      <w:r w:rsidRPr="00DB218C">
        <w:t xml:space="preserve">: </w:t>
      </w:r>
      <w:r>
        <w:t>Measurement and geometry</w:t>
      </w:r>
      <w:r w:rsidRPr="00F27FE6">
        <w:t xml:space="preserve"> </w:t>
      </w:r>
      <w:r>
        <w:t>Years 7–10</w:t>
      </w:r>
    </w:p>
    <w:p w14:paraId="50C90816" w14:textId="49069310" w:rsidR="002D2067" w:rsidRPr="00804126" w:rsidRDefault="002D2067" w:rsidP="002D2067">
      <w:pPr>
        <w:spacing w:before="160" w:after="0" w:line="276" w:lineRule="auto"/>
        <w:rPr>
          <w:rFonts w:eastAsia="Arial"/>
          <w:color w:val="auto"/>
          <w:lang w:val="en-AU"/>
        </w:rPr>
      </w:pPr>
    </w:p>
    <w:p w14:paraId="44C77C3E" w14:textId="09C8CF13" w:rsidR="00EA066C" w:rsidRDefault="00EA066C">
      <w:pPr>
        <w:spacing w:before="160" w:after="0"/>
        <w:rPr>
          <w:rFonts w:ascii="Arial Bold" w:hAnsi="Arial Bold"/>
          <w:b/>
          <w:bCs/>
          <w:iCs w:val="0"/>
          <w:color w:val="005D93"/>
          <w:sz w:val="24"/>
          <w:szCs w:val="24"/>
          <w:shd w:val="clear" w:color="auto" w:fill="FFFFFF"/>
          <w:lang w:val="en-AU" w:eastAsia="zh-CN"/>
        </w:rPr>
      </w:pPr>
      <w:r>
        <w:rPr>
          <w:iCs w:val="0"/>
        </w:rPr>
        <w:br w:type="page"/>
      </w:r>
    </w:p>
    <w:p w14:paraId="085DA29C" w14:textId="0919FB39" w:rsidR="007D4B9E" w:rsidRPr="00787794" w:rsidRDefault="00081E82" w:rsidP="00C935A2">
      <w:pPr>
        <w:pStyle w:val="ACARA-HEADING1"/>
        <w:rPr>
          <w:rFonts w:hint="eastAsia"/>
          <w:iCs w:val="0"/>
        </w:rPr>
      </w:pPr>
      <w:bookmarkStart w:id="45" w:name="_Toc178596299"/>
      <w:bookmarkStart w:id="46" w:name="_Toc178596466"/>
      <w:r w:rsidRPr="00081E82">
        <w:rPr>
          <w:iCs w:val="0"/>
        </w:rPr>
        <w:lastRenderedPageBreak/>
        <w:t>Statistics and probability</w:t>
      </w:r>
      <w:bookmarkEnd w:id="45"/>
      <w:bookmarkEnd w:id="46"/>
      <w:r w:rsidRPr="00081E82">
        <w:rPr>
          <w:iCs w:val="0"/>
        </w:rPr>
        <w:t xml:space="preserve"> </w:t>
      </w:r>
    </w:p>
    <w:p w14:paraId="0B33F21F" w14:textId="03ADB61A" w:rsidR="007D4B9E" w:rsidRPr="00787794" w:rsidRDefault="007D4B9E" w:rsidP="007D4B9E">
      <w:pPr>
        <w:pStyle w:val="BodyText1"/>
        <w:rPr>
          <w:iCs w:val="0"/>
        </w:rPr>
      </w:pPr>
      <w:r w:rsidRPr="00787794">
        <w:rPr>
          <w:iCs w:val="0"/>
        </w:rPr>
        <w:t xml:space="preserve">The </w:t>
      </w:r>
      <w:r w:rsidR="00081E82" w:rsidRPr="00081E82">
        <w:rPr>
          <w:iCs w:val="0"/>
        </w:rPr>
        <w:t xml:space="preserve">Statistics and probability </w:t>
      </w:r>
      <w:r w:rsidRPr="00787794">
        <w:rPr>
          <w:iCs w:val="0"/>
        </w:rPr>
        <w:t xml:space="preserve">element includes </w:t>
      </w:r>
      <w:r w:rsidR="00B63D44">
        <w:rPr>
          <w:iCs w:val="0"/>
        </w:rPr>
        <w:t>2</w:t>
      </w:r>
      <w:r w:rsidRPr="00787794">
        <w:rPr>
          <w:iCs w:val="0"/>
        </w:rPr>
        <w:t xml:space="preserve"> sub-elements.</w:t>
      </w:r>
    </w:p>
    <w:p w14:paraId="62DC529F" w14:textId="77777777" w:rsidR="007D4B9E" w:rsidRPr="00787794" w:rsidRDefault="007D4B9E" w:rsidP="007D4B9E">
      <w:pPr>
        <w:pStyle w:val="BodyText1"/>
        <w:rPr>
          <w:iCs w:val="0"/>
        </w:rPr>
      </w:pPr>
      <w:r w:rsidRPr="00787794">
        <w:rPr>
          <w:iCs w:val="0"/>
        </w:rPr>
        <w:t>These sub-elements are:</w:t>
      </w:r>
    </w:p>
    <w:p w14:paraId="465F82DD" w14:textId="77777777" w:rsidR="00D02BF9" w:rsidRDefault="00081E82" w:rsidP="00C926E6">
      <w:pPr>
        <w:pStyle w:val="Bullets"/>
      </w:pPr>
      <w:r>
        <w:t>Understanding chance</w:t>
      </w:r>
    </w:p>
    <w:p w14:paraId="295B97A6" w14:textId="60F700D4" w:rsidR="007D4B9E" w:rsidRPr="00787794" w:rsidRDefault="00D02BF9" w:rsidP="00C926E6">
      <w:pPr>
        <w:pStyle w:val="Bullets"/>
      </w:pPr>
      <w:r>
        <w:t>Interpreting and representing data</w:t>
      </w:r>
      <w:r w:rsidR="00E65ABA">
        <w:t>.</w:t>
      </w:r>
    </w:p>
    <w:p w14:paraId="39D59272" w14:textId="73CF7AB7" w:rsidR="007D4B9E" w:rsidRDefault="00D02BF9" w:rsidP="00C73614">
      <w:pPr>
        <w:pStyle w:val="ACARA-Heading2"/>
      </w:pPr>
      <w:bookmarkStart w:id="47" w:name="_Toc178596300"/>
      <w:bookmarkStart w:id="48" w:name="_Toc178596467"/>
      <w:r>
        <w:t>Understanding chance</w:t>
      </w:r>
      <w:bookmarkEnd w:id="47"/>
      <w:bookmarkEnd w:id="48"/>
    </w:p>
    <w:p w14:paraId="65F41ABA" w14:textId="54ED758E" w:rsidR="00903A66" w:rsidRDefault="00D96ACB" w:rsidP="00903A66">
      <w:pPr>
        <w:pStyle w:val="BodyText1"/>
        <w:rPr>
          <w:b/>
          <w:bCs/>
          <w:i/>
        </w:rPr>
      </w:pPr>
      <w:r w:rsidRPr="00D96ACB">
        <w:t>This sub-element describes how student</w:t>
      </w:r>
      <w:r w:rsidR="0092698E">
        <w:t>s</w:t>
      </w:r>
      <w:r w:rsidRPr="00D96ACB">
        <w:t xml:space="preserve"> become increasingly able to use the language of chance and the numerical values of probabilities when determining the likelihood of an event. They learn to compare chance events in relation to variation and expectation. Students recognise that events may or may not happen and describe familiar events that involve chance. They progress to describe outcomes of chance experiments, develop an understanding of randomness</w:t>
      </w:r>
      <w:r w:rsidR="00790897">
        <w:t xml:space="preserve"> and</w:t>
      </w:r>
      <w:r w:rsidRPr="00D96ACB">
        <w:t xml:space="preserve"> recognise bias</w:t>
      </w:r>
      <w:r w:rsidR="00790897">
        <w:t>. Students</w:t>
      </w:r>
      <w:r w:rsidRPr="00D96ACB">
        <w:t xml:space="preserve"> make predictions and explain why expected results may differ from the actual results of chance events.</w:t>
      </w:r>
    </w:p>
    <w:p w14:paraId="6B5713DC" w14:textId="2D530BB0" w:rsidR="007D4B9E" w:rsidRDefault="00D02BF9" w:rsidP="00C73614">
      <w:pPr>
        <w:pStyle w:val="ACARA-Heading2"/>
      </w:pPr>
      <w:bookmarkStart w:id="49" w:name="_Toc178596301"/>
      <w:bookmarkStart w:id="50" w:name="_Toc178596468"/>
      <w:r>
        <w:t>Interpreting and representing data</w:t>
      </w:r>
      <w:bookmarkEnd w:id="49"/>
      <w:bookmarkEnd w:id="50"/>
    </w:p>
    <w:p w14:paraId="75DE0160" w14:textId="37C2BB06" w:rsidR="00ED5A4B" w:rsidRDefault="00237EA4" w:rsidP="00903A66">
      <w:pPr>
        <w:pStyle w:val="BodyText1"/>
        <w:rPr>
          <w:shd w:val="clear" w:color="auto" w:fill="FFFFFF"/>
        </w:rPr>
      </w:pPr>
      <w:r w:rsidRPr="00237EA4">
        <w:rPr>
          <w:shd w:val="clear" w:color="auto" w:fill="FFFFFF"/>
        </w:rPr>
        <w:t>This sub-element describes how student</w:t>
      </w:r>
      <w:r w:rsidR="00EF3209">
        <w:rPr>
          <w:shd w:val="clear" w:color="auto" w:fill="FFFFFF"/>
        </w:rPr>
        <w:t>s</w:t>
      </w:r>
      <w:r w:rsidRPr="00237EA4">
        <w:rPr>
          <w:shd w:val="clear" w:color="auto" w:fill="FFFFFF"/>
        </w:rPr>
        <w:t xml:space="preserve"> become increasingly able to recognise, use and interpret visual and numerical displays to describe data associated with statistical investigations. They also develop the ability to critically evaluate investigations by others. Students learn to employ the sequence of steps involved in a statistical investigation: posing questions, collecting and analysing data, and drawing conclusions.</w:t>
      </w:r>
    </w:p>
    <w:p w14:paraId="549503E4" w14:textId="77777777" w:rsidR="00B44F3B" w:rsidRDefault="00B44F3B" w:rsidP="00903A66">
      <w:pPr>
        <w:pStyle w:val="BodyText1"/>
        <w:rPr>
          <w:shd w:val="clear" w:color="auto" w:fill="FFFFFF"/>
        </w:rPr>
      </w:pPr>
    </w:p>
    <w:p w14:paraId="1516B685" w14:textId="77777777" w:rsidR="00B44F3B" w:rsidRPr="00804126" w:rsidRDefault="00B44F3B" w:rsidP="00B44F3B">
      <w:pPr>
        <w:spacing w:after="120" w:line="276" w:lineRule="auto"/>
        <w:rPr>
          <w:rFonts w:eastAsia="Arial"/>
          <w:color w:val="auto"/>
          <w:lang w:val="en-AU"/>
        </w:rPr>
      </w:pPr>
      <w:r w:rsidRPr="00804126">
        <w:rPr>
          <w:rFonts w:eastAsia="Arial"/>
          <w:color w:val="auto"/>
          <w:lang w:val="en-AU"/>
        </w:rPr>
        <w:t xml:space="preserve">Figure 8 represents the alignment of the Statistics and probability sub-elements with the Australian Curriculum: Mathematics </w:t>
      </w:r>
      <w:r>
        <w:rPr>
          <w:rFonts w:eastAsia="Arial"/>
          <w:color w:val="auto"/>
          <w:lang w:val="en-AU"/>
        </w:rPr>
        <w:t>Y</w:t>
      </w:r>
      <w:r w:rsidRPr="00804126">
        <w:rPr>
          <w:rFonts w:eastAsia="Arial"/>
          <w:color w:val="auto"/>
          <w:lang w:val="en-AU"/>
        </w:rPr>
        <w:t>ear</w:t>
      </w:r>
      <w:r>
        <w:rPr>
          <w:rFonts w:eastAsia="Arial"/>
          <w:color w:val="auto"/>
          <w:lang w:val="en-AU"/>
        </w:rPr>
        <w:t>s</w:t>
      </w:r>
      <w:r w:rsidRPr="00804126">
        <w:rPr>
          <w:rFonts w:eastAsia="Arial"/>
          <w:color w:val="auto"/>
          <w:lang w:val="en-AU"/>
        </w:rPr>
        <w:t xml:space="preserve"> F–2</w:t>
      </w:r>
      <w:r>
        <w:rPr>
          <w:rFonts w:eastAsia="Arial"/>
          <w:color w:val="auto"/>
          <w:lang w:val="en-AU"/>
        </w:rPr>
        <w:t xml:space="preserve"> </w:t>
      </w:r>
      <w:r w:rsidRPr="00804126">
        <w:rPr>
          <w:rFonts w:eastAsia="Arial"/>
          <w:color w:val="auto"/>
          <w:lang w:val="en-AU"/>
        </w:rPr>
        <w:t xml:space="preserve">levels. There are often multiple </w:t>
      </w:r>
      <w:r>
        <w:rPr>
          <w:rFonts w:eastAsia="Arial"/>
          <w:color w:val="auto"/>
          <w:lang w:val="en-AU"/>
        </w:rPr>
        <w:t>N</w:t>
      </w:r>
      <w:r w:rsidRPr="00804126">
        <w:rPr>
          <w:rFonts w:eastAsia="Arial"/>
          <w:color w:val="auto"/>
          <w:lang w:val="en-AU"/>
        </w:rPr>
        <w:t xml:space="preserve">umeracy </w:t>
      </w:r>
      <w:r>
        <w:rPr>
          <w:rFonts w:eastAsia="Arial"/>
          <w:color w:val="auto"/>
          <w:lang w:val="en-AU"/>
        </w:rPr>
        <w:t xml:space="preserve">learning </w:t>
      </w:r>
      <w:r w:rsidRPr="00804126">
        <w:rPr>
          <w:rFonts w:eastAsia="Arial"/>
          <w:color w:val="auto"/>
          <w:lang w:val="en-AU"/>
        </w:rPr>
        <w:t xml:space="preserve">progression levels within a Mathematics curriculum year level. The progression levels may span across year levels of the curriculum. The number of progression levels is determined by the research evidence and is not the same for each sub-element. </w:t>
      </w:r>
    </w:p>
    <w:p w14:paraId="2364C018" w14:textId="77777777" w:rsidR="00B44F3B" w:rsidRDefault="00B44F3B" w:rsidP="00B44F3B">
      <w:pPr>
        <w:spacing w:before="160" w:after="0"/>
        <w:rPr>
          <w:rFonts w:eastAsia="Arial"/>
          <w:color w:val="auto"/>
          <w:lang w:val="en-AU"/>
        </w:rPr>
      </w:pPr>
      <w:r w:rsidRPr="00544AEF">
        <w:rPr>
          <w:rFonts w:eastAsia="Arial"/>
          <w:color w:val="auto"/>
          <w:lang w:val="en-AU"/>
        </w:rPr>
        <w:t>Note: *The sub-element of Understanding chance does not apply to the F–2 curriculum.</w:t>
      </w:r>
    </w:p>
    <w:p w14:paraId="49093AD9" w14:textId="77777777" w:rsidR="00FC712D" w:rsidRDefault="00FC712D" w:rsidP="00E30B92">
      <w:pPr>
        <w:pStyle w:val="ACARA-TableHeadline"/>
      </w:pPr>
    </w:p>
    <w:p w14:paraId="17560B63" w14:textId="2AACFA40" w:rsidR="001E72E2" w:rsidRPr="00E30B92" w:rsidRDefault="00B44F3B" w:rsidP="00E30B92">
      <w:pPr>
        <w:pStyle w:val="ACARA-TableHeadline"/>
        <w:rPr>
          <w:rFonts w:eastAsia="Arial"/>
          <w:lang w:val="en-AU"/>
        </w:rPr>
      </w:pPr>
      <w:r w:rsidRPr="00E30B92">
        <w:rPr>
          <w:noProof/>
        </w:rPr>
        <w:lastRenderedPageBreak/>
        <w:drawing>
          <wp:anchor distT="0" distB="0" distL="114300" distR="114300" simplePos="0" relativeHeight="251658241" behindDoc="0" locked="0" layoutInCell="1" allowOverlap="1" wp14:anchorId="41CFDCF0" wp14:editId="70AF9675">
            <wp:simplePos x="0" y="0"/>
            <wp:positionH relativeFrom="margin">
              <wp:align>center</wp:align>
            </wp:positionH>
            <wp:positionV relativeFrom="paragraph">
              <wp:posOffset>1960</wp:posOffset>
            </wp:positionV>
            <wp:extent cx="6685280" cy="3196590"/>
            <wp:effectExtent l="0" t="0" r="1270" b="3810"/>
            <wp:wrapSquare wrapText="bothSides"/>
            <wp:docPr id="320691394" name="Picture 1" descr="Figure 8 represents the alignment of the Statistics and probability sub-elements with the Australian Curriculum: Mathematics Years F–2 lev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91394" name="Picture 1" descr="Figure 8 represents the alignment of the Statistics and probability sub-elements with the Australian Curriculum: Mathematics Years F–2 levels. "/>
                    <pic:cNvPicPr/>
                  </pic:nvPicPr>
                  <pic:blipFill>
                    <a:blip r:embed="rId45">
                      <a:extLst>
                        <a:ext uri="{28A0092B-C50C-407E-A947-70E740481C1C}">
                          <a14:useLocalDpi xmlns:a14="http://schemas.microsoft.com/office/drawing/2010/main" val="0"/>
                        </a:ext>
                      </a:extLst>
                    </a:blip>
                    <a:stretch>
                      <a:fillRect/>
                    </a:stretch>
                  </pic:blipFill>
                  <pic:spPr>
                    <a:xfrm>
                      <a:off x="0" y="0"/>
                      <a:ext cx="6685280" cy="3196590"/>
                    </a:xfrm>
                    <a:prstGeom prst="rect">
                      <a:avLst/>
                    </a:prstGeom>
                  </pic:spPr>
                </pic:pic>
              </a:graphicData>
            </a:graphic>
            <wp14:sizeRelH relativeFrom="page">
              <wp14:pctWidth>0</wp14:pctWidth>
            </wp14:sizeRelH>
            <wp14:sizeRelV relativeFrom="page">
              <wp14:pctHeight>0</wp14:pctHeight>
            </wp14:sizeRelV>
          </wp:anchor>
        </w:drawing>
      </w:r>
      <w:r w:rsidR="001E72E2" w:rsidRPr="00DB218C">
        <w:t xml:space="preserve">Figure </w:t>
      </w:r>
      <w:r w:rsidR="001E72E2">
        <w:t>8</w:t>
      </w:r>
      <w:r w:rsidR="001E72E2" w:rsidRPr="00DB218C">
        <w:t xml:space="preserve">: </w:t>
      </w:r>
      <w:r w:rsidR="001E72E2">
        <w:t>Statistics and probability</w:t>
      </w:r>
      <w:r w:rsidR="001E72E2" w:rsidRPr="00F27FE6">
        <w:t xml:space="preserve"> </w:t>
      </w:r>
      <w:r w:rsidR="001E72E2">
        <w:t>F–2</w:t>
      </w:r>
    </w:p>
    <w:p w14:paraId="2389B4F6" w14:textId="77777777" w:rsidR="00FC712D" w:rsidRDefault="00FC712D" w:rsidP="001E72E2">
      <w:pPr>
        <w:spacing w:before="160" w:after="0" w:line="276" w:lineRule="auto"/>
        <w:rPr>
          <w:rFonts w:eastAsia="Arial"/>
          <w:color w:val="auto"/>
          <w:lang w:val="en-AU"/>
        </w:rPr>
      </w:pPr>
    </w:p>
    <w:p w14:paraId="79B05364" w14:textId="02236942" w:rsidR="00866E9E" w:rsidRDefault="007F132C" w:rsidP="001E72E2">
      <w:pPr>
        <w:spacing w:before="160" w:after="0" w:line="276" w:lineRule="auto"/>
        <w:rPr>
          <w:rFonts w:eastAsia="Arial"/>
          <w:color w:val="auto"/>
          <w:lang w:val="en-AU"/>
        </w:rPr>
      </w:pPr>
      <w:r w:rsidRPr="00804126">
        <w:rPr>
          <w:rFonts w:eastAsia="Arial"/>
          <w:color w:val="auto"/>
          <w:lang w:val="en-AU"/>
        </w:rPr>
        <w:t xml:space="preserve">Figure 9 represents the alignment of the Statistics and probability sub-elements with the Australian Curriculum: Mathematics </w:t>
      </w:r>
      <w:r w:rsidR="00C935A2">
        <w:rPr>
          <w:rFonts w:eastAsia="Arial"/>
          <w:color w:val="auto"/>
          <w:lang w:val="en-AU"/>
        </w:rPr>
        <w:t>Y</w:t>
      </w:r>
      <w:r w:rsidRPr="00804126">
        <w:rPr>
          <w:rFonts w:eastAsia="Arial"/>
          <w:color w:val="auto"/>
          <w:lang w:val="en-AU"/>
        </w:rPr>
        <w:t>ear</w:t>
      </w:r>
      <w:r w:rsidR="00C935A2">
        <w:rPr>
          <w:rFonts w:eastAsia="Arial"/>
          <w:color w:val="auto"/>
          <w:lang w:val="en-AU"/>
        </w:rPr>
        <w:t>s</w:t>
      </w:r>
      <w:r w:rsidRPr="00804126">
        <w:rPr>
          <w:rFonts w:eastAsia="Arial"/>
          <w:color w:val="auto"/>
          <w:lang w:val="en-AU"/>
        </w:rPr>
        <w:t xml:space="preserve"> 3–6</w:t>
      </w:r>
      <w:r w:rsidR="00C935A2">
        <w:rPr>
          <w:rFonts w:eastAsia="Arial"/>
          <w:color w:val="auto"/>
          <w:lang w:val="en-AU"/>
        </w:rPr>
        <w:t xml:space="preserve"> </w:t>
      </w:r>
      <w:r w:rsidR="00C935A2" w:rsidRPr="00804126">
        <w:rPr>
          <w:rFonts w:eastAsia="Arial"/>
          <w:color w:val="auto"/>
          <w:lang w:val="en-AU"/>
        </w:rPr>
        <w:t>levels</w:t>
      </w:r>
      <w:r w:rsidRPr="00804126">
        <w:rPr>
          <w:rFonts w:eastAsia="Arial"/>
          <w:color w:val="auto"/>
          <w:lang w:val="en-AU"/>
        </w:rPr>
        <w:t xml:space="preserve">. There are often multiple </w:t>
      </w:r>
      <w:r w:rsidR="004E1D60">
        <w:rPr>
          <w:rFonts w:eastAsia="Arial"/>
          <w:color w:val="auto"/>
          <w:lang w:val="en-AU"/>
        </w:rPr>
        <w:t>N</w:t>
      </w:r>
      <w:r w:rsidRPr="00804126">
        <w:rPr>
          <w:rFonts w:eastAsia="Arial"/>
          <w:color w:val="auto"/>
          <w:lang w:val="en-AU"/>
        </w:rPr>
        <w:t xml:space="preserve">umeracy </w:t>
      </w:r>
      <w:r w:rsidR="004E1D60">
        <w:rPr>
          <w:rFonts w:eastAsia="Arial"/>
          <w:color w:val="auto"/>
          <w:lang w:val="en-AU"/>
        </w:rPr>
        <w:t xml:space="preserve">learning </w:t>
      </w:r>
      <w:r w:rsidRPr="00804126">
        <w:rPr>
          <w:rFonts w:eastAsia="Arial"/>
          <w:color w:val="auto"/>
          <w:lang w:val="en-AU"/>
        </w:rPr>
        <w:t xml:space="preserve">progression levels within a Mathematics curriculum year level. The progression levels may span across year levels of the curriculum. The number of progression levels is determined by the research evidence and is not the same for each sub-element. </w:t>
      </w:r>
    </w:p>
    <w:p w14:paraId="4BC07126" w14:textId="77777777" w:rsidR="002508C4" w:rsidRDefault="002508C4" w:rsidP="001E72E2">
      <w:pPr>
        <w:spacing w:before="160" w:after="0" w:line="276" w:lineRule="auto"/>
        <w:rPr>
          <w:rFonts w:eastAsia="Arial"/>
          <w:color w:val="auto"/>
          <w:lang w:val="en-AU"/>
        </w:rPr>
      </w:pPr>
    </w:p>
    <w:p w14:paraId="0BF8DB6A" w14:textId="77777777" w:rsidR="002508C4" w:rsidRPr="001E72E2" w:rsidRDefault="002508C4" w:rsidP="001E72E2">
      <w:pPr>
        <w:spacing w:before="160" w:after="0" w:line="276" w:lineRule="auto"/>
        <w:rPr>
          <w:rStyle w:val="normaltextrun"/>
          <w:rFonts w:eastAsia="Arial"/>
          <w:color w:val="auto"/>
          <w:lang w:val="en-AU"/>
        </w:rPr>
      </w:pPr>
    </w:p>
    <w:p w14:paraId="4B0598FF" w14:textId="77777777" w:rsidR="00FE16D4" w:rsidRDefault="00FE16D4" w:rsidP="00547C03">
      <w:pPr>
        <w:spacing w:after="120" w:line="276" w:lineRule="auto"/>
        <w:rPr>
          <w:rFonts w:eastAsia="Arial"/>
          <w:color w:val="auto"/>
          <w:lang w:val="en-AU"/>
        </w:rPr>
      </w:pPr>
    </w:p>
    <w:p w14:paraId="7F74DB56" w14:textId="77777777" w:rsidR="00FE16D4" w:rsidRDefault="00FE16D4" w:rsidP="00547C03">
      <w:pPr>
        <w:spacing w:after="120" w:line="276" w:lineRule="auto"/>
        <w:rPr>
          <w:rFonts w:eastAsia="Arial"/>
          <w:color w:val="auto"/>
          <w:lang w:val="en-AU"/>
        </w:rPr>
      </w:pPr>
    </w:p>
    <w:p w14:paraId="08E58E52" w14:textId="77777777" w:rsidR="00FE16D4" w:rsidRDefault="00FE16D4" w:rsidP="00547C03">
      <w:pPr>
        <w:spacing w:after="120" w:line="276" w:lineRule="auto"/>
        <w:rPr>
          <w:rFonts w:eastAsia="Arial"/>
          <w:color w:val="auto"/>
          <w:lang w:val="en-AU"/>
        </w:rPr>
      </w:pPr>
    </w:p>
    <w:p w14:paraId="0FAED62E" w14:textId="77777777" w:rsidR="00FE16D4" w:rsidRDefault="00FE16D4" w:rsidP="00547C03">
      <w:pPr>
        <w:spacing w:after="120" w:line="276" w:lineRule="auto"/>
        <w:rPr>
          <w:rFonts w:eastAsia="Arial"/>
          <w:color w:val="auto"/>
          <w:lang w:val="en-AU"/>
        </w:rPr>
      </w:pPr>
    </w:p>
    <w:p w14:paraId="6B9B37DA" w14:textId="77777777" w:rsidR="00FE16D4" w:rsidRDefault="00FE16D4" w:rsidP="00547C03">
      <w:pPr>
        <w:spacing w:after="120" w:line="276" w:lineRule="auto"/>
        <w:rPr>
          <w:rFonts w:eastAsia="Arial"/>
          <w:color w:val="auto"/>
          <w:lang w:val="en-AU"/>
        </w:rPr>
      </w:pPr>
    </w:p>
    <w:p w14:paraId="5DF35B38" w14:textId="77777777" w:rsidR="00FE16D4" w:rsidRDefault="00FE16D4" w:rsidP="00547C03">
      <w:pPr>
        <w:spacing w:after="120" w:line="276" w:lineRule="auto"/>
        <w:rPr>
          <w:rFonts w:eastAsia="Arial"/>
          <w:color w:val="auto"/>
          <w:lang w:val="en-AU"/>
        </w:rPr>
      </w:pPr>
    </w:p>
    <w:p w14:paraId="6E435E98" w14:textId="77777777" w:rsidR="00FE16D4" w:rsidRDefault="00FE16D4" w:rsidP="00547C03">
      <w:pPr>
        <w:spacing w:after="120" w:line="276" w:lineRule="auto"/>
        <w:rPr>
          <w:rFonts w:eastAsia="Arial"/>
          <w:color w:val="auto"/>
          <w:lang w:val="en-AU"/>
        </w:rPr>
      </w:pPr>
    </w:p>
    <w:p w14:paraId="42C1FAD7" w14:textId="5F78F10B" w:rsidR="00866E9E" w:rsidRDefault="00866E9E" w:rsidP="002807EF">
      <w:pPr>
        <w:spacing w:before="160" w:after="0"/>
        <w:rPr>
          <w:rStyle w:val="normaltextrun"/>
          <w:iCs w:val="0"/>
          <w:color w:val="222222"/>
          <w:sz w:val="20"/>
        </w:rPr>
      </w:pPr>
    </w:p>
    <w:p w14:paraId="368F89D0" w14:textId="3F47F2CF" w:rsidR="00FE16D4" w:rsidRPr="00866E9E" w:rsidRDefault="00FE16D4" w:rsidP="002807EF">
      <w:pPr>
        <w:spacing w:before="160" w:after="0"/>
        <w:rPr>
          <w:rStyle w:val="normaltextrun"/>
          <w:iCs w:val="0"/>
          <w:color w:val="222222"/>
          <w:sz w:val="20"/>
        </w:rPr>
      </w:pPr>
      <w:r>
        <w:rPr>
          <w:i/>
          <w:noProof/>
          <w:color w:val="222222"/>
          <w:sz w:val="20"/>
        </w:rPr>
        <w:lastRenderedPageBreak/>
        <mc:AlternateContent>
          <mc:Choice Requires="wpg">
            <w:drawing>
              <wp:anchor distT="0" distB="0" distL="114300" distR="114300" simplePos="0" relativeHeight="251658244" behindDoc="0" locked="0" layoutInCell="1" allowOverlap="1" wp14:anchorId="4205A4CB" wp14:editId="65BFE2D2">
                <wp:simplePos x="0" y="0"/>
                <wp:positionH relativeFrom="margin">
                  <wp:posOffset>0</wp:posOffset>
                </wp:positionH>
                <wp:positionV relativeFrom="paragraph">
                  <wp:posOffset>317500</wp:posOffset>
                </wp:positionV>
                <wp:extent cx="6544310" cy="4598670"/>
                <wp:effectExtent l="0" t="0" r="8890" b="0"/>
                <wp:wrapSquare wrapText="bothSides"/>
                <wp:docPr id="997247721" name="Group 19" descr="Figure 9 represents the alignment of the Statistics and probability sub-elements with the Australian Curriculum: Mathematics Years 3–6 levels. "/>
                <wp:cNvGraphicFramePr/>
                <a:graphic xmlns:a="http://schemas.openxmlformats.org/drawingml/2006/main">
                  <a:graphicData uri="http://schemas.microsoft.com/office/word/2010/wordprocessingGroup">
                    <wpg:wgp>
                      <wpg:cNvGrpSpPr/>
                      <wpg:grpSpPr>
                        <a:xfrm>
                          <a:off x="0" y="0"/>
                          <a:ext cx="6544310" cy="4598670"/>
                          <a:chOff x="66675" y="0"/>
                          <a:chExt cx="7034679" cy="4598670"/>
                        </a:xfrm>
                      </wpg:grpSpPr>
                      <pic:pic xmlns:pic="http://schemas.openxmlformats.org/drawingml/2006/picture">
                        <pic:nvPicPr>
                          <pic:cNvPr id="2099472004" name="Picture 1" descr="A screenshot of a computer&#10;&#10;Description automatically generated"/>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66675" y="2562225"/>
                            <a:ext cx="7021830" cy="2036445"/>
                          </a:xfrm>
                          <a:prstGeom prst="rect">
                            <a:avLst/>
                          </a:prstGeom>
                        </pic:spPr>
                      </pic:pic>
                      <pic:pic xmlns:pic="http://schemas.openxmlformats.org/drawingml/2006/picture">
                        <pic:nvPicPr>
                          <pic:cNvPr id="582508620" name="Picture 1"/>
                          <pic:cNvPicPr>
                            <a:picLocks noChangeAspect="1"/>
                          </pic:cNvPicPr>
                        </pic:nvPicPr>
                        <pic:blipFill rotWithShape="1">
                          <a:blip r:embed="rId47">
                            <a:extLst>
                              <a:ext uri="{28A0092B-C50C-407E-A947-70E740481C1C}">
                                <a14:useLocalDpi xmlns:a14="http://schemas.microsoft.com/office/drawing/2010/main" val="0"/>
                              </a:ext>
                            </a:extLst>
                          </a:blip>
                          <a:srcRect l="1133"/>
                          <a:stretch/>
                        </pic:blipFill>
                        <pic:spPr>
                          <a:xfrm>
                            <a:off x="79523" y="0"/>
                            <a:ext cx="6889910" cy="393700"/>
                          </a:xfrm>
                          <a:prstGeom prst="rect">
                            <a:avLst/>
                          </a:prstGeom>
                        </pic:spPr>
                      </pic:pic>
                      <pic:pic xmlns:pic="http://schemas.openxmlformats.org/drawingml/2006/picture">
                        <pic:nvPicPr>
                          <pic:cNvPr id="1236111723" name="Picture 1" descr="A screenshot of a computer&#10;&#10;Description automatically generated"/>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79524" y="385422"/>
                            <a:ext cx="7021830" cy="20370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1A7C04" id="Group 19" o:spid="_x0000_s1026" alt="Figure 9 represents the alignment of the Statistics and probability sub-elements with the Australian Curriculum: Mathematics Years 3–6 levels. " style="position:absolute;margin-left:0;margin-top:25pt;width:515.3pt;height:362.1pt;z-index:251658244;mso-position-horizontal-relative:margin;mso-width-relative:margin;mso-height-relative:margin" coordorigin="666" coordsize="70346,45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">
                <v:shape id="Picture 1" o:spid="_x0000_s1027" type="#_x0000_t75" alt="A screenshot of a computer&#10;&#10;Description automatically generated" style="position:absolute;left:666;top:25622;width:70219;height:20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">
                  <v:imagedata r:id="rId49" o:title="A screenshot of a computer&#10;&#10;Description automatically generated"/>
                </v:shape>
                <v:shape id="Picture 1" o:spid="_x0000_s1028" type="#_x0000_t75" style="position:absolute;left:795;width:68899;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">
                  <v:imagedata r:id="rId50" o:title="" cropleft="743f"/>
                </v:shape>
                <v:shape id="Picture 1" o:spid="_x0000_s1029" type="#_x0000_t75" alt="A screenshot of a computer&#10;&#10;Description automatically generated" style="position:absolute;left:795;top:3854;width:70218;height:20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">
                  <v:imagedata r:id="rId51" o:title="A screenshot of a computer&#10;&#10;Description automatically generated"/>
                </v:shape>
                <w10:wrap type="square" anchorx="margin"/>
              </v:group>
            </w:pict>
          </mc:Fallback>
        </mc:AlternateContent>
      </w:r>
    </w:p>
    <w:p w14:paraId="5EC1C065" w14:textId="33540ED6" w:rsidR="00C01D05" w:rsidRDefault="00C01D05" w:rsidP="00E30B92">
      <w:pPr>
        <w:pStyle w:val="ACARA-TableHeadline"/>
      </w:pPr>
    </w:p>
    <w:p w14:paraId="3E597EBB" w14:textId="746314C5" w:rsidR="00E30B92" w:rsidRPr="00DB218C" w:rsidRDefault="00E30B92" w:rsidP="00E30B92">
      <w:pPr>
        <w:pStyle w:val="ACARA-TableHeadline"/>
      </w:pPr>
      <w:r w:rsidRPr="00DB218C">
        <w:t xml:space="preserve">Figure </w:t>
      </w:r>
      <w:r>
        <w:t>9</w:t>
      </w:r>
      <w:r w:rsidRPr="00DB218C">
        <w:t xml:space="preserve">: </w:t>
      </w:r>
      <w:r>
        <w:t>Statistics and probability</w:t>
      </w:r>
      <w:r w:rsidRPr="00F27FE6">
        <w:t xml:space="preserve"> </w:t>
      </w:r>
      <w:r>
        <w:t>Years 3–6</w:t>
      </w:r>
    </w:p>
    <w:p w14:paraId="3825E1E4" w14:textId="77777777" w:rsidR="00FC712D" w:rsidRDefault="00FC712D" w:rsidP="00FE16D4">
      <w:pPr>
        <w:spacing w:before="160" w:after="0" w:line="276" w:lineRule="auto"/>
        <w:rPr>
          <w:rFonts w:eastAsia="Arial"/>
          <w:color w:val="auto"/>
          <w:lang w:val="en-AU"/>
        </w:rPr>
      </w:pPr>
    </w:p>
    <w:p w14:paraId="397F13D2" w14:textId="74F00CBF" w:rsidR="00A27004" w:rsidRDefault="00FE16D4" w:rsidP="00FE16D4">
      <w:pPr>
        <w:spacing w:before="160" w:after="0" w:line="276" w:lineRule="auto"/>
        <w:rPr>
          <w:rFonts w:eastAsia="Arial"/>
          <w:color w:val="auto"/>
          <w:lang w:val="en-AU"/>
        </w:rPr>
      </w:pPr>
      <w:r w:rsidRPr="00804126">
        <w:rPr>
          <w:rFonts w:eastAsia="Arial"/>
          <w:color w:val="auto"/>
          <w:lang w:val="en-AU"/>
        </w:rPr>
        <w:t xml:space="preserve">Figure 10 represents the alignment of the Statistics and probability sub-elements with the Australian Curriculum: Mathematics </w:t>
      </w:r>
      <w:r>
        <w:rPr>
          <w:rFonts w:eastAsia="Arial"/>
          <w:color w:val="auto"/>
          <w:lang w:val="en-AU"/>
        </w:rPr>
        <w:t>Y</w:t>
      </w:r>
      <w:r w:rsidRPr="00804126">
        <w:rPr>
          <w:rFonts w:eastAsia="Arial"/>
          <w:color w:val="auto"/>
          <w:lang w:val="en-AU"/>
        </w:rPr>
        <w:t>ear</w:t>
      </w:r>
      <w:r>
        <w:rPr>
          <w:rFonts w:eastAsia="Arial"/>
          <w:color w:val="auto"/>
          <w:lang w:val="en-AU"/>
        </w:rPr>
        <w:t>s</w:t>
      </w:r>
      <w:r w:rsidRPr="00804126">
        <w:rPr>
          <w:rFonts w:eastAsia="Arial"/>
          <w:color w:val="auto"/>
          <w:lang w:val="en-AU"/>
        </w:rPr>
        <w:t xml:space="preserve"> 7–10</w:t>
      </w:r>
      <w:r>
        <w:rPr>
          <w:rFonts w:eastAsia="Arial"/>
          <w:color w:val="auto"/>
          <w:lang w:val="en-AU"/>
        </w:rPr>
        <w:t xml:space="preserve"> </w:t>
      </w:r>
      <w:r w:rsidRPr="00804126">
        <w:rPr>
          <w:rFonts w:eastAsia="Arial"/>
          <w:color w:val="auto"/>
          <w:lang w:val="en-AU"/>
        </w:rPr>
        <w:t xml:space="preserve">levels. There are often multiple </w:t>
      </w:r>
      <w:r>
        <w:rPr>
          <w:rFonts w:eastAsia="Arial"/>
          <w:color w:val="auto"/>
          <w:lang w:val="en-AU"/>
        </w:rPr>
        <w:t>N</w:t>
      </w:r>
      <w:r w:rsidRPr="00804126">
        <w:rPr>
          <w:rFonts w:eastAsia="Arial"/>
          <w:color w:val="auto"/>
          <w:lang w:val="en-AU"/>
        </w:rPr>
        <w:t>umeracy</w:t>
      </w:r>
      <w:r>
        <w:rPr>
          <w:rFonts w:eastAsia="Arial"/>
          <w:color w:val="auto"/>
          <w:lang w:val="en-AU"/>
        </w:rPr>
        <w:t xml:space="preserve"> learning</w:t>
      </w:r>
      <w:r w:rsidRPr="00804126">
        <w:rPr>
          <w:rFonts w:eastAsia="Arial"/>
          <w:color w:val="auto"/>
          <w:lang w:val="en-AU"/>
        </w:rPr>
        <w:t xml:space="preserve"> progression levels within a Mathematics curriculum year level. The progression levels may span across year levels of the curriculum. The number of progression levels is determined by the research evidence and is not the same for each sub-element. </w:t>
      </w:r>
    </w:p>
    <w:p w14:paraId="25ABC10E" w14:textId="7D8AC27B" w:rsidR="00FE16D4" w:rsidRPr="00804126" w:rsidRDefault="00FE16D4" w:rsidP="00FE16D4">
      <w:pPr>
        <w:spacing w:before="160" w:after="0" w:line="276" w:lineRule="auto"/>
        <w:rPr>
          <w:rFonts w:eastAsia="Arial"/>
          <w:color w:val="auto"/>
          <w:lang w:val="en-AU"/>
        </w:rPr>
      </w:pPr>
    </w:p>
    <w:p w14:paraId="5A82F419" w14:textId="1472DF8D" w:rsidR="00FE16D4" w:rsidRDefault="00FE16D4" w:rsidP="00E30B92">
      <w:pPr>
        <w:pStyle w:val="ACARA-TableHeadline"/>
      </w:pPr>
    </w:p>
    <w:p w14:paraId="6EA53E13" w14:textId="77777777" w:rsidR="00606670" w:rsidRDefault="00606670" w:rsidP="00E30B92">
      <w:pPr>
        <w:pStyle w:val="ACARA-TableHeadline"/>
      </w:pPr>
    </w:p>
    <w:p w14:paraId="6988B84C" w14:textId="77777777" w:rsidR="00606670" w:rsidRDefault="00606670" w:rsidP="00E30B92">
      <w:pPr>
        <w:pStyle w:val="ACARA-TableHeadline"/>
      </w:pPr>
    </w:p>
    <w:p w14:paraId="25AB2F15" w14:textId="77777777" w:rsidR="00606670" w:rsidRDefault="00606670" w:rsidP="00E30B92">
      <w:pPr>
        <w:pStyle w:val="ACARA-TableHeadline"/>
      </w:pPr>
    </w:p>
    <w:p w14:paraId="52290233" w14:textId="77777777" w:rsidR="00606670" w:rsidRDefault="00606670" w:rsidP="00E30B92">
      <w:pPr>
        <w:pStyle w:val="ACARA-TableHeadline"/>
      </w:pPr>
    </w:p>
    <w:p w14:paraId="46AD54A0" w14:textId="77777777" w:rsidR="00606670" w:rsidRDefault="00606670" w:rsidP="00E30B92">
      <w:pPr>
        <w:pStyle w:val="ACARA-TableHeadline"/>
      </w:pPr>
    </w:p>
    <w:p w14:paraId="10A0692A" w14:textId="77777777" w:rsidR="00606670" w:rsidRDefault="00606670" w:rsidP="00E30B92">
      <w:pPr>
        <w:pStyle w:val="ACARA-TableHeadline"/>
      </w:pPr>
    </w:p>
    <w:p w14:paraId="15128DC9" w14:textId="77777777" w:rsidR="00606670" w:rsidRDefault="00606670" w:rsidP="00E30B92">
      <w:pPr>
        <w:pStyle w:val="ACARA-TableHeadline"/>
      </w:pPr>
    </w:p>
    <w:p w14:paraId="435D07D9" w14:textId="6302D716" w:rsidR="00606670" w:rsidRDefault="00606670" w:rsidP="00E30B92">
      <w:pPr>
        <w:pStyle w:val="ACARA-TableHeadline"/>
      </w:pPr>
      <w:r w:rsidRPr="00FE16D4">
        <w:rPr>
          <w:rFonts w:eastAsia="Arial"/>
          <w:noProof/>
          <w:sz w:val="22"/>
        </w:rPr>
        <w:lastRenderedPageBreak/>
        <w:drawing>
          <wp:anchor distT="0" distB="0" distL="114300" distR="114300" simplePos="0" relativeHeight="251658245" behindDoc="0" locked="0" layoutInCell="1" allowOverlap="1" wp14:anchorId="7F025D3A" wp14:editId="6C6568B5">
            <wp:simplePos x="0" y="0"/>
            <wp:positionH relativeFrom="margin">
              <wp:posOffset>0</wp:posOffset>
            </wp:positionH>
            <wp:positionV relativeFrom="paragraph">
              <wp:posOffset>269875</wp:posOffset>
            </wp:positionV>
            <wp:extent cx="6544310" cy="4091940"/>
            <wp:effectExtent l="0" t="0" r="8890" b="3810"/>
            <wp:wrapSquare wrapText="bothSides"/>
            <wp:docPr id="902665510" name="Picture 1" descr="Figure 10 represents the alignment of the Statistics and probability sub-elements with the Australian Curriculum: Mathematics Years 7–10 lev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65510" name="Picture 1" descr="Figure 10 represents the alignment of the Statistics and probability sub-elements with the Australian Curriculum: Mathematics Years 7–10 levels. "/>
                    <pic:cNvPicPr/>
                  </pic:nvPicPr>
                  <pic:blipFill rotWithShape="1">
                    <a:blip r:embed="rId52">
                      <a:extLst>
                        <a:ext uri="{28A0092B-C50C-407E-A947-70E740481C1C}">
                          <a14:useLocalDpi xmlns:a14="http://schemas.microsoft.com/office/drawing/2010/main" val="0"/>
                        </a:ext>
                      </a:extLst>
                    </a:blip>
                    <a:srcRect l="2112" t="2110" r="1215"/>
                    <a:stretch/>
                  </pic:blipFill>
                  <pic:spPr bwMode="auto">
                    <a:xfrm>
                      <a:off x="0" y="0"/>
                      <a:ext cx="6544310" cy="4091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6B847A" w14:textId="77777777" w:rsidR="00606670" w:rsidRDefault="00606670" w:rsidP="00E30B92">
      <w:pPr>
        <w:pStyle w:val="ACARA-TableHeadline"/>
      </w:pPr>
    </w:p>
    <w:p w14:paraId="0A5FA9D3" w14:textId="02A079C1" w:rsidR="00E30B92" w:rsidRPr="00DB218C" w:rsidRDefault="00E30B92" w:rsidP="00E30B92">
      <w:pPr>
        <w:pStyle w:val="ACARA-TableHeadline"/>
      </w:pPr>
      <w:r w:rsidRPr="00DB218C">
        <w:t xml:space="preserve">Figure </w:t>
      </w:r>
      <w:r>
        <w:t>10</w:t>
      </w:r>
      <w:r w:rsidRPr="00DB218C">
        <w:t xml:space="preserve">: </w:t>
      </w:r>
      <w:r>
        <w:t>Statistics and probability</w:t>
      </w:r>
      <w:r w:rsidRPr="00F27FE6">
        <w:t xml:space="preserve"> </w:t>
      </w:r>
      <w:r>
        <w:t>Years 7–10</w:t>
      </w:r>
    </w:p>
    <w:p w14:paraId="4E7D2909" w14:textId="2EEC506E" w:rsidR="00866E9E" w:rsidRDefault="00866E9E" w:rsidP="002807EF">
      <w:pPr>
        <w:spacing w:before="160" w:after="0"/>
        <w:rPr>
          <w:rStyle w:val="normaltextrun"/>
          <w:i/>
          <w:color w:val="222222"/>
          <w:sz w:val="20"/>
        </w:rPr>
      </w:pPr>
    </w:p>
    <w:p w14:paraId="2CE7D2B8" w14:textId="7D53CB5E" w:rsidR="00866E9E" w:rsidRDefault="00866E9E" w:rsidP="002807EF">
      <w:pPr>
        <w:spacing w:before="160" w:after="0"/>
        <w:rPr>
          <w:rStyle w:val="normaltextrun"/>
          <w:i/>
          <w:color w:val="222222"/>
          <w:sz w:val="20"/>
        </w:rPr>
      </w:pPr>
    </w:p>
    <w:p w14:paraId="0DEF34A1" w14:textId="5C9151F0" w:rsidR="00866E9E" w:rsidRDefault="00866E9E" w:rsidP="002807EF">
      <w:pPr>
        <w:spacing w:before="160" w:after="0"/>
        <w:rPr>
          <w:rStyle w:val="normaltextrun"/>
          <w:i/>
          <w:color w:val="222222"/>
          <w:sz w:val="20"/>
        </w:rPr>
      </w:pPr>
    </w:p>
    <w:p w14:paraId="47A1F32D" w14:textId="40E8228D" w:rsidR="00866E9E" w:rsidRDefault="00866E9E" w:rsidP="002807EF">
      <w:pPr>
        <w:spacing w:before="160" w:after="0"/>
        <w:rPr>
          <w:rStyle w:val="normaltextrun"/>
          <w:i/>
          <w:color w:val="222222"/>
          <w:sz w:val="20"/>
        </w:rPr>
      </w:pPr>
    </w:p>
    <w:p w14:paraId="42E2C0B2" w14:textId="74C63255" w:rsidR="00FF0791" w:rsidRDefault="00FF0791" w:rsidP="002807EF">
      <w:pPr>
        <w:spacing w:before="160" w:after="0"/>
        <w:rPr>
          <w:rStyle w:val="normaltextrun"/>
          <w:i/>
          <w:color w:val="222222"/>
          <w:sz w:val="20"/>
        </w:rPr>
      </w:pPr>
    </w:p>
    <w:p w14:paraId="142D3754" w14:textId="77777777" w:rsidR="00606670" w:rsidRDefault="00606670">
      <w:pPr>
        <w:spacing w:before="160" w:after="0"/>
        <w:rPr>
          <w:rFonts w:ascii="Arial Bold" w:eastAsiaTheme="majorEastAsia" w:hAnsi="Arial Bold" w:hint="eastAsia"/>
          <w:b/>
          <w:iCs w:val="0"/>
          <w:caps/>
          <w:color w:val="005D93"/>
          <w:sz w:val="24"/>
          <w:szCs w:val="32"/>
          <w:lang w:val="en-US"/>
        </w:rPr>
      </w:pPr>
      <w:r>
        <w:rPr>
          <w:rFonts w:hint="eastAsia"/>
          <w:iCs w:val="0"/>
          <w:lang w:val="en-US"/>
        </w:rPr>
        <w:br w:type="page"/>
      </w:r>
    </w:p>
    <w:p w14:paraId="3622146B" w14:textId="7285DAF1" w:rsidR="00C10A59" w:rsidRPr="00735BCD" w:rsidRDefault="0052255F" w:rsidP="00735BCD">
      <w:pPr>
        <w:pStyle w:val="ACARA-HEADING1"/>
        <w:rPr>
          <w:rFonts w:hint="eastAsia"/>
          <w:iCs w:val="0"/>
          <w:lang w:val="en-US"/>
        </w:rPr>
      </w:pPr>
      <w:bookmarkStart w:id="51" w:name="_Toc178596302"/>
      <w:bookmarkStart w:id="52" w:name="_Toc178596469"/>
      <w:r w:rsidRPr="00735BCD">
        <w:rPr>
          <w:iCs w:val="0"/>
          <w:lang w:val="en-US"/>
        </w:rPr>
        <w:lastRenderedPageBreak/>
        <w:t xml:space="preserve">APPENDIX 1: NUMERACY </w:t>
      </w:r>
      <w:r w:rsidR="004E1D60">
        <w:rPr>
          <w:iCs w:val="0"/>
          <w:lang w:val="en-US"/>
        </w:rPr>
        <w:t xml:space="preserve">learning </w:t>
      </w:r>
      <w:r w:rsidRPr="00735BCD">
        <w:rPr>
          <w:iCs w:val="0"/>
          <w:lang w:val="en-US"/>
        </w:rPr>
        <w:t>PROGRESSION</w:t>
      </w:r>
      <w:bookmarkEnd w:id="51"/>
      <w:bookmarkEnd w:id="52"/>
    </w:p>
    <w:p w14:paraId="41204418" w14:textId="75ECA231" w:rsidR="003101C3" w:rsidRDefault="00735BCD" w:rsidP="009D38DC">
      <w:pPr>
        <w:pStyle w:val="ACARA-Heading2"/>
      </w:pPr>
      <w:bookmarkStart w:id="53" w:name="_Toc39677172"/>
      <w:bookmarkStart w:id="54" w:name="_Toc178596303"/>
      <w:bookmarkStart w:id="55" w:name="_Toc178596470"/>
      <w:r>
        <w:t>Number sense and algebra</w:t>
      </w:r>
      <w:bookmarkEnd w:id="53"/>
      <w:bookmarkEnd w:id="54"/>
      <w:bookmarkEnd w:id="55"/>
      <w:r>
        <w:t xml:space="preserve"> </w:t>
      </w:r>
    </w:p>
    <w:tbl>
      <w:tblPr>
        <w:tblStyle w:val="TableGrid"/>
        <w:tblW w:w="10319" w:type="dxa"/>
        <w:tblLook w:val="04A0" w:firstRow="1" w:lastRow="0" w:firstColumn="1" w:lastColumn="0" w:noHBand="0" w:noVBand="1"/>
        <w:tblCaption w:val="Table with heading Number and place value"/>
      </w:tblPr>
      <w:tblGrid>
        <w:gridCol w:w="1231"/>
        <w:gridCol w:w="9"/>
        <w:gridCol w:w="9079"/>
      </w:tblGrid>
      <w:tr w:rsidR="003101C3" w14:paraId="11F888F8" w14:textId="77777777" w:rsidTr="5F5CCFE7">
        <w:trPr>
          <w:trHeight w:val="567"/>
        </w:trPr>
        <w:tc>
          <w:tcPr>
            <w:tcW w:w="10319" w:type="dxa"/>
            <w:gridSpan w:val="3"/>
            <w:shd w:val="clear" w:color="auto" w:fill="005D93" w:themeFill="text2"/>
          </w:tcPr>
          <w:p w14:paraId="0DE12942" w14:textId="77777777" w:rsidR="003101C3" w:rsidRPr="00547BDE" w:rsidRDefault="003101C3" w:rsidP="003F642B">
            <w:pPr>
              <w:pStyle w:val="ACARAheading2table"/>
            </w:pPr>
            <w:bookmarkStart w:id="56" w:name="_Toc39677173"/>
            <w:r w:rsidRPr="003F642B">
              <w:rPr>
                <w:iCs w:val="0"/>
                <w:szCs w:val="24"/>
              </w:rPr>
              <w:t>Number and place value</w:t>
            </w:r>
            <w:bookmarkEnd w:id="56"/>
          </w:p>
        </w:tc>
      </w:tr>
      <w:tr w:rsidR="003101C3" w14:paraId="408A8580" w14:textId="77777777" w:rsidTr="5F5CCFE7">
        <w:tc>
          <w:tcPr>
            <w:tcW w:w="1231" w:type="dxa"/>
            <w:shd w:val="clear" w:color="auto" w:fill="E5F5FB" w:themeFill="accent2"/>
          </w:tcPr>
          <w:p w14:paraId="232DF930" w14:textId="77777777" w:rsidR="003101C3" w:rsidRPr="009A00E9" w:rsidRDefault="003101C3" w:rsidP="00C926E6">
            <w:pPr>
              <w:pStyle w:val="Tableheading"/>
              <w:rPr>
                <w:color w:val="005D93"/>
              </w:rPr>
            </w:pPr>
            <w:r w:rsidRPr="009A00E9">
              <w:rPr>
                <w:color w:val="005D93"/>
              </w:rPr>
              <w:t>Level</w:t>
            </w:r>
          </w:p>
        </w:tc>
        <w:tc>
          <w:tcPr>
            <w:tcW w:w="9088" w:type="dxa"/>
            <w:gridSpan w:val="2"/>
            <w:shd w:val="clear" w:color="auto" w:fill="E5F5FB" w:themeFill="accent2"/>
          </w:tcPr>
          <w:p w14:paraId="35BD76FD" w14:textId="77777777" w:rsidR="003101C3" w:rsidRPr="009A00E9" w:rsidRDefault="003101C3" w:rsidP="00C926E6">
            <w:pPr>
              <w:pStyle w:val="Tableheading"/>
              <w:rPr>
                <w:color w:val="005D93"/>
              </w:rPr>
            </w:pPr>
            <w:r w:rsidRPr="009A00E9">
              <w:rPr>
                <w:color w:val="005D93"/>
              </w:rPr>
              <w:t>Indicators</w:t>
            </w:r>
          </w:p>
        </w:tc>
      </w:tr>
      <w:tr w:rsidR="003101C3" w14:paraId="06EF5E28" w14:textId="77777777" w:rsidTr="5F5CCFE7">
        <w:tc>
          <w:tcPr>
            <w:tcW w:w="1240" w:type="dxa"/>
            <w:gridSpan w:val="2"/>
            <w:shd w:val="clear" w:color="auto" w:fill="C5E3FF" w:themeFill="accent1" w:themeFillTint="33"/>
          </w:tcPr>
          <w:p w14:paraId="1D30652E" w14:textId="77777777" w:rsidR="003101C3" w:rsidRPr="00FA1AC8" w:rsidRDefault="003101C3" w:rsidP="00C926E6">
            <w:pPr>
              <w:pStyle w:val="Level"/>
            </w:pPr>
            <w:r w:rsidRPr="00FA1AC8">
              <w:t>P</w:t>
            </w:r>
            <w:r>
              <w:t>1</w:t>
            </w:r>
          </w:p>
        </w:tc>
        <w:tc>
          <w:tcPr>
            <w:tcW w:w="9079" w:type="dxa"/>
          </w:tcPr>
          <w:p w14:paraId="64A65BD8" w14:textId="77777777" w:rsidR="003101C3" w:rsidRPr="0097629F" w:rsidRDefault="003101C3" w:rsidP="00C926E6">
            <w:pPr>
              <w:pStyle w:val="Indicator"/>
            </w:pPr>
            <w:r w:rsidRPr="0097629F">
              <w:t>Numeral recognition and identification</w:t>
            </w:r>
          </w:p>
          <w:p w14:paraId="5D1E47E8" w14:textId="77777777" w:rsidR="003101C3" w:rsidRPr="00610947" w:rsidRDefault="003101C3" w:rsidP="00C926E6">
            <w:pPr>
              <w:pStyle w:val="ACARABulletpoint"/>
            </w:pPr>
            <w:r w:rsidRPr="00610947">
              <w:t xml:space="preserve">identifies and produces familiar number names and numerals such as those associated with age or home address, but may not distinguish whether they refer to a quantity, an ordinal position or a label (e.g. </w:t>
            </w:r>
            <w:r>
              <w:t>“</w:t>
            </w:r>
            <w:r w:rsidRPr="00610947">
              <w:t xml:space="preserve">I am </w:t>
            </w:r>
            <w:r>
              <w:t>5</w:t>
            </w:r>
            <w:r w:rsidRPr="00610947">
              <w:t xml:space="preserve"> and my sister is </w:t>
            </w:r>
            <w:r>
              <w:t>7”</w:t>
            </w:r>
            <w:r w:rsidRPr="00610947">
              <w:t xml:space="preserve">; </w:t>
            </w:r>
            <w:r>
              <w:t>“</w:t>
            </w:r>
            <w:r w:rsidRPr="00610947">
              <w:t>I wear the number 7 jumper</w:t>
            </w:r>
            <w:r>
              <w:t>”</w:t>
            </w:r>
            <w:r w:rsidRPr="00610947">
              <w:t xml:space="preserve">; </w:t>
            </w:r>
            <w:r>
              <w:t>“</w:t>
            </w:r>
            <w:r w:rsidRPr="00610947">
              <w:t>I live at 4 Baker Street</w:t>
            </w:r>
            <w:r>
              <w:t>”</w:t>
            </w:r>
            <w:r w:rsidRPr="00610947">
              <w:t xml:space="preserve">; </w:t>
            </w:r>
            <w:r>
              <w:t>“</w:t>
            </w:r>
            <w:r w:rsidRPr="00610947">
              <w:t>this is the number 2</w:t>
            </w:r>
            <w:r>
              <w:t>”</w:t>
            </w:r>
            <w:r w:rsidRPr="00610947">
              <w:t>)</w:t>
            </w:r>
          </w:p>
          <w:p w14:paraId="6DB97256" w14:textId="77777777" w:rsidR="003101C3" w:rsidRPr="0097629F" w:rsidRDefault="003101C3" w:rsidP="00C926E6">
            <w:pPr>
              <w:pStyle w:val="Indicator"/>
            </w:pPr>
            <w:r w:rsidRPr="0097629F">
              <w:t>Pre-place value</w:t>
            </w:r>
          </w:p>
          <w:p w14:paraId="7E642C06" w14:textId="77777777" w:rsidR="003101C3" w:rsidRDefault="003101C3" w:rsidP="00C926E6">
            <w:pPr>
              <w:pStyle w:val="ACARABulletpoint"/>
            </w:pPr>
            <w:r w:rsidRPr="00610947">
              <w:t xml:space="preserve">compares </w:t>
            </w:r>
            <w:r>
              <w:t>2</w:t>
            </w:r>
            <w:r w:rsidRPr="00610947">
              <w:t xml:space="preserve"> collections visually and states which group has more items and which group has less </w:t>
            </w:r>
          </w:p>
          <w:p w14:paraId="63F9D9D7" w14:textId="77777777" w:rsidR="003101C3" w:rsidRDefault="003101C3" w:rsidP="00C926E6">
            <w:pPr>
              <w:pStyle w:val="ACARABulletpoint"/>
            </w:pPr>
            <w:r w:rsidRPr="00610947">
              <w:t xml:space="preserve">instantly recognises collections up to </w:t>
            </w:r>
            <w:r>
              <w:t>3</w:t>
            </w:r>
            <w:r w:rsidRPr="00610947">
              <w:t xml:space="preserve"> without needing to count</w:t>
            </w:r>
            <w:r>
              <w:t xml:space="preserve"> and recognises small quantities as being the same or different</w:t>
            </w:r>
          </w:p>
          <w:p w14:paraId="0326EA18" w14:textId="77777777" w:rsidR="003101C3" w:rsidRPr="002367D0" w:rsidRDefault="003101C3" w:rsidP="00C926E6">
            <w:pPr>
              <w:pStyle w:val="ACARABulletpoint"/>
            </w:pPr>
            <w:r w:rsidRPr="002367D0">
              <w:t xml:space="preserve">uses language to describe order and place (e.g. understands </w:t>
            </w:r>
            <w:r>
              <w:t>“</w:t>
            </w:r>
            <w:r w:rsidRPr="002367D0">
              <w:t>who wants to go first?</w:t>
            </w:r>
            <w:r>
              <w:t>”</w:t>
            </w:r>
            <w:r w:rsidRPr="002367D0">
              <w:t xml:space="preserve">; in the middle; </w:t>
            </w:r>
            <w:r>
              <w:t>“</w:t>
            </w:r>
            <w:r w:rsidRPr="002367D0">
              <w:t>who was the last person to read this book?</w:t>
            </w:r>
            <w:r>
              <w:t>”</w:t>
            </w:r>
            <w:r w:rsidRPr="002367D0">
              <w:t>)</w:t>
            </w:r>
          </w:p>
        </w:tc>
      </w:tr>
      <w:tr w:rsidR="003101C3" w14:paraId="49CD384B" w14:textId="77777777" w:rsidTr="5F5CCFE7">
        <w:tc>
          <w:tcPr>
            <w:tcW w:w="1231" w:type="dxa"/>
            <w:shd w:val="clear" w:color="auto" w:fill="8CC7FF" w:themeFill="accent1" w:themeFillTint="66"/>
          </w:tcPr>
          <w:p w14:paraId="27FBEA4B" w14:textId="77777777" w:rsidR="003101C3" w:rsidRPr="00FA1AC8" w:rsidRDefault="003101C3" w:rsidP="00C926E6">
            <w:pPr>
              <w:pStyle w:val="Level"/>
            </w:pPr>
            <w:r w:rsidRPr="00FA1AC8">
              <w:t>P</w:t>
            </w:r>
            <w:r>
              <w:t>2</w:t>
            </w:r>
          </w:p>
        </w:tc>
        <w:tc>
          <w:tcPr>
            <w:tcW w:w="9088" w:type="dxa"/>
            <w:gridSpan w:val="2"/>
          </w:tcPr>
          <w:p w14:paraId="06580DD7" w14:textId="77777777" w:rsidR="003101C3" w:rsidRPr="00D53CA7" w:rsidRDefault="003101C3" w:rsidP="00C926E6">
            <w:pPr>
              <w:pStyle w:val="Indicator"/>
            </w:pPr>
            <w:r w:rsidRPr="00D53CA7">
              <w:t>Numeral recognition and identification</w:t>
            </w:r>
          </w:p>
          <w:p w14:paraId="7B17AA16" w14:textId="77777777" w:rsidR="003101C3" w:rsidRPr="00D53CA7" w:rsidRDefault="003101C3" w:rsidP="00C926E6">
            <w:pPr>
              <w:pStyle w:val="ACARABulletpoint"/>
            </w:pPr>
            <w:r w:rsidRPr="00D53CA7">
              <w:t xml:space="preserve">identifies and names numerals in the range of 1–10 (e.g. when asked </w:t>
            </w:r>
            <w:r>
              <w:t>“</w:t>
            </w:r>
            <w:r w:rsidRPr="00D53CA7">
              <w:t xml:space="preserve">which is </w:t>
            </w:r>
            <w:r>
              <w:t>3</w:t>
            </w:r>
            <w:r w:rsidRPr="00D53CA7">
              <w:t>?</w:t>
            </w:r>
            <w:r>
              <w:t>”</w:t>
            </w:r>
            <w:r w:rsidRPr="00D53CA7">
              <w:t xml:space="preserve"> points to the numeral 3; when shown the numeral 5, says </w:t>
            </w:r>
            <w:r>
              <w:t>“</w:t>
            </w:r>
            <w:r w:rsidRPr="00D53CA7">
              <w:t xml:space="preserve">that’s </w:t>
            </w:r>
            <w:r>
              <w:t>5”</w:t>
            </w:r>
            <w:r w:rsidRPr="00D53CA7">
              <w:t>)</w:t>
            </w:r>
          </w:p>
          <w:p w14:paraId="55E5004B" w14:textId="77777777" w:rsidR="003101C3" w:rsidRPr="00D53CA7" w:rsidRDefault="003101C3" w:rsidP="00C926E6">
            <w:pPr>
              <w:pStyle w:val="ACARABulletpoint"/>
            </w:pPr>
            <w:r w:rsidRPr="00D53CA7">
              <w:t xml:space="preserve">matches a quantity of items in a collection to the correct number name or numeral in the range of 1–10 (e.g. when shown the numeral 5 and asked to </w:t>
            </w:r>
            <w:r>
              <w:t>“</w:t>
            </w:r>
            <w:r w:rsidRPr="00D53CA7">
              <w:t>go and collect this many items</w:t>
            </w:r>
            <w:r>
              <w:t>”</w:t>
            </w:r>
            <w:r w:rsidRPr="00D53CA7">
              <w:t xml:space="preserve">, gathers </w:t>
            </w:r>
            <w:r>
              <w:t>5</w:t>
            </w:r>
            <w:r w:rsidRPr="00D53CA7">
              <w:t xml:space="preserve"> items)</w:t>
            </w:r>
          </w:p>
          <w:p w14:paraId="4D492DDD" w14:textId="77777777" w:rsidR="003101C3" w:rsidRPr="00D53CA7" w:rsidRDefault="003101C3" w:rsidP="00C926E6">
            <w:pPr>
              <w:pStyle w:val="ACARABulletpoint"/>
            </w:pPr>
            <w:r w:rsidRPr="00D53CA7">
              <w:t xml:space="preserve">identifies standard number configurations such as on standard dice or dominos </w:t>
            </w:r>
            <w:r>
              <w:t>and</w:t>
            </w:r>
            <w:r w:rsidRPr="00D53CA7">
              <w:t xml:space="preserve"> in other arrangements up to</w:t>
            </w:r>
            <w:r>
              <w:t xml:space="preserve"> 6</w:t>
            </w:r>
            <w:r w:rsidRPr="00D53CA7">
              <w:t xml:space="preserve">, using subitising (e.g. moves a counter the correct number of places on a board game based on the </w:t>
            </w:r>
            <w:proofErr w:type="spellStart"/>
            <w:r w:rsidRPr="00D53CA7">
              <w:t>roll</w:t>
            </w:r>
            <w:proofErr w:type="spellEnd"/>
            <w:r w:rsidRPr="00D53CA7">
              <w:t xml:space="preserve"> of a dice; recognises a collection of </w:t>
            </w:r>
            <w:r>
              <w:t>5</w:t>
            </w:r>
            <w:r w:rsidRPr="00D53CA7">
              <w:t xml:space="preserve"> items by perceptually subitising 3 and 2)</w:t>
            </w:r>
          </w:p>
          <w:p w14:paraId="0B71515A" w14:textId="77777777" w:rsidR="003101C3" w:rsidRPr="00D53CA7" w:rsidRDefault="003101C3" w:rsidP="00C926E6">
            <w:pPr>
              <w:pStyle w:val="ESATableDotPoints"/>
              <w:numPr>
                <w:ilvl w:val="0"/>
                <w:numId w:val="0"/>
              </w:numPr>
              <w:spacing w:line="276" w:lineRule="auto"/>
              <w:rPr>
                <w:rFonts w:ascii="Arial" w:hAnsi="Arial" w:cs="Arial"/>
                <w:b/>
                <w:szCs w:val="20"/>
              </w:rPr>
            </w:pPr>
            <w:r w:rsidRPr="00D53CA7">
              <w:rPr>
                <w:rFonts w:ascii="Arial" w:hAnsi="Arial" w:cs="Arial"/>
                <w:b/>
                <w:szCs w:val="20"/>
              </w:rPr>
              <w:t>Developing place value</w:t>
            </w:r>
          </w:p>
          <w:p w14:paraId="154AA9E9" w14:textId="77777777" w:rsidR="003101C3" w:rsidRPr="00D53CA7" w:rsidRDefault="003101C3" w:rsidP="00C926E6">
            <w:pPr>
              <w:pStyle w:val="ACARABulletpoint"/>
            </w:pPr>
            <w:r w:rsidRPr="00D53CA7">
              <w:t xml:space="preserve">orders </w:t>
            </w:r>
            <w:r>
              <w:t xml:space="preserve">numbers represented by </w:t>
            </w:r>
            <w:r w:rsidRPr="00D53CA7">
              <w:t>numerals to at least 10 (e.g. us</w:t>
            </w:r>
            <w:r>
              <w:t>es</w:t>
            </w:r>
            <w:r w:rsidRPr="00D53CA7">
              <w:t xml:space="preserve"> number cards</w:t>
            </w:r>
            <w:r w:rsidRPr="00D53CA7" w:rsidDel="00FA5D77">
              <w:t xml:space="preserve"> </w:t>
            </w:r>
            <w:r>
              <w:t xml:space="preserve">or a number track and </w:t>
            </w:r>
            <w:r w:rsidRPr="00D53CA7">
              <w:t>places the numerals 1–10 in the correct order)</w:t>
            </w:r>
          </w:p>
          <w:p w14:paraId="6C651CAB" w14:textId="77777777" w:rsidR="003101C3" w:rsidRPr="00D53CA7" w:rsidRDefault="003101C3" w:rsidP="00C926E6">
            <w:pPr>
              <w:pStyle w:val="ACARABulletpoint"/>
            </w:pPr>
            <w:r w:rsidRPr="00D53CA7">
              <w:t xml:space="preserve">indicates the </w:t>
            </w:r>
            <w:r>
              <w:t>great</w:t>
            </w:r>
            <w:r w:rsidRPr="00D53CA7">
              <w:t xml:space="preserve">er or </w:t>
            </w:r>
            <w:r>
              <w:t>less</w:t>
            </w:r>
            <w:r w:rsidRPr="00D53CA7">
              <w:t xml:space="preserve">er of </w:t>
            </w:r>
            <w:r>
              <w:t>2</w:t>
            </w:r>
            <w:r w:rsidRPr="00D53CA7">
              <w:t xml:space="preserve"> numerals in the range from </w:t>
            </w:r>
            <w:r>
              <w:t>one</w:t>
            </w:r>
            <w:r w:rsidRPr="00D53CA7">
              <w:t xml:space="preserve"> to 10 (e.g. when shown the numerals 6 and 3, identifies 3 as representing the </w:t>
            </w:r>
            <w:r>
              <w:t>less</w:t>
            </w:r>
            <w:r w:rsidRPr="00D53CA7">
              <w:t>er amount)</w:t>
            </w:r>
          </w:p>
          <w:p w14:paraId="7E09C1D4" w14:textId="77777777" w:rsidR="003101C3" w:rsidRPr="00004DDA" w:rsidRDefault="003101C3" w:rsidP="00C926E6">
            <w:pPr>
              <w:pStyle w:val="ACARABulletpoint"/>
            </w:pPr>
            <w:r w:rsidRPr="00D53CA7">
              <w:t xml:space="preserve">identifies smaller collections within collections to </w:t>
            </w:r>
            <w:r>
              <w:t xml:space="preserve">10, </w:t>
            </w:r>
            <w:r w:rsidRPr="00004DDA">
              <w:rPr>
                <w:rStyle w:val="normaltextrun"/>
                <w:lang w:val="en-US"/>
              </w:rPr>
              <w:t xml:space="preserve">such as numbers represented in non-standard number configurations (e.g. </w:t>
            </w:r>
            <w:proofErr w:type="spellStart"/>
            <w:r w:rsidRPr="00004DDA">
              <w:rPr>
                <w:rStyle w:val="normaltextrun"/>
                <w:lang w:val="en-US"/>
              </w:rPr>
              <w:t>recognises</w:t>
            </w:r>
            <w:proofErr w:type="spellEnd"/>
            <w:r w:rsidRPr="00004DDA">
              <w:rPr>
                <w:rStyle w:val="normaltextrun"/>
                <w:lang w:val="en-US"/>
              </w:rPr>
              <w:t xml:space="preserve"> 7 dots represented in a non-standard configuration by perceptually </w:t>
            </w:r>
            <w:proofErr w:type="spellStart"/>
            <w:r w:rsidRPr="00004DDA">
              <w:rPr>
                <w:rStyle w:val="normaltextrun"/>
                <w:lang w:val="en-US"/>
              </w:rPr>
              <w:t>subitising</w:t>
            </w:r>
            <w:proofErr w:type="spellEnd"/>
            <w:r w:rsidRPr="00004DDA">
              <w:rPr>
                <w:rStyle w:val="normaltextrun"/>
                <w:lang w:val="en-US"/>
              </w:rPr>
              <w:t xml:space="preserve"> 4 and 3; represents numbers less than 10 using five- and ten-frames)</w:t>
            </w:r>
            <w:r w:rsidRPr="00004DDA">
              <w:rPr>
                <w:rStyle w:val="eop"/>
                <w:shd w:val="clear" w:color="auto" w:fill="FFFFFF"/>
              </w:rPr>
              <w:t xml:space="preserve"> </w:t>
            </w:r>
          </w:p>
          <w:p w14:paraId="41683363" w14:textId="77777777" w:rsidR="003101C3" w:rsidRDefault="003101C3" w:rsidP="00C926E6">
            <w:pPr>
              <w:pStyle w:val="ACARABulletpoint"/>
            </w:pPr>
            <w:r w:rsidRPr="00D53CA7">
              <w:t xml:space="preserve">demonstrates that one </w:t>
            </w:r>
            <w:r>
              <w:t>10</w:t>
            </w:r>
            <w:r w:rsidRPr="00D53CA7">
              <w:t xml:space="preserve"> is the same as </w:t>
            </w:r>
            <w:r>
              <w:t>10</w:t>
            </w:r>
            <w:r w:rsidRPr="00D53CA7">
              <w:t xml:space="preserve"> ones (e.g. using </w:t>
            </w:r>
            <w:r>
              <w:t>physical or virtual</w:t>
            </w:r>
            <w:r w:rsidRPr="00D53CA7">
              <w:t xml:space="preserve"> ma</w:t>
            </w:r>
            <w:r>
              <w:t>terials</w:t>
            </w:r>
            <w:r w:rsidRPr="00D53CA7">
              <w:t xml:space="preserve"> such as ten</w:t>
            </w:r>
            <w:r>
              <w:t>-</w:t>
            </w:r>
            <w:r w:rsidRPr="00D53CA7">
              <w:t xml:space="preserve">frames and bundles of </w:t>
            </w:r>
            <w:r>
              <w:t>10</w:t>
            </w:r>
            <w:r w:rsidRPr="00D53CA7">
              <w:t>)</w:t>
            </w:r>
          </w:p>
          <w:p w14:paraId="5C06CA3C" w14:textId="77777777" w:rsidR="003F642B" w:rsidRDefault="003F642B" w:rsidP="003F642B">
            <w:pPr>
              <w:pStyle w:val="ACARABulletpoint"/>
              <w:numPr>
                <w:ilvl w:val="0"/>
                <w:numId w:val="0"/>
              </w:numPr>
              <w:ind w:left="357"/>
            </w:pPr>
          </w:p>
          <w:p w14:paraId="575DF001" w14:textId="77777777" w:rsidR="003F642B" w:rsidRPr="008C04DF" w:rsidRDefault="003F642B" w:rsidP="003F642B">
            <w:pPr>
              <w:pStyle w:val="ACARABulletpoint"/>
              <w:numPr>
                <w:ilvl w:val="0"/>
                <w:numId w:val="0"/>
              </w:numPr>
              <w:ind w:left="357"/>
            </w:pPr>
          </w:p>
        </w:tc>
      </w:tr>
      <w:tr w:rsidR="003101C3" w14:paraId="79E40168" w14:textId="77777777" w:rsidTr="5F5CCFE7">
        <w:tc>
          <w:tcPr>
            <w:tcW w:w="1231" w:type="dxa"/>
            <w:shd w:val="clear" w:color="auto" w:fill="C5E3FF" w:themeFill="accent1" w:themeFillTint="33"/>
          </w:tcPr>
          <w:p w14:paraId="60F57E98" w14:textId="77777777" w:rsidR="003101C3" w:rsidRPr="00FA1AC8" w:rsidRDefault="003101C3" w:rsidP="00C926E6">
            <w:pPr>
              <w:pStyle w:val="Level"/>
            </w:pPr>
            <w:r>
              <w:lastRenderedPageBreak/>
              <w:t>P3</w:t>
            </w:r>
          </w:p>
        </w:tc>
        <w:tc>
          <w:tcPr>
            <w:tcW w:w="9088" w:type="dxa"/>
            <w:gridSpan w:val="2"/>
          </w:tcPr>
          <w:p w14:paraId="450675E5" w14:textId="77777777" w:rsidR="003101C3" w:rsidRPr="00D53CA7" w:rsidRDefault="003101C3" w:rsidP="00C926E6">
            <w:pPr>
              <w:pStyle w:val="Indicator"/>
            </w:pPr>
            <w:r w:rsidRPr="00D53CA7">
              <w:t>Numeral recognition and identification</w:t>
            </w:r>
          </w:p>
          <w:p w14:paraId="23E5A284" w14:textId="77777777" w:rsidR="003101C3" w:rsidRPr="00F116DF" w:rsidRDefault="003101C3" w:rsidP="00C926E6">
            <w:pPr>
              <w:pStyle w:val="ACARABulletpoint"/>
            </w:pPr>
            <w:r w:rsidRPr="00D53CA7">
              <w:t>identifies</w:t>
            </w:r>
            <w:r>
              <w:t xml:space="preserve">, </w:t>
            </w:r>
            <w:r w:rsidRPr="00D53CA7">
              <w:t>names</w:t>
            </w:r>
            <w:r w:rsidRPr="731B489E">
              <w:t xml:space="preserve">, </w:t>
            </w:r>
            <w:r>
              <w:t xml:space="preserve">writes </w:t>
            </w:r>
            <w:r w:rsidRPr="731B489E">
              <w:t>and interprets</w:t>
            </w:r>
            <w:r>
              <w:t xml:space="preserve"> </w:t>
            </w:r>
            <w:r w:rsidRPr="00D53CA7">
              <w:t>numerals up to 20 (e.g. when shown the num</w:t>
            </w:r>
            <w:r>
              <w:t>eral</w:t>
            </w:r>
            <w:r w:rsidRPr="00D53CA7">
              <w:t xml:space="preserve">s 4, 17, 9 and 16 and </w:t>
            </w:r>
            <w:proofErr w:type="gramStart"/>
            <w:r w:rsidRPr="00D53CA7">
              <w:t>asked</w:t>
            </w:r>
            <w:proofErr w:type="gramEnd"/>
            <w:r w:rsidRPr="00D53CA7">
              <w:t xml:space="preserve"> </w:t>
            </w:r>
            <w:r>
              <w:t>“</w:t>
            </w:r>
            <w:r w:rsidRPr="00D53CA7">
              <w:t>which is 16?</w:t>
            </w:r>
            <w:r>
              <w:t>”</w:t>
            </w:r>
            <w:r w:rsidRPr="00D53CA7">
              <w:t>, points to the num</w:t>
            </w:r>
            <w:r>
              <w:t>eral</w:t>
            </w:r>
            <w:r w:rsidRPr="00D53CA7">
              <w:t xml:space="preserve"> 16</w:t>
            </w:r>
            <w:r>
              <w:t>,</w:t>
            </w:r>
            <w:r w:rsidRPr="00D53CA7">
              <w:t xml:space="preserve"> or when shown the numeral 17 says its correct name</w:t>
            </w:r>
            <w:r>
              <w:t>; when role-</w:t>
            </w:r>
            <w:r w:rsidRPr="00F116DF">
              <w:t>playing simple money transactions, counts out</w:t>
            </w:r>
            <w:r>
              <w:t xml:space="preserve"> </w:t>
            </w:r>
            <w:r w:rsidRPr="00F116DF">
              <w:t>9</w:t>
            </w:r>
            <w:r>
              <w:t xml:space="preserve"> one-dollar </w:t>
            </w:r>
            <w:r w:rsidRPr="00F116DF">
              <w:t>coins to pay for an item that costs</w:t>
            </w:r>
            <w:r>
              <w:t xml:space="preserve"> </w:t>
            </w:r>
            <w:r w:rsidRPr="00F116DF">
              <w:t>$9</w:t>
            </w:r>
            <w:r w:rsidRPr="00D53CA7">
              <w:t>)</w:t>
            </w:r>
          </w:p>
          <w:p w14:paraId="3B987101" w14:textId="77777777" w:rsidR="003101C3" w:rsidRPr="00D53CA7" w:rsidRDefault="003101C3" w:rsidP="00C926E6">
            <w:pPr>
              <w:pStyle w:val="ACARABulletpoint"/>
            </w:pPr>
            <w:r w:rsidRPr="00D53CA7">
              <w:t xml:space="preserve">identifies </w:t>
            </w:r>
            <w:r>
              <w:t xml:space="preserve">and uses </w:t>
            </w:r>
            <w:r w:rsidRPr="00D53CA7">
              <w:t xml:space="preserve">the 1–9 repeating sequence in the writing of teen numerals </w:t>
            </w:r>
          </w:p>
          <w:p w14:paraId="6233FF0A" w14:textId="77777777" w:rsidR="003101C3" w:rsidRPr="00D53CA7" w:rsidRDefault="003101C3" w:rsidP="00C926E6">
            <w:pPr>
              <w:pStyle w:val="ACARABulletpoint"/>
            </w:pPr>
            <w:r w:rsidRPr="00D53CA7">
              <w:t>identifies a whole quantity as the result of recognising smaller quantities</w:t>
            </w:r>
            <w:r>
              <w:t xml:space="preserve"> up to 20</w:t>
            </w:r>
            <w:r w:rsidRPr="00D53CA7">
              <w:t xml:space="preserve"> (e.g. uses part</w:t>
            </w:r>
            <w:r>
              <w:t>-</w:t>
            </w:r>
            <w:r w:rsidRPr="00D53CA7">
              <w:t>part</w:t>
            </w:r>
            <w:r>
              <w:t>-</w:t>
            </w:r>
            <w:r w:rsidRPr="00D53CA7">
              <w:t>whole knowledge of numbers to solve problems)</w:t>
            </w:r>
          </w:p>
          <w:p w14:paraId="7FCC0E00" w14:textId="77777777" w:rsidR="003101C3" w:rsidRPr="00D53CA7" w:rsidRDefault="003101C3" w:rsidP="00C926E6">
            <w:pPr>
              <w:pStyle w:val="Indicator"/>
            </w:pPr>
            <w:r w:rsidRPr="00D53CA7">
              <w:t>Developing place value</w:t>
            </w:r>
          </w:p>
          <w:p w14:paraId="5242215E" w14:textId="77777777" w:rsidR="003101C3" w:rsidRPr="00D53CA7" w:rsidRDefault="003101C3" w:rsidP="00C926E6">
            <w:pPr>
              <w:pStyle w:val="ACARABulletpoint"/>
            </w:pPr>
            <w:r w:rsidRPr="00D53CA7">
              <w:t xml:space="preserve">orders numbers from 1–20 (e.g. determines the largest number from a group of numbers in the range from </w:t>
            </w:r>
            <w:r>
              <w:t>one</w:t>
            </w:r>
            <w:r w:rsidRPr="00D53CA7">
              <w:t xml:space="preserve"> to 20; students are allocated a number between </w:t>
            </w:r>
            <w:r>
              <w:t>one</w:t>
            </w:r>
            <w:r w:rsidRPr="00D53CA7">
              <w:t xml:space="preserve"> and 20 and asked to arrange themselves in numerical order)</w:t>
            </w:r>
          </w:p>
          <w:p w14:paraId="4E06E74B" w14:textId="77777777" w:rsidR="003101C3" w:rsidRPr="00D53CA7" w:rsidRDefault="003101C3" w:rsidP="00C926E6">
            <w:pPr>
              <w:pStyle w:val="ACARABulletpoint"/>
            </w:pPr>
            <w:r>
              <w:t xml:space="preserve">represents </w:t>
            </w:r>
            <w:r w:rsidRPr="00D53CA7">
              <w:t xml:space="preserve">and describes teen numbers as </w:t>
            </w:r>
            <w:r>
              <w:t>10</w:t>
            </w:r>
            <w:r w:rsidRPr="00D53CA7">
              <w:t xml:space="preserve"> and some more (e.g. 16 is </w:t>
            </w:r>
            <w:r>
              <w:t>10</w:t>
            </w:r>
            <w:r w:rsidRPr="00D53CA7">
              <w:t xml:space="preserve"> and 6 </w:t>
            </w:r>
            <w:proofErr w:type="gramStart"/>
            <w:r w:rsidRPr="00D53CA7">
              <w:t>more;</w:t>
            </w:r>
            <w:proofErr w:type="gramEnd"/>
            <w:r w:rsidRPr="00D53CA7">
              <w:t xml:space="preserve"> using ten</w:t>
            </w:r>
            <w:r>
              <w:t>-</w:t>
            </w:r>
            <w:r w:rsidRPr="00D53CA7">
              <w:t>frames</w:t>
            </w:r>
            <w:r>
              <w:t xml:space="preserve"> to represent teen numbers</w:t>
            </w:r>
            <w:r w:rsidRPr="00D53CA7">
              <w:t xml:space="preserve">) </w:t>
            </w:r>
          </w:p>
        </w:tc>
      </w:tr>
      <w:tr w:rsidR="003101C3" w14:paraId="33650DA3" w14:textId="77777777" w:rsidTr="5F5CCFE7">
        <w:tc>
          <w:tcPr>
            <w:tcW w:w="1231" w:type="dxa"/>
            <w:shd w:val="clear" w:color="auto" w:fill="8CC7FF" w:themeFill="accent1" w:themeFillTint="66"/>
          </w:tcPr>
          <w:p w14:paraId="3B16F8D4" w14:textId="77777777" w:rsidR="003101C3" w:rsidRPr="00FA1AC8" w:rsidRDefault="003101C3" w:rsidP="00C926E6">
            <w:pPr>
              <w:pStyle w:val="Level"/>
            </w:pPr>
            <w:r w:rsidRPr="00FA1AC8">
              <w:t>P</w:t>
            </w:r>
            <w:r>
              <w:t>4</w:t>
            </w:r>
          </w:p>
        </w:tc>
        <w:tc>
          <w:tcPr>
            <w:tcW w:w="9088" w:type="dxa"/>
            <w:gridSpan w:val="2"/>
          </w:tcPr>
          <w:p w14:paraId="7B54B534" w14:textId="77777777" w:rsidR="003101C3" w:rsidRPr="00D53CA7" w:rsidRDefault="003101C3" w:rsidP="00C926E6">
            <w:pPr>
              <w:pStyle w:val="Indicator"/>
            </w:pPr>
            <w:r w:rsidRPr="00D53CA7">
              <w:t>Numeral recognition and identification</w:t>
            </w:r>
          </w:p>
          <w:p w14:paraId="7BB88413" w14:textId="77777777" w:rsidR="003101C3" w:rsidRPr="00D53CA7" w:rsidRDefault="003101C3" w:rsidP="00C926E6">
            <w:pPr>
              <w:pStyle w:val="ACARABulletpoint"/>
            </w:pPr>
            <w:r w:rsidRPr="00F9A90A">
              <w:t>identifies, names, writes and interprets</w:t>
            </w:r>
            <w:r>
              <w:t xml:space="preserve"> </w:t>
            </w:r>
            <w:r w:rsidRPr="00F9A90A">
              <w:t xml:space="preserve">numerals up to and beyond 100 (e.g. is shown the numerals 70, 38, 56 and 26 and when asked </w:t>
            </w:r>
            <w:r>
              <w:t>“</w:t>
            </w:r>
            <w:r w:rsidRPr="00F9A90A">
              <w:t>which is 38?</w:t>
            </w:r>
            <w:r>
              <w:t>”</w:t>
            </w:r>
            <w:r w:rsidRPr="00F9A90A">
              <w:t xml:space="preserve">, identifies the numeral 38; </w:t>
            </w:r>
            <w:r w:rsidRPr="00C74FE4">
              <w:t>writ</w:t>
            </w:r>
            <w:r w:rsidRPr="00F116DF">
              <w:t xml:space="preserve">es 18, 81 and 108 with the digits in the correct position; compares the class sizes in a particular year level to determine which class has </w:t>
            </w:r>
            <w:r w:rsidRPr="00C74FE4">
              <w:t>the greatest</w:t>
            </w:r>
            <w:r w:rsidRPr="00F116DF">
              <w:t xml:space="preserve"> number of students</w:t>
            </w:r>
            <w:r w:rsidRPr="00F9A90A">
              <w:t>)</w:t>
            </w:r>
          </w:p>
          <w:p w14:paraId="70AFB43A" w14:textId="77777777" w:rsidR="003101C3" w:rsidRPr="00D53CA7" w:rsidRDefault="003101C3" w:rsidP="00004DDA">
            <w:pPr>
              <w:pStyle w:val="ACARABulletpoint"/>
            </w:pPr>
            <w:r w:rsidRPr="17FF8467">
              <w:t>identifies the 1–9 repeating sequence</w:t>
            </w:r>
            <w:r>
              <w:t xml:space="preserve"> of digits</w:t>
            </w:r>
            <w:r w:rsidRPr="17FF8467">
              <w:t xml:space="preserve">, both in and between the decade </w:t>
            </w:r>
            <w:r w:rsidRPr="00004DDA">
              <w:rPr>
                <w:rStyle w:val="BodytextChar0"/>
              </w:rPr>
              <w:t>numerals to order numbers and to predict the number that comes before or after another number (e</w:t>
            </w:r>
            <w:r w:rsidRPr="17FF8467">
              <w:t xml:space="preserve">.g. uses </w:t>
            </w:r>
            <w:proofErr w:type="gramStart"/>
            <w:r w:rsidRPr="17FF8467">
              <w:t>hundreds</w:t>
            </w:r>
            <w:proofErr w:type="gramEnd"/>
            <w:r w:rsidRPr="17FF8467">
              <w:t xml:space="preserve"> charts or vertical number lists)</w:t>
            </w:r>
          </w:p>
          <w:p w14:paraId="1FA2017E" w14:textId="77777777" w:rsidR="003101C3" w:rsidRPr="00D53CA7" w:rsidRDefault="003101C3" w:rsidP="00CD4428">
            <w:pPr>
              <w:pStyle w:val="ACARABulletpoint"/>
            </w:pPr>
            <w:r w:rsidRPr="00D53CA7">
              <w:t xml:space="preserve">identifies zero as both a number and a placeholder for </w:t>
            </w:r>
            <w:r>
              <w:t xml:space="preserve">reading and </w:t>
            </w:r>
            <w:r w:rsidRPr="00D53CA7">
              <w:t>writing larger numerals, denoted by the numeral 0</w:t>
            </w:r>
          </w:p>
          <w:p w14:paraId="25201252" w14:textId="77777777" w:rsidR="003101C3" w:rsidRPr="00D53CA7" w:rsidRDefault="003101C3" w:rsidP="00C926E6">
            <w:pPr>
              <w:pStyle w:val="Indicator"/>
            </w:pPr>
            <w:r w:rsidRPr="00D53CA7">
              <w:t>Place value</w:t>
            </w:r>
          </w:p>
          <w:p w14:paraId="5A6B9B92" w14:textId="77777777" w:rsidR="003101C3" w:rsidRPr="00D53CA7" w:rsidRDefault="003101C3" w:rsidP="00CD4428">
            <w:pPr>
              <w:pStyle w:val="ACARABulletpoint"/>
            </w:pPr>
            <w:r w:rsidRPr="00D53CA7">
              <w:t xml:space="preserve">uses knowledge of place value to order </w:t>
            </w:r>
            <w:r>
              <w:t xml:space="preserve">numbers represented as </w:t>
            </w:r>
            <w:r w:rsidRPr="00D53CA7">
              <w:t xml:space="preserve">numerals within the range of </w:t>
            </w:r>
            <w:r>
              <w:t>z</w:t>
            </w:r>
            <w:r w:rsidRPr="004F1673">
              <w:t>ero</w:t>
            </w:r>
            <w:r w:rsidRPr="00D53CA7">
              <w:t xml:space="preserve"> to at least 100 (e.g. locates the num</w:t>
            </w:r>
            <w:r>
              <w:t>ber</w:t>
            </w:r>
            <w:r w:rsidRPr="00D53CA7">
              <w:t xml:space="preserve"> 21 on a number line between 20 and 22; re-orders a set of numerals from le</w:t>
            </w:r>
            <w:r>
              <w:t>a</w:t>
            </w:r>
            <w:r w:rsidRPr="00D53CA7">
              <w:t xml:space="preserve">st to </w:t>
            </w:r>
            <w:r>
              <w:t>great</w:t>
            </w:r>
            <w:r w:rsidRPr="00D53CA7">
              <w:t xml:space="preserve">est) </w:t>
            </w:r>
          </w:p>
          <w:p w14:paraId="6D3C0A53" w14:textId="77777777" w:rsidR="003101C3" w:rsidRPr="00D53CA7" w:rsidRDefault="003101C3" w:rsidP="00CD4428">
            <w:pPr>
              <w:pStyle w:val="ACARABulletpoint"/>
            </w:pPr>
            <w:r w:rsidRPr="00D53CA7">
              <w:t xml:space="preserve">represents and renames two-digit numbers as counts of tens and ones (e.g. 68 is 6 </w:t>
            </w:r>
            <w:proofErr w:type="spellStart"/>
            <w:r w:rsidRPr="00D53CA7">
              <w:t>tens</w:t>
            </w:r>
            <w:proofErr w:type="spellEnd"/>
            <w:r w:rsidRPr="00D53CA7">
              <w:t xml:space="preserve"> and 8 ones, 68 ones, or 60 + 8; uses </w:t>
            </w:r>
            <w:r>
              <w:t>physical or virtual</w:t>
            </w:r>
            <w:r w:rsidRPr="00D53CA7">
              <w:t xml:space="preserve"> materials such as bundles of </w:t>
            </w:r>
            <w:r>
              <w:t>10</w:t>
            </w:r>
            <w:r w:rsidRPr="00D53CA7">
              <w:t xml:space="preserve"> </w:t>
            </w:r>
            <w:r>
              <w:t>toothpicks</w:t>
            </w:r>
            <w:r w:rsidRPr="00D53CA7">
              <w:t xml:space="preserve"> or base </w:t>
            </w:r>
            <w:r>
              <w:t>10</w:t>
            </w:r>
            <w:r w:rsidRPr="00D53CA7">
              <w:t xml:space="preserve"> blocks) </w:t>
            </w:r>
          </w:p>
        </w:tc>
      </w:tr>
      <w:tr w:rsidR="003101C3" w14:paraId="098935DE" w14:textId="77777777" w:rsidTr="5F5CCFE7">
        <w:tc>
          <w:tcPr>
            <w:tcW w:w="1231" w:type="dxa"/>
            <w:shd w:val="clear" w:color="auto" w:fill="C5E3FF" w:themeFill="accent1" w:themeFillTint="33"/>
          </w:tcPr>
          <w:p w14:paraId="46C8E6E1" w14:textId="77777777" w:rsidR="003101C3" w:rsidRPr="00FA1AC8" w:rsidRDefault="003101C3" w:rsidP="00C926E6">
            <w:pPr>
              <w:pStyle w:val="Level"/>
            </w:pPr>
            <w:r w:rsidRPr="00FA1AC8">
              <w:t>P</w:t>
            </w:r>
            <w:r>
              <w:t>5</w:t>
            </w:r>
          </w:p>
        </w:tc>
        <w:tc>
          <w:tcPr>
            <w:tcW w:w="9088" w:type="dxa"/>
            <w:gridSpan w:val="2"/>
          </w:tcPr>
          <w:p w14:paraId="244E1637" w14:textId="77777777" w:rsidR="003101C3" w:rsidRPr="00D53CA7" w:rsidRDefault="003101C3" w:rsidP="00C926E6">
            <w:pPr>
              <w:pStyle w:val="Indicator"/>
            </w:pPr>
            <w:r w:rsidRPr="00D53CA7">
              <w:t>Numeral recognition and identification</w:t>
            </w:r>
          </w:p>
          <w:p w14:paraId="62B6F29A" w14:textId="77777777" w:rsidR="003101C3" w:rsidRPr="00D53CA7" w:rsidRDefault="003101C3" w:rsidP="00CD4428">
            <w:pPr>
              <w:pStyle w:val="ACARABulletpoint"/>
            </w:pPr>
            <w:r w:rsidRPr="00D53CA7">
              <w:t>identifies</w:t>
            </w:r>
            <w:r>
              <w:t>,</w:t>
            </w:r>
            <w:r w:rsidRPr="00226119">
              <w:t xml:space="preserve"> </w:t>
            </w:r>
            <w:r w:rsidRPr="00D53CA7">
              <w:t>names</w:t>
            </w:r>
            <w:r w:rsidRPr="00226119">
              <w:t xml:space="preserve">, </w:t>
            </w:r>
            <w:r>
              <w:t xml:space="preserve">writes </w:t>
            </w:r>
            <w:r w:rsidRPr="00226119">
              <w:t xml:space="preserve">and interprets </w:t>
            </w:r>
            <w:r w:rsidRPr="00D53CA7">
              <w:t xml:space="preserve">a numeral from a range of numerals up to 1000 (e.g. is shown the numerals 70, 318, 576 and 276 and when asked </w:t>
            </w:r>
            <w:r>
              <w:t>“</w:t>
            </w:r>
            <w:r w:rsidRPr="00D53CA7">
              <w:t>which is 276?</w:t>
            </w:r>
            <w:r>
              <w:t>”</w:t>
            </w:r>
            <w:r w:rsidRPr="00D53CA7">
              <w:t>, identifies 276</w:t>
            </w:r>
            <w:r w:rsidRPr="00127E6C">
              <w:t>; compares the number of kilojoules in different energy drinks by reading the dietary information</w:t>
            </w:r>
            <w:r w:rsidRPr="00D53CA7">
              <w:t>)</w:t>
            </w:r>
          </w:p>
          <w:p w14:paraId="1F85E7BF" w14:textId="77777777" w:rsidR="003101C3" w:rsidRPr="00D53CA7" w:rsidRDefault="003101C3" w:rsidP="00C926E6">
            <w:pPr>
              <w:pStyle w:val="Indicator"/>
            </w:pPr>
            <w:r w:rsidRPr="00D53CA7">
              <w:t>Place value</w:t>
            </w:r>
          </w:p>
          <w:p w14:paraId="6F185024" w14:textId="77777777" w:rsidR="003101C3" w:rsidRPr="00D53CA7" w:rsidRDefault="003101C3" w:rsidP="00CD4428">
            <w:pPr>
              <w:pStyle w:val="ACARABulletpoint"/>
            </w:pPr>
            <w:r w:rsidRPr="00D53CA7">
              <w:t>orders and flexibly re</w:t>
            </w:r>
            <w:r>
              <w:t>names</w:t>
            </w:r>
            <w:r w:rsidRPr="00D53CA7">
              <w:t xml:space="preserve"> three-digit numbers according to their place value (e.g. 247 is 2 hundreds, 4 </w:t>
            </w:r>
            <w:proofErr w:type="spellStart"/>
            <w:r w:rsidRPr="00D53CA7">
              <w:t>tens</w:t>
            </w:r>
            <w:proofErr w:type="spellEnd"/>
            <w:r w:rsidRPr="00D53CA7">
              <w:t xml:space="preserve"> and 7 ones or 2 hundreds and 47 ones or 24 </w:t>
            </w:r>
            <w:proofErr w:type="spellStart"/>
            <w:r w:rsidRPr="00D53CA7">
              <w:t>tens</w:t>
            </w:r>
            <w:proofErr w:type="spellEnd"/>
            <w:r w:rsidRPr="00D53CA7">
              <w:t xml:space="preserve"> and 7 ones) </w:t>
            </w:r>
          </w:p>
          <w:p w14:paraId="12C77968" w14:textId="44498031" w:rsidR="003F642B" w:rsidRPr="00CD4428" w:rsidRDefault="003101C3" w:rsidP="00CD4428">
            <w:pPr>
              <w:pStyle w:val="ACARABulletpoint"/>
            </w:pPr>
            <w:r w:rsidRPr="00D53CA7">
              <w:t xml:space="preserve">applies an understanding of zero in place value notation when reading </w:t>
            </w:r>
            <w:r>
              <w:t xml:space="preserve">and writing </w:t>
            </w:r>
            <w:r w:rsidRPr="00D53CA7">
              <w:t xml:space="preserve">numerals that include internal zeros (e.g. says 807 as </w:t>
            </w:r>
            <w:r>
              <w:t>8</w:t>
            </w:r>
            <w:r w:rsidRPr="00D53CA7">
              <w:t xml:space="preserve"> hundred and </w:t>
            </w:r>
            <w:r>
              <w:t>7</w:t>
            </w:r>
            <w:r w:rsidRPr="00D53CA7">
              <w:t xml:space="preserve"> or 80 </w:t>
            </w:r>
            <w:proofErr w:type="spellStart"/>
            <w:r w:rsidRPr="00D53CA7">
              <w:t>tens</w:t>
            </w:r>
            <w:proofErr w:type="spellEnd"/>
            <w:r w:rsidRPr="00D53CA7">
              <w:t xml:space="preserve"> and </w:t>
            </w:r>
            <w:r>
              <w:t>7</w:t>
            </w:r>
            <w:r w:rsidRPr="00D53CA7">
              <w:t xml:space="preserve"> ones, not </w:t>
            </w:r>
            <w:r>
              <w:t>80</w:t>
            </w:r>
            <w:r w:rsidRPr="00D53CA7">
              <w:t xml:space="preserve"> and </w:t>
            </w:r>
            <w:r>
              <w:t>7</w:t>
            </w:r>
            <w:r w:rsidRPr="00D53CA7">
              <w:t>)</w:t>
            </w:r>
          </w:p>
        </w:tc>
      </w:tr>
      <w:tr w:rsidR="003101C3" w14:paraId="55CF3637" w14:textId="77777777" w:rsidTr="5F5CCFE7">
        <w:tc>
          <w:tcPr>
            <w:tcW w:w="1231" w:type="dxa"/>
            <w:shd w:val="clear" w:color="auto" w:fill="8CC7FF" w:themeFill="accent1" w:themeFillTint="66"/>
          </w:tcPr>
          <w:p w14:paraId="6FE44A21" w14:textId="77777777" w:rsidR="003101C3" w:rsidRPr="00FA1AC8" w:rsidRDefault="003101C3" w:rsidP="00C926E6">
            <w:pPr>
              <w:pStyle w:val="Level"/>
            </w:pPr>
            <w:r w:rsidRPr="00FA1AC8">
              <w:lastRenderedPageBreak/>
              <w:t>P</w:t>
            </w:r>
            <w:r>
              <w:t>6</w:t>
            </w:r>
          </w:p>
        </w:tc>
        <w:tc>
          <w:tcPr>
            <w:tcW w:w="9088" w:type="dxa"/>
            <w:gridSpan w:val="2"/>
          </w:tcPr>
          <w:p w14:paraId="23FCD4F1" w14:textId="77777777" w:rsidR="003101C3" w:rsidRPr="00D53CA7" w:rsidRDefault="003101C3" w:rsidP="00C926E6">
            <w:pPr>
              <w:pStyle w:val="Indicator"/>
            </w:pPr>
            <w:r w:rsidRPr="00D53CA7">
              <w:t>Numeral recognition and identification</w:t>
            </w:r>
          </w:p>
          <w:p w14:paraId="3581EC41" w14:textId="7D4CD762" w:rsidR="003101C3" w:rsidRPr="00D53CA7" w:rsidRDefault="003101C3" w:rsidP="00C926E6">
            <w:pPr>
              <w:pStyle w:val="ACARABulletpoint"/>
            </w:pPr>
            <w:r w:rsidRPr="0A5DC4F2">
              <w:t>identifies, reads</w:t>
            </w:r>
            <w:r w:rsidRPr="2BBF3998">
              <w:t xml:space="preserve">, </w:t>
            </w:r>
            <w:r w:rsidRPr="0A5DC4F2">
              <w:t xml:space="preserve">writes </w:t>
            </w:r>
            <w:r w:rsidRPr="2BBF3998">
              <w:t xml:space="preserve">and interprets </w:t>
            </w:r>
            <w:r w:rsidRPr="0A5DC4F2">
              <w:t>numerals beyond 1000</w:t>
            </w:r>
            <w:r>
              <w:t>,</w:t>
            </w:r>
            <w:r w:rsidRPr="0A5DC4F2">
              <w:t xml:space="preserve"> applying knowledge of place value, including numerals that contain a zero (e.g.  reads 1345 as one thousand, 3 hundred and 45; reads one thousand and 15 and writes as 1015</w:t>
            </w:r>
            <w:r>
              <w:t>;</w:t>
            </w:r>
            <w:r w:rsidRPr="15FC3905">
              <w:t xml:space="preserve"> compares</w:t>
            </w:r>
            <w:r w:rsidRPr="56F84DA7">
              <w:t xml:space="preserve"> the size of populations of school</w:t>
            </w:r>
            <w:r>
              <w:t>s</w:t>
            </w:r>
            <w:r w:rsidRPr="56F84DA7">
              <w:t xml:space="preserve">, </w:t>
            </w:r>
            <w:r w:rsidRPr="764B6603">
              <w:t>suburb</w:t>
            </w:r>
            <w:r>
              <w:t>s</w:t>
            </w:r>
            <w:r w:rsidRPr="764B6603">
              <w:t>, cit</w:t>
            </w:r>
            <w:r>
              <w:t>ies</w:t>
            </w:r>
            <w:r w:rsidRPr="764B6603">
              <w:t xml:space="preserve"> </w:t>
            </w:r>
            <w:r w:rsidRPr="55C175B1">
              <w:t xml:space="preserve">and ecosystems </w:t>
            </w:r>
            <w:r w:rsidRPr="5F75EB75">
              <w:t xml:space="preserve">or </w:t>
            </w:r>
            <w:r w:rsidRPr="466A411F">
              <w:t xml:space="preserve">the </w:t>
            </w:r>
            <w:r>
              <w:t xml:space="preserve">cost </w:t>
            </w:r>
            <w:r w:rsidRPr="466A411F">
              <w:t xml:space="preserve">of </w:t>
            </w:r>
            <w:r w:rsidRPr="3AE264B8">
              <w:t xml:space="preserve">items in </w:t>
            </w:r>
            <w:r>
              <w:t xml:space="preserve">shopping </w:t>
            </w:r>
            <w:r w:rsidR="75EF4E0A">
              <w:t>catalogues</w:t>
            </w:r>
            <w:r w:rsidRPr="1FB0977C">
              <w:t>)</w:t>
            </w:r>
          </w:p>
          <w:p w14:paraId="5451571F" w14:textId="77777777" w:rsidR="003101C3" w:rsidRPr="00D53CA7" w:rsidRDefault="003101C3" w:rsidP="00C926E6">
            <w:pPr>
              <w:pStyle w:val="Indicator"/>
            </w:pPr>
            <w:r w:rsidRPr="00D53CA7">
              <w:t>Place value</w:t>
            </w:r>
          </w:p>
          <w:p w14:paraId="4F88347A" w14:textId="77777777" w:rsidR="003101C3" w:rsidRPr="00D53CA7" w:rsidRDefault="003101C3" w:rsidP="00CD4428">
            <w:pPr>
              <w:pStyle w:val="ACARABulletpoint"/>
              <w:rPr>
                <w:rFonts w:asciiTheme="minorHAnsi" w:hAnsiTheme="minorHAnsi"/>
              </w:rPr>
            </w:pPr>
            <w:r w:rsidRPr="00AB72A0">
              <w:t xml:space="preserve">represents, flexibly partitions and renames four-digit numbers into standard and non-standard place value partitions (e.g. uses grid paper to show the size of each digit in 2202; renames 5645 as 3645 and 2000 </w:t>
            </w:r>
            <w:proofErr w:type="gramStart"/>
            <w:r w:rsidRPr="00AB72A0">
              <w:t>in order to</w:t>
            </w:r>
            <w:proofErr w:type="gramEnd"/>
            <w:r w:rsidRPr="00AB72A0">
              <w:t xml:space="preserve"> subtract 1998) </w:t>
            </w:r>
          </w:p>
          <w:p w14:paraId="3751FB98" w14:textId="77777777" w:rsidR="003101C3" w:rsidRPr="00D53CA7" w:rsidRDefault="003101C3" w:rsidP="00CD4428">
            <w:pPr>
              <w:pStyle w:val="ACARABulletpoint"/>
            </w:pPr>
            <w:r w:rsidRPr="00D53CA7">
              <w:t xml:space="preserve">estimates and rounds </w:t>
            </w:r>
            <w:r>
              <w:t>natural</w:t>
            </w:r>
            <w:r w:rsidRPr="00D53CA7">
              <w:t xml:space="preserve"> numbers to the nearest </w:t>
            </w:r>
            <w:r>
              <w:t>10</w:t>
            </w:r>
            <w:r w:rsidRPr="00D53CA7">
              <w:t xml:space="preserve"> or nearest </w:t>
            </w:r>
            <w:r>
              <w:t>100</w:t>
            </w:r>
            <w:r w:rsidRPr="00D53CA7">
              <w:t xml:space="preserve"> (e.g. pencils come in a pack of </w:t>
            </w:r>
            <w:r>
              <w:t>10</w:t>
            </w:r>
            <w:r w:rsidRPr="00D53CA7">
              <w:t xml:space="preserve">, estimate the number of packs required for 127 Year 6 students; to check the reasonableness of their solution to the computation 212 + 195, rounds both numbers to 200) </w:t>
            </w:r>
          </w:p>
          <w:p w14:paraId="5F2DD6CD" w14:textId="77777777" w:rsidR="003101C3" w:rsidRPr="00D53CA7" w:rsidRDefault="003101C3" w:rsidP="00CD4428">
            <w:pPr>
              <w:pStyle w:val="ACARABulletpoint"/>
            </w:pPr>
            <w:r w:rsidRPr="00D53CA7">
              <w:t xml:space="preserve">represents and names tenths as one out of 10 equal parts of a whole (e.g. uses a bar model to represent the whole and its parts; uses a straw that has been cut into </w:t>
            </w:r>
            <w:r>
              <w:t>10</w:t>
            </w:r>
            <w:r w:rsidRPr="00D53CA7">
              <w:t xml:space="preserve"> equal pieces to demonstrate that one piece is one-tenth of a whole </w:t>
            </w:r>
            <w:proofErr w:type="gramStart"/>
            <w:r w:rsidRPr="00D53CA7">
              <w:t>straw</w:t>
            </w:r>
            <w:proofErr w:type="gramEnd"/>
            <w:r w:rsidRPr="00D53CA7">
              <w:t xml:space="preserve"> and </w:t>
            </w:r>
            <w:r>
              <w:t>2</w:t>
            </w:r>
            <w:r w:rsidRPr="00D53CA7">
              <w:t xml:space="preserve"> pieces are two-tenths of the whole straw) </w:t>
            </w:r>
          </w:p>
          <w:p w14:paraId="7C96557A" w14:textId="77777777" w:rsidR="003101C3" w:rsidRPr="00D53CA7" w:rsidRDefault="003101C3" w:rsidP="00CD4428">
            <w:pPr>
              <w:pStyle w:val="ACARABulletpoint"/>
            </w:pPr>
            <w:r w:rsidRPr="00D53CA7">
              <w:t>represents and names one-tenth as its decimal equivalent 0.1, zero point one</w:t>
            </w:r>
          </w:p>
          <w:p w14:paraId="2E5A35D0" w14:textId="77777777" w:rsidR="003101C3" w:rsidRPr="00D53CA7" w:rsidRDefault="003101C3" w:rsidP="00CD4428">
            <w:pPr>
              <w:pStyle w:val="ACARABulletpoint"/>
            </w:pPr>
            <w:r w:rsidRPr="00D53CA7">
              <w:t>extends the place value system to tenths</w:t>
            </w:r>
          </w:p>
        </w:tc>
      </w:tr>
      <w:tr w:rsidR="003101C3" w14:paraId="7D8F7013" w14:textId="77777777" w:rsidTr="5F5CCFE7">
        <w:tc>
          <w:tcPr>
            <w:tcW w:w="1231" w:type="dxa"/>
            <w:shd w:val="clear" w:color="auto" w:fill="C5E3FF" w:themeFill="accent1" w:themeFillTint="33"/>
          </w:tcPr>
          <w:p w14:paraId="095FCB07" w14:textId="77777777" w:rsidR="003101C3" w:rsidRPr="00FA1AC8" w:rsidRDefault="003101C3" w:rsidP="00C926E6">
            <w:pPr>
              <w:pStyle w:val="Level"/>
            </w:pPr>
            <w:r w:rsidRPr="00FA1AC8">
              <w:t>P</w:t>
            </w:r>
            <w:r>
              <w:t>7</w:t>
            </w:r>
          </w:p>
        </w:tc>
        <w:tc>
          <w:tcPr>
            <w:tcW w:w="9088" w:type="dxa"/>
            <w:gridSpan w:val="2"/>
          </w:tcPr>
          <w:p w14:paraId="3AFC865D" w14:textId="77777777" w:rsidR="003101C3" w:rsidRPr="00D53CA7" w:rsidRDefault="003101C3" w:rsidP="00C926E6">
            <w:pPr>
              <w:pStyle w:val="Indicator"/>
            </w:pPr>
            <w:r w:rsidRPr="00D53CA7">
              <w:t>Numeral recognition and identification</w:t>
            </w:r>
          </w:p>
          <w:p w14:paraId="04BB67D1" w14:textId="77777777" w:rsidR="003101C3" w:rsidRPr="00545862" w:rsidRDefault="003101C3" w:rsidP="00CD4428">
            <w:pPr>
              <w:pStyle w:val="ACARABulletpoint"/>
              <w:rPr>
                <w:rFonts w:eastAsiaTheme="minorEastAsia"/>
              </w:rPr>
            </w:pPr>
            <w:r w:rsidRPr="0CE7FA4F">
              <w:t>identifies, reads</w:t>
            </w:r>
            <w:r w:rsidRPr="731B489E">
              <w:t>,</w:t>
            </w:r>
            <w:r w:rsidRPr="0CE7FA4F">
              <w:t xml:space="preserve"> writes </w:t>
            </w:r>
            <w:r w:rsidRPr="731B489E">
              <w:t xml:space="preserve">and interprets </w:t>
            </w:r>
            <w:r w:rsidRPr="0CE7FA4F">
              <w:t xml:space="preserve">numerals, beyond 4 digits in length, with spacing after every 3 digits (e.g. 10 204, 25 000 000; 12 230.25; reads 152 450 as </w:t>
            </w:r>
            <w:r>
              <w:t>“</w:t>
            </w:r>
            <w:r w:rsidRPr="0CE7FA4F">
              <w:t>one hundred and 52 thousand 4 hundred and 50</w:t>
            </w:r>
            <w:r>
              <w:t>”</w:t>
            </w:r>
            <w:r w:rsidRPr="0CE7FA4F">
              <w:t xml:space="preserve">; compares the </w:t>
            </w:r>
            <w:r>
              <w:t xml:space="preserve">size of </w:t>
            </w:r>
            <w:r w:rsidRPr="0CE7FA4F">
              <w:t xml:space="preserve">populations </w:t>
            </w:r>
            <w:r>
              <w:t>for</w:t>
            </w:r>
            <w:r w:rsidRPr="0CE7FA4F">
              <w:t xml:space="preserve"> </w:t>
            </w:r>
            <w:r w:rsidRPr="5E715130">
              <w:t xml:space="preserve">different </w:t>
            </w:r>
            <w:r w:rsidRPr="0CE7FA4F">
              <w:t>countries</w:t>
            </w:r>
            <w:r w:rsidRPr="52106EC5">
              <w:t xml:space="preserve"> or the </w:t>
            </w:r>
            <w:r w:rsidRPr="731B489E">
              <w:t>cost</w:t>
            </w:r>
            <w:r w:rsidRPr="52106EC5">
              <w:t xml:space="preserve"> of expensive items </w:t>
            </w:r>
            <w:r>
              <w:t>with an advertised selling price in</w:t>
            </w:r>
            <w:r w:rsidRPr="3190B6F7">
              <w:t xml:space="preserve"> </w:t>
            </w:r>
            <w:r w:rsidRPr="64398165">
              <w:t>the millions</w:t>
            </w:r>
            <w:r w:rsidRPr="29879E4B">
              <w:t>)</w:t>
            </w:r>
          </w:p>
          <w:p w14:paraId="248A8216" w14:textId="0D34BA02" w:rsidR="003101C3" w:rsidRPr="00D970B6" w:rsidRDefault="003101C3" w:rsidP="00D970B6">
            <w:pPr>
              <w:pStyle w:val="ACARABulletpoint"/>
            </w:pPr>
            <w:r w:rsidRPr="00D970B6">
              <w:t xml:space="preserve">identifies, reads and writes decimals to one and 2 decimal places </w:t>
            </w:r>
            <w:r w:rsidRPr="00D970B6">
              <w:rPr>
                <w:rStyle w:val="normaltextrun"/>
              </w:rPr>
              <w:t>(e.g. reads 4.75 as “four point seven five” or 4 and 75 hundredths; writes 4 dollars and 5 cents as $4.05)</w:t>
            </w:r>
            <w:r w:rsidRPr="00D970B6">
              <w:t xml:space="preserve"> </w:t>
            </w:r>
          </w:p>
          <w:p w14:paraId="70AD5291" w14:textId="77777777" w:rsidR="003101C3" w:rsidRPr="00F44401" w:rsidRDefault="003101C3" w:rsidP="00C926E6">
            <w:pPr>
              <w:pStyle w:val="Indicator"/>
              <w:rPr>
                <w:rFonts w:cs="Arial"/>
              </w:rPr>
            </w:pPr>
            <w:r w:rsidRPr="00F44401">
              <w:rPr>
                <w:rFonts w:cs="Arial"/>
              </w:rPr>
              <w:t>Place value</w:t>
            </w:r>
          </w:p>
          <w:p w14:paraId="444576F1" w14:textId="77777777" w:rsidR="003101C3" w:rsidRPr="00F44401" w:rsidRDefault="003101C3" w:rsidP="00CD4428">
            <w:pPr>
              <w:pStyle w:val="ACARABulletpoint"/>
            </w:pPr>
            <w:r w:rsidRPr="00F44401">
              <w:t xml:space="preserve">estimates and rounds natural numbers to the nearest 10 thousand, thousand etc. recognising the multiplicative relationships between the place value of the digits (e.g. estimates the crowd numbers at a football match; says that the $9863 raised at a charity event was close to $10 000; recognises that </w:t>
            </w:r>
            <w:r w:rsidRPr="00F44401">
              <w:rPr>
                <w:rStyle w:val="cf01"/>
                <w:rFonts w:ascii="Arial" w:hAnsi="Arial" w:cs="Arial"/>
                <w:szCs w:val="20"/>
              </w:rPr>
              <w:t>200 years is 10 times as large as 20 years, and applies this to environmental change</w:t>
            </w:r>
            <w:r w:rsidRPr="00F44401">
              <w:t>)</w:t>
            </w:r>
          </w:p>
          <w:p w14:paraId="37F0D58A" w14:textId="77777777" w:rsidR="003101C3" w:rsidRPr="00F44401" w:rsidRDefault="003101C3" w:rsidP="00CD4428">
            <w:pPr>
              <w:pStyle w:val="ACARABulletpoint"/>
            </w:pPr>
            <w:r w:rsidRPr="00F44401">
              <w:t xml:space="preserve">explains that the place value names for decimal numbers relate to the ones place value </w:t>
            </w:r>
          </w:p>
          <w:p w14:paraId="2D3CEEBE" w14:textId="77777777" w:rsidR="003101C3" w:rsidRPr="00F44401" w:rsidRDefault="003101C3" w:rsidP="00CD4428">
            <w:pPr>
              <w:pStyle w:val="ACARABulletpoint"/>
            </w:pPr>
            <w:r w:rsidRPr="00F44401">
              <w:t xml:space="preserve">explains and demonstrates that the place value system extends beyond tenths to hundredths, thousandths </w:t>
            </w:r>
            <w:r w:rsidRPr="00D53CA7">
              <w:t>…</w:t>
            </w:r>
            <w:r>
              <w:t xml:space="preserve"> (</w:t>
            </w:r>
            <w:r w:rsidRPr="00F44401">
              <w:t>e.g. uses decimals to represent part units of measurement for length, mass, capacity and temperature)</w:t>
            </w:r>
          </w:p>
          <w:p w14:paraId="159FC02C" w14:textId="77777777" w:rsidR="003101C3" w:rsidRPr="00452467" w:rsidRDefault="003101C3" w:rsidP="00CD4428">
            <w:pPr>
              <w:pStyle w:val="ACARABulletpoint"/>
            </w:pPr>
            <w:r w:rsidRPr="00452467">
              <w:t>represents, compares, orders and interprets decimals up to 2 decimal places (e.g. constructs a number line to include decimal values between zero and one</w:t>
            </w:r>
            <w:r>
              <w:t>;</w:t>
            </w:r>
            <w:r w:rsidRPr="00452467">
              <w:t xml:space="preserve"> when asked </w:t>
            </w:r>
            <w:r>
              <w:t>“</w:t>
            </w:r>
            <w:r w:rsidRPr="00452467">
              <w:t>which is greater 0.19 or 0.2</w:t>
            </w:r>
            <w:r w:rsidRPr="282FA6FC">
              <w:t>?</w:t>
            </w:r>
            <w:r>
              <w:t>”,</w:t>
            </w:r>
            <w:r w:rsidRPr="00452467">
              <w:t xml:space="preserve"> responds </w:t>
            </w:r>
            <w:r>
              <w:t>“</w:t>
            </w:r>
            <w:r w:rsidRPr="00452467">
              <w:t>0.</w:t>
            </w:r>
            <w:r w:rsidRPr="282FA6FC">
              <w:t>2</w:t>
            </w:r>
            <w:r>
              <w:t>”</w:t>
            </w:r>
            <w:r w:rsidRPr="00452467">
              <w:t xml:space="preserve">; interprets and compares measurements such as </w:t>
            </w:r>
            <w:r>
              <w:t xml:space="preserve">the </w:t>
            </w:r>
            <w:r w:rsidRPr="00452467">
              <w:t>temperature</w:t>
            </w:r>
            <w:r>
              <w:t xml:space="preserve"> on different days</w:t>
            </w:r>
            <w:r w:rsidRPr="00452467">
              <w:t xml:space="preserve"> or </w:t>
            </w:r>
            <w:r>
              <w:t xml:space="preserve">the change in </w:t>
            </w:r>
            <w:r w:rsidRPr="00452467">
              <w:t>height</w:t>
            </w:r>
            <w:r>
              <w:t xml:space="preserve"> of a growing plant</w:t>
            </w:r>
            <w:r w:rsidRPr="00452467">
              <w:t xml:space="preserve"> observed and recorded during science investigation</w:t>
            </w:r>
            <w:r>
              <w:t>s</w:t>
            </w:r>
            <w:r w:rsidRPr="00452467">
              <w:t>)</w:t>
            </w:r>
          </w:p>
          <w:p w14:paraId="1C76F16A" w14:textId="77777777" w:rsidR="003101C3" w:rsidRDefault="003101C3" w:rsidP="00CD4428">
            <w:pPr>
              <w:pStyle w:val="ACARABulletpoint"/>
            </w:pPr>
            <w:r w:rsidRPr="7A3A796A">
              <w:t xml:space="preserve">rounds decimals to the nearest natural number </w:t>
            </w:r>
            <w:proofErr w:type="gramStart"/>
            <w:r w:rsidRPr="7A3A796A">
              <w:t>in order to</w:t>
            </w:r>
            <w:proofErr w:type="gramEnd"/>
            <w:r w:rsidRPr="7A3A796A">
              <w:t xml:space="preserve"> estimate answers (e.g. estimates the length of material needed by rounding up the measurement to the nearest natural number)</w:t>
            </w:r>
          </w:p>
          <w:p w14:paraId="2C9C26F6" w14:textId="77777777" w:rsidR="003F642B" w:rsidRPr="00D53CA7" w:rsidRDefault="003F642B" w:rsidP="005027A7">
            <w:pPr>
              <w:pStyle w:val="ACARABulletpoint"/>
              <w:numPr>
                <w:ilvl w:val="0"/>
                <w:numId w:val="0"/>
              </w:numPr>
            </w:pPr>
          </w:p>
        </w:tc>
      </w:tr>
      <w:tr w:rsidR="003101C3" w14:paraId="74D3D5C3" w14:textId="77777777" w:rsidTr="5F5CCFE7">
        <w:tc>
          <w:tcPr>
            <w:tcW w:w="1231" w:type="dxa"/>
            <w:shd w:val="clear" w:color="auto" w:fill="8CC7FF" w:themeFill="accent1" w:themeFillTint="66"/>
          </w:tcPr>
          <w:p w14:paraId="02CB7866" w14:textId="77777777" w:rsidR="003101C3" w:rsidRPr="00FA1AC8" w:rsidRDefault="003101C3" w:rsidP="00C926E6">
            <w:pPr>
              <w:pStyle w:val="Level"/>
            </w:pPr>
            <w:r w:rsidRPr="00FA1AC8">
              <w:lastRenderedPageBreak/>
              <w:t>P</w:t>
            </w:r>
            <w:r>
              <w:t>8</w:t>
            </w:r>
          </w:p>
        </w:tc>
        <w:tc>
          <w:tcPr>
            <w:tcW w:w="9088" w:type="dxa"/>
            <w:gridSpan w:val="2"/>
          </w:tcPr>
          <w:p w14:paraId="52D69F52" w14:textId="77777777" w:rsidR="003101C3" w:rsidRPr="00D53CA7" w:rsidRDefault="003101C3" w:rsidP="00C926E6">
            <w:pPr>
              <w:pStyle w:val="Indicator"/>
            </w:pPr>
            <w:r w:rsidRPr="00D53CA7">
              <w:t>Numeral recognition and identification</w:t>
            </w:r>
          </w:p>
          <w:p w14:paraId="0EAAE476" w14:textId="77777777" w:rsidR="003101C3" w:rsidRPr="00F44401" w:rsidRDefault="003101C3" w:rsidP="00CD4428">
            <w:pPr>
              <w:pStyle w:val="ACARABulletpoint"/>
            </w:pPr>
            <w:r w:rsidRPr="731B489E">
              <w:t>identifies, reads</w:t>
            </w:r>
            <w:r>
              <w:t>,</w:t>
            </w:r>
            <w:r w:rsidRPr="731B489E">
              <w:t xml:space="preserve"> writes</w:t>
            </w:r>
            <w:r>
              <w:t xml:space="preserve"> and interprets</w:t>
            </w:r>
            <w:r w:rsidRPr="731B489E">
              <w:t xml:space="preserve"> decimal numbers applying knowledge of the place value periods of tenths, hundredths and thousandths and beyond</w:t>
            </w:r>
          </w:p>
          <w:p w14:paraId="4D0B3AEA" w14:textId="77777777" w:rsidR="003101C3" w:rsidRPr="00D53CA7" w:rsidRDefault="003101C3" w:rsidP="00C926E6">
            <w:pPr>
              <w:pStyle w:val="Indicator"/>
            </w:pPr>
            <w:r w:rsidRPr="00D53CA7">
              <w:t>Place value</w:t>
            </w:r>
          </w:p>
          <w:p w14:paraId="42DFF7C0" w14:textId="77777777" w:rsidR="003101C3" w:rsidRPr="00F44401" w:rsidRDefault="003101C3" w:rsidP="00CD4428">
            <w:pPr>
              <w:pStyle w:val="ACARABulletpoint"/>
            </w:pPr>
            <w:r w:rsidRPr="00F44401">
              <w:t xml:space="preserve">compares the size of decimals to other numbers, including natural numbers and decimals expressed to different numbers of places (e.g. selects 0.35 as the greatest from the set 0.2, 0.125, 0.35; </w:t>
            </w:r>
            <w:r w:rsidRPr="00F44401">
              <w:rPr>
                <w:rFonts w:eastAsia="Century Gothic"/>
                <w:color w:val="222222"/>
              </w:rPr>
              <w:t xml:space="preserve">explains that 2 is greater than </w:t>
            </w:r>
            <w:r w:rsidRPr="00F44401">
              <w:t>1.845)</w:t>
            </w:r>
          </w:p>
          <w:p w14:paraId="25306B4D" w14:textId="77777777" w:rsidR="003101C3" w:rsidRPr="00F44401" w:rsidRDefault="003101C3" w:rsidP="00CD4428">
            <w:pPr>
              <w:pStyle w:val="ACARABulletpoint"/>
            </w:pPr>
            <w:r w:rsidRPr="00F44401">
              <w:t>describes the multiplicative relationship between the adjacent positions in place value for decimals (e.g. understands that 0.2 is 10 times as great as 0.02 and that 100 times 0.005 is 0.5)</w:t>
            </w:r>
          </w:p>
          <w:p w14:paraId="4D9127B0" w14:textId="77777777" w:rsidR="003101C3" w:rsidRPr="00F44401" w:rsidRDefault="003101C3" w:rsidP="00CD4428">
            <w:pPr>
              <w:pStyle w:val="ACARABulletpoint"/>
            </w:pPr>
            <w:r w:rsidRPr="00F44401">
              <w:t>compares and orders decimals greater than one including those expressed to an unequal number of places (e.g. compares the heights of students in the class that are expressed in metres such as 1.6 m is taller than 1.52 m</w:t>
            </w:r>
            <w:r w:rsidRPr="00F44401">
              <w:rPr>
                <w:rFonts w:eastAsia="Century Gothic"/>
                <w:color w:val="222222"/>
              </w:rPr>
              <w:t xml:space="preserve">; correctly orders </w:t>
            </w:r>
            <w:r>
              <w:rPr>
                <w:rFonts w:eastAsia="Century Gothic"/>
                <w:color w:val="222222"/>
              </w:rPr>
              <w:t xml:space="preserve">the numbers </w:t>
            </w:r>
            <w:r w:rsidRPr="00F44401">
              <w:rPr>
                <w:rFonts w:eastAsia="Century Gothic"/>
                <w:color w:val="222222"/>
              </w:rPr>
              <w:t xml:space="preserve">1.4, 1.375 and 2 from </w:t>
            </w:r>
            <w:r>
              <w:rPr>
                <w:rFonts w:eastAsia="Century Gothic"/>
                <w:color w:val="222222"/>
              </w:rPr>
              <w:t xml:space="preserve">least to </w:t>
            </w:r>
            <w:r w:rsidRPr="00F44401">
              <w:rPr>
                <w:rFonts w:eastAsia="Century Gothic"/>
                <w:color w:val="222222"/>
              </w:rPr>
              <w:t>greatest</w:t>
            </w:r>
            <w:r w:rsidRPr="00F44401">
              <w:t>)</w:t>
            </w:r>
          </w:p>
          <w:p w14:paraId="54AC660D" w14:textId="77777777" w:rsidR="003101C3" w:rsidRPr="00F44401" w:rsidRDefault="003101C3" w:rsidP="00CD4428">
            <w:pPr>
              <w:pStyle w:val="ACARABulletpoint"/>
            </w:pPr>
            <w:r w:rsidRPr="00F44401">
              <w:t xml:space="preserve">rounds decimals to one and 2 decimal places for a purpose </w:t>
            </w:r>
          </w:p>
        </w:tc>
      </w:tr>
      <w:tr w:rsidR="003101C3" w14:paraId="3B170924" w14:textId="77777777" w:rsidTr="5F5CCFE7">
        <w:tc>
          <w:tcPr>
            <w:tcW w:w="1231" w:type="dxa"/>
            <w:shd w:val="clear" w:color="auto" w:fill="C5E3FF" w:themeFill="accent1" w:themeFillTint="33"/>
          </w:tcPr>
          <w:p w14:paraId="7DBCA042" w14:textId="77777777" w:rsidR="003101C3" w:rsidRPr="00FA1AC8" w:rsidRDefault="003101C3" w:rsidP="00C926E6">
            <w:pPr>
              <w:pStyle w:val="Level"/>
            </w:pPr>
            <w:r w:rsidRPr="00FA1AC8">
              <w:t>P</w:t>
            </w:r>
            <w:r>
              <w:t>9</w:t>
            </w:r>
          </w:p>
        </w:tc>
        <w:tc>
          <w:tcPr>
            <w:tcW w:w="9088" w:type="dxa"/>
            <w:gridSpan w:val="2"/>
          </w:tcPr>
          <w:p w14:paraId="485CFF15" w14:textId="77777777" w:rsidR="003101C3" w:rsidRPr="00D53CA7" w:rsidRDefault="003101C3" w:rsidP="00CD4428">
            <w:pPr>
              <w:pStyle w:val="ACARABulletpoint"/>
            </w:pPr>
            <w:r w:rsidRPr="00D53CA7">
              <w:t>Numeral recognition and identification</w:t>
            </w:r>
          </w:p>
          <w:p w14:paraId="32B2B341" w14:textId="77777777" w:rsidR="003101C3" w:rsidRPr="00D53CA7" w:rsidRDefault="003101C3" w:rsidP="006A5B45">
            <w:pPr>
              <w:pStyle w:val="ACARABulletpoint"/>
            </w:pPr>
            <w:r w:rsidRPr="3B3A2B6A">
              <w:t xml:space="preserve">reads, represents, interprets and uses negative numbers in computation (e.g. explains that the temperature </w:t>
            </w:r>
            <w:r>
              <w:t>−</w:t>
            </w:r>
            <w:r w:rsidRPr="3B3A2B6A">
              <w:t xml:space="preserve">10 °C is colder than the temperature </w:t>
            </w:r>
            <w:r>
              <w:t>−</w:t>
            </w:r>
            <w:r w:rsidRPr="3B3A2B6A">
              <w:t xml:space="preserve">2.5 °C; recognises that negative numbers are less than zero; locates </w:t>
            </w:r>
            <w:r>
              <w:t>−</w:t>
            </w:r>
            <w:r w:rsidRPr="3B3A2B6A">
              <w:t xml:space="preserve">12 on a number line) </w:t>
            </w:r>
          </w:p>
          <w:p w14:paraId="0C938A4D" w14:textId="77777777" w:rsidR="003101C3" w:rsidRPr="00D53CA7" w:rsidRDefault="003101C3" w:rsidP="00C926E6">
            <w:pPr>
              <w:pStyle w:val="Indicator"/>
            </w:pPr>
            <w:r w:rsidRPr="00D53CA7">
              <w:t>Place value</w:t>
            </w:r>
          </w:p>
          <w:p w14:paraId="132D5C9B" w14:textId="77777777" w:rsidR="003101C3" w:rsidRPr="00F44401" w:rsidRDefault="003101C3" w:rsidP="00CD4428">
            <w:pPr>
              <w:pStyle w:val="ACARABulletpoint"/>
            </w:pPr>
            <w:r w:rsidRPr="00F44401">
              <w:t>identifies that negative numbers are integers that represent both size and direction (e.g. uses a number line to represent, position and order negative numbers; uses negative numbers in financial contexts such as to model an overdrawn account)</w:t>
            </w:r>
          </w:p>
          <w:p w14:paraId="4E46555D" w14:textId="77777777" w:rsidR="003101C3" w:rsidRPr="00F44401" w:rsidRDefault="003101C3" w:rsidP="00CD4428">
            <w:pPr>
              <w:pStyle w:val="ACARABulletpoint"/>
            </w:pPr>
            <w:r w:rsidRPr="00F44401">
              <w:t xml:space="preserve">understands that multiplying and dividing numbers by 10, 100, 1000 changes the positional value of the digits (e.g. explains that 100 times 0.125 is 12.5 </w:t>
            </w:r>
            <w:r w:rsidRPr="00F44401">
              <w:rPr>
                <w:rFonts w:eastAsia="Century Gothic"/>
                <w:color w:val="222222"/>
              </w:rPr>
              <w:t xml:space="preserve">because each digit value in 0.125 is multiplied by 100, so 100 </w:t>
            </w:r>
            <w:r>
              <w:rPr>
                <w:rFonts w:eastAsia="Century Gothic"/>
                <w:color w:val="222222"/>
              </w:rPr>
              <w:t>×</w:t>
            </w:r>
            <w:r w:rsidRPr="00F44401">
              <w:rPr>
                <w:rFonts w:eastAsia="Century Gothic"/>
                <w:color w:val="222222"/>
              </w:rPr>
              <w:t xml:space="preserve"> 0.1 is 10, 100 </w:t>
            </w:r>
            <w:r>
              <w:rPr>
                <w:rFonts w:eastAsia="Century Gothic"/>
                <w:color w:val="222222"/>
              </w:rPr>
              <w:t>×</w:t>
            </w:r>
            <w:r w:rsidRPr="00F44401">
              <w:rPr>
                <w:rFonts w:eastAsia="Century Gothic"/>
                <w:color w:val="222222"/>
              </w:rPr>
              <w:t xml:space="preserve"> 0.02 is 2 and 100 </w:t>
            </w:r>
            <w:r>
              <w:rPr>
                <w:rFonts w:eastAsia="Century Gothic"/>
                <w:color w:val="222222"/>
              </w:rPr>
              <w:t>×</w:t>
            </w:r>
            <w:r w:rsidRPr="00F44401">
              <w:rPr>
                <w:rFonts w:eastAsia="Century Gothic"/>
                <w:color w:val="222222"/>
              </w:rPr>
              <w:t xml:space="preserve"> 0.005 is 0.5; </w:t>
            </w:r>
            <w:r w:rsidRPr="00F44401">
              <w:t xml:space="preserve">converts </w:t>
            </w:r>
            <w:r>
              <w:t xml:space="preserve">between units of </w:t>
            </w:r>
            <w:r w:rsidRPr="00F44401">
              <w:t>c</w:t>
            </w:r>
            <w:r>
              <w:t>enti</w:t>
            </w:r>
            <w:r w:rsidRPr="00F44401">
              <w:t>m</w:t>
            </w:r>
            <w:r>
              <w:t>etres</w:t>
            </w:r>
            <w:r w:rsidRPr="00F44401">
              <w:t xml:space="preserve"> </w:t>
            </w:r>
            <w:r>
              <w:t>and</w:t>
            </w:r>
            <w:r w:rsidRPr="00F44401">
              <w:t xml:space="preserve"> m</w:t>
            </w:r>
            <w:r>
              <w:t>illi</w:t>
            </w:r>
            <w:r w:rsidRPr="00F44401">
              <w:t>m</w:t>
            </w:r>
            <w:r>
              <w:t>etres</w:t>
            </w:r>
            <w:r w:rsidRPr="00F44401">
              <w:t xml:space="preserve"> when planning, measuring and marking materials for cutting)</w:t>
            </w:r>
          </w:p>
          <w:p w14:paraId="7B45AD51" w14:textId="77777777" w:rsidR="003101C3" w:rsidRPr="00F44401" w:rsidRDefault="003101C3" w:rsidP="00CD4428">
            <w:pPr>
              <w:pStyle w:val="ACARABulletpoint"/>
            </w:pPr>
            <w:r w:rsidRPr="00F44401">
              <w:t>rounds decimals to a specified number of decimal places for a purpose (e.g. the mean distance thrown in a school javelin competition was rounded to 2 decimal places; if the percentage profit was calculated as 12.467921% the student rounds the calculation to 12.5%)</w:t>
            </w:r>
          </w:p>
        </w:tc>
      </w:tr>
      <w:tr w:rsidR="003101C3" w14:paraId="496CAF77" w14:textId="77777777" w:rsidTr="5F5CCFE7">
        <w:tc>
          <w:tcPr>
            <w:tcW w:w="1231" w:type="dxa"/>
            <w:shd w:val="clear" w:color="auto" w:fill="8CC7FF" w:themeFill="accent1" w:themeFillTint="66"/>
          </w:tcPr>
          <w:p w14:paraId="7DC688B6" w14:textId="77777777" w:rsidR="003101C3" w:rsidRPr="00FA1AC8" w:rsidRDefault="003101C3" w:rsidP="00C926E6">
            <w:pPr>
              <w:pStyle w:val="Level"/>
            </w:pPr>
            <w:r w:rsidRPr="00FA1AC8">
              <w:t>P</w:t>
            </w:r>
            <w:r>
              <w:t>10</w:t>
            </w:r>
          </w:p>
        </w:tc>
        <w:tc>
          <w:tcPr>
            <w:tcW w:w="9088" w:type="dxa"/>
            <w:gridSpan w:val="2"/>
          </w:tcPr>
          <w:p w14:paraId="447797C4" w14:textId="77777777" w:rsidR="003101C3" w:rsidRPr="00D53CA7" w:rsidRDefault="003101C3" w:rsidP="00C926E6">
            <w:pPr>
              <w:pStyle w:val="Indicator"/>
            </w:pPr>
            <w:r w:rsidRPr="00D53CA7">
              <w:t>Numeral recognition and identification</w:t>
            </w:r>
          </w:p>
          <w:p w14:paraId="3B06188A" w14:textId="77777777" w:rsidR="003101C3" w:rsidRDefault="003101C3" w:rsidP="00CD4428">
            <w:pPr>
              <w:pStyle w:val="ACARABulletpoint"/>
              <w:rPr>
                <w:b/>
              </w:rPr>
            </w:pPr>
            <w:r w:rsidRPr="00F44401">
              <w:t>identifies, reads and interprets very large numbers and very small numbers (e.g. reads that the world population is estimated to be 7 billion and interprets this to mean 7 000 000 000 or 7 × 10</w:t>
            </w:r>
            <w:r w:rsidRPr="00F44401">
              <w:rPr>
                <w:vertAlign w:val="superscript"/>
              </w:rPr>
              <w:t>9</w:t>
            </w:r>
            <w:r w:rsidRPr="00F44401">
              <w:t>; interprets the approximate mass of protons and neutrons as 1.67 × 10</w:t>
            </w:r>
            <w:r w:rsidRPr="00F44401">
              <w:rPr>
                <w:vertAlign w:val="superscript"/>
              </w:rPr>
              <w:t>-24</w:t>
            </w:r>
            <w:r w:rsidRPr="00F44401">
              <w:t xml:space="preserve"> g; </w:t>
            </w:r>
            <w:r w:rsidRPr="00452467">
              <w:t>identifies and interprets the value of national government debt</w:t>
            </w:r>
            <w:r w:rsidRPr="00F44401">
              <w:t xml:space="preserve">) </w:t>
            </w:r>
          </w:p>
          <w:p w14:paraId="73E833E8" w14:textId="77777777" w:rsidR="003101C3" w:rsidRPr="00D53CA7" w:rsidRDefault="003101C3" w:rsidP="00C926E6">
            <w:pPr>
              <w:pStyle w:val="Indicator"/>
            </w:pPr>
            <w:r w:rsidRPr="00D53CA7">
              <w:t>Place value</w:t>
            </w:r>
          </w:p>
          <w:p w14:paraId="2E1C39F4" w14:textId="77777777" w:rsidR="003101C3" w:rsidRPr="00F44401" w:rsidRDefault="003101C3" w:rsidP="00CD4428">
            <w:pPr>
              <w:pStyle w:val="ACARABulletpoint"/>
            </w:pPr>
            <w:r w:rsidRPr="00F44401">
              <w:t xml:space="preserve">compares and orders very large numbers and very small numbers (e.g. understands the relative size of very large time scales such as a millennium) </w:t>
            </w:r>
          </w:p>
          <w:p w14:paraId="0BE8040F" w14:textId="77777777" w:rsidR="003101C3" w:rsidRPr="00F44401" w:rsidRDefault="003101C3" w:rsidP="00CD4428">
            <w:pPr>
              <w:pStyle w:val="ACARABulletpoint"/>
            </w:pPr>
            <w:r w:rsidRPr="00F44401">
              <w:t>relates place value parts to exponents (e.g. 1000 is 100 times greater than 10, and that is why 10 × 10</w:t>
            </w:r>
            <w:r w:rsidRPr="00F44401">
              <w:rPr>
                <w:vertAlign w:val="superscript"/>
              </w:rPr>
              <w:t>2</w:t>
            </w:r>
            <w:r w:rsidRPr="00F44401">
              <w:t xml:space="preserve"> = 10</w:t>
            </w:r>
            <w:r w:rsidRPr="00F44401">
              <w:rPr>
                <w:vertAlign w:val="superscript"/>
              </w:rPr>
              <w:t>3</w:t>
            </w:r>
            <w:r w:rsidRPr="00F44401">
              <w:t xml:space="preserve"> and why 10</w:t>
            </w:r>
            <w:r w:rsidRPr="00F44401">
              <w:rPr>
                <w:vertAlign w:val="superscript"/>
              </w:rPr>
              <w:t>3</w:t>
            </w:r>
            <w:r w:rsidRPr="00F44401">
              <w:t xml:space="preserve"> divided by 10 is equal to 10</w:t>
            </w:r>
            <w:r w:rsidRPr="00F44401">
              <w:rPr>
                <w:vertAlign w:val="superscript"/>
              </w:rPr>
              <w:t>2</w:t>
            </w:r>
            <w:r w:rsidRPr="00F44401">
              <w:t>)</w:t>
            </w:r>
          </w:p>
          <w:p w14:paraId="5EF072B0" w14:textId="77777777" w:rsidR="003101C3" w:rsidRPr="00F44401" w:rsidRDefault="003101C3" w:rsidP="00CD4428">
            <w:pPr>
              <w:pStyle w:val="ACARABulletpoint"/>
            </w:pPr>
            <w:r w:rsidRPr="00F44401">
              <w:lastRenderedPageBreak/>
              <w:t xml:space="preserve">expresses numbers in scientific notation (e.g. when calculating the distance of the </w:t>
            </w:r>
            <w:r>
              <w:t>E</w:t>
            </w:r>
            <w:r w:rsidRPr="00F44401">
              <w:t>arth from the sun uses 1.5 × 10</w:t>
            </w:r>
            <w:r w:rsidRPr="00F44401">
              <w:rPr>
                <w:vertAlign w:val="superscript"/>
              </w:rPr>
              <w:t>8</w:t>
            </w:r>
            <w:r w:rsidRPr="00F44401">
              <w:t xml:space="preserve"> as an approximation; </w:t>
            </w:r>
            <w:r w:rsidRPr="00EC0478">
              <w:t xml:space="preserve">a nanometre has an order of magnitude of −9 and is represented as </w:t>
            </w:r>
            <m:oMath>
              <m:sSup>
                <m:sSupPr>
                  <m:ctrlPr>
                    <w:rPr>
                      <w:rFonts w:ascii="Cambria Math" w:hAnsi="Cambria Math"/>
                      <w:i/>
                    </w:rPr>
                  </m:ctrlPr>
                </m:sSupPr>
                <m:e>
                  <m:r>
                    <w:rPr>
                      <w:rFonts w:ascii="Cambria Math" w:hAnsi="Cambria Math"/>
                    </w:rPr>
                    <m:t>10</m:t>
                  </m:r>
                </m:e>
                <m:sup>
                  <m:r>
                    <w:rPr>
                      <w:rFonts w:ascii="Cambria Math" w:hAnsi="Cambria Math"/>
                    </w:rPr>
                    <m:t>-9</m:t>
                  </m:r>
                </m:sup>
              </m:sSup>
            </m:oMath>
            <w:r w:rsidRPr="00F44401">
              <w:t>)</w:t>
            </w:r>
          </w:p>
        </w:tc>
      </w:tr>
    </w:tbl>
    <w:p w14:paraId="028A5024" w14:textId="46E04C40" w:rsidR="00FF0791" w:rsidRDefault="00FF0791">
      <w:bookmarkStart w:id="57" w:name="_Toc39677174"/>
    </w:p>
    <w:tbl>
      <w:tblPr>
        <w:tblW w:w="10319"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31"/>
        <w:gridCol w:w="9088"/>
      </w:tblGrid>
      <w:tr w:rsidR="003101C3" w14:paraId="15C87DB8" w14:textId="77777777" w:rsidTr="008E4B56">
        <w:trPr>
          <w:trHeight w:val="567"/>
        </w:trPr>
        <w:tc>
          <w:tcPr>
            <w:tcW w:w="0" w:type="auto"/>
            <w:gridSpan w:val="2"/>
            <w:shd w:val="clear" w:color="auto" w:fill="005D93"/>
          </w:tcPr>
          <w:p w14:paraId="564E52BA" w14:textId="1007490E" w:rsidR="003101C3" w:rsidRPr="004F1A51" w:rsidRDefault="003101C3" w:rsidP="00200434">
            <w:pPr>
              <w:pStyle w:val="ACARAheading2table"/>
              <w:rPr>
                <w:iCs w:val="0"/>
              </w:rPr>
            </w:pPr>
            <w:r>
              <w:rPr>
                <w:rFonts w:ascii="ZWAdobeF" w:hAnsi="ZWAdobeF" w:cs="ZWAdobeF"/>
                <w:iCs w:val="0"/>
                <w:color w:val="auto"/>
                <w:sz w:val="2"/>
                <w:szCs w:val="2"/>
              </w:rPr>
              <w:t>1B</w:t>
            </w:r>
            <w:r w:rsidRPr="004F1A51">
              <w:rPr>
                <w:iCs w:val="0"/>
              </w:rPr>
              <w:t>Counting processes</w:t>
            </w:r>
            <w:bookmarkEnd w:id="57"/>
          </w:p>
        </w:tc>
      </w:tr>
      <w:tr w:rsidR="003101C3" w14:paraId="12B76F97" w14:textId="77777777" w:rsidTr="00FF0791">
        <w:tc>
          <w:tcPr>
            <w:tcW w:w="1231" w:type="dxa"/>
            <w:tcBorders>
              <w:right w:val="single" w:sz="4" w:space="0" w:color="auto"/>
            </w:tcBorders>
            <w:shd w:val="clear" w:color="auto" w:fill="E5F5FB"/>
          </w:tcPr>
          <w:p w14:paraId="7AF2C8D2" w14:textId="77777777" w:rsidR="003101C3" w:rsidRPr="00FA1AC8" w:rsidRDefault="003101C3" w:rsidP="00C926E6">
            <w:pPr>
              <w:pStyle w:val="Tableheading"/>
              <w:rPr>
                <w:color w:val="005D93"/>
              </w:rPr>
            </w:pPr>
            <w:r w:rsidRPr="00FA1AC8">
              <w:rPr>
                <w:color w:val="005D93"/>
              </w:rPr>
              <w:t>Level</w:t>
            </w:r>
          </w:p>
        </w:tc>
        <w:tc>
          <w:tcPr>
            <w:tcW w:w="9088" w:type="dxa"/>
            <w:tcBorders>
              <w:left w:val="single" w:sz="4" w:space="0" w:color="auto"/>
            </w:tcBorders>
            <w:shd w:val="clear" w:color="auto" w:fill="E5F5FB"/>
          </w:tcPr>
          <w:p w14:paraId="4F0F22D0" w14:textId="77777777" w:rsidR="003101C3" w:rsidRPr="00FA1AC8" w:rsidRDefault="003101C3" w:rsidP="00C926E6">
            <w:pPr>
              <w:pStyle w:val="Tableheading"/>
              <w:rPr>
                <w:color w:val="005D93"/>
              </w:rPr>
            </w:pPr>
            <w:r w:rsidRPr="00FA1AC8">
              <w:rPr>
                <w:color w:val="005D93"/>
              </w:rPr>
              <w:t>Indicators</w:t>
            </w:r>
          </w:p>
        </w:tc>
      </w:tr>
      <w:tr w:rsidR="003101C3" w14:paraId="7B442AAA" w14:textId="77777777" w:rsidTr="00FF0791">
        <w:tc>
          <w:tcPr>
            <w:tcW w:w="1231" w:type="dxa"/>
            <w:tcBorders>
              <w:right w:val="single" w:sz="4" w:space="0" w:color="auto"/>
            </w:tcBorders>
            <w:shd w:val="clear" w:color="auto" w:fill="C5E3FF"/>
          </w:tcPr>
          <w:p w14:paraId="2240A828" w14:textId="77777777" w:rsidR="003101C3" w:rsidRPr="00FA1AC8" w:rsidRDefault="003101C3" w:rsidP="00C926E6">
            <w:pPr>
              <w:pStyle w:val="Level"/>
            </w:pPr>
            <w:r w:rsidRPr="00FA1AC8">
              <w:t>P</w:t>
            </w:r>
            <w:r>
              <w:t>1</w:t>
            </w:r>
          </w:p>
        </w:tc>
        <w:tc>
          <w:tcPr>
            <w:tcW w:w="9088" w:type="dxa"/>
            <w:tcBorders>
              <w:left w:val="single" w:sz="4" w:space="0" w:color="auto"/>
            </w:tcBorders>
          </w:tcPr>
          <w:p w14:paraId="257FD821" w14:textId="77777777" w:rsidR="003101C3" w:rsidRPr="009F2224" w:rsidRDefault="003101C3" w:rsidP="00C926E6">
            <w:pPr>
              <w:pStyle w:val="Indicator"/>
            </w:pPr>
            <w:r w:rsidRPr="009F2224">
              <w:t>Counting sequences</w:t>
            </w:r>
          </w:p>
          <w:p w14:paraId="34933C69" w14:textId="77777777" w:rsidR="003101C3" w:rsidRPr="005B2AE7" w:rsidRDefault="003101C3" w:rsidP="00CD4428">
            <w:pPr>
              <w:pStyle w:val="ACARABulletpoint"/>
            </w:pPr>
            <w:r w:rsidRPr="009F2224">
              <w:t>identifies number words when reciting counting rhymes or when asked to count (e.g. holds up</w:t>
            </w:r>
            <w:r>
              <w:t xml:space="preserve"> 3</w:t>
            </w:r>
            <w:r w:rsidRPr="009F2224">
              <w:t xml:space="preserve"> fingers to represent </w:t>
            </w:r>
            <w:r>
              <w:t>3</w:t>
            </w:r>
            <w:r w:rsidRPr="009F2224">
              <w:t xml:space="preserve"> little ducks)</w:t>
            </w:r>
          </w:p>
          <w:p w14:paraId="0F815A7E" w14:textId="77777777" w:rsidR="003101C3" w:rsidRPr="009F2224" w:rsidRDefault="003101C3" w:rsidP="00C926E6">
            <w:pPr>
              <w:pStyle w:val="Indicator"/>
            </w:pPr>
            <w:r w:rsidRPr="009F2224">
              <w:t>Pre-counting</w:t>
            </w:r>
          </w:p>
          <w:p w14:paraId="70795F26" w14:textId="77777777" w:rsidR="003101C3" w:rsidRPr="002367D0" w:rsidRDefault="003101C3" w:rsidP="008E4B56">
            <w:pPr>
              <w:pStyle w:val="ACARABulletpoint"/>
              <w:rPr>
                <w:b/>
              </w:rPr>
            </w:pPr>
            <w:r>
              <w:t>subitises</w:t>
            </w:r>
            <w:r w:rsidRPr="002367D0">
              <w:t xml:space="preserve"> small collections of </w:t>
            </w:r>
            <w:r w:rsidRPr="00C556C7">
              <w:t xml:space="preserve">objects, typically up to 3 </w:t>
            </w:r>
            <w:r w:rsidRPr="008E4B56">
              <w:t>items (e.g. recognises and names the number of dots on a card or how many fingers are held up out of one, 2 or 3)</w:t>
            </w:r>
            <w:r>
              <w:rPr>
                <w:rStyle w:val="eop"/>
                <w:color w:val="4E585E"/>
                <w:shd w:val="clear" w:color="auto" w:fill="FFFFFF"/>
              </w:rPr>
              <w:t xml:space="preserve"> </w:t>
            </w:r>
          </w:p>
        </w:tc>
      </w:tr>
      <w:tr w:rsidR="003101C3" w14:paraId="0ECFF31C" w14:textId="77777777" w:rsidTr="00FF0791">
        <w:tc>
          <w:tcPr>
            <w:tcW w:w="1231" w:type="dxa"/>
            <w:tcBorders>
              <w:right w:val="single" w:sz="4" w:space="0" w:color="auto"/>
            </w:tcBorders>
            <w:shd w:val="clear" w:color="auto" w:fill="8CC7FF"/>
          </w:tcPr>
          <w:p w14:paraId="0125B153" w14:textId="77777777" w:rsidR="003101C3" w:rsidRPr="00FA1AC8" w:rsidRDefault="003101C3" w:rsidP="00C926E6">
            <w:pPr>
              <w:pStyle w:val="Level"/>
            </w:pPr>
            <w:r w:rsidRPr="00FA1AC8">
              <w:t>P</w:t>
            </w:r>
            <w:r>
              <w:t>2</w:t>
            </w:r>
          </w:p>
        </w:tc>
        <w:tc>
          <w:tcPr>
            <w:tcW w:w="9088" w:type="dxa"/>
            <w:tcBorders>
              <w:left w:val="single" w:sz="4" w:space="0" w:color="auto"/>
            </w:tcBorders>
          </w:tcPr>
          <w:p w14:paraId="1E10707B" w14:textId="77777777" w:rsidR="003101C3" w:rsidRPr="009F2224" w:rsidRDefault="003101C3" w:rsidP="00C926E6">
            <w:pPr>
              <w:pStyle w:val="Indicator"/>
            </w:pPr>
            <w:r w:rsidRPr="009F2224">
              <w:t>Counting sequences</w:t>
            </w:r>
          </w:p>
          <w:p w14:paraId="77B7E26B" w14:textId="77777777" w:rsidR="003101C3" w:rsidRPr="009F2224" w:rsidRDefault="003101C3" w:rsidP="00CD4428">
            <w:pPr>
              <w:pStyle w:val="ACARABulletpoint"/>
            </w:pPr>
            <w:r w:rsidRPr="009F2224">
              <w:t xml:space="preserve">counts in stable counting order from one within a known number range (e.g. engages with counting in nursery rhymes, songs and children’s literature) </w:t>
            </w:r>
          </w:p>
          <w:p w14:paraId="64761001" w14:textId="77777777" w:rsidR="003101C3" w:rsidRPr="009F2224" w:rsidRDefault="003101C3" w:rsidP="00C926E6">
            <w:pPr>
              <w:pStyle w:val="Indicator"/>
            </w:pPr>
            <w:r w:rsidRPr="009F2224">
              <w:t>Perceptual counting</w:t>
            </w:r>
          </w:p>
          <w:p w14:paraId="2050D29A" w14:textId="77777777" w:rsidR="003101C3" w:rsidRPr="009F2224" w:rsidRDefault="003101C3" w:rsidP="00CD4428">
            <w:pPr>
              <w:pStyle w:val="ACARABulletpoint"/>
            </w:pPr>
            <w:r w:rsidRPr="009F2224">
              <w:t xml:space="preserve">conceptually subitises a collection up to 5 (e.g. recognises a collection of </w:t>
            </w:r>
            <w:r>
              <w:t>5</w:t>
            </w:r>
            <w:r w:rsidRPr="009F2224">
              <w:t xml:space="preserve"> items </w:t>
            </w:r>
            <w:proofErr w:type="gramStart"/>
            <w:r w:rsidRPr="009F2224">
              <w:t>as a result of</w:t>
            </w:r>
            <w:proofErr w:type="gramEnd"/>
            <w:r w:rsidRPr="009F2224">
              <w:t xml:space="preserve"> perceptually subitising smaller parts such as 3 and 2)</w:t>
            </w:r>
          </w:p>
          <w:p w14:paraId="57AC286C" w14:textId="77777777" w:rsidR="003101C3" w:rsidRPr="009F2224" w:rsidRDefault="003101C3" w:rsidP="00CD4428">
            <w:pPr>
              <w:pStyle w:val="ACARABulletpoint"/>
            </w:pPr>
            <w:r w:rsidRPr="009F2224">
              <w:t xml:space="preserve">counts a small number of items typically less than 4 </w:t>
            </w:r>
          </w:p>
          <w:p w14:paraId="0297A635" w14:textId="77777777" w:rsidR="003101C3" w:rsidRPr="009F2224" w:rsidRDefault="003101C3" w:rsidP="00CD4428">
            <w:pPr>
              <w:pStyle w:val="ACARABulletpoint"/>
            </w:pPr>
            <w:r w:rsidRPr="009F2224">
              <w:t xml:space="preserve">engages in basic counting during play-based activities such as cooking or shopping (e.g. places 3 bananas in a shopping basket one at a time and says </w:t>
            </w:r>
            <w:r>
              <w:t>“</w:t>
            </w:r>
            <w:r w:rsidRPr="009F2224">
              <w:t>1, 2, 3</w:t>
            </w:r>
            <w:r>
              <w:t>”</w:t>
            </w:r>
            <w:r w:rsidRPr="009F2224">
              <w:t xml:space="preserve">) </w:t>
            </w:r>
          </w:p>
        </w:tc>
      </w:tr>
      <w:tr w:rsidR="003101C3" w14:paraId="45A0B266" w14:textId="77777777" w:rsidTr="00FF0791">
        <w:tc>
          <w:tcPr>
            <w:tcW w:w="1231" w:type="dxa"/>
            <w:tcBorders>
              <w:right w:val="single" w:sz="4" w:space="0" w:color="auto"/>
            </w:tcBorders>
            <w:shd w:val="clear" w:color="auto" w:fill="C5E3FF"/>
          </w:tcPr>
          <w:p w14:paraId="5AAE20F6" w14:textId="77777777" w:rsidR="003101C3" w:rsidRPr="00FA1AC8" w:rsidRDefault="003101C3" w:rsidP="00C926E6">
            <w:pPr>
              <w:pStyle w:val="Level"/>
            </w:pPr>
            <w:r w:rsidRPr="00FA1AC8">
              <w:t>P</w:t>
            </w:r>
            <w:r>
              <w:t>3</w:t>
            </w:r>
          </w:p>
        </w:tc>
        <w:tc>
          <w:tcPr>
            <w:tcW w:w="9088" w:type="dxa"/>
            <w:tcBorders>
              <w:left w:val="single" w:sz="4" w:space="0" w:color="auto"/>
            </w:tcBorders>
          </w:tcPr>
          <w:p w14:paraId="65335927" w14:textId="77777777" w:rsidR="003101C3" w:rsidRPr="009F2224" w:rsidRDefault="003101C3" w:rsidP="00C926E6">
            <w:pPr>
              <w:pStyle w:val="Indicator"/>
            </w:pPr>
            <w:r w:rsidRPr="009F2224">
              <w:t>Counting sequences</w:t>
            </w:r>
          </w:p>
          <w:p w14:paraId="7DF01A8F" w14:textId="77777777" w:rsidR="003101C3" w:rsidRPr="009F2224" w:rsidRDefault="003101C3" w:rsidP="00CD4428">
            <w:pPr>
              <w:pStyle w:val="ACARABulletpoint"/>
            </w:pPr>
            <w:r w:rsidRPr="009F2224">
              <w:t>counts forward by one using the full counting sequence to determine the number before or after a given number, within the range of 1–10 (e.g. when asked what number comes after 6, count</w:t>
            </w:r>
            <w:r>
              <w:t>s</w:t>
            </w:r>
            <w:r w:rsidRPr="009F2224">
              <w:t xml:space="preserve"> from </w:t>
            </w:r>
            <w:r>
              <w:t>one</w:t>
            </w:r>
            <w:r w:rsidRPr="009F2224">
              <w:t xml:space="preserve"> in sequence up to 7 then says </w:t>
            </w:r>
            <w:r>
              <w:t>“</w:t>
            </w:r>
            <w:r w:rsidRPr="009F2224">
              <w:t>it’s 7</w:t>
            </w:r>
            <w:r>
              <w:t>”</w:t>
            </w:r>
            <w:r w:rsidRPr="009F2224">
              <w:t>; when asked what number comes before 6</w:t>
            </w:r>
            <w:r>
              <w:t>,</w:t>
            </w:r>
            <w:r w:rsidRPr="009F2224">
              <w:t xml:space="preserve"> count</w:t>
            </w:r>
            <w:r>
              <w:t>s</w:t>
            </w:r>
            <w:r w:rsidRPr="009F2224">
              <w:t xml:space="preserve"> from </w:t>
            </w:r>
            <w:r>
              <w:t>one</w:t>
            </w:r>
            <w:r w:rsidRPr="009F2224">
              <w:t xml:space="preserve">, 1-2-3-4-5-6 and responds </w:t>
            </w:r>
            <w:r>
              <w:t>“</w:t>
            </w:r>
            <w:r w:rsidRPr="009F2224">
              <w:t>it</w:t>
            </w:r>
            <w:r>
              <w:t>’</w:t>
            </w:r>
            <w:r w:rsidRPr="009F2224">
              <w:t>s 5</w:t>
            </w:r>
            <w:r>
              <w:t>”</w:t>
            </w:r>
            <w:r w:rsidRPr="009F2224">
              <w:t>)</w:t>
            </w:r>
          </w:p>
          <w:p w14:paraId="7F37E7A4" w14:textId="77777777" w:rsidR="003101C3" w:rsidRPr="009F2224" w:rsidRDefault="003101C3" w:rsidP="00C926E6">
            <w:pPr>
              <w:pStyle w:val="Indicator"/>
            </w:pPr>
            <w:r w:rsidRPr="009F2224">
              <w:t>Perceptual counting</w:t>
            </w:r>
          </w:p>
          <w:p w14:paraId="1EBE7CFC" w14:textId="77777777" w:rsidR="003101C3" w:rsidRPr="009F2224" w:rsidRDefault="003101C3" w:rsidP="00CD4428">
            <w:pPr>
              <w:pStyle w:val="ACARABulletpoint"/>
            </w:pPr>
            <w:r w:rsidRPr="009F2224">
              <w:t xml:space="preserve">matches the count to objects, using one-to-one correspondence (e.g. counts visible or orderly items by ones; may use objects, tally marks, bead strings, sounds or fingers to count; identifies </w:t>
            </w:r>
            <w:proofErr w:type="gramStart"/>
            <w:r w:rsidRPr="009F2224">
              <w:t xml:space="preserve">that </w:t>
            </w:r>
            <w:r>
              <w:t>2</w:t>
            </w:r>
            <w:r w:rsidRPr="009F2224">
              <w:t xml:space="preserve"> sirens</w:t>
            </w:r>
            <w:proofErr w:type="gramEnd"/>
            <w:r w:rsidRPr="009F2224">
              <w:t xml:space="preserve"> means it is lunchtime)</w:t>
            </w:r>
          </w:p>
          <w:p w14:paraId="0CCD9383" w14:textId="77777777" w:rsidR="003101C3" w:rsidRPr="009F2224" w:rsidRDefault="003101C3" w:rsidP="00CD4428">
            <w:pPr>
              <w:pStyle w:val="ACARABulletpoint"/>
            </w:pPr>
            <w:r w:rsidRPr="009F2224">
              <w:t xml:space="preserve">determines that the last number said in a count names the quantity or total of that collection (e.g. when asked </w:t>
            </w:r>
            <w:r>
              <w:t>“</w:t>
            </w:r>
            <w:r w:rsidRPr="009F2224">
              <w:t>how many</w:t>
            </w:r>
            <w:r>
              <w:t>”</w:t>
            </w:r>
            <w:r w:rsidRPr="009F2224">
              <w:t xml:space="preserve"> after they have counted the collection, repeats the last number in the count </w:t>
            </w:r>
            <w:r w:rsidRPr="009F2224">
              <w:rPr>
                <w:rFonts w:eastAsia="Century Gothic"/>
                <w:color w:val="222222"/>
              </w:rPr>
              <w:t>and indicates that it refers to the number of items in the collection</w:t>
            </w:r>
            <w:r w:rsidRPr="009F2224">
              <w:t>)</w:t>
            </w:r>
          </w:p>
        </w:tc>
      </w:tr>
      <w:tr w:rsidR="003101C3" w14:paraId="6F2F0115" w14:textId="77777777" w:rsidTr="00FF0791">
        <w:tc>
          <w:tcPr>
            <w:tcW w:w="1231" w:type="dxa"/>
            <w:tcBorders>
              <w:right w:val="single" w:sz="4" w:space="0" w:color="auto"/>
            </w:tcBorders>
            <w:shd w:val="clear" w:color="auto" w:fill="8CC7FF"/>
          </w:tcPr>
          <w:p w14:paraId="40E8DA88" w14:textId="77777777" w:rsidR="003101C3" w:rsidRPr="00FA1AC8" w:rsidRDefault="003101C3" w:rsidP="00C926E6">
            <w:pPr>
              <w:pStyle w:val="Level"/>
            </w:pPr>
            <w:r w:rsidRPr="00FA1AC8">
              <w:t>P</w:t>
            </w:r>
            <w:r>
              <w:t>4</w:t>
            </w:r>
          </w:p>
        </w:tc>
        <w:tc>
          <w:tcPr>
            <w:tcW w:w="9088" w:type="dxa"/>
            <w:tcBorders>
              <w:left w:val="single" w:sz="4" w:space="0" w:color="auto"/>
            </w:tcBorders>
          </w:tcPr>
          <w:p w14:paraId="40146754" w14:textId="77777777" w:rsidR="003101C3" w:rsidRPr="009F2224" w:rsidRDefault="003101C3" w:rsidP="00C926E6">
            <w:pPr>
              <w:pStyle w:val="Indicator"/>
            </w:pPr>
            <w:r w:rsidRPr="009F2224">
              <w:t>Counting sequences</w:t>
            </w:r>
          </w:p>
          <w:p w14:paraId="69CCC5C6" w14:textId="77777777" w:rsidR="003101C3" w:rsidRPr="009F2224" w:rsidRDefault="003101C3" w:rsidP="00CD4428">
            <w:pPr>
              <w:pStyle w:val="ACARABulletpoint"/>
            </w:pPr>
            <w:r w:rsidRPr="009F2224">
              <w:t>uses knowledge of the counting sequence to determine the next number or previous number from a number in the range 1–10 (e.g. when asked what number comes directly after 8, immediately respond</w:t>
            </w:r>
            <w:r>
              <w:t>s with</w:t>
            </w:r>
            <w:r w:rsidRPr="009F2224">
              <w:t xml:space="preserve"> </w:t>
            </w:r>
            <w:r>
              <w:t>“9”</w:t>
            </w:r>
            <w:r w:rsidRPr="009F2224">
              <w:t xml:space="preserve"> without needing to count from one)</w:t>
            </w:r>
          </w:p>
          <w:p w14:paraId="6FCC28F9" w14:textId="77777777" w:rsidR="003101C3" w:rsidRPr="009F2224" w:rsidRDefault="003101C3" w:rsidP="00CD4428">
            <w:pPr>
              <w:pStyle w:val="ACARABulletpoint"/>
            </w:pPr>
            <w:r w:rsidRPr="009F2224">
              <w:t>continues a count starting from a number other than 1</w:t>
            </w:r>
          </w:p>
          <w:p w14:paraId="064CD5D1" w14:textId="77777777" w:rsidR="003101C3" w:rsidRPr="009F2224" w:rsidRDefault="003101C3" w:rsidP="00C926E6">
            <w:pPr>
              <w:pStyle w:val="Indicator"/>
            </w:pPr>
            <w:r w:rsidRPr="009F2224">
              <w:lastRenderedPageBreak/>
              <w:t>Perceptual counting</w:t>
            </w:r>
          </w:p>
          <w:p w14:paraId="4CB3620E" w14:textId="77777777" w:rsidR="003101C3" w:rsidRPr="009F2224" w:rsidRDefault="003101C3" w:rsidP="00CD4428">
            <w:pPr>
              <w:pStyle w:val="ACARABulletpoint"/>
            </w:pPr>
            <w:r w:rsidRPr="009F2224">
              <w:t xml:space="preserve">interprets the count independently of the type of objects being counted (e.g. a quantity of </w:t>
            </w:r>
            <w:r>
              <w:t>5</w:t>
            </w:r>
            <w:r w:rsidRPr="009F2224">
              <w:t xml:space="preserve"> counters is the same quantity as </w:t>
            </w:r>
            <w:r>
              <w:t>5</w:t>
            </w:r>
            <w:r w:rsidRPr="009F2224">
              <w:t xml:space="preserve"> basketball courts) </w:t>
            </w:r>
          </w:p>
          <w:p w14:paraId="18C59698" w14:textId="77777777" w:rsidR="003101C3" w:rsidRPr="00156AFE" w:rsidRDefault="003101C3" w:rsidP="00CD4428">
            <w:pPr>
              <w:pStyle w:val="ACARABulletpoint"/>
            </w:pPr>
            <w:r w:rsidRPr="009F2224">
              <w:t xml:space="preserve">counts a collection, keeping track of items that have been counted and those that haven’t been counted yet </w:t>
            </w:r>
            <w:r w:rsidRPr="009F2224">
              <w:rPr>
                <w:rFonts w:eastAsia="Century Gothic"/>
                <w:color w:val="222222"/>
              </w:rPr>
              <w:t>to ensure they are only counted exactly once (e.g. when asked to count a pile of blocks, move</w:t>
            </w:r>
            <w:r>
              <w:rPr>
                <w:rFonts w:eastAsia="Century Gothic"/>
                <w:color w:val="222222"/>
              </w:rPr>
              <w:t>s</w:t>
            </w:r>
            <w:r w:rsidRPr="009F2224">
              <w:rPr>
                <w:rFonts w:eastAsia="Century Gothic"/>
                <w:color w:val="222222"/>
              </w:rPr>
              <w:t xml:space="preserve"> each block to the side as it is counted)</w:t>
            </w:r>
          </w:p>
        </w:tc>
      </w:tr>
      <w:tr w:rsidR="003101C3" w14:paraId="6E1A4958" w14:textId="77777777" w:rsidTr="00FF0791">
        <w:tc>
          <w:tcPr>
            <w:tcW w:w="1231" w:type="dxa"/>
            <w:tcBorders>
              <w:right w:val="single" w:sz="4" w:space="0" w:color="auto"/>
            </w:tcBorders>
            <w:shd w:val="clear" w:color="auto" w:fill="C5E3FF"/>
          </w:tcPr>
          <w:p w14:paraId="794987D9" w14:textId="77777777" w:rsidR="003101C3" w:rsidRPr="00FA1AC8" w:rsidRDefault="003101C3" w:rsidP="00C926E6">
            <w:pPr>
              <w:pStyle w:val="Level"/>
            </w:pPr>
            <w:r w:rsidRPr="00FA1AC8">
              <w:lastRenderedPageBreak/>
              <w:t>P</w:t>
            </w:r>
            <w:r>
              <w:t>5</w:t>
            </w:r>
          </w:p>
        </w:tc>
        <w:tc>
          <w:tcPr>
            <w:tcW w:w="9088" w:type="dxa"/>
            <w:tcBorders>
              <w:left w:val="single" w:sz="4" w:space="0" w:color="auto"/>
            </w:tcBorders>
          </w:tcPr>
          <w:p w14:paraId="14ED8E8A" w14:textId="77777777" w:rsidR="003101C3" w:rsidRPr="009F2224" w:rsidRDefault="003101C3" w:rsidP="00C926E6">
            <w:pPr>
              <w:pStyle w:val="Indicator"/>
            </w:pPr>
            <w:r w:rsidRPr="009F2224">
              <w:t>Counting sequences</w:t>
            </w:r>
          </w:p>
          <w:p w14:paraId="7881FD9A" w14:textId="77777777" w:rsidR="003101C3" w:rsidRPr="005B2AE7" w:rsidRDefault="003101C3" w:rsidP="00CD4428">
            <w:pPr>
              <w:pStyle w:val="ACARABulletpoint"/>
            </w:pPr>
            <w:r w:rsidRPr="009F2224">
              <w:t>uses knowledge of the counting sequence to determine the next number or previous number from any starting point within the range 1–100</w:t>
            </w:r>
          </w:p>
          <w:p w14:paraId="2DEAE300" w14:textId="77777777" w:rsidR="003101C3" w:rsidRPr="009F2224" w:rsidRDefault="003101C3" w:rsidP="00C926E6">
            <w:pPr>
              <w:pStyle w:val="Indicator"/>
            </w:pPr>
            <w:r w:rsidRPr="009F2224">
              <w:t>Perceptual counting</w:t>
            </w:r>
          </w:p>
          <w:p w14:paraId="271339C3" w14:textId="77777777" w:rsidR="003101C3" w:rsidRPr="009F2224" w:rsidRDefault="003101C3" w:rsidP="00CD4428">
            <w:pPr>
              <w:pStyle w:val="ACARABulletpoint"/>
            </w:pPr>
            <w:r w:rsidRPr="009F2224">
              <w:t xml:space="preserve">matches known numerals to collections of up to 20, counting items using a one-to-one correspondence </w:t>
            </w:r>
          </w:p>
          <w:p w14:paraId="279BC19D" w14:textId="77777777" w:rsidR="003101C3" w:rsidRPr="009F2224" w:rsidRDefault="003101C3" w:rsidP="00CD4428">
            <w:pPr>
              <w:pStyle w:val="ACARABulletpoint"/>
            </w:pPr>
            <w:r w:rsidRPr="009F2224">
              <w:t xml:space="preserve">uses zero to denote when no objects are present (e.g. when asked </w:t>
            </w:r>
            <w:r>
              <w:t>“</w:t>
            </w:r>
            <w:r w:rsidRPr="009F2224">
              <w:t>how many cards have you got?</w:t>
            </w:r>
            <w:r>
              <w:t>”</w:t>
            </w:r>
            <w:r w:rsidRPr="009F2224">
              <w:t xml:space="preserve"> and has no cards left, says </w:t>
            </w:r>
            <w:r>
              <w:t>“</w:t>
            </w:r>
            <w:r w:rsidRPr="009F2224">
              <w:t>zero</w:t>
            </w:r>
            <w:r>
              <w:t>”</w:t>
            </w:r>
            <w:r w:rsidRPr="009F2224">
              <w:t>)</w:t>
            </w:r>
          </w:p>
          <w:p w14:paraId="1D5F5A5C" w14:textId="77777777" w:rsidR="003101C3" w:rsidRPr="009F2224" w:rsidRDefault="003101C3" w:rsidP="00CD4428">
            <w:pPr>
              <w:pStyle w:val="ACARABulletpoint"/>
            </w:pPr>
            <w:r w:rsidRPr="009F2224">
              <w:t xml:space="preserve">counts objects in a collection independent of the order, appearance or arrangement (e.g. understands that counting </w:t>
            </w:r>
            <w:r>
              <w:t>7</w:t>
            </w:r>
            <w:r w:rsidRPr="009F2224">
              <w:t xml:space="preserve"> people in a row from left to right is the same as counting them from right to left)</w:t>
            </w:r>
          </w:p>
        </w:tc>
      </w:tr>
      <w:tr w:rsidR="003101C3" w14:paraId="2BE1F733" w14:textId="77777777" w:rsidTr="00FF0791">
        <w:tc>
          <w:tcPr>
            <w:tcW w:w="1231" w:type="dxa"/>
            <w:tcBorders>
              <w:right w:val="single" w:sz="4" w:space="0" w:color="auto"/>
            </w:tcBorders>
            <w:shd w:val="clear" w:color="auto" w:fill="8CC7FF"/>
          </w:tcPr>
          <w:p w14:paraId="017CB194" w14:textId="77777777" w:rsidR="003101C3" w:rsidRPr="00FA1AC8" w:rsidRDefault="003101C3" w:rsidP="00C926E6">
            <w:pPr>
              <w:pStyle w:val="Level"/>
            </w:pPr>
            <w:r w:rsidRPr="00FA1AC8">
              <w:t>P</w:t>
            </w:r>
            <w:r>
              <w:t>6</w:t>
            </w:r>
          </w:p>
        </w:tc>
        <w:tc>
          <w:tcPr>
            <w:tcW w:w="9088" w:type="dxa"/>
            <w:tcBorders>
              <w:left w:val="single" w:sz="4" w:space="0" w:color="auto"/>
            </w:tcBorders>
          </w:tcPr>
          <w:p w14:paraId="27B530F1" w14:textId="77777777" w:rsidR="003101C3" w:rsidRPr="009F2224" w:rsidRDefault="003101C3" w:rsidP="00C926E6">
            <w:pPr>
              <w:pStyle w:val="Indicator"/>
            </w:pPr>
            <w:r w:rsidRPr="009F2224">
              <w:t>Counting sequences</w:t>
            </w:r>
          </w:p>
          <w:p w14:paraId="6D234D8A" w14:textId="77777777" w:rsidR="003101C3" w:rsidRPr="009F2224" w:rsidRDefault="003101C3" w:rsidP="00CD4428">
            <w:pPr>
              <w:pStyle w:val="ACARABulletpoint"/>
            </w:pPr>
            <w:r w:rsidRPr="009F2224">
              <w:t>continues counting from any number forwards and backwards beyond 100</w:t>
            </w:r>
            <w:r>
              <w:t>,</w:t>
            </w:r>
            <w:r w:rsidRPr="009F2224">
              <w:t xml:space="preserve"> using knowledge of place value </w:t>
            </w:r>
          </w:p>
          <w:p w14:paraId="7E62911E" w14:textId="77777777" w:rsidR="003101C3" w:rsidRPr="009F2224" w:rsidRDefault="003101C3" w:rsidP="00CD4428">
            <w:pPr>
              <w:pStyle w:val="ACARABulletpoint"/>
            </w:pPr>
            <w:r w:rsidRPr="009F2224">
              <w:t xml:space="preserve">counts in sequence by twos and fives starting at zero (e.g. counts items using number rhymes </w:t>
            </w:r>
            <w:r>
              <w:t>“</w:t>
            </w:r>
            <w:r w:rsidRPr="009F2224">
              <w:t>2, 4, 6, 8 Mary’s at the cottage gate …</w:t>
            </w:r>
            <w:r>
              <w:t>”</w:t>
            </w:r>
            <w:r w:rsidRPr="009F2224">
              <w:t xml:space="preserve">; skip counts in fives as </w:t>
            </w:r>
            <w:r>
              <w:t>“</w:t>
            </w:r>
            <w:r w:rsidRPr="009F2224">
              <w:t>5, 10, 15, 20</w:t>
            </w:r>
            <w:r>
              <w:t>”</w:t>
            </w:r>
            <w:r w:rsidRPr="009F2224">
              <w:t xml:space="preserve">) </w:t>
            </w:r>
          </w:p>
          <w:p w14:paraId="26661660" w14:textId="77777777" w:rsidR="003101C3" w:rsidRPr="009F2224" w:rsidRDefault="003101C3" w:rsidP="00CD4428">
            <w:pPr>
              <w:pStyle w:val="ACARABulletpoint"/>
            </w:pPr>
            <w:r w:rsidRPr="009F2224">
              <w:t>counts in sequence forwards</w:t>
            </w:r>
            <w:r>
              <w:t xml:space="preserve"> and backwards</w:t>
            </w:r>
            <w:r w:rsidRPr="009F2224">
              <w:t xml:space="preserve"> by tens </w:t>
            </w:r>
            <w:r>
              <w:t>on</w:t>
            </w:r>
            <w:r w:rsidRPr="009F2224">
              <w:t xml:space="preserve"> the decade up to 100 </w:t>
            </w:r>
          </w:p>
          <w:p w14:paraId="357518B3" w14:textId="77777777" w:rsidR="003101C3" w:rsidRPr="009F2224" w:rsidRDefault="003101C3" w:rsidP="00C926E6">
            <w:pPr>
              <w:pStyle w:val="Indicator"/>
            </w:pPr>
            <w:r w:rsidRPr="009F2224">
              <w:t>Perceptual counting</w:t>
            </w:r>
          </w:p>
          <w:p w14:paraId="68414ADD" w14:textId="77777777" w:rsidR="003101C3" w:rsidRPr="009F2224" w:rsidRDefault="003101C3" w:rsidP="00CD4428">
            <w:pPr>
              <w:pStyle w:val="ACARABulletpoint"/>
            </w:pPr>
            <w:r w:rsidRPr="0706730E">
              <w:t>counts items in groups of twos, fives and tens (e.g. counts a quantity of 10-cent pieces as 10, 20, 30 … to give the total value of the coins; counts the number of students by twos when lined up in pairs)</w:t>
            </w:r>
          </w:p>
        </w:tc>
      </w:tr>
      <w:tr w:rsidR="003101C3" w14:paraId="07CF723D" w14:textId="77777777" w:rsidTr="00FF0791">
        <w:tc>
          <w:tcPr>
            <w:tcW w:w="1231" w:type="dxa"/>
            <w:tcBorders>
              <w:right w:val="single" w:sz="4" w:space="0" w:color="auto"/>
            </w:tcBorders>
            <w:shd w:val="clear" w:color="auto" w:fill="C5E3FF"/>
          </w:tcPr>
          <w:p w14:paraId="16D51D1F" w14:textId="77777777" w:rsidR="003101C3" w:rsidRPr="00FA1AC8" w:rsidRDefault="003101C3" w:rsidP="00C926E6">
            <w:pPr>
              <w:pStyle w:val="Level"/>
            </w:pPr>
            <w:r w:rsidRPr="00FA1AC8">
              <w:t>P</w:t>
            </w:r>
            <w:r>
              <w:t>7</w:t>
            </w:r>
          </w:p>
        </w:tc>
        <w:tc>
          <w:tcPr>
            <w:tcW w:w="9088" w:type="dxa"/>
            <w:tcBorders>
              <w:left w:val="single" w:sz="4" w:space="0" w:color="auto"/>
            </w:tcBorders>
          </w:tcPr>
          <w:p w14:paraId="08CAED94" w14:textId="77777777" w:rsidR="003101C3" w:rsidRPr="009F2224" w:rsidRDefault="003101C3" w:rsidP="00C926E6">
            <w:pPr>
              <w:pStyle w:val="Indicator"/>
            </w:pPr>
            <w:r w:rsidRPr="009F2224">
              <w:t>Counting sequences</w:t>
            </w:r>
          </w:p>
          <w:p w14:paraId="6C090CE5" w14:textId="77777777" w:rsidR="003101C3" w:rsidRPr="00697E6C" w:rsidRDefault="003101C3" w:rsidP="00697E6C">
            <w:pPr>
              <w:pStyle w:val="ACARABulletpoint"/>
            </w:pPr>
            <w:r w:rsidRPr="00697E6C">
              <w:t xml:space="preserve">counts in sequence forwards and backwards by tens or fives off the decade to 100 </w:t>
            </w:r>
            <w:r w:rsidRPr="00697E6C">
              <w:rPr>
                <w:rStyle w:val="normaltextrun"/>
              </w:rPr>
              <w:t xml:space="preserve">and by hundreds up to 1000 and beyond, using knowledge of place value </w:t>
            </w:r>
            <w:r w:rsidRPr="00697E6C">
              <w:t>(e.g. 2, 12, 22 … or 8, 13, 18, 23; 100, 200…1000)</w:t>
            </w:r>
          </w:p>
          <w:p w14:paraId="3240ADFF" w14:textId="77777777" w:rsidR="003101C3" w:rsidRPr="009F2224" w:rsidRDefault="003101C3" w:rsidP="00C926E6">
            <w:pPr>
              <w:pStyle w:val="Indicator"/>
            </w:pPr>
            <w:r w:rsidRPr="009F2224">
              <w:t>Perceptual counting</w:t>
            </w:r>
          </w:p>
          <w:p w14:paraId="765FCC67" w14:textId="77777777" w:rsidR="003101C3" w:rsidRPr="009F2224" w:rsidRDefault="003101C3" w:rsidP="00CD4428">
            <w:pPr>
              <w:pStyle w:val="ACARABulletpoint"/>
            </w:pPr>
            <w:r w:rsidRPr="009F2224">
              <w:t>counts large quantities in groups or multiples (e.g. group</w:t>
            </w:r>
            <w:r>
              <w:t>s</w:t>
            </w:r>
            <w:r w:rsidRPr="009F2224">
              <w:t xml:space="preserve"> items into piles of </w:t>
            </w:r>
            <w:r>
              <w:t>10</w:t>
            </w:r>
            <w:r w:rsidRPr="009F2224">
              <w:t>, then counts the piles, adding on the residual to quantify the whole collection)</w:t>
            </w:r>
          </w:p>
          <w:p w14:paraId="5431712B" w14:textId="320D435A" w:rsidR="003101C3" w:rsidRPr="009F2224" w:rsidRDefault="003101C3" w:rsidP="00CD4428">
            <w:pPr>
              <w:pStyle w:val="ACARABulletpoint"/>
            </w:pPr>
            <w:r w:rsidRPr="009F2224">
              <w:t xml:space="preserve">estimates the number of items to count to assist with determining group sizes (e.g. decides that counting in twos would not be the most efficient counting strategy based on a quick estimate of the quantity and decides instead to use groups of </w:t>
            </w:r>
            <w:r w:rsidR="003B74E3">
              <w:t>10</w:t>
            </w:r>
            <w:r w:rsidRPr="009F2224">
              <w:t>)</w:t>
            </w:r>
          </w:p>
        </w:tc>
      </w:tr>
      <w:tr w:rsidR="003101C3" w14:paraId="11EFC117" w14:textId="77777777" w:rsidTr="00FF0791">
        <w:tc>
          <w:tcPr>
            <w:tcW w:w="1231" w:type="dxa"/>
            <w:tcBorders>
              <w:right w:val="single" w:sz="4" w:space="0" w:color="auto"/>
            </w:tcBorders>
            <w:shd w:val="clear" w:color="auto" w:fill="8CC7FF"/>
          </w:tcPr>
          <w:p w14:paraId="3C5E4C0D" w14:textId="77777777" w:rsidR="003101C3" w:rsidRPr="00FA1AC8" w:rsidRDefault="003101C3" w:rsidP="00C926E6">
            <w:pPr>
              <w:pStyle w:val="Level"/>
            </w:pPr>
            <w:r w:rsidRPr="00FA1AC8">
              <w:t>P</w:t>
            </w:r>
            <w:r>
              <w:t>8</w:t>
            </w:r>
          </w:p>
        </w:tc>
        <w:tc>
          <w:tcPr>
            <w:tcW w:w="9088" w:type="dxa"/>
            <w:tcBorders>
              <w:left w:val="single" w:sz="4" w:space="0" w:color="auto"/>
            </w:tcBorders>
          </w:tcPr>
          <w:p w14:paraId="089869EA" w14:textId="77777777" w:rsidR="003101C3" w:rsidRPr="009F2224" w:rsidRDefault="003101C3" w:rsidP="00C926E6">
            <w:pPr>
              <w:pStyle w:val="Indicator"/>
            </w:pPr>
            <w:r w:rsidRPr="009F2224">
              <w:t>Counting sequences</w:t>
            </w:r>
          </w:p>
          <w:p w14:paraId="5A23EBA8" w14:textId="22885675" w:rsidR="003101C3" w:rsidRPr="009F2224" w:rsidRDefault="003101C3" w:rsidP="00CD4428">
            <w:pPr>
              <w:pStyle w:val="ACARABulletpoint"/>
            </w:pPr>
            <w:r w:rsidRPr="009F2224">
              <w:t xml:space="preserve">counts forwards and backwards from any number </w:t>
            </w:r>
          </w:p>
          <w:p w14:paraId="2F1467F8" w14:textId="37DD255E" w:rsidR="003101C3" w:rsidRPr="009F2224" w:rsidRDefault="003101C3" w:rsidP="00CD4428">
            <w:pPr>
              <w:pStyle w:val="ACARABulletpoint"/>
            </w:pPr>
            <w:r w:rsidRPr="009F2224">
              <w:lastRenderedPageBreak/>
              <w:t xml:space="preserve">applies counting processes flexibly to count in rational numbers (e.g. counts in thirds such as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9F2224">
              <w:t xml:space="preserve"> ,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r w:rsidRPr="009F2224">
              <w:t>, 1, 1</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9F2224">
              <w:t>, 1</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r w:rsidRPr="009F2224">
              <w:t xml:space="preserve"> , 2 </w:t>
            </w:r>
            <w:proofErr w:type="gramStart"/>
            <w:r w:rsidRPr="009F2224">
              <w:t>…;</w:t>
            </w:r>
            <w:proofErr w:type="gramEnd"/>
            <w:r w:rsidRPr="009F2224">
              <w:t xml:space="preserve"> </w:t>
            </w:r>
            <w:r>
              <w:t xml:space="preserve">starting from 4 </w:t>
            </w:r>
            <w:r w:rsidRPr="009F2224">
              <w:t>counts backwards by 0.3</w:t>
            </w:r>
            <w:r w:rsidR="007F0404">
              <w:t xml:space="preserve"> (e.g</w:t>
            </w:r>
            <w:r w:rsidR="006F29EE">
              <w:t>.</w:t>
            </w:r>
            <w:r w:rsidRPr="009F2224">
              <w:t xml:space="preserve"> 4, 3.7, 3.4, 3.1 …)</w:t>
            </w:r>
          </w:p>
          <w:p w14:paraId="0AA6BE1C" w14:textId="2656E7A4" w:rsidR="00FF0791" w:rsidRPr="00200434" w:rsidRDefault="003101C3" w:rsidP="00CD4428">
            <w:pPr>
              <w:pStyle w:val="ACARABulletpoint"/>
            </w:pPr>
            <w:r w:rsidRPr="4C079F3B">
              <w:t>counts backwards from zero understanding that the count can be extended in the negative direction (e.g. 0, −1, −2, −3, −4)</w:t>
            </w:r>
          </w:p>
          <w:p w14:paraId="4822C0E7" w14:textId="772CBEF5" w:rsidR="003101C3" w:rsidRPr="009F2224" w:rsidRDefault="003101C3" w:rsidP="00C926E6">
            <w:pPr>
              <w:pStyle w:val="Indicator"/>
            </w:pPr>
            <w:r w:rsidRPr="009F2224">
              <w:t>Abstract counting</w:t>
            </w:r>
          </w:p>
          <w:p w14:paraId="784F36A1" w14:textId="77777777" w:rsidR="003101C3" w:rsidRPr="009F2224" w:rsidRDefault="003101C3" w:rsidP="00CD4428">
            <w:pPr>
              <w:pStyle w:val="ACARABulletpoint"/>
            </w:pPr>
            <w:r w:rsidRPr="009F2224">
              <w:t xml:space="preserve">applies counting processes to </w:t>
            </w:r>
            <w:r>
              <w:t xml:space="preserve">quantify </w:t>
            </w:r>
            <w:r w:rsidRPr="009F2224">
              <w:t xml:space="preserve">any </w:t>
            </w:r>
            <w:r>
              <w:t xml:space="preserve">type of conceivable </w:t>
            </w:r>
            <w:r w:rsidRPr="009F2224">
              <w:t xml:space="preserve">collection (e.g. systematically counts the number of possible outcomes of an event; applies a frequency </w:t>
            </w:r>
            <w:proofErr w:type="gramStart"/>
            <w:r w:rsidRPr="009F2224">
              <w:t>count</w:t>
            </w:r>
            <w:r>
              <w:t xml:space="preserve"> </w:t>
            </w:r>
            <w:r w:rsidRPr="008C44DA">
              <w:t>;</w:t>
            </w:r>
            <w:proofErr w:type="gramEnd"/>
            <w:r w:rsidRPr="008C44DA">
              <w:t xml:space="preserve"> </w:t>
            </w:r>
            <w:r>
              <w:t xml:space="preserve">estimates and </w:t>
            </w:r>
            <w:r w:rsidRPr="008C44DA">
              <w:t>compares the difference between a word or character count in a tex</w:t>
            </w:r>
            <w:r>
              <w:t>t</w:t>
            </w:r>
            <w:r w:rsidRPr="009F2224">
              <w:t>)</w:t>
            </w:r>
          </w:p>
        </w:tc>
      </w:tr>
    </w:tbl>
    <w:p w14:paraId="35CF59E9" w14:textId="77777777" w:rsidR="003101C3" w:rsidRDefault="003101C3" w:rsidP="003101C3">
      <w:pPr>
        <w:pStyle w:val="NoSpacing1"/>
      </w:pPr>
    </w:p>
    <w:p w14:paraId="4C89AD70" w14:textId="77777777" w:rsidR="003101C3" w:rsidRDefault="003101C3" w:rsidP="003101C3">
      <w:pPr>
        <w:pStyle w:val="NoSpacing1"/>
      </w:pPr>
    </w:p>
    <w:tbl>
      <w:tblPr>
        <w:tblStyle w:val="TableGrid"/>
        <w:tblW w:w="10319" w:type="dxa"/>
        <w:tblLook w:val="04A0" w:firstRow="1" w:lastRow="0" w:firstColumn="1" w:lastColumn="0" w:noHBand="0" w:noVBand="1"/>
      </w:tblPr>
      <w:tblGrid>
        <w:gridCol w:w="1210"/>
        <w:gridCol w:w="9109"/>
      </w:tblGrid>
      <w:tr w:rsidR="00E74BB9" w:rsidRPr="004F1A51" w14:paraId="2A297316" w14:textId="77777777" w:rsidTr="00FD11E8">
        <w:trPr>
          <w:trHeight w:val="567"/>
        </w:trPr>
        <w:tc>
          <w:tcPr>
            <w:tcW w:w="0" w:type="auto"/>
            <w:gridSpan w:val="2"/>
            <w:shd w:val="clear" w:color="auto" w:fill="005D93"/>
          </w:tcPr>
          <w:p w14:paraId="35EEEDE6" w14:textId="7B1EB2B2" w:rsidR="00E74BB9" w:rsidRPr="008B4CCA" w:rsidRDefault="00E74BB9" w:rsidP="008B4CCA">
            <w:pPr>
              <w:pStyle w:val="ACARAheading2table"/>
              <w:rPr>
                <w:iCs w:val="0"/>
                <w:szCs w:val="24"/>
              </w:rPr>
            </w:pPr>
            <w:bookmarkStart w:id="58" w:name="_Toc39677175"/>
            <w:r w:rsidRPr="008B4CCA">
              <w:rPr>
                <w:iCs w:val="0"/>
                <w:szCs w:val="24"/>
              </w:rPr>
              <w:t>Additive strategies</w:t>
            </w:r>
            <w:bookmarkEnd w:id="58"/>
          </w:p>
        </w:tc>
      </w:tr>
      <w:tr w:rsidR="00E74BB9" w:rsidRPr="00FA1AC8" w14:paraId="5086CEC5" w14:textId="77777777" w:rsidTr="00FD11E8">
        <w:tc>
          <w:tcPr>
            <w:tcW w:w="1210" w:type="dxa"/>
            <w:shd w:val="clear" w:color="auto" w:fill="E5F5FB"/>
          </w:tcPr>
          <w:p w14:paraId="295D56C5" w14:textId="77777777" w:rsidR="00E74BB9" w:rsidRPr="00FA1AC8" w:rsidRDefault="00E74BB9" w:rsidP="00C926E6">
            <w:pPr>
              <w:pStyle w:val="Tableheading"/>
              <w:rPr>
                <w:color w:val="005D93"/>
              </w:rPr>
            </w:pPr>
            <w:r w:rsidRPr="00FA1AC8">
              <w:rPr>
                <w:color w:val="005D93"/>
              </w:rPr>
              <w:t>Level</w:t>
            </w:r>
          </w:p>
        </w:tc>
        <w:tc>
          <w:tcPr>
            <w:tcW w:w="9109" w:type="dxa"/>
            <w:shd w:val="clear" w:color="auto" w:fill="E5F5FB"/>
          </w:tcPr>
          <w:p w14:paraId="7CD69E60" w14:textId="77777777" w:rsidR="00E74BB9" w:rsidRPr="00FA1AC8" w:rsidRDefault="00E74BB9" w:rsidP="00C926E6">
            <w:pPr>
              <w:pStyle w:val="Tableheading"/>
              <w:rPr>
                <w:color w:val="005D93"/>
              </w:rPr>
            </w:pPr>
            <w:r w:rsidRPr="00FA1AC8">
              <w:rPr>
                <w:color w:val="005D93"/>
              </w:rPr>
              <w:t>Indicators</w:t>
            </w:r>
          </w:p>
        </w:tc>
      </w:tr>
      <w:tr w:rsidR="00E74BB9" w:rsidRPr="005543B5" w14:paraId="2A6380C8" w14:textId="77777777" w:rsidTr="00FD11E8">
        <w:tc>
          <w:tcPr>
            <w:tcW w:w="1210" w:type="dxa"/>
            <w:shd w:val="clear" w:color="auto" w:fill="C5E3FF"/>
          </w:tcPr>
          <w:p w14:paraId="5EB74C2F" w14:textId="77777777" w:rsidR="00E74BB9" w:rsidDel="001100DB" w:rsidRDefault="00E74BB9" w:rsidP="00C926E6">
            <w:pPr>
              <w:pStyle w:val="Level"/>
            </w:pPr>
            <w:r>
              <w:t>P</w:t>
            </w:r>
            <w:r w:rsidRPr="009A00E9">
              <w:t>1</w:t>
            </w:r>
          </w:p>
        </w:tc>
        <w:tc>
          <w:tcPr>
            <w:tcW w:w="9109" w:type="dxa"/>
          </w:tcPr>
          <w:p w14:paraId="38F28124" w14:textId="77777777" w:rsidR="00E74BB9" w:rsidRPr="00AC457A" w:rsidRDefault="00E74BB9" w:rsidP="00C926E6">
            <w:pPr>
              <w:pStyle w:val="Indicator"/>
              <w:rPr>
                <w:rFonts w:cs="Arial"/>
              </w:rPr>
            </w:pPr>
            <w:r w:rsidRPr="00AC457A">
              <w:t>Emergent strat</w:t>
            </w:r>
            <w:r w:rsidRPr="00EC28B2">
              <w:t>egies</w:t>
            </w:r>
          </w:p>
          <w:p w14:paraId="4A51024B" w14:textId="77777777" w:rsidR="00E74BB9" w:rsidRDefault="00E74BB9" w:rsidP="00CD4428">
            <w:pPr>
              <w:pStyle w:val="ACARABulletpoint"/>
            </w:pPr>
            <w:r w:rsidRPr="00AC457A">
              <w:t xml:space="preserve">describes the effects of </w:t>
            </w:r>
            <w:r>
              <w:t>“</w:t>
            </w:r>
            <w:r w:rsidRPr="00AC457A">
              <w:t>adding to</w:t>
            </w:r>
            <w:r>
              <w:t>”</w:t>
            </w:r>
            <w:r w:rsidRPr="00AC457A">
              <w:t xml:space="preserve"> and </w:t>
            </w:r>
            <w:r>
              <w:t>“</w:t>
            </w:r>
            <w:r w:rsidRPr="00AC457A">
              <w:t>taking away from</w:t>
            </w:r>
            <w:r>
              <w:t>”</w:t>
            </w:r>
            <w:r w:rsidRPr="00AC457A">
              <w:t xml:space="preserve"> a collection of objects</w:t>
            </w:r>
          </w:p>
          <w:p w14:paraId="20D1C446" w14:textId="77777777" w:rsidR="00E74BB9" w:rsidRPr="005543B5" w:rsidRDefault="00E74BB9" w:rsidP="00CD4428">
            <w:pPr>
              <w:pStyle w:val="ACARABulletpoint"/>
            </w:pPr>
            <w:r w:rsidRPr="005543B5">
              <w:t xml:space="preserve">combines </w:t>
            </w:r>
            <w:r>
              <w:t>2</w:t>
            </w:r>
            <w:r w:rsidRPr="005543B5">
              <w:t xml:space="preserve"> groups of objects and attempts to determine the total</w:t>
            </w:r>
          </w:p>
        </w:tc>
      </w:tr>
      <w:tr w:rsidR="00E74BB9" w:rsidRPr="00AC457A" w14:paraId="2F0253D5" w14:textId="77777777" w:rsidTr="00FD11E8">
        <w:tc>
          <w:tcPr>
            <w:tcW w:w="1210" w:type="dxa"/>
            <w:shd w:val="clear" w:color="auto" w:fill="8CC7FF"/>
          </w:tcPr>
          <w:p w14:paraId="465039D8" w14:textId="77777777" w:rsidR="00E74BB9" w:rsidRPr="00D91CD3" w:rsidDel="00D91CD3" w:rsidRDefault="00E74BB9" w:rsidP="00C926E6">
            <w:pPr>
              <w:pStyle w:val="Level"/>
            </w:pPr>
            <w:r>
              <w:t>P</w:t>
            </w:r>
            <w:r w:rsidRPr="009A00E9">
              <w:t>2</w:t>
            </w:r>
          </w:p>
        </w:tc>
        <w:tc>
          <w:tcPr>
            <w:tcW w:w="9109" w:type="dxa"/>
          </w:tcPr>
          <w:p w14:paraId="0EC7EE5C" w14:textId="77777777" w:rsidR="00E74BB9" w:rsidRPr="00AC457A" w:rsidRDefault="00E74BB9" w:rsidP="00C926E6">
            <w:pPr>
              <w:pStyle w:val="Indicator"/>
            </w:pPr>
            <w:r>
              <w:t>Perceptual strategies</w:t>
            </w:r>
          </w:p>
          <w:p w14:paraId="270FFF90" w14:textId="77777777" w:rsidR="00E74BB9" w:rsidRPr="00221936" w:rsidRDefault="00E74BB9" w:rsidP="00CD4428">
            <w:pPr>
              <w:pStyle w:val="ACARABulletpoint"/>
            </w:pPr>
            <w:r w:rsidRPr="00AC457A">
              <w:t xml:space="preserve">represents additive situations involving a small number of items with </w:t>
            </w:r>
            <w:r w:rsidRPr="00221936">
              <w:t>objects, drawings and diagrams</w:t>
            </w:r>
          </w:p>
          <w:p w14:paraId="2BCBFD5F" w14:textId="77777777" w:rsidR="00E74BB9" w:rsidRPr="00C55B30" w:rsidRDefault="00E74BB9" w:rsidP="00CD4428">
            <w:pPr>
              <w:pStyle w:val="ACARABulletpoint"/>
            </w:pPr>
            <w:r w:rsidRPr="00C55B30">
              <w:t>counts or subitises all items to determine the result when 2 c</w:t>
            </w:r>
            <w:r w:rsidRPr="00C55B30">
              <w:rPr>
                <w:rStyle w:val="normaltextrun"/>
              </w:rPr>
              <w:t>ollections are combined or when a quantity is taken away from a collection</w:t>
            </w:r>
            <w:r w:rsidRPr="00C55B30">
              <w:t xml:space="preserve"> (e.g. when told “I have 3 red bottle tops in this pile and 2 blue bottle tops in this pile; how many do I have altogether?” student counts each bottle top “one, 2, 3” then “4, 5”, responding “5”) </w:t>
            </w:r>
          </w:p>
          <w:p w14:paraId="4BC3F8FB" w14:textId="77777777" w:rsidR="00E74BB9" w:rsidRPr="00C55B30" w:rsidRDefault="00E74BB9" w:rsidP="00CD4428">
            <w:pPr>
              <w:pStyle w:val="ACARABulletpoint"/>
            </w:pPr>
            <w:r w:rsidRPr="00C55B30">
              <w:t xml:space="preserve">changes a quantity by adding to or taking from an initial quantity, using physical or virtual materials or fingers </w:t>
            </w:r>
          </w:p>
          <w:p w14:paraId="38339C5C" w14:textId="77777777" w:rsidR="00E74BB9" w:rsidRPr="00AC457A" w:rsidRDefault="00E74BB9" w:rsidP="00CD4428">
            <w:pPr>
              <w:pStyle w:val="ACARABulletpoint"/>
            </w:pPr>
            <w:r w:rsidRPr="00221936">
              <w:t>combines 2 or more objects to form collections up to 10</w:t>
            </w:r>
            <w:r>
              <w:t xml:space="preserve"> </w:t>
            </w:r>
            <w:r w:rsidRPr="00AA12F2">
              <w:t>and partitions collections of up to 10 items, to identify smaller quantities within the collection</w:t>
            </w:r>
          </w:p>
        </w:tc>
      </w:tr>
      <w:tr w:rsidR="00E74BB9" w:rsidRPr="00AC457A" w14:paraId="554E4AE8" w14:textId="77777777" w:rsidTr="00FD11E8">
        <w:tc>
          <w:tcPr>
            <w:tcW w:w="1210" w:type="dxa"/>
            <w:shd w:val="clear" w:color="auto" w:fill="C5E3FF"/>
          </w:tcPr>
          <w:p w14:paraId="0756E720" w14:textId="77777777" w:rsidR="00E74BB9" w:rsidRPr="00FA1AC8" w:rsidDel="00D91CD3" w:rsidRDefault="00E74BB9" w:rsidP="00C926E6">
            <w:pPr>
              <w:pStyle w:val="Level"/>
              <w:rPr>
                <w:b w:val="0"/>
                <w:bCs w:val="0"/>
              </w:rPr>
            </w:pPr>
            <w:r>
              <w:t>P</w:t>
            </w:r>
            <w:r w:rsidRPr="00FA1AC8">
              <w:t>3</w:t>
            </w:r>
          </w:p>
        </w:tc>
        <w:tc>
          <w:tcPr>
            <w:tcW w:w="9109" w:type="dxa"/>
          </w:tcPr>
          <w:p w14:paraId="2BED7AD0" w14:textId="77777777" w:rsidR="00E74BB9" w:rsidRPr="00AC457A" w:rsidRDefault="00E74BB9" w:rsidP="00C926E6">
            <w:pPr>
              <w:pStyle w:val="Indicator"/>
              <w:rPr>
                <w:rFonts w:cs="Arial"/>
              </w:rPr>
            </w:pPr>
            <w:r w:rsidRPr="00AC457A">
              <w:t xml:space="preserve">Figurative </w:t>
            </w:r>
          </w:p>
          <w:p w14:paraId="508D3C47" w14:textId="77777777" w:rsidR="00E74BB9" w:rsidRPr="00AC457A" w:rsidRDefault="00E74BB9" w:rsidP="00CD4428">
            <w:pPr>
              <w:pStyle w:val="ACARABulletpoint"/>
            </w:pPr>
            <w:r w:rsidRPr="2732F6BC">
              <w:t>solves additive tasks involving 2 concealed collections of items by visualising the numbers, then counts from one to determine the total (e.g. constructs a mental image of 5 and of 3 but when asked to combine to give a total, counts from one and may use head gestures to keep track of the count)</w:t>
            </w:r>
          </w:p>
        </w:tc>
      </w:tr>
      <w:tr w:rsidR="00E74BB9" w:rsidRPr="00AC457A" w14:paraId="51CF8964" w14:textId="77777777" w:rsidTr="00FD11E8">
        <w:tc>
          <w:tcPr>
            <w:tcW w:w="1210" w:type="dxa"/>
            <w:shd w:val="clear" w:color="auto" w:fill="8CC7FF"/>
          </w:tcPr>
          <w:p w14:paraId="379C7B53" w14:textId="77777777" w:rsidR="00E74BB9" w:rsidRPr="00FA1AC8" w:rsidDel="00D91CD3" w:rsidRDefault="00E74BB9" w:rsidP="00C926E6">
            <w:pPr>
              <w:pStyle w:val="Level"/>
              <w:rPr>
                <w:b w:val="0"/>
                <w:bCs w:val="0"/>
              </w:rPr>
            </w:pPr>
            <w:r>
              <w:t>P</w:t>
            </w:r>
            <w:r w:rsidRPr="00FA1AC8">
              <w:t>4</w:t>
            </w:r>
          </w:p>
        </w:tc>
        <w:tc>
          <w:tcPr>
            <w:tcW w:w="9109" w:type="dxa"/>
          </w:tcPr>
          <w:p w14:paraId="0933FF37" w14:textId="77777777" w:rsidR="00E74BB9" w:rsidRPr="00AC457A" w:rsidRDefault="00E74BB9" w:rsidP="00C926E6">
            <w:pPr>
              <w:pStyle w:val="Indicator"/>
              <w:rPr>
                <w:rFonts w:cs="Arial"/>
              </w:rPr>
            </w:pPr>
            <w:r w:rsidRPr="00AC457A">
              <w:t>Counting on (by ones)</w:t>
            </w:r>
          </w:p>
          <w:p w14:paraId="2AD28F36" w14:textId="77777777" w:rsidR="00E74BB9" w:rsidRPr="00AC457A" w:rsidRDefault="00E74BB9" w:rsidP="00CD4428">
            <w:pPr>
              <w:pStyle w:val="ACARABulletpoint"/>
            </w:pPr>
            <w:r>
              <w:t xml:space="preserve">represents and </w:t>
            </w:r>
            <w:r w:rsidRPr="00AC457A">
              <w:t xml:space="preserve">uses a range of counting strategies to solve addition problems such as counting-up-to and counting-up-from (e.g. to solve </w:t>
            </w:r>
            <w:r>
              <w:t>“</w:t>
            </w:r>
            <w:r w:rsidRPr="00AC457A">
              <w:t xml:space="preserve">I have </w:t>
            </w:r>
            <w:r>
              <w:t>7</w:t>
            </w:r>
            <w:r w:rsidRPr="00AC457A">
              <w:t xml:space="preserve"> apples</w:t>
            </w:r>
            <w:r>
              <w:t>.</w:t>
            </w:r>
            <w:r w:rsidRPr="00AC457A">
              <w:t xml:space="preserve"> I want </w:t>
            </w:r>
            <w:r>
              <w:t>10</w:t>
            </w:r>
            <w:r w:rsidRPr="00AC457A">
              <w:t>. How many more do I need?</w:t>
            </w:r>
            <w:r>
              <w:t>”</w:t>
            </w:r>
            <w:r w:rsidRPr="00AC457A">
              <w:t xml:space="preserve"> counts the number of apples needed to increase the quantity from </w:t>
            </w:r>
            <w:r>
              <w:t>7</w:t>
            </w:r>
            <w:r w:rsidRPr="00AC457A">
              <w:t xml:space="preserve"> to </w:t>
            </w:r>
            <w:r>
              <w:t>10</w:t>
            </w:r>
            <w:r w:rsidRPr="00AC457A">
              <w:t xml:space="preserve">; uses a counting on strategy to calculate 6 + 3, says </w:t>
            </w:r>
            <w:r>
              <w:t>“</w:t>
            </w:r>
            <w:r w:rsidRPr="00AC457A">
              <w:t>6, 7, 8, 9 it's 9</w:t>
            </w:r>
            <w:r>
              <w:t>”</w:t>
            </w:r>
            <w:r w:rsidRPr="00AC457A">
              <w:t xml:space="preserve">; to solve 6 </w:t>
            </w:r>
            <w:proofErr w:type="gramStart"/>
            <w:r w:rsidRPr="00AC457A">
              <w:t>+ ?</w:t>
            </w:r>
            <w:proofErr w:type="gramEnd"/>
            <w:r w:rsidRPr="00AC457A">
              <w:t xml:space="preserve"> = 9, says </w:t>
            </w:r>
            <w:r>
              <w:t>“</w:t>
            </w:r>
            <w:r w:rsidRPr="00AC457A">
              <w:t>6 ... 7, 8, 9 it's 3</w:t>
            </w:r>
            <w:r>
              <w:t>”</w:t>
            </w:r>
            <w:r w:rsidRPr="00AC457A">
              <w:t>)</w:t>
            </w:r>
          </w:p>
          <w:p w14:paraId="7D47841D" w14:textId="77777777" w:rsidR="00E74BB9" w:rsidRDefault="00E74BB9" w:rsidP="00CD4428">
            <w:pPr>
              <w:pStyle w:val="ACARABulletpoint"/>
            </w:pPr>
            <w:r w:rsidRPr="00AC457A">
              <w:t xml:space="preserve">uses the additive property of zero, that a number will not change in value when zero is added to or taken away from it (e.g. when asked what is 5 + 0 the student responds </w:t>
            </w:r>
            <w:r>
              <w:t>“5</w:t>
            </w:r>
            <w:r w:rsidRPr="00AC457A">
              <w:t>’</w:t>
            </w:r>
            <w:r>
              <w:t>”</w:t>
            </w:r>
          </w:p>
          <w:p w14:paraId="6ACCE73A" w14:textId="77777777" w:rsidR="008B4CCA" w:rsidRPr="00AC457A" w:rsidRDefault="008B4CCA" w:rsidP="00CD4428">
            <w:pPr>
              <w:pStyle w:val="ESATableDotPoints"/>
              <w:numPr>
                <w:ilvl w:val="0"/>
                <w:numId w:val="0"/>
              </w:numPr>
              <w:spacing w:line="276" w:lineRule="auto"/>
              <w:rPr>
                <w:rFonts w:ascii="Arial" w:hAnsi="Arial" w:cs="Arial"/>
                <w:szCs w:val="20"/>
              </w:rPr>
            </w:pPr>
          </w:p>
        </w:tc>
      </w:tr>
      <w:tr w:rsidR="00E74BB9" w:rsidRPr="00221936" w14:paraId="2B6B5D10" w14:textId="77777777" w:rsidTr="00FD11E8">
        <w:tc>
          <w:tcPr>
            <w:tcW w:w="1210" w:type="dxa"/>
            <w:shd w:val="clear" w:color="auto" w:fill="C5E3FF"/>
          </w:tcPr>
          <w:p w14:paraId="21D69BC5" w14:textId="77777777" w:rsidR="00E74BB9" w:rsidRPr="00FA1AC8" w:rsidDel="00D91CD3" w:rsidRDefault="00E74BB9" w:rsidP="00C926E6">
            <w:pPr>
              <w:pStyle w:val="Level"/>
              <w:rPr>
                <w:b w:val="0"/>
                <w:bCs w:val="0"/>
              </w:rPr>
            </w:pPr>
            <w:r>
              <w:lastRenderedPageBreak/>
              <w:t>P</w:t>
            </w:r>
            <w:r w:rsidRPr="00FA1AC8">
              <w:t>5</w:t>
            </w:r>
          </w:p>
        </w:tc>
        <w:tc>
          <w:tcPr>
            <w:tcW w:w="9109" w:type="dxa"/>
          </w:tcPr>
          <w:p w14:paraId="41229142" w14:textId="77777777" w:rsidR="00E74BB9" w:rsidRPr="00221936" w:rsidRDefault="00E74BB9" w:rsidP="00C926E6">
            <w:pPr>
              <w:pStyle w:val="Indicator"/>
              <w:rPr>
                <w:rFonts w:cs="Arial"/>
              </w:rPr>
            </w:pPr>
            <w:r w:rsidRPr="00AC457A">
              <w:t>Co</w:t>
            </w:r>
            <w:r w:rsidRPr="00EC28B2">
              <w:t>unting back (by ones)</w:t>
            </w:r>
          </w:p>
          <w:p w14:paraId="662B6FC2" w14:textId="77777777" w:rsidR="00E74BB9" w:rsidRPr="00221936" w:rsidRDefault="00E74BB9" w:rsidP="003F3D8F">
            <w:pPr>
              <w:pStyle w:val="ACARABulletpoint"/>
            </w:pPr>
            <w:r w:rsidRPr="2732F6BC">
              <w:t>represents and uses a range of counting strategies to solve subtraction problems such as counting-down-from</w:t>
            </w:r>
            <w:r w:rsidRPr="003F3D8F">
              <w:t xml:space="preserve">, </w:t>
            </w:r>
            <w:proofErr w:type="gramStart"/>
            <w:r w:rsidRPr="003F3D8F">
              <w:t>counting up</w:t>
            </w:r>
            <w:proofErr w:type="gramEnd"/>
            <w:r w:rsidRPr="003F3D8F">
              <w:t xml:space="preserve"> from, counting</w:t>
            </w:r>
            <w:r w:rsidRPr="2732F6BC">
              <w:t xml:space="preserve">-down-to (e.g. to solve </w:t>
            </w:r>
            <w:r>
              <w:t>“</w:t>
            </w:r>
            <w:r w:rsidRPr="2732F6BC">
              <w:t>Mia had 10 cupcakes. She gave 3 cupcakes away</w:t>
            </w:r>
            <w:r>
              <w:t>.</w:t>
            </w:r>
            <w:r w:rsidRPr="2732F6BC">
              <w:t xml:space="preserve"> </w:t>
            </w:r>
            <w:r>
              <w:t>H</w:t>
            </w:r>
            <w:r w:rsidRPr="2732F6BC">
              <w:t>ow many cupcakes does Mia have left?</w:t>
            </w:r>
            <w:r>
              <w:t>”</w:t>
            </w:r>
            <w:r w:rsidRPr="2732F6BC">
              <w:t xml:space="preserve"> counts back from 10, </w:t>
            </w:r>
            <w:r>
              <w:t>“</w:t>
            </w:r>
            <w:r w:rsidRPr="2732F6BC">
              <w:t>9, 8, 7, Mia has 7 left</w:t>
            </w:r>
            <w:r>
              <w:t>”</w:t>
            </w:r>
            <w:r w:rsidRPr="2732F6BC">
              <w:t xml:space="preserve">; to solve 12 take away something equals 8, responds </w:t>
            </w:r>
            <w:r>
              <w:t>“</w:t>
            </w:r>
            <w:r w:rsidRPr="2732F6BC">
              <w:t>12 take away one is 11, then 10, 9, 8 ... It's 4</w:t>
            </w:r>
            <w:r>
              <w:t>”</w:t>
            </w:r>
            <w:r w:rsidRPr="2732F6BC">
              <w:t>)</w:t>
            </w:r>
          </w:p>
        </w:tc>
      </w:tr>
      <w:tr w:rsidR="00E74BB9" w:rsidRPr="00221936" w14:paraId="0E61D8BA" w14:textId="77777777" w:rsidTr="00FD11E8">
        <w:tc>
          <w:tcPr>
            <w:tcW w:w="1210" w:type="dxa"/>
            <w:shd w:val="clear" w:color="auto" w:fill="8CC7FF"/>
          </w:tcPr>
          <w:p w14:paraId="50DE04C1" w14:textId="77777777" w:rsidR="00E74BB9" w:rsidDel="00D91CD3" w:rsidRDefault="00E74BB9" w:rsidP="00C926E6">
            <w:pPr>
              <w:pStyle w:val="Level"/>
            </w:pPr>
            <w:r>
              <w:t>P</w:t>
            </w:r>
            <w:r w:rsidRPr="009C0E64">
              <w:t>6</w:t>
            </w:r>
          </w:p>
        </w:tc>
        <w:tc>
          <w:tcPr>
            <w:tcW w:w="9109" w:type="dxa"/>
          </w:tcPr>
          <w:p w14:paraId="70694710" w14:textId="77777777" w:rsidR="00E74BB9" w:rsidRPr="00221936" w:rsidRDefault="00E74BB9" w:rsidP="00C926E6">
            <w:pPr>
              <w:pStyle w:val="Indicator"/>
              <w:rPr>
                <w:rFonts w:cs="Arial"/>
              </w:rPr>
            </w:pPr>
            <w:r w:rsidRPr="00AC457A">
              <w:t xml:space="preserve">Flexible </w:t>
            </w:r>
            <w:r w:rsidRPr="00EC28B2">
              <w:t>strategies with combinations to 10</w:t>
            </w:r>
          </w:p>
          <w:p w14:paraId="11D820AF" w14:textId="77777777" w:rsidR="00E74BB9" w:rsidRPr="00221936" w:rsidRDefault="00E74BB9" w:rsidP="00CD4428">
            <w:pPr>
              <w:pStyle w:val="ACARABulletpoint"/>
            </w:pPr>
            <w:r w:rsidRPr="00221936">
              <w:t xml:space="preserve">describes subtraction as the difference between numbers rather than taking away using diagrams and a range of representations (e.g. using a number line to represent 8 </w:t>
            </w:r>
            <w:r>
              <w:t>−</w:t>
            </w:r>
            <w:r w:rsidRPr="00221936">
              <w:t xml:space="preserve"> 3 as the difference between 8 and 3)</w:t>
            </w:r>
          </w:p>
          <w:p w14:paraId="2B6A9465" w14:textId="77777777" w:rsidR="00E74BB9" w:rsidRPr="00221936" w:rsidRDefault="00E74BB9" w:rsidP="00CD4428">
            <w:pPr>
              <w:pStyle w:val="ACARABulletpoint"/>
            </w:pPr>
            <w:r w:rsidRPr="00221936">
              <w:t>uses a range of strategies to add or subtract 2 or more numbers within the range of 1</w:t>
            </w:r>
            <w:r>
              <w:t>–</w:t>
            </w:r>
            <w:r w:rsidRPr="00221936">
              <w:t xml:space="preserve">20 (e.g. bridging to 10; near doubles; adding the same to both numbers 7 + 8 = 15 because double 8 is 16 and 7 is one less than 8; 8 + 6 = 14 because 8 + 2 = 10 and 4 more is 14; 15 </w:t>
            </w:r>
            <w:r>
              <w:t>−</w:t>
            </w:r>
            <w:r w:rsidRPr="00221936">
              <w:t xml:space="preserve"> 8 = 7 because I can add 2 to both to give 17 </w:t>
            </w:r>
            <w:r>
              <w:t>−</w:t>
            </w:r>
            <w:r w:rsidRPr="00221936">
              <w:t xml:space="preserve"> 10 = 7)</w:t>
            </w:r>
          </w:p>
          <w:p w14:paraId="32CBB0B9" w14:textId="77777777" w:rsidR="00E74BB9" w:rsidRPr="00221936" w:rsidRDefault="00E74BB9" w:rsidP="00CD4428">
            <w:pPr>
              <w:pStyle w:val="ACARABulletpoint"/>
            </w:pPr>
            <w:r w:rsidRPr="00221936">
              <w:t>uses knowledge of part-part-whole number construction to partition natural numbers into parts</w:t>
            </w:r>
            <w:r w:rsidRPr="00221936" w:rsidDel="25FC8E31">
              <w:t xml:space="preserve"> </w:t>
            </w:r>
            <w:r w:rsidRPr="00221936">
              <w:t xml:space="preserve">to solve addition and subtraction problems (e.g. to solve 6 </w:t>
            </w:r>
            <w:proofErr w:type="gramStart"/>
            <w:r w:rsidRPr="00221936">
              <w:t>+ ?</w:t>
            </w:r>
            <w:proofErr w:type="gramEnd"/>
            <w:r w:rsidRPr="00221936">
              <w:t xml:space="preserve"> = 13, says </w:t>
            </w:r>
            <w:r>
              <w:t>“</w:t>
            </w:r>
            <w:r w:rsidRPr="00221936">
              <w:t xml:space="preserve">6 plus 4 makes 10, and 3 more … so it’s </w:t>
            </w:r>
            <w:r w:rsidRPr="00AC457A">
              <w:t>7</w:t>
            </w:r>
            <w:r>
              <w:t>”</w:t>
            </w:r>
            <w:r w:rsidRPr="00221936">
              <w:t>)</w:t>
            </w:r>
          </w:p>
          <w:p w14:paraId="4B476E5E" w14:textId="77777777" w:rsidR="00E74BB9" w:rsidRPr="00221936" w:rsidRDefault="00E74BB9" w:rsidP="00CD4428">
            <w:pPr>
              <w:pStyle w:val="ACARABulletpoint"/>
            </w:pPr>
            <w:r w:rsidRPr="00221936">
              <w:t xml:space="preserve">represents additive situations using number sentences and part-part-whole diagrams including when different parts or the whole are unknown (e.g. uses the number sentence 8 </w:t>
            </w:r>
            <w:r>
              <w:t>−</w:t>
            </w:r>
            <w:r w:rsidRPr="00221936">
              <w:t xml:space="preserve"> 3 = 5 to represent the problem </w:t>
            </w:r>
            <w:r>
              <w:t>“</w:t>
            </w:r>
            <w:r w:rsidRPr="00221936">
              <w:t xml:space="preserve">I had 8 pencils. I gave 3 to Max. I now have 5 </w:t>
            </w:r>
            <w:r w:rsidRPr="00AC457A">
              <w:t>remaining</w:t>
            </w:r>
            <w:r>
              <w:t>”</w:t>
            </w:r>
            <w:r w:rsidRPr="00221936">
              <w:t xml:space="preserve">; matches the number sentence 4 </w:t>
            </w:r>
            <w:proofErr w:type="gramStart"/>
            <w:r w:rsidRPr="00221936">
              <w:t>+ ?</w:t>
            </w:r>
            <w:proofErr w:type="gramEnd"/>
            <w:r w:rsidRPr="00221936">
              <w:t xml:space="preserve"> = 9 to the problem, </w:t>
            </w:r>
            <w:r>
              <w:t>“</w:t>
            </w:r>
            <w:r w:rsidRPr="00221936">
              <w:t>I have 9 cups and only 4 saucers, how many more saucers do I need</w:t>
            </w:r>
            <w:r w:rsidRPr="00AC457A">
              <w:t>?</w:t>
            </w:r>
            <w:r>
              <w:t>”</w:t>
            </w:r>
            <w:r w:rsidRPr="00221936">
              <w:t>)</w:t>
            </w:r>
          </w:p>
        </w:tc>
      </w:tr>
      <w:tr w:rsidR="00E74BB9" w:rsidRPr="004B3715" w14:paraId="3E207910" w14:textId="77777777" w:rsidTr="00FD11E8">
        <w:tc>
          <w:tcPr>
            <w:tcW w:w="1210" w:type="dxa"/>
            <w:shd w:val="clear" w:color="auto" w:fill="C5E3FF"/>
          </w:tcPr>
          <w:p w14:paraId="5AC42379" w14:textId="77777777" w:rsidR="00E74BB9" w:rsidDel="00D91CD3" w:rsidRDefault="00E74BB9" w:rsidP="00C926E6">
            <w:pPr>
              <w:pStyle w:val="Level"/>
            </w:pPr>
            <w:r>
              <w:rPr>
                <w:shd w:val="clear" w:color="auto" w:fill="C5E3FF"/>
              </w:rPr>
              <w:t>P</w:t>
            </w:r>
            <w:r w:rsidRPr="009C0E64">
              <w:rPr>
                <w:shd w:val="clear" w:color="auto" w:fill="C5E3FF"/>
              </w:rPr>
              <w:t>7</w:t>
            </w:r>
          </w:p>
        </w:tc>
        <w:tc>
          <w:tcPr>
            <w:tcW w:w="9109" w:type="dxa"/>
          </w:tcPr>
          <w:p w14:paraId="3191B2DF" w14:textId="77777777" w:rsidR="00E74BB9" w:rsidRPr="0080267E" w:rsidRDefault="00E74BB9" w:rsidP="00C926E6">
            <w:pPr>
              <w:pStyle w:val="Indicator"/>
            </w:pPr>
            <w:r w:rsidRPr="0080267E">
              <w:t>Flexible strategies with two-digit numbers</w:t>
            </w:r>
          </w:p>
          <w:p w14:paraId="3D87EDA7" w14:textId="77777777" w:rsidR="00E74BB9" w:rsidRPr="00221936" w:rsidRDefault="00E74BB9" w:rsidP="00CD4428">
            <w:pPr>
              <w:pStyle w:val="ACARABulletpoint"/>
              <w:rPr>
                <w:rFonts w:eastAsia="Palatino Linotype"/>
              </w:rPr>
            </w:pPr>
            <w:r w:rsidRPr="69596D3E">
              <w:t>chooses from a range of known strategies to solve additive problems involving two-digit numbers (e.g. uses place value knowledge, known addition facts and part-part-whole number knowledge to solve problems like 24 +</w:t>
            </w:r>
            <w:r>
              <w:t xml:space="preserve"> </w:t>
            </w:r>
            <w:r w:rsidRPr="69596D3E">
              <w:t>8 + 13, partitions 8 as 6 and 2 more, then combines 24 and 6 to rename it as 30, combines it with 13 to make 43, and then combines the remaining 2 to find 45); adds the same quantity to both numbers 47 − 38 = 49 − 40)</w:t>
            </w:r>
          </w:p>
          <w:p w14:paraId="22B4F4F0" w14:textId="77777777" w:rsidR="00E74BB9" w:rsidRPr="00221936" w:rsidRDefault="00E74BB9" w:rsidP="00CD4428">
            <w:pPr>
              <w:pStyle w:val="ACARABulletpoint"/>
            </w:pPr>
            <w:r w:rsidRPr="00221936">
              <w:t>identifies that the same combinations and partitions to 10 are repeated within each decade (e.g. knowing that 8 + 2 = 10, knows 18 + 2 = 20 and 28 + 2 = 30 etc.)</w:t>
            </w:r>
          </w:p>
          <w:p w14:paraId="132569CA" w14:textId="77777777" w:rsidR="00E74BB9" w:rsidRPr="00221936" w:rsidRDefault="00E74BB9" w:rsidP="00CD4428">
            <w:pPr>
              <w:pStyle w:val="ACARABulletpoint"/>
            </w:pPr>
            <w:r w:rsidRPr="00221936">
              <w:t>identifies addition as associative and commutative</w:t>
            </w:r>
            <w:r>
              <w:t>,</w:t>
            </w:r>
            <w:r w:rsidRPr="00221936">
              <w:t xml:space="preserve"> </w:t>
            </w:r>
            <w:r>
              <w:t xml:space="preserve">and that </w:t>
            </w:r>
            <w:r w:rsidRPr="00221936">
              <w:t xml:space="preserve">subtraction is neither </w:t>
            </w:r>
          </w:p>
          <w:p w14:paraId="1D58329E" w14:textId="77777777" w:rsidR="00E74BB9" w:rsidRPr="00221936" w:rsidRDefault="00E74BB9" w:rsidP="00CD4428">
            <w:pPr>
              <w:pStyle w:val="ACARABulletpoint"/>
            </w:pPr>
            <w:r w:rsidRPr="00221936">
              <w:t>applies the commutative and associative properties of addition to simplify mental computation (e.g. to calculate 23 + 9 + 7 adds 23 to 7 to get 30, then adds 9 to give 39)</w:t>
            </w:r>
          </w:p>
          <w:p w14:paraId="5B9A8EC5" w14:textId="77777777" w:rsidR="00E74BB9" w:rsidRPr="003F3D8F" w:rsidRDefault="00E74BB9" w:rsidP="00CD4428">
            <w:pPr>
              <w:pStyle w:val="ACARABulletpoint"/>
            </w:pPr>
            <w:r w:rsidRPr="003F3D8F">
              <w:t xml:space="preserve">applies inverse relationship of addition and subtraction to solve problems, including solving problems with digital tools, and uses the inverse relationship to justify an answer (e.g. when solving 23 − 16 chooses to use addition 16 </w:t>
            </w:r>
            <w:proofErr w:type="gramStart"/>
            <w:r w:rsidRPr="003F3D8F">
              <w:t>+ ?</w:t>
            </w:r>
            <w:proofErr w:type="gramEnd"/>
            <w:r w:rsidRPr="003F3D8F">
              <w:t xml:space="preserve"> = 23</w:t>
            </w:r>
            <w:r w:rsidRPr="003F3D8F">
              <w:rPr>
                <w:rStyle w:val="normaltextrun"/>
              </w:rPr>
              <w:t xml:space="preserve">; when using a calculator to solve 16 </w:t>
            </w:r>
            <w:proofErr w:type="gramStart"/>
            <w:r w:rsidRPr="003F3D8F">
              <w:rPr>
                <w:rStyle w:val="normaltextrun"/>
              </w:rPr>
              <w:t>+ ?</w:t>
            </w:r>
            <w:proofErr w:type="gramEnd"/>
            <w:r w:rsidRPr="003F3D8F">
              <w:rPr>
                <w:rStyle w:val="normaltextrun"/>
              </w:rPr>
              <w:t xml:space="preserve"> = 38 decides to use subtraction and inputs 38 − 16</w:t>
            </w:r>
            <w:r w:rsidRPr="003F3D8F">
              <w:t xml:space="preserve">) </w:t>
            </w:r>
          </w:p>
          <w:p w14:paraId="07B83575" w14:textId="77777777" w:rsidR="00E74BB9" w:rsidRDefault="00E74BB9" w:rsidP="00CD4428">
            <w:pPr>
              <w:pStyle w:val="ACARABulletpoint"/>
            </w:pPr>
            <w:r w:rsidRPr="003F3D8F">
              <w:t>represents a wide range of additive problem situations involving two-digit numbers using appropriate addition and subtraction number</w:t>
            </w:r>
            <w:r w:rsidRPr="00221936">
              <w:t xml:space="preserve"> sentences</w:t>
            </w:r>
          </w:p>
          <w:p w14:paraId="0D30C9A9" w14:textId="77777777" w:rsidR="008B4CCA" w:rsidRDefault="008B4CCA" w:rsidP="008B4CCA">
            <w:pPr>
              <w:pStyle w:val="ACARABulletpoint"/>
              <w:numPr>
                <w:ilvl w:val="0"/>
                <w:numId w:val="0"/>
              </w:numPr>
              <w:ind w:left="357" w:hanging="357"/>
            </w:pPr>
          </w:p>
          <w:p w14:paraId="71DD6F78" w14:textId="77777777" w:rsidR="008B4CCA" w:rsidRDefault="008B4CCA" w:rsidP="008B4CCA">
            <w:pPr>
              <w:pStyle w:val="ACARABulletpoint"/>
              <w:numPr>
                <w:ilvl w:val="0"/>
                <w:numId w:val="0"/>
              </w:numPr>
              <w:ind w:left="357" w:hanging="357"/>
            </w:pPr>
          </w:p>
          <w:p w14:paraId="3E2DBFEF" w14:textId="77777777" w:rsidR="008B4CCA" w:rsidRDefault="008B4CCA" w:rsidP="008B4CCA">
            <w:pPr>
              <w:pStyle w:val="ACARABulletpoint"/>
              <w:numPr>
                <w:ilvl w:val="0"/>
                <w:numId w:val="0"/>
              </w:numPr>
              <w:ind w:left="357" w:hanging="357"/>
            </w:pPr>
          </w:p>
          <w:p w14:paraId="5363FE52" w14:textId="77777777" w:rsidR="008B4CCA" w:rsidRPr="004B3715" w:rsidRDefault="008B4CCA" w:rsidP="008B4CCA">
            <w:pPr>
              <w:pStyle w:val="ACARABulletpoint"/>
              <w:numPr>
                <w:ilvl w:val="0"/>
                <w:numId w:val="0"/>
              </w:numPr>
              <w:ind w:left="357" w:hanging="357"/>
            </w:pPr>
          </w:p>
        </w:tc>
      </w:tr>
      <w:tr w:rsidR="00E74BB9" w:rsidRPr="00AC457A" w14:paraId="79EF8423" w14:textId="77777777" w:rsidTr="00FD11E8">
        <w:tc>
          <w:tcPr>
            <w:tcW w:w="1210" w:type="dxa"/>
            <w:shd w:val="clear" w:color="auto" w:fill="8CC7FF"/>
          </w:tcPr>
          <w:p w14:paraId="7ED13C84" w14:textId="77777777" w:rsidR="00E74BB9" w:rsidDel="00D91CD3" w:rsidRDefault="00E74BB9" w:rsidP="00C926E6">
            <w:pPr>
              <w:pStyle w:val="Level"/>
            </w:pPr>
            <w:r>
              <w:rPr>
                <w:shd w:val="clear" w:color="auto" w:fill="8CC7FF"/>
              </w:rPr>
              <w:lastRenderedPageBreak/>
              <w:t>P</w:t>
            </w:r>
            <w:r w:rsidRPr="009C0E64">
              <w:rPr>
                <w:shd w:val="clear" w:color="auto" w:fill="8CC7FF"/>
              </w:rPr>
              <w:t>8</w:t>
            </w:r>
          </w:p>
        </w:tc>
        <w:tc>
          <w:tcPr>
            <w:tcW w:w="9109" w:type="dxa"/>
          </w:tcPr>
          <w:p w14:paraId="3C0B8EC3" w14:textId="77777777" w:rsidR="00E74BB9" w:rsidRPr="00824F1F" w:rsidRDefault="00E74BB9" w:rsidP="00C926E6">
            <w:pPr>
              <w:pStyle w:val="Indicator"/>
            </w:pPr>
            <w:r w:rsidRPr="0080267E">
              <w:t>Flexible strategies with three-digit numbers and beyond</w:t>
            </w:r>
          </w:p>
          <w:p w14:paraId="22709D97" w14:textId="77777777" w:rsidR="00E74BB9" w:rsidRPr="00AC457A" w:rsidRDefault="00E74BB9" w:rsidP="00CD4428">
            <w:pPr>
              <w:pStyle w:val="ACARABulletpoint"/>
            </w:pPr>
            <w:r w:rsidRPr="00AC457A">
              <w:t xml:space="preserve">uses place value, standard and non-standard partitioning, trading or exchanging of units to mentally add and subtract numbers with </w:t>
            </w:r>
            <w:r>
              <w:t>3</w:t>
            </w:r>
            <w:r w:rsidRPr="00AC457A">
              <w:t xml:space="preserve"> or more digits (e.g. to add 250 and 457, partitions 250 into</w:t>
            </w:r>
            <w:r>
              <w:t xml:space="preserve"> </w:t>
            </w:r>
            <w:r w:rsidRPr="00AC457A">
              <w:t>2 hundreds and 5 tens, says 457 plus 2 hundreds is 657, plus 5 tens is 707; to add 184 and 270 partitions into 150 + 34 + 250 + 20 = 400 + 34</w:t>
            </w:r>
            <w:r>
              <w:t xml:space="preserve"> </w:t>
            </w:r>
            <w:r w:rsidRPr="00AC457A">
              <w:t>+ 20 = 454)</w:t>
            </w:r>
          </w:p>
          <w:p w14:paraId="555A8006" w14:textId="77777777" w:rsidR="00E74BB9" w:rsidRPr="00AC457A" w:rsidRDefault="00E74BB9" w:rsidP="00CD4428">
            <w:pPr>
              <w:pStyle w:val="ACARABulletpoint"/>
            </w:pPr>
            <w:r w:rsidRPr="2FCAA722">
              <w:t xml:space="preserve">chooses and uses strategies including algorithms and technology to efficiently solve additive problems (e.g. develops total costings for ingredients or materials </w:t>
            </w:r>
            <w:r>
              <w:t xml:space="preserve">for a task, </w:t>
            </w:r>
            <w:r w:rsidRPr="2FCAA722">
              <w:t xml:space="preserve">or </w:t>
            </w:r>
            <w:r>
              <w:t xml:space="preserve">combines measurements to determine the </w:t>
            </w:r>
            <w:r w:rsidRPr="2FCAA722">
              <w:t xml:space="preserve">total </w:t>
            </w:r>
            <w:r>
              <w:t xml:space="preserve">amount of </w:t>
            </w:r>
            <w:r w:rsidRPr="2FCAA722">
              <w:t>materials</w:t>
            </w:r>
            <w:r>
              <w:t xml:space="preserve"> required</w:t>
            </w:r>
            <w:r w:rsidRPr="2FCAA722">
              <w:t>)</w:t>
            </w:r>
          </w:p>
          <w:p w14:paraId="0BEE3BAD" w14:textId="77777777" w:rsidR="00E74BB9" w:rsidRPr="00AC457A" w:rsidRDefault="00E74BB9" w:rsidP="00CD4428">
            <w:pPr>
              <w:pStyle w:val="ACARABulletpoint"/>
            </w:pPr>
            <w:r w:rsidRPr="00AC457A">
              <w:t xml:space="preserve">uses estimation to determine the reasonableness of the solution to an additive problem (e.g. when asked to add 249 and 437 says </w:t>
            </w:r>
            <w:r>
              <w:t>“</w:t>
            </w:r>
            <w:r w:rsidRPr="00AC457A">
              <w:t>250 + 440 is 690</w:t>
            </w:r>
            <w:r>
              <w:t>”</w:t>
            </w:r>
            <w:r w:rsidRPr="00AC457A">
              <w:t>)</w:t>
            </w:r>
          </w:p>
          <w:p w14:paraId="4D7418FD" w14:textId="77777777" w:rsidR="00E74BB9" w:rsidRPr="00AC457A" w:rsidRDefault="00E74BB9" w:rsidP="00CD4428">
            <w:pPr>
              <w:pStyle w:val="ACARABulletpoint"/>
            </w:pPr>
            <w:r w:rsidRPr="00AC457A">
              <w:t>represents a wide range of familiar real-world additive situations involving large numbers as standard number sentences</w:t>
            </w:r>
            <w:r>
              <w:t>,</w:t>
            </w:r>
            <w:r w:rsidRPr="00AC457A">
              <w:t xml:space="preserve"> explaining their reasoning</w:t>
            </w:r>
          </w:p>
        </w:tc>
      </w:tr>
      <w:tr w:rsidR="00E74BB9" w:rsidRPr="004B3715" w14:paraId="5D242E3C" w14:textId="77777777" w:rsidTr="00FD11E8">
        <w:tc>
          <w:tcPr>
            <w:tcW w:w="1210" w:type="dxa"/>
            <w:shd w:val="clear" w:color="auto" w:fill="C5E3FF"/>
          </w:tcPr>
          <w:p w14:paraId="74AD37EF" w14:textId="77777777" w:rsidR="00E74BB9" w:rsidRPr="009C0E64" w:rsidRDefault="00E74BB9" w:rsidP="00C926E6">
            <w:pPr>
              <w:pStyle w:val="Level"/>
            </w:pPr>
            <w:r>
              <w:t>P</w:t>
            </w:r>
            <w:r w:rsidRPr="009C0E64">
              <w:t>9</w:t>
            </w:r>
          </w:p>
        </w:tc>
        <w:tc>
          <w:tcPr>
            <w:tcW w:w="9109" w:type="dxa"/>
          </w:tcPr>
          <w:p w14:paraId="3447CA87" w14:textId="77777777" w:rsidR="00E74BB9" w:rsidRPr="0080267E" w:rsidRDefault="00E74BB9" w:rsidP="00C926E6">
            <w:pPr>
              <w:pStyle w:val="Indicator"/>
            </w:pPr>
            <w:r w:rsidRPr="0080267E">
              <w:t>Flexible strategies with fractions and decimals</w:t>
            </w:r>
          </w:p>
          <w:p w14:paraId="41317CE0" w14:textId="77777777" w:rsidR="00E74BB9" w:rsidRPr="004B3715" w:rsidRDefault="00E74BB9" w:rsidP="00CD4428">
            <w:pPr>
              <w:pStyle w:val="ACARABulletpoint"/>
            </w:pPr>
            <w:r w:rsidRPr="004B3715">
              <w:t xml:space="preserve">uses knowledge of place value and how to partition numbers in different ways to make the calculation easier </w:t>
            </w:r>
            <w:r>
              <w:t>when</w:t>
            </w:r>
            <w:r w:rsidRPr="004B3715">
              <w:t xml:space="preserve"> add</w:t>
            </w:r>
            <w:r>
              <w:t>ing</w:t>
            </w:r>
            <w:r w:rsidRPr="004B3715">
              <w:t xml:space="preserve"> and subtract</w:t>
            </w:r>
            <w:r>
              <w:t>ing</w:t>
            </w:r>
            <w:r w:rsidRPr="004B3715">
              <w:t xml:space="preserve"> decimals with up to </w:t>
            </w:r>
            <w:r>
              <w:t>3</w:t>
            </w:r>
            <w:r w:rsidRPr="004B3715">
              <w:t xml:space="preserve"> decimal places</w:t>
            </w:r>
          </w:p>
          <w:p w14:paraId="2290836E" w14:textId="77777777" w:rsidR="00E74BB9" w:rsidRPr="004B3715" w:rsidRDefault="00E74BB9" w:rsidP="00CD4428">
            <w:pPr>
              <w:pStyle w:val="ACARABulletpoint"/>
            </w:pPr>
            <w:r w:rsidRPr="004B3715">
              <w:t>identifies and justifies the need for a common denominator when solving additive problems involving fractions with related denominators</w:t>
            </w:r>
          </w:p>
          <w:p w14:paraId="1D0ED593" w14:textId="77777777" w:rsidR="00E74BB9" w:rsidRPr="004B3715" w:rsidRDefault="00E74BB9" w:rsidP="00CD4428">
            <w:pPr>
              <w:pStyle w:val="ACARABulletpoint"/>
              <w:rPr>
                <w:rStyle w:val="Strong"/>
                <w:b w:val="0"/>
              </w:rPr>
            </w:pPr>
            <w:r w:rsidRPr="004B3715">
              <w:t>represents a wide range of familiar real-world additive situations involving decimals and common fractions as standard number sentence</w:t>
            </w:r>
            <w:r>
              <w:t>s</w:t>
            </w:r>
            <w:r w:rsidRPr="004B3715">
              <w:t>, explaining their reasoning</w:t>
            </w:r>
          </w:p>
        </w:tc>
      </w:tr>
      <w:tr w:rsidR="00E74BB9" w:rsidRPr="004B3715" w14:paraId="2DC17710" w14:textId="77777777" w:rsidTr="00FD11E8">
        <w:tc>
          <w:tcPr>
            <w:tcW w:w="1210" w:type="dxa"/>
            <w:shd w:val="clear" w:color="auto" w:fill="8CC7FF"/>
          </w:tcPr>
          <w:p w14:paraId="500E98BA" w14:textId="77777777" w:rsidR="00E74BB9" w:rsidRPr="009C0E64" w:rsidRDefault="00E74BB9" w:rsidP="00C926E6">
            <w:pPr>
              <w:pStyle w:val="Level"/>
            </w:pPr>
            <w:r>
              <w:t>P</w:t>
            </w:r>
            <w:r w:rsidRPr="009C0E64">
              <w:t>10</w:t>
            </w:r>
          </w:p>
        </w:tc>
        <w:tc>
          <w:tcPr>
            <w:tcW w:w="9109" w:type="dxa"/>
          </w:tcPr>
          <w:p w14:paraId="5B05E4BF" w14:textId="77777777" w:rsidR="00E74BB9" w:rsidRPr="004B3715" w:rsidRDefault="00E74BB9" w:rsidP="00C926E6">
            <w:pPr>
              <w:pStyle w:val="Indicator"/>
              <w:rPr>
                <w:rFonts w:cs="Arial"/>
              </w:rPr>
            </w:pPr>
            <w:r w:rsidRPr="004B3715">
              <w:t xml:space="preserve">Flexible strategies with </w:t>
            </w:r>
            <w:r w:rsidRPr="0080267E">
              <w:rPr>
                <w:rFonts w:cs="Arial"/>
              </w:rPr>
              <w:t>rational numbers</w:t>
            </w:r>
          </w:p>
          <w:p w14:paraId="0C2550AD" w14:textId="77777777" w:rsidR="00E74BB9" w:rsidRPr="004B3715" w:rsidRDefault="00E74BB9" w:rsidP="00CD4428">
            <w:pPr>
              <w:pStyle w:val="ACARABulletpoint"/>
            </w:pPr>
            <w:r w:rsidRPr="004B3715">
              <w:t>uses knowledge of equivalent fractions, multiplicative thinking and how to partition fractional numbers to make calculations easier when adding and subtracting fractions with different denominators</w:t>
            </w:r>
          </w:p>
          <w:p w14:paraId="0E94B5CC" w14:textId="77777777" w:rsidR="00E74BB9" w:rsidRPr="004B3715" w:rsidRDefault="00E74BB9" w:rsidP="00CD4428">
            <w:pPr>
              <w:pStyle w:val="ACARABulletpoint"/>
            </w:pPr>
            <w:r w:rsidRPr="004B3715">
              <w:t>solves additive problems involving the addition and subtraction of rational numbers</w:t>
            </w:r>
            <w:r>
              <w:t>,</w:t>
            </w:r>
            <w:r w:rsidRPr="004B3715">
              <w:t xml:space="preserve"> including fractions with unrelated denominators and integers</w:t>
            </w:r>
          </w:p>
          <w:p w14:paraId="7A0F0861" w14:textId="77777777" w:rsidR="00E74BB9" w:rsidRPr="004B3715" w:rsidRDefault="00E74BB9" w:rsidP="00CD4428">
            <w:pPr>
              <w:pStyle w:val="ACARABulletpoint"/>
              <w:rPr>
                <w:rStyle w:val="Strong"/>
                <w:b w:val="0"/>
              </w:rPr>
            </w:pPr>
            <w:r w:rsidRPr="004B3715">
              <w:t>chooses and uses appropriate strategies to solve multi-step problems</w:t>
            </w:r>
            <w:r>
              <w:t xml:space="preserve"> involving the addition and subtraction of rational numbers</w:t>
            </w:r>
          </w:p>
        </w:tc>
      </w:tr>
    </w:tbl>
    <w:p w14:paraId="52A55766" w14:textId="66DE9990" w:rsidR="003101C3" w:rsidRDefault="003101C3" w:rsidP="003101C3">
      <w:pPr>
        <w:spacing w:after="0" w:line="240" w:lineRule="auto"/>
      </w:pPr>
    </w:p>
    <w:p w14:paraId="4887AA98" w14:textId="2923046A" w:rsidR="00313115" w:rsidRDefault="00313115">
      <w:pPr>
        <w:spacing w:before="160" w:after="0"/>
      </w:pPr>
      <w:r>
        <w:br w:type="page"/>
      </w:r>
    </w:p>
    <w:p w14:paraId="3F6D0FE7" w14:textId="77777777" w:rsidR="006B56CC" w:rsidRDefault="006B56CC" w:rsidP="003101C3">
      <w:pPr>
        <w:spacing w:after="0" w:line="240" w:lineRule="auto"/>
      </w:pPr>
    </w:p>
    <w:tbl>
      <w:tblPr>
        <w:tblStyle w:val="TableGrid"/>
        <w:tblW w:w="10319" w:type="dxa"/>
        <w:tblLook w:val="04A0" w:firstRow="1" w:lastRow="0" w:firstColumn="1" w:lastColumn="0" w:noHBand="0" w:noVBand="1"/>
        <w:tblCaption w:val="Table with heading Multiplicative strategies"/>
      </w:tblPr>
      <w:tblGrid>
        <w:gridCol w:w="1190"/>
        <w:gridCol w:w="9129"/>
      </w:tblGrid>
      <w:tr w:rsidR="003101C3" w14:paraId="0001260C" w14:textId="77777777" w:rsidTr="003F3D8F">
        <w:trPr>
          <w:trHeight w:val="567"/>
        </w:trPr>
        <w:tc>
          <w:tcPr>
            <w:tcW w:w="0" w:type="auto"/>
            <w:gridSpan w:val="2"/>
            <w:shd w:val="clear" w:color="auto" w:fill="005D93"/>
            <w:vAlign w:val="center"/>
          </w:tcPr>
          <w:p w14:paraId="2C16C144" w14:textId="5379C8B0" w:rsidR="003101C3" w:rsidRPr="004F1A51" w:rsidRDefault="003101C3" w:rsidP="006B17D2">
            <w:pPr>
              <w:pStyle w:val="ACARAheading2table"/>
              <w:rPr>
                <w:iCs w:val="0"/>
              </w:rPr>
            </w:pPr>
            <w:bookmarkStart w:id="59" w:name="_Toc39677176"/>
            <w:r w:rsidRPr="006B17D2">
              <w:rPr>
                <w:iCs w:val="0"/>
                <w:szCs w:val="24"/>
              </w:rPr>
              <w:t>Multiplicative strategies</w:t>
            </w:r>
            <w:bookmarkEnd w:id="59"/>
          </w:p>
        </w:tc>
      </w:tr>
      <w:tr w:rsidR="003101C3" w14:paraId="021716E9" w14:textId="77777777" w:rsidTr="003F3D8F">
        <w:tc>
          <w:tcPr>
            <w:tcW w:w="1190" w:type="dxa"/>
            <w:shd w:val="clear" w:color="auto" w:fill="E5F5FB"/>
          </w:tcPr>
          <w:p w14:paraId="671F1051" w14:textId="77777777" w:rsidR="003101C3" w:rsidRPr="009A00E9" w:rsidRDefault="003101C3" w:rsidP="00C926E6">
            <w:pPr>
              <w:pStyle w:val="Tableheading"/>
              <w:rPr>
                <w:color w:val="005D93"/>
              </w:rPr>
            </w:pPr>
            <w:r w:rsidRPr="009A00E9">
              <w:rPr>
                <w:color w:val="005D93"/>
              </w:rPr>
              <w:t>Level</w:t>
            </w:r>
          </w:p>
        </w:tc>
        <w:tc>
          <w:tcPr>
            <w:tcW w:w="9129" w:type="dxa"/>
            <w:shd w:val="clear" w:color="auto" w:fill="E5F5FB"/>
          </w:tcPr>
          <w:p w14:paraId="2DC1E265" w14:textId="77777777" w:rsidR="003101C3" w:rsidRPr="009A00E9" w:rsidRDefault="003101C3" w:rsidP="00C926E6">
            <w:pPr>
              <w:pStyle w:val="Tableheading"/>
              <w:rPr>
                <w:color w:val="005D93"/>
              </w:rPr>
            </w:pPr>
            <w:r w:rsidRPr="009A00E9">
              <w:rPr>
                <w:color w:val="005D93"/>
              </w:rPr>
              <w:t>Indicators</w:t>
            </w:r>
          </w:p>
        </w:tc>
      </w:tr>
      <w:tr w:rsidR="003101C3" w:rsidRPr="00507B8D" w14:paraId="4227FBF4" w14:textId="77777777" w:rsidTr="003F3D8F">
        <w:tc>
          <w:tcPr>
            <w:tcW w:w="1190" w:type="dxa"/>
            <w:shd w:val="clear" w:color="auto" w:fill="C5E3FF"/>
          </w:tcPr>
          <w:p w14:paraId="4AD6906E" w14:textId="77777777" w:rsidR="003101C3" w:rsidRPr="00D91CD3" w:rsidDel="00D91CD3" w:rsidRDefault="003101C3" w:rsidP="00C926E6">
            <w:pPr>
              <w:pStyle w:val="Level"/>
              <w:rPr>
                <w:b w:val="0"/>
                <w:bCs w:val="0"/>
              </w:rPr>
            </w:pPr>
            <w:r>
              <w:t>P</w:t>
            </w:r>
            <w:r w:rsidRPr="00D91CD3">
              <w:t>1</w:t>
            </w:r>
          </w:p>
        </w:tc>
        <w:tc>
          <w:tcPr>
            <w:tcW w:w="9129" w:type="dxa"/>
          </w:tcPr>
          <w:p w14:paraId="246FB71D" w14:textId="77777777" w:rsidR="003101C3" w:rsidRPr="00507B8D" w:rsidRDefault="003101C3" w:rsidP="00C926E6">
            <w:pPr>
              <w:pStyle w:val="Indicator"/>
              <w:rPr>
                <w:rFonts w:cs="Arial"/>
              </w:rPr>
            </w:pPr>
            <w:r w:rsidRPr="00507B8D">
              <w:t>Forming equal groups</w:t>
            </w:r>
          </w:p>
          <w:p w14:paraId="6CD09445" w14:textId="77777777" w:rsidR="003101C3" w:rsidRDefault="003101C3" w:rsidP="00CD4428">
            <w:pPr>
              <w:pStyle w:val="ACARABulletpoint"/>
            </w:pPr>
            <w:r w:rsidRPr="00507B8D">
              <w:t>shares collections equally by dealing (e.g. distribut</w:t>
            </w:r>
            <w:r>
              <w:t>es all</w:t>
            </w:r>
            <w:r w:rsidRPr="00507B8D">
              <w:t xml:space="preserve"> items one-to-one until they are exhausted, checking that the final groups are equal) </w:t>
            </w:r>
          </w:p>
          <w:p w14:paraId="18D518E0" w14:textId="77777777" w:rsidR="003101C3" w:rsidRPr="0097629F" w:rsidRDefault="003101C3" w:rsidP="00CD4428">
            <w:pPr>
              <w:pStyle w:val="ACARABulletpoint"/>
            </w:pPr>
            <w:r w:rsidRPr="0097629F">
              <w:t>makes equal groups and counts by ones to determine the total</w:t>
            </w:r>
          </w:p>
        </w:tc>
      </w:tr>
      <w:tr w:rsidR="003101C3" w:rsidRPr="00507B8D" w14:paraId="4B71FFF3" w14:textId="77777777" w:rsidTr="003F3D8F">
        <w:tc>
          <w:tcPr>
            <w:tcW w:w="1190" w:type="dxa"/>
            <w:shd w:val="clear" w:color="auto" w:fill="8CC7FF"/>
          </w:tcPr>
          <w:p w14:paraId="12F98A6C" w14:textId="77777777" w:rsidR="003101C3" w:rsidRPr="00D91CD3" w:rsidDel="00D91CD3" w:rsidRDefault="003101C3" w:rsidP="00C926E6">
            <w:pPr>
              <w:pStyle w:val="Level"/>
              <w:rPr>
                <w:b w:val="0"/>
                <w:bCs w:val="0"/>
              </w:rPr>
            </w:pPr>
            <w:r>
              <w:t>P</w:t>
            </w:r>
            <w:r w:rsidRPr="00D91CD3">
              <w:t>2</w:t>
            </w:r>
          </w:p>
        </w:tc>
        <w:tc>
          <w:tcPr>
            <w:tcW w:w="9129" w:type="dxa"/>
          </w:tcPr>
          <w:p w14:paraId="0A400F5B" w14:textId="77777777" w:rsidR="003101C3" w:rsidRPr="00507B8D" w:rsidRDefault="003101C3" w:rsidP="00C926E6">
            <w:pPr>
              <w:pStyle w:val="Indicator"/>
              <w:rPr>
                <w:rFonts w:cs="Arial"/>
              </w:rPr>
            </w:pPr>
            <w:r w:rsidRPr="00507B8D">
              <w:t>Perceptual multiples</w:t>
            </w:r>
          </w:p>
          <w:p w14:paraId="5699B96C" w14:textId="77777777" w:rsidR="003101C3" w:rsidRPr="00507B8D" w:rsidRDefault="003101C3" w:rsidP="00CD4428">
            <w:pPr>
              <w:pStyle w:val="ACARABulletpoint"/>
            </w:pPr>
            <w:r w:rsidRPr="00507B8D">
              <w:t xml:space="preserve">uses groups or multiples in counting and sharing </w:t>
            </w:r>
            <w:r w:rsidRPr="00AB4C34">
              <w:t xml:space="preserve">physical </w:t>
            </w:r>
            <w:r>
              <w:t>or</w:t>
            </w:r>
            <w:r w:rsidRPr="00AB4C34">
              <w:t xml:space="preserve"> virtual materials</w:t>
            </w:r>
            <w:r>
              <w:t xml:space="preserve"> </w:t>
            </w:r>
            <w:r w:rsidRPr="00507B8D">
              <w:t>(e.g. skip count</w:t>
            </w:r>
            <w:r>
              <w:t>s</w:t>
            </w:r>
            <w:r w:rsidRPr="00507B8D">
              <w:t xml:space="preserve"> by twos, fives or tens with all objects visible)</w:t>
            </w:r>
          </w:p>
          <w:p w14:paraId="626B5A3F" w14:textId="77777777" w:rsidR="003101C3" w:rsidRPr="00507B8D" w:rsidRDefault="003101C3" w:rsidP="00CD4428">
            <w:pPr>
              <w:pStyle w:val="ACARABulletpoint"/>
            </w:pPr>
            <w:r w:rsidRPr="00507B8D">
              <w:rPr>
                <w:rFonts w:eastAsia="Century Gothic"/>
                <w:color w:val="222222"/>
              </w:rPr>
              <w:t xml:space="preserve">represents authentic situations involving equal sharing and equal grouping with drawings and </w:t>
            </w:r>
            <w:r>
              <w:rPr>
                <w:rFonts w:eastAsia="Century Gothic"/>
                <w:color w:val="222222"/>
              </w:rPr>
              <w:t>physical or virtual materials</w:t>
            </w:r>
            <w:r w:rsidRPr="00507B8D">
              <w:rPr>
                <w:rFonts w:eastAsia="Century Gothic"/>
                <w:color w:val="222222"/>
              </w:rPr>
              <w:t xml:space="preserve"> (e.g. draws a picture to represent 4 tables that seat 6 people to determine how many chairs they will need; uses </w:t>
            </w:r>
            <w:r>
              <w:rPr>
                <w:rFonts w:eastAsia="Century Gothic"/>
                <w:color w:val="222222"/>
              </w:rPr>
              <w:t>8</w:t>
            </w:r>
            <w:r w:rsidRPr="00507B8D">
              <w:rPr>
                <w:rFonts w:eastAsia="Century Gothic"/>
                <w:color w:val="222222"/>
              </w:rPr>
              <w:t xml:space="preserve"> counters to represent sharing $8 between </w:t>
            </w:r>
            <w:r>
              <w:rPr>
                <w:rFonts w:eastAsia="Century Gothic"/>
                <w:color w:val="222222"/>
              </w:rPr>
              <w:t>4</w:t>
            </w:r>
            <w:r w:rsidRPr="00507B8D">
              <w:rPr>
                <w:rFonts w:eastAsia="Century Gothic"/>
                <w:color w:val="222222"/>
              </w:rPr>
              <w:t xml:space="preserve"> friends)</w:t>
            </w:r>
          </w:p>
        </w:tc>
      </w:tr>
      <w:tr w:rsidR="003101C3" w:rsidRPr="00507B8D" w14:paraId="1656A57E" w14:textId="77777777" w:rsidTr="003F3D8F">
        <w:tc>
          <w:tcPr>
            <w:tcW w:w="1190" w:type="dxa"/>
            <w:shd w:val="clear" w:color="auto" w:fill="C5E3FF"/>
          </w:tcPr>
          <w:p w14:paraId="6F74D7AE" w14:textId="77777777" w:rsidR="003101C3" w:rsidRPr="00DD2141" w:rsidDel="00DD2141" w:rsidRDefault="003101C3" w:rsidP="00C926E6">
            <w:pPr>
              <w:pStyle w:val="Level"/>
              <w:rPr>
                <w:b w:val="0"/>
                <w:bCs w:val="0"/>
              </w:rPr>
            </w:pPr>
            <w:r>
              <w:t>P</w:t>
            </w:r>
            <w:r w:rsidRPr="00D91CD3">
              <w:t>3</w:t>
            </w:r>
          </w:p>
        </w:tc>
        <w:tc>
          <w:tcPr>
            <w:tcW w:w="9129" w:type="dxa"/>
          </w:tcPr>
          <w:p w14:paraId="70831635" w14:textId="77777777" w:rsidR="003101C3" w:rsidRPr="00507B8D" w:rsidRDefault="003101C3" w:rsidP="00C926E6">
            <w:pPr>
              <w:pStyle w:val="Indicator"/>
              <w:rPr>
                <w:rFonts w:cs="Arial"/>
              </w:rPr>
            </w:pPr>
            <w:r w:rsidRPr="00507B8D">
              <w:t xml:space="preserve">Figurative </w:t>
            </w:r>
          </w:p>
          <w:p w14:paraId="6FF7F3F3" w14:textId="77777777" w:rsidR="003101C3" w:rsidRPr="00507B8D" w:rsidRDefault="003101C3" w:rsidP="00CD4428">
            <w:pPr>
              <w:pStyle w:val="ACARABulletpoint"/>
            </w:pPr>
            <w:r w:rsidRPr="00507B8D">
              <w:t xml:space="preserve">uses perceptual markers to represent concealed quantities of equal amounts to determine the total number of items (e.g. to count how many whiteboard markers </w:t>
            </w:r>
            <w:r>
              <w:t xml:space="preserve">are </w:t>
            </w:r>
            <w:r w:rsidRPr="00507B8D">
              <w:t xml:space="preserve">in </w:t>
            </w:r>
            <w:r>
              <w:t>4</w:t>
            </w:r>
            <w:r w:rsidRPr="00507B8D">
              <w:t xml:space="preserve"> packs, know</w:t>
            </w:r>
            <w:r>
              <w:t>s</w:t>
            </w:r>
            <w:r w:rsidRPr="00507B8D">
              <w:t xml:space="preserve"> they come in packs of 5, </w:t>
            </w:r>
            <w:r>
              <w:t>a</w:t>
            </w:r>
            <w:r w:rsidRPr="0080267E">
              <w:t>nd</w:t>
            </w:r>
            <w:r>
              <w:t xml:space="preserve"> </w:t>
            </w:r>
            <w:r w:rsidRPr="00507B8D">
              <w:t>counts the number of markers as 5, 10, 15, 20)</w:t>
            </w:r>
          </w:p>
        </w:tc>
      </w:tr>
      <w:tr w:rsidR="003101C3" w:rsidRPr="00507B8D" w14:paraId="59459E37" w14:textId="77777777" w:rsidTr="003F3D8F">
        <w:tc>
          <w:tcPr>
            <w:tcW w:w="1190" w:type="dxa"/>
            <w:shd w:val="clear" w:color="auto" w:fill="8CC7FF"/>
          </w:tcPr>
          <w:p w14:paraId="1517A220" w14:textId="77777777" w:rsidR="003101C3" w:rsidRPr="00DD2141" w:rsidDel="00DD2141" w:rsidRDefault="003101C3" w:rsidP="00C926E6">
            <w:pPr>
              <w:pStyle w:val="Level"/>
            </w:pPr>
            <w:r>
              <w:t>P</w:t>
            </w:r>
            <w:r w:rsidRPr="00DD2141">
              <w:t>4</w:t>
            </w:r>
          </w:p>
        </w:tc>
        <w:tc>
          <w:tcPr>
            <w:tcW w:w="9129" w:type="dxa"/>
          </w:tcPr>
          <w:p w14:paraId="46B366D0" w14:textId="77777777" w:rsidR="003101C3" w:rsidRPr="00507B8D" w:rsidRDefault="003101C3" w:rsidP="00C926E6">
            <w:pPr>
              <w:pStyle w:val="Indicator"/>
              <w:rPr>
                <w:rFonts w:cs="Arial"/>
              </w:rPr>
            </w:pPr>
            <w:r w:rsidRPr="00507B8D">
              <w:t>Repeated abstract composite units</w:t>
            </w:r>
          </w:p>
          <w:p w14:paraId="6B7C1473" w14:textId="77777777" w:rsidR="003101C3" w:rsidRPr="00507B8D" w:rsidRDefault="003101C3" w:rsidP="00CD4428">
            <w:pPr>
              <w:pStyle w:val="ACARABulletpoint"/>
            </w:pPr>
            <w:r w:rsidRPr="00507B8D">
              <w:t xml:space="preserve">uses composite units in repeated addition using the unit a specified number of times (e.g. interprets </w:t>
            </w:r>
            <w:r>
              <w:t>“4</w:t>
            </w:r>
            <w:r w:rsidRPr="00507B8D">
              <w:t xml:space="preserve"> lots of </w:t>
            </w:r>
            <w:r>
              <w:t>3”</w:t>
            </w:r>
            <w:r w:rsidRPr="00507B8D">
              <w:t xml:space="preserve"> additively and calculates 3 + 3 + 3 + 3 answering </w:t>
            </w:r>
            <w:r>
              <w:t>“</w:t>
            </w:r>
            <w:r w:rsidRPr="00507B8D">
              <w:t>12</w:t>
            </w:r>
            <w:r>
              <w:t>”</w:t>
            </w:r>
            <w:r w:rsidRPr="00507B8D">
              <w:t>)</w:t>
            </w:r>
          </w:p>
          <w:p w14:paraId="12296648" w14:textId="77777777" w:rsidR="003101C3" w:rsidRPr="00507B8D" w:rsidRDefault="003101C3" w:rsidP="00CD4428">
            <w:pPr>
              <w:pStyle w:val="ACARABulletpoint"/>
            </w:pPr>
            <w:r w:rsidRPr="00507B8D">
              <w:t xml:space="preserve">uses composite units in </w:t>
            </w:r>
            <w:r w:rsidRPr="00AB4C34">
              <w:t xml:space="preserve">repeated subtraction using the unit a specified number of times (e.g. when asked </w:t>
            </w:r>
            <w:r>
              <w:t>“</w:t>
            </w:r>
            <w:r w:rsidRPr="00AB4C34">
              <w:t>how many groups of 4 can be formed from our class of 24</w:t>
            </w:r>
            <w:r w:rsidRPr="00507B8D">
              <w:t>?</w:t>
            </w:r>
            <w:r>
              <w:t>”</w:t>
            </w:r>
            <w:r w:rsidRPr="00AB4C34">
              <w:t xml:space="preserve">, repeatedly takes away 4 from 24 and counts the number of times this can be done. Says </w:t>
            </w:r>
            <w:r>
              <w:t>“</w:t>
            </w:r>
            <w:r w:rsidRPr="00AB4C34">
              <w:t>20, 16, 12, 8, 4 and zero so we can form 6 groups of 4</w:t>
            </w:r>
            <w:r>
              <w:t>”</w:t>
            </w:r>
            <w:r w:rsidRPr="00AB4C34">
              <w:t>)</w:t>
            </w:r>
          </w:p>
        </w:tc>
      </w:tr>
      <w:tr w:rsidR="003101C3" w:rsidRPr="00507B8D" w14:paraId="4455715F" w14:textId="77777777" w:rsidTr="003F3D8F">
        <w:tc>
          <w:tcPr>
            <w:tcW w:w="1190" w:type="dxa"/>
            <w:shd w:val="clear" w:color="auto" w:fill="C5E3FF"/>
          </w:tcPr>
          <w:p w14:paraId="5ED37773" w14:textId="77777777" w:rsidR="003101C3" w:rsidRPr="00DD2141" w:rsidDel="00DD2141" w:rsidRDefault="003101C3" w:rsidP="00C926E6">
            <w:pPr>
              <w:pStyle w:val="Level"/>
              <w:rPr>
                <w:b w:val="0"/>
                <w:bCs w:val="0"/>
              </w:rPr>
            </w:pPr>
            <w:r>
              <w:t>P</w:t>
            </w:r>
            <w:r w:rsidRPr="00DD2141">
              <w:t>5</w:t>
            </w:r>
          </w:p>
        </w:tc>
        <w:tc>
          <w:tcPr>
            <w:tcW w:w="9129" w:type="dxa"/>
          </w:tcPr>
          <w:p w14:paraId="719A5DF3" w14:textId="77777777" w:rsidR="003101C3" w:rsidRPr="00507B8D" w:rsidRDefault="003101C3" w:rsidP="00C926E6">
            <w:pPr>
              <w:pStyle w:val="Indicator"/>
              <w:rPr>
                <w:rFonts w:cs="Arial"/>
              </w:rPr>
            </w:pPr>
            <w:r w:rsidRPr="00507B8D">
              <w:t>Coordinating composite units</w:t>
            </w:r>
          </w:p>
          <w:p w14:paraId="4A13380D" w14:textId="77777777" w:rsidR="003101C3" w:rsidRPr="00507B8D" w:rsidRDefault="003101C3" w:rsidP="00CD4428">
            <w:pPr>
              <w:pStyle w:val="ACARABulletpoint"/>
            </w:pPr>
            <w:r w:rsidRPr="010EDA97">
              <w:t>identifies and represents multiplication in various ways and solves simple multiplicative problems using these representations (e.g. represen</w:t>
            </w:r>
            <w:r>
              <w:t>t</w:t>
            </w:r>
            <w:r w:rsidRPr="010EDA97">
              <w:t>s multiplication as equal groups and arrays)</w:t>
            </w:r>
          </w:p>
          <w:p w14:paraId="5E5A1F77" w14:textId="77777777" w:rsidR="003101C3" w:rsidRPr="00507B8D" w:rsidRDefault="003101C3" w:rsidP="00CD4428">
            <w:pPr>
              <w:pStyle w:val="ACARABulletpoint"/>
            </w:pPr>
            <w:r w:rsidRPr="00507B8D">
              <w:t>identifies and represents division in various ways such as sharing division or grouping division</w:t>
            </w:r>
            <w:r>
              <w:t xml:space="preserve"> </w:t>
            </w:r>
            <w:r w:rsidRPr="00507B8D">
              <w:t xml:space="preserve">(e.g. </w:t>
            </w:r>
            <w:r>
              <w:t>t</w:t>
            </w:r>
            <w:r w:rsidRPr="0080267E">
              <w:t>o</w:t>
            </w:r>
            <w:r>
              <w:t xml:space="preserve"> </w:t>
            </w:r>
            <w:r w:rsidRPr="00507B8D">
              <w:t>shar</w:t>
            </w:r>
            <w:r>
              <w:t>e</w:t>
            </w:r>
            <w:r w:rsidRPr="00507B8D">
              <w:t xml:space="preserve"> a carton of 12 eggs equally between </w:t>
            </w:r>
            <w:r>
              <w:t>4</w:t>
            </w:r>
            <w:r w:rsidRPr="00507B8D">
              <w:t xml:space="preserve"> people, draws 12 dots and circles </w:t>
            </w:r>
            <w:r>
              <w:t>3</w:t>
            </w:r>
            <w:r w:rsidRPr="00507B8D">
              <w:t xml:space="preserve"> groups of </w:t>
            </w:r>
            <w:r>
              <w:t>4</w:t>
            </w:r>
            <w:r w:rsidRPr="00507B8D">
              <w:t xml:space="preserve"> with 3 in each share)</w:t>
            </w:r>
          </w:p>
          <w:p w14:paraId="098F1D19" w14:textId="77777777" w:rsidR="003101C3" w:rsidRDefault="003101C3" w:rsidP="00CD4428">
            <w:pPr>
              <w:pStyle w:val="ACARABulletpoint"/>
            </w:pPr>
            <w:r w:rsidRPr="00507B8D">
              <w:t xml:space="preserve">identifies and represents multiplication and division abstractly using the symbols × and ÷ (e.g. represents 3 groups of 4 as 3 × 4; uses 9 </w:t>
            </w:r>
            <w:r w:rsidRPr="00507B8D">
              <w:rPr>
                <w:rStyle w:val="normaltextrun"/>
                <w:bdr w:val="none" w:sz="0" w:space="0" w:color="auto" w:frame="1"/>
              </w:rPr>
              <w:t>÷ 3 to represent 9 pieces of fruit being equally shared by 3 people</w:t>
            </w:r>
            <w:r w:rsidRPr="00507B8D">
              <w:t xml:space="preserve">) </w:t>
            </w:r>
          </w:p>
          <w:p w14:paraId="37CD2001" w14:textId="77777777" w:rsidR="00313115" w:rsidRDefault="00313115" w:rsidP="00313115">
            <w:pPr>
              <w:pStyle w:val="ESATableDotPoints"/>
              <w:numPr>
                <w:ilvl w:val="0"/>
                <w:numId w:val="0"/>
              </w:numPr>
              <w:spacing w:line="276" w:lineRule="auto"/>
              <w:ind w:left="360" w:hanging="360"/>
              <w:rPr>
                <w:rFonts w:ascii="Arial" w:hAnsi="Arial" w:cs="Arial"/>
                <w:szCs w:val="20"/>
              </w:rPr>
            </w:pPr>
          </w:p>
          <w:p w14:paraId="7BF4CE26" w14:textId="77777777" w:rsidR="00313115" w:rsidRDefault="00313115" w:rsidP="00313115">
            <w:pPr>
              <w:pStyle w:val="ESATableDotPoints"/>
              <w:numPr>
                <w:ilvl w:val="0"/>
                <w:numId w:val="0"/>
              </w:numPr>
              <w:spacing w:line="276" w:lineRule="auto"/>
              <w:ind w:left="360" w:hanging="360"/>
              <w:rPr>
                <w:rFonts w:ascii="Arial" w:hAnsi="Arial" w:cs="Arial"/>
                <w:szCs w:val="20"/>
              </w:rPr>
            </w:pPr>
          </w:p>
          <w:p w14:paraId="763F611D" w14:textId="77777777" w:rsidR="00313115" w:rsidRDefault="00313115" w:rsidP="00313115">
            <w:pPr>
              <w:pStyle w:val="ESATableDotPoints"/>
              <w:numPr>
                <w:ilvl w:val="0"/>
                <w:numId w:val="0"/>
              </w:numPr>
              <w:spacing w:line="276" w:lineRule="auto"/>
              <w:ind w:left="360" w:hanging="360"/>
              <w:rPr>
                <w:rFonts w:ascii="Arial" w:hAnsi="Arial" w:cs="Arial"/>
                <w:szCs w:val="20"/>
              </w:rPr>
            </w:pPr>
          </w:p>
          <w:p w14:paraId="427602C7" w14:textId="77777777" w:rsidR="00313115" w:rsidRPr="00507B8D" w:rsidRDefault="00313115">
            <w:pPr>
              <w:pStyle w:val="ESATableDotPoints"/>
              <w:numPr>
                <w:ilvl w:val="0"/>
                <w:numId w:val="0"/>
              </w:numPr>
              <w:spacing w:line="276" w:lineRule="auto"/>
              <w:rPr>
                <w:rFonts w:ascii="Arial" w:hAnsi="Arial" w:cs="Arial"/>
                <w:szCs w:val="20"/>
              </w:rPr>
            </w:pPr>
          </w:p>
        </w:tc>
      </w:tr>
      <w:tr w:rsidR="003101C3" w:rsidRPr="00507B8D" w14:paraId="52353E0D" w14:textId="77777777" w:rsidTr="003F3D8F">
        <w:tc>
          <w:tcPr>
            <w:tcW w:w="1190" w:type="dxa"/>
            <w:shd w:val="clear" w:color="auto" w:fill="8CC7FF"/>
          </w:tcPr>
          <w:p w14:paraId="1CEB24A1" w14:textId="77777777" w:rsidR="003101C3" w:rsidRPr="00DD2141" w:rsidRDefault="003101C3" w:rsidP="00C926E6">
            <w:pPr>
              <w:pStyle w:val="Level"/>
            </w:pPr>
            <w:r>
              <w:lastRenderedPageBreak/>
              <w:t>P</w:t>
            </w:r>
            <w:r w:rsidRPr="00DD2141">
              <w:t>6</w:t>
            </w:r>
          </w:p>
        </w:tc>
        <w:tc>
          <w:tcPr>
            <w:tcW w:w="9129" w:type="dxa"/>
          </w:tcPr>
          <w:p w14:paraId="03E8E32C" w14:textId="77777777" w:rsidR="003101C3" w:rsidRPr="00507B8D" w:rsidRDefault="003101C3" w:rsidP="00C926E6">
            <w:pPr>
              <w:pStyle w:val="Indicator"/>
              <w:rPr>
                <w:rFonts w:cs="Arial"/>
              </w:rPr>
            </w:pPr>
            <w:r w:rsidRPr="00507B8D">
              <w:t>Flexible strategies for single</w:t>
            </w:r>
            <w:r>
              <w:t>-</w:t>
            </w:r>
            <w:r w:rsidRPr="00507B8D">
              <w:t>digit mult</w:t>
            </w:r>
            <w:r w:rsidRPr="00EC28B2">
              <w:t>iplication and division</w:t>
            </w:r>
          </w:p>
          <w:p w14:paraId="185FC8AF" w14:textId="77777777" w:rsidR="003101C3" w:rsidRPr="00507B8D" w:rsidRDefault="003101C3" w:rsidP="00CD4428">
            <w:pPr>
              <w:pStyle w:val="ACARABulletpoint"/>
            </w:pPr>
            <w:r w:rsidRPr="00507B8D">
              <w:t xml:space="preserve">draws on the structure of multiplication to use known multiples in calculating related multiples (e.g. uses multiples of 4 to calculate multiples of 8) </w:t>
            </w:r>
          </w:p>
          <w:p w14:paraId="2DA28FCE" w14:textId="77777777" w:rsidR="003101C3" w:rsidRPr="00507B8D" w:rsidRDefault="003101C3" w:rsidP="00CD4428">
            <w:pPr>
              <w:pStyle w:val="ACARABulletpoint"/>
            </w:pPr>
            <w:r w:rsidRPr="00507B8D">
              <w:t xml:space="preserve">interprets a range of multiplicative situations using the context of the problem to form a number sentence (e.g. to calculate the total number of buttons in 2 containers, each with 5 buttons, uses the number sentence 2 × 5 </w:t>
            </w:r>
            <w:proofErr w:type="gramStart"/>
            <w:r w:rsidRPr="00507B8D">
              <w:t>= ?</w:t>
            </w:r>
            <w:proofErr w:type="gramEnd"/>
            <w:r w:rsidRPr="00507B8D">
              <w:t>; if a packet of 20 pens is to be shared equally between 4, writes 20 ÷ 4 = ?)</w:t>
            </w:r>
          </w:p>
          <w:p w14:paraId="5073AE72" w14:textId="77777777" w:rsidR="003101C3" w:rsidRPr="00507B8D" w:rsidRDefault="003101C3" w:rsidP="00CD4428">
            <w:pPr>
              <w:pStyle w:val="ACARABulletpoint"/>
            </w:pPr>
            <w:r w:rsidRPr="00507B8D">
              <w:t xml:space="preserve">demonstrates flexibility in the use of single-digit multiplication facts (e.g. 7 boxes of 6 donuts </w:t>
            </w:r>
            <w:proofErr w:type="gramStart"/>
            <w:r w:rsidRPr="00507B8D">
              <w:t>is</w:t>
            </w:r>
            <w:proofErr w:type="gramEnd"/>
            <w:r w:rsidRPr="00507B8D">
              <w:t xml:space="preserve"> 42 donuts altogether because 7 × 6 = 42; multiplying any factor by one will always give a product of that factor i.e. 1 × 6 = 6; if you multiply any number by zero the result will always be zero)</w:t>
            </w:r>
          </w:p>
          <w:p w14:paraId="00F838BD" w14:textId="77777777" w:rsidR="003101C3" w:rsidRPr="00507B8D" w:rsidRDefault="003101C3" w:rsidP="00CD4428">
            <w:pPr>
              <w:pStyle w:val="ACARABulletpoint"/>
            </w:pPr>
            <w:r w:rsidRPr="00507B8D">
              <w:t>uses the commutative and distributive properties of multiplication to aid computation when solving problems (e.g. 5 × 6 is the same as 6 × 5; calculates 7 × 4 by adding 5 × 4 and 2 × 4)</w:t>
            </w:r>
          </w:p>
          <w:p w14:paraId="4DA55EA9" w14:textId="77777777" w:rsidR="003101C3" w:rsidRPr="00507B8D" w:rsidRDefault="003101C3" w:rsidP="00CD4428">
            <w:pPr>
              <w:pStyle w:val="ACARABulletpoint"/>
            </w:pPr>
            <w:r w:rsidRPr="00507B8D">
              <w:t xml:space="preserve">applies mental strategies for multiplication </w:t>
            </w:r>
            <w:r>
              <w:t>to</w:t>
            </w:r>
            <w:r w:rsidRPr="00507B8D">
              <w:t xml:space="preserve"> division and can justify their use (e.g. to divide 64 by 4, halves 64 then halves 32 to get an answer of 16)</w:t>
            </w:r>
          </w:p>
          <w:p w14:paraId="5C2D557B" w14:textId="77777777" w:rsidR="003101C3" w:rsidRPr="00507B8D" w:rsidRDefault="003101C3" w:rsidP="00CD4428">
            <w:pPr>
              <w:pStyle w:val="ACARABulletpoint"/>
            </w:pPr>
            <w:r w:rsidRPr="00507B8D">
              <w:t xml:space="preserve">explains the idea of a remainder as what is </w:t>
            </w:r>
            <w:r>
              <w:t>“</w:t>
            </w:r>
            <w:r w:rsidRPr="00507B8D">
              <w:t>left over</w:t>
            </w:r>
            <w:r>
              <w:t>”</w:t>
            </w:r>
            <w:r w:rsidRPr="00507B8D">
              <w:t xml:space="preserve"> from the division (e.g. an incomplete group, lot of, next row or multiple)</w:t>
            </w:r>
          </w:p>
        </w:tc>
      </w:tr>
      <w:tr w:rsidR="003101C3" w:rsidRPr="00507B8D" w14:paraId="7B94B7A7" w14:textId="77777777" w:rsidTr="003F3D8F">
        <w:tc>
          <w:tcPr>
            <w:tcW w:w="1190" w:type="dxa"/>
            <w:shd w:val="clear" w:color="auto" w:fill="C5E3FF"/>
          </w:tcPr>
          <w:p w14:paraId="5F9A67EA" w14:textId="77777777" w:rsidR="003101C3" w:rsidRPr="007C5406" w:rsidRDefault="003101C3" w:rsidP="00C926E6">
            <w:pPr>
              <w:pStyle w:val="Level"/>
            </w:pPr>
            <w:r>
              <w:t>P</w:t>
            </w:r>
            <w:r w:rsidRPr="007C5406">
              <w:t>7</w:t>
            </w:r>
          </w:p>
        </w:tc>
        <w:tc>
          <w:tcPr>
            <w:tcW w:w="9129" w:type="dxa"/>
          </w:tcPr>
          <w:p w14:paraId="41916B20" w14:textId="77777777" w:rsidR="003101C3" w:rsidRPr="00507B8D" w:rsidRDefault="003101C3" w:rsidP="00C926E6">
            <w:pPr>
              <w:pStyle w:val="Indicator"/>
              <w:rPr>
                <w:rFonts w:cs="Arial"/>
              </w:rPr>
            </w:pPr>
            <w:r w:rsidRPr="00507B8D">
              <w:t xml:space="preserve">Flexible strategies for multiplication and division </w:t>
            </w:r>
          </w:p>
          <w:p w14:paraId="02C792C8" w14:textId="77777777" w:rsidR="003101C3" w:rsidRPr="00CD4428" w:rsidRDefault="003101C3" w:rsidP="00CD4428">
            <w:pPr>
              <w:pStyle w:val="ACARABulletpoint"/>
            </w:pPr>
            <w:r w:rsidRPr="2F076767">
              <w:t xml:space="preserve">uses </w:t>
            </w:r>
            <w:r w:rsidRPr="003F3D8F">
              <w:t xml:space="preserve">multiplication and division as inverse operations to solve problems </w:t>
            </w:r>
            <w:r w:rsidRPr="003F3D8F">
              <w:rPr>
                <w:rStyle w:val="normaltextrun"/>
              </w:rPr>
              <w:t xml:space="preserve">including solving problems with digital tools and </w:t>
            </w:r>
            <w:r w:rsidRPr="003F3D8F">
              <w:t xml:space="preserve">to justify a </w:t>
            </w:r>
            <w:r w:rsidRPr="00CD4428">
              <w:t xml:space="preserve">solution </w:t>
            </w:r>
            <w:r w:rsidRPr="00CD4428">
              <w:rPr>
                <w:rStyle w:val="normaltextrun"/>
              </w:rPr>
              <w:t xml:space="preserve">(e.g. when solving 14 </w:t>
            </w:r>
            <w:proofErr w:type="gramStart"/>
            <w:r w:rsidRPr="00CD4428">
              <w:rPr>
                <w:rStyle w:val="normaltextrun"/>
              </w:rPr>
              <w:t>× ?</w:t>
            </w:r>
            <w:proofErr w:type="gramEnd"/>
            <w:r w:rsidRPr="00CD4428">
              <w:rPr>
                <w:rStyle w:val="normaltextrun"/>
              </w:rPr>
              <w:t xml:space="preserve"> = 336 chooses to use division 336 ÷ 14 </w:t>
            </w:r>
            <w:proofErr w:type="gramStart"/>
            <w:r w:rsidRPr="00CD4428">
              <w:rPr>
                <w:rStyle w:val="normaltextrun"/>
              </w:rPr>
              <w:t>= ?</w:t>
            </w:r>
            <w:proofErr w:type="gramEnd"/>
            <w:r w:rsidRPr="00CD4428">
              <w:rPr>
                <w:rStyle w:val="normaltextrun"/>
              </w:rPr>
              <w:t xml:space="preserve">; determines how long it will take to save up for a purchase and tests the effect of changing the amount saved each period) </w:t>
            </w:r>
          </w:p>
          <w:p w14:paraId="3D56A234" w14:textId="77777777" w:rsidR="003101C3" w:rsidRPr="00CD4428" w:rsidRDefault="003101C3" w:rsidP="00CD4428">
            <w:pPr>
              <w:pStyle w:val="ACARABulletpoint"/>
            </w:pPr>
            <w:r w:rsidRPr="00CD4428">
              <w:t xml:space="preserve">uses known mental and written strategies, such as using the distributive property, partitioning into place value or factors to solve multiplicative problems involving numbers with up to 3 digits, and can justify their use (e.g. 7 × 83 equals 7 × 80 plus 7 × 3; to multiply a number by 48, first multiplies by 12 and then multiplies the result by 4; </w:t>
            </w:r>
            <w:r w:rsidRPr="00CD4428">
              <w:rPr>
                <w:rStyle w:val="normaltextrun"/>
              </w:rPr>
              <w:t>to solve 16 × 15, uses double and half, such as 16 × 15 = 8 × 30</w:t>
            </w:r>
            <w:r w:rsidRPr="00CD4428">
              <w:t>)</w:t>
            </w:r>
          </w:p>
          <w:p w14:paraId="3F996A6D" w14:textId="77777777" w:rsidR="003101C3" w:rsidRPr="00507B8D" w:rsidRDefault="003101C3" w:rsidP="00CD4428">
            <w:pPr>
              <w:pStyle w:val="ACARABulletpoint"/>
            </w:pPr>
            <w:r w:rsidRPr="00CD4428">
              <w:t>uses estimation and rounding to check the reasonableness</w:t>
            </w:r>
            <w:r w:rsidRPr="003F3D8F">
              <w:t xml:space="preserve"> of products and quotients (e.g. multiplies 200 by 30 to determine</w:t>
            </w:r>
            <w:r w:rsidRPr="00507B8D">
              <w:t xml:space="preserve"> if 6138 is a reasonable answer to 198 × 31)</w:t>
            </w:r>
          </w:p>
        </w:tc>
      </w:tr>
      <w:tr w:rsidR="003101C3" w:rsidRPr="00507B8D" w14:paraId="528978A7" w14:textId="77777777" w:rsidTr="003F3D8F">
        <w:tc>
          <w:tcPr>
            <w:tcW w:w="1190" w:type="dxa"/>
            <w:shd w:val="clear" w:color="auto" w:fill="8CC7FF"/>
          </w:tcPr>
          <w:p w14:paraId="13567CA1" w14:textId="77777777" w:rsidR="003101C3" w:rsidRPr="007C5406" w:rsidRDefault="003101C3" w:rsidP="00C926E6">
            <w:pPr>
              <w:pStyle w:val="Level"/>
            </w:pPr>
            <w:r>
              <w:t>P</w:t>
            </w:r>
            <w:r w:rsidRPr="007C5406">
              <w:t>8</w:t>
            </w:r>
          </w:p>
        </w:tc>
        <w:tc>
          <w:tcPr>
            <w:tcW w:w="9129" w:type="dxa"/>
            <w:shd w:val="clear" w:color="auto" w:fill="FFFFFF" w:themeFill="background1"/>
          </w:tcPr>
          <w:p w14:paraId="77F7E2CF" w14:textId="77777777" w:rsidR="003101C3" w:rsidRPr="00507B8D" w:rsidRDefault="003101C3" w:rsidP="00C926E6">
            <w:pPr>
              <w:pStyle w:val="Indicator"/>
              <w:rPr>
                <w:rFonts w:cs="Arial"/>
              </w:rPr>
            </w:pPr>
            <w:r w:rsidRPr="00507B8D">
              <w:t>Flexible strategies for multi-digit mul</w:t>
            </w:r>
            <w:r w:rsidRPr="3190B6F7">
              <w:t xml:space="preserve">tiplication and division </w:t>
            </w:r>
          </w:p>
          <w:p w14:paraId="7BC5137C" w14:textId="77777777" w:rsidR="003101C3" w:rsidRPr="00507B8D" w:rsidRDefault="003101C3" w:rsidP="00C926E6">
            <w:pPr>
              <w:pStyle w:val="ACARABulletpoint"/>
            </w:pPr>
            <w:r w:rsidRPr="00A45A9C">
              <w:t xml:space="preserve">solves multi-step problems involving multiplicative situations using appropriate </w:t>
            </w:r>
            <w:r w:rsidRPr="34D3D236">
              <w:t xml:space="preserve">mental strategies, </w:t>
            </w:r>
            <w:r>
              <w:t>digital tools</w:t>
            </w:r>
            <w:r w:rsidRPr="34D3D236">
              <w:t xml:space="preserve"> and algorithms </w:t>
            </w:r>
            <w:r w:rsidRPr="2DE2C230">
              <w:t xml:space="preserve">(e.g. </w:t>
            </w:r>
            <w:r w:rsidRPr="217519B2">
              <w:t>uses a rate of application to determine</w:t>
            </w:r>
            <w:r w:rsidRPr="235ECAA7">
              <w:t xml:space="preserve"> the amount of </w:t>
            </w:r>
            <w:r>
              <w:t>paint</w:t>
            </w:r>
            <w:r w:rsidRPr="235ECAA7">
              <w:t xml:space="preserve"> required </w:t>
            </w:r>
            <w:r w:rsidRPr="217519B2">
              <w:t xml:space="preserve">to cover </w:t>
            </w:r>
            <w:r w:rsidRPr="684081C6">
              <w:t xml:space="preserve">a </w:t>
            </w:r>
            <w:r w:rsidRPr="07F08A7F">
              <w:t>large</w:t>
            </w:r>
            <w:r w:rsidRPr="684081C6">
              <w:t xml:space="preserve"> area</w:t>
            </w:r>
            <w:r w:rsidRPr="73A25117">
              <w:t xml:space="preserve"> </w:t>
            </w:r>
            <w:r w:rsidRPr="07F08A7F">
              <w:t>and</w:t>
            </w:r>
            <w:r w:rsidRPr="243C27C4">
              <w:t xml:space="preserve"> determines how many </w:t>
            </w:r>
            <w:r>
              <w:t>tins</w:t>
            </w:r>
            <w:r w:rsidRPr="243C27C4">
              <w:t xml:space="preserve"> of </w:t>
            </w:r>
            <w:r>
              <w:t>paint</w:t>
            </w:r>
            <w:r w:rsidRPr="243C27C4">
              <w:t xml:space="preserve"> are required</w:t>
            </w:r>
            <w:r w:rsidRPr="07F08A7F">
              <w:t>)</w:t>
            </w:r>
            <w:r>
              <w:t xml:space="preserve"> </w:t>
            </w:r>
            <w:r w:rsidRPr="00507B8D">
              <w:t xml:space="preserve">interprets, represents and solves multifaceted problems involving all </w:t>
            </w:r>
            <w:r>
              <w:t>4</w:t>
            </w:r>
            <w:r w:rsidRPr="00507B8D">
              <w:t xml:space="preserve"> operations with </w:t>
            </w:r>
            <w:r>
              <w:t>n</w:t>
            </w:r>
            <w:r w:rsidRPr="004662C8">
              <w:t>atural</w:t>
            </w:r>
            <w:r w:rsidRPr="00507B8D">
              <w:t xml:space="preserve"> numbers </w:t>
            </w:r>
          </w:p>
        </w:tc>
      </w:tr>
      <w:tr w:rsidR="003101C3" w:rsidRPr="00507B8D" w14:paraId="19673745" w14:textId="77777777" w:rsidTr="003F3D8F">
        <w:tc>
          <w:tcPr>
            <w:tcW w:w="1190" w:type="dxa"/>
            <w:shd w:val="clear" w:color="auto" w:fill="C5E3FF"/>
          </w:tcPr>
          <w:p w14:paraId="7EE67B33" w14:textId="77777777" w:rsidR="003101C3" w:rsidRPr="007C5406" w:rsidRDefault="003101C3" w:rsidP="00C926E6">
            <w:pPr>
              <w:pStyle w:val="Level"/>
            </w:pPr>
            <w:r>
              <w:t>P</w:t>
            </w:r>
            <w:r w:rsidRPr="007C5406">
              <w:t>9</w:t>
            </w:r>
          </w:p>
        </w:tc>
        <w:tc>
          <w:tcPr>
            <w:tcW w:w="9129" w:type="dxa"/>
          </w:tcPr>
          <w:p w14:paraId="6B11603E" w14:textId="77777777" w:rsidR="003101C3" w:rsidRPr="00507B8D" w:rsidRDefault="003101C3" w:rsidP="00C926E6">
            <w:pPr>
              <w:pStyle w:val="Indicator"/>
              <w:rPr>
                <w:rFonts w:cs="Arial"/>
              </w:rPr>
            </w:pPr>
            <w:r w:rsidRPr="00507B8D">
              <w:t xml:space="preserve">Flexible </w:t>
            </w:r>
            <w:r w:rsidRPr="00EC28B2">
              <w:t>strategies for multiplication and division of rational numbers</w:t>
            </w:r>
          </w:p>
          <w:p w14:paraId="14A60929" w14:textId="77777777" w:rsidR="003101C3" w:rsidRPr="00507B8D" w:rsidRDefault="003101C3" w:rsidP="00CD4428">
            <w:pPr>
              <w:pStyle w:val="ACARABulletpoint"/>
            </w:pPr>
            <w:r w:rsidRPr="00507B8D">
              <w:t>expresses a number as a product of its prime factors</w:t>
            </w:r>
            <w:r>
              <w:t xml:space="preserve"> for a purpose</w:t>
            </w:r>
          </w:p>
          <w:p w14:paraId="40BA2D41" w14:textId="77777777" w:rsidR="003101C3" w:rsidRPr="004662C8" w:rsidRDefault="003101C3" w:rsidP="00CD4428">
            <w:pPr>
              <w:pStyle w:val="ACARABulletpoint"/>
            </w:pPr>
            <w:r w:rsidRPr="00507B8D">
              <w:t xml:space="preserve">expresses repeated factors </w:t>
            </w:r>
            <w:r w:rsidRPr="004662C8">
              <w:t xml:space="preserve">of the same number in exponent form (e.g. 2 × 2 × 2 × 3 × 3 = </w:t>
            </w:r>
            <m:oMath>
              <m:sSup>
                <m:sSupPr>
                  <m:ctrlPr>
                    <w:rPr>
                      <w:rFonts w:ascii="Cambria Math" w:hAnsi="Cambria Math"/>
                    </w:rPr>
                  </m:ctrlPr>
                </m:sSupPr>
                <m:e>
                  <m:r>
                    <w:rPr>
                      <w:rFonts w:ascii="Cambria Math" w:hAnsi="Cambria Math"/>
                    </w:rPr>
                    <m:t>2</m:t>
                  </m:r>
                </m:e>
                <m:sup>
                  <m:r>
                    <w:rPr>
                      <w:rFonts w:ascii="Cambria Math" w:hAnsi="Cambria Math"/>
                    </w:rPr>
                    <m:t>3</m:t>
                  </m:r>
                </m:sup>
              </m:sSup>
            </m:oMath>
            <w:r w:rsidRPr="004662C8">
              <w:t xml:space="preserve"> × </w:t>
            </w:r>
            <m:oMath>
              <m:sSup>
                <m:sSupPr>
                  <m:ctrlPr>
                    <w:rPr>
                      <w:rFonts w:ascii="Cambria Math" w:hAnsi="Cambria Math"/>
                    </w:rPr>
                  </m:ctrlPr>
                </m:sSupPr>
                <m:e>
                  <m:r>
                    <w:rPr>
                      <w:rFonts w:ascii="Cambria Math" w:hAnsi="Cambria Math"/>
                    </w:rPr>
                    <m:t>3</m:t>
                  </m:r>
                </m:e>
                <m:sup>
                  <m:r>
                    <w:rPr>
                      <w:rFonts w:ascii="Cambria Math" w:hAnsi="Cambria Math"/>
                    </w:rPr>
                    <m:t>2</m:t>
                  </m:r>
                </m:sup>
              </m:sSup>
            </m:oMath>
            <w:r w:rsidRPr="004662C8">
              <w:t>)</w:t>
            </w:r>
          </w:p>
          <w:p w14:paraId="4166FBC4" w14:textId="77777777" w:rsidR="003101C3" w:rsidRPr="004662C8" w:rsidRDefault="003101C3" w:rsidP="00CD4428">
            <w:pPr>
              <w:pStyle w:val="ACARABulletpoint"/>
            </w:pPr>
            <w:r w:rsidRPr="004662C8">
              <w:t xml:space="preserve">identifies and describes products of the same number as square or cube numbers (e.g. 3 × 3 is the same as </w:t>
            </w:r>
            <m:oMath>
              <m:sSup>
                <m:sSupPr>
                  <m:ctrlPr>
                    <w:rPr>
                      <w:rFonts w:ascii="Cambria Math" w:hAnsi="Cambria Math"/>
                    </w:rPr>
                  </m:ctrlPr>
                </m:sSupPr>
                <m:e>
                  <m:r>
                    <w:rPr>
                      <w:rFonts w:ascii="Cambria Math" w:hAnsi="Cambria Math"/>
                    </w:rPr>
                    <m:t>3</m:t>
                  </m:r>
                </m:e>
                <m:sup>
                  <m:r>
                    <w:rPr>
                      <w:rFonts w:ascii="Cambria Math" w:hAnsi="Cambria Math"/>
                    </w:rPr>
                    <m:t>2</m:t>
                  </m:r>
                </m:sup>
              </m:sSup>
            </m:oMath>
            <w:r w:rsidRPr="004662C8">
              <w:t xml:space="preserve"> which is read as 3 squared) </w:t>
            </w:r>
          </w:p>
          <w:p w14:paraId="26D57049" w14:textId="77777777" w:rsidR="003101C3" w:rsidRPr="004662C8" w:rsidRDefault="003101C3" w:rsidP="00CD4428">
            <w:pPr>
              <w:pStyle w:val="ACARABulletpoint"/>
            </w:pPr>
            <w:r w:rsidRPr="004662C8">
              <w:lastRenderedPageBreak/>
              <w:t xml:space="preserve">describes the effect of multiplication by a decimal or fraction less than one (e.g. when multiplying natural numbers by a fraction or decimal less than one such as 15 ×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4662C8">
              <w:t xml:space="preserve"> = 7.5) </w:t>
            </w:r>
          </w:p>
          <w:p w14:paraId="65417171" w14:textId="77777777" w:rsidR="003101C3" w:rsidRPr="004662C8" w:rsidRDefault="003101C3" w:rsidP="00CD4428">
            <w:pPr>
              <w:pStyle w:val="ACARABulletpoint"/>
            </w:pPr>
            <w:r w:rsidRPr="004662C8">
              <w:t xml:space="preserve">connects and converts decimals to fractions to assist in mental computation involving multiplication or division (e.g. to calculate 16 × 0.25, recognises 0.25 as a quarter, and determines a quarter of 16 or determines 0.5 ÷ 0.25, by reading this as </w:t>
            </w:r>
            <w:r>
              <w:t>“</w:t>
            </w:r>
            <w:r w:rsidRPr="004662C8">
              <w:t>one half, how many quarters</w:t>
            </w:r>
            <w:r>
              <w:t>?”</w:t>
            </w:r>
            <w:r w:rsidRPr="004662C8">
              <w:t xml:space="preserve"> and gives the answer as 2)</w:t>
            </w:r>
          </w:p>
          <w:p w14:paraId="1AA9DC7C" w14:textId="77777777" w:rsidR="003101C3" w:rsidRPr="004662C8" w:rsidRDefault="003101C3" w:rsidP="00CD4428">
            <w:pPr>
              <w:pStyle w:val="ACARABulletpoint"/>
            </w:pPr>
            <w:r w:rsidRPr="004662C8">
              <w:t xml:space="preserve">calculates the percentage of a quantity flexibly using multiplication and division (e.g. to calculate 13% of 1600 uses 0.13 × 1600 or 1600 ÷ 100 × 13) </w:t>
            </w:r>
          </w:p>
          <w:p w14:paraId="017C5220" w14:textId="77777777" w:rsidR="003101C3" w:rsidRPr="00206BA6" w:rsidRDefault="003101C3" w:rsidP="00CD4428">
            <w:pPr>
              <w:pStyle w:val="ACARABulletpoint"/>
              <w:rPr>
                <w:rStyle w:val="Strong"/>
                <w:b w:val="0"/>
              </w:rPr>
            </w:pPr>
            <w:r w:rsidRPr="4EB63D12">
              <w:t>uses multiplicative strategies efficiently to solve problems involving rational numbers including integers (e.g. calculates the average temperature for Mt Wellington for July to be −1.6 ˚C)</w:t>
            </w:r>
          </w:p>
        </w:tc>
      </w:tr>
      <w:tr w:rsidR="003101C3" w:rsidRPr="00507B8D" w14:paraId="4C2042E4" w14:textId="77777777" w:rsidTr="003F3D8F">
        <w:tc>
          <w:tcPr>
            <w:tcW w:w="1190" w:type="dxa"/>
            <w:shd w:val="clear" w:color="auto" w:fill="8CC7FF"/>
          </w:tcPr>
          <w:p w14:paraId="27C01AE6" w14:textId="77777777" w:rsidR="003101C3" w:rsidRPr="007C5406" w:rsidRDefault="003101C3" w:rsidP="00C926E6">
            <w:pPr>
              <w:pStyle w:val="Level"/>
            </w:pPr>
            <w:r>
              <w:lastRenderedPageBreak/>
              <w:t>P</w:t>
            </w:r>
            <w:r w:rsidRPr="007C5406">
              <w:t>10</w:t>
            </w:r>
          </w:p>
        </w:tc>
        <w:tc>
          <w:tcPr>
            <w:tcW w:w="9129" w:type="dxa"/>
          </w:tcPr>
          <w:p w14:paraId="0FD4BDD1" w14:textId="77777777" w:rsidR="003101C3" w:rsidRPr="00507B8D" w:rsidRDefault="003101C3" w:rsidP="00C926E6">
            <w:pPr>
              <w:pStyle w:val="Indicator"/>
              <w:rPr>
                <w:rFonts w:cs="Arial"/>
              </w:rPr>
            </w:pPr>
            <w:r w:rsidRPr="00507B8D">
              <w:t>Fle</w:t>
            </w:r>
            <w:r w:rsidRPr="00EC28B2">
              <w:t xml:space="preserve">xible strategies for working multiplicatively </w:t>
            </w:r>
          </w:p>
          <w:p w14:paraId="6F82A4FF" w14:textId="77777777" w:rsidR="003101C3" w:rsidRPr="00507B8D" w:rsidRDefault="003101C3" w:rsidP="00CD4428">
            <w:pPr>
              <w:pStyle w:val="ACARABulletpoint"/>
            </w:pPr>
            <w:r w:rsidRPr="00507B8D">
              <w:t>uses knowledge of place value and multiplicative partitioning to multiply and divide decimals efficiently (e.g. 0.461 × 200 = 0.461 × 100 × 2 = 46.1 × 2 = 92.2)</w:t>
            </w:r>
          </w:p>
          <w:p w14:paraId="0200B753" w14:textId="77777777" w:rsidR="003101C3" w:rsidRPr="00507B8D" w:rsidRDefault="003101C3" w:rsidP="00CD4428">
            <w:pPr>
              <w:pStyle w:val="ACARABulletpoint"/>
            </w:pPr>
            <w:r w:rsidRPr="00507B8D">
              <w:t>flexibly operates multiplicatively with extremely large or very small numbers expressed in scientific notation (e.g. calculates the area of a computer chip measuring 2.56 × 10</w:t>
            </w:r>
            <w:r w:rsidRPr="00507B8D">
              <w:rPr>
                <w:vertAlign w:val="superscript"/>
              </w:rPr>
              <w:t>-6</w:t>
            </w:r>
            <w:r w:rsidRPr="00507B8D">
              <w:t xml:space="preserve"> m in width by 1.4 × 10</w:t>
            </w:r>
            <w:r w:rsidRPr="00507B8D">
              <w:rPr>
                <w:vertAlign w:val="superscript"/>
              </w:rPr>
              <w:t>-7</w:t>
            </w:r>
            <w:r w:rsidRPr="00507B8D">
              <w:t xml:space="preserve"> m in length)</w:t>
            </w:r>
          </w:p>
          <w:p w14:paraId="70859D94" w14:textId="77777777" w:rsidR="003101C3" w:rsidRPr="00A342B6" w:rsidRDefault="003101C3" w:rsidP="00CD4428">
            <w:pPr>
              <w:pStyle w:val="ACARABulletpoint"/>
            </w:pPr>
            <w:r w:rsidRPr="00A342B6">
              <w:t>chooses and uses appropriate strategies to solve multi-step problems and model situations involving rational numbers</w:t>
            </w:r>
          </w:p>
          <w:p w14:paraId="50FB19F9" w14:textId="77777777" w:rsidR="003101C3" w:rsidRPr="00507B8D" w:rsidRDefault="003101C3" w:rsidP="00CD4428">
            <w:pPr>
              <w:pStyle w:val="ACARABulletpoint"/>
              <w:rPr>
                <w:rStyle w:val="Strong"/>
                <w:b w:val="0"/>
              </w:rPr>
            </w:pPr>
            <w:r w:rsidRPr="00A342B6">
              <w:t>represents and solves multifaceted problems in a wide range of multiplicative situations including scientific notation for those involving very small or very large numbers (e.g. chooses to calculate the percentage of a percentage to determine successive discounts; determines the time it takes for sunlight to reach the earth)</w:t>
            </w:r>
          </w:p>
        </w:tc>
      </w:tr>
    </w:tbl>
    <w:p w14:paraId="4CC9364C" w14:textId="53C981F5" w:rsidR="003101C3" w:rsidRDefault="003101C3" w:rsidP="003101C3">
      <w:pPr>
        <w:spacing w:after="0"/>
      </w:pPr>
    </w:p>
    <w:p w14:paraId="65CE456C" w14:textId="77777777" w:rsidR="00217C5F" w:rsidRDefault="00217C5F" w:rsidP="003101C3">
      <w:pPr>
        <w:spacing w:after="0"/>
      </w:pPr>
    </w:p>
    <w:tbl>
      <w:tblPr>
        <w:tblStyle w:val="TableGrid"/>
        <w:tblW w:w="10319" w:type="dxa"/>
        <w:tblLook w:val="04A0" w:firstRow="1" w:lastRow="0" w:firstColumn="1" w:lastColumn="0" w:noHBand="0" w:noVBand="1"/>
        <w:tblCaption w:val="Table with heading Interpreting fractions"/>
      </w:tblPr>
      <w:tblGrid>
        <w:gridCol w:w="1051"/>
        <w:gridCol w:w="9268"/>
      </w:tblGrid>
      <w:tr w:rsidR="003101C3" w:rsidRPr="004F1A51" w14:paraId="2DC7F175" w14:textId="77777777" w:rsidTr="003F3D8F">
        <w:trPr>
          <w:trHeight w:val="567"/>
        </w:trPr>
        <w:tc>
          <w:tcPr>
            <w:tcW w:w="0" w:type="auto"/>
            <w:gridSpan w:val="2"/>
            <w:shd w:val="clear" w:color="auto" w:fill="005D93"/>
          </w:tcPr>
          <w:p w14:paraId="5E34E1D1" w14:textId="7709B9EA" w:rsidR="003101C3" w:rsidRPr="00C92C97" w:rsidRDefault="003101C3" w:rsidP="00C92C97">
            <w:pPr>
              <w:pStyle w:val="ACARAheading2table"/>
              <w:rPr>
                <w:iCs w:val="0"/>
                <w:szCs w:val="24"/>
              </w:rPr>
            </w:pPr>
            <w:bookmarkStart w:id="60" w:name="_Toc39677177"/>
            <w:r w:rsidRPr="00C92C97">
              <w:rPr>
                <w:iCs w:val="0"/>
                <w:szCs w:val="24"/>
              </w:rPr>
              <w:t>Interpreting fractions</w:t>
            </w:r>
            <w:bookmarkEnd w:id="60"/>
          </w:p>
        </w:tc>
      </w:tr>
      <w:tr w:rsidR="003101C3" w:rsidRPr="004E5677" w14:paraId="2FE4D0BD" w14:textId="77777777" w:rsidTr="003F3D8F">
        <w:tc>
          <w:tcPr>
            <w:tcW w:w="1051" w:type="dxa"/>
            <w:shd w:val="clear" w:color="auto" w:fill="E5F5FB"/>
          </w:tcPr>
          <w:p w14:paraId="1AB1F885" w14:textId="77777777" w:rsidR="003101C3" w:rsidRPr="009A00E9" w:rsidRDefault="003101C3" w:rsidP="00C926E6">
            <w:pPr>
              <w:pStyle w:val="Tableheading"/>
              <w:rPr>
                <w:color w:val="005D93"/>
              </w:rPr>
            </w:pPr>
            <w:r w:rsidRPr="009A00E9">
              <w:rPr>
                <w:color w:val="005D93"/>
              </w:rPr>
              <w:t>Level</w:t>
            </w:r>
          </w:p>
        </w:tc>
        <w:tc>
          <w:tcPr>
            <w:tcW w:w="9268" w:type="dxa"/>
            <w:shd w:val="clear" w:color="auto" w:fill="E5F5FB"/>
          </w:tcPr>
          <w:p w14:paraId="3897BAC4" w14:textId="77777777" w:rsidR="003101C3" w:rsidRPr="009A00E9" w:rsidRDefault="003101C3" w:rsidP="00C926E6">
            <w:pPr>
              <w:pStyle w:val="Tableheading"/>
              <w:rPr>
                <w:color w:val="005D93"/>
              </w:rPr>
            </w:pPr>
            <w:r w:rsidRPr="009A00E9">
              <w:rPr>
                <w:color w:val="005D93"/>
              </w:rPr>
              <w:t>Indicators</w:t>
            </w:r>
          </w:p>
        </w:tc>
      </w:tr>
      <w:tr w:rsidR="003101C3" w:rsidRPr="0097629F" w14:paraId="0C502844" w14:textId="77777777" w:rsidTr="003F3D8F">
        <w:tc>
          <w:tcPr>
            <w:tcW w:w="1051" w:type="dxa"/>
            <w:shd w:val="clear" w:color="auto" w:fill="C5E3FF"/>
          </w:tcPr>
          <w:p w14:paraId="7828ACD6" w14:textId="77777777" w:rsidR="003101C3" w:rsidRPr="00F647C1" w:rsidDel="00F647C1" w:rsidRDefault="003101C3" w:rsidP="00C926E6">
            <w:pPr>
              <w:pStyle w:val="Level"/>
            </w:pPr>
            <w:r>
              <w:t>P</w:t>
            </w:r>
            <w:r w:rsidRPr="00F647C1">
              <w:t>1</w:t>
            </w:r>
          </w:p>
        </w:tc>
        <w:tc>
          <w:tcPr>
            <w:tcW w:w="9268" w:type="dxa"/>
          </w:tcPr>
          <w:p w14:paraId="4B7B8733" w14:textId="77777777" w:rsidR="003101C3" w:rsidRPr="00003E80" w:rsidRDefault="003101C3" w:rsidP="00C926E6">
            <w:pPr>
              <w:pStyle w:val="Indicator"/>
              <w:rPr>
                <w:rFonts w:cs="Arial"/>
              </w:rPr>
            </w:pPr>
            <w:r w:rsidRPr="00003E80">
              <w:t>Creating halves</w:t>
            </w:r>
          </w:p>
          <w:p w14:paraId="5CFE9A4C" w14:textId="77777777" w:rsidR="003101C3" w:rsidRPr="00003E80" w:rsidRDefault="003101C3" w:rsidP="00CD4428">
            <w:pPr>
              <w:pStyle w:val="ACARABulletpoint"/>
            </w:pPr>
            <w:r w:rsidRPr="00003E80">
              <w:t>demonstrates that dividing a whole into 2 parts can create equal or unequal parts</w:t>
            </w:r>
          </w:p>
          <w:p w14:paraId="2E724F98" w14:textId="77777777" w:rsidR="003101C3" w:rsidRPr="00003E80" w:rsidRDefault="003101C3" w:rsidP="00CD4428">
            <w:pPr>
              <w:pStyle w:val="ACARABulletpoint"/>
            </w:pPr>
            <w:r w:rsidRPr="00003E80">
              <w:t>identifies the part and the whole in representations of one-half (e.g. joins 2 equal pieces back together to form the whole shape and can identify the pieces as equal parts of the whole shape)</w:t>
            </w:r>
          </w:p>
          <w:p w14:paraId="726448F7" w14:textId="77777777" w:rsidR="003101C3" w:rsidRPr="00003E80" w:rsidRDefault="003101C3" w:rsidP="00CD4428">
            <w:pPr>
              <w:pStyle w:val="ACARABulletpoint"/>
            </w:pPr>
            <w:r w:rsidRPr="09726B93">
              <w:t xml:space="preserve">creates equal halves </w:t>
            </w:r>
            <w:r w:rsidRPr="61C82725">
              <w:t xml:space="preserve">of </w:t>
            </w:r>
            <w:r w:rsidRPr="09726B93">
              <w:t xml:space="preserve">collections </w:t>
            </w:r>
            <w:r w:rsidRPr="43D2412F">
              <w:t xml:space="preserve">and physical and </w:t>
            </w:r>
            <w:r w:rsidRPr="4157B1F0">
              <w:t>virtual</w:t>
            </w:r>
            <w:r w:rsidRPr="43D2412F">
              <w:t xml:space="preserve"> materials </w:t>
            </w:r>
            <w:r w:rsidRPr="09726B93">
              <w:t xml:space="preserve">using </w:t>
            </w:r>
            <w:proofErr w:type="gramStart"/>
            <w:r w:rsidRPr="09726B93">
              <w:t>all of</w:t>
            </w:r>
            <w:proofErr w:type="gramEnd"/>
            <w:r w:rsidRPr="09726B93">
              <w:t xml:space="preserve"> the whole (e.g. folds a paper strip in half to make equal pieces by aligning the edges; cuts a sandwich in half diagonally; partitions a collection into 2 equal groups to represent halving)</w:t>
            </w:r>
          </w:p>
        </w:tc>
      </w:tr>
      <w:tr w:rsidR="003101C3" w:rsidRPr="00507B8D" w14:paraId="52F0E13C" w14:textId="77777777" w:rsidTr="003F3D8F">
        <w:tc>
          <w:tcPr>
            <w:tcW w:w="1051" w:type="dxa"/>
            <w:shd w:val="clear" w:color="auto" w:fill="8CC7FF"/>
          </w:tcPr>
          <w:p w14:paraId="7A2567FB" w14:textId="77777777" w:rsidR="003101C3" w:rsidRPr="00F647C1" w:rsidDel="00F647C1" w:rsidRDefault="003101C3" w:rsidP="00C926E6">
            <w:pPr>
              <w:pStyle w:val="Level"/>
              <w:rPr>
                <w:b w:val="0"/>
                <w:bCs w:val="0"/>
              </w:rPr>
            </w:pPr>
            <w:r>
              <w:t>P</w:t>
            </w:r>
            <w:r w:rsidRPr="00F647C1">
              <w:t>2</w:t>
            </w:r>
          </w:p>
        </w:tc>
        <w:tc>
          <w:tcPr>
            <w:tcW w:w="9268" w:type="dxa"/>
          </w:tcPr>
          <w:p w14:paraId="0812F9A1" w14:textId="77777777" w:rsidR="003101C3" w:rsidRPr="00003E80" w:rsidRDefault="003101C3" w:rsidP="00C926E6">
            <w:pPr>
              <w:pStyle w:val="Indicator"/>
              <w:rPr>
                <w:rFonts w:cs="Arial"/>
              </w:rPr>
            </w:pPr>
            <w:r w:rsidRPr="00003E80">
              <w:t>Repeated halving</w:t>
            </w:r>
          </w:p>
          <w:p w14:paraId="5AFF4943" w14:textId="77777777" w:rsidR="003101C3" w:rsidRPr="003F3D8F" w:rsidRDefault="003101C3" w:rsidP="003F3D8F">
            <w:pPr>
              <w:pStyle w:val="ACARABulletpoint"/>
            </w:pPr>
            <w:r w:rsidRPr="003F3D8F">
              <w:t xml:space="preserve">makes quarters and eighths by repeated halving (e.g. locates halfway on a strip of paper then halves each half; </w:t>
            </w:r>
            <w:r w:rsidRPr="003F3D8F">
              <w:rPr>
                <w:rStyle w:val="normaltextrun"/>
              </w:rPr>
              <w:t xml:space="preserve">finds a quarter of an orange by halving and then halving again; </w:t>
            </w:r>
            <w:r w:rsidRPr="003F3D8F">
              <w:t>8 counters halved and then halved again into 4 groups of 2)</w:t>
            </w:r>
          </w:p>
          <w:p w14:paraId="0EAA7CE3" w14:textId="77777777" w:rsidR="003101C3" w:rsidRPr="00003E80" w:rsidRDefault="003101C3" w:rsidP="003F3D8F">
            <w:pPr>
              <w:pStyle w:val="ACARABulletpoint"/>
            </w:pPr>
            <w:r w:rsidRPr="003F3D8F">
              <w:lastRenderedPageBreak/>
              <w:t>identifies the part and the whole in representations of halves, quarters and eighths (e.g. identifies the fractional parts that make up the</w:t>
            </w:r>
            <w:r w:rsidRPr="00003E80">
              <w:t xml:space="preserve"> whole using fraction puzzles)</w:t>
            </w:r>
          </w:p>
          <w:p w14:paraId="3D85D95F" w14:textId="77777777" w:rsidR="003101C3" w:rsidRPr="00003E80" w:rsidRDefault="003101C3" w:rsidP="00CD4428">
            <w:pPr>
              <w:pStyle w:val="ACARABulletpoint"/>
            </w:pPr>
            <w:r w:rsidRPr="00003E80">
              <w:t>represents known fractions using various fraction models (e.g. discrete collections, continuous linear and continuous area)</w:t>
            </w:r>
          </w:p>
        </w:tc>
      </w:tr>
      <w:tr w:rsidR="003101C3" w:rsidRPr="00507B8D" w14:paraId="0F51BFE9" w14:textId="77777777" w:rsidTr="003F3D8F">
        <w:tc>
          <w:tcPr>
            <w:tcW w:w="1051" w:type="dxa"/>
            <w:shd w:val="clear" w:color="auto" w:fill="C5E3FF"/>
          </w:tcPr>
          <w:p w14:paraId="7DFD9ED3" w14:textId="77777777" w:rsidR="003101C3" w:rsidRPr="00F647C1" w:rsidDel="00F647C1" w:rsidRDefault="003101C3" w:rsidP="00C926E6">
            <w:pPr>
              <w:pStyle w:val="Level"/>
              <w:rPr>
                <w:b w:val="0"/>
                <w:bCs w:val="0"/>
              </w:rPr>
            </w:pPr>
            <w:r>
              <w:lastRenderedPageBreak/>
              <w:t>P</w:t>
            </w:r>
            <w:r w:rsidRPr="00F647C1">
              <w:t>3</w:t>
            </w:r>
          </w:p>
        </w:tc>
        <w:tc>
          <w:tcPr>
            <w:tcW w:w="9268" w:type="dxa"/>
          </w:tcPr>
          <w:p w14:paraId="05C2F14D" w14:textId="77777777" w:rsidR="003101C3" w:rsidRPr="004662C8" w:rsidRDefault="003101C3" w:rsidP="00C926E6">
            <w:pPr>
              <w:pStyle w:val="Indicator"/>
              <w:rPr>
                <w:rFonts w:cs="Arial"/>
              </w:rPr>
            </w:pPr>
            <w:r w:rsidRPr="00283790">
              <w:t>Repeating fractional parts</w:t>
            </w:r>
          </w:p>
          <w:p w14:paraId="22AFD923" w14:textId="77777777" w:rsidR="003101C3" w:rsidRPr="004662C8" w:rsidRDefault="003101C3" w:rsidP="003F3D8F">
            <w:pPr>
              <w:pStyle w:val="ACARABulletpoint"/>
            </w:pPr>
            <w:r w:rsidRPr="004662C8">
              <w:t>accumulates fractional parts (e.g. knows that two-quarters is inclusive of one-quarter and twice one-quarter, not just the second quarter)</w:t>
            </w:r>
          </w:p>
          <w:p w14:paraId="4F29D61A" w14:textId="77777777" w:rsidR="003101C3" w:rsidRPr="004662C8" w:rsidRDefault="003101C3" w:rsidP="003F3D8F">
            <w:pPr>
              <w:pStyle w:val="ACARABulletpoint"/>
            </w:pPr>
            <w:r w:rsidRPr="00283790">
              <w:t xml:space="preserve">checks the equality of parts by iterating one part to form the whole (e.g. when given a representation of one-quarter of a length and asked, </w:t>
            </w:r>
            <w:r>
              <w:t>“</w:t>
            </w:r>
            <w:r w:rsidRPr="004662C8">
              <w:t>what fraction is this of the whole length</w:t>
            </w:r>
            <w:r w:rsidRPr="00283790">
              <w:t>?</w:t>
            </w:r>
            <w:r>
              <w:t>”</w:t>
            </w:r>
            <w:r w:rsidRPr="004662C8">
              <w:t>, uses the length as a counting unit to make the whole)</w:t>
            </w:r>
          </w:p>
          <w:p w14:paraId="13077ABD" w14:textId="77777777" w:rsidR="003101C3" w:rsidRPr="004662C8" w:rsidRDefault="003101C3" w:rsidP="003F3D8F">
            <w:pPr>
              <w:pStyle w:val="ACARABulletpoint"/>
            </w:pPr>
            <w:r w:rsidRPr="004662C8">
              <w:t>identifies fractions in measurement situations</w:t>
            </w:r>
            <w:r>
              <w:t xml:space="preserve"> </w:t>
            </w:r>
            <w:r w:rsidRPr="004662C8">
              <w:t xml:space="preserve">and solves problems using halves, quarters and eighths (e.g. quarters in an AFL match; uses 2 </w:t>
            </w:r>
            <m:oMath>
              <m:f>
                <m:fPr>
                  <m:ctrlPr>
                    <w:rPr>
                      <w:rFonts w:ascii="Cambria Math" w:hAnsi="Cambria Math"/>
                    </w:rPr>
                  </m:ctrlPr>
                </m:fPr>
                <m:num>
                  <m:r>
                    <w:rPr>
                      <w:rFonts w:ascii="Cambria Math" w:hAnsi="Cambria Math"/>
                    </w:rPr>
                    <m:t>1</m:t>
                  </m:r>
                </m:num>
                <m:den>
                  <m:r>
                    <w:rPr>
                      <w:rFonts w:ascii="Cambria Math" w:hAnsi="Cambria Math"/>
                    </w:rPr>
                    <m:t>2</m:t>
                  </m:r>
                </m:den>
              </m:f>
            </m:oMath>
            <w:r w:rsidRPr="004662C8">
              <w:t>-cup measures in place of a s</w:t>
            </w:r>
            <w:r>
              <w:t xml:space="preserve">ingle </w:t>
            </w:r>
            <w:r w:rsidRPr="004662C8">
              <w:t>o</w:t>
            </w:r>
            <w:r>
              <w:t>ne</w:t>
            </w:r>
            <w:r w:rsidRPr="004662C8">
              <w:t>-cup measure)</w:t>
            </w:r>
            <w:r>
              <w:t xml:space="preserve"> </w:t>
            </w:r>
          </w:p>
          <w:p w14:paraId="20FC6F97" w14:textId="77777777" w:rsidR="003101C3" w:rsidRPr="004662C8" w:rsidRDefault="003101C3" w:rsidP="003F3D8F">
            <w:pPr>
              <w:pStyle w:val="ACARABulletpoint"/>
            </w:pPr>
            <w:r w:rsidRPr="004662C8">
              <w:t xml:space="preserve">demonstrates that fractions can be written symbolically and interprets using part-whole knowledge (e.g. interprets </w:t>
            </w:r>
            <m:oMath>
              <m:f>
                <m:fPr>
                  <m:ctrlPr>
                    <w:rPr>
                      <w:rFonts w:ascii="Cambria Math" w:hAnsi="Cambria Math"/>
                    </w:rPr>
                  </m:ctrlPr>
                </m:fPr>
                <m:num>
                  <m:r>
                    <w:rPr>
                      <w:rFonts w:ascii="Cambria Math" w:hAnsi="Cambria Math"/>
                    </w:rPr>
                    <m:t>3</m:t>
                  </m:r>
                </m:num>
                <m:den>
                  <m:r>
                    <w:rPr>
                      <w:rFonts w:ascii="Cambria Math" w:hAnsi="Cambria Math"/>
                    </w:rPr>
                    <m:t>4</m:t>
                  </m:r>
                </m:den>
              </m:f>
            </m:oMath>
            <w:r w:rsidRPr="004662C8">
              <w:t xml:space="preserve"> to mean 3 one-quarters or 3 lots of </w:t>
            </w:r>
            <m:oMath>
              <m:f>
                <m:fPr>
                  <m:ctrlPr>
                    <w:rPr>
                      <w:rFonts w:ascii="Cambria Math" w:hAnsi="Cambria Math"/>
                    </w:rPr>
                  </m:ctrlPr>
                </m:fPr>
                <m:num>
                  <m:r>
                    <w:rPr>
                      <w:rFonts w:ascii="Cambria Math" w:hAnsi="Cambria Math"/>
                    </w:rPr>
                    <m:t>1</m:t>
                  </m:r>
                </m:num>
                <m:den>
                  <m:r>
                    <w:rPr>
                      <w:rFonts w:ascii="Cambria Math" w:hAnsi="Cambria Math"/>
                    </w:rPr>
                    <m:t>4</m:t>
                  </m:r>
                </m:den>
              </m:f>
            </m:oMath>
            <w:r w:rsidRPr="004662C8">
              <w:t>)</w:t>
            </w:r>
          </w:p>
        </w:tc>
      </w:tr>
      <w:tr w:rsidR="003101C3" w:rsidRPr="00507B8D" w14:paraId="41DBB128" w14:textId="77777777" w:rsidTr="003F3D8F">
        <w:tc>
          <w:tcPr>
            <w:tcW w:w="1051" w:type="dxa"/>
            <w:shd w:val="clear" w:color="auto" w:fill="8CC7FF"/>
          </w:tcPr>
          <w:p w14:paraId="4E3C0F22" w14:textId="77777777" w:rsidR="003101C3" w:rsidDel="00F647C1" w:rsidRDefault="003101C3" w:rsidP="00C926E6">
            <w:pPr>
              <w:pStyle w:val="Level"/>
            </w:pPr>
            <w:r>
              <w:t>P</w:t>
            </w:r>
            <w:r w:rsidRPr="00F647C1">
              <w:t>4</w:t>
            </w:r>
          </w:p>
        </w:tc>
        <w:tc>
          <w:tcPr>
            <w:tcW w:w="9268" w:type="dxa"/>
          </w:tcPr>
          <w:p w14:paraId="711D5BBF" w14:textId="77777777" w:rsidR="003101C3" w:rsidRPr="004662C8" w:rsidRDefault="003101C3" w:rsidP="00C926E6">
            <w:pPr>
              <w:pStyle w:val="Indicator"/>
              <w:rPr>
                <w:rFonts w:cs="Arial"/>
              </w:rPr>
            </w:pPr>
            <w:r w:rsidRPr="00283790">
              <w:t>Re-imagining the whole</w:t>
            </w:r>
          </w:p>
          <w:p w14:paraId="0E55AAC5" w14:textId="77777777" w:rsidR="003101C3" w:rsidRPr="004662C8" w:rsidRDefault="003101C3" w:rsidP="00CD4428">
            <w:pPr>
              <w:pStyle w:val="ACARABulletpoint"/>
            </w:pPr>
            <w:r w:rsidRPr="004662C8">
              <w:t>creates thirds by visualising or approximating and adjusting (e.g. imagines a strip of paper in 3 parts, then adjusts and folds)</w:t>
            </w:r>
          </w:p>
          <w:p w14:paraId="07850F20" w14:textId="77777777" w:rsidR="003101C3" w:rsidRPr="004662C8" w:rsidRDefault="003101C3" w:rsidP="00CD4428">
            <w:pPr>
              <w:pStyle w:val="ACARABulletpoint"/>
            </w:pPr>
            <w:r w:rsidRPr="004662C8">
              <w:t xml:space="preserve">identifies examples and non-examples of partitioned representations of fractions </w:t>
            </w:r>
          </w:p>
          <w:p w14:paraId="16A20403" w14:textId="77777777" w:rsidR="003101C3" w:rsidRPr="004662C8" w:rsidRDefault="003101C3" w:rsidP="00CD4428">
            <w:pPr>
              <w:pStyle w:val="ACARABulletpoint"/>
            </w:pPr>
            <w:r w:rsidRPr="004662C8">
              <w:t>divides a whole into different fractional parts for different purposes (e.g. explores the problem of sharing a cake equally between different numbers of guests)</w:t>
            </w:r>
          </w:p>
          <w:p w14:paraId="6080A235" w14:textId="77777777" w:rsidR="003101C3" w:rsidRPr="004662C8" w:rsidRDefault="003101C3" w:rsidP="00CD4428">
            <w:pPr>
              <w:pStyle w:val="ACARABulletpoint"/>
            </w:pPr>
            <w:r w:rsidRPr="004662C8">
              <w:t>demonstrates that the more parts into which a whole is divided, the smaller the parts become</w:t>
            </w:r>
          </w:p>
        </w:tc>
      </w:tr>
      <w:tr w:rsidR="003101C3" w:rsidRPr="00507B8D" w14:paraId="21C2E125" w14:textId="77777777" w:rsidTr="003F3D8F">
        <w:tc>
          <w:tcPr>
            <w:tcW w:w="1051" w:type="dxa"/>
            <w:shd w:val="clear" w:color="auto" w:fill="C5E3FF"/>
          </w:tcPr>
          <w:p w14:paraId="24282692" w14:textId="77777777" w:rsidR="003101C3" w:rsidRPr="00F647C1" w:rsidRDefault="003101C3" w:rsidP="00C926E6">
            <w:pPr>
              <w:pStyle w:val="Level"/>
            </w:pPr>
            <w:r>
              <w:t>P</w:t>
            </w:r>
            <w:r w:rsidRPr="00F647C1">
              <w:t>5</w:t>
            </w:r>
          </w:p>
        </w:tc>
        <w:tc>
          <w:tcPr>
            <w:tcW w:w="9268" w:type="dxa"/>
          </w:tcPr>
          <w:p w14:paraId="335C7D1E" w14:textId="77777777" w:rsidR="003101C3" w:rsidRPr="004662C8" w:rsidRDefault="003101C3" w:rsidP="00C926E6">
            <w:pPr>
              <w:pStyle w:val="Indicator"/>
              <w:rPr>
                <w:rFonts w:cs="Arial"/>
              </w:rPr>
            </w:pPr>
            <w:r w:rsidRPr="00283790">
              <w:t>Equivalence of fractions</w:t>
            </w:r>
          </w:p>
          <w:p w14:paraId="7E38A5B6" w14:textId="77777777" w:rsidR="003101C3" w:rsidRPr="004662C8" w:rsidRDefault="003101C3" w:rsidP="00CD4428">
            <w:pPr>
              <w:pStyle w:val="ACARABulletpoint"/>
            </w:pPr>
            <w:r w:rsidRPr="004662C8">
              <w:t>identifies the need to have equal wholes to compare fractional parts (e.g. compares the pieces of pizza when 2 identical pizzas are cut into 6 and 8 and describes how one-sixth is greater than one-eighth)</w:t>
            </w:r>
          </w:p>
          <w:p w14:paraId="5E3A31B3" w14:textId="77777777" w:rsidR="003101C3" w:rsidRPr="004662C8" w:rsidRDefault="003101C3" w:rsidP="00CD4428">
            <w:pPr>
              <w:pStyle w:val="ACARABulletpoint"/>
            </w:pPr>
            <w:r w:rsidRPr="004662C8">
              <w:t>creates fractions greater than one by recreating the whole (e.g. when creating four-thirds, demonstrates that three-thirds corresponds to the whole and the fourth third is part of an additional whole)</w:t>
            </w:r>
          </w:p>
          <w:p w14:paraId="79918028" w14:textId="77777777" w:rsidR="003101C3" w:rsidRPr="004662C8" w:rsidRDefault="003101C3" w:rsidP="00CD4428">
            <w:pPr>
              <w:pStyle w:val="ACARABulletpoint"/>
            </w:pPr>
            <w:r w:rsidRPr="004662C8">
              <w:t>creates equivalent fractions by dividing the same-sized whole into different parts (e.g. shows two-sixths is the same as one-third of the same whole; creates a fraction wall)</w:t>
            </w:r>
          </w:p>
          <w:p w14:paraId="5DEE8075" w14:textId="77777777" w:rsidR="003101C3" w:rsidRPr="004662C8" w:rsidRDefault="003101C3" w:rsidP="00CD4428">
            <w:pPr>
              <w:pStyle w:val="ACARABulletpoint"/>
            </w:pPr>
            <w:r w:rsidRPr="004662C8">
              <w:t>uses partitioning to establish relationships between fractions (e.g. creates one-sixth as one-third of one-half)</w:t>
            </w:r>
          </w:p>
        </w:tc>
      </w:tr>
      <w:tr w:rsidR="003101C3" w:rsidRPr="00507B8D" w14:paraId="562EA05E" w14:textId="77777777" w:rsidTr="003F3D8F">
        <w:tc>
          <w:tcPr>
            <w:tcW w:w="1051" w:type="dxa"/>
            <w:shd w:val="clear" w:color="auto" w:fill="8CC7FF"/>
          </w:tcPr>
          <w:p w14:paraId="4C441DB6" w14:textId="77777777" w:rsidR="003101C3" w:rsidRPr="00F647C1" w:rsidDel="00F647C1" w:rsidRDefault="003101C3" w:rsidP="00C926E6">
            <w:pPr>
              <w:pStyle w:val="Level"/>
              <w:rPr>
                <w:b w:val="0"/>
                <w:bCs w:val="0"/>
              </w:rPr>
            </w:pPr>
            <w:r>
              <w:t>P</w:t>
            </w:r>
            <w:r w:rsidRPr="00F647C1">
              <w:t>6</w:t>
            </w:r>
          </w:p>
        </w:tc>
        <w:tc>
          <w:tcPr>
            <w:tcW w:w="9268" w:type="dxa"/>
          </w:tcPr>
          <w:p w14:paraId="6C349DB7" w14:textId="77777777" w:rsidR="003101C3" w:rsidRPr="004662C8" w:rsidRDefault="003101C3" w:rsidP="00C926E6">
            <w:pPr>
              <w:pStyle w:val="Indicator"/>
              <w:rPr>
                <w:rFonts w:cs="Arial"/>
              </w:rPr>
            </w:pPr>
            <w:r w:rsidRPr="00283790">
              <w:t>Fractions as numbers</w:t>
            </w:r>
          </w:p>
          <w:p w14:paraId="39936413" w14:textId="77777777" w:rsidR="003101C3" w:rsidRPr="004662C8" w:rsidRDefault="003101C3" w:rsidP="00CD4428">
            <w:pPr>
              <w:pStyle w:val="ACARABulletpoint"/>
            </w:pPr>
            <w:r w:rsidRPr="004662C8">
              <w:t xml:space="preserve">connects the concepts of fractions and division: a fraction is a quotient, or a division statement (e.g. two-sixths is the same as 2 ÷ 6 or 2 partitioned into 6 equal parts or to solve </w:t>
            </w:r>
            <w:r>
              <w:t>“</w:t>
            </w:r>
            <w:r w:rsidRPr="004662C8">
              <w:t xml:space="preserve">how to share 2 chocolate bars equally between 3 </w:t>
            </w:r>
            <w:r w:rsidRPr="00283790">
              <w:t>people</w:t>
            </w:r>
            <w:r>
              <w:t>”,</w:t>
            </w:r>
            <w:r w:rsidRPr="004662C8">
              <w:t xml:space="preserve"> understands that it is 2 divided by 3, therefore each person gets two-thirds of a chocolate bar)</w:t>
            </w:r>
          </w:p>
          <w:p w14:paraId="66730AA3" w14:textId="77777777" w:rsidR="003101C3" w:rsidRPr="004662C8" w:rsidRDefault="003101C3" w:rsidP="00C926E6">
            <w:pPr>
              <w:pStyle w:val="ACARABulletpoint"/>
            </w:pPr>
            <w:r w:rsidRPr="00283790">
              <w:t>justifies where to place fractions on a number line (e.g. to show two-thirds on a number line</w:t>
            </w:r>
            <w:r>
              <w:t>,</w:t>
            </w:r>
            <w:r w:rsidRPr="00283790">
              <w:t xml:space="preserve"> divides the space between </w:t>
            </w:r>
            <w:r w:rsidRPr="004662C8">
              <w:t>z</w:t>
            </w:r>
            <w:r>
              <w:t>ero</w:t>
            </w:r>
            <w:r w:rsidRPr="004662C8">
              <w:t xml:space="preserve"> and o</w:t>
            </w:r>
            <w:r>
              <w:t>ne</w:t>
            </w:r>
            <w:r w:rsidRPr="004662C8">
              <w:t xml:space="preserve"> into 3 equal parts and indicates the correct location)</w:t>
            </w:r>
          </w:p>
          <w:p w14:paraId="666BF1F8" w14:textId="77F02552" w:rsidR="00C92C97" w:rsidRPr="00CD4428" w:rsidRDefault="003101C3" w:rsidP="00CD4428">
            <w:pPr>
              <w:pStyle w:val="ACARABulletpoint"/>
              <w:rPr>
                <w:rFonts w:asciiTheme="minorHAnsi" w:hAnsiTheme="minorHAnsi"/>
              </w:rPr>
            </w:pPr>
            <w:r w:rsidRPr="00EC28B2">
              <w:lastRenderedPageBreak/>
              <w:t xml:space="preserve">uses and explains the equivalence of decimals to benchmark fractions (e.g. </w:t>
            </w:r>
            <m:oMath>
              <m:f>
                <m:fPr>
                  <m:ctrlPr>
                    <w:rPr>
                      <w:rFonts w:ascii="Cambria Math" w:hAnsi="Cambria Math"/>
                    </w:rPr>
                  </m:ctrlPr>
                </m:fPr>
                <m:num>
                  <m:r>
                    <w:rPr>
                      <w:rFonts w:ascii="Cambria Math" w:hAnsi="Cambria Math"/>
                    </w:rPr>
                    <m:t>1</m:t>
                  </m:r>
                </m:num>
                <m:den>
                  <m:r>
                    <w:rPr>
                      <w:rFonts w:ascii="Cambria Math" w:hAnsi="Cambria Math"/>
                    </w:rPr>
                    <m:t>4</m:t>
                  </m:r>
                </m:den>
              </m:f>
            </m:oMath>
            <w:r w:rsidRPr="00EC28B2">
              <w:t xml:space="preserve"> = 0.25, </w:t>
            </w:r>
            <m:oMath>
              <m:f>
                <m:fPr>
                  <m:ctrlPr>
                    <w:rPr>
                      <w:rFonts w:ascii="Cambria Math" w:hAnsi="Cambria Math"/>
                    </w:rPr>
                  </m:ctrlPr>
                </m:fPr>
                <m:num>
                  <m:r>
                    <w:rPr>
                      <w:rFonts w:ascii="Cambria Math" w:hAnsi="Cambria Math"/>
                    </w:rPr>
                    <m:t>1</m:t>
                  </m:r>
                </m:num>
                <m:den>
                  <m:r>
                    <w:rPr>
                      <w:rFonts w:ascii="Cambria Math" w:hAnsi="Cambria Math"/>
                    </w:rPr>
                    <m:t>2</m:t>
                  </m:r>
                </m:den>
              </m:f>
            </m:oMath>
            <w:r w:rsidRPr="00EC28B2">
              <w:t xml:space="preserve"> = 0.5, </w:t>
            </w:r>
            <m:oMath>
              <m:f>
                <m:fPr>
                  <m:ctrlPr>
                    <w:rPr>
                      <w:rFonts w:ascii="Cambria Math" w:hAnsi="Cambria Math"/>
                    </w:rPr>
                  </m:ctrlPr>
                </m:fPr>
                <m:num>
                  <m:r>
                    <w:rPr>
                      <w:rFonts w:ascii="Cambria Math" w:hAnsi="Cambria Math"/>
                    </w:rPr>
                    <m:t>3</m:t>
                  </m:r>
                </m:num>
                <m:den>
                  <m:r>
                    <w:rPr>
                      <w:rFonts w:ascii="Cambria Math" w:hAnsi="Cambria Math"/>
                    </w:rPr>
                    <m:t>4</m:t>
                  </m:r>
                </m:den>
              </m:f>
            </m:oMath>
            <w:r w:rsidRPr="00EC28B2">
              <w:t xml:space="preserve"> = 0.75, </w:t>
            </w:r>
            <m:oMath>
              <m:f>
                <m:fPr>
                  <m:ctrlPr>
                    <w:rPr>
                      <w:rFonts w:ascii="Cambria Math" w:hAnsi="Cambria Math"/>
                    </w:rPr>
                  </m:ctrlPr>
                </m:fPr>
                <m:num>
                  <m:r>
                    <w:rPr>
                      <w:rFonts w:ascii="Cambria Math" w:hAnsi="Cambria Math"/>
                    </w:rPr>
                    <m:t>1</m:t>
                  </m:r>
                </m:num>
                <m:den>
                  <m:r>
                    <w:rPr>
                      <w:rFonts w:ascii="Cambria Math" w:hAnsi="Cambria Math"/>
                    </w:rPr>
                    <m:t>10</m:t>
                  </m:r>
                </m:den>
              </m:f>
            </m:oMath>
            <w:r w:rsidRPr="00EC28B2">
              <w:t xml:space="preserve"> = 0.1, </w:t>
            </w:r>
            <m:oMath>
              <m:f>
                <m:fPr>
                  <m:ctrlPr>
                    <w:rPr>
                      <w:rFonts w:ascii="Cambria Math" w:hAnsi="Cambria Math"/>
                    </w:rPr>
                  </m:ctrlPr>
                </m:fPr>
                <m:num>
                  <m:r>
                    <w:rPr>
                      <w:rFonts w:ascii="Cambria Math" w:hAnsi="Cambria Math"/>
                    </w:rPr>
                    <m:t>1</m:t>
                  </m:r>
                </m:num>
                <m:den>
                  <m:r>
                    <w:rPr>
                      <w:rFonts w:ascii="Cambria Math" w:hAnsi="Cambria Math"/>
                    </w:rPr>
                    <m:t>100</m:t>
                  </m:r>
                </m:den>
              </m:f>
            </m:oMath>
            <w:r w:rsidRPr="00EC28B2">
              <w:t xml:space="preserve"> = 0.01; converts</w:t>
            </w:r>
            <w:r w:rsidRPr="2FCAA722">
              <w:t xml:space="preserve"> cup measures to </w:t>
            </w:r>
            <w:r>
              <w:t>millilitres</w:t>
            </w:r>
            <w:r w:rsidRPr="004662C8">
              <w:t>)</w:t>
            </w:r>
          </w:p>
        </w:tc>
      </w:tr>
      <w:tr w:rsidR="003101C3" w:rsidRPr="00507B8D" w14:paraId="138BD330" w14:textId="77777777" w:rsidTr="003F3D8F">
        <w:tc>
          <w:tcPr>
            <w:tcW w:w="1051" w:type="dxa"/>
            <w:shd w:val="clear" w:color="auto" w:fill="C5E3FF"/>
          </w:tcPr>
          <w:p w14:paraId="55CB17DB" w14:textId="77777777" w:rsidR="003101C3" w:rsidRPr="00F647C1" w:rsidDel="00F647C1" w:rsidRDefault="003101C3" w:rsidP="00C926E6">
            <w:pPr>
              <w:pStyle w:val="Level"/>
            </w:pPr>
            <w:r>
              <w:lastRenderedPageBreak/>
              <w:t>P</w:t>
            </w:r>
            <w:r w:rsidRPr="00F647C1">
              <w:t>7</w:t>
            </w:r>
          </w:p>
        </w:tc>
        <w:tc>
          <w:tcPr>
            <w:tcW w:w="9268" w:type="dxa"/>
          </w:tcPr>
          <w:p w14:paraId="6B5F0100" w14:textId="77777777" w:rsidR="003101C3" w:rsidRPr="004662C8" w:rsidRDefault="003101C3" w:rsidP="00C926E6">
            <w:pPr>
              <w:pStyle w:val="Indicator"/>
              <w:rPr>
                <w:rFonts w:cs="Arial"/>
              </w:rPr>
            </w:pPr>
            <w:r w:rsidRPr="00283790">
              <w:t>Comparing fractions</w:t>
            </w:r>
          </w:p>
          <w:p w14:paraId="36B6520A" w14:textId="77777777" w:rsidR="003101C3" w:rsidRPr="004662C8" w:rsidRDefault="003101C3" w:rsidP="003F3D8F">
            <w:pPr>
              <w:pStyle w:val="ACARABulletpoint"/>
            </w:pPr>
            <w:r w:rsidRPr="004662C8">
              <w:t xml:space="preserve">understands the equivalence relationship between a fraction, decimal and percentage as different representations of the same quantity (e.g. </w:t>
            </w:r>
            <m:oMath>
              <m:f>
                <m:fPr>
                  <m:ctrlPr>
                    <w:rPr>
                      <w:rFonts w:ascii="Cambria Math" w:hAnsi="Cambria Math"/>
                    </w:rPr>
                  </m:ctrlPr>
                </m:fPr>
                <m:num>
                  <m:r>
                    <w:rPr>
                      <w:rFonts w:ascii="Cambria Math" w:hAnsi="Cambria Math"/>
                    </w:rPr>
                    <m:t>1</m:t>
                  </m:r>
                </m:num>
                <m:den>
                  <m:r>
                    <w:rPr>
                      <w:rFonts w:ascii="Cambria Math" w:hAnsi="Cambria Math"/>
                    </w:rPr>
                    <m:t>2</m:t>
                  </m:r>
                </m:den>
              </m:f>
            </m:oMath>
            <w:r w:rsidRPr="004662C8">
              <w:t xml:space="preserve"> = 0.5 = 50% because 5 is half of 1</w:t>
            </w:r>
            <w:r>
              <w:t>0</w:t>
            </w:r>
            <w:r w:rsidRPr="004662C8">
              <w:t xml:space="preserve"> and 5</w:t>
            </w:r>
            <w:r>
              <w:t>0</w:t>
            </w:r>
            <w:r w:rsidRPr="004662C8">
              <w:t xml:space="preserve"> is half of 100)</w:t>
            </w:r>
          </w:p>
          <w:p w14:paraId="0B7618FC" w14:textId="77777777" w:rsidR="003101C3" w:rsidRPr="00283790" w:rsidRDefault="003101C3" w:rsidP="003F3D8F">
            <w:pPr>
              <w:pStyle w:val="ACARABulletpoint"/>
              <w:rPr>
                <w:rFonts w:asciiTheme="minorHAnsi" w:eastAsiaTheme="minorEastAsia" w:hAnsiTheme="minorHAnsi" w:cstheme="minorBidi"/>
              </w:rPr>
            </w:pPr>
            <w:r>
              <w:t xml:space="preserve">identifies a fraction as a rational number that has relative size (e.g. </w:t>
            </w:r>
            <w:r w:rsidRPr="45D3F5CD">
              <w:t>describes a position as</w:t>
            </w:r>
            <w:r>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w:t>
            </w:r>
            <w:r w:rsidRPr="45D3F5CD">
              <w:t xml:space="preserve">of the way up </w:t>
            </w:r>
            <w:r>
              <w:t xml:space="preserve">a ladder </w:t>
            </w:r>
            <w:r w:rsidRPr="45D3F5CD">
              <w:t>or varies a movement by performing it at half speed</w:t>
            </w:r>
            <w:r>
              <w:t>; understands “a quarter turn” as turning 90˚ rather than turning once every four steps)</w:t>
            </w:r>
          </w:p>
          <w:p w14:paraId="4CA93CBC" w14:textId="77777777" w:rsidR="003101C3" w:rsidRPr="00283790" w:rsidRDefault="003101C3" w:rsidP="003F3D8F">
            <w:pPr>
              <w:pStyle w:val="ACARABulletpoint"/>
            </w:pPr>
            <w:r w:rsidRPr="00283790">
              <w:t>reasons and uses knowledge of equivalence to compare and order fractions of the same whole</w:t>
            </w:r>
            <w:r>
              <w:t xml:space="preserve"> </w:t>
            </w:r>
            <w:r w:rsidRPr="00283790">
              <w:t>(e.g. compares two-thirds and three-quarters of the same collection or whole, by converting them into equivalent fractions of eight-twelfths and nine-twelfths; explains that three-fifths must be greater than four-ninths because three-fifths is greater than a half</w:t>
            </w:r>
            <w:r>
              <w:t>,</w:t>
            </w:r>
            <w:r w:rsidRPr="00283790">
              <w:t xml:space="preserve"> and four-ninths is less than a half)</w:t>
            </w:r>
          </w:p>
        </w:tc>
      </w:tr>
      <w:tr w:rsidR="003101C3" w:rsidRPr="00507B8D" w14:paraId="2185E8FF" w14:textId="77777777" w:rsidTr="003F3D8F">
        <w:tc>
          <w:tcPr>
            <w:tcW w:w="1051" w:type="dxa"/>
            <w:shd w:val="clear" w:color="auto" w:fill="8CC7FF"/>
          </w:tcPr>
          <w:p w14:paraId="76319893" w14:textId="77777777" w:rsidR="003101C3" w:rsidRPr="009A00E9" w:rsidDel="007215A0" w:rsidRDefault="003101C3" w:rsidP="00C926E6">
            <w:pPr>
              <w:pStyle w:val="Level"/>
              <w:rPr>
                <w:b w:val="0"/>
              </w:rPr>
            </w:pPr>
            <w:r>
              <w:t>P</w:t>
            </w:r>
            <w:r w:rsidRPr="007215A0">
              <w:t>8</w:t>
            </w:r>
          </w:p>
        </w:tc>
        <w:tc>
          <w:tcPr>
            <w:tcW w:w="9268" w:type="dxa"/>
          </w:tcPr>
          <w:p w14:paraId="67B72BD2" w14:textId="77777777" w:rsidR="003101C3" w:rsidRPr="004662C8" w:rsidRDefault="003101C3" w:rsidP="00C926E6">
            <w:pPr>
              <w:pStyle w:val="Indicator"/>
              <w:rPr>
                <w:rFonts w:cs="Arial"/>
              </w:rPr>
            </w:pPr>
            <w:r w:rsidRPr="00283790">
              <w:t>Operating with fractions</w:t>
            </w:r>
          </w:p>
          <w:p w14:paraId="79191132" w14:textId="77777777" w:rsidR="003101C3" w:rsidRPr="004662C8" w:rsidRDefault="003101C3" w:rsidP="00CD4428">
            <w:pPr>
              <w:pStyle w:val="ACARABulletpoint"/>
            </w:pPr>
            <w:r w:rsidRPr="004662C8">
              <w:t xml:space="preserve">adds or subtracts fractions with the same denominators and justifies the need for a common denominator </w:t>
            </w:r>
          </w:p>
          <w:p w14:paraId="51B5994F" w14:textId="77777777" w:rsidR="003101C3" w:rsidRPr="004662C8" w:rsidRDefault="003101C3" w:rsidP="00CD4428">
            <w:pPr>
              <w:pStyle w:val="ACARABulletpoint"/>
            </w:pPr>
            <w:r w:rsidRPr="004662C8">
              <w:t xml:space="preserve">uses strategies to calculate a fraction of a quantity (e.g. to </w:t>
            </w:r>
            <w:r>
              <w:t>find a time-point</w:t>
            </w:r>
            <w:r w:rsidRPr="004662C8">
              <w:t xml:space="preserve"> two-thirds </w:t>
            </w:r>
            <w:r>
              <w:t>of the way through a music video or animation</w:t>
            </w:r>
            <w:r w:rsidRPr="004662C8">
              <w:t>, determines one-third then doubles;</w:t>
            </w:r>
            <w:r>
              <w:t xml:space="preserve"> locates</w:t>
            </w:r>
            <w:r w:rsidRPr="001E16C9">
              <w:t xml:space="preserve"> a position a </w:t>
            </w:r>
            <w:r>
              <w:t xml:space="preserve">third of the </w:t>
            </w:r>
            <w:r w:rsidRPr="001E16C9">
              <w:t xml:space="preserve">way across the stage by measuring the width of the stage and dividing by </w:t>
            </w:r>
            <w:r>
              <w:t>3</w:t>
            </w:r>
            <w:r w:rsidRPr="004662C8">
              <w:t>)</w:t>
            </w:r>
          </w:p>
          <w:p w14:paraId="3EC74623" w14:textId="77777777" w:rsidR="003101C3" w:rsidRPr="004662C8" w:rsidRDefault="003101C3" w:rsidP="00CD4428">
            <w:pPr>
              <w:pStyle w:val="ACARABulletpoint"/>
            </w:pPr>
            <w:r w:rsidRPr="004662C8">
              <w:t>explains the difference between multiplying and dividing fractions (e.g. recognises</w:t>
            </w:r>
            <m:oMath>
              <m:r>
                <w:rPr>
                  <w:rFonts w:ascii="Cambria Math" w:hAnsi="Cambria Math"/>
                </w:rPr>
                <m:t xml:space="preserve"> </m:t>
              </m:r>
              <m:f>
                <m:fPr>
                  <m:ctrlPr>
                    <w:rPr>
                      <w:rFonts w:ascii="Cambria Math" w:hAnsi="Cambria Math"/>
                    </w:rPr>
                  </m:ctrlPr>
                </m:fPr>
                <m:num>
                  <m:r>
                    <w:rPr>
                      <w:rFonts w:ascii="Cambria Math" w:hAnsi="Cambria Math"/>
                    </w:rPr>
                    <m:t>1</m:t>
                  </m:r>
                </m:num>
                <m:den>
                  <m:r>
                    <w:rPr>
                      <w:rFonts w:ascii="Cambria Math" w:hAnsi="Cambria Math"/>
                    </w:rPr>
                    <m:t>2</m:t>
                  </m:r>
                </m:den>
              </m:f>
            </m:oMath>
            <w:r w:rsidRPr="004662C8">
              <w:t xml:space="preserve"> × </w:t>
            </w:r>
            <m:oMath>
              <m:f>
                <m:fPr>
                  <m:ctrlPr>
                    <w:rPr>
                      <w:rFonts w:ascii="Cambria Math" w:hAnsi="Cambria Math"/>
                    </w:rPr>
                  </m:ctrlPr>
                </m:fPr>
                <m:num>
                  <m:r>
                    <w:rPr>
                      <w:rFonts w:ascii="Cambria Math" w:hAnsi="Cambria Math"/>
                    </w:rPr>
                    <m:t>1</m:t>
                  </m:r>
                </m:num>
                <m:den>
                  <m:r>
                    <w:rPr>
                      <w:rFonts w:ascii="Cambria Math" w:hAnsi="Cambria Math"/>
                    </w:rPr>
                    <m:t>4</m:t>
                  </m:r>
                </m:den>
              </m:f>
            </m:oMath>
            <w:r w:rsidRPr="004662C8">
              <w:t xml:space="preserve"> as one-half of a quarter and </w:t>
            </w:r>
            <m:oMath>
              <m:f>
                <m:fPr>
                  <m:ctrlPr>
                    <w:rPr>
                      <w:rFonts w:ascii="Cambria Math" w:hAnsi="Cambria Math"/>
                    </w:rPr>
                  </m:ctrlPr>
                </m:fPr>
                <m:num>
                  <m:r>
                    <w:rPr>
                      <w:rFonts w:ascii="Cambria Math" w:hAnsi="Cambria Math"/>
                    </w:rPr>
                    <m:t>1</m:t>
                  </m:r>
                </m:num>
                <m:den>
                  <m:r>
                    <w:rPr>
                      <w:rFonts w:ascii="Cambria Math" w:hAnsi="Cambria Math"/>
                    </w:rPr>
                    <m:t>2</m:t>
                  </m:r>
                </m:den>
              </m:f>
            </m:oMath>
            <w:r w:rsidRPr="004662C8">
              <w:t xml:space="preserve"> ÷ </w:t>
            </w:r>
            <m:oMath>
              <m:f>
                <m:fPr>
                  <m:ctrlPr>
                    <w:rPr>
                      <w:rFonts w:ascii="Cambria Math" w:hAnsi="Cambria Math"/>
                    </w:rPr>
                  </m:ctrlPr>
                </m:fPr>
                <m:num>
                  <m:r>
                    <w:rPr>
                      <w:rFonts w:ascii="Cambria Math" w:hAnsi="Cambria Math"/>
                    </w:rPr>
                    <m:t>1</m:t>
                  </m:r>
                </m:num>
                <m:den>
                  <m:r>
                    <w:rPr>
                      <w:rFonts w:ascii="Cambria Math" w:hAnsi="Cambria Math"/>
                    </w:rPr>
                    <m:t>4</m:t>
                  </m:r>
                </m:den>
              </m:f>
            </m:oMath>
            <w:r w:rsidRPr="004662C8">
              <w:t xml:space="preserve"> as how many quarters are in one half) </w:t>
            </w:r>
          </w:p>
          <w:p w14:paraId="7DDA8FC4" w14:textId="77777777" w:rsidR="003101C3" w:rsidRPr="004662C8" w:rsidRDefault="003101C3" w:rsidP="00CD4428">
            <w:pPr>
              <w:pStyle w:val="ACARABulletpoint"/>
            </w:pPr>
            <w:r w:rsidRPr="004662C8">
              <w:t xml:space="preserve">expresses one quantity as a fraction of another (e.g. 12 defective items from the 96 that were produced represents one-eighth of all items produced) </w:t>
            </w:r>
          </w:p>
          <w:p w14:paraId="44CA575A" w14:textId="77777777" w:rsidR="003101C3" w:rsidRPr="004662C8" w:rsidRDefault="003101C3" w:rsidP="00CD4428">
            <w:pPr>
              <w:pStyle w:val="ACARABulletpoint"/>
            </w:pPr>
            <w:r w:rsidRPr="004662C8">
              <w:t>demonstrates why dividing by a fraction can result in a larger number</w:t>
            </w:r>
          </w:p>
        </w:tc>
      </w:tr>
      <w:tr w:rsidR="003101C3" w:rsidRPr="00206BA6" w14:paraId="3CDCB67B" w14:textId="77777777" w:rsidTr="003F3D8F">
        <w:tc>
          <w:tcPr>
            <w:tcW w:w="1051" w:type="dxa"/>
            <w:shd w:val="clear" w:color="auto" w:fill="C5E3FF"/>
          </w:tcPr>
          <w:p w14:paraId="29483530" w14:textId="77777777" w:rsidR="003101C3" w:rsidRPr="009A00E9" w:rsidDel="007215A0" w:rsidRDefault="003101C3" w:rsidP="00C926E6">
            <w:pPr>
              <w:pStyle w:val="Level"/>
              <w:rPr>
                <w:b w:val="0"/>
              </w:rPr>
            </w:pPr>
            <w:r>
              <w:t>P</w:t>
            </w:r>
            <w:r w:rsidRPr="007215A0">
              <w:t>9</w:t>
            </w:r>
          </w:p>
        </w:tc>
        <w:tc>
          <w:tcPr>
            <w:tcW w:w="9268" w:type="dxa"/>
          </w:tcPr>
          <w:p w14:paraId="522D2EE7" w14:textId="77777777" w:rsidR="003101C3" w:rsidRPr="004662C8" w:rsidRDefault="003101C3" w:rsidP="00C926E6">
            <w:pPr>
              <w:pStyle w:val="Indicator"/>
              <w:rPr>
                <w:rFonts w:cs="Arial"/>
              </w:rPr>
            </w:pPr>
            <w:r w:rsidRPr="00283790">
              <w:t>Operating with fractions proportionally</w:t>
            </w:r>
          </w:p>
          <w:p w14:paraId="2A6D442A" w14:textId="77777777" w:rsidR="003101C3" w:rsidRPr="004662C8" w:rsidRDefault="003101C3" w:rsidP="00CD4428">
            <w:pPr>
              <w:pStyle w:val="ACARABulletpoint"/>
              <w:rPr>
                <w:rStyle w:val="Strong"/>
                <w:b w:val="0"/>
              </w:rPr>
            </w:pPr>
            <w:r w:rsidRPr="004662C8">
              <w:t xml:space="preserve">demonstrates that a fraction can also be used as a ratio to compare the size of 2 sets (e.g. if the colour ratio of a black and white pattern is 2:3, </w:t>
            </w:r>
            <m:oMath>
              <m:f>
                <m:fPr>
                  <m:ctrlPr>
                    <w:rPr>
                      <w:rFonts w:ascii="Cambria Math" w:hAnsi="Cambria Math"/>
                    </w:rPr>
                  </m:ctrlPr>
                </m:fPr>
                <m:num>
                  <m:r>
                    <w:rPr>
                      <w:rFonts w:ascii="Cambria Math" w:hAnsi="Cambria Math"/>
                    </w:rPr>
                    <m:t>2</m:t>
                  </m:r>
                </m:num>
                <m:den>
                  <m:r>
                    <w:rPr>
                      <w:rFonts w:ascii="Cambria Math" w:hAnsi="Cambria Math"/>
                    </w:rPr>
                    <m:t>5</m:t>
                  </m:r>
                </m:den>
              </m:f>
            </m:oMath>
            <w:r w:rsidRPr="004662C8">
              <w:t xml:space="preserve"> is black and </w:t>
            </w:r>
            <m:oMath>
              <m:f>
                <m:fPr>
                  <m:ctrlPr>
                    <w:rPr>
                      <w:rFonts w:ascii="Cambria Math" w:hAnsi="Cambria Math"/>
                    </w:rPr>
                  </m:ctrlPr>
                </m:fPr>
                <m:num>
                  <m:r>
                    <w:rPr>
                      <w:rFonts w:ascii="Cambria Math" w:hAnsi="Cambria Math"/>
                    </w:rPr>
                    <m:t>3</m:t>
                  </m:r>
                </m:num>
                <m:den>
                  <m:r>
                    <w:rPr>
                      <w:rFonts w:ascii="Cambria Math" w:hAnsi="Cambria Math"/>
                    </w:rPr>
                    <m:t>5</m:t>
                  </m:r>
                </m:den>
              </m:f>
            </m:oMath>
            <w:r w:rsidRPr="004662C8">
              <w:t xml:space="preserve"> is white and the representation of black is </w:t>
            </w:r>
            <m:oMath>
              <m:f>
                <m:fPr>
                  <m:ctrlPr>
                    <w:rPr>
                      <w:rFonts w:ascii="Cambria Math" w:hAnsi="Cambria Math"/>
                    </w:rPr>
                  </m:ctrlPr>
                </m:fPr>
                <m:num>
                  <m:r>
                    <w:rPr>
                      <w:rFonts w:ascii="Cambria Math" w:hAnsi="Cambria Math"/>
                    </w:rPr>
                    <m:t>2</m:t>
                  </m:r>
                </m:num>
                <m:den>
                  <m:r>
                    <w:rPr>
                      <w:rFonts w:ascii="Cambria Math" w:hAnsi="Cambria Math"/>
                    </w:rPr>
                    <m:t>3</m:t>
                  </m:r>
                </m:den>
              </m:f>
            </m:oMath>
            <w:r w:rsidRPr="004662C8">
              <w:t xml:space="preserve"> of the white)</w:t>
            </w:r>
          </w:p>
        </w:tc>
      </w:tr>
    </w:tbl>
    <w:p w14:paraId="7A516180" w14:textId="77777777" w:rsidR="003101C3" w:rsidRDefault="003101C3" w:rsidP="003101C3">
      <w:pPr>
        <w:spacing w:after="0"/>
      </w:pPr>
      <w:r>
        <w:br w:type="page"/>
      </w:r>
    </w:p>
    <w:tbl>
      <w:tblPr>
        <w:tblStyle w:val="TableGrid"/>
        <w:tblW w:w="10319" w:type="dxa"/>
        <w:tblLook w:val="04A0" w:firstRow="1" w:lastRow="0" w:firstColumn="1" w:lastColumn="0" w:noHBand="0" w:noVBand="1"/>
      </w:tblPr>
      <w:tblGrid>
        <w:gridCol w:w="1231"/>
        <w:gridCol w:w="9088"/>
      </w:tblGrid>
      <w:tr w:rsidR="00382827" w:rsidRPr="004F1A51" w14:paraId="5CF3E35F" w14:textId="77777777" w:rsidTr="5F5CCFE7">
        <w:trPr>
          <w:trHeight w:val="567"/>
        </w:trPr>
        <w:tc>
          <w:tcPr>
            <w:tcW w:w="0" w:type="auto"/>
            <w:gridSpan w:val="2"/>
            <w:shd w:val="clear" w:color="auto" w:fill="005D93" w:themeFill="text2"/>
          </w:tcPr>
          <w:p w14:paraId="413658A7" w14:textId="27572415" w:rsidR="00382827" w:rsidRPr="002C3064" w:rsidRDefault="00382827" w:rsidP="00931E96">
            <w:pPr>
              <w:pStyle w:val="HEading4table"/>
              <w:rPr>
                <w:b/>
                <w:bCs w:val="0"/>
                <w:i w:val="0"/>
                <w:iCs/>
              </w:rPr>
            </w:pPr>
            <w:bookmarkStart w:id="61" w:name="_Toc39677178"/>
            <w:bookmarkStart w:id="62" w:name="_Toc178596304"/>
            <w:r w:rsidRPr="002C3064">
              <w:rPr>
                <w:b/>
                <w:bCs w:val="0"/>
                <w:i w:val="0"/>
                <w:iCs/>
                <w:shd w:val="clear" w:color="auto" w:fill="auto"/>
              </w:rPr>
              <w:lastRenderedPageBreak/>
              <w:t>Proportional thinking</w:t>
            </w:r>
            <w:bookmarkEnd w:id="61"/>
            <w:bookmarkEnd w:id="62"/>
          </w:p>
        </w:tc>
      </w:tr>
      <w:tr w:rsidR="00382827" w:rsidRPr="009A00E9" w14:paraId="226FE820" w14:textId="77777777" w:rsidTr="5F5CCFE7">
        <w:tc>
          <w:tcPr>
            <w:tcW w:w="1231" w:type="dxa"/>
            <w:shd w:val="clear" w:color="auto" w:fill="E5F5FB" w:themeFill="accent2"/>
          </w:tcPr>
          <w:p w14:paraId="71E3C6DD" w14:textId="77777777" w:rsidR="00382827" w:rsidRPr="009A00E9" w:rsidRDefault="00382827" w:rsidP="00C926E6">
            <w:pPr>
              <w:pStyle w:val="Tableheading"/>
              <w:rPr>
                <w:color w:val="005D93"/>
              </w:rPr>
            </w:pPr>
            <w:r w:rsidRPr="009A00E9">
              <w:rPr>
                <w:color w:val="005D93"/>
              </w:rPr>
              <w:t>Level</w:t>
            </w:r>
          </w:p>
        </w:tc>
        <w:tc>
          <w:tcPr>
            <w:tcW w:w="9088" w:type="dxa"/>
            <w:shd w:val="clear" w:color="auto" w:fill="E5F5FB" w:themeFill="accent2"/>
          </w:tcPr>
          <w:p w14:paraId="4A510D16" w14:textId="77777777" w:rsidR="00382827" w:rsidRPr="009A00E9" w:rsidRDefault="00382827" w:rsidP="00C926E6">
            <w:pPr>
              <w:pStyle w:val="Tableheading"/>
              <w:rPr>
                <w:color w:val="005D93"/>
              </w:rPr>
            </w:pPr>
            <w:r w:rsidRPr="009A00E9">
              <w:rPr>
                <w:color w:val="005D93"/>
              </w:rPr>
              <w:t>Indicators</w:t>
            </w:r>
          </w:p>
        </w:tc>
      </w:tr>
      <w:tr w:rsidR="00382827" w:rsidRPr="00556E4D" w14:paraId="15F8F259" w14:textId="77777777" w:rsidTr="5F5CCFE7">
        <w:tc>
          <w:tcPr>
            <w:tcW w:w="1231" w:type="dxa"/>
            <w:shd w:val="clear" w:color="auto" w:fill="C5E3FF" w:themeFill="accent1" w:themeFillTint="33"/>
          </w:tcPr>
          <w:p w14:paraId="3A28D304" w14:textId="77777777" w:rsidR="00382827" w:rsidRPr="007215A0" w:rsidRDefault="00382827" w:rsidP="00C926E6">
            <w:pPr>
              <w:pStyle w:val="Level"/>
            </w:pPr>
            <w:r w:rsidRPr="007215A0">
              <w:t>P1</w:t>
            </w:r>
          </w:p>
        </w:tc>
        <w:tc>
          <w:tcPr>
            <w:tcW w:w="9088" w:type="dxa"/>
          </w:tcPr>
          <w:p w14:paraId="4B340D8E" w14:textId="77777777" w:rsidR="00382827" w:rsidRPr="004662C8" w:rsidRDefault="00382827" w:rsidP="00C926E6">
            <w:pPr>
              <w:pStyle w:val="Indicator"/>
              <w:rPr>
                <w:rFonts w:cs="Arial"/>
              </w:rPr>
            </w:pPr>
            <w:r w:rsidRPr="00677377">
              <w:t>Understanding percentages and relative size</w:t>
            </w:r>
          </w:p>
          <w:p w14:paraId="26F8D6E8" w14:textId="77777777" w:rsidR="00382827" w:rsidRPr="004662C8" w:rsidRDefault="00382827" w:rsidP="00CD4428">
            <w:pPr>
              <w:pStyle w:val="ACARABulletpoint"/>
            </w:pPr>
            <w:r w:rsidRPr="004662C8">
              <w:t xml:space="preserve">explains that a percentage is a proportional relationship between a quantity and 100 (e.g. 25% means 25 for </w:t>
            </w:r>
            <w:proofErr w:type="gramStart"/>
            <w:r w:rsidRPr="004662C8">
              <w:t>every one</w:t>
            </w:r>
            <w:proofErr w:type="gramEnd"/>
            <w:r w:rsidRPr="004662C8">
              <w:t xml:space="preserve"> hundred)</w:t>
            </w:r>
          </w:p>
          <w:p w14:paraId="33593F59" w14:textId="77777777" w:rsidR="00382827" w:rsidRPr="004662C8" w:rsidRDefault="00382827" w:rsidP="00CD4428">
            <w:pPr>
              <w:pStyle w:val="ACARABulletpoint"/>
            </w:pPr>
            <w:r w:rsidRPr="004662C8">
              <w:t xml:space="preserve">demonstrates that 100% is a complete whole (e.g. student explains that </w:t>
            </w:r>
            <w:proofErr w:type="gramStart"/>
            <w:r w:rsidRPr="004662C8">
              <w:t>in order to</w:t>
            </w:r>
            <w:proofErr w:type="gramEnd"/>
            <w:r w:rsidRPr="004662C8">
              <w:t xml:space="preserve"> get 100% on a quiz, you must answer every question correctly)</w:t>
            </w:r>
          </w:p>
          <w:p w14:paraId="01E01499" w14:textId="77777777" w:rsidR="00382827" w:rsidRPr="004662C8" w:rsidRDefault="00382827" w:rsidP="00CD4428">
            <w:pPr>
              <w:pStyle w:val="ACARABulletpoint"/>
            </w:pPr>
            <w:r w:rsidRPr="004662C8">
              <w:t>uses percentage to describe, represent and compare relative size (e.g. selects which beaker is 75% full, describes an object as 50% of another object</w:t>
            </w:r>
            <w:r>
              <w:t>; describes and represents clean air as having 21% oxygen</w:t>
            </w:r>
            <w:r w:rsidRPr="004662C8">
              <w:t>)</w:t>
            </w:r>
          </w:p>
          <w:p w14:paraId="0C82EE34" w14:textId="77777777" w:rsidR="00382827" w:rsidRPr="00556E4D" w:rsidRDefault="00382827" w:rsidP="00C926E6">
            <w:pPr>
              <w:pStyle w:val="ACARABulletpoint"/>
            </w:pPr>
            <w:r w:rsidRPr="00EC28B2">
              <w:rPr>
                <w:rStyle w:val="normaltextrun"/>
                <w:shd w:val="clear" w:color="auto" w:fill="FFFFFF"/>
              </w:rPr>
              <w:t>recognises</w:t>
            </w:r>
            <w:r w:rsidRPr="00EC28B2">
              <w:rPr>
                <w:rStyle w:val="normaltextrun"/>
              </w:rPr>
              <w:t xml:space="preserve"> that complementary percentages add to give 100% and applies to situations </w:t>
            </w:r>
            <w:r w:rsidRPr="00556E4D">
              <w:t>(e.g. if 10% of the jellybeans in a jar are black then 90% are not black)</w:t>
            </w:r>
          </w:p>
        </w:tc>
      </w:tr>
      <w:tr w:rsidR="00382827" w:rsidRPr="004662C8" w14:paraId="79B81C0D" w14:textId="77777777" w:rsidTr="5F5CCFE7">
        <w:tc>
          <w:tcPr>
            <w:tcW w:w="1231" w:type="dxa"/>
            <w:shd w:val="clear" w:color="auto" w:fill="8CC7FF" w:themeFill="accent1" w:themeFillTint="66"/>
          </w:tcPr>
          <w:p w14:paraId="0A76064F" w14:textId="77777777" w:rsidR="00382827" w:rsidRPr="00B00C34" w:rsidRDefault="00382827" w:rsidP="00C926E6">
            <w:pPr>
              <w:pStyle w:val="Level"/>
            </w:pPr>
            <w:r>
              <w:t>P</w:t>
            </w:r>
            <w:r w:rsidRPr="00B00C34">
              <w:t>2</w:t>
            </w:r>
          </w:p>
        </w:tc>
        <w:tc>
          <w:tcPr>
            <w:tcW w:w="9088" w:type="dxa"/>
          </w:tcPr>
          <w:p w14:paraId="6CDCC1F3" w14:textId="77777777" w:rsidR="00382827" w:rsidRPr="004662C8" w:rsidRDefault="00382827" w:rsidP="00C926E6">
            <w:pPr>
              <w:pStyle w:val="Indicator"/>
              <w:rPr>
                <w:rFonts w:cs="Arial"/>
              </w:rPr>
            </w:pPr>
            <w:r w:rsidRPr="00677377">
              <w:t>Determines a percentage as a part of a whole</w:t>
            </w:r>
          </w:p>
          <w:p w14:paraId="6C098724" w14:textId="77777777" w:rsidR="00382827" w:rsidRPr="00382827" w:rsidRDefault="00382827" w:rsidP="00382827">
            <w:pPr>
              <w:pStyle w:val="ACARABulletpoint"/>
            </w:pPr>
            <w:r w:rsidRPr="00382827">
              <w:t xml:space="preserve">explains and fluently uses interchangeably the equivalence relationship between a fraction, decimal and percentage (e.g.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382827">
              <w:t xml:space="preserve"> = 0.5 = 50%; explains that at quarter time, 75% of the game is left to play; interchangeably refers to a response from 50%, 0.5 or half of the audience when evaluating how an audience responded to an aspect of a performance)</w:t>
            </w:r>
          </w:p>
          <w:p w14:paraId="44925C0D" w14:textId="77777777" w:rsidR="00382827" w:rsidRPr="00382827" w:rsidRDefault="00382827" w:rsidP="00382827">
            <w:pPr>
              <w:pStyle w:val="ACARABulletpoint"/>
            </w:pPr>
            <w:r w:rsidRPr="00382827">
              <w:t>uses key percentages and their equivalences to determine the percentage of a quantity (e.g. to solve 75% of 160, I know that 50% [half] of 160 is 80, and 25% [quarter] is 40 so 75% is 120)</w:t>
            </w:r>
          </w:p>
          <w:p w14:paraId="3DE22ED2" w14:textId="77777777" w:rsidR="00382827" w:rsidRPr="00382827" w:rsidRDefault="00382827" w:rsidP="00382827">
            <w:pPr>
              <w:pStyle w:val="ACARABulletpoint"/>
            </w:pPr>
            <w:r w:rsidRPr="00382827">
              <w:t xml:space="preserve">calculates a percentage of an amount (e.g. interprets that a 15% discount on an $80 purchase means 15% × $80 and determines </w:t>
            </w:r>
            <w:r w:rsidRPr="00382827">
              <w:rPr>
                <w:rStyle w:val="normaltextrun"/>
              </w:rPr>
              <w:t xml:space="preserve">10% × $80 is $8, so 5% × $80 is $4 therefore 15% × </w:t>
            </w:r>
            <w:r w:rsidRPr="00382827">
              <w:t>$80 is $8 + $4 = $12; calculates the amount of sugar/fat in a breakfast cereal to make a recommendation on a healthy choice, such as 12% of 250 grams = 30 grams)</w:t>
            </w:r>
          </w:p>
          <w:p w14:paraId="292B0ECC" w14:textId="77777777" w:rsidR="00382827" w:rsidRPr="00382827" w:rsidRDefault="00382827" w:rsidP="00382827">
            <w:pPr>
              <w:pStyle w:val="ACARABulletpoint"/>
            </w:pPr>
            <w:r w:rsidRPr="00382827">
              <w:t>expresses one quantity as a percentage of another (e.g. determines what percentage 7 is of 35; determines what percentage 10 millilitres is of 200 millilitres when calculating appropriate doses of medicine)</w:t>
            </w:r>
          </w:p>
          <w:p w14:paraId="73E38026" w14:textId="77777777" w:rsidR="00382827" w:rsidRPr="004662C8" w:rsidRDefault="00382827" w:rsidP="00382827">
            <w:pPr>
              <w:pStyle w:val="ACARABulletpoint"/>
            </w:pPr>
            <w:r w:rsidRPr="00382827">
              <w:t>uses the complement of the percentage to calculate the amount after a percentage discount (e.g. to calculate how much to pay after a 20% discount</w:t>
            </w:r>
            <w:r w:rsidRPr="004662C8">
              <w:t>, calculates 80% of the original cost)</w:t>
            </w:r>
          </w:p>
        </w:tc>
      </w:tr>
      <w:tr w:rsidR="00382827" w:rsidRPr="00677377" w14:paraId="5619BE51" w14:textId="77777777" w:rsidTr="5F5CCFE7">
        <w:tc>
          <w:tcPr>
            <w:tcW w:w="1231" w:type="dxa"/>
            <w:shd w:val="clear" w:color="auto" w:fill="C5E3FF" w:themeFill="accent1" w:themeFillTint="33"/>
          </w:tcPr>
          <w:p w14:paraId="27190E71" w14:textId="77777777" w:rsidR="00382827" w:rsidRPr="00B00C34" w:rsidRDefault="00382827" w:rsidP="00C926E6">
            <w:pPr>
              <w:pStyle w:val="Level"/>
            </w:pPr>
            <w:r w:rsidRPr="00B00C34">
              <w:t>P3</w:t>
            </w:r>
          </w:p>
        </w:tc>
        <w:tc>
          <w:tcPr>
            <w:tcW w:w="9088" w:type="dxa"/>
          </w:tcPr>
          <w:p w14:paraId="074BD84D" w14:textId="77777777" w:rsidR="00382827" w:rsidRPr="009D27DE" w:rsidRDefault="00382827" w:rsidP="00237CC0">
            <w:pPr>
              <w:pStyle w:val="ACARABulletpoint"/>
              <w:numPr>
                <w:ilvl w:val="0"/>
                <w:numId w:val="0"/>
              </w:numPr>
              <w:rPr>
                <w:b/>
              </w:rPr>
            </w:pPr>
            <w:r w:rsidRPr="00237CC0">
              <w:rPr>
                <w:b/>
              </w:rPr>
              <w:t>Identifies ratios as a part-to-part comparison</w:t>
            </w:r>
          </w:p>
          <w:p w14:paraId="03B5ADE2" w14:textId="77777777" w:rsidR="00382827" w:rsidRPr="009D27DE" w:rsidRDefault="00382827" w:rsidP="00382827">
            <w:pPr>
              <w:pStyle w:val="ACARABulletpoint"/>
            </w:pPr>
            <w:r w:rsidRPr="009D27DE">
              <w:t>represents ratios using diagrams</w:t>
            </w:r>
            <w:r w:rsidRPr="4425234B">
              <w:t>,</w:t>
            </w:r>
            <w:r>
              <w:t xml:space="preserve"> </w:t>
            </w:r>
            <w:r w:rsidRPr="21CF543A">
              <w:t>physical or virtual materials (e.g.</w:t>
            </w:r>
            <w:r w:rsidRPr="009D27DE">
              <w:t xml:space="preserve"> in a ratio 1:4 of red to blue counters, for each red counter there are 4 blue counters</w:t>
            </w:r>
            <w:r>
              <w:t xml:space="preserve">; uses </w:t>
            </w:r>
            <w:r w:rsidRPr="21CF543A">
              <w:t>physical or virtual materials</w:t>
            </w:r>
            <w:r>
              <w:t xml:space="preserve"> to represent the ratio of hydrogen atoms to oxygen atoms in water molecules as 2:1, 2 </w:t>
            </w:r>
            <w:proofErr w:type="gramStart"/>
            <w:r>
              <w:t>hydrogen</w:t>
            </w:r>
            <w:proofErr w:type="gramEnd"/>
            <w:r>
              <w:t xml:space="preserve"> for every oxygen</w:t>
            </w:r>
            <w:r w:rsidRPr="009D27DE">
              <w:t>)</w:t>
            </w:r>
          </w:p>
          <w:p w14:paraId="6BDC7B82" w14:textId="77777777" w:rsidR="00382827" w:rsidRPr="009D27DE" w:rsidRDefault="00382827" w:rsidP="00382827">
            <w:pPr>
              <w:pStyle w:val="ACARABulletpoint"/>
            </w:pPr>
            <w:r w:rsidRPr="009D27DE">
              <w:t>interprets ratios as a comparison between 2 like quantities (e.g. ratio of students to teachers in a school is 20:1; ratio of carbohydrates to fat to protein in a food; interprets ratios such as debt equity ratio or savings-income ratio)</w:t>
            </w:r>
          </w:p>
          <w:p w14:paraId="047B2437" w14:textId="77777777" w:rsidR="00382827" w:rsidRPr="00C76925" w:rsidRDefault="00382827" w:rsidP="00382827">
            <w:pPr>
              <w:pStyle w:val="ACARABulletpoint"/>
            </w:pPr>
            <w:r w:rsidRPr="009D27DE">
              <w:t xml:space="preserve">interprets a rate as a comparison between 2 different types of quantities (e.g. water flow can be measured at </w:t>
            </w:r>
            <w:r w:rsidRPr="00C76925">
              <w:t>a rate of 5 litres per second; change of concentration of reactants per time; the relationship between beats per minute and the pulse/rhythm of a dance phrase)</w:t>
            </w:r>
          </w:p>
          <w:p w14:paraId="0328FA5F" w14:textId="77777777" w:rsidR="00382827" w:rsidRPr="00677377" w:rsidRDefault="00382827" w:rsidP="00382827">
            <w:pPr>
              <w:pStyle w:val="ACARABulletpoint"/>
            </w:pPr>
            <w:r w:rsidRPr="00C76925">
              <w:lastRenderedPageBreak/>
              <w:t xml:space="preserve">expresses a ratio as equivalent fractions or percentages (e.g. the ratio of rainy days to fine days in Albany is 1:2 and so </w:t>
            </w:r>
            <m:oMath>
              <m:f>
                <m:fPr>
                  <m:ctrlPr>
                    <w:rPr>
                      <w:rFonts w:ascii="Cambria Math" w:hAnsi="Cambria Math"/>
                    </w:rPr>
                  </m:ctrlPr>
                </m:fPr>
                <m:num>
                  <m:r>
                    <w:rPr>
                      <w:rFonts w:ascii="Cambria Math" w:hAnsi="Cambria Math"/>
                    </w:rPr>
                    <m:t>1</m:t>
                  </m:r>
                </m:num>
                <m:den>
                  <m:r>
                    <w:rPr>
                      <w:rFonts w:ascii="Cambria Math" w:hAnsi="Cambria Math"/>
                    </w:rPr>
                    <m:t>3</m:t>
                  </m:r>
                </m:den>
              </m:f>
            </m:oMath>
            <w:r w:rsidRPr="00C76925">
              <w:t xml:space="preserve"> of the days are rainy; in a ratio of 1:1 each part represents one </w:t>
            </w:r>
            <m:oMath>
              <m:f>
                <m:fPr>
                  <m:ctrlPr>
                    <w:rPr>
                      <w:rFonts w:ascii="Cambria Math" w:hAnsi="Cambria Math"/>
                    </w:rPr>
                  </m:ctrlPr>
                </m:fPr>
                <m:num>
                  <m:r>
                    <w:rPr>
                      <w:rFonts w:ascii="Cambria Math" w:hAnsi="Cambria Math"/>
                    </w:rPr>
                    <m:t>1</m:t>
                  </m:r>
                </m:num>
                <m:den>
                  <m:r>
                    <w:rPr>
                      <w:rFonts w:ascii="Cambria Math" w:hAnsi="Cambria Math"/>
                    </w:rPr>
                    <m:t>2</m:t>
                  </m:r>
                </m:den>
              </m:f>
            </m:oMath>
            <w:r w:rsidRPr="00C76925">
              <w:t xml:space="preserve"> or 50% of the </w:t>
            </w:r>
            <w:proofErr w:type="gramStart"/>
            <w:r w:rsidRPr="00C76925">
              <w:t>whole;</w:t>
            </w:r>
            <w:proofErr w:type="gramEnd"/>
            <w:r w:rsidRPr="00C76925">
              <w:t xml:space="preserve"> when interpreting food labels and making healthy eating choices)</w:t>
            </w:r>
          </w:p>
        </w:tc>
      </w:tr>
      <w:tr w:rsidR="00382827" w:rsidRPr="00677377" w14:paraId="2D91B810" w14:textId="77777777" w:rsidTr="5F5CCFE7">
        <w:tc>
          <w:tcPr>
            <w:tcW w:w="1231" w:type="dxa"/>
            <w:shd w:val="clear" w:color="auto" w:fill="8CC7FF" w:themeFill="accent1" w:themeFillTint="66"/>
          </w:tcPr>
          <w:p w14:paraId="34A6FEEC" w14:textId="77777777" w:rsidR="00382827" w:rsidRPr="00B00C34" w:rsidRDefault="00382827" w:rsidP="00C926E6">
            <w:pPr>
              <w:pStyle w:val="Level"/>
            </w:pPr>
            <w:r w:rsidRPr="00B00C34">
              <w:lastRenderedPageBreak/>
              <w:t>P4</w:t>
            </w:r>
          </w:p>
        </w:tc>
        <w:tc>
          <w:tcPr>
            <w:tcW w:w="9088" w:type="dxa"/>
          </w:tcPr>
          <w:p w14:paraId="058E77E2" w14:textId="77777777" w:rsidR="00382827" w:rsidRPr="004662C8" w:rsidRDefault="00382827" w:rsidP="00C926E6">
            <w:pPr>
              <w:pStyle w:val="Indicator"/>
              <w:rPr>
                <w:rFonts w:cs="Arial"/>
              </w:rPr>
            </w:pPr>
            <w:r w:rsidRPr="00677377">
              <w:t>Using ratios and rates</w:t>
            </w:r>
          </w:p>
          <w:p w14:paraId="4599CBE7" w14:textId="77777777" w:rsidR="00382827" w:rsidRPr="00382827" w:rsidRDefault="00382827" w:rsidP="00382827">
            <w:pPr>
              <w:pStyle w:val="ACARABulletpoint"/>
            </w:pPr>
            <w:r w:rsidRPr="00382827">
              <w:t xml:space="preserve">uses a ratio to create, increase or decrease quantities to maintain a given proportion (e.g. creates mixtures such as adhesives, finishes, salad dressings; </w:t>
            </w:r>
            <w:r w:rsidRPr="00382827">
              <w:rPr>
                <w:rStyle w:val="normaltextrun"/>
              </w:rPr>
              <w:t xml:space="preserve">scales a recipe up or down; makes 100 litres of cordial given instructions for making 5 litres using one part cordial to 6 parts </w:t>
            </w:r>
            <w:proofErr w:type="gramStart"/>
            <w:r w:rsidRPr="00382827">
              <w:rPr>
                <w:rStyle w:val="normaltextrun"/>
              </w:rPr>
              <w:t>water</w:t>
            </w:r>
            <w:proofErr w:type="gramEnd"/>
            <w:r w:rsidRPr="00382827">
              <w:rPr>
                <w:rStyle w:val="normaltextrun"/>
              </w:rPr>
              <w:t>;</w:t>
            </w:r>
            <w:r w:rsidRPr="00382827">
              <w:t>)</w:t>
            </w:r>
          </w:p>
          <w:p w14:paraId="38303C9A" w14:textId="77777777" w:rsidR="00382827" w:rsidRPr="00677377" w:rsidRDefault="00382827" w:rsidP="00382827">
            <w:pPr>
              <w:pStyle w:val="ACARABulletpoint"/>
              <w:rPr>
                <w:rFonts w:asciiTheme="minorHAnsi" w:eastAsiaTheme="minorEastAsia" w:hAnsiTheme="minorHAnsi" w:cstheme="minorBidi"/>
              </w:rPr>
            </w:pPr>
            <w:r w:rsidRPr="00382827">
              <w:t>uses rates to determine how quantities change (e.g. when travelling at a constant speed of 60 km/h, determines the distance travelled in 30 minutes; uses price rate of change to measure the direction and speed of a financial trend, such as an upward momentum in stock prices; compares the effect of different frame rates, frames per second, when producing a slow-motion sequence)</w:t>
            </w:r>
          </w:p>
        </w:tc>
      </w:tr>
      <w:tr w:rsidR="00382827" w:rsidRPr="004662C8" w14:paraId="48FA8E7C" w14:textId="77777777" w:rsidTr="5F5CCFE7">
        <w:tc>
          <w:tcPr>
            <w:tcW w:w="1231" w:type="dxa"/>
            <w:shd w:val="clear" w:color="auto" w:fill="C5E3FF" w:themeFill="accent1" w:themeFillTint="33"/>
          </w:tcPr>
          <w:p w14:paraId="4A4F08AA" w14:textId="77777777" w:rsidR="00382827" w:rsidRPr="00B00C34" w:rsidRDefault="00382827" w:rsidP="00C926E6">
            <w:pPr>
              <w:pStyle w:val="Level"/>
            </w:pPr>
            <w:r w:rsidRPr="00B00C34">
              <w:t>P5</w:t>
            </w:r>
          </w:p>
        </w:tc>
        <w:tc>
          <w:tcPr>
            <w:tcW w:w="9088" w:type="dxa"/>
          </w:tcPr>
          <w:p w14:paraId="550C4D34" w14:textId="77777777" w:rsidR="00382827" w:rsidRPr="004662C8" w:rsidRDefault="00382827" w:rsidP="00C926E6">
            <w:pPr>
              <w:pStyle w:val="Indicator"/>
              <w:rPr>
                <w:rFonts w:cs="Arial"/>
              </w:rPr>
            </w:pPr>
            <w:r w:rsidRPr="00677377">
              <w:t>Proportionality and the whole</w:t>
            </w:r>
          </w:p>
          <w:p w14:paraId="53FAAFDD" w14:textId="77777777" w:rsidR="00382827" w:rsidRPr="004662C8" w:rsidRDefault="00382827" w:rsidP="00C926E6">
            <w:pPr>
              <w:pStyle w:val="ACARABulletpoint"/>
            </w:pPr>
            <w:r w:rsidRPr="00677377">
              <w:t xml:space="preserve">determines the whole given a percentage (e.g. </w:t>
            </w:r>
            <w:r w:rsidRPr="004662C8">
              <w:t xml:space="preserve">given 20% is 13 </w:t>
            </w:r>
            <w:r>
              <w:t>millilitres</w:t>
            </w:r>
            <w:r w:rsidRPr="004662C8">
              <w:t xml:space="preserve">, determines the whole is 65 </w:t>
            </w:r>
            <w:r>
              <w:t>millilitres; given 20% is 1300 kilojoules, determines the whole is 6500 kilojoules when calculating the amount of energy consumed as part of a daily recommended intake</w:t>
            </w:r>
            <w:r w:rsidRPr="004662C8">
              <w:t xml:space="preserve">) </w:t>
            </w:r>
          </w:p>
          <w:p w14:paraId="5339814F" w14:textId="77777777" w:rsidR="00382827" w:rsidRPr="004662C8" w:rsidRDefault="00382827" w:rsidP="00E44D17">
            <w:pPr>
              <w:pStyle w:val="ACARABulletpoint"/>
            </w:pPr>
            <w:r w:rsidRPr="004662C8">
              <w:t xml:space="preserve">identifies the common unit rate to compare rates expressed in different units (e.g. calculating the best </w:t>
            </w:r>
            <w:proofErr w:type="gramStart"/>
            <w:r w:rsidRPr="004662C8">
              <w:t>buys;</w:t>
            </w:r>
            <w:proofErr w:type="gramEnd"/>
            <w:r w:rsidRPr="004662C8">
              <w:t xml:space="preserve"> comparing the relative speed of 2 vehicles)</w:t>
            </w:r>
          </w:p>
          <w:p w14:paraId="60228D3D" w14:textId="77777777" w:rsidR="00382827" w:rsidRPr="004662C8" w:rsidRDefault="00382827" w:rsidP="00E44D17">
            <w:pPr>
              <w:pStyle w:val="ACARABulletpoint"/>
            </w:pPr>
            <w:r w:rsidRPr="00677377">
              <w:rPr>
                <w:rFonts w:eastAsia="Century Gothic"/>
              </w:rPr>
              <w:t xml:space="preserve">identifies, compares, represents and solves </w:t>
            </w:r>
            <w:r w:rsidRPr="004662C8">
              <w:rPr>
                <w:rFonts w:eastAsia="Century Gothic"/>
              </w:rPr>
              <w:t>problems involving different rates in real world contexts</w:t>
            </w:r>
            <w:r>
              <w:rPr>
                <w:rFonts w:eastAsia="Century Gothic"/>
              </w:rPr>
              <w:t xml:space="preserve"> (e.g.</w:t>
            </w:r>
            <w:r w:rsidRPr="004662C8">
              <w:rPr>
                <w:shd w:val="clear" w:color="auto" w:fill="FFFFFF"/>
              </w:rPr>
              <w:t xml:space="preserve"> </w:t>
            </w:r>
            <w:r>
              <w:t>measures heart rate and breathing rate to monitor the body’s reaction to a range of physical activities</w:t>
            </w:r>
            <w:r w:rsidRPr="004662C8">
              <w:t>)</w:t>
            </w:r>
          </w:p>
          <w:p w14:paraId="28913953" w14:textId="77777777" w:rsidR="00382827" w:rsidRPr="004662C8" w:rsidRDefault="00382827" w:rsidP="00E44D17">
            <w:pPr>
              <w:pStyle w:val="ACARABulletpoint"/>
              <w:rPr>
                <w:shd w:val="clear" w:color="auto" w:fill="FFFFFF"/>
              </w:rPr>
            </w:pPr>
            <w:r w:rsidRPr="004662C8">
              <w:rPr>
                <w:shd w:val="clear" w:color="auto" w:fill="FFFFFF"/>
              </w:rPr>
              <w:t>determines the equivalence between 2 rates or ratios by expressing them in their simplest form</w:t>
            </w:r>
          </w:p>
          <w:p w14:paraId="6650E8A9" w14:textId="77777777" w:rsidR="00382827" w:rsidRPr="004662C8" w:rsidRDefault="00382827" w:rsidP="00E44D17">
            <w:pPr>
              <w:pStyle w:val="ACARABulletpoint"/>
            </w:pPr>
            <w:r w:rsidRPr="004662C8">
              <w:rPr>
                <w:shd w:val="clear" w:color="auto" w:fill="FFFFFF"/>
              </w:rPr>
              <w:t>describes how the proportion is preserved when using a ratio (e.g. uses the ratio 1:4:15 for the composition of silver, copper and gol</w:t>
            </w:r>
            <w:r w:rsidRPr="002F2D17">
              <w:rPr>
                <w:shd w:val="clear" w:color="auto" w:fill="FFFFFF"/>
              </w:rPr>
              <w:t xml:space="preserve">d to determine the mass of copper in a rose gold ring that weighs 8 grams; applies an aspect ratio when resizing images </w:t>
            </w:r>
            <w:r w:rsidRPr="002F2D17">
              <w:t>of an artwork such as if the aspect ratio is 3:2 then a picture that is 600 pixels wide would be 400 pixels tall</w:t>
            </w:r>
            <w:r w:rsidRPr="004662C8">
              <w:rPr>
                <w:shd w:val="clear" w:color="auto" w:fill="FFFFFF"/>
              </w:rPr>
              <w:t>)</w:t>
            </w:r>
          </w:p>
        </w:tc>
      </w:tr>
      <w:tr w:rsidR="00382827" w:rsidRPr="00677377" w14:paraId="22DD7F85" w14:textId="77777777" w:rsidTr="5F5CCFE7">
        <w:tc>
          <w:tcPr>
            <w:tcW w:w="1231" w:type="dxa"/>
            <w:shd w:val="clear" w:color="auto" w:fill="8CC7FF" w:themeFill="accent1" w:themeFillTint="66"/>
          </w:tcPr>
          <w:p w14:paraId="4F3904E3" w14:textId="77777777" w:rsidR="00382827" w:rsidRPr="00B00C34" w:rsidRDefault="00382827" w:rsidP="00C926E6">
            <w:pPr>
              <w:pStyle w:val="Level"/>
            </w:pPr>
            <w:r w:rsidRPr="009A00E9">
              <w:t>P6</w:t>
            </w:r>
          </w:p>
        </w:tc>
        <w:tc>
          <w:tcPr>
            <w:tcW w:w="9088" w:type="dxa"/>
          </w:tcPr>
          <w:p w14:paraId="597D4A23" w14:textId="77777777" w:rsidR="00382827" w:rsidRPr="004662C8" w:rsidRDefault="00382827" w:rsidP="00C926E6">
            <w:pPr>
              <w:pStyle w:val="Indicator"/>
              <w:rPr>
                <w:rFonts w:cs="Arial"/>
                <w:shd w:val="clear" w:color="auto" w:fill="FFFFFF"/>
              </w:rPr>
            </w:pPr>
            <w:r w:rsidRPr="00677377">
              <w:rPr>
                <w:shd w:val="clear" w:color="auto" w:fill="FFFFFF"/>
              </w:rPr>
              <w:t>Applying proportion</w:t>
            </w:r>
          </w:p>
          <w:p w14:paraId="3691FA1B" w14:textId="77777777" w:rsidR="00382827" w:rsidRPr="00382827" w:rsidRDefault="00382827" w:rsidP="00382827">
            <w:pPr>
              <w:pStyle w:val="ACARABulletpoint"/>
            </w:pPr>
            <w:r w:rsidRPr="00382827">
              <w:rPr>
                <w:rStyle w:val="normaltextrun"/>
              </w:rPr>
              <w:t xml:space="preserve">recognises that percentages can be greater than 100% (e.g. the entry price to the show has gone up from $20 last year to $25 this year, that’s a 125% of last year’s price; </w:t>
            </w:r>
            <w:r w:rsidRPr="00382827">
              <w:t>examines food labels and nutritional tables to determine whether the percentage of a fast-food meal exceeds a recommended daily intake for sugar/fats</w:t>
            </w:r>
            <w:r w:rsidRPr="00382827">
              <w:rPr>
                <w:rStyle w:val="normaltextrun"/>
              </w:rPr>
              <w:t>)</w:t>
            </w:r>
          </w:p>
          <w:p w14:paraId="1934AC09" w14:textId="77777777" w:rsidR="00382827" w:rsidRPr="00382827" w:rsidRDefault="00382827" w:rsidP="00382827">
            <w:pPr>
              <w:pStyle w:val="ACARABulletpoint"/>
            </w:pPr>
            <w:r w:rsidRPr="00382827">
              <w:t xml:space="preserve">uses common fractions and decimals for proportional increase or decrease of a given amount </w:t>
            </w:r>
          </w:p>
          <w:p w14:paraId="14B8A106" w14:textId="77777777" w:rsidR="00382827" w:rsidRPr="00382827" w:rsidRDefault="00382827" w:rsidP="00382827">
            <w:pPr>
              <w:pStyle w:val="ACARABulletpoint"/>
            </w:pPr>
            <w:r w:rsidRPr="00382827">
              <w:rPr>
                <w:rStyle w:val="normaltextrun"/>
              </w:rPr>
              <w:t xml:space="preserve">increases and decreases quantities by a percentage and </w:t>
            </w:r>
            <w:r w:rsidRPr="00382827">
              <w:t>expresses a percentage increase or decrease using a multiplier (e.g. calculates 70% or 0.7 of the original marked price to apply a 30% discount; multiplies by 1.03 when predicting a 3% future capital gain; calculates percentage increase or decrease in international migration in Australia)</w:t>
            </w:r>
          </w:p>
          <w:p w14:paraId="0A062F29" w14:textId="77777777" w:rsidR="00382827" w:rsidRPr="00382827" w:rsidRDefault="00382827" w:rsidP="00382827">
            <w:pPr>
              <w:pStyle w:val="ACARABulletpoint"/>
            </w:pPr>
            <w:proofErr w:type="gramStart"/>
            <w:r w:rsidRPr="00382827">
              <w:t>models</w:t>
            </w:r>
            <w:proofErr w:type="gramEnd"/>
            <w:r w:rsidRPr="00382827">
              <w:t xml:space="preserve"> situations and solves problems using percentages, rates and ratios (e.g. calculates interest payable on loans</w:t>
            </w:r>
            <w:r w:rsidRPr="00382827">
              <w:rPr>
                <w:rStyle w:val="normaltextrun"/>
              </w:rPr>
              <w:t>; compares taxation rates and the effect of a pay increase on how much annual income tax is payable; mixes chemical solutions using ratios; uses Mendelian inheritance to predict the ratio of offspring genotypes and phenotypes in monohybrid crosses)</w:t>
            </w:r>
          </w:p>
          <w:p w14:paraId="2A4BF26A" w14:textId="77777777" w:rsidR="00382827" w:rsidRPr="004662C8" w:rsidRDefault="00382827" w:rsidP="00382827">
            <w:pPr>
              <w:pStyle w:val="ACARABulletpoint"/>
              <w:rPr>
                <w:shd w:val="clear" w:color="auto" w:fill="FFFFFF"/>
              </w:rPr>
            </w:pPr>
            <w:r w:rsidRPr="00382827">
              <w:lastRenderedPageBreak/>
              <w:t xml:space="preserve">identifies and interprets situations where direct proportion is involved (e.g. hours </w:t>
            </w:r>
            <w:proofErr w:type="gramStart"/>
            <w:r w:rsidRPr="00382827">
              <w:t>worked</w:t>
            </w:r>
            <w:proofErr w:type="gramEnd"/>
            <w:r w:rsidRPr="00382827">
              <w:t xml:space="preserve"> and payment received; increase in income and increase in demand for branded</w:t>
            </w:r>
            <w:r>
              <w:t xml:space="preserve"> products; increasing the mass will increase the force provided that acceleration remains constant</w:t>
            </w:r>
            <w:r w:rsidRPr="004662C8">
              <w:rPr>
                <w:shd w:val="clear" w:color="auto" w:fill="FFFFFF"/>
              </w:rPr>
              <w:t>)</w:t>
            </w:r>
          </w:p>
          <w:p w14:paraId="3E9FA107" w14:textId="77777777" w:rsidR="00382827" w:rsidRPr="004662C8" w:rsidRDefault="00382827" w:rsidP="00C926E6">
            <w:pPr>
              <w:pStyle w:val="ACARABulletpoint"/>
              <w:rPr>
                <w:shd w:val="clear" w:color="auto" w:fill="FFFFFF"/>
              </w:rPr>
            </w:pPr>
            <w:r w:rsidRPr="00677377">
              <w:rPr>
                <w:shd w:val="clear" w:color="auto" w:fill="FFFFFF"/>
              </w:rPr>
              <w:t>identifies and interprets situations where in</w:t>
            </w:r>
            <w:r>
              <w:t>verse</w:t>
            </w:r>
            <w:r w:rsidRPr="004662C8">
              <w:rPr>
                <w:shd w:val="clear" w:color="auto" w:fill="FFFFFF"/>
              </w:rPr>
              <w:t xml:space="preserve"> proportion is </w:t>
            </w:r>
            <w:r>
              <w:t xml:space="preserve">involved </w:t>
            </w:r>
            <w:r w:rsidRPr="004662C8">
              <w:rPr>
                <w:shd w:val="clear" w:color="auto" w:fill="FFFFFF"/>
              </w:rPr>
              <w:t>(e.g.</w:t>
            </w:r>
            <w:r>
              <w:t xml:space="preserve">  </w:t>
            </w:r>
            <w:r w:rsidRPr="004662C8">
              <w:rPr>
                <w:shd w:val="clear" w:color="auto" w:fill="FFFFFF"/>
              </w:rPr>
              <w:t>number of people working on a job and time taken to complete the job; speed and time taken to travel</w:t>
            </w:r>
            <w:r>
              <w:rPr>
                <w:shd w:val="clear" w:color="auto" w:fill="FFFFFF"/>
              </w:rPr>
              <w:t>,</w:t>
            </w:r>
            <w:r>
              <w:t xml:space="preserve"> recognising that travelling at a greater speed will mean the journey takes less time; decrease in price and increase in demand</w:t>
            </w:r>
            <w:r w:rsidRPr="004662C8">
              <w:rPr>
                <w:shd w:val="clear" w:color="auto" w:fill="FFFFFF"/>
              </w:rPr>
              <w:t>)</w:t>
            </w:r>
          </w:p>
          <w:p w14:paraId="0CF15F30" w14:textId="77777777" w:rsidR="00382827" w:rsidRPr="00677377" w:rsidRDefault="00382827" w:rsidP="00C926E6">
            <w:pPr>
              <w:pStyle w:val="ACARABulletpoint"/>
            </w:pPr>
            <w:r w:rsidRPr="00677377">
              <w:rPr>
                <w:shd w:val="clear" w:color="auto" w:fill="FFFFFF"/>
              </w:rPr>
              <w:t>uses ratio and scal</w:t>
            </w:r>
            <w:r w:rsidRPr="004662C8">
              <w:rPr>
                <w:shd w:val="clear" w:color="auto" w:fill="FFFFFF"/>
              </w:rPr>
              <w:t>e factors to enlarge or reduce the size of objects (e.g. interprets the scale used on a map and determines the real distance between 2 locations</w:t>
            </w:r>
            <w:r>
              <w:rPr>
                <w:shd w:val="clear" w:color="auto" w:fill="FFFFFF"/>
              </w:rPr>
              <w:t xml:space="preserve">; </w:t>
            </w:r>
            <w:r>
              <w:t>draws engineering drawings to scale</w:t>
            </w:r>
            <w:r w:rsidRPr="004662C8">
              <w:rPr>
                <w:shd w:val="clear" w:color="auto" w:fill="FFFFFF"/>
              </w:rPr>
              <w:t>)</w:t>
            </w:r>
          </w:p>
        </w:tc>
      </w:tr>
      <w:tr w:rsidR="00382827" w:rsidRPr="004662C8" w14:paraId="5D883409" w14:textId="77777777" w:rsidTr="5F5CCFE7">
        <w:tc>
          <w:tcPr>
            <w:tcW w:w="1231" w:type="dxa"/>
            <w:shd w:val="clear" w:color="auto" w:fill="C5E3FF" w:themeFill="accent1" w:themeFillTint="33"/>
          </w:tcPr>
          <w:p w14:paraId="2671C4F2" w14:textId="77777777" w:rsidR="00382827" w:rsidRPr="00677377" w:rsidRDefault="00382827" w:rsidP="00C926E6">
            <w:pPr>
              <w:pStyle w:val="Level"/>
            </w:pPr>
            <w:r>
              <w:lastRenderedPageBreak/>
              <w:t>P</w:t>
            </w:r>
            <w:r w:rsidRPr="00677377">
              <w:t>7</w:t>
            </w:r>
          </w:p>
        </w:tc>
        <w:tc>
          <w:tcPr>
            <w:tcW w:w="9088" w:type="dxa"/>
          </w:tcPr>
          <w:p w14:paraId="759D3128" w14:textId="77777777" w:rsidR="00382827" w:rsidRPr="004662C8" w:rsidRDefault="00382827" w:rsidP="00C926E6">
            <w:pPr>
              <w:pStyle w:val="Indicator"/>
              <w:rPr>
                <w:rFonts w:cs="Arial"/>
                <w:shd w:val="clear" w:color="auto" w:fill="FFFFFF"/>
              </w:rPr>
            </w:pPr>
            <w:r w:rsidRPr="00677377">
              <w:t>Flexible proportional thinking</w:t>
            </w:r>
          </w:p>
          <w:p w14:paraId="2A73C30B" w14:textId="77777777" w:rsidR="00382827" w:rsidRPr="004662C8" w:rsidRDefault="00382827" w:rsidP="00E44D17">
            <w:pPr>
              <w:pStyle w:val="ACARABulletpoint"/>
              <w:rPr>
                <w:shd w:val="clear" w:color="auto" w:fill="FFFFFF"/>
              </w:rPr>
            </w:pPr>
            <w:r w:rsidRPr="004662C8">
              <w:rPr>
                <w:shd w:val="clear" w:color="auto" w:fill="FFFFFF"/>
              </w:rPr>
              <w:t xml:space="preserve">identifies proportional relationships in formulas and uses proportional thinking flexibly to explore this relationship (e.g. recognises the proportional relationship between concentration and volume of a solution in the formula c = </w:t>
            </w:r>
            <m:oMath>
              <m:f>
                <m:fPr>
                  <m:ctrlPr>
                    <w:rPr>
                      <w:rFonts w:ascii="Cambria Math" w:hAnsi="Cambria Math"/>
                      <w:i/>
                      <w:shd w:val="clear" w:color="auto" w:fill="FFFFFF"/>
                    </w:rPr>
                  </m:ctrlPr>
                </m:fPr>
                <m:num>
                  <m:r>
                    <w:rPr>
                      <w:rFonts w:ascii="Cambria Math" w:hAnsi="Cambria Math"/>
                      <w:shd w:val="clear" w:color="auto" w:fill="FFFFFF"/>
                    </w:rPr>
                    <m:t>n</m:t>
                  </m:r>
                </m:num>
                <m:den>
                  <m:r>
                    <w:rPr>
                      <w:rFonts w:ascii="Cambria Math" w:hAnsi="Cambria Math"/>
                      <w:shd w:val="clear" w:color="auto" w:fill="FFFFFF"/>
                    </w:rPr>
                    <m:t>v</m:t>
                  </m:r>
                </m:den>
              </m:f>
            </m:oMath>
            <w:r w:rsidRPr="004662C8">
              <w:rPr>
                <w:rFonts w:eastAsiaTheme="minorEastAsia"/>
                <w:shd w:val="clear" w:color="auto" w:fill="FFFFFF"/>
              </w:rPr>
              <w:t xml:space="preserve"> and uses this relationship to make decisions when diluting solutions)</w:t>
            </w:r>
          </w:p>
          <w:p w14:paraId="360E4C0C" w14:textId="77777777" w:rsidR="00382827" w:rsidRPr="004662C8" w:rsidRDefault="00382827" w:rsidP="00E44D17">
            <w:pPr>
              <w:pStyle w:val="ACARABulletpoint"/>
            </w:pPr>
            <w:r w:rsidRPr="004662C8">
              <w:rPr>
                <w:rFonts w:eastAsia="Palatino Linotype"/>
              </w:rPr>
              <w:t>identifies, represents and chooses appropriate strategies to solve percentage problems involving proportional thinking</w:t>
            </w:r>
            <w:r>
              <w:rPr>
                <w:rFonts w:eastAsia="Palatino Linotype"/>
              </w:rPr>
              <w:t xml:space="preserve"> </w:t>
            </w:r>
            <w:r w:rsidRPr="004662C8">
              <w:rPr>
                <w:rFonts w:eastAsia="Palatino Linotype"/>
              </w:rPr>
              <w:t>(e.g. percentage of a percentage for calculating successive discounts; uses percentages to calculate compound interest on loans and investments; uses percentage increases or decreases as an operator, such as a 3% increase is achieved by multiplying by 1.03, and 4 successive increases is achieved by multiplying by (1.03)</w:t>
            </w:r>
            <w:r w:rsidRPr="004662C8">
              <w:rPr>
                <w:rFonts w:eastAsia="Palatino Linotype"/>
                <w:vertAlign w:val="superscript"/>
              </w:rPr>
              <w:t>4</w:t>
            </w:r>
            <w:r w:rsidRPr="004662C8">
              <w:rPr>
                <w:rFonts w:eastAsia="Palatino Linotype"/>
              </w:rPr>
              <w:t xml:space="preserve"> to make meaning of the formula)</w:t>
            </w:r>
          </w:p>
        </w:tc>
      </w:tr>
    </w:tbl>
    <w:p w14:paraId="70CD0937" w14:textId="6A120D6F" w:rsidR="003101C3" w:rsidRDefault="003101C3" w:rsidP="003101C3">
      <w:pPr>
        <w:spacing w:after="0"/>
      </w:pPr>
    </w:p>
    <w:tbl>
      <w:tblPr>
        <w:tblStyle w:val="TableGrid"/>
        <w:tblW w:w="10319" w:type="dxa"/>
        <w:tblLook w:val="04A0" w:firstRow="1" w:lastRow="0" w:firstColumn="1" w:lastColumn="0" w:noHBand="0" w:noVBand="1"/>
        <w:tblCaption w:val="Table with heading Number patterns and algebraic thinking"/>
      </w:tblPr>
      <w:tblGrid>
        <w:gridCol w:w="1231"/>
        <w:gridCol w:w="9088"/>
      </w:tblGrid>
      <w:tr w:rsidR="009A0E79" w14:paraId="2382C15E" w14:textId="77777777" w:rsidTr="748461DF">
        <w:trPr>
          <w:trHeight w:val="567"/>
        </w:trPr>
        <w:tc>
          <w:tcPr>
            <w:tcW w:w="0" w:type="auto"/>
            <w:gridSpan w:val="2"/>
            <w:shd w:val="clear" w:color="auto" w:fill="005D93" w:themeFill="text2"/>
          </w:tcPr>
          <w:p w14:paraId="655C5DAE" w14:textId="06973DED" w:rsidR="009A0E79" w:rsidRPr="004D40FB" w:rsidRDefault="009A0E79" w:rsidP="004D40FB">
            <w:pPr>
              <w:pStyle w:val="ACARAheading2table"/>
              <w:rPr>
                <w:iCs w:val="0"/>
                <w:szCs w:val="24"/>
              </w:rPr>
            </w:pPr>
            <w:bookmarkStart w:id="63" w:name="_Toc39677179"/>
            <w:r w:rsidRPr="004D40FB">
              <w:rPr>
                <w:iCs w:val="0"/>
                <w:szCs w:val="24"/>
              </w:rPr>
              <w:t>Number patterns and algebraic thinking</w:t>
            </w:r>
            <w:bookmarkEnd w:id="63"/>
          </w:p>
        </w:tc>
      </w:tr>
      <w:tr w:rsidR="009A0E79" w14:paraId="492AC612" w14:textId="77777777" w:rsidTr="748461DF">
        <w:tc>
          <w:tcPr>
            <w:tcW w:w="990" w:type="dxa"/>
            <w:shd w:val="clear" w:color="auto" w:fill="E5F5FB" w:themeFill="accent2"/>
          </w:tcPr>
          <w:p w14:paraId="617FB6D6" w14:textId="77777777" w:rsidR="009A0E79" w:rsidRPr="00DD2C59" w:rsidRDefault="009A0E79" w:rsidP="00C926E6">
            <w:pPr>
              <w:pStyle w:val="Tableheading"/>
              <w:rPr>
                <w:color w:val="005D93"/>
              </w:rPr>
            </w:pPr>
            <w:r w:rsidRPr="00DD2C59">
              <w:rPr>
                <w:color w:val="005D93"/>
              </w:rPr>
              <w:t>Level</w:t>
            </w:r>
          </w:p>
        </w:tc>
        <w:tc>
          <w:tcPr>
            <w:tcW w:w="7306" w:type="dxa"/>
            <w:shd w:val="clear" w:color="auto" w:fill="E5F5FB" w:themeFill="accent2"/>
          </w:tcPr>
          <w:p w14:paraId="7B961EDC" w14:textId="77777777" w:rsidR="009A0E79" w:rsidRPr="00DD2C59" w:rsidRDefault="009A0E79" w:rsidP="00C926E6">
            <w:pPr>
              <w:pStyle w:val="Tableheading"/>
              <w:rPr>
                <w:color w:val="005D93"/>
              </w:rPr>
            </w:pPr>
            <w:r w:rsidRPr="00DD2C59">
              <w:rPr>
                <w:color w:val="005D93"/>
              </w:rPr>
              <w:t>Indicators</w:t>
            </w:r>
          </w:p>
        </w:tc>
      </w:tr>
      <w:tr w:rsidR="009A0E79" w:rsidRPr="00507B8D" w14:paraId="5AF2EE88" w14:textId="77777777" w:rsidTr="748461DF">
        <w:tc>
          <w:tcPr>
            <w:tcW w:w="990" w:type="dxa"/>
            <w:shd w:val="clear" w:color="auto" w:fill="C5E3FF" w:themeFill="accent1" w:themeFillTint="33"/>
          </w:tcPr>
          <w:p w14:paraId="08FD8CF7" w14:textId="77777777" w:rsidR="009A0E79" w:rsidRPr="00007345" w:rsidRDefault="009A0E79" w:rsidP="00C926E6">
            <w:pPr>
              <w:pStyle w:val="Level"/>
            </w:pPr>
            <w:r w:rsidRPr="00007345">
              <w:t>P1</w:t>
            </w:r>
          </w:p>
        </w:tc>
        <w:tc>
          <w:tcPr>
            <w:tcW w:w="7306" w:type="dxa"/>
          </w:tcPr>
          <w:p w14:paraId="02158CD7" w14:textId="77777777" w:rsidR="009A0E79" w:rsidRPr="00007345" w:rsidRDefault="009A0E79" w:rsidP="00C926E6">
            <w:pPr>
              <w:pStyle w:val="Indicator"/>
              <w:rPr>
                <w:rFonts w:cs="Arial"/>
                <w:shd w:val="clear" w:color="auto" w:fill="FFFFFF"/>
              </w:rPr>
            </w:pPr>
            <w:proofErr w:type="spellStart"/>
            <w:r w:rsidRPr="00007345">
              <w:rPr>
                <w:shd w:val="clear" w:color="auto" w:fill="FFFFFF"/>
              </w:rPr>
              <w:t>Recognises</w:t>
            </w:r>
            <w:proofErr w:type="spellEnd"/>
            <w:r w:rsidRPr="00007345">
              <w:rPr>
                <w:shd w:val="clear" w:color="auto" w:fill="FFFFFF"/>
              </w:rPr>
              <w:t xml:space="preserve"> patterns</w:t>
            </w:r>
          </w:p>
          <w:p w14:paraId="0FC8D4EC" w14:textId="77777777" w:rsidR="009A0E79" w:rsidRPr="00007345" w:rsidRDefault="009A0E79" w:rsidP="00E44D17">
            <w:pPr>
              <w:pStyle w:val="ACARABulletpoint"/>
              <w:rPr>
                <w:shd w:val="clear" w:color="auto" w:fill="FFFFFF"/>
              </w:rPr>
            </w:pPr>
            <w:r w:rsidRPr="00007345">
              <w:rPr>
                <w:shd w:val="clear" w:color="auto" w:fill="FFFFFF"/>
              </w:rPr>
              <w:t xml:space="preserve">identifies and describes patterns in everyday contexts (e.g. brick pattern in a wall or the colour sequence of a traffic light) </w:t>
            </w:r>
          </w:p>
          <w:p w14:paraId="269D19C9" w14:textId="77777777" w:rsidR="009A0E79" w:rsidRPr="00007345" w:rsidRDefault="009A0E79" w:rsidP="00E44D17">
            <w:pPr>
              <w:pStyle w:val="ACARABulletpoint"/>
              <w:rPr>
                <w:shd w:val="clear" w:color="auto" w:fill="FFFFFF"/>
              </w:rPr>
            </w:pPr>
            <w:r w:rsidRPr="00007345">
              <w:rPr>
                <w:shd w:val="clear" w:color="auto" w:fill="FFFFFF"/>
              </w:rPr>
              <w:t xml:space="preserve">identifies </w:t>
            </w:r>
            <w:r>
              <w:rPr>
                <w:shd w:val="clear" w:color="auto" w:fill="FFFFFF"/>
              </w:rPr>
              <w:t>“</w:t>
            </w:r>
            <w:r w:rsidRPr="00007345">
              <w:rPr>
                <w:shd w:val="clear" w:color="auto" w:fill="FFFFFF"/>
              </w:rPr>
              <w:t>same</w:t>
            </w:r>
            <w:r>
              <w:rPr>
                <w:shd w:val="clear" w:color="auto" w:fill="FFFFFF"/>
              </w:rPr>
              <w:t>”</w:t>
            </w:r>
            <w:r w:rsidRPr="00007345">
              <w:rPr>
                <w:shd w:val="clear" w:color="auto" w:fill="FFFFFF"/>
              </w:rPr>
              <w:t xml:space="preserve"> and </w:t>
            </w:r>
            <w:r>
              <w:rPr>
                <w:shd w:val="clear" w:color="auto" w:fill="FFFFFF"/>
              </w:rPr>
              <w:t>“</w:t>
            </w:r>
            <w:r w:rsidRPr="00007345">
              <w:rPr>
                <w:shd w:val="clear" w:color="auto" w:fill="FFFFFF"/>
              </w:rPr>
              <w:t>different</w:t>
            </w:r>
            <w:r>
              <w:rPr>
                <w:shd w:val="clear" w:color="auto" w:fill="FFFFFF"/>
              </w:rPr>
              <w:t>”</w:t>
            </w:r>
            <w:r w:rsidRPr="00007345">
              <w:rPr>
                <w:shd w:val="clear" w:color="auto" w:fill="FFFFFF"/>
              </w:rPr>
              <w:t xml:space="preserve"> in comparisons </w:t>
            </w:r>
          </w:p>
          <w:p w14:paraId="73F2F966" w14:textId="77777777" w:rsidR="009A0E79" w:rsidRDefault="009A0E79" w:rsidP="00E44D17">
            <w:pPr>
              <w:pStyle w:val="ACARABulletpoint"/>
              <w:rPr>
                <w:shd w:val="clear" w:color="auto" w:fill="FFFFFF"/>
              </w:rPr>
            </w:pPr>
            <w:r w:rsidRPr="00007345">
              <w:rPr>
                <w:shd w:val="clear" w:color="auto" w:fill="FFFFFF"/>
              </w:rPr>
              <w:t>copies simple patterns using shapes and objects</w:t>
            </w:r>
          </w:p>
          <w:p w14:paraId="4B56C5E6" w14:textId="77777777" w:rsidR="009A0E79" w:rsidRPr="008E56AC" w:rsidRDefault="009A0E79" w:rsidP="00E44D17">
            <w:pPr>
              <w:pStyle w:val="ACARABulletpoint"/>
              <w:rPr>
                <w:rStyle w:val="Strong"/>
                <w:rFonts w:eastAsiaTheme="minorEastAsia"/>
                <w:b w:val="0"/>
                <w:sz w:val="22"/>
                <w:shd w:val="clear" w:color="auto" w:fill="FFFFFF"/>
                <w:lang w:val="en-US"/>
              </w:rPr>
            </w:pPr>
            <w:r w:rsidRPr="741E0B0A">
              <w:t>identifies numbers in standard pattern configurations without needing to count individual items (e.g. numbers represented on dominos or a standard dice)</w:t>
            </w:r>
          </w:p>
        </w:tc>
      </w:tr>
      <w:tr w:rsidR="009A0E79" w:rsidRPr="00507B8D" w14:paraId="6AB6C931" w14:textId="77777777" w:rsidTr="748461DF">
        <w:tc>
          <w:tcPr>
            <w:tcW w:w="990" w:type="dxa"/>
            <w:shd w:val="clear" w:color="auto" w:fill="8CC7FF" w:themeFill="accent1" w:themeFillTint="66"/>
          </w:tcPr>
          <w:p w14:paraId="34B5B96A" w14:textId="77777777" w:rsidR="009A0E79" w:rsidRPr="00007345" w:rsidRDefault="009A0E79" w:rsidP="00C926E6">
            <w:pPr>
              <w:pStyle w:val="Level"/>
            </w:pPr>
            <w:r w:rsidRPr="00007345">
              <w:t>P2</w:t>
            </w:r>
          </w:p>
        </w:tc>
        <w:tc>
          <w:tcPr>
            <w:tcW w:w="7306" w:type="dxa"/>
          </w:tcPr>
          <w:p w14:paraId="3A96E176" w14:textId="77777777" w:rsidR="009A0E79" w:rsidRPr="00850A5F" w:rsidRDefault="009A0E79" w:rsidP="00850A5F">
            <w:pPr>
              <w:pStyle w:val="Indicator"/>
            </w:pPr>
            <w:r w:rsidRPr="00850A5F">
              <w:rPr>
                <w:rStyle w:val="Strong"/>
                <w:rFonts w:cstheme="minorBidi"/>
                <w:b/>
              </w:rPr>
              <w:t>Identifying and creating patterns</w:t>
            </w:r>
          </w:p>
          <w:p w14:paraId="4954506C" w14:textId="77777777" w:rsidR="009A0E79" w:rsidRPr="00850A5F" w:rsidRDefault="009A0E79" w:rsidP="00850A5F">
            <w:pPr>
              <w:pStyle w:val="ACARABulletpoint"/>
              <w:rPr>
                <w:rStyle w:val="Strong"/>
                <w:b w:val="0"/>
              </w:rPr>
            </w:pPr>
            <w:r w:rsidRPr="00850A5F">
              <w:t>identifies the</w:t>
            </w:r>
            <w:r w:rsidRPr="1FC83D2E">
              <w:rPr>
                <w:rStyle w:val="Strong"/>
              </w:rPr>
              <w:t xml:space="preserve"> </w:t>
            </w:r>
            <w:r w:rsidRPr="00850A5F">
              <w:rPr>
                <w:rStyle w:val="Strong"/>
                <w:b w:val="0"/>
              </w:rPr>
              <w:t>pattern unit with a simple repeating pattern (e.g. identifies the repeating pattern red, blue, red, blue with red then blue; identifies the repeating patterns in everyday activities, days of the week or seasons of the year)</w:t>
            </w:r>
          </w:p>
          <w:p w14:paraId="429E0FEF" w14:textId="77777777" w:rsidR="009A0E79" w:rsidRPr="00850A5F" w:rsidRDefault="009A0E79" w:rsidP="00850A5F">
            <w:pPr>
              <w:pStyle w:val="ACARABulletpoint"/>
              <w:rPr>
                <w:rStyle w:val="Strong"/>
                <w:b w:val="0"/>
              </w:rPr>
            </w:pPr>
            <w:r w:rsidRPr="00850A5F">
              <w:rPr>
                <w:rStyle w:val="Strong"/>
                <w:b w:val="0"/>
              </w:rPr>
              <w:t xml:space="preserve">continues and creates repeating patterns involving the repetition of a pattern unit with shapes, movements, sounds, physical and virtual materials and numbers (e.g. circle, square, circle, square; </w:t>
            </w:r>
            <w:r w:rsidRPr="00850A5F">
              <w:t xml:space="preserve">stamp, clap, stamp, clap; </w:t>
            </w:r>
            <w:r w:rsidRPr="00850A5F">
              <w:rPr>
                <w:rStyle w:val="Strong"/>
                <w:b w:val="0"/>
              </w:rPr>
              <w:t>1,2,3 1,2,3 1,2,3)</w:t>
            </w:r>
          </w:p>
          <w:p w14:paraId="44D60F5A" w14:textId="56B9728C" w:rsidR="009A0E79" w:rsidRPr="00850A5F" w:rsidRDefault="009A0E79" w:rsidP="00850A5F">
            <w:pPr>
              <w:pStyle w:val="ACARABulletpoint"/>
              <w:rPr>
                <w:rStyle w:val="Strong"/>
                <w:b w:val="0"/>
              </w:rPr>
            </w:pPr>
            <w:r w:rsidRPr="00850A5F">
              <w:rPr>
                <w:rStyle w:val="Strong"/>
                <w:b w:val="0"/>
              </w:rPr>
              <w:t xml:space="preserve">identifies, continues and creates simple geometric patterns involving shapes, physical or virtual materials </w:t>
            </w:r>
          </w:p>
          <w:p w14:paraId="6317CD21" w14:textId="5A164E24" w:rsidR="009A0E79" w:rsidRPr="00850A5F" w:rsidRDefault="009A0E79" w:rsidP="00850A5F">
            <w:pPr>
              <w:pStyle w:val="ACARABulletpoint"/>
              <w:rPr>
                <w:rStyle w:val="Strong"/>
                <w:b w:val="0"/>
              </w:rPr>
            </w:pPr>
            <w:r w:rsidRPr="00850A5F">
              <w:rPr>
                <w:rStyle w:val="Strong"/>
                <w:b w:val="0"/>
              </w:rPr>
              <w:lastRenderedPageBreak/>
              <w:t>determines a missing element within a pattern involving shapes, physical or virtual materials</w:t>
            </w:r>
          </w:p>
          <w:p w14:paraId="2325583C" w14:textId="77777777" w:rsidR="009A0E79" w:rsidRPr="00691780" w:rsidRDefault="009A0E79" w:rsidP="00850A5F">
            <w:pPr>
              <w:pStyle w:val="ACARABulletpoint"/>
            </w:pPr>
            <w:r w:rsidRPr="00850A5F">
              <w:rPr>
                <w:rStyle w:val="Strong"/>
                <w:b w:val="0"/>
              </w:rPr>
              <w:t xml:space="preserve">conceptually subitises by identifying patterns in standard representations (e.g. patterns within ten-frames, uses finger patterns </w:t>
            </w:r>
            <w:r w:rsidRPr="00850A5F">
              <w:t>to represent a quantity)</w:t>
            </w:r>
          </w:p>
        </w:tc>
      </w:tr>
      <w:tr w:rsidR="009A0E79" w:rsidRPr="00507B8D" w14:paraId="42C1FA91" w14:textId="77777777" w:rsidTr="748461DF">
        <w:tc>
          <w:tcPr>
            <w:tcW w:w="990" w:type="dxa"/>
            <w:shd w:val="clear" w:color="auto" w:fill="C5E3FF" w:themeFill="accent1" w:themeFillTint="33"/>
          </w:tcPr>
          <w:p w14:paraId="01513D03" w14:textId="77777777" w:rsidR="009A0E79" w:rsidRPr="00007345" w:rsidRDefault="009A0E79" w:rsidP="00C926E6">
            <w:pPr>
              <w:pStyle w:val="Level"/>
            </w:pPr>
            <w:r w:rsidRPr="00007345">
              <w:lastRenderedPageBreak/>
              <w:t>P3</w:t>
            </w:r>
          </w:p>
        </w:tc>
        <w:tc>
          <w:tcPr>
            <w:tcW w:w="7306" w:type="dxa"/>
          </w:tcPr>
          <w:p w14:paraId="249E5842" w14:textId="77777777" w:rsidR="009A0E79" w:rsidRPr="00CA05D7" w:rsidRDefault="009A0E79" w:rsidP="00CA05D7">
            <w:pPr>
              <w:pStyle w:val="Indicator"/>
              <w:rPr>
                <w:rStyle w:val="Strong"/>
                <w:rFonts w:cstheme="minorBidi"/>
                <w:b/>
              </w:rPr>
            </w:pPr>
            <w:r w:rsidRPr="00CA05D7">
              <w:rPr>
                <w:rStyle w:val="Strong"/>
                <w:rFonts w:cstheme="minorBidi"/>
                <w:b/>
              </w:rPr>
              <w:t xml:space="preserve">Continuing and </w:t>
            </w:r>
            <w:proofErr w:type="spellStart"/>
            <w:r w:rsidRPr="00CA05D7">
              <w:t>generalising</w:t>
            </w:r>
            <w:proofErr w:type="spellEnd"/>
            <w:r w:rsidRPr="00CA05D7">
              <w:t xml:space="preserve"> patterns</w:t>
            </w:r>
          </w:p>
          <w:p w14:paraId="69ACB058" w14:textId="77777777" w:rsidR="009A0E79" w:rsidRPr="00E44D17" w:rsidRDefault="009A0E79" w:rsidP="00E44D17">
            <w:pPr>
              <w:pStyle w:val="ACARABulletpoint"/>
              <w:rPr>
                <w:rStyle w:val="Strong"/>
                <w:b w:val="0"/>
              </w:rPr>
            </w:pPr>
            <w:r w:rsidRPr="00E44D17">
              <w:rPr>
                <w:rStyle w:val="Strong"/>
                <w:b w:val="0"/>
              </w:rPr>
              <w:t>represents growing patterns where the difference between each successive term is constant using physical or virtual materials, then summarising the pattern numerically (e.g. constructs a pattern using physical materials such as toothpicks, then summarises the number of toothpicks used as 4, 7, 10, 13 ...)</w:t>
            </w:r>
          </w:p>
          <w:p w14:paraId="20F6198B" w14:textId="77777777" w:rsidR="009A0E79" w:rsidRPr="00CA05D7" w:rsidRDefault="009A0E79" w:rsidP="00E44D17">
            <w:pPr>
              <w:pStyle w:val="ACARABulletpoint"/>
              <w:rPr>
                <w:rStyle w:val="Strong"/>
                <w:b w:val="0"/>
              </w:rPr>
            </w:pPr>
            <w:r w:rsidRPr="00E44D17">
              <w:rPr>
                <w:rStyle w:val="Strong"/>
                <w:b w:val="0"/>
              </w:rPr>
              <w:t>describes rules for replicating or continuing growing patterns where the difference between each</w:t>
            </w:r>
            <w:r w:rsidRPr="00CA05D7">
              <w:rPr>
                <w:rStyle w:val="Strong"/>
                <w:b w:val="0"/>
              </w:rPr>
              <w:t xml:space="preserve"> successive term is the same (e.g. to determine the next number in the pattern 3, 6, 9, 12 … you add 3; for 20, 15, 10 … the rule is described as each term is generated by subtracting 5 from the previous term)</w:t>
            </w:r>
          </w:p>
          <w:p w14:paraId="1C3EA524" w14:textId="77777777" w:rsidR="009A0E79" w:rsidRPr="00CA05D7" w:rsidRDefault="009A0E79" w:rsidP="00CA05D7">
            <w:pPr>
              <w:pStyle w:val="Indicator"/>
              <w:rPr>
                <w:rStyle w:val="Strong"/>
                <w:rFonts w:cstheme="minorBidi"/>
                <w:b/>
              </w:rPr>
            </w:pPr>
            <w:r w:rsidRPr="00CA05D7">
              <w:rPr>
                <w:rStyle w:val="Strong"/>
                <w:rFonts w:cstheme="minorBidi"/>
                <w:b/>
              </w:rPr>
              <w:t>Relational thinking</w:t>
            </w:r>
          </w:p>
          <w:p w14:paraId="2A522009" w14:textId="112BFE95" w:rsidR="009A0E79" w:rsidRPr="00E44D17" w:rsidRDefault="009A0E79" w:rsidP="00E44D17">
            <w:pPr>
              <w:pStyle w:val="ACARABulletpoint"/>
              <w:rPr>
                <w:rStyle w:val="Strong"/>
                <w:b w:val="0"/>
              </w:rPr>
            </w:pPr>
            <w:r w:rsidRPr="00CA05D7">
              <w:rPr>
                <w:rStyle w:val="Strong"/>
                <w:b w:val="0"/>
              </w:rPr>
              <w:t xml:space="preserve">uses the equals sign to represent “is equivalent to” or “is the same as” in number sentences (e.g. when </w:t>
            </w:r>
            <w:r w:rsidRPr="00E44D17">
              <w:rPr>
                <w:rStyle w:val="Strong"/>
                <w:b w:val="0"/>
              </w:rPr>
              <w:t>asked to write an expression that is equivalent to 5 + 3</w:t>
            </w:r>
            <w:r w:rsidR="665A983F" w:rsidRPr="00E44D17">
              <w:rPr>
                <w:rStyle w:val="Strong"/>
                <w:b w:val="0"/>
              </w:rPr>
              <w:t>,</w:t>
            </w:r>
            <w:r w:rsidRPr="00E44D17">
              <w:rPr>
                <w:rStyle w:val="Strong"/>
                <w:b w:val="0"/>
              </w:rPr>
              <w:t xml:space="preserve"> responds 6 + 2 and then writes 5 + 3 = 6 + 2)</w:t>
            </w:r>
          </w:p>
          <w:p w14:paraId="2BA3B776" w14:textId="77777777" w:rsidR="009A0E79" w:rsidRPr="00007345" w:rsidRDefault="009A0E79" w:rsidP="00E44D17">
            <w:pPr>
              <w:pStyle w:val="ACARABulletpoint"/>
            </w:pPr>
            <w:r w:rsidRPr="00E44D17">
              <w:rPr>
                <w:rStyle w:val="Strong"/>
                <w:b w:val="0"/>
              </w:rPr>
              <w:t>solves number sentences involving unknowns using the inverse relationship between addition and subtraction</w:t>
            </w:r>
            <w:r w:rsidRPr="00CA05D7">
              <w:rPr>
                <w:rStyle w:val="Strong"/>
                <w:b w:val="0"/>
              </w:rPr>
              <w:t xml:space="preserve"> (e.g. 3 </w:t>
            </w:r>
            <w:proofErr w:type="gramStart"/>
            <w:r w:rsidRPr="00CA05D7">
              <w:rPr>
                <w:rStyle w:val="Strong"/>
                <w:b w:val="0"/>
              </w:rPr>
              <w:t>+ ?</w:t>
            </w:r>
            <w:proofErr w:type="gramEnd"/>
            <w:r w:rsidRPr="00CA05D7">
              <w:rPr>
                <w:rStyle w:val="Strong"/>
                <w:b w:val="0"/>
              </w:rPr>
              <w:t xml:space="preserve"> = 5 and knowing 5 − 3 = 2 </w:t>
            </w:r>
            <w:proofErr w:type="gramStart"/>
            <w:r w:rsidRPr="00CA05D7">
              <w:rPr>
                <w:rStyle w:val="Strong"/>
                <w:b w:val="0"/>
              </w:rPr>
              <w:t>then ?</w:t>
            </w:r>
            <w:proofErr w:type="gramEnd"/>
            <w:r w:rsidRPr="00CA05D7">
              <w:rPr>
                <w:rStyle w:val="Strong"/>
                <w:b w:val="0"/>
              </w:rPr>
              <w:t xml:space="preserve"> must be 2)</w:t>
            </w:r>
          </w:p>
        </w:tc>
      </w:tr>
      <w:tr w:rsidR="009A0E79" w:rsidRPr="00507B8D" w14:paraId="1FD52A0F" w14:textId="77777777" w:rsidTr="748461DF">
        <w:tc>
          <w:tcPr>
            <w:tcW w:w="990" w:type="dxa"/>
            <w:shd w:val="clear" w:color="auto" w:fill="8CC7FF" w:themeFill="accent1" w:themeFillTint="66"/>
          </w:tcPr>
          <w:p w14:paraId="26B65835" w14:textId="77777777" w:rsidR="009A0E79" w:rsidRPr="00007345" w:rsidRDefault="009A0E79" w:rsidP="00C926E6">
            <w:pPr>
              <w:pStyle w:val="Level"/>
            </w:pPr>
            <w:r w:rsidRPr="00007345">
              <w:t>P4</w:t>
            </w:r>
          </w:p>
        </w:tc>
        <w:tc>
          <w:tcPr>
            <w:tcW w:w="7306" w:type="dxa"/>
          </w:tcPr>
          <w:p w14:paraId="3C62A054" w14:textId="77777777" w:rsidR="009A0E79" w:rsidRPr="00EC1C3A" w:rsidRDefault="009A0E79" w:rsidP="00EC1C3A">
            <w:pPr>
              <w:pStyle w:val="Indicator"/>
              <w:rPr>
                <w:rStyle w:val="Strong"/>
                <w:rFonts w:cstheme="minorBidi"/>
                <w:b/>
              </w:rPr>
            </w:pPr>
            <w:proofErr w:type="spellStart"/>
            <w:r w:rsidRPr="00EC1C3A">
              <w:rPr>
                <w:rStyle w:val="Strong"/>
                <w:rFonts w:cstheme="minorBidi"/>
                <w:b/>
              </w:rPr>
              <w:t>Generalising</w:t>
            </w:r>
            <w:proofErr w:type="spellEnd"/>
            <w:r w:rsidRPr="00EC1C3A">
              <w:rPr>
                <w:rStyle w:val="Strong"/>
                <w:rFonts w:cstheme="minorBidi"/>
                <w:b/>
              </w:rPr>
              <w:t xml:space="preserve"> patterns</w:t>
            </w:r>
          </w:p>
          <w:p w14:paraId="2EAD7D66" w14:textId="77777777" w:rsidR="009A0E79" w:rsidRPr="00EC1C3A" w:rsidRDefault="009A0E79" w:rsidP="00EC1C3A">
            <w:pPr>
              <w:pStyle w:val="ACARABulletpoint"/>
              <w:rPr>
                <w:rStyle w:val="Strong"/>
                <w:b w:val="0"/>
              </w:rPr>
            </w:pPr>
            <w:r w:rsidRPr="00EC1C3A">
              <w:rPr>
                <w:rStyle w:val="Strong"/>
                <w:b w:val="0"/>
              </w:rPr>
              <w:t xml:space="preserve">represents growing patterns where each successive term is determined by multiplying the previous term by a constant, using concrete materials, then summarises the pattern numerically (e.g. constructs a pattern using concrete materials such as tiles then summarises the pattern as 2, 6, 18, 54 ...) </w:t>
            </w:r>
          </w:p>
          <w:p w14:paraId="50B08573" w14:textId="77777777" w:rsidR="009A0E79" w:rsidRPr="00EC1C3A" w:rsidRDefault="009A0E79" w:rsidP="00EC1C3A">
            <w:pPr>
              <w:pStyle w:val="ACARABulletpoint"/>
              <w:rPr>
                <w:rStyle w:val="Strong"/>
                <w:b w:val="0"/>
              </w:rPr>
            </w:pPr>
            <w:r w:rsidRPr="00EC1C3A">
              <w:rPr>
                <w:rStyle w:val="Strong"/>
                <w:b w:val="0"/>
              </w:rPr>
              <w:t>describes rules for copying or continuing patterns where each successive term is found by multiplying or dividing the previous term by the same factor (e.g. to determine the next term in the pattern 1, 3, 9, 27 … multiply by 3)</w:t>
            </w:r>
          </w:p>
          <w:p w14:paraId="1EFC6CFD" w14:textId="77777777" w:rsidR="009A0E79" w:rsidRPr="00C900A0" w:rsidRDefault="009A0E79" w:rsidP="00C900A0">
            <w:pPr>
              <w:pStyle w:val="Indicator"/>
              <w:rPr>
                <w:rStyle w:val="Strong"/>
                <w:rFonts w:cstheme="minorBidi"/>
                <w:b/>
              </w:rPr>
            </w:pPr>
            <w:r w:rsidRPr="00C900A0">
              <w:rPr>
                <w:rStyle w:val="Strong"/>
                <w:rFonts w:cstheme="minorBidi"/>
                <w:b/>
              </w:rPr>
              <w:t>Relational thinking</w:t>
            </w:r>
          </w:p>
          <w:p w14:paraId="54EDE214" w14:textId="77777777" w:rsidR="009A0E79" w:rsidRPr="00C900A0" w:rsidRDefault="009A0E79" w:rsidP="00C900A0">
            <w:pPr>
              <w:pStyle w:val="ACARABulletpoint"/>
              <w:rPr>
                <w:rStyle w:val="Strong"/>
                <w:b w:val="0"/>
              </w:rPr>
            </w:pPr>
            <w:r w:rsidRPr="00C900A0">
              <w:rPr>
                <w:rStyle w:val="Strong"/>
                <w:b w:val="0"/>
              </w:rPr>
              <w:t xml:space="preserve">uses relational thinking to determine the missing values in a number sentence (e.g. 6 </w:t>
            </w:r>
            <w:proofErr w:type="gramStart"/>
            <w:r w:rsidRPr="00C900A0">
              <w:rPr>
                <w:rStyle w:val="Strong"/>
                <w:b w:val="0"/>
              </w:rPr>
              <w:t>+ ?</w:t>
            </w:r>
            <w:proofErr w:type="gramEnd"/>
            <w:r w:rsidRPr="00C900A0">
              <w:rPr>
                <w:rStyle w:val="Strong"/>
                <w:b w:val="0"/>
              </w:rPr>
              <w:t xml:space="preserve"> = 7 + 4) </w:t>
            </w:r>
          </w:p>
          <w:p w14:paraId="4506EDA3" w14:textId="77777777" w:rsidR="009A0E79" w:rsidRPr="00C900A0" w:rsidRDefault="009A0E79" w:rsidP="00C900A0">
            <w:pPr>
              <w:pStyle w:val="ACARABulletpoint"/>
              <w:rPr>
                <w:rStyle w:val="Strong"/>
                <w:b w:val="0"/>
              </w:rPr>
            </w:pPr>
            <w:r w:rsidRPr="00C900A0">
              <w:rPr>
                <w:rStyle w:val="Strong"/>
                <w:b w:val="0"/>
              </w:rPr>
              <w:t xml:space="preserve">uses equivalent number sentences involving addition or subtraction to calculate efficiently or to find an unknown (e.g. 527 + 96 </w:t>
            </w:r>
            <w:proofErr w:type="gramStart"/>
            <w:r w:rsidRPr="00C900A0">
              <w:rPr>
                <w:rStyle w:val="Strong"/>
                <w:b w:val="0"/>
              </w:rPr>
              <w:t>= ?</w:t>
            </w:r>
            <w:proofErr w:type="gramEnd"/>
            <w:r w:rsidRPr="00C900A0">
              <w:rPr>
                <w:rStyle w:val="Strong"/>
                <w:b w:val="0"/>
              </w:rPr>
              <w:t xml:space="preserve"> is the same as 527 + 100 − 4 = ? ; If </w:t>
            </w:r>
            <w:r w:rsidRPr="00C900A0">
              <w:t xml:space="preserve">6 + ? = 8 + 3, then as I know 8 = 6 + 2, I can write 8 + 3 as 6 + 2 + 3, which is the same as 6 + 5 </w:t>
            </w:r>
            <w:proofErr w:type="gramStart"/>
            <w:r w:rsidRPr="00C900A0">
              <w:t>therefore ?</w:t>
            </w:r>
            <w:proofErr w:type="gramEnd"/>
            <w:r w:rsidRPr="00C900A0">
              <w:t xml:space="preserve"> is 5</w:t>
            </w:r>
            <w:r w:rsidRPr="00C900A0">
              <w:rPr>
                <w:rStyle w:val="Strong"/>
                <w:b w:val="0"/>
              </w:rPr>
              <w:t>)</w:t>
            </w:r>
          </w:p>
          <w:p w14:paraId="35D74DEC" w14:textId="33B78E65" w:rsidR="009A0E79" w:rsidRPr="00691780" w:rsidRDefault="009A0E79" w:rsidP="00C900A0">
            <w:pPr>
              <w:pStyle w:val="ACARABulletpoint"/>
            </w:pPr>
            <w:r w:rsidRPr="00C900A0">
              <w:rPr>
                <w:rStyle w:val="Strong"/>
                <w:b w:val="0"/>
              </w:rPr>
              <w:t xml:space="preserve">solves </w:t>
            </w:r>
            <w:r w:rsidR="003B74E3">
              <w:rPr>
                <w:rStyle w:val="Strong"/>
                <w:b w:val="0"/>
              </w:rPr>
              <w:t>numerical equations</w:t>
            </w:r>
            <w:r w:rsidRPr="00C900A0">
              <w:rPr>
                <w:rStyle w:val="Strong"/>
                <w:b w:val="0"/>
              </w:rPr>
              <w:t xml:space="preserve"> involving unknowns using the inverse relationship between multiplication and division (e.g. to determine the missing number in 2 </w:t>
            </w:r>
            <w:proofErr w:type="gramStart"/>
            <w:r w:rsidRPr="00C900A0">
              <w:rPr>
                <w:rStyle w:val="Strong"/>
                <w:b w:val="0"/>
              </w:rPr>
              <w:t>× ?</w:t>
            </w:r>
            <w:proofErr w:type="gramEnd"/>
            <w:r w:rsidRPr="00C900A0">
              <w:rPr>
                <w:rStyle w:val="Strong"/>
                <w:b w:val="0"/>
              </w:rPr>
              <w:t xml:space="preserve"> = 10 knowing 10 ÷ 2 is equal to 5 </w:t>
            </w:r>
            <w:proofErr w:type="gramStart"/>
            <w:r w:rsidRPr="00C900A0">
              <w:rPr>
                <w:rStyle w:val="Strong"/>
                <w:b w:val="0"/>
              </w:rPr>
              <w:t>then ?</w:t>
            </w:r>
            <w:proofErr w:type="gramEnd"/>
            <w:r w:rsidRPr="00C900A0">
              <w:rPr>
                <w:rStyle w:val="Strong"/>
                <w:b w:val="0"/>
              </w:rPr>
              <w:t xml:space="preserve"> must be 5)</w:t>
            </w:r>
          </w:p>
        </w:tc>
      </w:tr>
      <w:tr w:rsidR="009A0E79" w:rsidRPr="00507B8D" w14:paraId="61C62EFE" w14:textId="77777777" w:rsidTr="748461DF">
        <w:tc>
          <w:tcPr>
            <w:tcW w:w="990" w:type="dxa"/>
            <w:shd w:val="clear" w:color="auto" w:fill="C5E3FF" w:themeFill="accent1" w:themeFillTint="33"/>
          </w:tcPr>
          <w:p w14:paraId="4FBB3453" w14:textId="77777777" w:rsidR="009A0E79" w:rsidRPr="00007345" w:rsidRDefault="009A0E79" w:rsidP="00C926E6">
            <w:pPr>
              <w:pStyle w:val="Level"/>
            </w:pPr>
            <w:r w:rsidRPr="00007345">
              <w:t>P5</w:t>
            </w:r>
          </w:p>
        </w:tc>
        <w:tc>
          <w:tcPr>
            <w:tcW w:w="7306" w:type="dxa"/>
          </w:tcPr>
          <w:p w14:paraId="5BD33ACD" w14:textId="77777777" w:rsidR="009A0E79" w:rsidRPr="00691780" w:rsidRDefault="009A0E79" w:rsidP="00C926E6">
            <w:pPr>
              <w:pStyle w:val="Indicator"/>
              <w:rPr>
                <w:rFonts w:cs="Arial"/>
                <w:shd w:val="clear" w:color="auto" w:fill="FFFFFF"/>
              </w:rPr>
            </w:pPr>
            <w:proofErr w:type="spellStart"/>
            <w:r w:rsidRPr="00691780">
              <w:rPr>
                <w:rFonts w:cs="Arial"/>
                <w:shd w:val="clear" w:color="auto" w:fill="FFFFFF"/>
              </w:rPr>
              <w:t>Generalising</w:t>
            </w:r>
            <w:proofErr w:type="spellEnd"/>
            <w:r w:rsidRPr="00691780">
              <w:rPr>
                <w:rFonts w:cs="Arial"/>
                <w:shd w:val="clear" w:color="auto" w:fill="FFFFFF"/>
              </w:rPr>
              <w:t xml:space="preserve"> patterns</w:t>
            </w:r>
          </w:p>
          <w:p w14:paraId="5183C4D4" w14:textId="77777777" w:rsidR="009A0E79" w:rsidRPr="00691780" w:rsidRDefault="009A0E79" w:rsidP="00E44D17">
            <w:pPr>
              <w:pStyle w:val="ACARABulletpoint"/>
              <w:rPr>
                <w:shd w:val="clear" w:color="auto" w:fill="FFFFFF"/>
              </w:rPr>
            </w:pPr>
            <w:r w:rsidRPr="00691780">
              <w:rPr>
                <w:shd w:val="clear" w:color="auto" w:fill="FFFFFF"/>
              </w:rPr>
              <w:t xml:space="preserve">creates and interprets tables used to summarise patterns (e.g. the cost of hiring a bike based on the cost per hour) </w:t>
            </w:r>
          </w:p>
          <w:p w14:paraId="4722EA9B" w14:textId="77777777" w:rsidR="009A0E79" w:rsidRPr="00691780" w:rsidRDefault="009A0E79" w:rsidP="00E44D17">
            <w:pPr>
              <w:pStyle w:val="ACARABulletpoint"/>
              <w:rPr>
                <w:shd w:val="clear" w:color="auto" w:fill="FFFFFF"/>
              </w:rPr>
            </w:pPr>
            <w:r w:rsidRPr="00691780">
              <w:rPr>
                <w:shd w:val="clear" w:color="auto" w:fill="FFFFFF"/>
              </w:rPr>
              <w:t>identifies a single operation rule in numerical patterns and records it in words (e.g. European dress size = Australian dress size + 30)</w:t>
            </w:r>
          </w:p>
          <w:p w14:paraId="218F243C" w14:textId="77777777" w:rsidR="009A0E79" w:rsidRPr="00691780" w:rsidRDefault="009A0E79" w:rsidP="00E44D17">
            <w:pPr>
              <w:pStyle w:val="ACARABulletpoint"/>
              <w:rPr>
                <w:shd w:val="clear" w:color="auto" w:fill="FFFFFF"/>
              </w:rPr>
            </w:pPr>
            <w:r w:rsidRPr="00691780">
              <w:rPr>
                <w:shd w:val="clear" w:color="auto" w:fill="FFFFFF"/>
              </w:rPr>
              <w:t>relates the position number of shapes within a pattern to the rule for the sequence (e.g. number of counters = shape number + 2)</w:t>
            </w:r>
          </w:p>
          <w:p w14:paraId="0B6DE92B" w14:textId="77777777" w:rsidR="009A0E79" w:rsidRPr="00691780" w:rsidRDefault="009A0E79" w:rsidP="00E44D17">
            <w:pPr>
              <w:pStyle w:val="ACARABulletpoint"/>
              <w:rPr>
                <w:shd w:val="clear" w:color="auto" w:fill="FFFFFF"/>
              </w:rPr>
            </w:pPr>
            <w:r w:rsidRPr="00691780">
              <w:rPr>
                <w:shd w:val="clear" w:color="auto" w:fill="FFFFFF"/>
              </w:rPr>
              <w:lastRenderedPageBreak/>
              <w:t>d</w:t>
            </w:r>
            <w:r w:rsidRPr="00691780">
              <w:t>etermines</w:t>
            </w:r>
            <w:r w:rsidRPr="00691780">
              <w:rPr>
                <w:shd w:val="clear" w:color="auto" w:fill="FFFFFF"/>
              </w:rPr>
              <w:t xml:space="preserve"> a higher term of a pattern using the pattern’s rule</w:t>
            </w:r>
          </w:p>
          <w:p w14:paraId="1296C228" w14:textId="77777777" w:rsidR="009A0E79" w:rsidRPr="00691780" w:rsidRDefault="009A0E79" w:rsidP="00E44D17">
            <w:pPr>
              <w:pStyle w:val="ACARABulletpoint"/>
              <w:rPr>
                <w:shd w:val="clear" w:color="auto" w:fill="FFFFFF"/>
              </w:rPr>
            </w:pPr>
            <w:r w:rsidRPr="00691780">
              <w:rPr>
                <w:shd w:val="clear" w:color="auto" w:fill="FFFFFF"/>
              </w:rPr>
              <w:t xml:space="preserve">extends number patterns to include rational </w:t>
            </w:r>
            <w:r w:rsidRPr="00691780">
              <w:t>numbers</w:t>
            </w:r>
            <w:r w:rsidRPr="00691780">
              <w:rPr>
                <w:shd w:val="clear" w:color="auto" w:fill="FFFFFF"/>
              </w:rPr>
              <w:t xml:space="preserve"> </w:t>
            </w:r>
            <w:r w:rsidRPr="00691780">
              <w:t>(e.g. 2, 2</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691780">
              <w:t xml:space="preserve"> , 2</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691780">
              <w:t xml:space="preserve"> , 2</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691780">
              <w:t xml:space="preserve"> , 3 …; 2, </w:t>
            </w:r>
            <w:r>
              <w:t>−</w:t>
            </w:r>
            <w:r w:rsidRPr="00691780">
              <w:t xml:space="preserve">4, 8, </w:t>
            </w:r>
            <w:r>
              <w:t>−</w:t>
            </w:r>
            <w:r w:rsidRPr="00691780">
              <w:t>16 …; 10, 9.8, 9.6, 9.4 …)</w:t>
            </w:r>
          </w:p>
          <w:p w14:paraId="3CA34077" w14:textId="77777777" w:rsidR="009A0E79" w:rsidRPr="00691780" w:rsidRDefault="009A0E79" w:rsidP="00C926E6">
            <w:pPr>
              <w:pStyle w:val="Indicator"/>
              <w:rPr>
                <w:rFonts w:cs="Arial"/>
                <w:shd w:val="clear" w:color="auto" w:fill="FFFFFF"/>
              </w:rPr>
            </w:pPr>
            <w:r w:rsidRPr="00691780">
              <w:rPr>
                <w:rFonts w:cs="Arial"/>
                <w:shd w:val="clear" w:color="auto" w:fill="FFFFFF"/>
              </w:rPr>
              <w:t>Relational thinking</w:t>
            </w:r>
          </w:p>
          <w:p w14:paraId="5DECD717" w14:textId="77777777" w:rsidR="009A0E79" w:rsidRPr="00691780" w:rsidRDefault="009A0E79" w:rsidP="00E44D17">
            <w:pPr>
              <w:pStyle w:val="ACARABulletpoint"/>
              <w:rPr>
                <w:shd w:val="clear" w:color="auto" w:fill="FFFFFF"/>
              </w:rPr>
            </w:pPr>
            <w:r w:rsidRPr="00691780">
              <w:rPr>
                <w:shd w:val="clear" w:color="auto" w:fill="FFFFFF"/>
              </w:rPr>
              <w:t>s</w:t>
            </w:r>
            <w:r w:rsidRPr="00691780">
              <w:t xml:space="preserve">olves numerical equations </w:t>
            </w:r>
            <w:r w:rsidRPr="00691780">
              <w:rPr>
                <w:shd w:val="clear" w:color="auto" w:fill="FFFFFF"/>
              </w:rPr>
              <w:t xml:space="preserve">involving one or more operations following conventions of order of operations (e.g. 5 </w:t>
            </w:r>
            <w:r>
              <w:rPr>
                <w:shd w:val="clear" w:color="auto" w:fill="FFFFFF"/>
              </w:rPr>
              <w:t>×</w:t>
            </w:r>
            <w:r w:rsidRPr="00691780">
              <w:rPr>
                <w:shd w:val="clear" w:color="auto" w:fill="FFFFFF"/>
              </w:rPr>
              <w:t xml:space="preserve"> 2 + 4 = 4 </w:t>
            </w:r>
            <w:r>
              <w:rPr>
                <w:shd w:val="clear" w:color="auto" w:fill="FFFFFF"/>
              </w:rPr>
              <w:t>×</w:t>
            </w:r>
            <w:r w:rsidRPr="00691780">
              <w:rPr>
                <w:shd w:val="clear" w:color="auto" w:fill="FFFFFF"/>
              </w:rPr>
              <w:t xml:space="preserve"> 2 </w:t>
            </w:r>
            <w:proofErr w:type="gramStart"/>
            <w:r w:rsidRPr="00691780">
              <w:rPr>
                <w:shd w:val="clear" w:color="auto" w:fill="FFFFFF"/>
              </w:rPr>
              <w:t>+ ?</w:t>
            </w:r>
            <w:proofErr w:type="gramEnd"/>
            <w:r w:rsidRPr="00691780">
              <w:t xml:space="preserve">; 6 +? </w:t>
            </w:r>
            <w:r>
              <w:t>×</w:t>
            </w:r>
            <w:r w:rsidRPr="00691780">
              <w:t xml:space="preserve"> 4 = 9 </w:t>
            </w:r>
            <w:r>
              <w:t>×</w:t>
            </w:r>
            <w:r w:rsidRPr="00691780">
              <w:t xml:space="preserve"> 2</w:t>
            </w:r>
            <w:r w:rsidRPr="00691780">
              <w:rPr>
                <w:shd w:val="clear" w:color="auto" w:fill="FFFFFF"/>
              </w:rPr>
              <w:t>)</w:t>
            </w:r>
          </w:p>
          <w:p w14:paraId="62048098" w14:textId="77777777" w:rsidR="009A0E79" w:rsidRPr="00691780" w:rsidRDefault="009A0E79" w:rsidP="00E44D17">
            <w:pPr>
              <w:pStyle w:val="ACARABulletpoint"/>
            </w:pPr>
            <w:r w:rsidRPr="00691780">
              <w:rPr>
                <w:shd w:val="clear" w:color="auto" w:fill="FFFFFF"/>
              </w:rPr>
              <w:t xml:space="preserve">identifies and uses equivalence in number sentences to solve multiplicative problems </w:t>
            </w:r>
            <w:r w:rsidRPr="00691780">
              <w:t>involving numerical equations</w:t>
            </w:r>
            <w:r w:rsidRPr="00691780">
              <w:rPr>
                <w:shd w:val="clear" w:color="auto" w:fill="FFFFFF"/>
              </w:rPr>
              <w:t xml:space="preserve"> (e.g. uses a number balance </w:t>
            </w:r>
            <w:r w:rsidRPr="00691780">
              <w:t xml:space="preserve">or other materials </w:t>
            </w:r>
            <w:r w:rsidRPr="00691780">
              <w:rPr>
                <w:shd w:val="clear" w:color="auto" w:fill="FFFFFF"/>
              </w:rPr>
              <w:t>to r</w:t>
            </w:r>
            <w:r w:rsidRPr="00691780">
              <w:t>epresent</w:t>
            </w:r>
            <w:r w:rsidRPr="00691780">
              <w:rPr>
                <w:shd w:val="clear" w:color="auto" w:fill="FFFFFF"/>
              </w:rPr>
              <w:t xml:space="preserve"> the number sentence 6 </w:t>
            </w:r>
            <w:r>
              <w:rPr>
                <w:shd w:val="clear" w:color="auto" w:fill="FFFFFF"/>
              </w:rPr>
              <w:t>×</w:t>
            </w:r>
            <w:r w:rsidRPr="00691780">
              <w:rPr>
                <w:shd w:val="clear" w:color="auto" w:fill="FFFFFF"/>
              </w:rPr>
              <w:t xml:space="preserve"> 4 = 12 </w:t>
            </w:r>
            <w:proofErr w:type="gramStart"/>
            <w:r>
              <w:rPr>
                <w:shd w:val="clear" w:color="auto" w:fill="FFFFFF"/>
              </w:rPr>
              <w:t>×</w:t>
            </w:r>
            <w:r w:rsidRPr="00691780">
              <w:rPr>
                <w:shd w:val="clear" w:color="auto" w:fill="FFFFFF"/>
              </w:rPr>
              <w:t xml:space="preserve"> ?</w:t>
            </w:r>
            <w:proofErr w:type="gramEnd"/>
            <w:r w:rsidRPr="00691780">
              <w:rPr>
                <w:shd w:val="clear" w:color="auto" w:fill="FFFFFF"/>
              </w:rPr>
              <w:t xml:space="preserve"> in order to m</w:t>
            </w:r>
            <w:r w:rsidRPr="00691780">
              <w:t xml:space="preserve">odel or </w:t>
            </w:r>
            <w:r w:rsidRPr="00691780">
              <w:rPr>
                <w:shd w:val="clear" w:color="auto" w:fill="FFFFFF"/>
              </w:rPr>
              <w:t>solve a problem)</w:t>
            </w:r>
          </w:p>
        </w:tc>
      </w:tr>
      <w:tr w:rsidR="009A0E79" w:rsidRPr="00507B8D" w14:paraId="1D73E339" w14:textId="77777777" w:rsidTr="748461DF">
        <w:tc>
          <w:tcPr>
            <w:tcW w:w="990" w:type="dxa"/>
            <w:shd w:val="clear" w:color="auto" w:fill="8CC7FF" w:themeFill="accent1" w:themeFillTint="66"/>
          </w:tcPr>
          <w:p w14:paraId="0B05B612" w14:textId="77777777" w:rsidR="009A0E79" w:rsidRPr="00007345" w:rsidRDefault="009A0E79" w:rsidP="00C926E6">
            <w:pPr>
              <w:pStyle w:val="Level"/>
            </w:pPr>
            <w:r w:rsidRPr="00007345">
              <w:lastRenderedPageBreak/>
              <w:t>P6</w:t>
            </w:r>
          </w:p>
        </w:tc>
        <w:tc>
          <w:tcPr>
            <w:tcW w:w="7306" w:type="dxa"/>
          </w:tcPr>
          <w:p w14:paraId="75268450" w14:textId="77777777" w:rsidR="009A0E79" w:rsidRPr="00691780" w:rsidRDefault="009A0E79" w:rsidP="00C926E6">
            <w:pPr>
              <w:pStyle w:val="Indicator"/>
              <w:rPr>
                <w:rFonts w:cs="Arial"/>
                <w:shd w:val="clear" w:color="auto" w:fill="FFFFFF"/>
              </w:rPr>
            </w:pPr>
            <w:r w:rsidRPr="00691780">
              <w:rPr>
                <w:rFonts w:cs="Arial"/>
                <w:shd w:val="clear" w:color="auto" w:fill="FFFFFF"/>
              </w:rPr>
              <w:t>Representing unknowns</w:t>
            </w:r>
          </w:p>
          <w:p w14:paraId="61AEDE9B" w14:textId="61DA5B13" w:rsidR="009A0E79" w:rsidRPr="003C1D7F" w:rsidRDefault="009A0E79" w:rsidP="00E44D17">
            <w:pPr>
              <w:pStyle w:val="ACARABulletpoint"/>
              <w:rPr>
                <w:shd w:val="clear" w:color="auto" w:fill="FFFFFF"/>
              </w:rPr>
            </w:pPr>
            <w:r w:rsidRPr="003C1D7F">
              <w:rPr>
                <w:shd w:val="clear" w:color="auto" w:fill="FFFFFF"/>
              </w:rPr>
              <w:t>creates algebraic expressions to represent relationships involving one or more operations (e.g. when n = number of egg cartons, then the number of eggs can be represented by the expression 12</w:t>
            </w:r>
            <m:oMath>
              <m:r>
                <w:rPr>
                  <w:rFonts w:ascii="Cambria Math" w:hAnsi="Cambria Math"/>
                  <w:shd w:val="clear" w:color="auto" w:fill="FFFFFF"/>
                </w:rPr>
                <m:t>n</m:t>
              </m:r>
            </m:oMath>
            <w:r w:rsidRPr="003C1D7F">
              <w:rPr>
                <w:shd w:val="clear" w:color="auto" w:fill="FFFFFF"/>
              </w:rPr>
              <w:t xml:space="preserve">; to </w:t>
            </w:r>
            <w:r w:rsidRPr="003C1D7F">
              <w:t xml:space="preserve">find the number of neutrons </w:t>
            </w:r>
            <m:oMath>
              <m:r>
                <w:rPr>
                  <w:rFonts w:ascii="Cambria Math" w:hAnsi="Cambria Math"/>
                </w:rPr>
                <m:t>n</m:t>
              </m:r>
            </m:oMath>
            <w:r w:rsidRPr="003C1D7F">
              <w:t xml:space="preserve"> given the atomic mass </w:t>
            </w:r>
            <m:oMath>
              <m:r>
                <w:rPr>
                  <w:rFonts w:ascii="Cambria Math" w:hAnsi="Cambria Math"/>
                </w:rPr>
                <m:t>A</m:t>
              </m:r>
            </m:oMath>
            <w:r w:rsidRPr="003C1D7F">
              <w:t xml:space="preserve"> and number of protons </w:t>
            </w:r>
            <m:oMath>
              <m:r>
                <w:rPr>
                  <w:rFonts w:ascii="Cambria Math" w:hAnsi="Cambria Math"/>
                </w:rPr>
                <m:t>p</m:t>
              </m:r>
            </m:oMath>
            <w:r w:rsidR="005A6991">
              <w:rPr>
                <w:rFonts w:eastAsiaTheme="minorEastAsia"/>
              </w:rPr>
              <w:t xml:space="preserve"> uses</w:t>
            </w:r>
            <w:r w:rsidRPr="003C1D7F">
              <w:t xml:space="preserve"> </w:t>
            </w:r>
            <m:oMath>
              <m:r>
                <w:rPr>
                  <w:rFonts w:ascii="Cambria Math" w:hAnsi="Cambria Math"/>
                </w:rPr>
                <m:t>n = A - p</m:t>
              </m:r>
            </m:oMath>
            <w:r w:rsidRPr="003C1D7F">
              <w:rPr>
                <w:shd w:val="clear" w:color="auto" w:fill="FFFFFF"/>
              </w:rPr>
              <w:t xml:space="preserve">) </w:t>
            </w:r>
          </w:p>
          <w:p w14:paraId="0C9ECFBB" w14:textId="2949192A" w:rsidR="009A0E79" w:rsidRPr="003C1D7F" w:rsidRDefault="009A0E79" w:rsidP="00E44D17">
            <w:pPr>
              <w:pStyle w:val="ACARABulletpoint"/>
              <w:rPr>
                <w:shd w:val="clear" w:color="auto" w:fill="FFFFFF"/>
              </w:rPr>
            </w:pPr>
            <w:r w:rsidRPr="003C1D7F">
              <w:rPr>
                <w:shd w:val="clear" w:color="auto" w:fill="FFFFFF"/>
              </w:rPr>
              <w:t xml:space="preserve">uses words or symbols to express relationships involving unknown values (e.g. </w:t>
            </w:r>
            <w:r>
              <w:rPr>
                <w:shd w:val="clear" w:color="auto" w:fill="FFFFFF"/>
              </w:rPr>
              <w:t xml:space="preserve">total </w:t>
            </w:r>
            <w:r w:rsidRPr="003C1D7F">
              <w:rPr>
                <w:shd w:val="clear" w:color="auto" w:fill="FFFFFF"/>
              </w:rPr>
              <w:t xml:space="preserve">number of apples = 48 </w:t>
            </w:r>
            <w:r>
              <w:rPr>
                <w:shd w:val="clear" w:color="auto" w:fill="FFFFFF"/>
              </w:rPr>
              <w:t>×</w:t>
            </w:r>
            <w:r w:rsidRPr="003C1D7F">
              <w:rPr>
                <w:shd w:val="clear" w:color="auto" w:fill="FFFFFF"/>
              </w:rPr>
              <w:t xml:space="preserve"> number</w:t>
            </w:r>
            <w:r w:rsidRPr="003C1D7F">
              <w:t xml:space="preserve"> of</w:t>
            </w:r>
            <w:r w:rsidRPr="003C1D7F">
              <w:rPr>
                <w:shd w:val="clear" w:color="auto" w:fill="FFFFFF"/>
              </w:rPr>
              <w:t xml:space="preserve"> boxes; </w:t>
            </w:r>
            <m:oMath>
              <m:r>
                <w:rPr>
                  <w:rFonts w:ascii="Cambria Math" w:hAnsi="Cambria Math"/>
                  <w:shd w:val="clear" w:color="auto" w:fill="FFFFFF"/>
                </w:rPr>
                <m:t>C</m:t>
              </m:r>
            </m:oMath>
            <w:r w:rsidRPr="003C1D7F">
              <w:rPr>
                <w:shd w:val="clear" w:color="auto" w:fill="FFFFFF"/>
              </w:rPr>
              <w:t xml:space="preserve"> = 20 + 10</w:t>
            </w:r>
            <m:oMath>
              <m:r>
                <w:rPr>
                  <w:rFonts w:ascii="Cambria Math" w:hAnsi="Cambria Math"/>
                  <w:shd w:val="clear" w:color="auto" w:fill="FFFFFF"/>
                </w:rPr>
                <m:t>h</m:t>
              </m:r>
            </m:oMath>
            <w:r w:rsidRPr="003C1D7F">
              <w:rPr>
                <w:shd w:val="clear" w:color="auto" w:fill="FFFFFF"/>
              </w:rPr>
              <w:t>,</w:t>
            </w:r>
            <w:r w:rsidRPr="003C1D7F">
              <w:t xml:space="preserve"> where</w:t>
            </w:r>
            <w:r w:rsidRPr="003C1D7F">
              <w:rPr>
                <w:i/>
              </w:rPr>
              <w:t xml:space="preserve"> </w:t>
            </w:r>
            <m:oMath>
              <m:r>
                <w:rPr>
                  <w:rFonts w:ascii="Cambria Math" w:hAnsi="Cambria Math"/>
                </w:rPr>
                <m:t>C</m:t>
              </m:r>
            </m:oMath>
            <w:r w:rsidRPr="003C1D7F">
              <w:t xml:space="preserve"> is the total cost and </w:t>
            </w:r>
            <m:oMath>
              <m:r>
                <w:rPr>
                  <w:rFonts w:ascii="Cambria Math" w:hAnsi="Cambria Math"/>
                </w:rPr>
                <m:t>h</m:t>
              </m:r>
            </m:oMath>
            <w:r w:rsidRPr="003C1D7F">
              <w:t xml:space="preserve"> is the hours of labour</w:t>
            </w:r>
            <w:r w:rsidRPr="003C1D7F">
              <w:rPr>
                <w:shd w:val="clear" w:color="auto" w:fill="FFFFFF"/>
              </w:rPr>
              <w:t xml:space="preserve">; uses </w:t>
            </w:r>
            <m:oMath>
              <m:r>
                <w:rPr>
                  <w:rFonts w:ascii="Cambria Math" w:hAnsi="Cambria Math"/>
                  <w:shd w:val="clear" w:color="auto" w:fill="FFFFFF"/>
                </w:rPr>
                <m:t>v=</m:t>
              </m:r>
              <m:f>
                <m:fPr>
                  <m:ctrlPr>
                    <w:rPr>
                      <w:rFonts w:ascii="Cambria Math" w:hAnsi="Cambria Math"/>
                      <w:i/>
                      <w:shd w:val="clear" w:color="auto" w:fill="FFFFFF"/>
                    </w:rPr>
                  </m:ctrlPr>
                </m:fPr>
                <m:num>
                  <m:r>
                    <w:rPr>
                      <w:rFonts w:ascii="Cambria Math" w:hAnsi="Cambria Math"/>
                      <w:shd w:val="clear" w:color="auto" w:fill="FFFFFF"/>
                    </w:rPr>
                    <m:t>d</m:t>
                  </m:r>
                </m:num>
                <m:den>
                  <m:r>
                    <w:rPr>
                      <w:rFonts w:ascii="Cambria Math" w:hAnsi="Cambria Math"/>
                      <w:shd w:val="clear" w:color="auto" w:fill="FFFFFF"/>
                    </w:rPr>
                    <m:t>t</m:t>
                  </m:r>
                </m:den>
              </m:f>
            </m:oMath>
            <w:r w:rsidRPr="003C1D7F">
              <w:rPr>
                <w:rFonts w:eastAsiaTheme="minorEastAsia"/>
                <w:shd w:val="clear" w:color="auto" w:fill="FFFFFF"/>
              </w:rPr>
              <w:t xml:space="preserve"> to represent the relationship between velocity, distance and time</w:t>
            </w:r>
            <w:r w:rsidRPr="003C1D7F">
              <w:rPr>
                <w:shd w:val="clear" w:color="auto" w:fill="FFFFFF"/>
              </w:rPr>
              <w:t xml:space="preserve">) </w:t>
            </w:r>
          </w:p>
          <w:p w14:paraId="4393F03B" w14:textId="4A549F72" w:rsidR="009A0E79" w:rsidRPr="00691780" w:rsidRDefault="009A0E79" w:rsidP="00E44D17">
            <w:pPr>
              <w:pStyle w:val="ACARABulletpoint"/>
            </w:pPr>
            <w:r w:rsidRPr="003C1D7F">
              <w:rPr>
                <w:shd w:val="clear" w:color="auto" w:fill="FFFFFF"/>
              </w:rPr>
              <w:t xml:space="preserve">evaluates an algebraic expression or equation by substitution (e.g. uses the formula for force </w:t>
            </w:r>
            <m:oMath>
              <m:r>
                <w:rPr>
                  <w:rFonts w:ascii="Cambria Math" w:hAnsi="Cambria Math"/>
                  <w:shd w:val="clear" w:color="auto" w:fill="FFFFFF"/>
                </w:rPr>
                <m:t>F</m:t>
              </m:r>
            </m:oMath>
            <w:r w:rsidRPr="003C1D7F">
              <w:rPr>
                <w:shd w:val="clear" w:color="auto" w:fill="FFFFFF"/>
              </w:rPr>
              <w:t xml:space="preserve">, </w:t>
            </w:r>
            <m:oMath>
              <m:r>
                <w:rPr>
                  <w:rFonts w:ascii="Cambria Math" w:hAnsi="Cambria Math"/>
                  <w:shd w:val="clear" w:color="auto" w:fill="FFFFFF"/>
                </w:rPr>
                <m:t>F = ma</m:t>
              </m:r>
            </m:oMath>
            <w:r w:rsidRPr="003C1D7F">
              <w:rPr>
                <w:i/>
                <w:shd w:val="clear" w:color="auto" w:fill="FFFFFF"/>
              </w:rPr>
              <w:t xml:space="preserve"> </w:t>
            </w:r>
            <w:r w:rsidRPr="003C1D7F">
              <w:rPr>
                <w:shd w:val="clear" w:color="auto" w:fill="FFFFFF"/>
              </w:rPr>
              <w:t xml:space="preserve">to calculate the force given the mass </w:t>
            </w:r>
            <m:oMath>
              <m:r>
                <w:rPr>
                  <w:rFonts w:ascii="Cambria Math" w:hAnsi="Cambria Math"/>
                  <w:shd w:val="clear" w:color="auto" w:fill="FFFFFF"/>
                </w:rPr>
                <m:t>m</m:t>
              </m:r>
            </m:oMath>
            <w:r w:rsidRPr="003C1D7F">
              <w:rPr>
                <w:shd w:val="clear" w:color="auto" w:fill="FFFFFF"/>
              </w:rPr>
              <w:t xml:space="preserve"> and </w:t>
            </w:r>
            <w:r w:rsidRPr="003C1D7F">
              <w:t xml:space="preserve">the </w:t>
            </w:r>
            <w:r w:rsidRPr="003C1D7F">
              <w:rPr>
                <w:shd w:val="clear" w:color="auto" w:fill="FFFFFF"/>
              </w:rPr>
              <w:t xml:space="preserve">acceleration </w:t>
            </w:r>
            <m:oMath>
              <m:r>
                <w:rPr>
                  <w:rFonts w:ascii="Cambria Math" w:hAnsi="Cambria Math"/>
                  <w:shd w:val="clear" w:color="auto" w:fill="FFFFFF"/>
                </w:rPr>
                <m:t>a</m:t>
              </m:r>
            </m:oMath>
            <w:r w:rsidRPr="003C1D7F">
              <w:rPr>
                <w:shd w:val="clear" w:color="auto" w:fill="FFFFFF"/>
              </w:rPr>
              <w:t>)</w:t>
            </w:r>
          </w:p>
        </w:tc>
      </w:tr>
      <w:tr w:rsidR="009A0E79" w:rsidRPr="00507B8D" w14:paraId="43176888" w14:textId="77777777" w:rsidTr="748461DF">
        <w:tc>
          <w:tcPr>
            <w:tcW w:w="990" w:type="dxa"/>
            <w:shd w:val="clear" w:color="auto" w:fill="C5E3FF" w:themeFill="accent1" w:themeFillTint="33"/>
          </w:tcPr>
          <w:p w14:paraId="01E0C8BE" w14:textId="77777777" w:rsidR="009A0E79" w:rsidRPr="00007345" w:rsidRDefault="009A0E79" w:rsidP="00C926E6">
            <w:pPr>
              <w:pStyle w:val="Level"/>
            </w:pPr>
            <w:r w:rsidRPr="00007345">
              <w:t>P7</w:t>
            </w:r>
          </w:p>
        </w:tc>
        <w:tc>
          <w:tcPr>
            <w:tcW w:w="7306" w:type="dxa"/>
          </w:tcPr>
          <w:p w14:paraId="2781DBFE" w14:textId="77777777" w:rsidR="009A0E79" w:rsidRPr="00691780" w:rsidRDefault="009A0E79" w:rsidP="00C926E6">
            <w:pPr>
              <w:pStyle w:val="Indicator"/>
              <w:rPr>
                <w:rFonts w:cs="Arial"/>
              </w:rPr>
            </w:pPr>
            <w:r w:rsidRPr="00691780">
              <w:rPr>
                <w:rFonts w:cs="Arial"/>
              </w:rPr>
              <w:t>Algebraic expressions</w:t>
            </w:r>
          </w:p>
          <w:p w14:paraId="3BE1773E" w14:textId="34294EC1" w:rsidR="009A0E79" w:rsidRPr="00691780" w:rsidRDefault="009A0E79" w:rsidP="00E44D17">
            <w:pPr>
              <w:pStyle w:val="ACARABulletpoint"/>
            </w:pPr>
            <w:r w:rsidRPr="58BC87C0">
              <w:t>creates and identifies algebraic equations from word problems involving one or more operations (e.g. if a taxi charges $5 call</w:t>
            </w:r>
            <w:r>
              <w:t>-</w:t>
            </w:r>
            <w:r w:rsidRPr="58BC87C0">
              <w:t xml:space="preserve">out fee then a flat rate of $2.30 per km travelled, represents this algebraically as </w:t>
            </w:r>
            <m:oMath>
              <m:r>
                <w:rPr>
                  <w:rFonts w:ascii="Cambria Math" w:hAnsi="Cambria Math"/>
                </w:rPr>
                <m:t>C</m:t>
              </m:r>
            </m:oMath>
            <w:r w:rsidRPr="58BC87C0">
              <w:t xml:space="preserve"> = 5 + 2.3</w:t>
            </w:r>
            <m:oMath>
              <m:r>
                <w:rPr>
                  <w:rFonts w:ascii="Cambria Math" w:hAnsi="Cambria Math"/>
                </w:rPr>
                <m:t xml:space="preserve">d </m:t>
              </m:r>
            </m:oMath>
            <w:r w:rsidRPr="58BC87C0">
              <w:t xml:space="preserve">where </w:t>
            </w:r>
            <m:oMath>
              <m:r>
                <w:rPr>
                  <w:rFonts w:ascii="Cambria Math" w:hAnsi="Cambria Math"/>
                </w:rPr>
                <m:t xml:space="preserve">d </m:t>
              </m:r>
            </m:oMath>
            <w:r w:rsidRPr="58BC87C0">
              <w:t xml:space="preserve">is the distance travelled in km and </w:t>
            </w:r>
            <m:oMath>
              <m:r>
                <w:rPr>
                  <w:rFonts w:ascii="Cambria Math" w:hAnsi="Cambria Math"/>
                </w:rPr>
                <m:t>C</m:t>
              </m:r>
            </m:oMath>
            <w:r w:rsidRPr="58BC87C0">
              <w:t xml:space="preserve"> is the total cost of the trip)</w:t>
            </w:r>
          </w:p>
          <w:p w14:paraId="53A85971" w14:textId="77777777" w:rsidR="009A0E79" w:rsidRPr="00691780" w:rsidRDefault="009A0E79" w:rsidP="00E44D17">
            <w:pPr>
              <w:pStyle w:val="ACARABulletpoint"/>
            </w:pPr>
            <w:r w:rsidRPr="00691780">
              <w:t>identifies and justifies equivalent algebraic expressions</w:t>
            </w:r>
          </w:p>
          <w:p w14:paraId="7C7C2EAC" w14:textId="77777777" w:rsidR="009A0E79" w:rsidRPr="00691780" w:rsidRDefault="009A0E79" w:rsidP="00E44D17">
            <w:pPr>
              <w:pStyle w:val="ACARABulletpoint"/>
            </w:pPr>
            <w:r w:rsidRPr="00691780">
              <w:t xml:space="preserve">interprets a table of values </w:t>
            </w:r>
            <w:proofErr w:type="gramStart"/>
            <w:r w:rsidRPr="00691780">
              <w:t>in order to</w:t>
            </w:r>
            <w:proofErr w:type="gramEnd"/>
            <w:r w:rsidRPr="00691780">
              <w:t xml:space="preserve"> plot points on a graph</w:t>
            </w:r>
          </w:p>
        </w:tc>
      </w:tr>
      <w:tr w:rsidR="009A0E79" w:rsidRPr="00507B8D" w14:paraId="7FA8B87F" w14:textId="77777777" w:rsidTr="748461DF">
        <w:tc>
          <w:tcPr>
            <w:tcW w:w="990" w:type="dxa"/>
            <w:shd w:val="clear" w:color="auto" w:fill="8CC7FF" w:themeFill="accent1" w:themeFillTint="66"/>
          </w:tcPr>
          <w:p w14:paraId="7412008C" w14:textId="77777777" w:rsidR="009A0E79" w:rsidRPr="00007345" w:rsidRDefault="009A0E79" w:rsidP="00C926E6">
            <w:pPr>
              <w:pStyle w:val="Level"/>
            </w:pPr>
            <w:r w:rsidRPr="00007345">
              <w:t>P8</w:t>
            </w:r>
          </w:p>
        </w:tc>
        <w:tc>
          <w:tcPr>
            <w:tcW w:w="7306" w:type="dxa"/>
          </w:tcPr>
          <w:p w14:paraId="71ABDE36" w14:textId="77777777" w:rsidR="009A0E79" w:rsidRPr="00691780" w:rsidRDefault="009A0E79" w:rsidP="00C926E6">
            <w:pPr>
              <w:pStyle w:val="Indicator"/>
              <w:rPr>
                <w:rFonts w:cs="Arial"/>
              </w:rPr>
            </w:pPr>
            <w:r w:rsidRPr="00691780">
              <w:rPr>
                <w:rFonts w:cs="Arial"/>
              </w:rPr>
              <w:t>Algebraic relationships</w:t>
            </w:r>
          </w:p>
          <w:p w14:paraId="6978B86C" w14:textId="6E6FA935" w:rsidR="009A0E79" w:rsidRPr="00691780" w:rsidRDefault="009A0E79" w:rsidP="00E44D17">
            <w:pPr>
              <w:pStyle w:val="ACARABulletpoint"/>
            </w:pPr>
            <w:r w:rsidRPr="00691780">
              <w:t xml:space="preserve">interprets and uses formulas and algebraic equations that describe relationships in various contexts (e.g. uses </w:t>
            </w:r>
            <m:oMath>
              <m:r>
                <w:rPr>
                  <w:rFonts w:ascii="Cambria Math" w:hAnsi="Cambria Math"/>
                </w:rPr>
                <m:t>A= π</m:t>
              </m:r>
              <m:sSup>
                <m:sSupPr>
                  <m:ctrlPr>
                    <w:rPr>
                      <w:rFonts w:ascii="Cambria Math" w:hAnsi="Cambria Math"/>
                      <w:i/>
                    </w:rPr>
                  </m:ctrlPr>
                </m:sSupPr>
                <m:e>
                  <m:r>
                    <w:rPr>
                      <w:rFonts w:ascii="Cambria Math" w:hAnsi="Cambria Math"/>
                    </w:rPr>
                    <m:t>r</m:t>
                  </m:r>
                </m:e>
                <m:sup>
                  <m:r>
                    <w:rPr>
                      <w:rFonts w:ascii="Cambria Math" w:hAnsi="Cambria Math"/>
                    </w:rPr>
                    <m:t>2</m:t>
                  </m:r>
                </m:sup>
              </m:sSup>
            </m:oMath>
            <w:r w:rsidRPr="00691780">
              <w:t xml:space="preserve"> to calculate the area of a circular space; uses </w:t>
            </w:r>
            <m:oMath>
              <m:r>
                <w:rPr>
                  <w:rFonts w:ascii="Cambria Math" w:hAnsi="Cambria Math"/>
                </w:rPr>
                <m:t>v = u + at</m:t>
              </m:r>
            </m:oMath>
            <w:r w:rsidRPr="00691780">
              <w:rPr>
                <w:i/>
              </w:rPr>
              <w:t xml:space="preserve"> </w:t>
            </w:r>
            <w:r w:rsidRPr="00691780">
              <w:t>to calculate the velocity of an object; uses Body Mass Index representing the relationship between body weight and height when developing healthy eating and fitness plans)</w:t>
            </w:r>
          </w:p>
          <w:p w14:paraId="5747FC59" w14:textId="77777777" w:rsidR="009A0E79" w:rsidRPr="00691780" w:rsidRDefault="009A0E79" w:rsidP="00E44D17">
            <w:pPr>
              <w:pStyle w:val="ACARABulletpoint"/>
            </w:pPr>
            <w:r w:rsidRPr="00691780">
              <w:t>plots relationships on a graph using a table of values representing authentic data (e.g. uses data recorded in a spreadsheet to plot results of a science experiment)</w:t>
            </w:r>
          </w:p>
        </w:tc>
      </w:tr>
      <w:tr w:rsidR="009A0E79" w:rsidRPr="00507B8D" w14:paraId="3063FB87" w14:textId="77777777" w:rsidTr="748461DF">
        <w:tc>
          <w:tcPr>
            <w:tcW w:w="990" w:type="dxa"/>
            <w:shd w:val="clear" w:color="auto" w:fill="C5E3FF" w:themeFill="accent1" w:themeFillTint="33"/>
          </w:tcPr>
          <w:p w14:paraId="06BADBFF" w14:textId="77777777" w:rsidR="009A0E79" w:rsidRPr="00007345" w:rsidRDefault="009A0E79" w:rsidP="00C926E6">
            <w:pPr>
              <w:pStyle w:val="Level"/>
            </w:pPr>
            <w:r w:rsidRPr="00007345">
              <w:t>P9</w:t>
            </w:r>
          </w:p>
        </w:tc>
        <w:tc>
          <w:tcPr>
            <w:tcW w:w="7306" w:type="dxa"/>
          </w:tcPr>
          <w:p w14:paraId="499682DA" w14:textId="77777777" w:rsidR="009A0E79" w:rsidRPr="00691780" w:rsidRDefault="009A0E79" w:rsidP="00C926E6">
            <w:pPr>
              <w:pStyle w:val="Indicator"/>
              <w:rPr>
                <w:rFonts w:cs="Arial"/>
              </w:rPr>
            </w:pPr>
            <w:r w:rsidRPr="00691780">
              <w:rPr>
                <w:rFonts w:cs="Arial"/>
              </w:rPr>
              <w:t>Linear and non-linear relationships</w:t>
            </w:r>
          </w:p>
          <w:p w14:paraId="2E26CE65" w14:textId="77777777" w:rsidR="009A0E79" w:rsidRPr="00691780" w:rsidRDefault="009A0E79" w:rsidP="00E44D17">
            <w:pPr>
              <w:pStyle w:val="ACARABulletpoint"/>
            </w:pPr>
            <w:r w:rsidRPr="00691780">
              <w:t>identifies the difference between linear and non-linear relationships in everyday contexts (e.g. explains that in a linear relationship, the rate of change is constant such as the cost of babysitting by the hour, whereas in a non-linear relationship the rate of change will vary and it could grow multiplicatively or exponentially</w:t>
            </w:r>
            <w:r>
              <w:t>,</w:t>
            </w:r>
            <w:r w:rsidRPr="00691780">
              <w:t xml:space="preserve"> such as a social media post going viral)</w:t>
            </w:r>
          </w:p>
          <w:p w14:paraId="21C8D36F" w14:textId="77777777" w:rsidR="009A0E79" w:rsidRPr="00691780" w:rsidRDefault="009A0E79" w:rsidP="00E44D17">
            <w:pPr>
              <w:pStyle w:val="ACARABulletpoint"/>
            </w:pPr>
            <w:r w:rsidRPr="00691780">
              <w:t xml:space="preserve">describes and interprets the graphical features of linear and non-linear growth in authentic problems (e.g. in comparing simple and compound interest graphs; describes the relationship between scientific data plotted on a graph; analyses a graph to identify the </w:t>
            </w:r>
            <w:r w:rsidRPr="00691780">
              <w:lastRenderedPageBreak/>
              <w:t xml:space="preserve">inverse relationship between price and quantity demanded or the relationship between Human Development Index </w:t>
            </w:r>
            <w:r>
              <w:t>(</w:t>
            </w:r>
            <w:r w:rsidRPr="00691780">
              <w:t>HDI</w:t>
            </w:r>
            <w:r>
              <w:t>)</w:t>
            </w:r>
            <w:r w:rsidRPr="00691780">
              <w:t xml:space="preserve"> and standards of living)</w:t>
            </w:r>
          </w:p>
        </w:tc>
      </w:tr>
    </w:tbl>
    <w:p w14:paraId="06B53859" w14:textId="77777777" w:rsidR="009A0E79" w:rsidRDefault="009A0E79" w:rsidP="009A0E79"/>
    <w:tbl>
      <w:tblPr>
        <w:tblStyle w:val="TableGrid"/>
        <w:tblW w:w="10319" w:type="dxa"/>
        <w:tblLook w:val="04A0" w:firstRow="1" w:lastRow="0" w:firstColumn="1" w:lastColumn="0" w:noHBand="0" w:noVBand="1"/>
        <w:tblCaption w:val="Table with heading Understanding money"/>
      </w:tblPr>
      <w:tblGrid>
        <w:gridCol w:w="1251"/>
        <w:gridCol w:w="9068"/>
      </w:tblGrid>
      <w:tr w:rsidR="009A0E79" w:rsidRPr="004F1A51" w14:paraId="241DDFDD" w14:textId="77777777" w:rsidTr="0069323D">
        <w:trPr>
          <w:trHeight w:val="567"/>
        </w:trPr>
        <w:tc>
          <w:tcPr>
            <w:tcW w:w="0" w:type="auto"/>
            <w:gridSpan w:val="2"/>
            <w:shd w:val="clear" w:color="auto" w:fill="005D93"/>
          </w:tcPr>
          <w:p w14:paraId="26870029" w14:textId="022505F7" w:rsidR="009A0E79" w:rsidRPr="00FC6123" w:rsidRDefault="009A0E79" w:rsidP="00672A52">
            <w:pPr>
              <w:pStyle w:val="ACARAheading2table"/>
              <w:rPr>
                <w:i/>
                <w:iCs w:val="0"/>
              </w:rPr>
            </w:pPr>
            <w:bookmarkStart w:id="64" w:name="_Toc39677180"/>
            <w:r w:rsidRPr="00672A52">
              <w:rPr>
                <w:iCs w:val="0"/>
                <w:szCs w:val="24"/>
              </w:rPr>
              <w:t>Understanding money</w:t>
            </w:r>
            <w:bookmarkEnd w:id="64"/>
          </w:p>
        </w:tc>
      </w:tr>
      <w:tr w:rsidR="009A0E79" w:rsidRPr="004E5677" w14:paraId="4BFB19F9" w14:textId="77777777" w:rsidTr="004D40FB">
        <w:tc>
          <w:tcPr>
            <w:tcW w:w="1251" w:type="dxa"/>
            <w:shd w:val="clear" w:color="auto" w:fill="E5F5FB"/>
          </w:tcPr>
          <w:p w14:paraId="2D0E3467" w14:textId="77777777" w:rsidR="009A0E79" w:rsidRPr="009A00E9" w:rsidRDefault="009A0E79" w:rsidP="00C926E6">
            <w:pPr>
              <w:pStyle w:val="Tableheading"/>
              <w:rPr>
                <w:color w:val="005D93"/>
              </w:rPr>
            </w:pPr>
            <w:r w:rsidRPr="009A00E9">
              <w:rPr>
                <w:color w:val="005D93"/>
              </w:rPr>
              <w:t>Level</w:t>
            </w:r>
          </w:p>
        </w:tc>
        <w:tc>
          <w:tcPr>
            <w:tcW w:w="9068" w:type="dxa"/>
            <w:shd w:val="clear" w:color="auto" w:fill="E5F5FB"/>
          </w:tcPr>
          <w:p w14:paraId="14FD1429" w14:textId="77777777" w:rsidR="009A0E79" w:rsidRPr="009A00E9" w:rsidRDefault="009A0E79" w:rsidP="00C926E6">
            <w:pPr>
              <w:pStyle w:val="Tableheading"/>
              <w:rPr>
                <w:color w:val="005D93"/>
              </w:rPr>
            </w:pPr>
            <w:r w:rsidRPr="009A00E9">
              <w:rPr>
                <w:color w:val="005D93"/>
              </w:rPr>
              <w:t>Indicators</w:t>
            </w:r>
          </w:p>
        </w:tc>
      </w:tr>
      <w:tr w:rsidR="009A0E79" w:rsidRPr="00007345" w14:paraId="66BB09D6" w14:textId="77777777" w:rsidTr="004D40FB">
        <w:tc>
          <w:tcPr>
            <w:tcW w:w="1251" w:type="dxa"/>
            <w:shd w:val="clear" w:color="auto" w:fill="C5E3FF"/>
          </w:tcPr>
          <w:p w14:paraId="7B203E52" w14:textId="77777777" w:rsidR="009A0E79" w:rsidRPr="00AD251E" w:rsidRDefault="009A0E79" w:rsidP="00C926E6">
            <w:pPr>
              <w:pStyle w:val="Level"/>
            </w:pPr>
            <w:r>
              <w:t>P</w:t>
            </w:r>
            <w:r w:rsidRPr="00AD251E">
              <w:t>1</w:t>
            </w:r>
          </w:p>
        </w:tc>
        <w:tc>
          <w:tcPr>
            <w:tcW w:w="9068" w:type="dxa"/>
          </w:tcPr>
          <w:p w14:paraId="1F03B9F7" w14:textId="77777777" w:rsidR="009A0E79" w:rsidRPr="00AD251E" w:rsidRDefault="009A0E79" w:rsidP="00C926E6">
            <w:pPr>
              <w:pStyle w:val="Indicator"/>
              <w:rPr>
                <w:shd w:val="clear" w:color="auto" w:fill="FFFFFF"/>
              </w:rPr>
            </w:pPr>
            <w:r w:rsidRPr="00AD251E">
              <w:rPr>
                <w:shd w:val="clear" w:color="auto" w:fill="FFFFFF"/>
              </w:rPr>
              <w:t>Face value</w:t>
            </w:r>
          </w:p>
          <w:p w14:paraId="6D01FB0A" w14:textId="77777777" w:rsidR="009A0E79" w:rsidRDefault="009A0E79" w:rsidP="00E44D17">
            <w:pPr>
              <w:pStyle w:val="ACARABulletpoint"/>
              <w:rPr>
                <w:shd w:val="clear" w:color="auto" w:fill="FFFFFF"/>
              </w:rPr>
            </w:pPr>
            <w:r w:rsidRPr="00AD251E">
              <w:rPr>
                <w:shd w:val="clear" w:color="auto" w:fill="FFFFFF"/>
              </w:rPr>
              <w:t>identifies situations that involve the use of money</w:t>
            </w:r>
          </w:p>
          <w:p w14:paraId="0008A553" w14:textId="77777777" w:rsidR="009A0E79" w:rsidRPr="00834733" w:rsidRDefault="009A0E79" w:rsidP="00C926E6">
            <w:pPr>
              <w:pStyle w:val="ACARABulletpoint"/>
              <w:rPr>
                <w:rStyle w:val="Strong"/>
                <w:b w:val="0"/>
                <w:shd w:val="clear" w:color="auto" w:fill="FFFFFF"/>
              </w:rPr>
            </w:pPr>
            <w:r w:rsidRPr="00834733">
              <w:t xml:space="preserve">identifies and describes Australian coins </w:t>
            </w:r>
            <w:r>
              <w:t xml:space="preserve">or notes </w:t>
            </w:r>
            <w:r w:rsidRPr="00834733">
              <w:t>based on their face value</w:t>
            </w:r>
          </w:p>
        </w:tc>
      </w:tr>
      <w:tr w:rsidR="009A0E79" w:rsidRPr="00007345" w14:paraId="60DDAC6E" w14:textId="77777777" w:rsidTr="004D40FB">
        <w:tc>
          <w:tcPr>
            <w:tcW w:w="1251" w:type="dxa"/>
            <w:shd w:val="clear" w:color="auto" w:fill="8CC7FF"/>
          </w:tcPr>
          <w:p w14:paraId="307548C9" w14:textId="77777777" w:rsidR="009A0E79" w:rsidRPr="00AD251E" w:rsidRDefault="009A0E79" w:rsidP="00C926E6">
            <w:pPr>
              <w:pStyle w:val="Level"/>
            </w:pPr>
            <w:r>
              <w:t>P</w:t>
            </w:r>
            <w:r w:rsidRPr="00AD251E">
              <w:t>2</w:t>
            </w:r>
          </w:p>
        </w:tc>
        <w:tc>
          <w:tcPr>
            <w:tcW w:w="9068" w:type="dxa"/>
          </w:tcPr>
          <w:p w14:paraId="1E7619AB" w14:textId="77777777" w:rsidR="009A0E79" w:rsidRPr="00D73A59" w:rsidRDefault="009A0E79" w:rsidP="00D73A59">
            <w:pPr>
              <w:pStyle w:val="Indicator"/>
              <w:rPr>
                <w:rStyle w:val="Strong"/>
                <w:rFonts w:cstheme="minorBidi"/>
                <w:b/>
              </w:rPr>
            </w:pPr>
            <w:r w:rsidRPr="00D73A59">
              <w:rPr>
                <w:rStyle w:val="Strong"/>
                <w:rFonts w:cstheme="minorBidi"/>
                <w:b/>
              </w:rPr>
              <w:t>Sorting money</w:t>
            </w:r>
          </w:p>
          <w:p w14:paraId="33C37603" w14:textId="77777777" w:rsidR="009A0E79" w:rsidRPr="00D73A59" w:rsidRDefault="009A0E79" w:rsidP="00D73A59">
            <w:pPr>
              <w:pStyle w:val="ACARABulletpoint"/>
              <w:rPr>
                <w:rStyle w:val="Strong"/>
                <w:b w:val="0"/>
              </w:rPr>
            </w:pPr>
            <w:r w:rsidRPr="00D73A59">
              <w:rPr>
                <w:rStyle w:val="Strong"/>
                <w:b w:val="0"/>
              </w:rPr>
              <w:t>sorts and orders Australian coins or notes based on their face value</w:t>
            </w:r>
          </w:p>
          <w:p w14:paraId="6C93101A" w14:textId="77777777" w:rsidR="009A0E79" w:rsidRPr="008C04DF" w:rsidRDefault="009A0E79" w:rsidP="00D73A59">
            <w:pPr>
              <w:pStyle w:val="ACARABulletpoint"/>
            </w:pPr>
            <w:r w:rsidRPr="00D73A59">
              <w:rPr>
                <w:rStyle w:val="Strong"/>
                <w:b w:val="0"/>
              </w:rPr>
              <w:t>sorts and then counts the number of Australian coins or notes with the same face value</w:t>
            </w:r>
          </w:p>
        </w:tc>
      </w:tr>
      <w:tr w:rsidR="009A0E79" w:rsidRPr="00007345" w14:paraId="49565275" w14:textId="77777777" w:rsidTr="004D40FB">
        <w:tc>
          <w:tcPr>
            <w:tcW w:w="1251" w:type="dxa"/>
            <w:shd w:val="clear" w:color="auto" w:fill="C5E3FF"/>
          </w:tcPr>
          <w:p w14:paraId="332CE2E2" w14:textId="77777777" w:rsidR="009A0E79" w:rsidRPr="00AD251E" w:rsidRDefault="009A0E79" w:rsidP="00C926E6">
            <w:pPr>
              <w:pStyle w:val="Level"/>
            </w:pPr>
            <w:r>
              <w:t>P</w:t>
            </w:r>
            <w:r w:rsidRPr="00AD251E">
              <w:t>3</w:t>
            </w:r>
          </w:p>
        </w:tc>
        <w:tc>
          <w:tcPr>
            <w:tcW w:w="9068" w:type="dxa"/>
          </w:tcPr>
          <w:p w14:paraId="5C08D9A8" w14:textId="77777777" w:rsidR="009A0E79" w:rsidRPr="00D73A59" w:rsidRDefault="009A0E79" w:rsidP="00D73A59">
            <w:pPr>
              <w:pStyle w:val="Indicator"/>
              <w:rPr>
                <w:rStyle w:val="Strong"/>
                <w:rFonts w:cstheme="minorBidi"/>
                <w:b/>
              </w:rPr>
            </w:pPr>
            <w:r w:rsidRPr="00D73A59">
              <w:rPr>
                <w:rStyle w:val="Strong"/>
                <w:rFonts w:cstheme="minorBidi"/>
                <w:b/>
              </w:rPr>
              <w:t>Counting money</w:t>
            </w:r>
          </w:p>
          <w:p w14:paraId="5A92EEE7" w14:textId="77777777" w:rsidR="009A0E79" w:rsidRPr="00D73A59" w:rsidRDefault="009A0E79" w:rsidP="00D73A59">
            <w:pPr>
              <w:pStyle w:val="ACARABulletpoint"/>
              <w:rPr>
                <w:rStyle w:val="Strong"/>
                <w:b w:val="0"/>
              </w:rPr>
            </w:pPr>
            <w:r w:rsidRPr="00D73A59">
              <w:rPr>
                <w:rStyle w:val="Strong"/>
                <w:b w:val="0"/>
              </w:rPr>
              <w:t>determines the equivalent value of coins or notes sorted into one denomination</w:t>
            </w:r>
          </w:p>
          <w:p w14:paraId="51E3EAD6" w14:textId="77777777" w:rsidR="009A0E79" w:rsidRPr="00D73A59" w:rsidRDefault="009A0E79" w:rsidP="00D73A59">
            <w:pPr>
              <w:pStyle w:val="ACARABulletpoint"/>
              <w:rPr>
                <w:rStyle w:val="Strong"/>
                <w:b w:val="0"/>
              </w:rPr>
            </w:pPr>
            <w:r w:rsidRPr="00D73A59">
              <w:rPr>
                <w:rStyle w:val="Strong"/>
                <w:b w:val="0"/>
              </w:rPr>
              <w:t>counts small collections of coins or notes according to their value</w:t>
            </w:r>
          </w:p>
          <w:p w14:paraId="2FB4E232" w14:textId="77777777" w:rsidR="009A0E79" w:rsidRPr="00AD251E" w:rsidRDefault="009A0E79" w:rsidP="00D73A59">
            <w:pPr>
              <w:pStyle w:val="ACARABulletpoint"/>
            </w:pPr>
            <w:r w:rsidRPr="00D73A59">
              <w:rPr>
                <w:rStyle w:val="Strong"/>
                <w:b w:val="0"/>
              </w:rPr>
              <w:t>writes the value of a small collection of coins or notes in whole dollars, or whole cents using numbers and the correct dollar sign or cent symbol</w:t>
            </w:r>
          </w:p>
        </w:tc>
      </w:tr>
      <w:tr w:rsidR="009A0E79" w:rsidRPr="00007345" w14:paraId="1D906336" w14:textId="77777777" w:rsidTr="004D40FB">
        <w:tc>
          <w:tcPr>
            <w:tcW w:w="1251" w:type="dxa"/>
            <w:shd w:val="clear" w:color="auto" w:fill="8CC7FF"/>
          </w:tcPr>
          <w:p w14:paraId="0FA6387C" w14:textId="77777777" w:rsidR="009A0E79" w:rsidRPr="00AD251E" w:rsidRDefault="009A0E79" w:rsidP="00C926E6">
            <w:pPr>
              <w:pStyle w:val="Level"/>
            </w:pPr>
            <w:r>
              <w:t>P</w:t>
            </w:r>
            <w:r w:rsidRPr="00AD251E">
              <w:t>4</w:t>
            </w:r>
          </w:p>
        </w:tc>
        <w:tc>
          <w:tcPr>
            <w:tcW w:w="9068" w:type="dxa"/>
          </w:tcPr>
          <w:p w14:paraId="76D1A8B0" w14:textId="77777777" w:rsidR="009A0E79" w:rsidRPr="00D73A59" w:rsidRDefault="009A0E79" w:rsidP="00D73A59">
            <w:pPr>
              <w:pStyle w:val="Indicator"/>
              <w:rPr>
                <w:rStyle w:val="Strong"/>
                <w:rFonts w:cstheme="minorBidi"/>
                <w:b/>
              </w:rPr>
            </w:pPr>
            <w:r w:rsidRPr="00D73A59">
              <w:rPr>
                <w:rStyle w:val="Strong"/>
                <w:rFonts w:cstheme="minorBidi"/>
                <w:b/>
              </w:rPr>
              <w:t>Equivalent money</w:t>
            </w:r>
          </w:p>
          <w:p w14:paraId="64415841" w14:textId="77777777" w:rsidR="009A0E79" w:rsidRPr="00D73A59" w:rsidRDefault="009A0E79" w:rsidP="00D73A59">
            <w:pPr>
              <w:pStyle w:val="ACARABulletpoint"/>
              <w:rPr>
                <w:rStyle w:val="Strong"/>
                <w:b w:val="0"/>
              </w:rPr>
            </w:pPr>
            <w:r w:rsidRPr="00D73A59">
              <w:rPr>
                <w:rStyle w:val="Strong"/>
                <w:b w:val="0"/>
              </w:rPr>
              <w:t>understands that the Australian monetary system includes both coins and notes and how they are related (e.g. orders a collection of money based on its monetary value)</w:t>
            </w:r>
          </w:p>
          <w:p w14:paraId="39E39A3E" w14:textId="77777777" w:rsidR="009A0E79" w:rsidRPr="00D73A59" w:rsidRDefault="009A0E79" w:rsidP="00D73A59">
            <w:pPr>
              <w:pStyle w:val="ACARABulletpoint"/>
              <w:rPr>
                <w:rStyle w:val="Strong"/>
                <w:b w:val="0"/>
              </w:rPr>
            </w:pPr>
            <w:r w:rsidRPr="00D73A59">
              <w:rPr>
                <w:rStyle w:val="Strong"/>
                <w:b w:val="0"/>
              </w:rPr>
              <w:t>determines the equivalent value of coins to $5 using any combination of 5c, 10c, 20c or 50c coins</w:t>
            </w:r>
          </w:p>
          <w:p w14:paraId="6BA11430" w14:textId="77777777" w:rsidR="009A0E79" w:rsidRPr="00AD251E" w:rsidRDefault="009A0E79" w:rsidP="00D73A59">
            <w:pPr>
              <w:pStyle w:val="ACARABulletpoint"/>
            </w:pPr>
            <w:r w:rsidRPr="00D73A59">
              <w:rPr>
                <w:rStyle w:val="Strong"/>
                <w:b w:val="0"/>
              </w:rPr>
              <w:t>represents different values of money in multiple ways</w:t>
            </w:r>
          </w:p>
        </w:tc>
      </w:tr>
      <w:tr w:rsidR="009A0E79" w:rsidRPr="00007345" w14:paraId="6051DA37" w14:textId="77777777" w:rsidTr="004D40FB">
        <w:tc>
          <w:tcPr>
            <w:tcW w:w="1251" w:type="dxa"/>
            <w:shd w:val="clear" w:color="auto" w:fill="C5E3FF"/>
          </w:tcPr>
          <w:p w14:paraId="473AC624" w14:textId="77777777" w:rsidR="009A0E79" w:rsidRPr="00AD251E" w:rsidRDefault="009A0E79" w:rsidP="00C926E6">
            <w:pPr>
              <w:pStyle w:val="Level"/>
            </w:pPr>
            <w:r>
              <w:t>P</w:t>
            </w:r>
            <w:r w:rsidRPr="00AD251E">
              <w:t>5</w:t>
            </w:r>
          </w:p>
        </w:tc>
        <w:tc>
          <w:tcPr>
            <w:tcW w:w="9068" w:type="dxa"/>
          </w:tcPr>
          <w:p w14:paraId="34D01D68" w14:textId="77777777" w:rsidR="009A0E79" w:rsidRPr="00D73A59" w:rsidRDefault="009A0E79" w:rsidP="00D73A59">
            <w:pPr>
              <w:pStyle w:val="Indicator"/>
              <w:rPr>
                <w:rStyle w:val="Strong"/>
                <w:rFonts w:cstheme="minorBidi"/>
                <w:b/>
              </w:rPr>
            </w:pPr>
            <w:r w:rsidRPr="00D73A59">
              <w:rPr>
                <w:rStyle w:val="Strong"/>
                <w:rFonts w:cstheme="minorBidi"/>
                <w:b/>
              </w:rPr>
              <w:t>Counting money</w:t>
            </w:r>
          </w:p>
          <w:p w14:paraId="2F04FFD1" w14:textId="77777777" w:rsidR="009A0E79" w:rsidRPr="00D73A59" w:rsidRDefault="009A0E79" w:rsidP="00D73A59">
            <w:pPr>
              <w:pStyle w:val="ACARABulletpoint"/>
              <w:rPr>
                <w:rStyle w:val="Strong"/>
                <w:b w:val="0"/>
              </w:rPr>
            </w:pPr>
            <w:r w:rsidRPr="00D73A59">
              <w:rPr>
                <w:rStyle w:val="Strong"/>
                <w:b w:val="0"/>
              </w:rPr>
              <w:t>counts a larger collection of coins by making groups (e.g. counts the coins in a money box by sorting the 5c, 10c and 20c pieces into $1 groups)</w:t>
            </w:r>
          </w:p>
          <w:p w14:paraId="6DD6B104" w14:textId="77777777" w:rsidR="009A0E79" w:rsidRPr="00AD251E" w:rsidRDefault="009A0E79" w:rsidP="00D73A59">
            <w:pPr>
              <w:pStyle w:val="ACARABulletpoint"/>
            </w:pPr>
            <w:r w:rsidRPr="00D73A59">
              <w:rPr>
                <w:rStyle w:val="Strong"/>
                <w:b w:val="0"/>
              </w:rPr>
              <w:t>determines the amount of money in a collection, including both notes and coins, using basic counting principles and the standard form of writing dollars and cents in decimal format, to 2 decimal places</w:t>
            </w:r>
            <w:r w:rsidRPr="00AD251E">
              <w:rPr>
                <w:rStyle w:val="Strong"/>
                <w:bCs/>
              </w:rPr>
              <w:t xml:space="preserve"> </w:t>
            </w:r>
          </w:p>
        </w:tc>
      </w:tr>
      <w:tr w:rsidR="009A0E79" w:rsidRPr="00007345" w14:paraId="6E4D63E3" w14:textId="77777777" w:rsidTr="004D40FB">
        <w:tc>
          <w:tcPr>
            <w:tcW w:w="1251" w:type="dxa"/>
            <w:shd w:val="clear" w:color="auto" w:fill="8CC7FF"/>
          </w:tcPr>
          <w:p w14:paraId="3F2D623F" w14:textId="77777777" w:rsidR="009A0E79" w:rsidRPr="00AD251E" w:rsidRDefault="009A0E79" w:rsidP="00C926E6">
            <w:pPr>
              <w:pStyle w:val="Level"/>
            </w:pPr>
            <w:r>
              <w:t>P</w:t>
            </w:r>
            <w:r w:rsidRPr="00AD251E">
              <w:t>6</w:t>
            </w:r>
          </w:p>
        </w:tc>
        <w:tc>
          <w:tcPr>
            <w:tcW w:w="9068" w:type="dxa"/>
          </w:tcPr>
          <w:p w14:paraId="4B1EE4CD" w14:textId="77777777" w:rsidR="009A0E79" w:rsidRPr="009465EB" w:rsidRDefault="009A0E79" w:rsidP="00C926E6">
            <w:pPr>
              <w:pStyle w:val="Indicator"/>
            </w:pPr>
            <w:r w:rsidRPr="009465EB">
              <w:t>Working with money additively</w:t>
            </w:r>
          </w:p>
          <w:p w14:paraId="7B3C651C" w14:textId="77777777" w:rsidR="009A0E79" w:rsidRPr="00AD251E" w:rsidRDefault="009A0E79" w:rsidP="00E44D17">
            <w:pPr>
              <w:pStyle w:val="ACARABulletpoint"/>
              <w:rPr>
                <w:shd w:val="clear" w:color="auto" w:fill="FFFFFF"/>
              </w:rPr>
            </w:pPr>
            <w:r w:rsidRPr="00AD251E">
              <w:rPr>
                <w:shd w:val="clear" w:color="auto" w:fill="FFFFFF"/>
              </w:rPr>
              <w:t>calculates the total cost of several different items in dollars and cents</w:t>
            </w:r>
          </w:p>
          <w:p w14:paraId="56FFDECD" w14:textId="77777777" w:rsidR="009A0E79" w:rsidRPr="00AD251E" w:rsidRDefault="009A0E79" w:rsidP="00E44D17">
            <w:pPr>
              <w:pStyle w:val="ACARABulletpoint"/>
              <w:rPr>
                <w:shd w:val="clear" w:color="auto" w:fill="FFFFFF"/>
              </w:rPr>
            </w:pPr>
            <w:r w:rsidRPr="00AD251E">
              <w:rPr>
                <w:shd w:val="clear" w:color="auto" w:fill="FFFFFF"/>
              </w:rPr>
              <w:t xml:space="preserve">counts the change required for simple transactions to the nearest </w:t>
            </w:r>
            <w:r>
              <w:rPr>
                <w:shd w:val="clear" w:color="auto" w:fill="FFFFFF"/>
              </w:rPr>
              <w:t xml:space="preserve">5 </w:t>
            </w:r>
            <w:r w:rsidRPr="00AD251E">
              <w:rPr>
                <w:shd w:val="clear" w:color="auto" w:fill="FFFFFF"/>
              </w:rPr>
              <w:t>cents</w:t>
            </w:r>
          </w:p>
          <w:p w14:paraId="31135396" w14:textId="77777777" w:rsidR="009A0E79" w:rsidRPr="00AD251E" w:rsidRDefault="009A0E79" w:rsidP="00E44D17">
            <w:pPr>
              <w:pStyle w:val="ACARABulletpoint"/>
              <w:rPr>
                <w:shd w:val="clear" w:color="auto" w:fill="FFFFFF"/>
              </w:rPr>
            </w:pPr>
            <w:r w:rsidRPr="00AD251E">
              <w:rPr>
                <w:shd w:val="clear" w:color="auto" w:fill="FFFFFF"/>
              </w:rPr>
              <w:t xml:space="preserve">calculates the change, to the nearest </w:t>
            </w:r>
            <w:r>
              <w:rPr>
                <w:shd w:val="clear" w:color="auto" w:fill="FFFFFF"/>
              </w:rPr>
              <w:t>5</w:t>
            </w:r>
            <w:r w:rsidRPr="00AD251E">
              <w:rPr>
                <w:shd w:val="clear" w:color="auto" w:fill="FFFFFF"/>
              </w:rPr>
              <w:t xml:space="preserve"> cents, after a purchase using additive </w:t>
            </w:r>
            <w:r w:rsidRPr="00627DD1">
              <w:rPr>
                <w:shd w:val="clear" w:color="auto" w:fill="FFFFFF"/>
              </w:rPr>
              <w:t>strategies (e.g</w:t>
            </w:r>
            <w:r>
              <w:rPr>
                <w:shd w:val="clear" w:color="auto" w:fill="FFFFFF"/>
              </w:rPr>
              <w:t>.</w:t>
            </w:r>
            <w:r w:rsidRPr="00627DD1">
              <w:rPr>
                <w:shd w:val="clear" w:color="auto" w:fill="FFFFFF"/>
              </w:rPr>
              <w:t xml:space="preserve"> </w:t>
            </w:r>
            <w:r w:rsidRPr="00627DD1">
              <w:t>adds change to obtain the amount tendered)</w:t>
            </w:r>
          </w:p>
          <w:p w14:paraId="1A2D40A8" w14:textId="77777777" w:rsidR="009A0E79" w:rsidRPr="00672A52" w:rsidRDefault="009A0E79" w:rsidP="00E44D17">
            <w:pPr>
              <w:pStyle w:val="ACARABulletpoint"/>
            </w:pPr>
            <w:r w:rsidRPr="00AD251E">
              <w:rPr>
                <w:shd w:val="clear" w:color="auto" w:fill="FFFFFF"/>
              </w:rPr>
              <w:t>determines the conditions for a profit or a loss on a transaction</w:t>
            </w:r>
          </w:p>
          <w:p w14:paraId="4D7A77A9" w14:textId="77777777" w:rsidR="00672A52" w:rsidRPr="00AD251E" w:rsidRDefault="00672A52" w:rsidP="00E44D17">
            <w:pPr>
              <w:pStyle w:val="ESATableDotPoints"/>
              <w:numPr>
                <w:ilvl w:val="0"/>
                <w:numId w:val="0"/>
              </w:numPr>
              <w:spacing w:line="276" w:lineRule="auto"/>
              <w:rPr>
                <w:rFonts w:ascii="Arial" w:hAnsi="Arial" w:cs="Arial"/>
                <w:szCs w:val="20"/>
              </w:rPr>
            </w:pPr>
          </w:p>
        </w:tc>
      </w:tr>
      <w:tr w:rsidR="009A0E79" w:rsidRPr="00007345" w14:paraId="702D7AAD" w14:textId="77777777" w:rsidTr="004D40FB">
        <w:tc>
          <w:tcPr>
            <w:tcW w:w="1251" w:type="dxa"/>
            <w:shd w:val="clear" w:color="auto" w:fill="C5E3FF"/>
          </w:tcPr>
          <w:p w14:paraId="29FDDEF9" w14:textId="77777777" w:rsidR="009A0E79" w:rsidRPr="00AD251E" w:rsidRDefault="009A0E79" w:rsidP="00C926E6">
            <w:pPr>
              <w:pStyle w:val="Level"/>
            </w:pPr>
            <w:r>
              <w:lastRenderedPageBreak/>
              <w:t>P</w:t>
            </w:r>
            <w:r w:rsidRPr="00AD251E">
              <w:t>7</w:t>
            </w:r>
          </w:p>
        </w:tc>
        <w:tc>
          <w:tcPr>
            <w:tcW w:w="9068" w:type="dxa"/>
          </w:tcPr>
          <w:p w14:paraId="0B5FB254" w14:textId="77777777" w:rsidR="009A0E79" w:rsidRPr="009465EB" w:rsidRDefault="009A0E79" w:rsidP="00C926E6">
            <w:pPr>
              <w:pStyle w:val="Indicator"/>
            </w:pPr>
            <w:r w:rsidRPr="009465EB">
              <w:t>Working with money multiplicatively</w:t>
            </w:r>
          </w:p>
          <w:p w14:paraId="7148F902" w14:textId="77777777" w:rsidR="009A0E79" w:rsidRPr="00AD251E" w:rsidRDefault="009A0E79" w:rsidP="00E44D17">
            <w:pPr>
              <w:pStyle w:val="ACARABulletpoint"/>
              <w:rPr>
                <w:shd w:val="clear" w:color="auto" w:fill="FFFFFF"/>
              </w:rPr>
            </w:pPr>
            <w:r w:rsidRPr="00AD251E">
              <w:rPr>
                <w:shd w:val="clear" w:color="auto" w:fill="FFFFFF"/>
              </w:rPr>
              <w:t>calculates the total cost of several identical items in dollars and cents</w:t>
            </w:r>
          </w:p>
          <w:p w14:paraId="1785C049" w14:textId="77777777" w:rsidR="009A0E79" w:rsidRPr="00AD251E" w:rsidRDefault="009A0E79" w:rsidP="00E44D17">
            <w:pPr>
              <w:pStyle w:val="ACARABulletpoint"/>
            </w:pPr>
            <w:r w:rsidRPr="00AD251E">
              <w:t>connects the multiplicative relationship between dollars and cents to decimal notation (e.g. explains that a quarter of dollar is equal to $0.25 or 25 cents; calculates what 150 copies will cost if they are advertised at 15c a print and expresses this in dollars and cents as $22.50)</w:t>
            </w:r>
          </w:p>
          <w:p w14:paraId="012E5C0F" w14:textId="77777777" w:rsidR="009A0E79" w:rsidRPr="00AD251E" w:rsidRDefault="009A0E79" w:rsidP="00E44D17">
            <w:pPr>
              <w:pStyle w:val="ACARABulletpoint"/>
              <w:rPr>
                <w:shd w:val="clear" w:color="auto" w:fill="FFFFFF"/>
              </w:rPr>
            </w:pPr>
            <w:r w:rsidRPr="00AD251E">
              <w:rPr>
                <w:shd w:val="clear" w:color="auto" w:fill="FFFFFF"/>
              </w:rPr>
              <w:t>solves problems, such as repeated purchases, splitting a bill or calculating monthly subscription fees, using multiplicative strategies</w:t>
            </w:r>
          </w:p>
          <w:p w14:paraId="6A8E4D04" w14:textId="77777777" w:rsidR="009A0E79" w:rsidRPr="00AD251E" w:rsidRDefault="009A0E79" w:rsidP="00E44D17">
            <w:pPr>
              <w:pStyle w:val="ACARABulletpoint"/>
            </w:pPr>
            <w:r w:rsidRPr="00AD251E">
              <w:rPr>
                <w:shd w:val="clear" w:color="auto" w:fill="FFFFFF"/>
              </w:rPr>
              <w:t>makes and uses simple financial plans (e.g. creates a classroom budget for an excursion; planning for a school fete)</w:t>
            </w:r>
          </w:p>
        </w:tc>
      </w:tr>
      <w:tr w:rsidR="009A0E79" w:rsidRPr="00007345" w14:paraId="07125111" w14:textId="77777777" w:rsidTr="004D40FB">
        <w:tc>
          <w:tcPr>
            <w:tcW w:w="1251" w:type="dxa"/>
            <w:shd w:val="clear" w:color="auto" w:fill="8CC7FF"/>
          </w:tcPr>
          <w:p w14:paraId="1BC83D8E" w14:textId="77777777" w:rsidR="009A0E79" w:rsidRPr="00AD251E" w:rsidRDefault="009A0E79" w:rsidP="00C926E6">
            <w:pPr>
              <w:pStyle w:val="Level"/>
            </w:pPr>
            <w:r>
              <w:t>P</w:t>
            </w:r>
            <w:r w:rsidRPr="00AD251E">
              <w:t>8</w:t>
            </w:r>
          </w:p>
        </w:tc>
        <w:tc>
          <w:tcPr>
            <w:tcW w:w="9068" w:type="dxa"/>
          </w:tcPr>
          <w:p w14:paraId="6BEE2A0E" w14:textId="77777777" w:rsidR="009A0E79" w:rsidRPr="009465EB" w:rsidRDefault="009A0E79" w:rsidP="00C926E6">
            <w:pPr>
              <w:pStyle w:val="Indicator"/>
            </w:pPr>
            <w:r w:rsidRPr="00AD251E">
              <w:t>Working with money proport</w:t>
            </w:r>
            <w:r w:rsidRPr="009465EB">
              <w:t xml:space="preserve">ionally </w:t>
            </w:r>
          </w:p>
          <w:p w14:paraId="2AD04124" w14:textId="77777777" w:rsidR="009A0E79" w:rsidRPr="00AD251E" w:rsidRDefault="009A0E79" w:rsidP="00E44D17">
            <w:pPr>
              <w:pStyle w:val="ACARABulletpoint"/>
            </w:pPr>
            <w:r w:rsidRPr="00AD251E">
              <w:t xml:space="preserve">calculates the percentage change </w:t>
            </w:r>
            <w:r>
              <w:t>(</w:t>
            </w:r>
            <w:r w:rsidRPr="00AD251E">
              <w:t>10, 20, 25 and 50%</w:t>
            </w:r>
            <w:r>
              <w:t>)</w:t>
            </w:r>
            <w:r w:rsidRPr="00AD251E">
              <w:t xml:space="preserve"> with and without the use of </w:t>
            </w:r>
            <w:r w:rsidRPr="009F5483">
              <w:t>digital tools</w:t>
            </w:r>
            <w:r>
              <w:t xml:space="preserve"> (</w:t>
            </w:r>
            <w:r w:rsidRPr="00AD251E">
              <w:t>e.g. using GST as 10% multiplies an amount by 0.1 to calculate the GST payable or divides the total paid by 11 to calculate the amount of GST charged; calculates the cost after a 25% discount on items)</w:t>
            </w:r>
          </w:p>
          <w:p w14:paraId="125FC4D8" w14:textId="77777777" w:rsidR="009A0E79" w:rsidRPr="00AD251E" w:rsidRDefault="009A0E79" w:rsidP="00E44D17">
            <w:pPr>
              <w:pStyle w:val="ACARABulletpoint"/>
              <w:rPr>
                <w:shd w:val="clear" w:color="auto" w:fill="FFFFFF"/>
              </w:rPr>
            </w:pPr>
            <w:r w:rsidRPr="27FB35FF">
              <w:t>calculates income tax payable using taxation tables</w:t>
            </w:r>
          </w:p>
          <w:p w14:paraId="7F0F3FDF" w14:textId="77777777" w:rsidR="009A0E79" w:rsidRPr="008C04DF" w:rsidRDefault="009A0E79" w:rsidP="00E44D17">
            <w:pPr>
              <w:pStyle w:val="ACARABulletpoint"/>
            </w:pPr>
            <w:r w:rsidRPr="00AD251E">
              <w:t>interprets an interest rate from a given percentage and calculates simple interest payable on a short-term loan (e.g. calculates the total interest payable on a car loan)</w:t>
            </w:r>
          </w:p>
        </w:tc>
      </w:tr>
      <w:tr w:rsidR="009A0E79" w:rsidRPr="00007345" w14:paraId="40372465" w14:textId="77777777" w:rsidTr="004D40FB">
        <w:tc>
          <w:tcPr>
            <w:tcW w:w="1251" w:type="dxa"/>
            <w:shd w:val="clear" w:color="auto" w:fill="C5E3FF"/>
          </w:tcPr>
          <w:p w14:paraId="64BCA0D0" w14:textId="77777777" w:rsidR="009A0E79" w:rsidRPr="00AD251E" w:rsidRDefault="009A0E79" w:rsidP="00C926E6">
            <w:pPr>
              <w:pStyle w:val="Level"/>
            </w:pPr>
            <w:r>
              <w:t>P</w:t>
            </w:r>
            <w:r w:rsidRPr="00AD251E">
              <w:t>9</w:t>
            </w:r>
          </w:p>
        </w:tc>
        <w:tc>
          <w:tcPr>
            <w:tcW w:w="9068" w:type="dxa"/>
          </w:tcPr>
          <w:p w14:paraId="337228C6" w14:textId="77777777" w:rsidR="009A0E79" w:rsidRPr="009465EB" w:rsidRDefault="009A0E79" w:rsidP="00C926E6">
            <w:pPr>
              <w:pStyle w:val="Indicator"/>
            </w:pPr>
            <w:r w:rsidRPr="00AD251E">
              <w:t>Working with money</w:t>
            </w:r>
            <w:r w:rsidRPr="009465EB">
              <w:t xml:space="preserve"> proportionally </w:t>
            </w:r>
          </w:p>
          <w:p w14:paraId="3D930C45" w14:textId="77777777" w:rsidR="009A0E79" w:rsidRPr="00AD251E" w:rsidRDefault="009A0E79" w:rsidP="00E44D17">
            <w:pPr>
              <w:pStyle w:val="ACARABulletpoint"/>
            </w:pPr>
            <w:r w:rsidRPr="58BC87C0">
              <w:t>applies</w:t>
            </w:r>
            <w:r w:rsidRPr="27FB35FF">
              <w:t xml:space="preserve"> proportional strategies for decision making, such as determining </w:t>
            </w:r>
            <w:r>
              <w:t>“</w:t>
            </w:r>
            <w:r w:rsidRPr="27FB35FF">
              <w:t>best buys</w:t>
            </w:r>
            <w:r>
              <w:t>”</w:t>
            </w:r>
            <w:r w:rsidRPr="27FB35FF">
              <w:t>,</w:t>
            </w:r>
            <w:r>
              <w:t xml:space="preserve"> </w:t>
            </w:r>
            <w:r w:rsidRPr="27FB35FF">
              <w:t>currency conversion, gross domestic product (e.g. comparing cost per 100 g or comparing the cost of a single item on sale versus a multi-pack at the regular price)</w:t>
            </w:r>
          </w:p>
          <w:p w14:paraId="4D4A92D3" w14:textId="77777777" w:rsidR="009A0E79" w:rsidRPr="00AD251E" w:rsidRDefault="009A0E79" w:rsidP="00E44D17">
            <w:pPr>
              <w:pStyle w:val="ACARABulletpoint"/>
            </w:pPr>
            <w:r w:rsidRPr="00AD251E">
              <w:t>determines the best payment method or payment plan for a variety of contexts using rates, percentages and discounts (e.g. decides which phone plan would be better based on call rates, monthly data usage, insurance and other upfront costs)</w:t>
            </w:r>
          </w:p>
          <w:p w14:paraId="40EF87BD" w14:textId="77777777" w:rsidR="009A0E79" w:rsidRPr="00AD251E" w:rsidRDefault="009A0E79" w:rsidP="00E44D17">
            <w:pPr>
              <w:pStyle w:val="ACARABulletpoint"/>
            </w:pPr>
            <w:r w:rsidRPr="00AD251E">
              <w:t>calculates the percentage change including the profit or loss made on a transaction (e.g. profit made from on</w:t>
            </w:r>
            <w:r>
              <w:t>-</w:t>
            </w:r>
            <w:r w:rsidRPr="00AD251E">
              <w:t>selling second-hand goods through an online retail site</w:t>
            </w:r>
            <w:r>
              <w:t>)</w:t>
            </w:r>
          </w:p>
        </w:tc>
      </w:tr>
      <w:tr w:rsidR="009A0E79" w:rsidRPr="00007345" w14:paraId="785FB15C" w14:textId="77777777" w:rsidTr="004D40FB">
        <w:tc>
          <w:tcPr>
            <w:tcW w:w="1251" w:type="dxa"/>
            <w:shd w:val="clear" w:color="auto" w:fill="8CC7FF"/>
          </w:tcPr>
          <w:p w14:paraId="1E7BFC27" w14:textId="77777777" w:rsidR="009A0E79" w:rsidRPr="00AD251E" w:rsidRDefault="009A0E79" w:rsidP="00C926E6">
            <w:pPr>
              <w:pStyle w:val="Level"/>
            </w:pPr>
            <w:r>
              <w:t>P</w:t>
            </w:r>
            <w:r w:rsidRPr="00AD251E">
              <w:t>10</w:t>
            </w:r>
          </w:p>
        </w:tc>
        <w:tc>
          <w:tcPr>
            <w:tcW w:w="9068" w:type="dxa"/>
          </w:tcPr>
          <w:p w14:paraId="15852642" w14:textId="77777777" w:rsidR="009A0E79" w:rsidRPr="00AD251E" w:rsidRDefault="009A0E79" w:rsidP="00C926E6">
            <w:pPr>
              <w:pStyle w:val="Indicator"/>
              <w:rPr>
                <w:rFonts w:cs="Arial"/>
              </w:rPr>
            </w:pPr>
            <w:r w:rsidRPr="00AD251E">
              <w:t xml:space="preserve">Working with money proportionally </w:t>
            </w:r>
          </w:p>
          <w:p w14:paraId="30196D65" w14:textId="77777777" w:rsidR="009A0E79" w:rsidRPr="00AD251E" w:rsidRDefault="009A0E79" w:rsidP="00E44D17">
            <w:pPr>
              <w:pStyle w:val="ACARABulletpoint"/>
            </w:pPr>
            <w:r w:rsidRPr="27FB35FF">
              <w:t>makes decisions about situations involving compound interest (</w:t>
            </w:r>
            <w:r>
              <w:t xml:space="preserve">e.g. </w:t>
            </w:r>
            <w:r w:rsidRPr="27FB35FF">
              <w:t>compares total outlay and time taken to pay off a credit card debt as soon as possible as opposed to making minimum monthly repayments</w:t>
            </w:r>
            <w:r>
              <w:t>)</w:t>
            </w:r>
          </w:p>
          <w:p w14:paraId="5A86971A" w14:textId="77777777" w:rsidR="009A0E79" w:rsidRPr="00AD251E" w:rsidRDefault="009A0E79" w:rsidP="00C926E6">
            <w:pPr>
              <w:pStyle w:val="ACARABulletpoint"/>
              <w:rPr>
                <w:rFonts w:asciiTheme="minorHAnsi" w:eastAsiaTheme="minorEastAsia" w:hAnsiTheme="minorHAnsi"/>
              </w:rPr>
            </w:pPr>
            <w:r w:rsidRPr="27FB35FF">
              <w:t>choosing and using proportional strategies for decision</w:t>
            </w:r>
            <w:r>
              <w:t>-</w:t>
            </w:r>
            <w:r w:rsidRPr="27FB35FF">
              <w:t xml:space="preserve">making (e.g. in purchasing a car calculates the depreciation, ongoing maintenance, insurance and the effect of loan repayments on disposable income, </w:t>
            </w:r>
            <w:r>
              <w:t>evaluates</w:t>
            </w:r>
            <w:r w:rsidRPr="27FB35FF">
              <w:t xml:space="preserve"> the benefits of </w:t>
            </w:r>
            <w:r>
              <w:t>“</w:t>
            </w:r>
            <w:r w:rsidRPr="27FB35FF">
              <w:t>buy now pay later</w:t>
            </w:r>
            <w:r>
              <w:t>”</w:t>
            </w:r>
            <w:r w:rsidRPr="27FB35FF">
              <w:t xml:space="preserve"> schemes)</w:t>
            </w:r>
          </w:p>
        </w:tc>
      </w:tr>
    </w:tbl>
    <w:p w14:paraId="0A240C5D" w14:textId="77777777" w:rsidR="009A0E79" w:rsidRDefault="009A0E79" w:rsidP="009A0E79"/>
    <w:p w14:paraId="23FAFBAB" w14:textId="73717DC9" w:rsidR="009A0E79" w:rsidRPr="00F617E0" w:rsidRDefault="009A0E79" w:rsidP="00931E96">
      <w:pPr>
        <w:pStyle w:val="ACARA-Heading2"/>
      </w:pPr>
      <w:r>
        <w:br w:type="page"/>
      </w:r>
      <w:bookmarkStart w:id="65" w:name="_Toc39677181"/>
      <w:bookmarkStart w:id="66" w:name="_Toc178596305"/>
      <w:bookmarkStart w:id="67" w:name="_Toc178596471"/>
      <w:r w:rsidR="00F617E0" w:rsidRPr="00F617E0">
        <w:lastRenderedPageBreak/>
        <w:t>Measurement and geometry</w:t>
      </w:r>
      <w:bookmarkEnd w:id="65"/>
      <w:bookmarkEnd w:id="66"/>
      <w:bookmarkEnd w:id="67"/>
    </w:p>
    <w:tbl>
      <w:tblPr>
        <w:tblStyle w:val="TableGrid"/>
        <w:tblW w:w="10319" w:type="dxa"/>
        <w:tblLook w:val="04A0" w:firstRow="1" w:lastRow="0" w:firstColumn="1" w:lastColumn="0" w:noHBand="0" w:noVBand="1"/>
        <w:tblCaption w:val="Table with heading Understanding units of measurement"/>
      </w:tblPr>
      <w:tblGrid>
        <w:gridCol w:w="1231"/>
        <w:gridCol w:w="9088"/>
      </w:tblGrid>
      <w:tr w:rsidR="009A0E79" w:rsidRPr="00FC6123" w14:paraId="792494B9" w14:textId="77777777" w:rsidTr="7B6D6699">
        <w:trPr>
          <w:trHeight w:val="567"/>
        </w:trPr>
        <w:tc>
          <w:tcPr>
            <w:tcW w:w="0" w:type="auto"/>
            <w:gridSpan w:val="2"/>
            <w:shd w:val="clear" w:color="auto" w:fill="005D93" w:themeFill="text2"/>
          </w:tcPr>
          <w:p w14:paraId="6E958538" w14:textId="15B051AA" w:rsidR="009A0E79" w:rsidRPr="00FC6123" w:rsidRDefault="009A0E79" w:rsidP="0073114C">
            <w:pPr>
              <w:pStyle w:val="ACARAheading2table"/>
              <w:rPr>
                <w:i/>
                <w:iCs w:val="0"/>
              </w:rPr>
            </w:pPr>
            <w:bookmarkStart w:id="68" w:name="_Toc39677182"/>
            <w:r w:rsidRPr="0073114C">
              <w:rPr>
                <w:iCs w:val="0"/>
                <w:szCs w:val="24"/>
              </w:rPr>
              <w:t>Understanding units of measurement</w:t>
            </w:r>
            <w:bookmarkEnd w:id="68"/>
          </w:p>
        </w:tc>
      </w:tr>
      <w:tr w:rsidR="009A0E79" w:rsidRPr="004E5677" w14:paraId="39722C94" w14:textId="77777777" w:rsidTr="7B6D6699">
        <w:tc>
          <w:tcPr>
            <w:tcW w:w="1231" w:type="dxa"/>
            <w:shd w:val="clear" w:color="auto" w:fill="E5F5FB" w:themeFill="accent2"/>
          </w:tcPr>
          <w:p w14:paraId="729F5F52" w14:textId="77777777" w:rsidR="009A0E79" w:rsidRPr="009A00E9" w:rsidRDefault="009A0E79" w:rsidP="00C926E6">
            <w:pPr>
              <w:pStyle w:val="Tableheading"/>
              <w:rPr>
                <w:color w:val="005D93"/>
              </w:rPr>
            </w:pPr>
            <w:r w:rsidRPr="009A00E9">
              <w:rPr>
                <w:color w:val="005D93"/>
              </w:rPr>
              <w:t>Level</w:t>
            </w:r>
          </w:p>
        </w:tc>
        <w:tc>
          <w:tcPr>
            <w:tcW w:w="9088" w:type="dxa"/>
            <w:shd w:val="clear" w:color="auto" w:fill="E5F5FB" w:themeFill="accent2"/>
          </w:tcPr>
          <w:p w14:paraId="6718B204" w14:textId="77777777" w:rsidR="009A0E79" w:rsidRPr="009A00E9" w:rsidRDefault="009A0E79" w:rsidP="00C926E6">
            <w:pPr>
              <w:pStyle w:val="Tableheading"/>
              <w:rPr>
                <w:color w:val="005D93"/>
              </w:rPr>
            </w:pPr>
            <w:r w:rsidRPr="009A00E9">
              <w:rPr>
                <w:color w:val="005D93"/>
              </w:rPr>
              <w:t>Indicators</w:t>
            </w:r>
          </w:p>
        </w:tc>
      </w:tr>
      <w:tr w:rsidR="009A0E79" w:rsidRPr="00AD251E" w14:paraId="6D41E23E" w14:textId="77777777" w:rsidTr="7B6D6699">
        <w:tc>
          <w:tcPr>
            <w:tcW w:w="1231" w:type="dxa"/>
            <w:shd w:val="clear" w:color="auto" w:fill="C5E3FF" w:themeFill="accent1" w:themeFillTint="33"/>
          </w:tcPr>
          <w:p w14:paraId="6C24FD88" w14:textId="77777777" w:rsidR="009A0E79" w:rsidRPr="0015702E" w:rsidRDefault="009A0E79" w:rsidP="00C926E6">
            <w:pPr>
              <w:pStyle w:val="Level"/>
            </w:pPr>
            <w:r>
              <w:t>P</w:t>
            </w:r>
            <w:r w:rsidRPr="0015702E">
              <w:t>1</w:t>
            </w:r>
          </w:p>
        </w:tc>
        <w:tc>
          <w:tcPr>
            <w:tcW w:w="9088" w:type="dxa"/>
          </w:tcPr>
          <w:p w14:paraId="621F4D74" w14:textId="77777777" w:rsidR="009A0E79" w:rsidRPr="0015702E" w:rsidRDefault="009A0E79" w:rsidP="00C926E6">
            <w:pPr>
              <w:pStyle w:val="Indicator"/>
              <w:rPr>
                <w:shd w:val="clear" w:color="auto" w:fill="FFFFFF"/>
              </w:rPr>
            </w:pPr>
            <w:r w:rsidRPr="0015702E">
              <w:rPr>
                <w:shd w:val="clear" w:color="auto" w:fill="FFFFFF"/>
              </w:rPr>
              <w:t>Describing the size of objects</w:t>
            </w:r>
          </w:p>
          <w:p w14:paraId="65EB4F81" w14:textId="77777777" w:rsidR="009A0E79" w:rsidRPr="00834733" w:rsidRDefault="009A0E79" w:rsidP="00E44D17">
            <w:pPr>
              <w:pStyle w:val="ACARABulletpoint"/>
            </w:pPr>
            <w:r w:rsidRPr="0015702E">
              <w:rPr>
                <w:shd w:val="clear" w:color="auto" w:fill="FFFFFF"/>
              </w:rPr>
              <w:t xml:space="preserve">uses gestures </w:t>
            </w:r>
            <w:r w:rsidRPr="0015702E">
              <w:t>and</w:t>
            </w:r>
            <w:r w:rsidRPr="0015702E">
              <w:rPr>
                <w:shd w:val="clear" w:color="auto" w:fill="FFFFFF"/>
              </w:rPr>
              <w:t xml:space="preserve"> informal language to identify the </w:t>
            </w:r>
            <w:r w:rsidRPr="0015702E">
              <w:t xml:space="preserve">size of objects (e.g. holds hands apart and says </w:t>
            </w:r>
            <w:r>
              <w:t>“</w:t>
            </w:r>
            <w:r w:rsidRPr="0015702E">
              <w:t>it’s this big</w:t>
            </w:r>
            <w:r>
              <w:t>”</w:t>
            </w:r>
            <w:r w:rsidRPr="0015702E">
              <w:t xml:space="preserve">) </w:t>
            </w:r>
          </w:p>
          <w:p w14:paraId="0F55E514" w14:textId="77777777" w:rsidR="009A0E79" w:rsidRPr="00834733" w:rsidRDefault="009A0E79" w:rsidP="00E44D17">
            <w:pPr>
              <w:pStyle w:val="ACARABulletpoint"/>
              <w:rPr>
                <w:rStyle w:val="Strong"/>
                <w:b w:val="0"/>
              </w:rPr>
            </w:pPr>
            <w:r w:rsidRPr="00834733">
              <w:rPr>
                <w:shd w:val="clear" w:color="auto" w:fill="FFFFFF"/>
              </w:rPr>
              <w:t xml:space="preserve">uses everyday language to describe attributes </w:t>
            </w:r>
            <w:r w:rsidRPr="00834733">
              <w:t xml:space="preserve">in absolute terms </w:t>
            </w:r>
            <w:r w:rsidRPr="00834733">
              <w:rPr>
                <w:shd w:val="clear" w:color="auto" w:fill="FFFFFF"/>
              </w:rPr>
              <w:t xml:space="preserve">that can be measured (e.g. </w:t>
            </w:r>
            <w:r>
              <w:rPr>
                <w:shd w:val="clear" w:color="auto" w:fill="FFFFFF"/>
              </w:rPr>
              <w:t>“</w:t>
            </w:r>
            <w:r w:rsidRPr="00834733">
              <w:rPr>
                <w:shd w:val="clear" w:color="auto" w:fill="FFFFFF"/>
              </w:rPr>
              <w:t>my tower is tall</w:t>
            </w:r>
            <w:r>
              <w:rPr>
                <w:shd w:val="clear" w:color="auto" w:fill="FFFFFF"/>
              </w:rPr>
              <w:t>”</w:t>
            </w:r>
            <w:r w:rsidRPr="00834733">
              <w:rPr>
                <w:shd w:val="clear" w:color="auto" w:fill="FFFFFF"/>
              </w:rPr>
              <w:t xml:space="preserve">, </w:t>
            </w:r>
            <w:r>
              <w:rPr>
                <w:shd w:val="clear" w:color="auto" w:fill="FFFFFF"/>
              </w:rPr>
              <w:t>“</w:t>
            </w:r>
            <w:r w:rsidRPr="00834733">
              <w:rPr>
                <w:shd w:val="clear" w:color="auto" w:fill="FFFFFF"/>
              </w:rPr>
              <w:t>this box is heavy</w:t>
            </w:r>
            <w:r>
              <w:rPr>
                <w:shd w:val="clear" w:color="auto" w:fill="FFFFFF"/>
              </w:rPr>
              <w:t>”</w:t>
            </w:r>
            <w:r w:rsidRPr="00834733">
              <w:rPr>
                <w:shd w:val="clear" w:color="auto" w:fill="FFFFFF"/>
              </w:rPr>
              <w:t xml:space="preserve">, </w:t>
            </w:r>
            <w:r>
              <w:rPr>
                <w:shd w:val="clear" w:color="auto" w:fill="FFFFFF"/>
              </w:rPr>
              <w:t>“</w:t>
            </w:r>
            <w:r w:rsidRPr="00834733">
              <w:rPr>
                <w:shd w:val="clear" w:color="auto" w:fill="FFFFFF"/>
              </w:rPr>
              <w:t>it is warm today</w:t>
            </w:r>
            <w:r>
              <w:rPr>
                <w:shd w:val="clear" w:color="auto" w:fill="FFFFFF"/>
              </w:rPr>
              <w:t>”</w:t>
            </w:r>
            <w:r w:rsidRPr="00834733">
              <w:rPr>
                <w:shd w:val="clear" w:color="auto" w:fill="FFFFFF"/>
              </w:rPr>
              <w:t>)</w:t>
            </w:r>
          </w:p>
        </w:tc>
      </w:tr>
      <w:tr w:rsidR="009A0E79" w:rsidRPr="00AD251E" w14:paraId="09A55174" w14:textId="77777777" w:rsidTr="7B6D6699">
        <w:tc>
          <w:tcPr>
            <w:tcW w:w="1231" w:type="dxa"/>
            <w:shd w:val="clear" w:color="auto" w:fill="8CC7FF" w:themeFill="accent1" w:themeFillTint="66"/>
          </w:tcPr>
          <w:p w14:paraId="13914449" w14:textId="77777777" w:rsidR="009A0E79" w:rsidRPr="0015702E" w:rsidRDefault="009A0E79" w:rsidP="00C926E6">
            <w:pPr>
              <w:pStyle w:val="Level"/>
            </w:pPr>
            <w:r>
              <w:t>P</w:t>
            </w:r>
            <w:r w:rsidRPr="0015702E">
              <w:t>2</w:t>
            </w:r>
          </w:p>
        </w:tc>
        <w:tc>
          <w:tcPr>
            <w:tcW w:w="9088" w:type="dxa"/>
          </w:tcPr>
          <w:p w14:paraId="46F55D64" w14:textId="77777777" w:rsidR="009A0E79" w:rsidRPr="000F4D6A" w:rsidRDefault="009A0E79" w:rsidP="000F4D6A">
            <w:pPr>
              <w:pStyle w:val="Indicator"/>
              <w:rPr>
                <w:rStyle w:val="Strong"/>
                <w:rFonts w:cstheme="minorBidi"/>
                <w:b/>
              </w:rPr>
            </w:pPr>
            <w:r w:rsidRPr="000F4D6A">
              <w:rPr>
                <w:rStyle w:val="Strong"/>
                <w:rFonts w:cstheme="minorBidi"/>
                <w:b/>
              </w:rPr>
              <w:t xml:space="preserve">Comparing and ordering objects </w:t>
            </w:r>
          </w:p>
          <w:p w14:paraId="4E0C99FF" w14:textId="77777777" w:rsidR="009A0E79" w:rsidRPr="000F4D6A" w:rsidRDefault="009A0E79" w:rsidP="000F4D6A">
            <w:pPr>
              <w:pStyle w:val="ACARABulletpoint"/>
            </w:pPr>
            <w:r w:rsidRPr="000F4D6A">
              <w:t xml:space="preserve">uses direct comparison to compare 2 objects and indicates whether they are the same or different based on attributes such as length, height, </w:t>
            </w:r>
            <w:r w:rsidRPr="000F4D6A">
              <w:rPr>
                <w:rStyle w:val="Strong"/>
                <w:b w:val="0"/>
              </w:rPr>
              <w:t xml:space="preserve">mass or capacity (e.g. compares the length of 2 objects by aligning the ends; pours sand or water from one container to another to decide which holds more; hefts </w:t>
            </w:r>
            <w:r w:rsidRPr="000F4D6A">
              <w:rPr>
                <w:rStyle w:val="normaltextrun"/>
              </w:rPr>
              <w:t>to decide which is heavier</w:t>
            </w:r>
            <w:r w:rsidRPr="000F4D6A">
              <w:rPr>
                <w:rStyle w:val="Strong"/>
                <w:b w:val="0"/>
              </w:rPr>
              <w:t>)</w:t>
            </w:r>
          </w:p>
          <w:p w14:paraId="547CAF37" w14:textId="77777777" w:rsidR="009A0E79" w:rsidRPr="000F4D6A" w:rsidRDefault="009A0E79" w:rsidP="000F4D6A">
            <w:pPr>
              <w:pStyle w:val="ACARABulletpoint"/>
              <w:rPr>
                <w:rStyle w:val="Strong"/>
                <w:b w:val="0"/>
              </w:rPr>
            </w:pPr>
            <w:r w:rsidRPr="000F4D6A">
              <w:rPr>
                <w:rStyle w:val="Strong"/>
                <w:b w:val="0"/>
              </w:rPr>
              <w:t>uses comparative language to compare 2 objects (e.g. states which is shorter or longer, lighter or heavier)</w:t>
            </w:r>
          </w:p>
          <w:p w14:paraId="4E5ABA2E" w14:textId="77777777" w:rsidR="009A0E79" w:rsidRPr="0097629F" w:rsidRDefault="009A0E79" w:rsidP="000F4D6A">
            <w:pPr>
              <w:pStyle w:val="ACARABulletpoint"/>
              <w:rPr>
                <w:bCs/>
              </w:rPr>
            </w:pPr>
            <w:r w:rsidRPr="000F4D6A">
              <w:rPr>
                <w:rStyle w:val="Strong"/>
                <w:b w:val="0"/>
              </w:rPr>
              <w:t>orders 3 or more objects by comparing pairs of objects (e.g. decides where to stand in a line ordered by height by comparing their height to others directly)</w:t>
            </w:r>
          </w:p>
        </w:tc>
      </w:tr>
      <w:tr w:rsidR="009A0E79" w:rsidRPr="00AD251E" w14:paraId="5EBDEE9C" w14:textId="77777777" w:rsidTr="7B6D6699">
        <w:tc>
          <w:tcPr>
            <w:tcW w:w="1231" w:type="dxa"/>
            <w:shd w:val="clear" w:color="auto" w:fill="C5E3FF" w:themeFill="accent1" w:themeFillTint="33"/>
          </w:tcPr>
          <w:p w14:paraId="26328158" w14:textId="77777777" w:rsidR="009A0E79" w:rsidRPr="0015702E" w:rsidRDefault="009A0E79" w:rsidP="00C926E6">
            <w:pPr>
              <w:pStyle w:val="Level"/>
            </w:pPr>
            <w:r>
              <w:t>P</w:t>
            </w:r>
            <w:r w:rsidRPr="0015702E">
              <w:t>3</w:t>
            </w:r>
          </w:p>
        </w:tc>
        <w:tc>
          <w:tcPr>
            <w:tcW w:w="9088" w:type="dxa"/>
          </w:tcPr>
          <w:p w14:paraId="7A98DB44" w14:textId="77777777" w:rsidR="009A0E79" w:rsidRPr="000F4D6A" w:rsidRDefault="009A0E79" w:rsidP="000F4D6A">
            <w:pPr>
              <w:pStyle w:val="Indicator"/>
              <w:rPr>
                <w:rStyle w:val="Strong"/>
                <w:rFonts w:cstheme="minorBidi"/>
                <w:b/>
              </w:rPr>
            </w:pPr>
            <w:r w:rsidRPr="000F4D6A">
              <w:rPr>
                <w:rStyle w:val="Strong"/>
                <w:rFonts w:cstheme="minorBidi"/>
                <w:b/>
              </w:rPr>
              <w:t>Using informal units of measurement</w:t>
            </w:r>
          </w:p>
          <w:p w14:paraId="5520B8C9" w14:textId="77777777" w:rsidR="009A0E79" w:rsidRPr="000F4D6A" w:rsidRDefault="009A0E79" w:rsidP="000F4D6A">
            <w:pPr>
              <w:pStyle w:val="ACARABulletpoint"/>
              <w:rPr>
                <w:rStyle w:val="Strong"/>
                <w:b w:val="0"/>
              </w:rPr>
            </w:pPr>
            <w:r w:rsidRPr="000F4D6A">
              <w:rPr>
                <w:rStyle w:val="Strong"/>
                <w:b w:val="0"/>
              </w:rPr>
              <w:t xml:space="preserve">measures an attribute by choosing and using multiple identical, informal units (e.g. </w:t>
            </w:r>
            <w:r w:rsidRPr="000F4D6A">
              <w:rPr>
                <w:rStyle w:val="normaltextrun"/>
              </w:rPr>
              <w:t>measures the distance from one goal post to the other by counting out footsteps; chooses to count out loud to 30 to give enough time for people to hide in a game of hide and seek)</w:t>
            </w:r>
          </w:p>
          <w:p w14:paraId="635DE53D" w14:textId="77777777" w:rsidR="009A0E79" w:rsidRPr="000F4D6A" w:rsidRDefault="009A0E79" w:rsidP="000F4D6A">
            <w:pPr>
              <w:pStyle w:val="ACARABulletpoint"/>
              <w:rPr>
                <w:rStyle w:val="Strong"/>
                <w:b w:val="0"/>
              </w:rPr>
            </w:pPr>
            <w:r w:rsidRPr="000F4D6A">
              <w:rPr>
                <w:rStyle w:val="Strong"/>
                <w:b w:val="0"/>
              </w:rPr>
              <w:t>selects the appropriate size and dimensions of an informal unit to measure and compare attributes (e.g. chooses a linear unit such as a pencil to measure length, or a</w:t>
            </w:r>
            <w:r w:rsidRPr="000F4D6A">
              <w:rPr>
                <w:rStyle w:val="normaltextrun"/>
              </w:rPr>
              <w:t xml:space="preserve"> bucket to measure the capacity of a large container</w:t>
            </w:r>
            <w:r w:rsidRPr="000F4D6A">
              <w:rPr>
                <w:rStyle w:val="Strong"/>
                <w:b w:val="0"/>
              </w:rPr>
              <w:t>)</w:t>
            </w:r>
          </w:p>
          <w:p w14:paraId="2430366B" w14:textId="77777777" w:rsidR="009A0E79" w:rsidRPr="000F4D6A" w:rsidRDefault="009A0E79" w:rsidP="000F4D6A">
            <w:pPr>
              <w:pStyle w:val="ACARABulletpoint"/>
              <w:rPr>
                <w:rStyle w:val="Strong"/>
                <w:b w:val="0"/>
              </w:rPr>
            </w:pPr>
            <w:r w:rsidRPr="000F4D6A">
              <w:rPr>
                <w:rStyle w:val="Strong"/>
                <w:b w:val="0"/>
              </w:rPr>
              <w:t>chooses and uses appropriate uniform informal units to measure length and area without gaps or overlaps (e.g. uses the same sized paper clips to measure the length of a line; uses tiles, rather than counters, to measure the area of a sheet of paper because the tiles fit together without gaps)</w:t>
            </w:r>
          </w:p>
          <w:p w14:paraId="68A477DE" w14:textId="77777777" w:rsidR="009A0E79" w:rsidRPr="000F4D6A" w:rsidRDefault="009A0E79" w:rsidP="000F4D6A">
            <w:pPr>
              <w:pStyle w:val="ACARABulletpoint"/>
              <w:rPr>
                <w:rStyle w:val="Strong"/>
                <w:b w:val="0"/>
              </w:rPr>
            </w:pPr>
            <w:r w:rsidRPr="000F4D6A">
              <w:rPr>
                <w:rStyle w:val="Strong"/>
                <w:b w:val="0"/>
              </w:rPr>
              <w:t xml:space="preserve">uses multiple uniform informal units to measure and make direct comparisons between the mass or capacity of objects (e.g. uses a balance scale and </w:t>
            </w:r>
            <w:proofErr w:type="gramStart"/>
            <w:r w:rsidRPr="000F4D6A">
              <w:rPr>
                <w:rStyle w:val="Strong"/>
                <w:b w:val="0"/>
              </w:rPr>
              <w:t>a number of</w:t>
            </w:r>
            <w:proofErr w:type="gramEnd"/>
            <w:r w:rsidRPr="000F4D6A">
              <w:rPr>
                <w:rStyle w:val="Strong"/>
                <w:b w:val="0"/>
              </w:rPr>
              <w:t xml:space="preserve"> same-sized marbles to compare mass; uses a number of cups of water or buckets of sand to measure capacity)</w:t>
            </w:r>
          </w:p>
          <w:p w14:paraId="0897670E" w14:textId="77777777" w:rsidR="009A0E79" w:rsidRPr="000F4D6A" w:rsidRDefault="009A0E79" w:rsidP="000F4D6A">
            <w:pPr>
              <w:pStyle w:val="ACARABulletpoint"/>
              <w:rPr>
                <w:rStyle w:val="Strong"/>
                <w:b w:val="0"/>
              </w:rPr>
            </w:pPr>
            <w:r w:rsidRPr="000F4D6A">
              <w:rPr>
                <w:rStyle w:val="Strong"/>
                <w:b w:val="0"/>
              </w:rPr>
              <w:t xml:space="preserve">counts the individual uniform units used by ones to compare measurements (e.g. counts the number of matchsticks and says, “I used 4 matchsticks to measure the width of my </w:t>
            </w:r>
            <w:proofErr w:type="gramStart"/>
            <w:r w:rsidRPr="000F4D6A">
              <w:rPr>
                <w:rStyle w:val="Strong"/>
                <w:b w:val="0"/>
              </w:rPr>
              <w:t>book</w:t>
            </w:r>
            <w:proofErr w:type="gramEnd"/>
            <w:r w:rsidRPr="000F4D6A">
              <w:rPr>
                <w:rStyle w:val="Strong"/>
                <w:b w:val="0"/>
              </w:rPr>
              <w:t xml:space="preserve"> and the shelf is 5 matchsticks wide, so I know my book will fit”) </w:t>
            </w:r>
          </w:p>
          <w:p w14:paraId="33592AAD" w14:textId="77777777" w:rsidR="009A0E79" w:rsidRPr="0015702E" w:rsidRDefault="009A0E79" w:rsidP="00C926E6">
            <w:pPr>
              <w:pStyle w:val="ESATableDotPoints"/>
              <w:numPr>
                <w:ilvl w:val="0"/>
                <w:numId w:val="0"/>
              </w:numPr>
              <w:spacing w:line="276" w:lineRule="auto"/>
              <w:rPr>
                <w:rStyle w:val="Strong"/>
                <w:rFonts w:ascii="Arial" w:hAnsi="Arial"/>
                <w:szCs w:val="20"/>
              </w:rPr>
            </w:pPr>
            <w:r w:rsidRPr="0015702E">
              <w:rPr>
                <w:rStyle w:val="Strong"/>
                <w:rFonts w:ascii="Arial" w:hAnsi="Arial"/>
                <w:szCs w:val="20"/>
              </w:rPr>
              <w:t>Estimating measurements</w:t>
            </w:r>
          </w:p>
          <w:p w14:paraId="7EC6F73A" w14:textId="77777777" w:rsidR="009A0E79" w:rsidRPr="000F4D6A" w:rsidRDefault="009A0E79" w:rsidP="000F4D6A">
            <w:pPr>
              <w:pStyle w:val="ACARABulletpoint"/>
              <w:rPr>
                <w:rStyle w:val="Strong"/>
                <w:b w:val="0"/>
              </w:rPr>
            </w:pPr>
            <w:r w:rsidRPr="000F4D6A">
              <w:rPr>
                <w:rStyle w:val="Strong"/>
                <w:b w:val="0"/>
              </w:rPr>
              <w:t xml:space="preserve">estimates </w:t>
            </w:r>
            <w:r w:rsidRPr="000F4D6A">
              <w:rPr>
                <w:rStyle w:val="normaltextrun"/>
              </w:rPr>
              <w:t xml:space="preserve">a measurement based on </w:t>
            </w:r>
            <w:proofErr w:type="gramStart"/>
            <w:r w:rsidRPr="000F4D6A">
              <w:rPr>
                <w:rStyle w:val="normaltextrun"/>
              </w:rPr>
              <w:t>a number of</w:t>
            </w:r>
            <w:proofErr w:type="gramEnd"/>
            <w:r w:rsidRPr="000F4D6A">
              <w:rPr>
                <w:rStyle w:val="normaltextrun"/>
              </w:rPr>
              <w:t xml:space="preserve"> uniform informal units</w:t>
            </w:r>
            <w:r w:rsidRPr="000F4D6A">
              <w:rPr>
                <w:rStyle w:val="Strong"/>
                <w:b w:val="0"/>
              </w:rPr>
              <w:t xml:space="preserve"> (e.g. </w:t>
            </w:r>
            <w:r w:rsidRPr="000F4D6A">
              <w:rPr>
                <w:rStyle w:val="normaltextrun"/>
              </w:rPr>
              <w:t>estimates the measurement as “about 4 handspans” or it takes about 2 buckets of water</w:t>
            </w:r>
            <w:r w:rsidRPr="000F4D6A">
              <w:rPr>
                <w:rStyle w:val="Strong"/>
                <w:b w:val="0"/>
              </w:rPr>
              <w:t>)</w:t>
            </w:r>
          </w:p>
          <w:p w14:paraId="015413A3" w14:textId="77777777" w:rsidR="009A0E79" w:rsidRDefault="009A0E79" w:rsidP="00E44D17">
            <w:pPr>
              <w:pStyle w:val="ACARABulletpoint"/>
              <w:rPr>
                <w:rStyle w:val="Strong"/>
                <w:b w:val="0"/>
              </w:rPr>
            </w:pPr>
            <w:r w:rsidRPr="000F4D6A">
              <w:rPr>
                <w:rStyle w:val="Strong"/>
                <w:b w:val="0"/>
              </w:rPr>
              <w:t>checks an estimate using informal units to compare to predicted measurement</w:t>
            </w:r>
          </w:p>
          <w:p w14:paraId="5B2EEB39" w14:textId="77777777" w:rsidR="00E44D17" w:rsidRDefault="00E44D17" w:rsidP="00E44D17">
            <w:pPr>
              <w:pStyle w:val="ACARABulletpoint"/>
              <w:numPr>
                <w:ilvl w:val="0"/>
                <w:numId w:val="0"/>
              </w:numPr>
              <w:ind w:left="714"/>
            </w:pPr>
          </w:p>
          <w:p w14:paraId="320757BE" w14:textId="6D44B495" w:rsidR="00E44D17" w:rsidRPr="008E56AC" w:rsidRDefault="00E44D17" w:rsidP="00E44D17">
            <w:pPr>
              <w:pStyle w:val="ACARABulletpoint"/>
              <w:numPr>
                <w:ilvl w:val="0"/>
                <w:numId w:val="0"/>
              </w:numPr>
              <w:ind w:left="714"/>
            </w:pPr>
          </w:p>
        </w:tc>
      </w:tr>
      <w:tr w:rsidR="009A0E79" w:rsidRPr="00AD251E" w14:paraId="3F8EFB6A" w14:textId="77777777" w:rsidTr="7B6D6699">
        <w:tc>
          <w:tcPr>
            <w:tcW w:w="1231" w:type="dxa"/>
            <w:shd w:val="clear" w:color="auto" w:fill="8CC7FF" w:themeFill="accent1" w:themeFillTint="66"/>
          </w:tcPr>
          <w:p w14:paraId="3777C7AA" w14:textId="77777777" w:rsidR="009A0E79" w:rsidRPr="0015702E" w:rsidRDefault="009A0E79" w:rsidP="00C926E6">
            <w:pPr>
              <w:pStyle w:val="Level"/>
            </w:pPr>
            <w:r>
              <w:lastRenderedPageBreak/>
              <w:t>P</w:t>
            </w:r>
            <w:r w:rsidRPr="0015702E">
              <w:t>4</w:t>
            </w:r>
          </w:p>
        </w:tc>
        <w:tc>
          <w:tcPr>
            <w:tcW w:w="9088" w:type="dxa"/>
          </w:tcPr>
          <w:p w14:paraId="09339B4E" w14:textId="77777777" w:rsidR="009A0E79" w:rsidRPr="000F4D6A" w:rsidRDefault="009A0E79" w:rsidP="000F4D6A">
            <w:pPr>
              <w:pStyle w:val="Indicator"/>
              <w:rPr>
                <w:rStyle w:val="Strong"/>
                <w:rFonts w:cstheme="minorBidi"/>
                <w:b/>
              </w:rPr>
            </w:pPr>
            <w:r w:rsidRPr="000F4D6A">
              <w:rPr>
                <w:rStyle w:val="Strong"/>
                <w:rFonts w:cstheme="minorBidi"/>
                <w:b/>
              </w:rPr>
              <w:t>Repeating a single informal unit to measure</w:t>
            </w:r>
          </w:p>
          <w:p w14:paraId="1BD9AAF2" w14:textId="77777777" w:rsidR="009A0E79" w:rsidRPr="000F4D6A" w:rsidRDefault="009A0E79" w:rsidP="000F4D6A">
            <w:pPr>
              <w:pStyle w:val="ACARABulletpoint"/>
              <w:rPr>
                <w:rStyle w:val="Strong"/>
                <w:b w:val="0"/>
              </w:rPr>
            </w:pPr>
            <w:r w:rsidRPr="000F4D6A">
              <w:rPr>
                <w:rStyle w:val="Strong"/>
                <w:b w:val="0"/>
              </w:rPr>
              <w:t>measures length using a single informal unit repeatedly (e.g. uses one paper clip to measure the length of a line, making the first unit, marking its place, then moving the paper clip along the line and repeating this process)</w:t>
            </w:r>
          </w:p>
          <w:p w14:paraId="087FD4D1" w14:textId="77777777" w:rsidR="009A0E79" w:rsidRPr="000F4D6A" w:rsidRDefault="009A0E79" w:rsidP="00E44D17">
            <w:pPr>
              <w:pStyle w:val="ACARABulletpoint"/>
              <w:rPr>
                <w:rStyle w:val="Strong"/>
                <w:b w:val="0"/>
              </w:rPr>
            </w:pPr>
            <w:r w:rsidRPr="000F4D6A">
              <w:rPr>
                <w:rStyle w:val="Strong"/>
                <w:b w:val="0"/>
              </w:rPr>
              <w:t xml:space="preserve">measures the area of a </w:t>
            </w:r>
            <w:r w:rsidRPr="00E44D17">
              <w:rPr>
                <w:rStyle w:val="Strong"/>
                <w:b w:val="0"/>
              </w:rPr>
              <w:t>surface</w:t>
            </w:r>
            <w:r w:rsidRPr="000F4D6A">
              <w:rPr>
                <w:rStyle w:val="Strong"/>
                <w:b w:val="0"/>
              </w:rPr>
              <w:t xml:space="preserve"> using an informal single unit of measure repeatedly (e.g. uses a sheet of paper to measure the area of a desktop)</w:t>
            </w:r>
          </w:p>
          <w:p w14:paraId="2B1413AB" w14:textId="77777777" w:rsidR="009A0E79" w:rsidRPr="000F4D6A" w:rsidRDefault="009A0E79" w:rsidP="000F4D6A">
            <w:pPr>
              <w:pStyle w:val="ACARABulletpoint"/>
              <w:rPr>
                <w:rStyle w:val="Strong"/>
                <w:b w:val="0"/>
              </w:rPr>
            </w:pPr>
            <w:r w:rsidRPr="000F4D6A">
              <w:rPr>
                <w:rStyle w:val="Strong"/>
                <w:b w:val="0"/>
              </w:rPr>
              <w:t xml:space="preserve">measures an attribute by counting the number of informal units used </w:t>
            </w:r>
          </w:p>
          <w:p w14:paraId="3C43545F" w14:textId="77777777" w:rsidR="009A0E79" w:rsidRPr="000F4D6A" w:rsidRDefault="009A0E79" w:rsidP="000F4D6A">
            <w:pPr>
              <w:pStyle w:val="Indicator"/>
              <w:rPr>
                <w:rStyle w:val="Strong"/>
                <w:rFonts w:cstheme="minorBidi"/>
                <w:b/>
              </w:rPr>
            </w:pPr>
            <w:r w:rsidRPr="000F4D6A">
              <w:rPr>
                <w:rStyle w:val="Strong"/>
                <w:rFonts w:cstheme="minorBidi"/>
                <w:b/>
              </w:rPr>
              <w:t>Estimating measurements</w:t>
            </w:r>
          </w:p>
          <w:p w14:paraId="7E08A4C3" w14:textId="77777777" w:rsidR="009A0E79" w:rsidRPr="000F4D6A" w:rsidRDefault="009A0E79" w:rsidP="000F4D6A">
            <w:pPr>
              <w:pStyle w:val="ACARABulletpoint"/>
              <w:rPr>
                <w:rStyle w:val="Strong"/>
                <w:b w:val="0"/>
              </w:rPr>
            </w:pPr>
            <w:r w:rsidRPr="000F4D6A">
              <w:rPr>
                <w:rStyle w:val="Strong"/>
                <w:b w:val="0"/>
              </w:rPr>
              <w:t xml:space="preserve">uses familiar household items as benchmarks when estimating length, mass and capacity (e.g. compares capacities based on knowing the capacity of a bottle of water </w:t>
            </w:r>
            <w:r w:rsidRPr="000F4D6A">
              <w:rPr>
                <w:rStyle w:val="normaltextrun"/>
              </w:rPr>
              <w:t>such as, “it will take about 3 bottles to fill”</w:t>
            </w:r>
            <w:r w:rsidRPr="000F4D6A">
              <w:rPr>
                <w:rStyle w:val="Strong"/>
                <w:b w:val="0"/>
              </w:rPr>
              <w:t>)</w:t>
            </w:r>
          </w:p>
          <w:p w14:paraId="2CA5CE64" w14:textId="77777777" w:rsidR="009A0E79" w:rsidRPr="000F4D6A" w:rsidRDefault="009A0E79" w:rsidP="000F4D6A">
            <w:pPr>
              <w:pStyle w:val="Indicator"/>
              <w:rPr>
                <w:rStyle w:val="Strong"/>
                <w:rFonts w:cstheme="minorBidi"/>
                <w:b/>
              </w:rPr>
            </w:pPr>
            <w:r w:rsidRPr="000F4D6A">
              <w:rPr>
                <w:rStyle w:val="Strong"/>
                <w:rFonts w:cstheme="minorBidi"/>
                <w:b/>
              </w:rPr>
              <w:t>Describing turns</w:t>
            </w:r>
          </w:p>
          <w:p w14:paraId="6FEBAE6A" w14:textId="77777777" w:rsidR="009A0E79" w:rsidRPr="000F4D6A" w:rsidRDefault="009A0E79" w:rsidP="000F4D6A">
            <w:pPr>
              <w:pStyle w:val="ACARABulletpoint"/>
            </w:pPr>
            <w:r w:rsidRPr="000F4D6A">
              <w:rPr>
                <w:rStyle w:val="Strong"/>
                <w:b w:val="0"/>
              </w:rPr>
              <w:t>describes a turn in both direction and the amount of turn (e.g. a quarter turn to the right, a full turn on the spot)</w:t>
            </w:r>
          </w:p>
        </w:tc>
      </w:tr>
      <w:tr w:rsidR="009A0E79" w:rsidRPr="00AD251E" w14:paraId="4C744B05" w14:textId="77777777" w:rsidTr="7B6D6699">
        <w:tc>
          <w:tcPr>
            <w:tcW w:w="1231" w:type="dxa"/>
            <w:shd w:val="clear" w:color="auto" w:fill="C5E3FF" w:themeFill="accent1" w:themeFillTint="33"/>
          </w:tcPr>
          <w:p w14:paraId="6B4FE25A" w14:textId="77777777" w:rsidR="009A0E79" w:rsidRPr="0015702E" w:rsidRDefault="009A0E79" w:rsidP="00C926E6">
            <w:pPr>
              <w:pStyle w:val="Level"/>
            </w:pPr>
            <w:r>
              <w:t>P</w:t>
            </w:r>
            <w:r w:rsidRPr="0015702E">
              <w:t>5</w:t>
            </w:r>
          </w:p>
        </w:tc>
        <w:tc>
          <w:tcPr>
            <w:tcW w:w="9088" w:type="dxa"/>
          </w:tcPr>
          <w:p w14:paraId="72AB9685" w14:textId="3CE71E79" w:rsidR="009A0E79" w:rsidRPr="00741293" w:rsidRDefault="009A0E79" w:rsidP="00C926E6">
            <w:pPr>
              <w:pStyle w:val="Indicator"/>
              <w:rPr>
                <w:shd w:val="clear" w:color="auto" w:fill="FFFFFF"/>
              </w:rPr>
            </w:pPr>
            <w:r w:rsidRPr="00741293">
              <w:t>Introducing metric</w:t>
            </w:r>
            <w:r>
              <w:t xml:space="preserve"> </w:t>
            </w:r>
            <w:r w:rsidRPr="00741293">
              <w:rPr>
                <w:shd w:val="clear" w:color="auto" w:fill="FFFFFF"/>
              </w:rPr>
              <w:t>units</w:t>
            </w:r>
          </w:p>
          <w:p w14:paraId="3246AC31" w14:textId="078887B5" w:rsidR="2EBB7BEF" w:rsidRDefault="2EBB7BEF" w:rsidP="00E44D17">
            <w:pPr>
              <w:pStyle w:val="ACARABulletpoint"/>
              <w:rPr>
                <w:rFonts w:eastAsia="Calibri"/>
              </w:rPr>
            </w:pPr>
            <w:r w:rsidRPr="00844B51">
              <w:t>recognises standard metric units are used to measure attributes of shapes objects and events (e.g. identifies units used to measure everyday items;</w:t>
            </w:r>
            <w:r w:rsidRPr="00844B51">
              <w:rPr>
                <w:rFonts w:eastAsia="Calibri" w:cs="Calibri"/>
              </w:rPr>
              <w:t xml:space="preserve"> </w:t>
            </w:r>
            <w:r w:rsidRPr="00844B51">
              <w:t>recognises that distances in athletic events are measured in metres such as the 100 and 200 metre races)</w:t>
            </w:r>
          </w:p>
          <w:p w14:paraId="793583D2" w14:textId="2CAAFDF4" w:rsidR="551D5114" w:rsidRDefault="009A0E79" w:rsidP="00E44D17">
            <w:pPr>
              <w:pStyle w:val="ACARABulletpoint"/>
            </w:pPr>
            <w:r w:rsidRPr="00741293">
              <w:rPr>
                <w:shd w:val="clear" w:color="auto" w:fill="FFFFFF"/>
              </w:rPr>
              <w:t xml:space="preserve">uses </w:t>
            </w:r>
            <w:r w:rsidRPr="00741293">
              <w:t xml:space="preserve">the array structure </w:t>
            </w:r>
            <w:r w:rsidRPr="00741293">
              <w:rPr>
                <w:shd w:val="clear" w:color="auto" w:fill="FFFFFF"/>
              </w:rPr>
              <w:t xml:space="preserve">to calculate area </w:t>
            </w:r>
            <w:r w:rsidRPr="00741293">
              <w:t xml:space="preserve">measured in square units </w:t>
            </w:r>
            <w:r w:rsidRPr="00741293">
              <w:rPr>
                <w:shd w:val="clear" w:color="auto" w:fill="FFFFFF"/>
              </w:rPr>
              <w:t>(e.g. draws and describes the column and row structure to represent area as an array, moving beyond counting of squares by ones)</w:t>
            </w:r>
          </w:p>
          <w:p w14:paraId="150F00BC" w14:textId="77777777" w:rsidR="009A0E79" w:rsidRPr="00741293" w:rsidRDefault="009A0E79" w:rsidP="00E44D17">
            <w:pPr>
              <w:pStyle w:val="ACARABulletpoint"/>
              <w:rPr>
                <w:shd w:val="clear" w:color="auto" w:fill="FFFFFF"/>
              </w:rPr>
            </w:pPr>
            <w:r w:rsidRPr="00741293">
              <w:rPr>
                <w:shd w:val="clear" w:color="auto" w:fill="FFFFFF"/>
              </w:rPr>
              <w:t>estimates the measurement of an attribute by visualising between known informal units (e.g. uses a cup to measure a half cup of rice;</w:t>
            </w:r>
            <w:r w:rsidRPr="00741293">
              <w:t xml:space="preserve"> determines that about 3 sheets of paper would fit across a desk, and close to 6 might fit along it, so the area of the desk is about </w:t>
            </w:r>
            <w:r>
              <w:t>18</w:t>
            </w:r>
            <w:r w:rsidRPr="00741293">
              <w:t xml:space="preserve"> sheets of paper</w:t>
            </w:r>
            <w:r w:rsidRPr="00741293">
              <w:rPr>
                <w:shd w:val="clear" w:color="auto" w:fill="FFFFFF"/>
              </w:rPr>
              <w:t>)</w:t>
            </w:r>
          </w:p>
          <w:p w14:paraId="7B9BE012" w14:textId="613F6451" w:rsidR="009A0E79" w:rsidRPr="00741293" w:rsidRDefault="009A0E79" w:rsidP="00E44D17">
            <w:pPr>
              <w:pStyle w:val="ACARABulletpoint"/>
              <w:rPr>
                <w:shd w:val="clear" w:color="auto" w:fill="FFFFFF"/>
              </w:rPr>
            </w:pPr>
            <w:r w:rsidRPr="2FD6DF8F">
              <w:rPr>
                <w:shd w:val="clear" w:color="auto" w:fill="FFFFFF"/>
              </w:rPr>
              <w:t xml:space="preserve">explains the difference between different </w:t>
            </w:r>
            <w:r w:rsidRPr="2FD6DF8F">
              <w:t>attribut</w:t>
            </w:r>
            <w:r w:rsidRPr="2FD6DF8F">
              <w:rPr>
                <w:shd w:val="clear" w:color="auto" w:fill="FFFFFF"/>
              </w:rPr>
              <w:t xml:space="preserve">es of the same shape or object </w:t>
            </w:r>
            <w:r w:rsidRPr="58E5DE46">
              <w:rPr>
                <w:shd w:val="clear" w:color="auto" w:fill="FFFFFF"/>
              </w:rPr>
              <w:t>a</w:t>
            </w:r>
            <w:r w:rsidR="58E5DE46" w:rsidRPr="00381EDE">
              <w:t>nd</w:t>
            </w:r>
            <w:r w:rsidR="2FD6DF8F" w:rsidRPr="00381EDE">
              <w:t xml:space="preserve"> their associated metric units</w:t>
            </w:r>
            <w:r w:rsidR="2FD6DF8F" w:rsidRPr="2FD6DF8F">
              <w:rPr>
                <w:shd w:val="clear" w:color="auto" w:fill="FFFFFF"/>
              </w:rPr>
              <w:t xml:space="preserve"> </w:t>
            </w:r>
            <w:r w:rsidRPr="2FD6DF8F">
              <w:t xml:space="preserve">(e.g. </w:t>
            </w:r>
            <w:r w:rsidRPr="00381EDE">
              <w:t>length</w:t>
            </w:r>
            <w:r w:rsidRPr="2FD6DF8F">
              <w:t>, mass and capacity)</w:t>
            </w:r>
          </w:p>
          <w:p w14:paraId="25F00016" w14:textId="77777777" w:rsidR="009A0E79" w:rsidRPr="00741293" w:rsidRDefault="009A0E79" w:rsidP="00C926E6">
            <w:pPr>
              <w:pStyle w:val="Indicator"/>
              <w:rPr>
                <w:shd w:val="clear" w:color="auto" w:fill="FFFFFF"/>
              </w:rPr>
            </w:pPr>
            <w:r w:rsidRPr="00741293">
              <w:rPr>
                <w:shd w:val="clear" w:color="auto" w:fill="FFFFFF"/>
              </w:rPr>
              <w:t>Angles as measures of turn</w:t>
            </w:r>
          </w:p>
          <w:p w14:paraId="0340150D" w14:textId="49CC1D5A" w:rsidR="009A0E79" w:rsidRPr="000F4D6A" w:rsidRDefault="009A0E79" w:rsidP="00E44D17">
            <w:pPr>
              <w:pStyle w:val="ACARABulletpoint"/>
              <w:rPr>
                <w:rStyle w:val="Strong"/>
                <w:rFonts w:eastAsia="Arial"/>
                <w:b w:val="0"/>
              </w:rPr>
            </w:pPr>
            <w:r w:rsidRPr="27973A69">
              <w:rPr>
                <w:rStyle w:val="Strong"/>
                <w:b w:val="0"/>
              </w:rPr>
              <w:t xml:space="preserve">describes </w:t>
            </w:r>
            <w:r w:rsidRPr="00E44D17">
              <w:rPr>
                <w:rStyle w:val="Strong"/>
                <w:b w:val="0"/>
              </w:rPr>
              <w:t>the</w:t>
            </w:r>
            <w:r w:rsidRPr="27973A69">
              <w:rPr>
                <w:rStyle w:val="Strong"/>
                <w:b w:val="0"/>
              </w:rPr>
              <w:t xml:space="preserve"> size of an angle as </w:t>
            </w:r>
            <w:r w:rsidR="27973A69" w:rsidRPr="27973A69">
              <w:rPr>
                <w:rStyle w:val="Strong"/>
                <w:b w:val="0"/>
              </w:rPr>
              <w:t>a measure</w:t>
            </w:r>
            <w:r w:rsidRPr="27973A69">
              <w:rPr>
                <w:rStyle w:val="Strong"/>
                <w:b w:val="0"/>
              </w:rPr>
              <w:t xml:space="preserve"> of turn </w:t>
            </w:r>
            <w:r w:rsidR="27973A69" w:rsidRPr="27973A69">
              <w:rPr>
                <w:rStyle w:val="Strong"/>
                <w:b w:val="0"/>
              </w:rPr>
              <w:t xml:space="preserve">and compares familiar measures of turn to known angles (e.g. </w:t>
            </w:r>
            <w:r w:rsidRPr="27973A69">
              <w:rPr>
                <w:rStyle w:val="Strong"/>
                <w:b w:val="0"/>
              </w:rPr>
              <w:t xml:space="preserve"> </w:t>
            </w:r>
            <w:r w:rsidRPr="000F4D6A">
              <w:rPr>
                <w:rStyle w:val="Strong"/>
                <w:b w:val="0"/>
              </w:rPr>
              <w:t>the angle between the blades gets bigger as you open the scissors</w:t>
            </w:r>
            <w:r w:rsidR="27973A69" w:rsidRPr="27973A69">
              <w:rPr>
                <w:rStyle w:val="Strong"/>
                <w:b w:val="0"/>
              </w:rPr>
              <w:t>; a quarter turn creates a right angle)</w:t>
            </w:r>
          </w:p>
        </w:tc>
      </w:tr>
      <w:tr w:rsidR="009A0E79" w:rsidRPr="00AD251E" w14:paraId="015DCA9C" w14:textId="77777777" w:rsidTr="7B6D6699">
        <w:tc>
          <w:tcPr>
            <w:tcW w:w="1231" w:type="dxa"/>
            <w:shd w:val="clear" w:color="auto" w:fill="8CC7FF" w:themeFill="accent1" w:themeFillTint="66"/>
          </w:tcPr>
          <w:p w14:paraId="246EDA9C" w14:textId="77777777" w:rsidR="009A0E79" w:rsidRPr="0015702E" w:rsidRDefault="009A0E79" w:rsidP="00C926E6">
            <w:pPr>
              <w:pStyle w:val="Level"/>
            </w:pPr>
            <w:r>
              <w:t>P</w:t>
            </w:r>
            <w:r w:rsidRPr="0015702E">
              <w:t>6</w:t>
            </w:r>
          </w:p>
        </w:tc>
        <w:tc>
          <w:tcPr>
            <w:tcW w:w="9088" w:type="dxa"/>
          </w:tcPr>
          <w:p w14:paraId="4BC54A58" w14:textId="0988EEB0" w:rsidR="009A0E79" w:rsidRPr="0015702E" w:rsidRDefault="009A0E79" w:rsidP="00C926E6">
            <w:pPr>
              <w:pStyle w:val="Indicator"/>
              <w:rPr>
                <w:shd w:val="clear" w:color="auto" w:fill="FFFFFF"/>
              </w:rPr>
            </w:pPr>
            <w:r w:rsidRPr="0015702E">
              <w:rPr>
                <w:shd w:val="clear" w:color="auto" w:fill="FFFFFF"/>
              </w:rPr>
              <w:t>Using metric units</w:t>
            </w:r>
          </w:p>
          <w:p w14:paraId="6AC1EA3B" w14:textId="77777777" w:rsidR="009A0E79" w:rsidRPr="000F4D6A" w:rsidRDefault="009A0E79" w:rsidP="000F4D6A">
            <w:pPr>
              <w:pStyle w:val="ACARABulletpoint"/>
            </w:pPr>
            <w:r w:rsidRPr="000F4D6A">
              <w:t xml:space="preserve">measures, compares and estimates length, perimeter and area of a surface using standard metric units (e.g. traces around their hand on centimetre grid paper and counts the number of squares to estimate the area of their </w:t>
            </w:r>
            <w:proofErr w:type="gramStart"/>
            <w:r w:rsidRPr="000F4D6A">
              <w:t>hand print</w:t>
            </w:r>
            <w:proofErr w:type="gramEnd"/>
            <w:r w:rsidRPr="000F4D6A">
              <w:t xml:space="preserve"> to be about 68 square centimetres)</w:t>
            </w:r>
          </w:p>
          <w:p w14:paraId="2C43D897" w14:textId="77777777" w:rsidR="009A0E79" w:rsidRPr="000F4D6A" w:rsidRDefault="009A0E79" w:rsidP="000F4D6A">
            <w:pPr>
              <w:pStyle w:val="ACARABulletpoint"/>
            </w:pPr>
            <w:r w:rsidRPr="000F4D6A">
              <w:t>uses scaled instruments to measure length, mass, capacity and temperature</w:t>
            </w:r>
            <w:r w:rsidRPr="000F4D6A">
              <w:rPr>
                <w:rStyle w:val="normaltextrun"/>
              </w:rPr>
              <w:t>, correctly interpreting any unlabelled calibrations (e.g. 3 marks between the numbered marks for kilograms means each gap represents 250 grams, so it’s divided into quarter kilogram intervals)</w:t>
            </w:r>
          </w:p>
          <w:p w14:paraId="0DF9A1AF" w14:textId="2E12DCF8" w:rsidR="00FF0791" w:rsidRPr="000F4D6A" w:rsidRDefault="009A0E79" w:rsidP="0073114C">
            <w:pPr>
              <w:pStyle w:val="ACARABulletpoint"/>
            </w:pPr>
            <w:r w:rsidRPr="000F4D6A">
              <w:t xml:space="preserve">estimates measurements of an attribute using appropriate formal units (e.g. estimates the width of their thumb is close to a centimetre; compares </w:t>
            </w:r>
            <w:r w:rsidRPr="000F4D6A">
              <w:rPr>
                <w:rStyle w:val="normaltextrun"/>
              </w:rPr>
              <w:t xml:space="preserve">the mass of 2 bags of fruit by hefting and </w:t>
            </w:r>
            <w:proofErr w:type="gramStart"/>
            <w:r w:rsidRPr="000F4D6A">
              <w:rPr>
                <w:rStyle w:val="normaltextrun"/>
              </w:rPr>
              <w:t>says :this</w:t>
            </w:r>
            <w:proofErr w:type="gramEnd"/>
            <w:r w:rsidRPr="000F4D6A">
              <w:rPr>
                <w:rStyle w:val="normaltextrun"/>
              </w:rPr>
              <w:t xml:space="preserve"> one feels like it weighs more than a kilogram”; approximates</w:t>
            </w:r>
            <w:r w:rsidRPr="000F4D6A">
              <w:t xml:space="preserve"> capacities based on the known capacity of a 600-millilitre bottle of water)</w:t>
            </w:r>
          </w:p>
          <w:p w14:paraId="368AFA63" w14:textId="77777777" w:rsidR="009A0E79" w:rsidRPr="0015702E" w:rsidRDefault="009A0E79" w:rsidP="00C926E6">
            <w:pPr>
              <w:pStyle w:val="Indicator"/>
              <w:rPr>
                <w:shd w:val="clear" w:color="auto" w:fill="FFFFFF"/>
              </w:rPr>
            </w:pPr>
            <w:r w:rsidRPr="0015702E">
              <w:rPr>
                <w:shd w:val="clear" w:color="auto" w:fill="FFFFFF"/>
              </w:rPr>
              <w:lastRenderedPageBreak/>
              <w:t>Angles as measures of turn</w:t>
            </w:r>
          </w:p>
          <w:p w14:paraId="0CB470F3" w14:textId="77777777" w:rsidR="009A0E79" w:rsidRPr="000F4D6A" w:rsidRDefault="009A0E79" w:rsidP="000F4D6A">
            <w:pPr>
              <w:pStyle w:val="ACARABulletpoint"/>
            </w:pPr>
            <w:r w:rsidRPr="000F4D6A">
              <w:t xml:space="preserve">compares angles to a right angle and classifies them as equal to, less than or greater than a right angle </w:t>
            </w:r>
            <w:r w:rsidRPr="000F4D6A">
              <w:rPr>
                <w:rStyle w:val="normaltextrun"/>
              </w:rPr>
              <w:t xml:space="preserve">(e.g. directly compares the size of angles to a right angle, by using the corner of a book; uses reference to a right angle to describe body positions during a choreographed dance or when practising a skill for a particular sport) </w:t>
            </w:r>
          </w:p>
        </w:tc>
      </w:tr>
      <w:tr w:rsidR="009A0E79" w:rsidRPr="00AD251E" w14:paraId="341D2D36" w14:textId="77777777" w:rsidTr="7B6D6699">
        <w:tc>
          <w:tcPr>
            <w:tcW w:w="1231" w:type="dxa"/>
            <w:shd w:val="clear" w:color="auto" w:fill="C5E3FF" w:themeFill="accent1" w:themeFillTint="33"/>
          </w:tcPr>
          <w:p w14:paraId="06327C38" w14:textId="77777777" w:rsidR="009A0E79" w:rsidRPr="0015702E" w:rsidRDefault="009A0E79" w:rsidP="00C926E6">
            <w:pPr>
              <w:pStyle w:val="Level"/>
            </w:pPr>
            <w:r>
              <w:lastRenderedPageBreak/>
              <w:t>P</w:t>
            </w:r>
            <w:r w:rsidRPr="0015702E">
              <w:t>7</w:t>
            </w:r>
          </w:p>
        </w:tc>
        <w:tc>
          <w:tcPr>
            <w:tcW w:w="9088" w:type="dxa"/>
          </w:tcPr>
          <w:p w14:paraId="59D43700" w14:textId="62317C97" w:rsidR="009A0E79" w:rsidRPr="0015702E" w:rsidRDefault="009A0E79" w:rsidP="00C926E6">
            <w:pPr>
              <w:pStyle w:val="Indicator"/>
            </w:pPr>
            <w:r w:rsidRPr="0015702E">
              <w:t xml:space="preserve">Using </w:t>
            </w:r>
            <w:r>
              <w:t>metric</w:t>
            </w:r>
            <w:r w:rsidRPr="0015702E">
              <w:t xml:space="preserve"> units </w:t>
            </w:r>
          </w:p>
          <w:p w14:paraId="3D4EEB5A" w14:textId="77777777" w:rsidR="009A0E79" w:rsidRPr="0015702E" w:rsidRDefault="009A0E79" w:rsidP="00E44D17">
            <w:pPr>
              <w:pStyle w:val="ACARABulletpoint"/>
            </w:pPr>
            <w:r w:rsidRPr="0015702E">
              <w:t>calculates perimeter using properties of two-dimensional shapes to determine unknown lengths</w:t>
            </w:r>
          </w:p>
          <w:p w14:paraId="17A7A8F3" w14:textId="77777777" w:rsidR="009A0E79" w:rsidRPr="0015702E" w:rsidRDefault="009A0E79" w:rsidP="00E44D17">
            <w:pPr>
              <w:pStyle w:val="ACARABulletpoint"/>
            </w:pPr>
            <w:r w:rsidRPr="0015702E">
              <w:t xml:space="preserve">measures and calculates the area of different shapes using formal units and a range of strategies </w:t>
            </w:r>
          </w:p>
          <w:p w14:paraId="1609302C" w14:textId="77777777" w:rsidR="009A0E79" w:rsidRPr="0015702E" w:rsidRDefault="009A0E79" w:rsidP="00C926E6">
            <w:pPr>
              <w:pStyle w:val="Indicator"/>
            </w:pPr>
            <w:r w:rsidRPr="0015702E">
              <w:t>Angles as measures of turn</w:t>
            </w:r>
          </w:p>
          <w:p w14:paraId="7989BCCE" w14:textId="77777777" w:rsidR="009A0E79" w:rsidRPr="0015702E" w:rsidRDefault="009A0E79" w:rsidP="00E44D17">
            <w:pPr>
              <w:pStyle w:val="ACARABulletpoint"/>
            </w:pPr>
            <w:r w:rsidRPr="0015702E">
              <w:t>estimates and measures angles in degrees up to one revolution (e.g. uses a protractor to measure the size of an angle</w:t>
            </w:r>
            <w:r w:rsidRPr="00263522">
              <w:t>; estimates angles, such as those formed at the elbows when releasing an object</w:t>
            </w:r>
            <w:r>
              <w:t>;</w:t>
            </w:r>
            <w:r w:rsidRPr="00263522">
              <w:t xml:space="preserve"> determines the effect of angles on the </w:t>
            </w:r>
            <w:r>
              <w:t xml:space="preserve">trajectory, </w:t>
            </w:r>
            <w:r w:rsidRPr="00263522">
              <w:t>height and distance of flight during jumps</w:t>
            </w:r>
            <w:r>
              <w:t xml:space="preserve"> and throws in athletics</w:t>
            </w:r>
            <w:r w:rsidRPr="00263522">
              <w:t>)</w:t>
            </w:r>
          </w:p>
        </w:tc>
      </w:tr>
      <w:tr w:rsidR="009A0E79" w:rsidRPr="00AD251E" w14:paraId="600AC28C" w14:textId="77777777" w:rsidTr="7B6D6699">
        <w:tc>
          <w:tcPr>
            <w:tcW w:w="1231" w:type="dxa"/>
            <w:shd w:val="clear" w:color="auto" w:fill="8CC7FF" w:themeFill="accent1" w:themeFillTint="66"/>
          </w:tcPr>
          <w:p w14:paraId="5E5C4C8D" w14:textId="77777777" w:rsidR="009A0E79" w:rsidRPr="0015702E" w:rsidRDefault="009A0E79" w:rsidP="00C926E6">
            <w:pPr>
              <w:pStyle w:val="Level"/>
            </w:pPr>
            <w:r>
              <w:t>P</w:t>
            </w:r>
            <w:r w:rsidRPr="0015702E">
              <w:t>8</w:t>
            </w:r>
          </w:p>
        </w:tc>
        <w:tc>
          <w:tcPr>
            <w:tcW w:w="9088" w:type="dxa"/>
          </w:tcPr>
          <w:p w14:paraId="15F1B88F" w14:textId="77777777" w:rsidR="009A0E79" w:rsidRPr="0015702E" w:rsidRDefault="009A0E79" w:rsidP="00C926E6">
            <w:pPr>
              <w:pStyle w:val="Indicator"/>
            </w:pPr>
            <w:r w:rsidRPr="0015702E">
              <w:t>Converting units</w:t>
            </w:r>
          </w:p>
          <w:p w14:paraId="7541F8AC" w14:textId="77777777" w:rsidR="009A0E79" w:rsidRPr="000F4D6A" w:rsidRDefault="009A0E79" w:rsidP="000F4D6A">
            <w:pPr>
              <w:pStyle w:val="ACARABulletpoint"/>
            </w:pPr>
            <w:r w:rsidRPr="000F4D6A">
              <w:t xml:space="preserve">converts between metric units of measurement </w:t>
            </w:r>
            <w:r w:rsidRPr="000F4D6A">
              <w:rPr>
                <w:rStyle w:val="normaltextrun"/>
              </w:rPr>
              <w:t>of the same attribute (e.g. converts cm into mm by multiplying by 10; uses the consistent naming of metric prefixes to convert between adjacent units)</w:t>
            </w:r>
          </w:p>
          <w:p w14:paraId="7EEDDD8F" w14:textId="77777777" w:rsidR="009A0E79" w:rsidRPr="000F4D6A" w:rsidRDefault="009A0E79" w:rsidP="000F4D6A">
            <w:pPr>
              <w:pStyle w:val="ACARABulletpoint"/>
            </w:pPr>
            <w:r w:rsidRPr="000F4D6A">
              <w:t xml:space="preserve">describes and uses the relationship between metric units of measurement and the base 10 place value system </w:t>
            </w:r>
            <w:r w:rsidRPr="000F4D6A">
              <w:rPr>
                <w:rStyle w:val="normaltextrun"/>
              </w:rPr>
              <w:t>to accurately measure and record measurements using decimals</w:t>
            </w:r>
          </w:p>
          <w:p w14:paraId="0659B98E" w14:textId="518505A2" w:rsidR="009A0E79" w:rsidRPr="0015702E" w:rsidRDefault="009A0E79" w:rsidP="00C926E6">
            <w:pPr>
              <w:pStyle w:val="Indicator"/>
            </w:pPr>
            <w:r>
              <w:t xml:space="preserve">Using metric units and formulas </w:t>
            </w:r>
          </w:p>
          <w:p w14:paraId="3B3020C7" w14:textId="0AD9224A" w:rsidR="009A0E79" w:rsidRPr="0015702E" w:rsidRDefault="009A0E79" w:rsidP="00E44D17">
            <w:pPr>
              <w:pStyle w:val="ACARABulletpoint"/>
            </w:pPr>
            <w:r w:rsidRPr="7B6D6699">
              <w:t>establishes and uses formulas and metric units for calculating the area of rectangles and triangles</w:t>
            </w:r>
          </w:p>
          <w:p w14:paraId="406641DE" w14:textId="77777777" w:rsidR="009A0E79" w:rsidRPr="0015702E" w:rsidRDefault="009A0E79" w:rsidP="00C926E6">
            <w:pPr>
              <w:pStyle w:val="Indicator"/>
            </w:pPr>
            <w:r w:rsidRPr="0015702E">
              <w:t>Angles as measures of turn</w:t>
            </w:r>
          </w:p>
          <w:p w14:paraId="2DF9B7BE" w14:textId="77777777" w:rsidR="009A0E79" w:rsidRPr="0015702E" w:rsidRDefault="009A0E79" w:rsidP="00E44D17">
            <w:pPr>
              <w:pStyle w:val="ACARABulletpoint"/>
            </w:pPr>
            <w:r w:rsidRPr="0015702E">
              <w:t xml:space="preserve">measures and uses key angles </w:t>
            </w:r>
            <w:r>
              <w:t>(</w:t>
            </w:r>
            <w:r w:rsidRPr="0015702E">
              <w:t>45˚, 90˚, 180˚, 360˚</w:t>
            </w:r>
            <w:r>
              <w:t>)</w:t>
            </w:r>
            <w:r w:rsidRPr="0015702E">
              <w:t xml:space="preserve"> to define other angles according to their size (e.g. measures a right angle to be 90˚ and uses this to determine if </w:t>
            </w:r>
            <w:r>
              <w:t>2</w:t>
            </w:r>
            <w:r w:rsidRPr="0015702E">
              <w:t xml:space="preserve"> lengths are perpendicular)</w:t>
            </w:r>
          </w:p>
        </w:tc>
      </w:tr>
      <w:tr w:rsidR="009A0E79" w:rsidRPr="00AD251E" w14:paraId="4A3975CC" w14:textId="77777777" w:rsidTr="7B6D6699">
        <w:tc>
          <w:tcPr>
            <w:tcW w:w="1231" w:type="dxa"/>
            <w:shd w:val="clear" w:color="auto" w:fill="C5E3FF" w:themeFill="accent1" w:themeFillTint="33"/>
          </w:tcPr>
          <w:p w14:paraId="17D65C7D" w14:textId="77777777" w:rsidR="009A0E79" w:rsidRPr="0015702E" w:rsidRDefault="009A0E79" w:rsidP="00C926E6">
            <w:pPr>
              <w:pStyle w:val="Level"/>
            </w:pPr>
            <w:r>
              <w:t>P</w:t>
            </w:r>
            <w:r w:rsidRPr="0015702E">
              <w:t>9</w:t>
            </w:r>
          </w:p>
        </w:tc>
        <w:tc>
          <w:tcPr>
            <w:tcW w:w="9088" w:type="dxa"/>
          </w:tcPr>
          <w:p w14:paraId="15A6E2E8" w14:textId="7735F908" w:rsidR="009A0E79" w:rsidRPr="0015702E" w:rsidRDefault="009A0E79" w:rsidP="00C926E6">
            <w:pPr>
              <w:pStyle w:val="Indicator"/>
            </w:pPr>
            <w:r>
              <w:t xml:space="preserve">Using metric units and formulas </w:t>
            </w:r>
          </w:p>
          <w:p w14:paraId="3E5B9A4D" w14:textId="77777777" w:rsidR="009A0E79" w:rsidRPr="0015702E" w:rsidRDefault="009A0E79" w:rsidP="00E44D17">
            <w:pPr>
              <w:pStyle w:val="ACARABulletpoint"/>
            </w:pPr>
            <w:r w:rsidRPr="0015702E">
              <w:t>establishes and uses formulas for calculating the area of parallelograms, trapeziums, rhombuses and kites</w:t>
            </w:r>
          </w:p>
          <w:p w14:paraId="5B3B4267" w14:textId="77777777" w:rsidR="009A0E79" w:rsidRPr="00CF3C53" w:rsidRDefault="009A0E79" w:rsidP="00E44D17">
            <w:pPr>
              <w:pStyle w:val="ACARABulletpoint"/>
            </w:pPr>
            <w:r w:rsidRPr="00CF3C53">
              <w:t xml:space="preserve">establishes and uses formulas for calculating the volume of a range of </w:t>
            </w:r>
            <w:r>
              <w:t xml:space="preserve">right </w:t>
            </w:r>
            <w:r w:rsidRPr="00CF3C53">
              <w:t>prisms</w:t>
            </w:r>
            <w:r>
              <w:t xml:space="preserve"> </w:t>
            </w:r>
          </w:p>
          <w:p w14:paraId="0B6F5FBC" w14:textId="77777777" w:rsidR="009A0E79" w:rsidRPr="0015702E" w:rsidRDefault="009A0E79" w:rsidP="00C926E6">
            <w:pPr>
              <w:pStyle w:val="ESATableDotPoints"/>
              <w:numPr>
                <w:ilvl w:val="0"/>
                <w:numId w:val="0"/>
              </w:numPr>
              <w:spacing w:line="276" w:lineRule="auto"/>
              <w:rPr>
                <w:rFonts w:ascii="Arial" w:hAnsi="Arial" w:cs="Arial"/>
                <w:b/>
                <w:bCs/>
                <w:szCs w:val="20"/>
              </w:rPr>
            </w:pPr>
            <w:r w:rsidRPr="0015702E">
              <w:rPr>
                <w:rFonts w:ascii="Arial" w:hAnsi="Arial" w:cs="Arial"/>
                <w:b/>
                <w:bCs/>
                <w:szCs w:val="20"/>
              </w:rPr>
              <w:t>Circle measurements</w:t>
            </w:r>
          </w:p>
          <w:p w14:paraId="4AB85B81" w14:textId="77777777" w:rsidR="009A0E79" w:rsidRPr="0015702E" w:rsidRDefault="009A0E79" w:rsidP="00E44D17">
            <w:pPr>
              <w:pStyle w:val="ACARABulletpoint"/>
            </w:pPr>
            <w:r w:rsidRPr="0015702E">
              <w:t>informally estimates the circumference of a circle using the radius or diameter</w:t>
            </w:r>
          </w:p>
          <w:p w14:paraId="1D9B4426" w14:textId="77777777" w:rsidR="009A0E79" w:rsidRPr="0015702E" w:rsidRDefault="009A0E79" w:rsidP="00E44D17">
            <w:pPr>
              <w:pStyle w:val="ACARABulletpoint"/>
            </w:pPr>
            <w:r w:rsidRPr="0015702E">
              <w:t>establishes the relationship between the circumference and the diameter of a circle as the constant (pi)</w:t>
            </w:r>
          </w:p>
          <w:p w14:paraId="21B0078C" w14:textId="77777777" w:rsidR="0073114C" w:rsidRDefault="009A0E79" w:rsidP="00E44D17">
            <w:pPr>
              <w:pStyle w:val="ACARABulletpoint"/>
            </w:pPr>
            <w:r w:rsidRPr="0015702E">
              <w:t>calculates the circumference and the area of a circle using pi and a known diameter or radius</w:t>
            </w:r>
          </w:p>
          <w:p w14:paraId="1AC364CD" w14:textId="77777777" w:rsidR="0073114C" w:rsidRDefault="0073114C" w:rsidP="0073114C">
            <w:pPr>
              <w:pStyle w:val="ESATableDotPoints"/>
              <w:numPr>
                <w:ilvl w:val="0"/>
                <w:numId w:val="0"/>
              </w:numPr>
              <w:spacing w:line="276" w:lineRule="auto"/>
              <w:ind w:left="360" w:hanging="360"/>
              <w:rPr>
                <w:rFonts w:ascii="Arial" w:hAnsi="Arial" w:cs="Arial"/>
                <w:szCs w:val="20"/>
              </w:rPr>
            </w:pPr>
          </w:p>
          <w:p w14:paraId="689228F0" w14:textId="25FD6D28" w:rsidR="009A0E79" w:rsidRPr="0015702E" w:rsidRDefault="009A0E79" w:rsidP="00E44D17">
            <w:pPr>
              <w:pStyle w:val="ESATableDotPoints"/>
              <w:numPr>
                <w:ilvl w:val="0"/>
                <w:numId w:val="0"/>
              </w:numPr>
              <w:spacing w:line="276" w:lineRule="auto"/>
              <w:rPr>
                <w:rFonts w:ascii="Arial" w:hAnsi="Arial" w:cs="Arial"/>
                <w:szCs w:val="20"/>
              </w:rPr>
            </w:pPr>
          </w:p>
        </w:tc>
      </w:tr>
      <w:tr w:rsidR="009A0E79" w:rsidRPr="00AD251E" w14:paraId="6307C031" w14:textId="77777777" w:rsidTr="7B6D6699">
        <w:tc>
          <w:tcPr>
            <w:tcW w:w="1231" w:type="dxa"/>
            <w:shd w:val="clear" w:color="auto" w:fill="8CC7FF" w:themeFill="accent1" w:themeFillTint="66"/>
          </w:tcPr>
          <w:p w14:paraId="1969018E" w14:textId="77777777" w:rsidR="009A0E79" w:rsidRPr="0015702E" w:rsidRDefault="009A0E79" w:rsidP="00C926E6">
            <w:pPr>
              <w:pStyle w:val="Level"/>
            </w:pPr>
            <w:r>
              <w:lastRenderedPageBreak/>
              <w:t>P</w:t>
            </w:r>
            <w:r w:rsidRPr="0015702E">
              <w:t>10</w:t>
            </w:r>
          </w:p>
        </w:tc>
        <w:tc>
          <w:tcPr>
            <w:tcW w:w="9088" w:type="dxa"/>
          </w:tcPr>
          <w:p w14:paraId="6C6D7462" w14:textId="6C9F984C" w:rsidR="009A0E79" w:rsidRPr="0015702E" w:rsidRDefault="009A0E79" w:rsidP="00C926E6">
            <w:pPr>
              <w:pStyle w:val="Indicator"/>
            </w:pPr>
            <w:r>
              <w:t xml:space="preserve">Using metric units and formulas </w:t>
            </w:r>
          </w:p>
          <w:p w14:paraId="3E16BE99" w14:textId="77777777" w:rsidR="009A0E79" w:rsidRPr="00673FFF" w:rsidRDefault="009A0E79" w:rsidP="00E44D17">
            <w:pPr>
              <w:pStyle w:val="ACARABulletpoint"/>
            </w:pPr>
            <w:r w:rsidRPr="00673FFF">
              <w:t>uses dissection,</w:t>
            </w:r>
            <w:r>
              <w:t xml:space="preserve"> </w:t>
            </w:r>
            <w:r w:rsidRPr="00673FFF">
              <w:t>rearrangement and estimation to calculate or approximate the area and volume of composite shapes and objects</w:t>
            </w:r>
          </w:p>
          <w:p w14:paraId="099ADC1C" w14:textId="77777777" w:rsidR="009A0E79" w:rsidRPr="0015702E" w:rsidRDefault="009A0E79" w:rsidP="00E44D17">
            <w:pPr>
              <w:pStyle w:val="ACARABulletpoint"/>
              <w:rPr>
                <w:color w:val="222222"/>
              </w:rPr>
            </w:pPr>
            <w:r w:rsidRPr="0015702E">
              <w:t xml:space="preserve">uses formal units and formulas to calculate the </w:t>
            </w:r>
            <w:r>
              <w:t xml:space="preserve">volume and </w:t>
            </w:r>
            <w:r w:rsidRPr="0015702E">
              <w:t>surface area of prisms, cylinders, cones and pyramids</w:t>
            </w:r>
          </w:p>
          <w:p w14:paraId="14FAE090" w14:textId="77777777" w:rsidR="009A0E79" w:rsidRPr="0015702E" w:rsidRDefault="009A0E79" w:rsidP="00E44D17">
            <w:pPr>
              <w:pStyle w:val="ACARABulletpoint"/>
            </w:pPr>
            <w:r w:rsidRPr="0015702E">
              <w:t xml:space="preserve">uses the conversion between units of volume and capacity to calculate the capacity of objects based on the internal volume </w:t>
            </w:r>
            <w:r w:rsidRPr="0015702E">
              <w:rPr>
                <w:rStyle w:val="normaltextrun"/>
                <w:bdr w:val="none" w:sz="0" w:space="0" w:color="auto" w:frame="1"/>
              </w:rPr>
              <w:t>and vice versa</w:t>
            </w:r>
          </w:p>
          <w:p w14:paraId="7785A53D" w14:textId="77777777" w:rsidR="009A0E79" w:rsidRPr="000F4D6A" w:rsidRDefault="009A0E79" w:rsidP="00E44D17">
            <w:pPr>
              <w:pStyle w:val="ACARABulletpoint"/>
            </w:pPr>
            <w:r w:rsidRPr="0015702E">
              <w:t xml:space="preserve">identifies appropriate units to use according to the level of precision required (e.g. building plans show measurements in mm, but to purchase enough carpet you need to measure the length </w:t>
            </w:r>
            <w:r w:rsidRPr="000F4D6A">
              <w:t>and width of the room and round up to the nearest whole metre)</w:t>
            </w:r>
          </w:p>
          <w:p w14:paraId="5D210673" w14:textId="4CA16FC4" w:rsidR="009A0E79" w:rsidRPr="000F4D6A" w:rsidRDefault="009A0E79" w:rsidP="00E44D17">
            <w:pPr>
              <w:pStyle w:val="ACARABulletpoint"/>
            </w:pPr>
            <w:r w:rsidRPr="000F4D6A">
              <w:t>uses and applies Pythagoras</w:t>
            </w:r>
            <w:r w:rsidR="00495C22">
              <w:t>’</w:t>
            </w:r>
            <w:r w:rsidRPr="000F4D6A">
              <w:t xml:space="preserve"> theorem to authentic contexts (e.g. determines the </w:t>
            </w:r>
            <w:r w:rsidRPr="000F4D6A">
              <w:rPr>
                <w:rStyle w:val="normaltextrun"/>
              </w:rPr>
              <w:t xml:space="preserve">length of a cross brace, </w:t>
            </w:r>
            <w:r w:rsidRPr="000F4D6A">
              <w:t xml:space="preserve">given the width of the gate </w:t>
            </w:r>
            <w:proofErr w:type="gramStart"/>
            <w:r w:rsidRPr="000F4D6A">
              <w:t>is  1050</w:t>
            </w:r>
            <w:proofErr w:type="gramEnd"/>
            <w:r w:rsidRPr="000F4D6A">
              <w:t>m</w:t>
            </w:r>
            <w:r w:rsidR="00797B6C">
              <w:t>illi</w:t>
            </w:r>
            <w:r w:rsidRPr="000F4D6A">
              <w:t>m</w:t>
            </w:r>
            <w:r w:rsidR="00797B6C">
              <w:t>etres</w:t>
            </w:r>
            <w:r w:rsidRPr="000F4D6A">
              <w:t xml:space="preserve"> and its height is 1450m</w:t>
            </w:r>
            <w:r w:rsidR="00797B6C">
              <w:t>illi</w:t>
            </w:r>
            <w:r w:rsidRPr="000F4D6A">
              <w:t>m</w:t>
            </w:r>
            <w:r w:rsidR="00797B6C">
              <w:t>etres</w:t>
            </w:r>
            <w:r w:rsidRPr="000F4D6A">
              <w:t>)</w:t>
            </w:r>
          </w:p>
          <w:p w14:paraId="57015C31" w14:textId="77777777" w:rsidR="009A0E79" w:rsidRPr="000F4D6A" w:rsidRDefault="009A0E79" w:rsidP="00E44D17">
            <w:pPr>
              <w:pStyle w:val="ACARABulletpoint"/>
            </w:pPr>
            <w:r w:rsidRPr="000F4D6A">
              <w:t>uses and applies properties of congruent and similar triangles to authentic contexts to determine the size of unknown angles and lengths of sides</w:t>
            </w:r>
          </w:p>
          <w:p w14:paraId="6A3AABA6" w14:textId="77777777" w:rsidR="009A0E79" w:rsidRPr="0015702E" w:rsidRDefault="009A0E79" w:rsidP="00E44D17">
            <w:pPr>
              <w:pStyle w:val="ACARABulletpoint"/>
            </w:pPr>
            <w:r w:rsidRPr="0015702E">
              <w:t>uses trigonometry to calculate the unknown lengths or angles in authentic problems</w:t>
            </w:r>
          </w:p>
          <w:p w14:paraId="67D7F610" w14:textId="77777777" w:rsidR="009A0E79" w:rsidRPr="0015702E" w:rsidRDefault="009A0E79" w:rsidP="00E44D17">
            <w:pPr>
              <w:pStyle w:val="ACARABulletpoint"/>
            </w:pPr>
            <w:r w:rsidRPr="0015702E">
              <w:t>chooses an appropriate method to solve problems involving right triangles in authentic contexts</w:t>
            </w:r>
          </w:p>
        </w:tc>
      </w:tr>
    </w:tbl>
    <w:p w14:paraId="3B6505B9" w14:textId="47C7DFA0" w:rsidR="009A0E79" w:rsidRDefault="009A0E79" w:rsidP="009A0E79">
      <w:pPr>
        <w:spacing w:after="0"/>
      </w:pPr>
    </w:p>
    <w:tbl>
      <w:tblPr>
        <w:tblStyle w:val="TableGrid"/>
        <w:tblW w:w="10319" w:type="dxa"/>
        <w:tblLook w:val="04A0" w:firstRow="1" w:lastRow="0" w:firstColumn="1" w:lastColumn="0" w:noHBand="0" w:noVBand="1"/>
        <w:tblCaption w:val="Table with heading Understanding geometric properties"/>
      </w:tblPr>
      <w:tblGrid>
        <w:gridCol w:w="1231"/>
        <w:gridCol w:w="9088"/>
      </w:tblGrid>
      <w:tr w:rsidR="009A0E79" w:rsidRPr="00FC6123" w14:paraId="6D8F3556" w14:textId="77777777" w:rsidTr="5F5CCFE7">
        <w:trPr>
          <w:trHeight w:val="567"/>
        </w:trPr>
        <w:tc>
          <w:tcPr>
            <w:tcW w:w="0" w:type="auto"/>
            <w:gridSpan w:val="2"/>
            <w:shd w:val="clear" w:color="auto" w:fill="005D93" w:themeFill="text2"/>
          </w:tcPr>
          <w:p w14:paraId="2D994F98" w14:textId="79093BE8" w:rsidR="009A0E79" w:rsidRPr="00FC6123" w:rsidRDefault="009A0E79" w:rsidP="00DC79B2">
            <w:pPr>
              <w:pStyle w:val="ACARAheading2table"/>
              <w:rPr>
                <w:i/>
                <w:iCs w:val="0"/>
              </w:rPr>
            </w:pPr>
            <w:bookmarkStart w:id="69" w:name="_Toc39677183"/>
            <w:bookmarkStart w:id="70" w:name="OLE_LINK7"/>
            <w:r w:rsidRPr="00DC79B2">
              <w:rPr>
                <w:iCs w:val="0"/>
                <w:szCs w:val="24"/>
              </w:rPr>
              <w:t>Understanding geometric properties</w:t>
            </w:r>
            <w:bookmarkEnd w:id="69"/>
          </w:p>
        </w:tc>
      </w:tr>
      <w:tr w:rsidR="009A0E79" w:rsidRPr="004E5677" w14:paraId="498A40BF" w14:textId="77777777" w:rsidTr="5F5CCFE7">
        <w:tc>
          <w:tcPr>
            <w:tcW w:w="1231" w:type="dxa"/>
            <w:shd w:val="clear" w:color="auto" w:fill="E5F5FB" w:themeFill="accent2"/>
          </w:tcPr>
          <w:p w14:paraId="53ADAE62" w14:textId="77777777" w:rsidR="009A0E79" w:rsidRPr="009A00E9" w:rsidRDefault="009A0E79" w:rsidP="00C926E6">
            <w:pPr>
              <w:pStyle w:val="Tableheading"/>
              <w:rPr>
                <w:color w:val="005D93"/>
              </w:rPr>
            </w:pPr>
            <w:r w:rsidRPr="009A00E9">
              <w:rPr>
                <w:color w:val="005D93"/>
              </w:rPr>
              <w:t>Level</w:t>
            </w:r>
          </w:p>
        </w:tc>
        <w:tc>
          <w:tcPr>
            <w:tcW w:w="9088" w:type="dxa"/>
            <w:shd w:val="clear" w:color="auto" w:fill="E5F5FB" w:themeFill="accent2"/>
          </w:tcPr>
          <w:p w14:paraId="4907C12A" w14:textId="77777777" w:rsidR="009A0E79" w:rsidRPr="009A00E9" w:rsidRDefault="009A0E79" w:rsidP="00C926E6">
            <w:pPr>
              <w:pStyle w:val="Tableheading"/>
              <w:rPr>
                <w:color w:val="005D93"/>
              </w:rPr>
            </w:pPr>
            <w:r w:rsidRPr="009A00E9">
              <w:rPr>
                <w:color w:val="005D93"/>
              </w:rPr>
              <w:t>Indicators</w:t>
            </w:r>
          </w:p>
        </w:tc>
      </w:tr>
      <w:tr w:rsidR="009A0E79" w:rsidRPr="00AD251E" w14:paraId="20EC45CA" w14:textId="77777777" w:rsidTr="5F5CCFE7">
        <w:tc>
          <w:tcPr>
            <w:tcW w:w="1231" w:type="dxa"/>
            <w:shd w:val="clear" w:color="auto" w:fill="C5E3FF" w:themeFill="accent1" w:themeFillTint="33"/>
          </w:tcPr>
          <w:p w14:paraId="57E2CD15" w14:textId="77777777" w:rsidR="009A0E79" w:rsidRPr="0025476F" w:rsidRDefault="009A0E79" w:rsidP="00C926E6">
            <w:pPr>
              <w:pStyle w:val="Level"/>
            </w:pPr>
            <w:r w:rsidRPr="0025476F">
              <w:t>P1</w:t>
            </w:r>
          </w:p>
        </w:tc>
        <w:tc>
          <w:tcPr>
            <w:tcW w:w="9088" w:type="dxa"/>
          </w:tcPr>
          <w:p w14:paraId="32E27579" w14:textId="77777777" w:rsidR="009A0E79" w:rsidRPr="0025476F" w:rsidRDefault="009A0E79" w:rsidP="00C926E6">
            <w:pPr>
              <w:pStyle w:val="Indicator"/>
              <w:rPr>
                <w:shd w:val="clear" w:color="auto" w:fill="FFFFFF"/>
              </w:rPr>
            </w:pPr>
            <w:r w:rsidRPr="0025476F">
              <w:rPr>
                <w:shd w:val="clear" w:color="auto" w:fill="FFFFFF"/>
              </w:rPr>
              <w:t>Familiar shapes and objects</w:t>
            </w:r>
          </w:p>
          <w:p w14:paraId="34C16A71" w14:textId="77777777" w:rsidR="009A0E79" w:rsidRPr="0025476F" w:rsidRDefault="009A0E79" w:rsidP="00E44D17">
            <w:pPr>
              <w:pStyle w:val="ACARABulletpoint"/>
              <w:rPr>
                <w:shd w:val="clear" w:color="auto" w:fill="FFFFFF"/>
              </w:rPr>
            </w:pPr>
            <w:r w:rsidRPr="0025476F">
              <w:rPr>
                <w:shd w:val="clear" w:color="auto" w:fill="FFFFFF"/>
              </w:rPr>
              <w:t>uses everyday language to describe and compare shapes and objects (e.g. round, small, flat, pointy)</w:t>
            </w:r>
          </w:p>
          <w:p w14:paraId="7B1D2F76" w14:textId="77777777" w:rsidR="009A0E79" w:rsidRPr="0025476F" w:rsidRDefault="009A0E79" w:rsidP="00E44D17">
            <w:pPr>
              <w:pStyle w:val="ACARABulletpoint"/>
              <w:rPr>
                <w:shd w:val="clear" w:color="auto" w:fill="FFFFFF"/>
              </w:rPr>
            </w:pPr>
            <w:r w:rsidRPr="0025476F">
              <w:rPr>
                <w:shd w:val="clear" w:color="auto" w:fill="FFFFFF"/>
              </w:rPr>
              <w:t>locates and describes similar shapes and objects in the environment</w:t>
            </w:r>
            <w:r w:rsidRPr="00F10B90">
              <w:rPr>
                <w:shd w:val="clear" w:color="auto" w:fill="FFFFFF"/>
              </w:rPr>
              <w:t xml:space="preserve"> </w:t>
            </w:r>
            <w:r w:rsidRPr="00CB2CFE">
              <w:rPr>
                <w:shd w:val="clear" w:color="auto" w:fill="FFFFFF"/>
              </w:rPr>
              <w:t xml:space="preserve">(e.g. </w:t>
            </w:r>
            <w:r w:rsidRPr="00212FBF">
              <w:rPr>
                <w:shd w:val="clear" w:color="auto" w:fill="FFFFFF"/>
              </w:rPr>
              <w:t>when playing a game of netball or football</w:t>
            </w:r>
            <w:r>
              <w:rPr>
                <w:shd w:val="clear" w:color="auto" w:fill="FFFFFF"/>
              </w:rPr>
              <w:t>,</w:t>
            </w:r>
            <w:r w:rsidRPr="00212FBF">
              <w:rPr>
                <w:shd w:val="clear" w:color="auto" w:fill="FFFFFF"/>
              </w:rPr>
              <w:t xml:space="preserve"> describes </w:t>
            </w:r>
            <w:r>
              <w:rPr>
                <w:shd w:val="clear" w:color="auto" w:fill="FFFFFF"/>
              </w:rPr>
              <w:t>and</w:t>
            </w:r>
            <w:r w:rsidRPr="00212FBF">
              <w:rPr>
                <w:shd w:val="clear" w:color="auto" w:fill="FFFFFF"/>
              </w:rPr>
              <w:t xml:space="preserve"> locates the centre circle; </w:t>
            </w:r>
            <w:r w:rsidRPr="00212FBF">
              <w:t>uses a collection of objects with a similar shape or objects as subject matter for a visual artwork</w:t>
            </w:r>
            <w:r>
              <w:t>,</w:t>
            </w:r>
            <w:r w:rsidRPr="00212FBF">
              <w:t xml:space="preserve"> and documents the similarities and differences between each object that has inspired their work</w:t>
            </w:r>
            <w:r w:rsidRPr="00212FBF">
              <w:rPr>
                <w:shd w:val="clear" w:color="auto" w:fill="FFFFFF"/>
              </w:rPr>
              <w:t>)</w:t>
            </w:r>
            <w:r>
              <w:rPr>
                <w:shd w:val="clear" w:color="auto" w:fill="FFFFFF"/>
              </w:rPr>
              <w:t xml:space="preserve"> </w:t>
            </w:r>
          </w:p>
          <w:p w14:paraId="29B2CDD6" w14:textId="77777777" w:rsidR="009A0E79" w:rsidRPr="0025476F" w:rsidRDefault="009A0E79" w:rsidP="00E44D17">
            <w:pPr>
              <w:pStyle w:val="ACARABulletpoint"/>
              <w:rPr>
                <w:shd w:val="clear" w:color="auto" w:fill="FFFFFF"/>
              </w:rPr>
            </w:pPr>
            <w:r w:rsidRPr="0025476F">
              <w:t xml:space="preserve">names familiar shapes in the environment (e.g. </w:t>
            </w:r>
            <w:r>
              <w:t xml:space="preserve">recognises </w:t>
            </w:r>
            <w:r w:rsidRPr="0025476F">
              <w:t>circle</w:t>
            </w:r>
            <w:r>
              <w:t>s</w:t>
            </w:r>
            <w:r w:rsidRPr="0025476F">
              <w:t>, triangle</w:t>
            </w:r>
            <w:r>
              <w:t>s</w:t>
            </w:r>
            <w:r w:rsidRPr="0025476F">
              <w:t xml:space="preserve"> </w:t>
            </w:r>
            <w:r>
              <w:t>and rectangles in the design of the school</w:t>
            </w:r>
            <w:r w:rsidRPr="0025476F">
              <w:t>)</w:t>
            </w:r>
          </w:p>
          <w:p w14:paraId="4B8F49E8" w14:textId="77777777" w:rsidR="009A0E79" w:rsidRDefault="009A0E79" w:rsidP="00790600">
            <w:pPr>
              <w:pStyle w:val="Indicator"/>
            </w:pPr>
            <w:r w:rsidRPr="0025476F">
              <w:t>Angles</w:t>
            </w:r>
          </w:p>
          <w:p w14:paraId="531327D7" w14:textId="77777777" w:rsidR="009A0E79" w:rsidRPr="00834733" w:rsidRDefault="009A0E79" w:rsidP="00790600">
            <w:pPr>
              <w:pStyle w:val="ACARABulletpoint"/>
              <w:rPr>
                <w:rStyle w:val="Strong"/>
                <w:b w:val="0"/>
              </w:rPr>
            </w:pPr>
            <w:r w:rsidRPr="00834733" w:rsidDel="00A01CE8">
              <w:rPr>
                <w:shd w:val="clear" w:color="auto" w:fill="FFFFFF"/>
              </w:rPr>
              <w:t>identifies and describes a turn in either direction (e.g. turn the doorknob clockwise; turn to your left)</w:t>
            </w:r>
          </w:p>
        </w:tc>
      </w:tr>
      <w:tr w:rsidR="009A0E79" w:rsidRPr="00AD251E" w14:paraId="5ABD06D1" w14:textId="77777777" w:rsidTr="5F5CCFE7">
        <w:tc>
          <w:tcPr>
            <w:tcW w:w="1231" w:type="dxa"/>
            <w:shd w:val="clear" w:color="auto" w:fill="8CC7FF" w:themeFill="accent1" w:themeFillTint="66"/>
          </w:tcPr>
          <w:p w14:paraId="233E1254" w14:textId="77777777" w:rsidR="009A0E79" w:rsidRPr="0025476F" w:rsidRDefault="009A0E79" w:rsidP="00C926E6">
            <w:pPr>
              <w:pStyle w:val="Level"/>
            </w:pPr>
            <w:r w:rsidRPr="0025476F">
              <w:t>P2</w:t>
            </w:r>
          </w:p>
        </w:tc>
        <w:tc>
          <w:tcPr>
            <w:tcW w:w="9088" w:type="dxa"/>
          </w:tcPr>
          <w:p w14:paraId="1F51DFFB" w14:textId="77777777" w:rsidR="009A0E79" w:rsidRPr="00790600" w:rsidRDefault="009A0E79" w:rsidP="00790600">
            <w:pPr>
              <w:pStyle w:val="Indicator"/>
              <w:rPr>
                <w:rStyle w:val="Strong"/>
                <w:rFonts w:cstheme="minorBidi"/>
                <w:b/>
              </w:rPr>
            </w:pPr>
            <w:r w:rsidRPr="00790600">
              <w:rPr>
                <w:rStyle w:val="Strong"/>
                <w:rFonts w:cstheme="minorBidi"/>
                <w:b/>
              </w:rPr>
              <w:t>Features of shapes and objects</w:t>
            </w:r>
          </w:p>
          <w:p w14:paraId="230A7441" w14:textId="77777777" w:rsidR="009A0E79" w:rsidRPr="00790600" w:rsidRDefault="009A0E79" w:rsidP="00790600">
            <w:pPr>
              <w:pStyle w:val="ACARABulletpoint"/>
              <w:rPr>
                <w:rStyle w:val="Strong"/>
                <w:b w:val="0"/>
              </w:rPr>
            </w:pPr>
            <w:r w:rsidRPr="00790600">
              <w:rPr>
                <w:rStyle w:val="Strong"/>
                <w:b w:val="0"/>
              </w:rPr>
              <w:t>identifies and describes features of shapes and objects (e.g. sides, corners, faces, edges and vertices)</w:t>
            </w:r>
          </w:p>
          <w:p w14:paraId="631AB3CF" w14:textId="77777777" w:rsidR="009A0E79" w:rsidRDefault="009A0E79" w:rsidP="00790600">
            <w:pPr>
              <w:pStyle w:val="ACARABulletpoint"/>
              <w:rPr>
                <w:rStyle w:val="Strong"/>
                <w:b w:val="0"/>
              </w:rPr>
            </w:pPr>
            <w:r w:rsidRPr="00790600">
              <w:rPr>
                <w:rStyle w:val="Strong"/>
                <w:b w:val="0"/>
              </w:rPr>
              <w:t>sorts and classifies familiar shapes and objects based on obvious features (e.g. triangles have 3 sides; a sphere is round like a ball)</w:t>
            </w:r>
          </w:p>
          <w:p w14:paraId="216C010C" w14:textId="77777777" w:rsidR="00E44D17" w:rsidRPr="00790600" w:rsidRDefault="00E44D17" w:rsidP="00E44D17">
            <w:pPr>
              <w:pStyle w:val="ACARABulletpoint"/>
              <w:numPr>
                <w:ilvl w:val="0"/>
                <w:numId w:val="0"/>
              </w:numPr>
              <w:ind w:left="714"/>
              <w:rPr>
                <w:rStyle w:val="Strong"/>
                <w:b w:val="0"/>
              </w:rPr>
            </w:pPr>
          </w:p>
          <w:p w14:paraId="1270F002" w14:textId="77777777" w:rsidR="009A0E79" w:rsidRPr="000C0F0F" w:rsidRDefault="009A0E79" w:rsidP="005027A7">
            <w:pPr>
              <w:pStyle w:val="ESATableDotPoints"/>
              <w:numPr>
                <w:ilvl w:val="0"/>
                <w:numId w:val="0"/>
              </w:numPr>
              <w:spacing w:before="120" w:line="276" w:lineRule="auto"/>
              <w:rPr>
                <w:rStyle w:val="Strong"/>
                <w:rFonts w:ascii="Arial" w:hAnsi="Arial"/>
                <w:szCs w:val="20"/>
              </w:rPr>
            </w:pPr>
            <w:r w:rsidRPr="000C0F0F">
              <w:rPr>
                <w:rStyle w:val="Strong"/>
                <w:rFonts w:ascii="Arial" w:hAnsi="Arial"/>
                <w:szCs w:val="20"/>
              </w:rPr>
              <w:lastRenderedPageBreak/>
              <w:t>Transformations</w:t>
            </w:r>
          </w:p>
          <w:p w14:paraId="11B42E1C" w14:textId="77777777" w:rsidR="009A0E79" w:rsidRPr="00790600" w:rsidRDefault="009A0E79" w:rsidP="00790600">
            <w:pPr>
              <w:pStyle w:val="ACARABulletpoint"/>
              <w:rPr>
                <w:rStyle w:val="Strong"/>
                <w:b w:val="0"/>
              </w:rPr>
            </w:pPr>
            <w:r w:rsidRPr="00790600">
              <w:rPr>
                <w:rStyle w:val="Strong"/>
                <w:b w:val="0"/>
              </w:rPr>
              <w:t>identifies features of shapes and objects of different sizes and in different orientations in the environment (e.g.</w:t>
            </w:r>
            <w:r w:rsidRPr="00790600" w:rsidDel="00BC5EAC">
              <w:rPr>
                <w:rStyle w:val="Strong"/>
                <w:b w:val="0"/>
              </w:rPr>
              <w:t xml:space="preserve"> </w:t>
            </w:r>
            <w:r w:rsidRPr="00790600">
              <w:rPr>
                <w:rStyle w:val="Strong"/>
                <w:b w:val="0"/>
              </w:rPr>
              <w:t xml:space="preserve">identifies a rotated view of an object made out of </w:t>
            </w:r>
            <w:proofErr w:type="spellStart"/>
            <w:r w:rsidRPr="00790600">
              <w:rPr>
                <w:rStyle w:val="Strong"/>
                <w:b w:val="0"/>
              </w:rPr>
              <w:t>centicubes</w:t>
            </w:r>
            <w:proofErr w:type="spellEnd"/>
            <w:r w:rsidRPr="00790600">
              <w:rPr>
                <w:rStyle w:val="Strong"/>
                <w:b w:val="0"/>
              </w:rPr>
              <w:t xml:space="preserve">; </w:t>
            </w:r>
            <w:r w:rsidRPr="00790600">
              <w:t xml:space="preserve">compares representation of familiar shapes and objects in visual artworks from different cultures, times and places, commenting on their </w:t>
            </w:r>
            <w:proofErr w:type="gramStart"/>
            <w:r w:rsidRPr="00790600">
              <w:t>features</w:t>
            </w:r>
            <w:r w:rsidRPr="00790600">
              <w:rPr>
                <w:rStyle w:val="Strong"/>
                <w:b w:val="0"/>
              </w:rPr>
              <w:t xml:space="preserve"> )</w:t>
            </w:r>
            <w:proofErr w:type="gramEnd"/>
          </w:p>
          <w:p w14:paraId="788D28DB" w14:textId="7319B748" w:rsidR="00FF0791" w:rsidRPr="00DC79B2" w:rsidRDefault="009A0E79" w:rsidP="00DC79B2">
            <w:pPr>
              <w:pStyle w:val="ACARABulletpoint"/>
              <w:rPr>
                <w:rStyle w:val="Strong"/>
                <w:b w:val="0"/>
              </w:rPr>
            </w:pPr>
            <w:r w:rsidRPr="00790600">
              <w:rPr>
                <w:rStyle w:val="Strong"/>
                <w:b w:val="0"/>
              </w:rPr>
              <w:t>explains that the shape or object does not change when presented in different orientations (e.g. a square remains a square when rotated)</w:t>
            </w:r>
          </w:p>
          <w:p w14:paraId="2EFD34C4" w14:textId="77777777" w:rsidR="009A0E79" w:rsidRPr="000C0F0F" w:rsidRDefault="009A0E79" w:rsidP="00C926E6">
            <w:pPr>
              <w:pStyle w:val="ESATableDotPoints"/>
              <w:numPr>
                <w:ilvl w:val="0"/>
                <w:numId w:val="0"/>
              </w:numPr>
              <w:spacing w:line="276" w:lineRule="auto"/>
              <w:rPr>
                <w:rStyle w:val="Strong"/>
                <w:rFonts w:ascii="Arial" w:hAnsi="Arial"/>
                <w:szCs w:val="20"/>
              </w:rPr>
            </w:pPr>
            <w:r w:rsidRPr="000C0F0F">
              <w:rPr>
                <w:rStyle w:val="Strong"/>
                <w:rFonts w:ascii="Arial" w:hAnsi="Arial"/>
                <w:szCs w:val="20"/>
              </w:rPr>
              <w:t>Angles</w:t>
            </w:r>
          </w:p>
          <w:p w14:paraId="42DE06F0" w14:textId="77777777" w:rsidR="009A0E79" w:rsidRPr="00790600" w:rsidRDefault="009A0E79" w:rsidP="00790600">
            <w:pPr>
              <w:pStyle w:val="ACARABulletpoint"/>
            </w:pPr>
            <w:r w:rsidRPr="00790600">
              <w:rPr>
                <w:rStyle w:val="Strong"/>
                <w:b w:val="0"/>
              </w:rPr>
              <w:t>identifies angles in the environment (e.g. an angle formed when a door is opened; identifies that there are 4 angles in a square)</w:t>
            </w:r>
          </w:p>
        </w:tc>
      </w:tr>
      <w:tr w:rsidR="009A0E79" w:rsidRPr="00AD251E" w14:paraId="45619214" w14:textId="77777777" w:rsidTr="5F5CCFE7">
        <w:tc>
          <w:tcPr>
            <w:tcW w:w="1231" w:type="dxa"/>
            <w:shd w:val="clear" w:color="auto" w:fill="C5E3FF" w:themeFill="accent1" w:themeFillTint="33"/>
          </w:tcPr>
          <w:p w14:paraId="20BB73C4" w14:textId="77777777" w:rsidR="009A0E79" w:rsidRPr="0025476F" w:rsidRDefault="009A0E79" w:rsidP="00C926E6">
            <w:pPr>
              <w:pStyle w:val="Level"/>
            </w:pPr>
            <w:r w:rsidRPr="0025476F">
              <w:lastRenderedPageBreak/>
              <w:br w:type="page"/>
              <w:t>P3</w:t>
            </w:r>
          </w:p>
        </w:tc>
        <w:tc>
          <w:tcPr>
            <w:tcW w:w="9088" w:type="dxa"/>
          </w:tcPr>
          <w:p w14:paraId="5254F900" w14:textId="77777777" w:rsidR="009A0E79" w:rsidRPr="00790600" w:rsidRDefault="009A0E79" w:rsidP="00790600">
            <w:pPr>
              <w:pStyle w:val="Indicator"/>
              <w:rPr>
                <w:rStyle w:val="Strong"/>
                <w:rFonts w:cstheme="minorBidi"/>
                <w:b/>
              </w:rPr>
            </w:pPr>
            <w:r w:rsidRPr="00790600">
              <w:rPr>
                <w:rStyle w:val="Strong"/>
                <w:rFonts w:cstheme="minorBidi"/>
                <w:b/>
              </w:rPr>
              <w:t>Properties of shapes and objects</w:t>
            </w:r>
          </w:p>
          <w:p w14:paraId="20E143D4" w14:textId="77777777" w:rsidR="009A0E79" w:rsidRPr="00790600" w:rsidRDefault="009A0E79" w:rsidP="00790600">
            <w:pPr>
              <w:pStyle w:val="ACARABulletpoint"/>
              <w:rPr>
                <w:rStyle w:val="Strong"/>
                <w:b w:val="0"/>
              </w:rPr>
            </w:pPr>
            <w:r w:rsidRPr="00790600">
              <w:rPr>
                <w:rStyle w:val="Strong"/>
                <w:b w:val="0"/>
              </w:rPr>
              <w:t>identifies the relationship between the number of sides of a two-dimensional shape and the number of vertices (e.g. if the shape has 4 sides, it has 4 vertices)</w:t>
            </w:r>
          </w:p>
          <w:p w14:paraId="196F2F3A" w14:textId="717CAF50" w:rsidR="27973A69" w:rsidRDefault="27973A69" w:rsidP="27973A69">
            <w:pPr>
              <w:pStyle w:val="ACARABulletpoint"/>
              <w:rPr>
                <w:rStyle w:val="Strong"/>
                <w:rFonts w:eastAsia="Arial"/>
                <w:b w:val="0"/>
              </w:rPr>
            </w:pPr>
            <w:r w:rsidRPr="27973A69">
              <w:rPr>
                <w:rStyle w:val="Strong"/>
                <w:b w:val="0"/>
              </w:rPr>
              <w:t>describes and identifies the two-dimensional shapes that form the faces of three-dimensional objects (e.g. recognises the faces of a triangular prism as triangles and rectangles)</w:t>
            </w:r>
          </w:p>
          <w:p w14:paraId="30EA60C2" w14:textId="77777777" w:rsidR="009A0E79" w:rsidRPr="00790600" w:rsidRDefault="009A0E79" w:rsidP="00790600">
            <w:pPr>
              <w:pStyle w:val="ACARABulletpoint"/>
              <w:rPr>
                <w:rStyle w:val="Strong"/>
                <w:b w:val="0"/>
              </w:rPr>
            </w:pPr>
            <w:r w:rsidRPr="00790600">
              <w:rPr>
                <w:rStyle w:val="Strong"/>
                <w:b w:val="0"/>
              </w:rPr>
              <w:t xml:space="preserve">represents shapes and objects (e.g. drawing and sketching; model building such as skeletal models and </w:t>
            </w:r>
            <w:proofErr w:type="spellStart"/>
            <w:r w:rsidRPr="00790600">
              <w:rPr>
                <w:rStyle w:val="Strong"/>
                <w:b w:val="0"/>
              </w:rPr>
              <w:t>centicubes</w:t>
            </w:r>
            <w:proofErr w:type="spellEnd"/>
            <w:r w:rsidRPr="00790600">
              <w:rPr>
                <w:rStyle w:val="Strong"/>
                <w:b w:val="0"/>
              </w:rPr>
              <w:t xml:space="preserve">; using digital drawing packages; </w:t>
            </w:r>
            <w:r w:rsidRPr="00790600">
              <w:t>manipulates body to create shapes and objects when choreographing dance</w:t>
            </w:r>
            <w:r w:rsidRPr="00790600">
              <w:rPr>
                <w:rStyle w:val="Strong"/>
                <w:b w:val="0"/>
              </w:rPr>
              <w:t>)</w:t>
            </w:r>
          </w:p>
          <w:p w14:paraId="2A8EB025" w14:textId="77777777" w:rsidR="009A0E79" w:rsidRPr="000C0F0F" w:rsidRDefault="009A0E79" w:rsidP="00C926E6">
            <w:pPr>
              <w:pStyle w:val="ESATableDotPoints"/>
              <w:numPr>
                <w:ilvl w:val="0"/>
                <w:numId w:val="0"/>
              </w:numPr>
              <w:spacing w:line="276" w:lineRule="auto"/>
              <w:rPr>
                <w:rStyle w:val="Strong"/>
                <w:rFonts w:ascii="Arial" w:hAnsi="Arial"/>
                <w:szCs w:val="20"/>
              </w:rPr>
            </w:pPr>
            <w:r w:rsidRPr="000C0F0F">
              <w:rPr>
                <w:rStyle w:val="Strong"/>
                <w:rFonts w:ascii="Arial" w:hAnsi="Arial"/>
                <w:szCs w:val="20"/>
              </w:rPr>
              <w:t>Transformations</w:t>
            </w:r>
          </w:p>
          <w:p w14:paraId="3F0841B9" w14:textId="77777777" w:rsidR="009A0E79" w:rsidRPr="00790600" w:rsidRDefault="009A0E79" w:rsidP="00790600">
            <w:pPr>
              <w:pStyle w:val="ACARABulletpoint"/>
              <w:rPr>
                <w:rStyle w:val="Strong"/>
                <w:b w:val="0"/>
              </w:rPr>
            </w:pPr>
            <w:r w:rsidRPr="00790600">
              <w:rPr>
                <w:rStyle w:val="Strong"/>
                <w:b w:val="0"/>
              </w:rPr>
              <w:t xml:space="preserve">determines whether a shape has line symmetry (e.g. folds paper cut-outs of basic shapes to demonstrate which has line symmetry and which does not) </w:t>
            </w:r>
          </w:p>
          <w:p w14:paraId="3ACE3E95" w14:textId="77777777" w:rsidR="009A0E79" w:rsidRPr="00790600" w:rsidRDefault="009A0E79" w:rsidP="00790600">
            <w:pPr>
              <w:pStyle w:val="ACARABulletpoint"/>
              <w:rPr>
                <w:rStyle w:val="Strong"/>
                <w:b w:val="0"/>
              </w:rPr>
            </w:pPr>
            <w:r w:rsidRPr="00790600">
              <w:rPr>
                <w:rStyle w:val="Strong"/>
                <w:b w:val="0"/>
              </w:rPr>
              <w:t xml:space="preserve">identifies symmetry in the environment </w:t>
            </w:r>
          </w:p>
          <w:p w14:paraId="1543B4F2" w14:textId="77777777" w:rsidR="009A0E79" w:rsidRPr="00790600" w:rsidRDefault="009A0E79" w:rsidP="00790600">
            <w:pPr>
              <w:pStyle w:val="ACARABulletpoint"/>
              <w:rPr>
                <w:rStyle w:val="Strong"/>
                <w:b w:val="0"/>
              </w:rPr>
            </w:pPr>
            <w:r w:rsidRPr="00790600">
              <w:rPr>
                <w:rStyle w:val="Strong"/>
                <w:b w:val="0"/>
              </w:rPr>
              <w:t xml:space="preserve">identifies and creates geometric patterns involving the repetition of familiar shapes (e.g. uses pattern blocks to create a pattern and describes how the pattern was created; </w:t>
            </w:r>
            <w:r w:rsidRPr="00790600">
              <w:t>manipulates familiar shapes in a visual artwork by elongating, inverting, repeating, and documents this in an artist’s journal</w:t>
            </w:r>
            <w:r w:rsidRPr="00790600">
              <w:rPr>
                <w:rStyle w:val="Strong"/>
                <w:b w:val="0"/>
              </w:rPr>
              <w:t xml:space="preserve">) </w:t>
            </w:r>
          </w:p>
          <w:p w14:paraId="61816115" w14:textId="77777777" w:rsidR="009A0E79" w:rsidRPr="000C0F0F" w:rsidRDefault="009A0E79" w:rsidP="00C926E6">
            <w:pPr>
              <w:pStyle w:val="ESATableDotPoints"/>
              <w:numPr>
                <w:ilvl w:val="0"/>
                <w:numId w:val="0"/>
              </w:numPr>
              <w:spacing w:line="276" w:lineRule="auto"/>
              <w:rPr>
                <w:rStyle w:val="Strong"/>
                <w:rFonts w:ascii="Arial" w:hAnsi="Arial"/>
                <w:szCs w:val="20"/>
              </w:rPr>
            </w:pPr>
            <w:r w:rsidRPr="000C0F0F">
              <w:rPr>
                <w:rStyle w:val="Strong"/>
                <w:rFonts w:ascii="Arial" w:hAnsi="Arial"/>
                <w:szCs w:val="20"/>
              </w:rPr>
              <w:t>Angles</w:t>
            </w:r>
          </w:p>
          <w:p w14:paraId="3B76532C" w14:textId="77777777" w:rsidR="009A0E79" w:rsidRPr="00790600" w:rsidRDefault="009A0E79" w:rsidP="00790600">
            <w:pPr>
              <w:pStyle w:val="ACARABulletpoint"/>
            </w:pPr>
            <w:r w:rsidRPr="00790600">
              <w:rPr>
                <w:rStyle w:val="Strong"/>
                <w:b w:val="0"/>
              </w:rPr>
              <w:t>compares angles to a right angle, classifying them as greater than, less than or equal to a right angle</w:t>
            </w:r>
          </w:p>
        </w:tc>
      </w:tr>
      <w:tr w:rsidR="009A0E79" w:rsidRPr="00AD251E" w14:paraId="1FF9BC13" w14:textId="77777777" w:rsidTr="5F5CCFE7">
        <w:tc>
          <w:tcPr>
            <w:tcW w:w="1231" w:type="dxa"/>
            <w:shd w:val="clear" w:color="auto" w:fill="8CC7FF" w:themeFill="accent1" w:themeFillTint="66"/>
          </w:tcPr>
          <w:p w14:paraId="4B2DF3F7" w14:textId="77777777" w:rsidR="009A0E79" w:rsidRPr="0025476F" w:rsidRDefault="009A0E79" w:rsidP="00C926E6">
            <w:pPr>
              <w:pStyle w:val="Level"/>
            </w:pPr>
            <w:r w:rsidRPr="0025476F">
              <w:t>P4</w:t>
            </w:r>
          </w:p>
        </w:tc>
        <w:tc>
          <w:tcPr>
            <w:tcW w:w="9088" w:type="dxa"/>
          </w:tcPr>
          <w:p w14:paraId="3CF51762" w14:textId="77777777" w:rsidR="009A0E79" w:rsidRPr="00965FC0" w:rsidRDefault="009A0E79" w:rsidP="00790600">
            <w:pPr>
              <w:pStyle w:val="Indicator"/>
              <w:rPr>
                <w:rStyle w:val="Strong"/>
                <w:sz w:val="22"/>
                <w:szCs w:val="24"/>
              </w:rPr>
            </w:pPr>
            <w:r w:rsidRPr="00790600">
              <w:rPr>
                <w:rStyle w:val="Strong"/>
                <w:rFonts w:cstheme="minorBidi"/>
                <w:b/>
              </w:rPr>
              <w:t>Properties</w:t>
            </w:r>
            <w:r w:rsidRPr="00965FC0">
              <w:rPr>
                <w:rStyle w:val="Strong"/>
                <w:bCs w:val="0"/>
              </w:rPr>
              <w:t xml:space="preserve"> </w:t>
            </w:r>
            <w:r w:rsidRPr="00790600">
              <w:t>of shapes and object</w:t>
            </w:r>
          </w:p>
          <w:p w14:paraId="218EDD79" w14:textId="77777777" w:rsidR="009A0E79" w:rsidRPr="00790600" w:rsidRDefault="009A0E79" w:rsidP="00790600">
            <w:pPr>
              <w:pStyle w:val="ACARABulletpoint"/>
              <w:rPr>
                <w:rStyle w:val="Strong"/>
                <w:b w:val="0"/>
              </w:rPr>
            </w:pPr>
            <w:r w:rsidRPr="00790600">
              <w:rPr>
                <w:rStyle w:val="Strong"/>
                <w:b w:val="0"/>
              </w:rPr>
              <w:t>identifies, names and classifies two-dimensional shapes according to their side and angle properties (e.g. describes a square as a regular rectangle)</w:t>
            </w:r>
          </w:p>
          <w:p w14:paraId="00D340C1" w14:textId="77777777" w:rsidR="009A0E79" w:rsidRPr="00790600" w:rsidRDefault="009A0E79" w:rsidP="00790600">
            <w:pPr>
              <w:pStyle w:val="ACARABulletpoint"/>
              <w:rPr>
                <w:rStyle w:val="Strong"/>
                <w:b w:val="0"/>
              </w:rPr>
            </w:pPr>
            <w:r w:rsidRPr="00790600">
              <w:rPr>
                <w:rStyle w:val="Strong"/>
                <w:b w:val="0"/>
              </w:rPr>
              <w:t>identifies key features of shapes (e.g. explains that quadrilaterals have 2 diagonals; however, they are not always equal in length)</w:t>
            </w:r>
          </w:p>
          <w:p w14:paraId="4367DEC4" w14:textId="77777777" w:rsidR="009A0E79" w:rsidRPr="00790600" w:rsidRDefault="009A0E79" w:rsidP="00790600">
            <w:pPr>
              <w:pStyle w:val="ACARABulletpoint"/>
              <w:rPr>
                <w:rStyle w:val="Strong"/>
                <w:b w:val="0"/>
              </w:rPr>
            </w:pPr>
            <w:r w:rsidRPr="00790600">
              <w:rPr>
                <w:rStyle w:val="Strong"/>
                <w:b w:val="0"/>
              </w:rPr>
              <w:t>aligns three-dimensional objects to their two-dimensional nets</w:t>
            </w:r>
          </w:p>
          <w:p w14:paraId="02D9D6F5" w14:textId="77777777" w:rsidR="009A0E79" w:rsidRPr="00790600" w:rsidRDefault="009A0E79" w:rsidP="00790600">
            <w:pPr>
              <w:pStyle w:val="ACARABulletpoint"/>
              <w:rPr>
                <w:rStyle w:val="Strong"/>
                <w:b w:val="0"/>
              </w:rPr>
            </w:pPr>
            <w:r w:rsidRPr="00790600">
              <w:rPr>
                <w:rStyle w:val="Strong"/>
                <w:b w:val="0"/>
              </w:rPr>
              <w:t>identifies the relationship between the number of faces, edges and the number of vertices of a three-dimensional object (e.g. uses a table to list the number of faces, edges and vertices of common three-dimensional objects and identifies the relationships in the data)</w:t>
            </w:r>
          </w:p>
          <w:p w14:paraId="08C7EB8A" w14:textId="77777777" w:rsidR="009A0E79" w:rsidRPr="00965FC0" w:rsidRDefault="009A0E79" w:rsidP="00C926E6">
            <w:pPr>
              <w:pStyle w:val="ESATableDotPoints"/>
              <w:numPr>
                <w:ilvl w:val="0"/>
                <w:numId w:val="0"/>
              </w:numPr>
              <w:spacing w:line="276" w:lineRule="auto"/>
              <w:rPr>
                <w:rStyle w:val="Strong"/>
                <w:rFonts w:ascii="Arial" w:hAnsi="Arial"/>
                <w:szCs w:val="20"/>
              </w:rPr>
            </w:pPr>
            <w:r w:rsidRPr="00965FC0">
              <w:rPr>
                <w:rStyle w:val="Strong"/>
                <w:rFonts w:ascii="Arial" w:hAnsi="Arial"/>
                <w:szCs w:val="20"/>
              </w:rPr>
              <w:t>Transformations</w:t>
            </w:r>
          </w:p>
          <w:p w14:paraId="78A3B943" w14:textId="77777777" w:rsidR="009A0E79" w:rsidRPr="00790600" w:rsidRDefault="009A0E79" w:rsidP="00790600">
            <w:pPr>
              <w:pStyle w:val="ACARABulletpoint"/>
              <w:rPr>
                <w:rStyle w:val="Strong"/>
                <w:b w:val="0"/>
              </w:rPr>
            </w:pPr>
            <w:r w:rsidRPr="00790600">
              <w:rPr>
                <w:rStyle w:val="Strong"/>
                <w:b w:val="0"/>
              </w:rPr>
              <w:t>identifies that shapes can have rotational symmetry (e.g. “this drawing of a flower is symmetrical as I can spin it around both ways and it always looks exactly the same”)</w:t>
            </w:r>
          </w:p>
          <w:p w14:paraId="3C073F05" w14:textId="77777777" w:rsidR="009A0E79" w:rsidRPr="00790600" w:rsidRDefault="009A0E79" w:rsidP="00790600">
            <w:pPr>
              <w:pStyle w:val="ACARABulletpoint"/>
              <w:rPr>
                <w:rStyle w:val="Strong"/>
                <w:b w:val="0"/>
              </w:rPr>
            </w:pPr>
            <w:r w:rsidRPr="00790600">
              <w:rPr>
                <w:rStyle w:val="Strong"/>
                <w:b w:val="0"/>
              </w:rPr>
              <w:lastRenderedPageBreak/>
              <w:t>creates symmetrical designs using a range of shapes and identifies the type of symmetry as appropriate (</w:t>
            </w:r>
            <w:r w:rsidRPr="00790600">
              <w:t>e.g. uses symmetry as a stimulus for choreographing a dance; analyses the symmetrical qualities, shapes and lines in examples of Islamic art)</w:t>
            </w:r>
          </w:p>
          <w:p w14:paraId="7D096A12" w14:textId="77777777" w:rsidR="009A0E79" w:rsidRPr="00790600" w:rsidRDefault="009A0E79" w:rsidP="00790600">
            <w:pPr>
              <w:pStyle w:val="ACARABulletpoint"/>
              <w:rPr>
                <w:rStyle w:val="Strong"/>
                <w:b w:val="0"/>
              </w:rPr>
            </w:pPr>
            <w:r w:rsidRPr="00790600">
              <w:rPr>
                <w:rStyle w:val="Strong"/>
                <w:b w:val="0"/>
              </w:rPr>
              <w:t>creates tessellating patterns with common shapes, deciding which will tessellate and which will not by referring to their sides and angles</w:t>
            </w:r>
          </w:p>
          <w:p w14:paraId="6D372AC6" w14:textId="77777777" w:rsidR="009A0E79" w:rsidRPr="00965FC0" w:rsidRDefault="009A0E79" w:rsidP="00C926E6">
            <w:pPr>
              <w:pStyle w:val="ESATableDotPoints"/>
              <w:numPr>
                <w:ilvl w:val="0"/>
                <w:numId w:val="0"/>
              </w:numPr>
              <w:spacing w:line="276" w:lineRule="auto"/>
              <w:rPr>
                <w:rStyle w:val="Strong"/>
                <w:rFonts w:ascii="Arial" w:hAnsi="Arial"/>
                <w:szCs w:val="20"/>
              </w:rPr>
            </w:pPr>
            <w:r w:rsidRPr="00965FC0">
              <w:rPr>
                <w:rStyle w:val="Strong"/>
                <w:rFonts w:ascii="Arial" w:hAnsi="Arial"/>
                <w:szCs w:val="20"/>
              </w:rPr>
              <w:t>Angles</w:t>
            </w:r>
          </w:p>
          <w:p w14:paraId="7870E00B" w14:textId="77777777" w:rsidR="009A0E79" w:rsidRPr="00790600" w:rsidRDefault="009A0E79" w:rsidP="00790600">
            <w:pPr>
              <w:pStyle w:val="ACARABulletpoint"/>
              <w:rPr>
                <w:rStyle w:val="Strong"/>
                <w:b w:val="0"/>
              </w:rPr>
            </w:pPr>
            <w:r w:rsidRPr="00790600">
              <w:rPr>
                <w:rStyle w:val="Strong"/>
                <w:b w:val="0"/>
              </w:rPr>
              <w:t>estimates, compares and constructs angles (e.g. uses a ruler and protractor to construct a 45˚ angle; compares the size of angles in the environment and estimates their size)</w:t>
            </w:r>
          </w:p>
          <w:p w14:paraId="1D4FF86A" w14:textId="77777777" w:rsidR="009A0E79" w:rsidRPr="00965FC0" w:rsidRDefault="009A0E79" w:rsidP="00790600">
            <w:pPr>
              <w:pStyle w:val="ACARABulletpoint"/>
            </w:pPr>
            <w:r w:rsidRPr="00790600">
              <w:rPr>
                <w:rStyle w:val="Strong"/>
                <w:b w:val="0"/>
              </w:rPr>
              <w:t>describes angles in the environment according to their size as acute, obtuse, right, straight, reflex or a revolution and identifies them in shapes and objects (e.g. identifies slope as angles in the environment such as the ramp outside of the school block)</w:t>
            </w:r>
          </w:p>
        </w:tc>
      </w:tr>
      <w:tr w:rsidR="009A0E79" w:rsidRPr="00AD251E" w14:paraId="66349B2C" w14:textId="77777777" w:rsidTr="5F5CCFE7">
        <w:tc>
          <w:tcPr>
            <w:tcW w:w="1231" w:type="dxa"/>
            <w:shd w:val="clear" w:color="auto" w:fill="C5E3FF" w:themeFill="accent1" w:themeFillTint="33"/>
          </w:tcPr>
          <w:p w14:paraId="4AB0D5E8" w14:textId="77777777" w:rsidR="009A0E79" w:rsidRPr="0025476F" w:rsidRDefault="009A0E79" w:rsidP="00C926E6">
            <w:pPr>
              <w:pStyle w:val="Level"/>
            </w:pPr>
            <w:r w:rsidRPr="0025476F">
              <w:lastRenderedPageBreak/>
              <w:t>P5</w:t>
            </w:r>
          </w:p>
        </w:tc>
        <w:tc>
          <w:tcPr>
            <w:tcW w:w="9088" w:type="dxa"/>
          </w:tcPr>
          <w:p w14:paraId="7D0AF72D" w14:textId="77777777" w:rsidR="009A0E79" w:rsidRPr="00965FC0" w:rsidRDefault="009A0E79" w:rsidP="00C926E6">
            <w:pPr>
              <w:pStyle w:val="Indicator"/>
              <w:rPr>
                <w:rFonts w:cs="Arial"/>
                <w:shd w:val="clear" w:color="auto" w:fill="FFFFFF"/>
              </w:rPr>
            </w:pPr>
            <w:r w:rsidRPr="00965FC0">
              <w:rPr>
                <w:rFonts w:cs="Arial"/>
                <w:shd w:val="clear" w:color="auto" w:fill="FFFFFF"/>
              </w:rPr>
              <w:t>Properties of shapes and objects</w:t>
            </w:r>
          </w:p>
          <w:p w14:paraId="28B967A5" w14:textId="77777777" w:rsidR="009A0E79" w:rsidRPr="00965FC0" w:rsidRDefault="009A0E79" w:rsidP="00C926E6">
            <w:pPr>
              <w:pStyle w:val="ACARABulletpoint"/>
              <w:rPr>
                <w:shd w:val="clear" w:color="auto" w:fill="FFFFFF"/>
              </w:rPr>
            </w:pPr>
            <w:r w:rsidRPr="00965FC0">
              <w:rPr>
                <w:shd w:val="clear" w:color="auto" w:fill="FFFFFF"/>
              </w:rPr>
              <w:t>classifies three-dimensional objects according to their properties (e.g. describes the difference between a triangular prism and a triangular pyramid)</w:t>
            </w:r>
          </w:p>
          <w:p w14:paraId="6BC9E6CD" w14:textId="77777777" w:rsidR="009A0E79" w:rsidRPr="00965FC0" w:rsidRDefault="009A0E79" w:rsidP="00C926E6">
            <w:pPr>
              <w:pStyle w:val="ACARABulletpoint"/>
              <w:rPr>
                <w:shd w:val="clear" w:color="auto" w:fill="FFFFFF"/>
              </w:rPr>
            </w:pPr>
            <w:r w:rsidRPr="00965FC0">
              <w:rPr>
                <w:shd w:val="clear" w:color="auto" w:fill="FFFFFF"/>
              </w:rPr>
              <w:t>creates two-dimensional nets for pyramids and prisms</w:t>
            </w:r>
          </w:p>
          <w:p w14:paraId="3BA839B7" w14:textId="77777777" w:rsidR="009A0E79" w:rsidRPr="00965FC0" w:rsidRDefault="009A0E79" w:rsidP="00C926E6">
            <w:pPr>
              <w:pStyle w:val="Indicator"/>
              <w:rPr>
                <w:rFonts w:cs="Arial"/>
                <w:shd w:val="clear" w:color="auto" w:fill="FFFFFF"/>
              </w:rPr>
            </w:pPr>
            <w:r w:rsidRPr="00965FC0">
              <w:rPr>
                <w:rFonts w:cs="Arial"/>
                <w:shd w:val="clear" w:color="auto" w:fill="FFFFFF"/>
              </w:rPr>
              <w:t>Transformations</w:t>
            </w:r>
          </w:p>
          <w:p w14:paraId="3FBAE30B" w14:textId="77777777" w:rsidR="009A0E79" w:rsidRPr="00965FC0" w:rsidRDefault="009A0E79" w:rsidP="00E44D17">
            <w:pPr>
              <w:pStyle w:val="ACARABulletpoint"/>
              <w:rPr>
                <w:shd w:val="clear" w:color="auto" w:fill="FFFFFF"/>
              </w:rPr>
            </w:pPr>
            <w:r w:rsidRPr="00965FC0">
              <w:rPr>
                <w:shd w:val="clear" w:color="auto" w:fill="FFFFFF"/>
              </w:rPr>
              <w:t xml:space="preserve">uses combinations of reflecting, translating and rotating shapes to </w:t>
            </w:r>
            <w:r w:rsidRPr="00965FC0">
              <w:t xml:space="preserve">describe and create patterns and </w:t>
            </w:r>
            <w:r w:rsidRPr="00965FC0">
              <w:rPr>
                <w:shd w:val="clear" w:color="auto" w:fill="FFFFFF"/>
              </w:rPr>
              <w:t xml:space="preserve">solve problems </w:t>
            </w:r>
          </w:p>
          <w:p w14:paraId="7FA4F45C" w14:textId="77777777" w:rsidR="009A0E79" w:rsidRPr="00965FC0" w:rsidRDefault="009A0E79" w:rsidP="00E44D17">
            <w:pPr>
              <w:pStyle w:val="ACARABulletpoint"/>
              <w:rPr>
                <w:shd w:val="clear" w:color="auto" w:fill="FFFFFF"/>
              </w:rPr>
            </w:pPr>
            <w:r w:rsidRPr="00965FC0">
              <w:rPr>
                <w:shd w:val="clear" w:color="auto" w:fill="FFFFFF"/>
              </w:rPr>
              <w:t>identifies tessellations used in the environment and</w:t>
            </w:r>
            <w:r w:rsidRPr="00965FC0">
              <w:t xml:space="preserve"> explains why</w:t>
            </w:r>
            <w:r w:rsidRPr="00965FC0">
              <w:rPr>
                <w:shd w:val="clear" w:color="auto" w:fill="FFFFFF"/>
              </w:rPr>
              <w:t xml:space="preserve"> some </w:t>
            </w:r>
            <w:r w:rsidRPr="00965FC0">
              <w:t xml:space="preserve">combinations of </w:t>
            </w:r>
            <w:r w:rsidRPr="00965FC0">
              <w:rPr>
                <w:shd w:val="clear" w:color="auto" w:fill="FFFFFF"/>
              </w:rPr>
              <w:t>shapes will tesselate whil</w:t>
            </w:r>
            <w:r>
              <w:rPr>
                <w:shd w:val="clear" w:color="auto" w:fill="FFFFFF"/>
              </w:rPr>
              <w:t>e</w:t>
            </w:r>
            <w:r w:rsidRPr="00965FC0">
              <w:rPr>
                <w:shd w:val="clear" w:color="auto" w:fill="FFFFFF"/>
              </w:rPr>
              <w:t xml:space="preserve"> others will not (e.g.</w:t>
            </w:r>
            <w:r w:rsidRPr="00965FC0">
              <w:t xml:space="preserve"> tiling a wall using a combination of different shaped </w:t>
            </w:r>
            <w:proofErr w:type="gramStart"/>
            <w:r w:rsidRPr="00965FC0">
              <w:t>tiles;</w:t>
            </w:r>
            <w:proofErr w:type="gramEnd"/>
            <w:r w:rsidRPr="00965FC0">
              <w:t xml:space="preserve"> exploring regular and semi-regular tessellations in architectural design</w:t>
            </w:r>
            <w:r w:rsidRPr="00965FC0">
              <w:rPr>
                <w:shd w:val="clear" w:color="auto" w:fill="FFFFFF"/>
              </w:rPr>
              <w:t>)</w:t>
            </w:r>
          </w:p>
          <w:p w14:paraId="763F65AE" w14:textId="77777777" w:rsidR="009A0E79" w:rsidRPr="00790600" w:rsidRDefault="009A0E79" w:rsidP="00E44D17">
            <w:pPr>
              <w:pStyle w:val="ACARABulletpoint"/>
            </w:pPr>
            <w:r w:rsidRPr="00790600">
              <w:rPr>
                <w:rStyle w:val="Strong"/>
                <w:b w:val="0"/>
              </w:rPr>
              <w:t>explains the result of changing critical and non-critical properties of shapes (e.g. “if I enlarge a square, it’s still a square, or if I rotate a square, it remains a square, but if I change the length of one of its sides, it’s no longer a square”)</w:t>
            </w:r>
          </w:p>
          <w:p w14:paraId="792CB294" w14:textId="77777777" w:rsidR="009A0E79" w:rsidRPr="00965FC0" w:rsidRDefault="009A0E79" w:rsidP="00C926E6">
            <w:pPr>
              <w:pStyle w:val="ESATableDotPoints"/>
              <w:numPr>
                <w:ilvl w:val="0"/>
                <w:numId w:val="0"/>
              </w:numPr>
              <w:spacing w:line="276" w:lineRule="auto"/>
              <w:rPr>
                <w:rFonts w:ascii="Arial" w:hAnsi="Arial" w:cs="Arial"/>
                <w:b/>
                <w:szCs w:val="20"/>
                <w:shd w:val="clear" w:color="auto" w:fill="FFFFFF"/>
              </w:rPr>
            </w:pPr>
            <w:r w:rsidRPr="00965FC0">
              <w:rPr>
                <w:rFonts w:ascii="Arial" w:hAnsi="Arial" w:cs="Arial"/>
                <w:b/>
                <w:szCs w:val="20"/>
                <w:shd w:val="clear" w:color="auto" w:fill="FFFFFF"/>
              </w:rPr>
              <w:t xml:space="preserve">Angles </w:t>
            </w:r>
          </w:p>
          <w:p w14:paraId="42CBC709" w14:textId="77777777" w:rsidR="009A0E79" w:rsidRPr="00965FC0" w:rsidRDefault="009A0E79" w:rsidP="00E44D17">
            <w:pPr>
              <w:pStyle w:val="ACARABulletpoint"/>
              <w:rPr>
                <w:shd w:val="clear" w:color="auto" w:fill="FFFFFF"/>
              </w:rPr>
            </w:pPr>
            <w:r w:rsidRPr="00965FC0">
              <w:rPr>
                <w:shd w:val="clear" w:color="auto" w:fill="FFFFFF"/>
              </w:rPr>
              <w:t>identifies supplementary and complementary angles and uses them to solve problems</w:t>
            </w:r>
          </w:p>
          <w:p w14:paraId="1E9F7412" w14:textId="77777777" w:rsidR="009A0E79" w:rsidRPr="00965FC0" w:rsidRDefault="009A0E79" w:rsidP="00E44D17">
            <w:pPr>
              <w:pStyle w:val="ACARABulletpoint"/>
            </w:pPr>
            <w:r w:rsidRPr="00965FC0">
              <w:rPr>
                <w:shd w:val="clear" w:color="auto" w:fill="FFFFFF"/>
              </w:rPr>
              <w:t>identifies that angles at a point add to 360° and that vertically opposite angles are equal</w:t>
            </w:r>
            <w:r>
              <w:rPr>
                <w:shd w:val="clear" w:color="auto" w:fill="FFFFFF"/>
              </w:rPr>
              <w:t>,</w:t>
            </w:r>
            <w:r w:rsidRPr="00965FC0">
              <w:rPr>
                <w:shd w:val="clear" w:color="auto" w:fill="FFFFFF"/>
              </w:rPr>
              <w:t xml:space="preserve"> and reasons to solve problems</w:t>
            </w:r>
          </w:p>
        </w:tc>
      </w:tr>
      <w:tr w:rsidR="009A0E79" w:rsidRPr="00AD251E" w14:paraId="5C2EA6F1" w14:textId="77777777" w:rsidTr="5F5CCFE7">
        <w:tc>
          <w:tcPr>
            <w:tcW w:w="1231" w:type="dxa"/>
            <w:shd w:val="clear" w:color="auto" w:fill="8CC7FF" w:themeFill="accent1" w:themeFillTint="66"/>
          </w:tcPr>
          <w:p w14:paraId="0B31CF83" w14:textId="77777777" w:rsidR="009A0E79" w:rsidRPr="0025476F" w:rsidRDefault="009A0E79" w:rsidP="00C926E6">
            <w:pPr>
              <w:pStyle w:val="Level"/>
            </w:pPr>
            <w:r w:rsidRPr="0025476F">
              <w:t>P6</w:t>
            </w:r>
          </w:p>
        </w:tc>
        <w:tc>
          <w:tcPr>
            <w:tcW w:w="9088" w:type="dxa"/>
          </w:tcPr>
          <w:p w14:paraId="10F296FB" w14:textId="77777777" w:rsidR="009A0E79" w:rsidRPr="00965FC0" w:rsidRDefault="009A0E79" w:rsidP="00C926E6">
            <w:pPr>
              <w:pStyle w:val="Indicator"/>
              <w:rPr>
                <w:rFonts w:cs="Arial"/>
                <w:shd w:val="clear" w:color="auto" w:fill="FFFFFF"/>
              </w:rPr>
            </w:pPr>
            <w:r w:rsidRPr="00965FC0">
              <w:rPr>
                <w:rFonts w:cs="Arial"/>
                <w:shd w:val="clear" w:color="auto" w:fill="FFFFFF"/>
              </w:rPr>
              <w:t>Properties of shapes and objects</w:t>
            </w:r>
          </w:p>
          <w:p w14:paraId="4596CC1D" w14:textId="77777777" w:rsidR="009A0E79" w:rsidRPr="00965FC0" w:rsidRDefault="009A0E79" w:rsidP="00E44D17">
            <w:pPr>
              <w:pStyle w:val="ACARABulletpoint"/>
              <w:rPr>
                <w:shd w:val="clear" w:color="auto" w:fill="FFFFFF"/>
              </w:rPr>
            </w:pPr>
            <w:r w:rsidRPr="00965FC0" w:rsidDel="51C47979">
              <w:t xml:space="preserve">investigates </w:t>
            </w:r>
            <w:r w:rsidRPr="00965FC0">
              <w:t xml:space="preserve">and uses reasoning to explain the </w:t>
            </w:r>
            <w:r w:rsidRPr="00965FC0">
              <w:rPr>
                <w:shd w:val="clear" w:color="auto" w:fill="FFFFFF"/>
              </w:rPr>
              <w:t xml:space="preserve">properties of a triangle (e.g. explains why the </w:t>
            </w:r>
            <w:r w:rsidRPr="00965FC0">
              <w:t xml:space="preserve">longest </w:t>
            </w:r>
            <w:r w:rsidRPr="00965FC0">
              <w:rPr>
                <w:shd w:val="clear" w:color="auto" w:fill="FFFFFF"/>
              </w:rPr>
              <w:t>side is always opposite the largest angle in a triangle; recognises that the combined length of 2 sides of a triangle must always be greater than the length of the third side)</w:t>
            </w:r>
          </w:p>
          <w:p w14:paraId="45213F77" w14:textId="77777777" w:rsidR="009A0E79" w:rsidRPr="00965FC0" w:rsidRDefault="009A0E79" w:rsidP="00E44D17">
            <w:pPr>
              <w:pStyle w:val="ACARABulletpoint"/>
              <w:rPr>
                <w:shd w:val="clear" w:color="auto" w:fill="FFFFFF"/>
              </w:rPr>
            </w:pPr>
            <w:r w:rsidRPr="00965FC0">
              <w:rPr>
                <w:shd w:val="clear" w:color="auto" w:fill="FFFFFF"/>
              </w:rPr>
              <w:t>uses relevant properties of common geometrical shapes to determine unknown lengths and angles</w:t>
            </w:r>
          </w:p>
          <w:p w14:paraId="278C8449" w14:textId="77777777" w:rsidR="009A0E79" w:rsidRPr="00965FC0" w:rsidRDefault="009A0E79" w:rsidP="00C926E6">
            <w:pPr>
              <w:pStyle w:val="Indicator"/>
              <w:rPr>
                <w:rFonts w:cs="Arial"/>
                <w:shd w:val="clear" w:color="auto" w:fill="FFFFFF"/>
              </w:rPr>
            </w:pPr>
            <w:r w:rsidRPr="00965FC0">
              <w:rPr>
                <w:rFonts w:cs="Arial"/>
                <w:shd w:val="clear" w:color="auto" w:fill="FFFFFF"/>
              </w:rPr>
              <w:t>Transformations</w:t>
            </w:r>
          </w:p>
          <w:p w14:paraId="54BBA602" w14:textId="77777777" w:rsidR="009A0E79" w:rsidRPr="00965FC0" w:rsidRDefault="009A0E79" w:rsidP="00E44D17">
            <w:pPr>
              <w:pStyle w:val="ACARABulletpoint"/>
              <w:rPr>
                <w:shd w:val="clear" w:color="auto" w:fill="FFFFFF"/>
              </w:rPr>
            </w:pPr>
            <w:r w:rsidRPr="00965FC0">
              <w:rPr>
                <w:shd w:val="clear" w:color="auto" w:fill="FFFFFF"/>
              </w:rPr>
              <w:t>enlarges and reduces shapes according to a given scale</w:t>
            </w:r>
            <w:r w:rsidRPr="00965FC0">
              <w:t xml:space="preserve"> factor and explains what features change and what stay the same (e.g. says </w:t>
            </w:r>
            <w:r>
              <w:t>“</w:t>
            </w:r>
            <w:r w:rsidRPr="00965FC0">
              <w:t>when I double the dimensions of the rectangle, all of the lengths are twice as long as they were, but the size of the angles stay the same</w:t>
            </w:r>
            <w:r>
              <w:t>”</w:t>
            </w:r>
            <w:r w:rsidRPr="00965FC0">
              <w:t>)</w:t>
            </w:r>
          </w:p>
          <w:p w14:paraId="3DDC6B20" w14:textId="77777777" w:rsidR="009A0E79" w:rsidRDefault="009A0E79" w:rsidP="00E44D17">
            <w:pPr>
              <w:pStyle w:val="ACARABulletpoint"/>
              <w:rPr>
                <w:shd w:val="clear" w:color="auto" w:fill="FFFFFF"/>
              </w:rPr>
            </w:pPr>
            <w:r w:rsidRPr="00965FC0">
              <w:rPr>
                <w:shd w:val="clear" w:color="auto" w:fill="FFFFFF"/>
              </w:rPr>
              <w:t>applies angle properties to solve problems that involve the transformation of shapes and objects and how they are used in practice (e.g. determines which shapes tessellate)</w:t>
            </w:r>
          </w:p>
          <w:p w14:paraId="49A9127D" w14:textId="77777777" w:rsidR="00E44D17" w:rsidRPr="00965FC0" w:rsidRDefault="00E44D17" w:rsidP="00E44D17">
            <w:pPr>
              <w:pStyle w:val="ACARABulletpoint"/>
              <w:numPr>
                <w:ilvl w:val="0"/>
                <w:numId w:val="0"/>
              </w:numPr>
              <w:ind w:left="714"/>
              <w:rPr>
                <w:shd w:val="clear" w:color="auto" w:fill="FFFFFF"/>
              </w:rPr>
            </w:pPr>
          </w:p>
          <w:p w14:paraId="4C0680A4" w14:textId="77777777" w:rsidR="009A0E79" w:rsidRPr="00965FC0" w:rsidRDefault="009A0E79" w:rsidP="004D7AE2">
            <w:pPr>
              <w:pStyle w:val="Indicator"/>
              <w:rPr>
                <w:rFonts w:cs="Arial"/>
                <w:b w:val="0"/>
                <w:shd w:val="clear" w:color="auto" w:fill="FFFFFF"/>
              </w:rPr>
            </w:pPr>
            <w:r w:rsidRPr="004D7AE2">
              <w:lastRenderedPageBreak/>
              <w:t>Angles</w:t>
            </w:r>
            <w:r w:rsidRPr="00965FC0">
              <w:rPr>
                <w:rFonts w:cs="Arial"/>
                <w:shd w:val="clear" w:color="auto" w:fill="FFFFFF"/>
              </w:rPr>
              <w:t xml:space="preserve"> </w:t>
            </w:r>
          </w:p>
          <w:p w14:paraId="30820180" w14:textId="77777777" w:rsidR="009A0E79" w:rsidRPr="00965FC0" w:rsidRDefault="009A0E79" w:rsidP="00E44D17">
            <w:pPr>
              <w:pStyle w:val="ACARABulletpoint"/>
              <w:rPr>
                <w:shd w:val="clear" w:color="auto" w:fill="FFFFFF"/>
              </w:rPr>
            </w:pPr>
            <w:r w:rsidRPr="00965FC0">
              <w:rPr>
                <w:shd w:val="clear" w:color="auto" w:fill="FFFFFF"/>
              </w:rPr>
              <w:t>uses angle properties to identify perpendicular and parallel lines (e.g. develops a computer-aided design drawing involving the creation of parallel and perpendicular lines)</w:t>
            </w:r>
          </w:p>
          <w:p w14:paraId="068050E3" w14:textId="77777777" w:rsidR="009A0E79" w:rsidRPr="00965FC0" w:rsidRDefault="009A0E79" w:rsidP="00E44D17">
            <w:pPr>
              <w:pStyle w:val="ACARABulletpoint"/>
              <w:rPr>
                <w:shd w:val="clear" w:color="auto" w:fill="FFFFFF"/>
              </w:rPr>
            </w:pPr>
            <w:r w:rsidRPr="00965FC0">
              <w:t>demonstrates that the angle sum of a triangle is 180˚ and uses this to solve problems</w:t>
            </w:r>
            <w:r w:rsidRPr="00965FC0" w:rsidDel="0023368A">
              <w:rPr>
                <w:shd w:val="clear" w:color="auto" w:fill="FFFFFF"/>
              </w:rPr>
              <w:t xml:space="preserve"> </w:t>
            </w:r>
          </w:p>
          <w:p w14:paraId="03ABCF96" w14:textId="77777777" w:rsidR="009A0E79" w:rsidRPr="00965FC0" w:rsidRDefault="009A0E79" w:rsidP="00E44D17">
            <w:pPr>
              <w:pStyle w:val="ACARABulletpoint"/>
              <w:rPr>
                <w:shd w:val="clear" w:color="auto" w:fill="FFFFFF"/>
              </w:rPr>
            </w:pPr>
            <w:r w:rsidRPr="00965FC0">
              <w:rPr>
                <w:shd w:val="clear" w:color="auto" w:fill="FFFFFF"/>
              </w:rPr>
              <w:t>identifies interior angles in shapes to calculate angle sum</w:t>
            </w:r>
          </w:p>
          <w:p w14:paraId="71476D07" w14:textId="77777777" w:rsidR="009A0E79" w:rsidRPr="00965FC0" w:rsidRDefault="009A0E79" w:rsidP="00E44D17">
            <w:pPr>
              <w:pStyle w:val="ACARABulletpoint"/>
              <w:rPr>
                <w:shd w:val="clear" w:color="auto" w:fill="FFFFFF"/>
              </w:rPr>
            </w:pPr>
            <w:r w:rsidRPr="00965FC0">
              <w:rPr>
                <w:shd w:val="clear" w:color="auto" w:fill="FFFFFF"/>
              </w:rPr>
              <w:t>uses angle properties to identify and calculate unknown angles in familiar two-dimensional shapes</w:t>
            </w:r>
          </w:p>
        </w:tc>
      </w:tr>
      <w:tr w:rsidR="009A0E79" w:rsidRPr="00AD251E" w14:paraId="5D6751D3" w14:textId="77777777" w:rsidTr="5F5CCFE7">
        <w:tc>
          <w:tcPr>
            <w:tcW w:w="1231" w:type="dxa"/>
            <w:shd w:val="clear" w:color="auto" w:fill="C5E3FF" w:themeFill="accent1" w:themeFillTint="33"/>
          </w:tcPr>
          <w:p w14:paraId="04C76011" w14:textId="77777777" w:rsidR="009A0E79" w:rsidRPr="0025476F" w:rsidRDefault="009A0E79" w:rsidP="00C926E6">
            <w:pPr>
              <w:pStyle w:val="Level"/>
            </w:pPr>
            <w:r w:rsidRPr="0025476F">
              <w:lastRenderedPageBreak/>
              <w:t>P7</w:t>
            </w:r>
          </w:p>
        </w:tc>
        <w:tc>
          <w:tcPr>
            <w:tcW w:w="9088" w:type="dxa"/>
          </w:tcPr>
          <w:p w14:paraId="6FBD30F5" w14:textId="77777777" w:rsidR="009A0E79" w:rsidRPr="00965FC0" w:rsidRDefault="009A0E79" w:rsidP="00C926E6">
            <w:pPr>
              <w:pStyle w:val="Indicator"/>
              <w:rPr>
                <w:rFonts w:cs="Arial"/>
              </w:rPr>
            </w:pPr>
            <w:r w:rsidRPr="00965FC0">
              <w:rPr>
                <w:rFonts w:cs="Arial"/>
              </w:rPr>
              <w:t>Geometric properties</w:t>
            </w:r>
          </w:p>
          <w:p w14:paraId="480C1D77" w14:textId="557A65D0" w:rsidR="009A0E79" w:rsidRPr="00965FC0" w:rsidRDefault="009A0E79" w:rsidP="00E44D17">
            <w:pPr>
              <w:pStyle w:val="ACARABulletpoint"/>
            </w:pPr>
            <w:r w:rsidRPr="5F5CCFE7">
              <w:t xml:space="preserve">uses </w:t>
            </w:r>
            <w:r w:rsidR="665A983F" w:rsidRPr="5F5CCFE7">
              <w:t>Pythagoras’</w:t>
            </w:r>
            <w:r w:rsidRPr="5F5CCFE7">
              <w:t xml:space="preserve"> theorem to solve right-angled triangle problems</w:t>
            </w:r>
          </w:p>
          <w:p w14:paraId="13D33ED1" w14:textId="77777777" w:rsidR="009A0E79" w:rsidRPr="00965FC0" w:rsidRDefault="009A0E79" w:rsidP="00E44D17">
            <w:pPr>
              <w:pStyle w:val="ACARABulletpoint"/>
            </w:pPr>
            <w:r w:rsidRPr="00965FC0">
              <w:t>determines the conditions for triangles to be similar</w:t>
            </w:r>
          </w:p>
          <w:p w14:paraId="2A1D9093" w14:textId="77777777" w:rsidR="009A0E79" w:rsidRPr="00965FC0" w:rsidRDefault="009A0E79" w:rsidP="00E44D17">
            <w:pPr>
              <w:pStyle w:val="ACARABulletpoint"/>
            </w:pPr>
            <w:r w:rsidRPr="00965FC0">
              <w:t>determines the conditions for triangles to be congruent</w:t>
            </w:r>
          </w:p>
          <w:p w14:paraId="4B40172A" w14:textId="77777777" w:rsidR="009A0E79" w:rsidRPr="00965FC0" w:rsidRDefault="009A0E79" w:rsidP="00C926E6">
            <w:pPr>
              <w:pStyle w:val="Indicator"/>
              <w:rPr>
                <w:rFonts w:cs="Arial"/>
              </w:rPr>
            </w:pPr>
            <w:r w:rsidRPr="00965FC0">
              <w:rPr>
                <w:rFonts w:cs="Arial"/>
              </w:rPr>
              <w:t>Transformations</w:t>
            </w:r>
          </w:p>
          <w:p w14:paraId="74C59633" w14:textId="77777777" w:rsidR="009A0E79" w:rsidRPr="00965FC0" w:rsidRDefault="009A0E79" w:rsidP="00E44D17">
            <w:pPr>
              <w:pStyle w:val="ACARABulletpoint"/>
            </w:pPr>
            <w:r w:rsidRPr="00965FC0">
              <w:t>uses the enlargement transformation to explain similarity and develop the conditions for triangles to be similar</w:t>
            </w:r>
          </w:p>
          <w:p w14:paraId="5B200A9A" w14:textId="77777777" w:rsidR="009A0E79" w:rsidRPr="00965FC0" w:rsidRDefault="009A0E79" w:rsidP="00E44D17">
            <w:pPr>
              <w:pStyle w:val="ACARABulletpoint"/>
            </w:pPr>
            <w:r w:rsidRPr="00965FC0">
              <w:t>solves problems using ratio and scale factors in similar figures</w:t>
            </w:r>
          </w:p>
          <w:p w14:paraId="77439B52" w14:textId="77777777" w:rsidR="009A0E79" w:rsidRPr="00965FC0" w:rsidRDefault="009A0E79" w:rsidP="00C926E6">
            <w:pPr>
              <w:pStyle w:val="ESATableDotPoints"/>
              <w:numPr>
                <w:ilvl w:val="0"/>
                <w:numId w:val="0"/>
              </w:numPr>
              <w:spacing w:line="276" w:lineRule="auto"/>
              <w:rPr>
                <w:rFonts w:ascii="Arial" w:hAnsi="Arial" w:cs="Arial"/>
                <w:b/>
                <w:bCs/>
                <w:szCs w:val="20"/>
              </w:rPr>
            </w:pPr>
            <w:r w:rsidRPr="00965FC0">
              <w:rPr>
                <w:rFonts w:ascii="Arial" w:hAnsi="Arial" w:cs="Arial"/>
                <w:b/>
                <w:bCs/>
                <w:szCs w:val="20"/>
              </w:rPr>
              <w:t>Angles</w:t>
            </w:r>
          </w:p>
          <w:p w14:paraId="77AA8FC6" w14:textId="77777777" w:rsidR="009A0E79" w:rsidRPr="00965FC0" w:rsidRDefault="009A0E79" w:rsidP="00E44D17">
            <w:pPr>
              <w:pStyle w:val="ACARABulletpoint"/>
            </w:pPr>
            <w:r w:rsidRPr="00965FC0">
              <w:t xml:space="preserve">uses angle properties to reason geometrically, </w:t>
            </w:r>
            <w:proofErr w:type="gramStart"/>
            <w:r w:rsidRPr="00965FC0">
              <w:t>in order to</w:t>
            </w:r>
            <w:proofErr w:type="gramEnd"/>
            <w:r w:rsidRPr="00965FC0">
              <w:t xml:space="preserve"> solve spatial problems (e.g. applies an understanding of the relationship between the base angles of an isosceles triangle to determine the size of a similar shape in order to solve a problem)</w:t>
            </w:r>
          </w:p>
          <w:p w14:paraId="655A89DA" w14:textId="77777777" w:rsidR="009A0E79" w:rsidRPr="00965FC0" w:rsidRDefault="009A0E79" w:rsidP="00E44D17">
            <w:pPr>
              <w:pStyle w:val="ACARABulletpoint"/>
            </w:pPr>
            <w:r w:rsidRPr="00965FC0">
              <w:t>uses trigonometry to calculate the unknown angles and unknown distances in authentic problems (e.g. measures the height of a tree using a clinometer to measure the angle of inclination and trigonometry to approximate the vertical height; calculates the angle of inclination for a ramp)</w:t>
            </w:r>
          </w:p>
        </w:tc>
      </w:tr>
      <w:bookmarkEnd w:id="70"/>
    </w:tbl>
    <w:p w14:paraId="5FBAFF7D" w14:textId="5A6547C7" w:rsidR="009A0E79" w:rsidRDefault="009A0E79" w:rsidP="009A0E79">
      <w:pPr>
        <w:spacing w:after="0"/>
      </w:pPr>
    </w:p>
    <w:tbl>
      <w:tblPr>
        <w:tblStyle w:val="TableGrid"/>
        <w:tblW w:w="10319" w:type="dxa"/>
        <w:tblLook w:val="04A0" w:firstRow="1" w:lastRow="0" w:firstColumn="1" w:lastColumn="0" w:noHBand="0" w:noVBand="1"/>
        <w:tblCaption w:val="Table with heading Positioning and locating"/>
      </w:tblPr>
      <w:tblGrid>
        <w:gridCol w:w="1231"/>
        <w:gridCol w:w="9088"/>
      </w:tblGrid>
      <w:tr w:rsidR="009A0E79" w:rsidRPr="00FC6123" w14:paraId="23744ADE" w14:textId="77777777" w:rsidTr="748461DF">
        <w:trPr>
          <w:trHeight w:val="567"/>
        </w:trPr>
        <w:tc>
          <w:tcPr>
            <w:tcW w:w="0" w:type="auto"/>
            <w:gridSpan w:val="2"/>
            <w:shd w:val="clear" w:color="auto" w:fill="005D93" w:themeFill="text2"/>
          </w:tcPr>
          <w:p w14:paraId="23E85792" w14:textId="0EFC4620" w:rsidR="009A0E79" w:rsidRPr="00B048E3" w:rsidRDefault="009A0E79" w:rsidP="00B048E3">
            <w:pPr>
              <w:pStyle w:val="ACARAheading2table"/>
              <w:rPr>
                <w:iCs w:val="0"/>
                <w:szCs w:val="24"/>
              </w:rPr>
            </w:pPr>
            <w:bookmarkStart w:id="71" w:name="_Toc39677184"/>
            <w:r w:rsidRPr="00B048E3">
              <w:rPr>
                <w:iCs w:val="0"/>
                <w:szCs w:val="24"/>
              </w:rPr>
              <w:t>Positioning and locating</w:t>
            </w:r>
            <w:bookmarkEnd w:id="71"/>
          </w:p>
        </w:tc>
      </w:tr>
      <w:tr w:rsidR="009A0E79" w:rsidRPr="004E5677" w14:paraId="7F8BAAA5" w14:textId="77777777" w:rsidTr="748461DF">
        <w:tc>
          <w:tcPr>
            <w:tcW w:w="1231" w:type="dxa"/>
            <w:shd w:val="clear" w:color="auto" w:fill="E5F5FB" w:themeFill="accent2"/>
          </w:tcPr>
          <w:p w14:paraId="64F0E483" w14:textId="77777777" w:rsidR="009A0E79" w:rsidRPr="00E83659" w:rsidRDefault="009A0E79" w:rsidP="00C926E6">
            <w:pPr>
              <w:pStyle w:val="Tableheading"/>
              <w:rPr>
                <w:color w:val="005D93"/>
              </w:rPr>
            </w:pPr>
            <w:r w:rsidRPr="00E83659">
              <w:rPr>
                <w:color w:val="005D93"/>
              </w:rPr>
              <w:t>Level</w:t>
            </w:r>
          </w:p>
        </w:tc>
        <w:tc>
          <w:tcPr>
            <w:tcW w:w="9088" w:type="dxa"/>
            <w:shd w:val="clear" w:color="auto" w:fill="E5F5FB" w:themeFill="accent2"/>
          </w:tcPr>
          <w:p w14:paraId="087B5C2C" w14:textId="77777777" w:rsidR="009A0E79" w:rsidRPr="00E83659" w:rsidRDefault="009A0E79" w:rsidP="00C926E6">
            <w:pPr>
              <w:pStyle w:val="Tableheading"/>
              <w:rPr>
                <w:color w:val="005D93"/>
              </w:rPr>
            </w:pPr>
            <w:r w:rsidRPr="00E83659">
              <w:rPr>
                <w:color w:val="005D93"/>
              </w:rPr>
              <w:t>Indicators</w:t>
            </w:r>
          </w:p>
        </w:tc>
      </w:tr>
      <w:tr w:rsidR="009A0E79" w:rsidRPr="00AD251E" w14:paraId="4D9A4FBA" w14:textId="77777777" w:rsidTr="748461DF">
        <w:tc>
          <w:tcPr>
            <w:tcW w:w="1231" w:type="dxa"/>
            <w:shd w:val="clear" w:color="auto" w:fill="C5E3FF" w:themeFill="accent1" w:themeFillTint="33"/>
          </w:tcPr>
          <w:p w14:paraId="2C1E71A8" w14:textId="77777777" w:rsidR="009A0E79" w:rsidRPr="00B85C17" w:rsidRDefault="009A0E79" w:rsidP="00C926E6">
            <w:pPr>
              <w:pStyle w:val="Level"/>
            </w:pPr>
            <w:r w:rsidRPr="00B85C17">
              <w:t>P1</w:t>
            </w:r>
          </w:p>
        </w:tc>
        <w:tc>
          <w:tcPr>
            <w:tcW w:w="9088" w:type="dxa"/>
          </w:tcPr>
          <w:p w14:paraId="26FAFB4C" w14:textId="77777777" w:rsidR="009A0E79" w:rsidRPr="00B85C17" w:rsidRDefault="009A0E79" w:rsidP="00C926E6">
            <w:pPr>
              <w:pStyle w:val="Indicator"/>
              <w:rPr>
                <w:shd w:val="clear" w:color="auto" w:fill="FFFFFF"/>
              </w:rPr>
            </w:pPr>
            <w:r w:rsidRPr="00B85C17">
              <w:rPr>
                <w:shd w:val="clear" w:color="auto" w:fill="FFFFFF"/>
              </w:rPr>
              <w:t>Position to self</w:t>
            </w:r>
          </w:p>
          <w:p w14:paraId="05874E1B" w14:textId="77777777" w:rsidR="009A0E79" w:rsidRPr="00B85C17" w:rsidRDefault="009A0E79" w:rsidP="00E44D17">
            <w:pPr>
              <w:pStyle w:val="ACARABulletpoint"/>
              <w:rPr>
                <w:shd w:val="clear" w:color="auto" w:fill="FFFFFF"/>
              </w:rPr>
            </w:pPr>
            <w:r w:rsidRPr="00B85C17">
              <w:rPr>
                <w:shd w:val="clear" w:color="auto" w:fill="FFFFFF"/>
              </w:rPr>
              <w:t xml:space="preserve">locates positions in the classroom relevant to self (e.g. hangs </w:t>
            </w:r>
            <w:r w:rsidRPr="00B85C17">
              <w:t>their hat</w:t>
            </w:r>
            <w:r w:rsidRPr="00B85C17">
              <w:rPr>
                <w:shd w:val="clear" w:color="auto" w:fill="FFFFFF"/>
              </w:rPr>
              <w:t xml:space="preserve"> on </w:t>
            </w:r>
            <w:r w:rsidRPr="00B85C17">
              <w:t xml:space="preserve">their </w:t>
            </w:r>
            <w:r w:rsidRPr="00B85C17">
              <w:rPr>
                <w:shd w:val="clear" w:color="auto" w:fill="FFFFFF"/>
              </w:rPr>
              <w:t xml:space="preserve">own hook, puts materials in </w:t>
            </w:r>
            <w:r w:rsidRPr="00B85C17">
              <w:t xml:space="preserve">their </w:t>
            </w:r>
            <w:r w:rsidRPr="00B85C17">
              <w:rPr>
                <w:shd w:val="clear" w:color="auto" w:fill="FFFFFF"/>
              </w:rPr>
              <w:t>own tray</w:t>
            </w:r>
            <w:r w:rsidRPr="00B85C17">
              <w:t xml:space="preserve">; says </w:t>
            </w:r>
            <w:r>
              <w:t>“</w:t>
            </w:r>
            <w:r w:rsidRPr="00B85C17">
              <w:t>my bag is under my desk</w:t>
            </w:r>
            <w:r>
              <w:t>”</w:t>
            </w:r>
            <w:r w:rsidRPr="00B85C17">
              <w:rPr>
                <w:shd w:val="clear" w:color="auto" w:fill="FFFFFF"/>
              </w:rPr>
              <w:t>)</w:t>
            </w:r>
          </w:p>
          <w:p w14:paraId="32CC1DD4" w14:textId="77777777" w:rsidR="009A0E79" w:rsidRDefault="009A0E79" w:rsidP="00E44D17">
            <w:pPr>
              <w:pStyle w:val="ACARABulletpoint"/>
              <w:rPr>
                <w:shd w:val="clear" w:color="auto" w:fill="FFFFFF"/>
              </w:rPr>
            </w:pPr>
            <w:r w:rsidRPr="00B85C17">
              <w:rPr>
                <w:shd w:val="clear" w:color="auto" w:fill="FFFFFF"/>
              </w:rPr>
              <w:t xml:space="preserve">orients self </w:t>
            </w:r>
            <w:r w:rsidRPr="00B85C17">
              <w:t xml:space="preserve">to other positions in the classroom </w:t>
            </w:r>
            <w:r w:rsidRPr="00B85C17">
              <w:rPr>
                <w:shd w:val="clear" w:color="auto" w:fill="FFFFFF"/>
              </w:rPr>
              <w:t>(e.g. collects a box of scissors from the shelf at the back of the classroom)</w:t>
            </w:r>
          </w:p>
          <w:p w14:paraId="5BA11472" w14:textId="77777777" w:rsidR="009A0E79" w:rsidRPr="00834733" w:rsidRDefault="009A0E79" w:rsidP="00E44D17">
            <w:pPr>
              <w:pStyle w:val="ACARABulletpoint"/>
              <w:rPr>
                <w:rStyle w:val="Strong"/>
                <w:b w:val="0"/>
                <w:shd w:val="clear" w:color="auto" w:fill="FFFFFF"/>
              </w:rPr>
            </w:pPr>
            <w:r w:rsidRPr="00834733">
              <w:rPr>
                <w:shd w:val="clear" w:color="auto" w:fill="FFFFFF"/>
              </w:rPr>
              <w:t xml:space="preserve">follows simple instructions using positional language (e.g. </w:t>
            </w:r>
            <w:r>
              <w:rPr>
                <w:shd w:val="clear" w:color="auto" w:fill="FFFFFF"/>
              </w:rPr>
              <w:t>“</w:t>
            </w:r>
            <w:r w:rsidRPr="00834733">
              <w:rPr>
                <w:shd w:val="clear" w:color="auto" w:fill="FFFFFF"/>
              </w:rPr>
              <w:t>please stand near the door</w:t>
            </w:r>
            <w:r>
              <w:rPr>
                <w:shd w:val="clear" w:color="auto" w:fill="FFFFFF"/>
              </w:rPr>
              <w:t>”</w:t>
            </w:r>
            <w:r w:rsidRPr="00834733">
              <w:rPr>
                <w:shd w:val="clear" w:color="auto" w:fill="FFFFFF"/>
              </w:rPr>
              <w:t xml:space="preserve">, </w:t>
            </w:r>
            <w:r>
              <w:rPr>
                <w:shd w:val="clear" w:color="auto" w:fill="FFFFFF"/>
              </w:rPr>
              <w:t>“</w:t>
            </w:r>
            <w:r w:rsidRPr="00834733">
              <w:rPr>
                <w:shd w:val="clear" w:color="auto" w:fill="FFFFFF"/>
              </w:rPr>
              <w:t>you can sit on your chair</w:t>
            </w:r>
            <w:r>
              <w:rPr>
                <w:shd w:val="clear" w:color="auto" w:fill="FFFFFF"/>
              </w:rPr>
              <w:t>”</w:t>
            </w:r>
            <w:r w:rsidRPr="00834733">
              <w:rPr>
                <w:shd w:val="clear" w:color="auto" w:fill="FFFFFF"/>
              </w:rPr>
              <w:t xml:space="preserve">, </w:t>
            </w:r>
            <w:r>
              <w:rPr>
                <w:shd w:val="clear" w:color="auto" w:fill="FFFFFF"/>
              </w:rPr>
              <w:t>“</w:t>
            </w:r>
            <w:r w:rsidRPr="00834733">
              <w:rPr>
                <w:shd w:val="clear" w:color="auto" w:fill="FFFFFF"/>
              </w:rPr>
              <w:t>put your pencil case in your bag</w:t>
            </w:r>
            <w:r>
              <w:rPr>
                <w:shd w:val="clear" w:color="auto" w:fill="FFFFFF"/>
              </w:rPr>
              <w:t>”</w:t>
            </w:r>
            <w:r w:rsidRPr="00834733">
              <w:rPr>
                <w:shd w:val="clear" w:color="auto" w:fill="FFFFFF"/>
              </w:rPr>
              <w:t xml:space="preserve">, </w:t>
            </w:r>
            <w:r>
              <w:rPr>
                <w:shd w:val="clear" w:color="auto" w:fill="FFFFFF"/>
              </w:rPr>
              <w:t>“</w:t>
            </w:r>
            <w:r w:rsidRPr="00834733">
              <w:rPr>
                <w:shd w:val="clear" w:color="auto" w:fill="FFFFFF"/>
              </w:rPr>
              <w:t>crawl through the tunnel</w:t>
            </w:r>
            <w:r>
              <w:rPr>
                <w:shd w:val="clear" w:color="auto" w:fill="FFFFFF"/>
              </w:rPr>
              <w:t>”</w:t>
            </w:r>
            <w:r w:rsidRPr="00834733">
              <w:rPr>
                <w:shd w:val="clear" w:color="auto" w:fill="FFFFFF"/>
              </w:rPr>
              <w:t>)</w:t>
            </w:r>
          </w:p>
        </w:tc>
      </w:tr>
      <w:tr w:rsidR="009A0E79" w:rsidRPr="00AD251E" w14:paraId="29192B5E" w14:textId="77777777" w:rsidTr="748461DF">
        <w:tc>
          <w:tcPr>
            <w:tcW w:w="1231" w:type="dxa"/>
            <w:shd w:val="clear" w:color="auto" w:fill="8CC7FF" w:themeFill="accent1" w:themeFillTint="66"/>
          </w:tcPr>
          <w:p w14:paraId="33F16524" w14:textId="77777777" w:rsidR="009A0E79" w:rsidRPr="00B85C17" w:rsidRDefault="009A0E79" w:rsidP="00C926E6">
            <w:pPr>
              <w:pStyle w:val="Level"/>
            </w:pPr>
            <w:r w:rsidRPr="00B85C17">
              <w:t>P2</w:t>
            </w:r>
          </w:p>
        </w:tc>
        <w:tc>
          <w:tcPr>
            <w:tcW w:w="9088" w:type="dxa"/>
          </w:tcPr>
          <w:p w14:paraId="4EC1F65C" w14:textId="77777777" w:rsidR="009A0E79" w:rsidRPr="005E2B94" w:rsidRDefault="009A0E79" w:rsidP="005E2B94">
            <w:pPr>
              <w:pStyle w:val="Indicator"/>
              <w:rPr>
                <w:rStyle w:val="Strong"/>
                <w:rFonts w:cstheme="minorBidi"/>
                <w:b/>
              </w:rPr>
            </w:pPr>
            <w:r w:rsidRPr="005E2B94">
              <w:rPr>
                <w:rStyle w:val="Strong"/>
                <w:rFonts w:cstheme="minorBidi"/>
                <w:b/>
              </w:rPr>
              <w:t>Position to other</w:t>
            </w:r>
          </w:p>
          <w:p w14:paraId="021510ED" w14:textId="77777777" w:rsidR="009A0E79" w:rsidRPr="005E2B94" w:rsidRDefault="009A0E79" w:rsidP="005E2B94">
            <w:pPr>
              <w:pStyle w:val="ACARABulletpoint"/>
              <w:rPr>
                <w:rStyle w:val="Strong"/>
                <w:b w:val="0"/>
              </w:rPr>
            </w:pPr>
            <w:r w:rsidRPr="005E2B94">
              <w:rPr>
                <w:rStyle w:val="Strong"/>
                <w:b w:val="0"/>
              </w:rPr>
              <w:t>uses positional terms with reference to themselves (e.g. “sit next to me”, “you stood in front of me”, “this is my left hand”)</w:t>
            </w:r>
          </w:p>
          <w:p w14:paraId="7D36FDFB" w14:textId="77777777" w:rsidR="009A0E79" w:rsidRPr="005E2B94" w:rsidRDefault="009A0E79" w:rsidP="005E2B94">
            <w:pPr>
              <w:pStyle w:val="ACARABulletpoint"/>
              <w:rPr>
                <w:rStyle w:val="Strong"/>
                <w:b w:val="0"/>
              </w:rPr>
            </w:pPr>
            <w:r w:rsidRPr="005E2B94">
              <w:rPr>
                <w:rStyle w:val="Strong"/>
                <w:b w:val="0"/>
              </w:rPr>
              <w:t>interprets a simple diagram or picture to describe the position of an object in relation to other objects (e.g. “the house is between the river and the school”)</w:t>
            </w:r>
          </w:p>
          <w:p w14:paraId="41BA74A1" w14:textId="026B122E" w:rsidR="00B048E3" w:rsidRPr="000650B5" w:rsidRDefault="009A0E79" w:rsidP="00E44D17">
            <w:pPr>
              <w:pStyle w:val="ACARABulletpoint"/>
            </w:pPr>
            <w:r w:rsidRPr="005E2B94">
              <w:rPr>
                <w:rStyle w:val="Strong"/>
                <w:b w:val="0"/>
              </w:rPr>
              <w:lastRenderedPageBreak/>
              <w:t>gives and follows simple directions to move from one place to another using familiar reference points (e.g. “walk past the flagpole, around the vegetable patch and you will find Mr Smith’s classroom”)</w:t>
            </w:r>
          </w:p>
        </w:tc>
      </w:tr>
      <w:tr w:rsidR="009A0E79" w:rsidRPr="00AD251E" w14:paraId="0A4988D0" w14:textId="77777777" w:rsidTr="748461DF">
        <w:tc>
          <w:tcPr>
            <w:tcW w:w="1231" w:type="dxa"/>
            <w:shd w:val="clear" w:color="auto" w:fill="C5E3FF" w:themeFill="accent1" w:themeFillTint="33"/>
          </w:tcPr>
          <w:p w14:paraId="45A177AF" w14:textId="77777777" w:rsidR="009A0E79" w:rsidRPr="00B85C17" w:rsidRDefault="009A0E79" w:rsidP="00C926E6">
            <w:pPr>
              <w:pStyle w:val="Level"/>
            </w:pPr>
            <w:r w:rsidRPr="00B85C17">
              <w:lastRenderedPageBreak/>
              <w:t>P3</w:t>
            </w:r>
          </w:p>
        </w:tc>
        <w:tc>
          <w:tcPr>
            <w:tcW w:w="9088" w:type="dxa"/>
          </w:tcPr>
          <w:p w14:paraId="5E7959CD" w14:textId="77777777" w:rsidR="009A0E79" w:rsidRPr="005E2B94" w:rsidRDefault="009A0E79" w:rsidP="005E2B94">
            <w:pPr>
              <w:pStyle w:val="Indicator"/>
              <w:rPr>
                <w:rStyle w:val="Strong"/>
                <w:rFonts w:cstheme="minorBidi"/>
                <w:b/>
              </w:rPr>
            </w:pPr>
            <w:r w:rsidRPr="005E2B94">
              <w:rPr>
                <w:rStyle w:val="Strong"/>
                <w:rFonts w:cstheme="minorBidi"/>
                <w:b/>
              </w:rPr>
              <w:t>Using informal maps and plans</w:t>
            </w:r>
          </w:p>
          <w:p w14:paraId="7076F685" w14:textId="77777777" w:rsidR="009A0E79" w:rsidRPr="005E2B94" w:rsidRDefault="009A0E79" w:rsidP="005E2B94">
            <w:pPr>
              <w:pStyle w:val="ACARABulletpoint"/>
              <w:rPr>
                <w:rStyle w:val="Strong"/>
                <w:b w:val="0"/>
              </w:rPr>
            </w:pPr>
            <w:r w:rsidRPr="005E2B94">
              <w:rPr>
                <w:rStyle w:val="Strong"/>
                <w:b w:val="0"/>
              </w:rPr>
              <w:t>draws an informal map or sketch to provide directions (e.g. draws a dance map when planning choreography; sketches the pathway to provide directions for a robotic vehicle to move from one location to another within a space)</w:t>
            </w:r>
          </w:p>
          <w:p w14:paraId="1EDC3F7C" w14:textId="77777777" w:rsidR="009A0E79" w:rsidRPr="005E2B94" w:rsidRDefault="009A0E79" w:rsidP="005E2B94">
            <w:pPr>
              <w:pStyle w:val="ACARABulletpoint"/>
              <w:rPr>
                <w:rStyle w:val="Strong"/>
                <w:b w:val="0"/>
              </w:rPr>
            </w:pPr>
            <w:r w:rsidRPr="005E2B94">
              <w:rPr>
                <w:rStyle w:val="Strong"/>
                <w:b w:val="0"/>
              </w:rPr>
              <w:t>describes and locates relative positions on an informal map or plan (e.g. locates the starting position for the cross-country race using an informal map of the course; uses a seating plan to describe where they sit relative to the teacher’s desk)</w:t>
            </w:r>
          </w:p>
          <w:p w14:paraId="027C3292" w14:textId="77777777" w:rsidR="009A0E79" w:rsidRPr="005E2B94" w:rsidRDefault="009A0E79" w:rsidP="005E2B94">
            <w:pPr>
              <w:pStyle w:val="ACARABulletpoint"/>
              <w:rPr>
                <w:rStyle w:val="Strong"/>
                <w:b w:val="0"/>
              </w:rPr>
            </w:pPr>
            <w:r w:rsidRPr="005E2B94">
              <w:rPr>
                <w:rStyle w:val="Strong"/>
                <w:b w:val="0"/>
              </w:rPr>
              <w:t xml:space="preserve">orients an informal map using recognisable landmarks and current location (e.g. </w:t>
            </w:r>
            <w:r w:rsidRPr="005E2B94">
              <w:t>orients a map to show the location of the audience and locates the entry and exit points of the school gymnasium)</w:t>
            </w:r>
          </w:p>
          <w:p w14:paraId="71ACB931" w14:textId="77777777" w:rsidR="009A0E79" w:rsidRPr="000650B5" w:rsidRDefault="009A0E79" w:rsidP="005E2B94">
            <w:pPr>
              <w:pStyle w:val="ACARABulletpoint"/>
            </w:pPr>
            <w:r w:rsidRPr="005E2B94">
              <w:rPr>
                <w:rStyle w:val="Strong"/>
                <w:b w:val="0"/>
              </w:rPr>
              <w:t>locates self on an informal map to select an appropriate path to a given location</w:t>
            </w:r>
          </w:p>
        </w:tc>
      </w:tr>
      <w:tr w:rsidR="009A0E79" w:rsidRPr="00AD251E" w14:paraId="632FD0F8" w14:textId="77777777" w:rsidTr="748461DF">
        <w:tc>
          <w:tcPr>
            <w:tcW w:w="1231" w:type="dxa"/>
            <w:shd w:val="clear" w:color="auto" w:fill="8CC7FF" w:themeFill="accent1" w:themeFillTint="66"/>
          </w:tcPr>
          <w:p w14:paraId="42124F48" w14:textId="77777777" w:rsidR="009A0E79" w:rsidRPr="00B85C17" w:rsidRDefault="009A0E79" w:rsidP="00C926E6">
            <w:pPr>
              <w:pStyle w:val="Level"/>
            </w:pPr>
            <w:r w:rsidRPr="00B85C17">
              <w:t>P4</w:t>
            </w:r>
          </w:p>
        </w:tc>
        <w:tc>
          <w:tcPr>
            <w:tcW w:w="9088" w:type="dxa"/>
          </w:tcPr>
          <w:p w14:paraId="53784E14" w14:textId="77777777" w:rsidR="009A0E79" w:rsidRPr="005E2B94" w:rsidRDefault="009A0E79" w:rsidP="005E2B94">
            <w:pPr>
              <w:pStyle w:val="Indicator"/>
              <w:rPr>
                <w:rStyle w:val="Strong"/>
                <w:rFonts w:cstheme="minorBidi"/>
                <w:b/>
              </w:rPr>
            </w:pPr>
            <w:r w:rsidRPr="005E2B94">
              <w:rPr>
                <w:rStyle w:val="Strong"/>
                <w:rFonts w:cstheme="minorBidi"/>
                <w:b/>
              </w:rPr>
              <w:t>Using formal maps and plans</w:t>
            </w:r>
          </w:p>
          <w:p w14:paraId="495835B3" w14:textId="77777777" w:rsidR="009A0E79" w:rsidRPr="005E2B94" w:rsidRDefault="009A0E79" w:rsidP="005E2B94">
            <w:pPr>
              <w:pStyle w:val="ACARABulletpoint"/>
              <w:rPr>
                <w:rStyle w:val="Strong"/>
                <w:b w:val="0"/>
              </w:rPr>
            </w:pPr>
            <w:r w:rsidRPr="005E2B94">
              <w:rPr>
                <w:rStyle w:val="Strong"/>
                <w:b w:val="0"/>
              </w:rPr>
              <w:t xml:space="preserve">locates position on maps using grid references </w:t>
            </w:r>
            <w:r w:rsidRPr="005E2B94">
              <w:rPr>
                <w:rStyle w:val="normaltextrun"/>
              </w:rPr>
              <w:t>(e.g. locates the school in cell E5;</w:t>
            </w:r>
            <w:r w:rsidRPr="005E2B94">
              <w:rPr>
                <w:rStyle w:val="Strong"/>
                <w:b w:val="0"/>
              </w:rPr>
              <w:t xml:space="preserve"> </w:t>
            </w:r>
            <w:r w:rsidRPr="005E2B94">
              <w:t>uses grid references to identify specific locations on a stage and when creating a stage plan, lighting design or prompt script</w:t>
            </w:r>
            <w:r w:rsidRPr="005E2B94">
              <w:rPr>
                <w:rStyle w:val="normaltextrun"/>
              </w:rPr>
              <w:t>)</w:t>
            </w:r>
            <w:r w:rsidRPr="005E2B94">
              <w:rPr>
                <w:rStyle w:val="eop"/>
              </w:rPr>
              <w:t xml:space="preserve"> </w:t>
            </w:r>
          </w:p>
          <w:p w14:paraId="5810E519" w14:textId="6CB7D879" w:rsidR="009A0E79" w:rsidRPr="005E2B94" w:rsidRDefault="009A0E79" w:rsidP="005E2B94">
            <w:pPr>
              <w:pStyle w:val="ACARABulletpoint"/>
              <w:rPr>
                <w:rStyle w:val="Strong"/>
                <w:b w:val="0"/>
              </w:rPr>
            </w:pPr>
            <w:r w:rsidRPr="005E2B94">
              <w:rPr>
                <w:rStyle w:val="Strong"/>
                <w:b w:val="0"/>
              </w:rPr>
              <w:t xml:space="preserve">describes routes using landmarks and directional language </w:t>
            </w:r>
            <w:r w:rsidRPr="005E2B94">
              <w:rPr>
                <w:rStyle w:val="normaltextrun"/>
              </w:rPr>
              <w:t xml:space="preserve">including reference to quarter, half, three-quarter turns; turns to the left and </w:t>
            </w:r>
            <w:r w:rsidRPr="22D2E6E9">
              <w:rPr>
                <w:rStyle w:val="normaltextrun"/>
              </w:rPr>
              <w:t>right</w:t>
            </w:r>
            <w:r w:rsidRPr="22D2E6E9" w:rsidDel="009A0E79">
              <w:rPr>
                <w:rStyle w:val="normaltextrun"/>
              </w:rPr>
              <w:t>;</w:t>
            </w:r>
            <w:r w:rsidRPr="005E2B94">
              <w:rPr>
                <w:rStyle w:val="normaltextrun"/>
              </w:rPr>
              <w:t xml:space="preserve"> clockwise and anticlockwise turns (e.g. </w:t>
            </w:r>
            <w:r w:rsidRPr="005E2B94">
              <w:t>communicates strategic plays in relation to coaching a team game or sport)</w:t>
            </w:r>
          </w:p>
          <w:p w14:paraId="1B31DE74" w14:textId="77777777" w:rsidR="009A0E79" w:rsidRPr="00B85C17" w:rsidRDefault="009A0E79" w:rsidP="005E2B94">
            <w:pPr>
              <w:pStyle w:val="ACARABulletpoint"/>
            </w:pPr>
            <w:r w:rsidRPr="005E2B94">
              <w:rPr>
                <w:rStyle w:val="Strong"/>
                <w:b w:val="0"/>
              </w:rPr>
              <w:t>interprets keys, simple scales and compass directions contained within a map to locate features (e.g. uses a map and compass directions when bush walking or orienteering)</w:t>
            </w:r>
          </w:p>
        </w:tc>
      </w:tr>
      <w:tr w:rsidR="009A0E79" w:rsidRPr="00AD251E" w14:paraId="6533D699" w14:textId="77777777" w:rsidTr="748461DF">
        <w:trPr>
          <w:trHeight w:val="2851"/>
        </w:trPr>
        <w:tc>
          <w:tcPr>
            <w:tcW w:w="1231" w:type="dxa"/>
            <w:shd w:val="clear" w:color="auto" w:fill="C5E3FF" w:themeFill="accent1" w:themeFillTint="33"/>
          </w:tcPr>
          <w:p w14:paraId="3C70A937" w14:textId="77777777" w:rsidR="009A0E79" w:rsidRPr="00B85C17" w:rsidRDefault="009A0E79" w:rsidP="00C926E6">
            <w:pPr>
              <w:pStyle w:val="Level"/>
            </w:pPr>
            <w:r w:rsidRPr="00B85C17">
              <w:t>P5</w:t>
            </w:r>
          </w:p>
        </w:tc>
        <w:tc>
          <w:tcPr>
            <w:tcW w:w="9088" w:type="dxa"/>
          </w:tcPr>
          <w:p w14:paraId="491864C4" w14:textId="77777777" w:rsidR="009A0E79" w:rsidRPr="00B85C17" w:rsidRDefault="009A0E79" w:rsidP="00C926E6">
            <w:pPr>
              <w:pStyle w:val="Indicator"/>
              <w:rPr>
                <w:shd w:val="clear" w:color="auto" w:fill="FFFFFF"/>
              </w:rPr>
            </w:pPr>
            <w:r w:rsidRPr="00B85C17">
              <w:rPr>
                <w:shd w:val="clear" w:color="auto" w:fill="FFFFFF"/>
              </w:rPr>
              <w:t>Using proportional thinking for scaling</w:t>
            </w:r>
          </w:p>
          <w:p w14:paraId="47DE9F79" w14:textId="77777777" w:rsidR="009A0E79" w:rsidRPr="005E2B94" w:rsidRDefault="009A0E79" w:rsidP="005E2B94">
            <w:pPr>
              <w:pStyle w:val="ACARABulletpoint"/>
            </w:pPr>
            <w:r w:rsidRPr="005E2B94">
              <w:t>interprets the scale used to create plans, drawings or maps (e.g. interprets scale to determine the approximate distance between two locations when orienteering)</w:t>
            </w:r>
          </w:p>
          <w:p w14:paraId="4298D0DB" w14:textId="77777777" w:rsidR="009A0E79" w:rsidRPr="005E2B94" w:rsidRDefault="009A0E79" w:rsidP="005E2B94">
            <w:pPr>
              <w:pStyle w:val="ACARABulletpoint"/>
            </w:pPr>
            <w:r w:rsidRPr="005E2B94">
              <w:t>interprets and uses plans and maps involving scale (e.g. creates and interprets scale drawings when designing and making set pieces for a production)</w:t>
            </w:r>
          </w:p>
          <w:p w14:paraId="7B912A9C" w14:textId="77777777" w:rsidR="009A0E79" w:rsidRPr="005E2B94" w:rsidRDefault="009A0E79" w:rsidP="005E2B94">
            <w:pPr>
              <w:pStyle w:val="ACARABulletpoint"/>
            </w:pPr>
            <w:r w:rsidRPr="005E2B94">
              <w:t>describes and interprets maps to determine the geographical location and positioning of states and territories within Australia and of countries relative to Australia</w:t>
            </w:r>
          </w:p>
          <w:p w14:paraId="0B1CA6B3" w14:textId="77777777" w:rsidR="009A0E79" w:rsidRPr="00102EFB" w:rsidRDefault="009A0E79" w:rsidP="005E2B94">
            <w:pPr>
              <w:pStyle w:val="ACARABulletpoint"/>
            </w:pPr>
            <w:r w:rsidRPr="005E2B94">
              <w:t xml:space="preserve">interprets and uses more formal directional language such as compass bearings, degrees of turn, coordinates and distances to locate position </w:t>
            </w:r>
            <w:r w:rsidRPr="005E2B94">
              <w:rPr>
                <w:rStyle w:val="normaltextrun"/>
              </w:rPr>
              <w:t>or the distance from one location to another (e.g. identifies coordinates using GPS technologies)</w:t>
            </w:r>
          </w:p>
        </w:tc>
      </w:tr>
    </w:tbl>
    <w:p w14:paraId="305C3819" w14:textId="2C63C0FF" w:rsidR="00B360AE" w:rsidRDefault="00B360AE" w:rsidP="009A0E79">
      <w:pPr>
        <w:spacing w:after="0"/>
      </w:pPr>
    </w:p>
    <w:p w14:paraId="1A182C2F" w14:textId="07F6B08C" w:rsidR="009A0E79" w:rsidRDefault="00B360AE" w:rsidP="00B360AE">
      <w:pPr>
        <w:spacing w:before="160" w:after="0"/>
      </w:pPr>
      <w:r>
        <w:br w:type="page"/>
      </w:r>
    </w:p>
    <w:tbl>
      <w:tblPr>
        <w:tblStyle w:val="TableGrid"/>
        <w:tblW w:w="10319" w:type="dxa"/>
        <w:tblLook w:val="04A0" w:firstRow="1" w:lastRow="0" w:firstColumn="1" w:lastColumn="0" w:noHBand="0" w:noVBand="1"/>
        <w:tblCaption w:val="Table with heading Measuring time"/>
      </w:tblPr>
      <w:tblGrid>
        <w:gridCol w:w="1231"/>
        <w:gridCol w:w="9088"/>
      </w:tblGrid>
      <w:tr w:rsidR="009A0E79" w:rsidRPr="00FC6123" w14:paraId="3C5C4159" w14:textId="77777777" w:rsidTr="005E2B94">
        <w:trPr>
          <w:trHeight w:val="567"/>
        </w:trPr>
        <w:tc>
          <w:tcPr>
            <w:tcW w:w="0" w:type="auto"/>
            <w:gridSpan w:val="2"/>
            <w:shd w:val="clear" w:color="auto" w:fill="005D93"/>
          </w:tcPr>
          <w:p w14:paraId="5CE0EFCC" w14:textId="48FE9D84" w:rsidR="009A0E79" w:rsidRPr="00B360AE" w:rsidRDefault="009A0E79" w:rsidP="00B360AE">
            <w:pPr>
              <w:pStyle w:val="ACARAheading2table"/>
              <w:rPr>
                <w:iCs w:val="0"/>
                <w:szCs w:val="24"/>
              </w:rPr>
            </w:pPr>
            <w:bookmarkStart w:id="72" w:name="_Toc39677185"/>
            <w:r w:rsidRPr="00B360AE">
              <w:rPr>
                <w:iCs w:val="0"/>
                <w:szCs w:val="24"/>
              </w:rPr>
              <w:lastRenderedPageBreak/>
              <w:t>Measuring time</w:t>
            </w:r>
            <w:bookmarkEnd w:id="72"/>
          </w:p>
        </w:tc>
      </w:tr>
      <w:tr w:rsidR="009A0E79" w:rsidRPr="004E5677" w14:paraId="372E9471" w14:textId="77777777" w:rsidTr="005E2B94">
        <w:tc>
          <w:tcPr>
            <w:tcW w:w="1231" w:type="dxa"/>
            <w:shd w:val="clear" w:color="auto" w:fill="E5F5FB"/>
          </w:tcPr>
          <w:p w14:paraId="70CFF08F" w14:textId="77777777" w:rsidR="009A0E79" w:rsidRPr="00E83659" w:rsidRDefault="009A0E79" w:rsidP="00C926E6">
            <w:pPr>
              <w:pStyle w:val="Tableheading"/>
              <w:rPr>
                <w:color w:val="005D93"/>
              </w:rPr>
            </w:pPr>
            <w:r w:rsidRPr="00E83659">
              <w:rPr>
                <w:color w:val="005D93"/>
              </w:rPr>
              <w:t>Level</w:t>
            </w:r>
          </w:p>
        </w:tc>
        <w:tc>
          <w:tcPr>
            <w:tcW w:w="9088" w:type="dxa"/>
            <w:shd w:val="clear" w:color="auto" w:fill="E5F5FB"/>
          </w:tcPr>
          <w:p w14:paraId="744C88F2" w14:textId="77777777" w:rsidR="009A0E79" w:rsidRPr="00E83659" w:rsidRDefault="009A0E79" w:rsidP="00C926E6">
            <w:pPr>
              <w:pStyle w:val="Tableheading"/>
              <w:rPr>
                <w:color w:val="005D93"/>
              </w:rPr>
            </w:pPr>
            <w:r w:rsidRPr="00E83659">
              <w:rPr>
                <w:color w:val="005D93"/>
              </w:rPr>
              <w:t>Indicators</w:t>
            </w:r>
          </w:p>
        </w:tc>
      </w:tr>
      <w:tr w:rsidR="009A0E79" w:rsidRPr="00AD251E" w14:paraId="788538DC" w14:textId="77777777" w:rsidTr="005E2B94">
        <w:tc>
          <w:tcPr>
            <w:tcW w:w="1231" w:type="dxa"/>
            <w:shd w:val="clear" w:color="auto" w:fill="C5E3FF"/>
          </w:tcPr>
          <w:p w14:paraId="11017584" w14:textId="77777777" w:rsidR="009A0E79" w:rsidRPr="00131CAF" w:rsidRDefault="009A0E79" w:rsidP="00C926E6">
            <w:pPr>
              <w:pStyle w:val="Level"/>
            </w:pPr>
            <w:r>
              <w:t>P</w:t>
            </w:r>
            <w:r w:rsidRPr="00131CAF">
              <w:t>1</w:t>
            </w:r>
          </w:p>
        </w:tc>
        <w:tc>
          <w:tcPr>
            <w:tcW w:w="9088" w:type="dxa"/>
          </w:tcPr>
          <w:p w14:paraId="000600DB" w14:textId="77777777" w:rsidR="009A0E79" w:rsidRPr="00131CAF" w:rsidRDefault="009A0E79" w:rsidP="00C926E6">
            <w:pPr>
              <w:pStyle w:val="Indicator"/>
              <w:rPr>
                <w:shd w:val="clear" w:color="auto" w:fill="FFFFFF"/>
              </w:rPr>
            </w:pPr>
            <w:r w:rsidRPr="00131CAF">
              <w:rPr>
                <w:shd w:val="clear" w:color="auto" w:fill="FFFFFF"/>
              </w:rPr>
              <w:t>Sequencing time</w:t>
            </w:r>
          </w:p>
          <w:p w14:paraId="015B7202" w14:textId="77777777" w:rsidR="009A0E79" w:rsidRPr="00131CAF" w:rsidRDefault="009A0E79" w:rsidP="00E44D17">
            <w:pPr>
              <w:pStyle w:val="ACARABulletpoint"/>
              <w:rPr>
                <w:shd w:val="clear" w:color="auto" w:fill="FFFFFF"/>
              </w:rPr>
            </w:pPr>
            <w:r w:rsidRPr="00131CAF">
              <w:rPr>
                <w:shd w:val="clear" w:color="auto" w:fill="FFFFFF"/>
              </w:rPr>
              <w:t xml:space="preserve">uses the language of time to describe events in relation to past, present and future (e.g. </w:t>
            </w:r>
            <w:r>
              <w:rPr>
                <w:shd w:val="clear" w:color="auto" w:fill="FFFFFF"/>
              </w:rPr>
              <w:t>“</w:t>
            </w:r>
            <w:r w:rsidRPr="00131CAF">
              <w:rPr>
                <w:shd w:val="clear" w:color="auto" w:fill="FFFFFF"/>
              </w:rPr>
              <w:t>yesterday I</w:t>
            </w:r>
            <w:r>
              <w:rPr>
                <w:shd w:val="clear" w:color="auto" w:fill="FFFFFF"/>
              </w:rPr>
              <w:t xml:space="preserve"> …”</w:t>
            </w:r>
            <w:r w:rsidRPr="00131CAF">
              <w:rPr>
                <w:shd w:val="clear" w:color="auto" w:fill="FFFFFF"/>
              </w:rPr>
              <w:t xml:space="preserve">, </w:t>
            </w:r>
            <w:r>
              <w:rPr>
                <w:shd w:val="clear" w:color="auto" w:fill="FFFFFF"/>
              </w:rPr>
              <w:t>“</w:t>
            </w:r>
            <w:r w:rsidRPr="00131CAF">
              <w:rPr>
                <w:shd w:val="clear" w:color="auto" w:fill="FFFFFF"/>
              </w:rPr>
              <w:t xml:space="preserve">today I </w:t>
            </w:r>
            <w:r>
              <w:rPr>
                <w:shd w:val="clear" w:color="auto" w:fill="FFFFFF"/>
              </w:rPr>
              <w:t>…”</w:t>
            </w:r>
            <w:r w:rsidRPr="00131CAF">
              <w:rPr>
                <w:shd w:val="clear" w:color="auto" w:fill="FFFFFF"/>
              </w:rPr>
              <w:t xml:space="preserve">, </w:t>
            </w:r>
            <w:r>
              <w:rPr>
                <w:shd w:val="clear" w:color="auto" w:fill="FFFFFF"/>
              </w:rPr>
              <w:t>“</w:t>
            </w:r>
            <w:r w:rsidRPr="00131CAF">
              <w:rPr>
                <w:shd w:val="clear" w:color="auto" w:fill="FFFFFF"/>
              </w:rPr>
              <w:t xml:space="preserve">tomorrow I will </w:t>
            </w:r>
            <w:r>
              <w:rPr>
                <w:shd w:val="clear" w:color="auto" w:fill="FFFFFF"/>
              </w:rPr>
              <w:t>…”</w:t>
            </w:r>
            <w:r w:rsidRPr="00131CAF">
              <w:rPr>
                <w:shd w:val="clear" w:color="auto" w:fill="FFFFFF"/>
              </w:rPr>
              <w:t xml:space="preserve">, </w:t>
            </w:r>
            <w:r>
              <w:rPr>
                <w:shd w:val="clear" w:color="auto" w:fill="FFFFFF"/>
              </w:rPr>
              <w:t>“</w:t>
            </w:r>
            <w:r w:rsidRPr="00131CAF">
              <w:rPr>
                <w:shd w:val="clear" w:color="auto" w:fill="FFFFFF"/>
              </w:rPr>
              <w:t xml:space="preserve">next week I will </w:t>
            </w:r>
            <w:r>
              <w:rPr>
                <w:shd w:val="clear" w:color="auto" w:fill="FFFFFF"/>
              </w:rPr>
              <w:t>…”</w:t>
            </w:r>
            <w:r w:rsidRPr="00131CAF">
              <w:rPr>
                <w:shd w:val="clear" w:color="auto" w:fill="FFFFFF"/>
              </w:rPr>
              <w:t>)</w:t>
            </w:r>
          </w:p>
          <w:p w14:paraId="2C315CCB" w14:textId="77777777" w:rsidR="009A0E79" w:rsidRPr="00131CAF" w:rsidRDefault="009A0E79" w:rsidP="00E44D17">
            <w:pPr>
              <w:pStyle w:val="ACARABulletpoint"/>
              <w:rPr>
                <w:shd w:val="clear" w:color="auto" w:fill="FFFFFF"/>
              </w:rPr>
            </w:pPr>
            <w:r w:rsidRPr="00131CAF">
              <w:rPr>
                <w:shd w:val="clear" w:color="auto" w:fill="FFFFFF"/>
              </w:rPr>
              <w:t xml:space="preserve">applies an understanding of passage of time to sequence events using everyday language (e.g. </w:t>
            </w:r>
            <w:r>
              <w:rPr>
                <w:shd w:val="clear" w:color="auto" w:fill="FFFFFF"/>
              </w:rPr>
              <w:t>“</w:t>
            </w:r>
            <w:r w:rsidRPr="00131CAF">
              <w:rPr>
                <w:shd w:val="clear" w:color="auto" w:fill="FFFFFF"/>
              </w:rPr>
              <w:t>I play sport on the weekend and have training this afternoon</w:t>
            </w:r>
            <w:r>
              <w:rPr>
                <w:shd w:val="clear" w:color="auto" w:fill="FFFFFF"/>
              </w:rPr>
              <w:t>”</w:t>
            </w:r>
            <w:r w:rsidRPr="00131CAF">
              <w:rPr>
                <w:shd w:val="clear" w:color="auto" w:fill="FFFFFF"/>
              </w:rPr>
              <w:t xml:space="preserve">; </w:t>
            </w:r>
            <w:r>
              <w:rPr>
                <w:shd w:val="clear" w:color="auto" w:fill="FFFFFF"/>
              </w:rPr>
              <w:t>“</w:t>
            </w:r>
            <w:r w:rsidRPr="00131CAF">
              <w:rPr>
                <w:shd w:val="clear" w:color="auto" w:fill="FFFFFF"/>
              </w:rPr>
              <w:t>the bell is going to go soon</w:t>
            </w:r>
            <w:r>
              <w:rPr>
                <w:shd w:val="clear" w:color="auto" w:fill="FFFFFF"/>
              </w:rPr>
              <w:t>”</w:t>
            </w:r>
            <w:r w:rsidRPr="00131CAF">
              <w:rPr>
                <w:shd w:val="clear" w:color="auto" w:fill="FFFFFF"/>
              </w:rPr>
              <w:t xml:space="preserve">; </w:t>
            </w:r>
            <w:r>
              <w:rPr>
                <w:shd w:val="clear" w:color="auto" w:fill="FFFFFF"/>
              </w:rPr>
              <w:t>“</w:t>
            </w:r>
            <w:r w:rsidRPr="00131CAF">
              <w:rPr>
                <w:shd w:val="clear" w:color="auto" w:fill="FFFFFF"/>
              </w:rPr>
              <w:t>we have cooking tomorrow</w:t>
            </w:r>
            <w:r>
              <w:rPr>
                <w:shd w:val="clear" w:color="auto" w:fill="FFFFFF"/>
              </w:rPr>
              <w:t>”</w:t>
            </w:r>
            <w:r w:rsidRPr="00131CAF">
              <w:rPr>
                <w:shd w:val="clear" w:color="auto" w:fill="FFFFFF"/>
              </w:rPr>
              <w:t>)</w:t>
            </w:r>
          </w:p>
          <w:p w14:paraId="7CC1A35D" w14:textId="77777777" w:rsidR="009A0E79" w:rsidRDefault="009A0E79" w:rsidP="00E44D17">
            <w:pPr>
              <w:pStyle w:val="ACARABulletpoint"/>
            </w:pPr>
            <w:r w:rsidRPr="00131CAF">
              <w:t xml:space="preserve">uses direct comparison to compare time duration of </w:t>
            </w:r>
            <w:r>
              <w:t>2</w:t>
            </w:r>
            <w:r w:rsidRPr="00131CAF">
              <w:t xml:space="preserve"> actions, knowing they must begin the actions at the same time (e.g. who can put their shoes on in the shortest time)</w:t>
            </w:r>
          </w:p>
          <w:p w14:paraId="2BA51E39" w14:textId="77777777" w:rsidR="009A0E79" w:rsidRPr="008C04DF" w:rsidRDefault="009A0E79" w:rsidP="00E44D17">
            <w:pPr>
              <w:pStyle w:val="ACARABulletpoint"/>
              <w:rPr>
                <w:rStyle w:val="Strong"/>
                <w:b w:val="0"/>
              </w:rPr>
            </w:pPr>
            <w:r w:rsidRPr="000650B5">
              <w:t>measures time duration by counting and using informal units (e.g. count</w:t>
            </w:r>
            <w:r>
              <w:t>s</w:t>
            </w:r>
            <w:r w:rsidRPr="000650B5">
              <w:t xml:space="preserve"> to </w:t>
            </w:r>
            <w:r>
              <w:t>3</w:t>
            </w:r>
            <w:r w:rsidRPr="000650B5">
              <w:t>0 while children hide when playing hide and seek)</w:t>
            </w:r>
          </w:p>
        </w:tc>
      </w:tr>
      <w:tr w:rsidR="009A0E79" w:rsidRPr="00AD251E" w14:paraId="35986047" w14:textId="77777777" w:rsidTr="005E2B94">
        <w:tc>
          <w:tcPr>
            <w:tcW w:w="1231" w:type="dxa"/>
            <w:shd w:val="clear" w:color="auto" w:fill="8CC7FF"/>
          </w:tcPr>
          <w:p w14:paraId="29E34D0E" w14:textId="77777777" w:rsidR="009A0E79" w:rsidRPr="00131CAF" w:rsidRDefault="009A0E79" w:rsidP="00C926E6">
            <w:pPr>
              <w:pStyle w:val="Level"/>
            </w:pPr>
            <w:r>
              <w:t>P</w:t>
            </w:r>
            <w:r w:rsidRPr="00131CAF">
              <w:t>2</w:t>
            </w:r>
          </w:p>
        </w:tc>
        <w:tc>
          <w:tcPr>
            <w:tcW w:w="9088" w:type="dxa"/>
          </w:tcPr>
          <w:p w14:paraId="100FD2C1" w14:textId="77777777" w:rsidR="009A0E79" w:rsidRPr="005E2B94" w:rsidRDefault="009A0E79" w:rsidP="005E2B94">
            <w:pPr>
              <w:pStyle w:val="Indicator"/>
              <w:rPr>
                <w:rStyle w:val="Strong"/>
                <w:rFonts w:cstheme="minorBidi"/>
                <w:b/>
              </w:rPr>
            </w:pPr>
            <w:r w:rsidRPr="005E2B94">
              <w:rPr>
                <w:rStyle w:val="Strong"/>
                <w:rFonts w:cstheme="minorBidi"/>
                <w:b/>
              </w:rPr>
              <w:t>Units of time</w:t>
            </w:r>
          </w:p>
          <w:p w14:paraId="4A14E039" w14:textId="77777777" w:rsidR="009A0E79" w:rsidRPr="005E2B94" w:rsidRDefault="009A0E79" w:rsidP="005E2B94">
            <w:pPr>
              <w:pStyle w:val="ACARABulletpoint"/>
              <w:rPr>
                <w:rStyle w:val="Strong"/>
                <w:b w:val="0"/>
              </w:rPr>
            </w:pPr>
            <w:r w:rsidRPr="005E2B94">
              <w:rPr>
                <w:rStyle w:val="Strong"/>
                <w:b w:val="0"/>
              </w:rPr>
              <w:t>uses and justifies the appropriate unit of time to describe the duration of events (e.g. uses minutes to describe time taken to clean teeth; uses hours to describe the duration of a long-distance car trip)</w:t>
            </w:r>
          </w:p>
          <w:p w14:paraId="1DEAC7B2" w14:textId="77777777" w:rsidR="009A0E79" w:rsidRPr="005E2B94" w:rsidRDefault="009A0E79" w:rsidP="005E2B94">
            <w:pPr>
              <w:pStyle w:val="ACARABulletpoint"/>
              <w:rPr>
                <w:rStyle w:val="Strong"/>
                <w:b w:val="0"/>
              </w:rPr>
            </w:pPr>
            <w:r w:rsidRPr="005E2B94">
              <w:rPr>
                <w:rStyle w:val="Strong"/>
                <w:b w:val="0"/>
              </w:rPr>
              <w:t xml:space="preserve">identifies </w:t>
            </w:r>
            <w:r w:rsidRPr="005E2B94">
              <w:t xml:space="preserve">that </w:t>
            </w:r>
            <w:r w:rsidRPr="005E2B94">
              <w:rPr>
                <w:rStyle w:val="Strong"/>
                <w:b w:val="0"/>
              </w:rPr>
              <w:t>the clockface is a circle subdivided into 12 parts and uses these to allocate hour markers</w:t>
            </w:r>
          </w:p>
          <w:p w14:paraId="52FBBB19" w14:textId="77777777" w:rsidR="009A0E79" w:rsidRPr="005E2B94" w:rsidRDefault="009A0E79" w:rsidP="005E2B94">
            <w:pPr>
              <w:pStyle w:val="ACARABulletpoint"/>
              <w:rPr>
                <w:rStyle w:val="Strong"/>
                <w:b w:val="0"/>
              </w:rPr>
            </w:pPr>
            <w:r w:rsidRPr="005E2B94">
              <w:rPr>
                <w:rStyle w:val="Strong"/>
                <w:b w:val="0"/>
              </w:rPr>
              <w:t>identifies that hour markers on a clock can also represent quarter-hour and half-hour marks, and shows that there is a minute hand and an hour hand on a clock</w:t>
            </w:r>
          </w:p>
          <w:p w14:paraId="1E459A35" w14:textId="77777777" w:rsidR="009A0E79" w:rsidRPr="005E2B94" w:rsidRDefault="009A0E79" w:rsidP="005E2B94">
            <w:pPr>
              <w:pStyle w:val="ACARABulletpoint"/>
              <w:rPr>
                <w:rStyle w:val="Strong"/>
                <w:b w:val="0"/>
              </w:rPr>
            </w:pPr>
            <w:r w:rsidRPr="005E2B94">
              <w:rPr>
                <w:rStyle w:val="Strong"/>
                <w:b w:val="0"/>
              </w:rPr>
              <w:t>identifies the direction of clockwise and anticlockwise, relating it to the hands of the clock</w:t>
            </w:r>
          </w:p>
          <w:p w14:paraId="6F399AD9" w14:textId="77777777" w:rsidR="009A0E79" w:rsidRPr="005E2B94" w:rsidRDefault="009A0E79" w:rsidP="005E2B94">
            <w:pPr>
              <w:pStyle w:val="ACARABulletpoint"/>
              <w:rPr>
                <w:rStyle w:val="Strong"/>
                <w:b w:val="0"/>
              </w:rPr>
            </w:pPr>
            <w:r w:rsidRPr="005E2B94">
              <w:rPr>
                <w:rStyle w:val="Strong"/>
                <w:b w:val="0"/>
              </w:rPr>
              <w:t xml:space="preserve">reads time on </w:t>
            </w:r>
            <w:proofErr w:type="spellStart"/>
            <w:r w:rsidRPr="005E2B94">
              <w:rPr>
                <w:rStyle w:val="Strong"/>
                <w:b w:val="0"/>
              </w:rPr>
              <w:t>analog</w:t>
            </w:r>
            <w:proofErr w:type="spellEnd"/>
            <w:r w:rsidRPr="005E2B94">
              <w:rPr>
                <w:rStyle w:val="Strong"/>
                <w:b w:val="0"/>
              </w:rPr>
              <w:t xml:space="preserve"> clocks to the hour, half-hour and quarter-hour</w:t>
            </w:r>
          </w:p>
          <w:p w14:paraId="0FF66E7F" w14:textId="77777777" w:rsidR="009A0E79" w:rsidRPr="005E2B94" w:rsidRDefault="009A0E79" w:rsidP="005E2B94">
            <w:pPr>
              <w:pStyle w:val="ACARABulletpoint"/>
              <w:rPr>
                <w:rStyle w:val="Strong"/>
                <w:b w:val="0"/>
              </w:rPr>
            </w:pPr>
            <w:r w:rsidRPr="005E2B94">
              <w:rPr>
                <w:rStyle w:val="Strong"/>
                <w:b w:val="0"/>
              </w:rPr>
              <w:t>names and orders days of the week and months of the year</w:t>
            </w:r>
          </w:p>
          <w:p w14:paraId="7BF9B4C2" w14:textId="77777777" w:rsidR="009A0E79" w:rsidRPr="000650B5" w:rsidRDefault="009A0E79" w:rsidP="005E2B94">
            <w:pPr>
              <w:pStyle w:val="ACARABulletpoint"/>
            </w:pPr>
            <w:r w:rsidRPr="005E2B94">
              <w:rPr>
                <w:rStyle w:val="Strong"/>
                <w:b w:val="0"/>
              </w:rPr>
              <w:t>uses a calendar to identify the date and determine the number of days in each month</w:t>
            </w:r>
          </w:p>
        </w:tc>
      </w:tr>
      <w:tr w:rsidR="009A0E79" w:rsidRPr="00AD251E" w14:paraId="15543C32" w14:textId="77777777" w:rsidTr="005E2B94">
        <w:tc>
          <w:tcPr>
            <w:tcW w:w="1231" w:type="dxa"/>
            <w:shd w:val="clear" w:color="auto" w:fill="C5E3FF"/>
          </w:tcPr>
          <w:p w14:paraId="31B2498D" w14:textId="77777777" w:rsidR="009A0E79" w:rsidRPr="00131CAF" w:rsidRDefault="009A0E79" w:rsidP="00C926E6">
            <w:pPr>
              <w:pStyle w:val="Level"/>
            </w:pPr>
            <w:r>
              <w:t>P</w:t>
            </w:r>
            <w:r w:rsidRPr="00131CAF">
              <w:t>3</w:t>
            </w:r>
          </w:p>
        </w:tc>
        <w:tc>
          <w:tcPr>
            <w:tcW w:w="9088" w:type="dxa"/>
          </w:tcPr>
          <w:p w14:paraId="1FBC842F" w14:textId="77777777" w:rsidR="009A0E79" w:rsidRPr="005E2B94" w:rsidRDefault="009A0E79" w:rsidP="005E2B94">
            <w:pPr>
              <w:pStyle w:val="Indicator"/>
              <w:rPr>
                <w:rStyle w:val="Strong"/>
                <w:rFonts w:cstheme="minorBidi"/>
                <w:b/>
              </w:rPr>
            </w:pPr>
            <w:r w:rsidRPr="005E2B94">
              <w:rPr>
                <w:rStyle w:val="Strong"/>
                <w:rFonts w:cstheme="minorBidi"/>
                <w:b/>
              </w:rPr>
              <w:t>Measuring time</w:t>
            </w:r>
          </w:p>
          <w:p w14:paraId="1E27D060" w14:textId="77777777" w:rsidR="009A0E79" w:rsidRPr="005E2B94" w:rsidRDefault="009A0E79" w:rsidP="005E2B94">
            <w:pPr>
              <w:pStyle w:val="ACARABulletpoint"/>
              <w:rPr>
                <w:rStyle w:val="Strong"/>
                <w:b w:val="0"/>
              </w:rPr>
            </w:pPr>
            <w:r w:rsidRPr="005E2B94">
              <w:rPr>
                <w:rStyle w:val="Strong"/>
                <w:b w:val="0"/>
              </w:rPr>
              <w:t>uses standard instruments and units to describe and measure time to hours, minutes and seconds (e.g. measures time using a stopwatch; sets a timer on an appliance; estimates the time it would take to walk to the other side of the school oval and uses minutes as the unit of measurement)</w:t>
            </w:r>
          </w:p>
          <w:p w14:paraId="7871A96B" w14:textId="77777777" w:rsidR="009A0E79" w:rsidRPr="005E2B94" w:rsidRDefault="009A0E79" w:rsidP="005E2B94">
            <w:pPr>
              <w:pStyle w:val="ACARABulletpoint"/>
              <w:rPr>
                <w:rStyle w:val="Strong"/>
                <w:b w:val="0"/>
              </w:rPr>
            </w:pPr>
            <w:r w:rsidRPr="005E2B94">
              <w:rPr>
                <w:rStyle w:val="Strong"/>
                <w:b w:val="0"/>
              </w:rPr>
              <w:t xml:space="preserve">reads and interprets different representations of time (e.g. reads the time on an </w:t>
            </w:r>
            <w:proofErr w:type="spellStart"/>
            <w:r w:rsidRPr="005E2B94">
              <w:rPr>
                <w:rStyle w:val="Strong"/>
                <w:b w:val="0"/>
              </w:rPr>
              <w:t>analog</w:t>
            </w:r>
            <w:proofErr w:type="spellEnd"/>
            <w:r w:rsidRPr="005E2B94">
              <w:rPr>
                <w:rStyle w:val="Strong"/>
                <w:b w:val="0"/>
              </w:rPr>
              <w:t xml:space="preserve"> clock, watch or digital clock; </w:t>
            </w:r>
            <w:r w:rsidRPr="005E2B94">
              <w:t xml:space="preserve">uses lap times on a </w:t>
            </w:r>
            <w:proofErr w:type="gramStart"/>
            <w:r w:rsidRPr="005E2B94">
              <w:t>stop watch</w:t>
            </w:r>
            <w:proofErr w:type="gramEnd"/>
            <w:r w:rsidRPr="005E2B94">
              <w:t xml:space="preserve"> or fitness app</w:t>
            </w:r>
            <w:r w:rsidRPr="005E2B94">
              <w:rPr>
                <w:rStyle w:val="Strong"/>
                <w:b w:val="0"/>
              </w:rPr>
              <w:t xml:space="preserve">) </w:t>
            </w:r>
          </w:p>
          <w:p w14:paraId="3B7D7711" w14:textId="77777777" w:rsidR="009A0E79" w:rsidRPr="005E2B94" w:rsidRDefault="009A0E79" w:rsidP="005E2B94">
            <w:pPr>
              <w:pStyle w:val="ACARABulletpoint"/>
              <w:rPr>
                <w:rStyle w:val="Strong"/>
                <w:b w:val="0"/>
              </w:rPr>
            </w:pPr>
            <w:r w:rsidRPr="005E2B94">
              <w:rPr>
                <w:rStyle w:val="Strong"/>
                <w:b w:val="0"/>
              </w:rPr>
              <w:t xml:space="preserve">identifies the minute hand movement on an </w:t>
            </w:r>
            <w:proofErr w:type="spellStart"/>
            <w:r w:rsidRPr="005E2B94">
              <w:rPr>
                <w:rStyle w:val="Strong"/>
                <w:b w:val="0"/>
              </w:rPr>
              <w:t>analog</w:t>
            </w:r>
            <w:proofErr w:type="spellEnd"/>
            <w:r w:rsidRPr="005E2B94">
              <w:rPr>
                <w:rStyle w:val="Strong"/>
                <w:b w:val="0"/>
              </w:rPr>
              <w:t xml:space="preserve"> clock and the 60-minute markings, interpreting the numbers as representing lots of 5 (e.g. interprets the time on an </w:t>
            </w:r>
            <w:proofErr w:type="spellStart"/>
            <w:r w:rsidRPr="005E2B94">
              <w:rPr>
                <w:rStyle w:val="Strong"/>
                <w:b w:val="0"/>
              </w:rPr>
              <w:t>analog</w:t>
            </w:r>
            <w:proofErr w:type="spellEnd"/>
            <w:r w:rsidRPr="005E2B94">
              <w:rPr>
                <w:rStyle w:val="Strong"/>
                <w:b w:val="0"/>
              </w:rPr>
              <w:t xml:space="preserve"> clock to read 7:40, reads the hour hand and the minute hand and explains how they are related)</w:t>
            </w:r>
          </w:p>
          <w:p w14:paraId="574D9121" w14:textId="77777777" w:rsidR="009A0E79" w:rsidRPr="005E2B94" w:rsidRDefault="009A0E79" w:rsidP="005E2B94">
            <w:pPr>
              <w:pStyle w:val="ACARABulletpoint"/>
              <w:rPr>
                <w:rStyle w:val="Strong"/>
                <w:b w:val="0"/>
              </w:rPr>
            </w:pPr>
            <w:r w:rsidRPr="005E2B94">
              <w:rPr>
                <w:rStyle w:val="Strong"/>
                <w:b w:val="0"/>
              </w:rPr>
              <w:t>uses smaller units of time such as seconds to record duration of events (e.g. records reaction times in sports or in relation to safe driving)</w:t>
            </w:r>
          </w:p>
          <w:p w14:paraId="55C5838B" w14:textId="77777777" w:rsidR="009A0E79" w:rsidRPr="000650B5" w:rsidRDefault="009A0E79" w:rsidP="005E2B94">
            <w:pPr>
              <w:pStyle w:val="ACARABulletpoint"/>
            </w:pPr>
            <w:r w:rsidRPr="005E2B94">
              <w:rPr>
                <w:rStyle w:val="Strong"/>
                <w:b w:val="0"/>
              </w:rPr>
              <w:t xml:space="preserve">uses a calendar to calculate time intervals in days and weeks, bridging months (e.g. </w:t>
            </w:r>
            <w:r w:rsidRPr="005E2B94">
              <w:t>develops fitness plans, tracks growth and development progress, and sets realistic personal and health goals using a calendar)</w:t>
            </w:r>
          </w:p>
        </w:tc>
      </w:tr>
      <w:tr w:rsidR="009A0E79" w:rsidRPr="00AD251E" w14:paraId="5B2E4C0B" w14:textId="77777777" w:rsidTr="005E2B94">
        <w:tc>
          <w:tcPr>
            <w:tcW w:w="1231" w:type="dxa"/>
            <w:shd w:val="clear" w:color="auto" w:fill="8CC7FF"/>
          </w:tcPr>
          <w:p w14:paraId="5B9615B1" w14:textId="77777777" w:rsidR="009A0E79" w:rsidRPr="00131CAF" w:rsidRDefault="009A0E79" w:rsidP="00C926E6">
            <w:pPr>
              <w:pStyle w:val="Level"/>
            </w:pPr>
            <w:r>
              <w:lastRenderedPageBreak/>
              <w:t>P</w:t>
            </w:r>
            <w:r w:rsidRPr="00131CAF">
              <w:t>4</w:t>
            </w:r>
          </w:p>
        </w:tc>
        <w:tc>
          <w:tcPr>
            <w:tcW w:w="9088" w:type="dxa"/>
          </w:tcPr>
          <w:p w14:paraId="27CB04BD" w14:textId="77777777" w:rsidR="009A0E79" w:rsidRPr="005E2B94" w:rsidRDefault="009A0E79" w:rsidP="005E2B94">
            <w:pPr>
              <w:pStyle w:val="Indicator"/>
              <w:rPr>
                <w:rStyle w:val="Strong"/>
                <w:rFonts w:cstheme="minorBidi"/>
                <w:b/>
              </w:rPr>
            </w:pPr>
            <w:r w:rsidRPr="005E2B94">
              <w:rPr>
                <w:rStyle w:val="Strong"/>
                <w:rFonts w:cstheme="minorBidi"/>
                <w:b/>
              </w:rPr>
              <w:t>Relating units of time</w:t>
            </w:r>
          </w:p>
          <w:p w14:paraId="32818D8B" w14:textId="77777777" w:rsidR="009A0E79" w:rsidRPr="005E2B94" w:rsidRDefault="009A0E79" w:rsidP="005E2B94">
            <w:pPr>
              <w:pStyle w:val="ACARABulletpoint"/>
              <w:rPr>
                <w:rStyle w:val="Strong"/>
                <w:b w:val="0"/>
              </w:rPr>
            </w:pPr>
            <w:r w:rsidRPr="005E2B94">
              <w:rPr>
                <w:rStyle w:val="Strong"/>
                <w:b w:val="0"/>
              </w:rPr>
              <w:t xml:space="preserve">identifies the relationship between units of time (e.g. months and </w:t>
            </w:r>
            <w:proofErr w:type="gramStart"/>
            <w:r w:rsidRPr="005E2B94">
              <w:rPr>
                <w:rStyle w:val="Strong"/>
                <w:b w:val="0"/>
              </w:rPr>
              <w:t>years;</w:t>
            </w:r>
            <w:proofErr w:type="gramEnd"/>
            <w:r w:rsidRPr="005E2B94">
              <w:rPr>
                <w:rStyle w:val="Strong"/>
                <w:b w:val="0"/>
              </w:rPr>
              <w:t xml:space="preserve"> seconds, minutes and hours)</w:t>
            </w:r>
          </w:p>
          <w:p w14:paraId="2F1FE0E5" w14:textId="77777777" w:rsidR="009A0E79" w:rsidRPr="005E2B94" w:rsidRDefault="009A0E79" w:rsidP="005E2B94">
            <w:pPr>
              <w:pStyle w:val="ACARABulletpoint"/>
              <w:rPr>
                <w:rStyle w:val="Strong"/>
                <w:b w:val="0"/>
              </w:rPr>
            </w:pPr>
            <w:r w:rsidRPr="005E2B94">
              <w:rPr>
                <w:rStyle w:val="Strong"/>
                <w:b w:val="0"/>
              </w:rPr>
              <w:t xml:space="preserve">uses am and pm notation to distinguish between morning and afternoon using 12-hour time </w:t>
            </w:r>
          </w:p>
          <w:p w14:paraId="75036B08" w14:textId="77777777" w:rsidR="009A0E79" w:rsidRPr="005E2B94" w:rsidRDefault="009A0E79" w:rsidP="005E2B94">
            <w:pPr>
              <w:pStyle w:val="ACARABulletpoint"/>
              <w:rPr>
                <w:rStyle w:val="Strong"/>
                <w:b w:val="0"/>
              </w:rPr>
            </w:pPr>
            <w:r w:rsidRPr="005E2B94">
              <w:rPr>
                <w:rStyle w:val="Strong"/>
                <w:b w:val="0"/>
              </w:rPr>
              <w:t>determines elapsed time using different units such as hours and minutes, weeks and days (e.g. when developing project plans, time schedules and tracking growth)</w:t>
            </w:r>
          </w:p>
          <w:p w14:paraId="1F2E1ACD" w14:textId="77777777" w:rsidR="009A0E79" w:rsidRPr="005E2B94" w:rsidRDefault="009A0E79" w:rsidP="005E2B94">
            <w:pPr>
              <w:pStyle w:val="ACARABulletpoint"/>
              <w:rPr>
                <w:rStyle w:val="Strong"/>
                <w:b w:val="0"/>
              </w:rPr>
            </w:pPr>
            <w:r w:rsidRPr="005E2B94">
              <w:rPr>
                <w:rStyle w:val="Strong"/>
                <w:b w:val="0"/>
              </w:rPr>
              <w:t>interprets and uses a timetable</w:t>
            </w:r>
          </w:p>
          <w:p w14:paraId="46C6FEEB" w14:textId="77777777" w:rsidR="009A0E79" w:rsidRPr="00131CAF" w:rsidRDefault="009A0E79" w:rsidP="005E2B94">
            <w:pPr>
              <w:pStyle w:val="ACARABulletpoint"/>
            </w:pPr>
            <w:r w:rsidRPr="005E2B94">
              <w:rPr>
                <w:rStyle w:val="Strong"/>
                <w:b w:val="0"/>
              </w:rPr>
              <w:t>constructs timelines using a time scale (e.g. chronologically sequences the history of the school)</w:t>
            </w:r>
          </w:p>
        </w:tc>
      </w:tr>
      <w:tr w:rsidR="009A0E79" w:rsidRPr="00AD251E" w14:paraId="287D68F0" w14:textId="77777777" w:rsidTr="005E2B94">
        <w:tc>
          <w:tcPr>
            <w:tcW w:w="1231" w:type="dxa"/>
            <w:shd w:val="clear" w:color="auto" w:fill="C5E3FF"/>
          </w:tcPr>
          <w:p w14:paraId="1A283790" w14:textId="77777777" w:rsidR="009A0E79" w:rsidRPr="00131CAF" w:rsidRDefault="009A0E79" w:rsidP="00C926E6">
            <w:pPr>
              <w:pStyle w:val="Level"/>
            </w:pPr>
            <w:r>
              <w:t>P</w:t>
            </w:r>
            <w:r w:rsidRPr="00131CAF">
              <w:t>5</w:t>
            </w:r>
          </w:p>
        </w:tc>
        <w:tc>
          <w:tcPr>
            <w:tcW w:w="9088" w:type="dxa"/>
            <w:shd w:val="clear" w:color="auto" w:fill="FFFFFF" w:themeFill="background1"/>
          </w:tcPr>
          <w:p w14:paraId="13E84291" w14:textId="77777777" w:rsidR="009A0E79" w:rsidRPr="0080267E" w:rsidRDefault="009A0E79" w:rsidP="00C926E6">
            <w:pPr>
              <w:pStyle w:val="Indicator"/>
            </w:pPr>
            <w:r w:rsidRPr="0080267E">
              <w:t>Converting between units of time</w:t>
            </w:r>
          </w:p>
          <w:p w14:paraId="504E7171" w14:textId="77777777" w:rsidR="009A0E79" w:rsidRPr="0080267E" w:rsidRDefault="009A0E79" w:rsidP="00C926E6">
            <w:pPr>
              <w:pStyle w:val="ACARABulletpoint"/>
            </w:pPr>
            <w:r w:rsidRPr="0080267E">
              <w:t xml:space="preserve">interprets and converts between 12-hour and 24-hour digital time, and </w:t>
            </w:r>
            <w:proofErr w:type="spellStart"/>
            <w:r w:rsidRPr="0080267E">
              <w:t>analog</w:t>
            </w:r>
            <w:proofErr w:type="spellEnd"/>
            <w:r w:rsidRPr="0080267E">
              <w:t xml:space="preserve"> and digital representations of time to solve duration problems</w:t>
            </w:r>
          </w:p>
          <w:p w14:paraId="6C62E1CD" w14:textId="77777777" w:rsidR="009A0E79" w:rsidRPr="0080267E" w:rsidRDefault="009A0E79" w:rsidP="00C926E6">
            <w:pPr>
              <w:pStyle w:val="ACARABulletpoint"/>
            </w:pPr>
            <w:r w:rsidRPr="0080267E">
              <w:t>converts between units of time, using appropriate conversion rates, to solve problems involving time (e.g. uses that there are 60 seconds in a minute to calculate the percentage improvement a 1500m runner made to their personal best time)</w:t>
            </w:r>
            <w:r>
              <w:t>,</w:t>
            </w:r>
            <w:r w:rsidRPr="0080267E">
              <w:t xml:space="preserve"> uses rates involving time to solve problems (e.g. </w:t>
            </w:r>
            <w:r>
              <w:t>“</w:t>
            </w:r>
            <w:r w:rsidRPr="0080267E">
              <w:t>travelling at 60 km/h, how far will I travel in 30 minutes?</w:t>
            </w:r>
            <w:r>
              <w:t>”</w:t>
            </w:r>
            <w:r w:rsidRPr="0080267E">
              <w:t>; adjusts cooking or baking times based on weight or the size of the container)</w:t>
            </w:r>
          </w:p>
        </w:tc>
      </w:tr>
      <w:tr w:rsidR="009A0E79" w:rsidRPr="00AD251E" w14:paraId="573B5B96" w14:textId="77777777" w:rsidTr="005E2B94">
        <w:tc>
          <w:tcPr>
            <w:tcW w:w="1231" w:type="dxa"/>
            <w:shd w:val="clear" w:color="auto" w:fill="8CC7FF"/>
          </w:tcPr>
          <w:p w14:paraId="6E2F9594" w14:textId="3F79652D" w:rsidR="009A0E79" w:rsidRPr="00131CAF" w:rsidRDefault="009A0E79" w:rsidP="00C926E6">
            <w:pPr>
              <w:pStyle w:val="Level"/>
            </w:pPr>
            <w:r>
              <w:t>P</w:t>
            </w:r>
            <w:r w:rsidRPr="00131CAF">
              <w:t>6</w:t>
            </w:r>
          </w:p>
        </w:tc>
        <w:tc>
          <w:tcPr>
            <w:tcW w:w="9088" w:type="dxa"/>
          </w:tcPr>
          <w:p w14:paraId="328A392A" w14:textId="77777777" w:rsidR="009A0E79" w:rsidRPr="00131CAF" w:rsidRDefault="009A0E79" w:rsidP="00C926E6">
            <w:pPr>
              <w:pStyle w:val="Indicator"/>
              <w:rPr>
                <w:shd w:val="clear" w:color="auto" w:fill="FFFFFF"/>
              </w:rPr>
            </w:pPr>
            <w:r w:rsidRPr="00131CAF">
              <w:rPr>
                <w:shd w:val="clear" w:color="auto" w:fill="FFFFFF"/>
              </w:rPr>
              <w:t>Measuring time with large and small timescales</w:t>
            </w:r>
          </w:p>
          <w:p w14:paraId="7BBFD765" w14:textId="77777777" w:rsidR="009A0E79" w:rsidRDefault="009A0E79" w:rsidP="00E44D17">
            <w:pPr>
              <w:pStyle w:val="ACARABulletpoint"/>
              <w:rPr>
                <w:shd w:val="clear" w:color="auto" w:fill="FFFFFF"/>
              </w:rPr>
            </w:pPr>
            <w:r w:rsidRPr="00131CAF">
              <w:rPr>
                <w:shd w:val="clear" w:color="auto" w:fill="FFFFFF"/>
              </w:rPr>
              <w:t>uses appropriate metric prefixes to measure both large and small durations of time (e.g. millennia, nanoseconds)</w:t>
            </w:r>
          </w:p>
          <w:p w14:paraId="09B7476A" w14:textId="77777777" w:rsidR="009A0E79" w:rsidRPr="000650B5" w:rsidRDefault="009A0E79" w:rsidP="00E44D17">
            <w:pPr>
              <w:pStyle w:val="ACARABulletpoint"/>
              <w:rPr>
                <w:shd w:val="clear" w:color="auto" w:fill="FFFFFF"/>
              </w:rPr>
            </w:pPr>
            <w:r w:rsidRPr="000650B5">
              <w:rPr>
                <w:shd w:val="clear" w:color="auto" w:fill="FFFFFF"/>
              </w:rPr>
              <w:t>constructs timelines using an appropriate scale (e.g. chronologically sequences historical events)</w:t>
            </w:r>
          </w:p>
        </w:tc>
      </w:tr>
      <w:tr w:rsidR="009A0E79" w:rsidRPr="00AD251E" w14:paraId="1C174DDE" w14:textId="77777777" w:rsidTr="005E2B94">
        <w:tc>
          <w:tcPr>
            <w:tcW w:w="1231" w:type="dxa"/>
            <w:shd w:val="clear" w:color="auto" w:fill="C5E3FF"/>
          </w:tcPr>
          <w:p w14:paraId="1B357E88" w14:textId="77777777" w:rsidR="009A0E79" w:rsidRPr="00131CAF" w:rsidRDefault="009A0E79" w:rsidP="00C926E6">
            <w:pPr>
              <w:pStyle w:val="Level"/>
            </w:pPr>
            <w:r>
              <w:t>P</w:t>
            </w:r>
            <w:r w:rsidRPr="00131CAF">
              <w:t>7</w:t>
            </w:r>
          </w:p>
        </w:tc>
        <w:tc>
          <w:tcPr>
            <w:tcW w:w="9088" w:type="dxa"/>
          </w:tcPr>
          <w:p w14:paraId="6E43F69A" w14:textId="77777777" w:rsidR="009A0E79" w:rsidRPr="00131CAF" w:rsidRDefault="009A0E79" w:rsidP="00C926E6">
            <w:pPr>
              <w:pStyle w:val="Indicator"/>
              <w:rPr>
                <w:shd w:val="clear" w:color="auto" w:fill="FFFFFF"/>
              </w:rPr>
            </w:pPr>
            <w:r w:rsidRPr="00131CAF">
              <w:rPr>
                <w:shd w:val="clear" w:color="auto" w:fill="FFFFFF"/>
              </w:rPr>
              <w:t>Measuring how things change over time</w:t>
            </w:r>
          </w:p>
          <w:p w14:paraId="405871EC" w14:textId="7C584C49" w:rsidR="009A0E79" w:rsidRPr="00131CAF" w:rsidRDefault="009A0E79" w:rsidP="00E44D17">
            <w:pPr>
              <w:pStyle w:val="ACARABulletpoint"/>
              <w:rPr>
                <w:b/>
                <w:shd w:val="clear" w:color="auto" w:fill="FFFFFF"/>
              </w:rPr>
            </w:pPr>
            <w:r w:rsidRPr="00E44D17">
              <w:t xml:space="preserve">investigates, describes and interprets data collected over time (e.g. uses a travel graph to describe a journey; interprets data collected over </w:t>
            </w:r>
            <w:proofErr w:type="gramStart"/>
            <w:r w:rsidRPr="00E44D17">
              <w:t>a period of time</w:t>
            </w:r>
            <w:proofErr w:type="gramEnd"/>
            <w:r w:rsidRPr="00E44D17">
              <w:t xml:space="preserve"> using a graphical representation and makes</w:t>
            </w:r>
            <w:r w:rsidRPr="00131CAF">
              <w:rPr>
                <w:shd w:val="clear" w:color="auto" w:fill="FFFFFF"/>
              </w:rPr>
              <w:t xml:space="preserve"> a prediction for the future behaviour of the data)</w:t>
            </w:r>
          </w:p>
        </w:tc>
      </w:tr>
    </w:tbl>
    <w:p w14:paraId="4512FD0A" w14:textId="77777777" w:rsidR="009A0E79" w:rsidRDefault="009A0E79" w:rsidP="009A0E79"/>
    <w:p w14:paraId="048235BD" w14:textId="77777777" w:rsidR="009A0E79" w:rsidRDefault="009A0E79" w:rsidP="009A0E79">
      <w:pPr>
        <w:spacing w:after="0"/>
      </w:pPr>
      <w:r>
        <w:br w:type="page"/>
      </w:r>
    </w:p>
    <w:p w14:paraId="1254439E" w14:textId="0610780F" w:rsidR="009A0E79" w:rsidRPr="000913A4" w:rsidRDefault="000913A4" w:rsidP="00931E96">
      <w:pPr>
        <w:pStyle w:val="ACARA-Heading2"/>
      </w:pPr>
      <w:bookmarkStart w:id="73" w:name="_Toc39677186"/>
      <w:bookmarkStart w:id="74" w:name="_Toc178596306"/>
      <w:bookmarkStart w:id="75" w:name="_Toc178596472"/>
      <w:r w:rsidRPr="000913A4">
        <w:lastRenderedPageBreak/>
        <w:t>Statistics and probability</w:t>
      </w:r>
      <w:bookmarkEnd w:id="73"/>
      <w:bookmarkEnd w:id="74"/>
      <w:bookmarkEnd w:id="75"/>
    </w:p>
    <w:tbl>
      <w:tblPr>
        <w:tblStyle w:val="TableGrid"/>
        <w:tblW w:w="10319" w:type="dxa"/>
        <w:tblLook w:val="04A0" w:firstRow="1" w:lastRow="0" w:firstColumn="1" w:lastColumn="0" w:noHBand="0" w:noVBand="1"/>
        <w:tblCaption w:val="Table with heading Understanding chance"/>
      </w:tblPr>
      <w:tblGrid>
        <w:gridCol w:w="1231"/>
        <w:gridCol w:w="9088"/>
      </w:tblGrid>
      <w:tr w:rsidR="009A0E79" w:rsidRPr="00FC6123" w14:paraId="75B4CD7D" w14:textId="77777777" w:rsidTr="748461DF">
        <w:trPr>
          <w:trHeight w:val="567"/>
        </w:trPr>
        <w:tc>
          <w:tcPr>
            <w:tcW w:w="0" w:type="auto"/>
            <w:gridSpan w:val="2"/>
            <w:shd w:val="clear" w:color="auto" w:fill="005D93" w:themeFill="text2"/>
          </w:tcPr>
          <w:p w14:paraId="45B2C177" w14:textId="6FB7500C" w:rsidR="009A0E79" w:rsidRPr="00A80C6F" w:rsidRDefault="009A0E79" w:rsidP="00A80C6F">
            <w:pPr>
              <w:pStyle w:val="ACARAheading2table"/>
              <w:rPr>
                <w:iCs w:val="0"/>
                <w:szCs w:val="24"/>
              </w:rPr>
            </w:pPr>
            <w:bookmarkStart w:id="76" w:name="_Toc39677187"/>
            <w:r w:rsidRPr="00A80C6F">
              <w:rPr>
                <w:iCs w:val="0"/>
                <w:szCs w:val="24"/>
              </w:rPr>
              <w:t>Understanding chance</w:t>
            </w:r>
            <w:bookmarkEnd w:id="76"/>
          </w:p>
        </w:tc>
      </w:tr>
      <w:tr w:rsidR="009A0E79" w:rsidRPr="004E5677" w14:paraId="6B2A1A0E" w14:textId="77777777" w:rsidTr="748461DF">
        <w:tc>
          <w:tcPr>
            <w:tcW w:w="990" w:type="dxa"/>
            <w:shd w:val="clear" w:color="auto" w:fill="E5F5FB" w:themeFill="accent2"/>
          </w:tcPr>
          <w:p w14:paraId="16CEB04F" w14:textId="77777777" w:rsidR="009A0E79" w:rsidRPr="00E83659" w:rsidRDefault="009A0E79" w:rsidP="00C926E6">
            <w:pPr>
              <w:pStyle w:val="Tableheading"/>
              <w:rPr>
                <w:color w:val="005D93"/>
              </w:rPr>
            </w:pPr>
            <w:r w:rsidRPr="00E83659">
              <w:rPr>
                <w:color w:val="005D93"/>
              </w:rPr>
              <w:t>Level</w:t>
            </w:r>
          </w:p>
        </w:tc>
        <w:tc>
          <w:tcPr>
            <w:tcW w:w="7310" w:type="dxa"/>
            <w:shd w:val="clear" w:color="auto" w:fill="E5F5FB" w:themeFill="accent2"/>
          </w:tcPr>
          <w:p w14:paraId="124E9155" w14:textId="77777777" w:rsidR="009A0E79" w:rsidRPr="00E83659" w:rsidRDefault="009A0E79" w:rsidP="00C926E6">
            <w:pPr>
              <w:pStyle w:val="Tableheading"/>
              <w:rPr>
                <w:color w:val="005D93"/>
              </w:rPr>
            </w:pPr>
            <w:r w:rsidRPr="00E83659">
              <w:rPr>
                <w:color w:val="005D93"/>
              </w:rPr>
              <w:t>Indicators</w:t>
            </w:r>
          </w:p>
        </w:tc>
      </w:tr>
      <w:tr w:rsidR="009A0E79" w:rsidRPr="00AD251E" w14:paraId="0E0E7812" w14:textId="77777777" w:rsidTr="748461DF">
        <w:tc>
          <w:tcPr>
            <w:tcW w:w="990" w:type="dxa"/>
            <w:shd w:val="clear" w:color="auto" w:fill="C5E3FF" w:themeFill="accent1" w:themeFillTint="33"/>
          </w:tcPr>
          <w:p w14:paraId="39D7DD33" w14:textId="77777777" w:rsidR="009A0E79" w:rsidRPr="002C1B7E" w:rsidRDefault="009A0E79" w:rsidP="00C926E6">
            <w:pPr>
              <w:pStyle w:val="Level"/>
            </w:pPr>
            <w:r>
              <w:t>P</w:t>
            </w:r>
            <w:r w:rsidRPr="002C1B7E">
              <w:t>1</w:t>
            </w:r>
          </w:p>
        </w:tc>
        <w:tc>
          <w:tcPr>
            <w:tcW w:w="7310" w:type="dxa"/>
          </w:tcPr>
          <w:p w14:paraId="294DB28A" w14:textId="77777777" w:rsidR="009A0E79" w:rsidRPr="002C1B7E" w:rsidRDefault="009A0E79" w:rsidP="00C926E6">
            <w:pPr>
              <w:pStyle w:val="Indicator"/>
              <w:rPr>
                <w:shd w:val="clear" w:color="auto" w:fill="FFFFFF"/>
              </w:rPr>
            </w:pPr>
            <w:r w:rsidRPr="002C1B7E">
              <w:rPr>
                <w:shd w:val="clear" w:color="auto" w:fill="FFFFFF"/>
              </w:rPr>
              <w:t>Describing chance</w:t>
            </w:r>
          </w:p>
          <w:p w14:paraId="24C716C6" w14:textId="12EE1031" w:rsidR="009A0E79" w:rsidRDefault="009A0E79" w:rsidP="00E44D17">
            <w:pPr>
              <w:pStyle w:val="ACARABulletpoint"/>
              <w:rPr>
                <w:shd w:val="clear" w:color="auto" w:fill="FFFFFF"/>
              </w:rPr>
            </w:pPr>
            <w:r w:rsidRPr="002C1B7E">
              <w:rPr>
                <w:shd w:val="clear" w:color="auto" w:fill="FFFFFF"/>
              </w:rPr>
              <w:t>describes everyday occurrences that involve chance</w:t>
            </w:r>
            <w:r w:rsidR="00BE3DB7">
              <w:t xml:space="preserve"> </w:t>
            </w:r>
            <w:r w:rsidR="00BE3DB7" w:rsidRPr="00BE3DB7">
              <w:rPr>
                <w:shd w:val="clear" w:color="auto" w:fill="FFFFFF"/>
              </w:rPr>
              <w:t>(e.g. chance of it raining tomorrow, choosing a name from a hat, making it to the grand final)</w:t>
            </w:r>
          </w:p>
          <w:p w14:paraId="04C17E14" w14:textId="7C2087FA" w:rsidR="009A0E79" w:rsidRPr="000650B5" w:rsidRDefault="009A0E79" w:rsidP="00E44D17">
            <w:pPr>
              <w:pStyle w:val="ACARABulletpoint"/>
              <w:rPr>
                <w:shd w:val="clear" w:color="auto" w:fill="FFFFFF"/>
              </w:rPr>
            </w:pPr>
            <w:r w:rsidRPr="6A371649">
              <w:rPr>
                <w:shd w:val="clear" w:color="auto" w:fill="FFFFFF"/>
              </w:rPr>
              <w:t>makes predictions on the likelihood of simple, everyday occurrences</w:t>
            </w:r>
            <w:r>
              <w:rPr>
                <w:shd w:val="clear" w:color="auto" w:fill="FFFFFF"/>
              </w:rPr>
              <w:t xml:space="preserve"> </w:t>
            </w:r>
            <w:r w:rsidRPr="6A371649">
              <w:rPr>
                <w:shd w:val="clear" w:color="auto" w:fill="FFFFFF"/>
              </w:rPr>
              <w:t xml:space="preserve">as to it </w:t>
            </w:r>
            <w:r w:rsidRPr="6A371649">
              <w:t xml:space="preserve">will or won’t, </w:t>
            </w:r>
            <w:r w:rsidRPr="6A371649">
              <w:rPr>
                <w:shd w:val="clear" w:color="auto" w:fill="FFFFFF"/>
              </w:rPr>
              <w:t>might or might not happen</w:t>
            </w:r>
            <w:r w:rsidR="00FE4CA0">
              <w:rPr>
                <w:shd w:val="clear" w:color="auto" w:fill="FFFFFF"/>
              </w:rPr>
              <w:t>,</w:t>
            </w:r>
            <w:r w:rsidRPr="6A371649">
              <w:t xml:space="preserve"> </w:t>
            </w:r>
            <w:r w:rsidR="00566A8A" w:rsidRPr="0025284D">
              <w:rPr>
                <w:shd w:val="clear" w:color="auto" w:fill="FFFFFF"/>
              </w:rPr>
              <w:t>based on experiences</w:t>
            </w:r>
            <w:r w:rsidRPr="6A371649">
              <w:rPr>
                <w:shd w:val="clear" w:color="auto" w:fill="FFFFFF"/>
              </w:rPr>
              <w:t xml:space="preserve"> </w:t>
            </w:r>
            <w:r w:rsidRPr="6A371649">
              <w:t>(e.g. “</w:t>
            </w:r>
            <w:r w:rsidR="00501B3F">
              <w:t>the plant will die if we don’t water it”</w:t>
            </w:r>
            <w:r w:rsidR="001142DA">
              <w:t>,</w:t>
            </w:r>
            <w:r w:rsidR="00012581" w:rsidRPr="6A371649">
              <w:t xml:space="preserve"> </w:t>
            </w:r>
            <w:r w:rsidRPr="6A371649">
              <w:t xml:space="preserve"> “next year I will be … years old”; “my tower might not fall down</w:t>
            </w:r>
            <w:r w:rsidR="004F016A">
              <w:t xml:space="preserve"> if I add one more brick but it won’t reach the </w:t>
            </w:r>
            <w:r w:rsidR="00173984">
              <w:t>roof</w:t>
            </w:r>
            <w:r w:rsidRPr="6A371649">
              <w:t>”</w:t>
            </w:r>
            <w:r w:rsidR="001142DA">
              <w:t xml:space="preserve">, </w:t>
            </w:r>
            <w:r w:rsidR="00661200">
              <w:t xml:space="preserve">“we might see a </w:t>
            </w:r>
            <w:r w:rsidR="00F25579">
              <w:t xml:space="preserve">pelican </w:t>
            </w:r>
            <w:r w:rsidR="00527E8E">
              <w:t>at the lake”</w:t>
            </w:r>
            <w:r w:rsidRPr="6A371649">
              <w:t>)</w:t>
            </w:r>
          </w:p>
        </w:tc>
      </w:tr>
      <w:tr w:rsidR="009A0E79" w:rsidRPr="00AD251E" w14:paraId="2527B2A1" w14:textId="77777777" w:rsidTr="748461DF">
        <w:tc>
          <w:tcPr>
            <w:tcW w:w="990" w:type="dxa"/>
            <w:shd w:val="clear" w:color="auto" w:fill="8CC7FF" w:themeFill="accent1" w:themeFillTint="66"/>
          </w:tcPr>
          <w:p w14:paraId="5C2103DC" w14:textId="77777777" w:rsidR="009A0E79" w:rsidRPr="002C1B7E" w:rsidRDefault="009A0E79" w:rsidP="00C926E6">
            <w:pPr>
              <w:pStyle w:val="Level"/>
            </w:pPr>
            <w:r>
              <w:t>P</w:t>
            </w:r>
            <w:r w:rsidRPr="002C1B7E">
              <w:t>2</w:t>
            </w:r>
          </w:p>
        </w:tc>
        <w:tc>
          <w:tcPr>
            <w:tcW w:w="7310" w:type="dxa"/>
          </w:tcPr>
          <w:p w14:paraId="799DE709" w14:textId="77777777" w:rsidR="009A0E79" w:rsidRPr="00375AF1" w:rsidRDefault="009A0E79" w:rsidP="00375AF1">
            <w:pPr>
              <w:pStyle w:val="Indicator"/>
              <w:rPr>
                <w:rStyle w:val="Strong"/>
                <w:rFonts w:cstheme="minorBidi"/>
                <w:b/>
              </w:rPr>
            </w:pPr>
            <w:r w:rsidRPr="00375AF1">
              <w:rPr>
                <w:rStyle w:val="Strong"/>
                <w:rFonts w:cstheme="minorBidi"/>
                <w:b/>
              </w:rPr>
              <w:t>Comparing chance</w:t>
            </w:r>
          </w:p>
          <w:p w14:paraId="39B5357D" w14:textId="77777777" w:rsidR="009A0E79" w:rsidRPr="00375AF1" w:rsidRDefault="009A0E79" w:rsidP="00375AF1">
            <w:pPr>
              <w:pStyle w:val="ACARABulletpoint"/>
              <w:rPr>
                <w:rStyle w:val="Strong"/>
                <w:b w:val="0"/>
              </w:rPr>
            </w:pPr>
            <w:r w:rsidRPr="00375AF1">
              <w:rPr>
                <w:rStyle w:val="Strong"/>
                <w:b w:val="0"/>
              </w:rPr>
              <w:t xml:space="preserve">describes and orders the likelihood of events in non-quantitative terms such as certain, likely, highly likely, unlikely, impossible (e.g. “if there are more blue than red marbles in a bag, blue is more likely to be selected”; “I am certain that I won’t win the competition because I didn’t enter”) </w:t>
            </w:r>
          </w:p>
          <w:p w14:paraId="77D1C191" w14:textId="77777777" w:rsidR="009A0E79" w:rsidRPr="00375AF1" w:rsidRDefault="009A0E79" w:rsidP="00375AF1">
            <w:pPr>
              <w:pStyle w:val="ACARABulletpoint"/>
              <w:rPr>
                <w:rStyle w:val="Strong"/>
                <w:b w:val="0"/>
              </w:rPr>
            </w:pPr>
            <w:r w:rsidRPr="00375AF1">
              <w:rPr>
                <w:rStyle w:val="Strong"/>
                <w:b w:val="0"/>
              </w:rPr>
              <w:t>records outcomes of chance experiments in tables and charts</w:t>
            </w:r>
          </w:p>
          <w:p w14:paraId="44FBCA9E" w14:textId="08538F09" w:rsidR="009A0E79" w:rsidRPr="00375AF1" w:rsidRDefault="009A0E79" w:rsidP="00375AF1">
            <w:pPr>
              <w:pStyle w:val="ACARABulletpoint"/>
              <w:rPr>
                <w:rStyle w:val="Strong"/>
                <w:b w:val="0"/>
              </w:rPr>
            </w:pPr>
            <w:r w:rsidRPr="00375AF1">
              <w:rPr>
                <w:rStyle w:val="Strong"/>
                <w:b w:val="0"/>
              </w:rPr>
              <w:t xml:space="preserve">demonstrates that outcomes of chance experiments may differ from expected results (e.g. “we will not get the same results every time we roll </w:t>
            </w:r>
            <w:proofErr w:type="gramStart"/>
            <w:r w:rsidRPr="00375AF1">
              <w:rPr>
                <w:rStyle w:val="Strong"/>
                <w:b w:val="0"/>
              </w:rPr>
              <w:t>a</w:t>
            </w:r>
            <w:proofErr w:type="gramEnd"/>
            <w:r w:rsidRPr="00375AF1">
              <w:rPr>
                <w:rStyle w:val="Strong"/>
                <w:b w:val="0"/>
              </w:rPr>
              <w:t xml:space="preserve"> </w:t>
            </w:r>
            <w:r w:rsidR="00CD212C">
              <w:rPr>
                <w:rStyle w:val="Strong"/>
                <w:b w:val="0"/>
              </w:rPr>
              <w:t>dice</w:t>
            </w:r>
            <w:r w:rsidRPr="00375AF1">
              <w:rPr>
                <w:rStyle w:val="Strong"/>
                <w:b w:val="0"/>
              </w:rPr>
              <w:t>”)</w:t>
            </w:r>
          </w:p>
          <w:p w14:paraId="0A98DB74" w14:textId="77777777" w:rsidR="009A0E79" w:rsidRPr="000650B5" w:rsidRDefault="009A0E79" w:rsidP="00375AF1">
            <w:pPr>
              <w:pStyle w:val="ACARABulletpoint"/>
            </w:pPr>
            <w:r w:rsidRPr="00375AF1">
              <w:rPr>
                <w:rStyle w:val="Strong"/>
                <w:b w:val="0"/>
              </w:rPr>
              <w:t>draws conclusions that recognise variation in results of chance experiments (e.g. “you rolled a lot of sixes this game, I hope I get more sixes next time”)</w:t>
            </w:r>
            <w:r w:rsidRPr="000650B5">
              <w:rPr>
                <w:rStyle w:val="Strong"/>
              </w:rPr>
              <w:t xml:space="preserve"> </w:t>
            </w:r>
          </w:p>
        </w:tc>
      </w:tr>
      <w:tr w:rsidR="009A0E79" w:rsidRPr="00AD251E" w14:paraId="485C32EE" w14:textId="77777777" w:rsidTr="748461DF">
        <w:tc>
          <w:tcPr>
            <w:tcW w:w="990" w:type="dxa"/>
            <w:shd w:val="clear" w:color="auto" w:fill="C5E3FF" w:themeFill="accent1" w:themeFillTint="33"/>
          </w:tcPr>
          <w:p w14:paraId="7EFC9AE2" w14:textId="77777777" w:rsidR="009A0E79" w:rsidRPr="002C1B7E" w:rsidRDefault="009A0E79" w:rsidP="00C926E6">
            <w:pPr>
              <w:pStyle w:val="Level"/>
            </w:pPr>
            <w:r>
              <w:t>P</w:t>
            </w:r>
            <w:r w:rsidRPr="002C1B7E">
              <w:t>3</w:t>
            </w:r>
          </w:p>
        </w:tc>
        <w:tc>
          <w:tcPr>
            <w:tcW w:w="7310" w:type="dxa"/>
          </w:tcPr>
          <w:p w14:paraId="3BCECC7C" w14:textId="77777777" w:rsidR="009A0E79" w:rsidRPr="00375AF1" w:rsidRDefault="009A0E79" w:rsidP="00375AF1">
            <w:pPr>
              <w:pStyle w:val="Indicator"/>
              <w:rPr>
                <w:rStyle w:val="Strong"/>
                <w:rFonts w:cstheme="minorBidi"/>
                <w:b/>
              </w:rPr>
            </w:pPr>
            <w:r w:rsidRPr="00375AF1">
              <w:rPr>
                <w:rStyle w:val="Strong"/>
                <w:rFonts w:cstheme="minorBidi"/>
                <w:b/>
              </w:rPr>
              <w:t>Fairness</w:t>
            </w:r>
          </w:p>
          <w:p w14:paraId="0787789B" w14:textId="77777777" w:rsidR="009A0E79" w:rsidRPr="00375AF1" w:rsidRDefault="009A0E79" w:rsidP="00375AF1">
            <w:pPr>
              <w:pStyle w:val="ACARABulletpoint"/>
              <w:rPr>
                <w:rStyle w:val="Strong"/>
                <w:b w:val="0"/>
              </w:rPr>
            </w:pPr>
            <w:r w:rsidRPr="00375AF1">
              <w:rPr>
                <w:rStyle w:val="Strong"/>
                <w:b w:val="0"/>
              </w:rPr>
              <w:t>identifies all possible outcomes of one-step experiments and records outcomes in tables and charts</w:t>
            </w:r>
          </w:p>
          <w:p w14:paraId="732A97B0" w14:textId="7059B2A2" w:rsidR="009A0E79" w:rsidRPr="00375AF1" w:rsidRDefault="009A0E79" w:rsidP="00375AF1">
            <w:pPr>
              <w:pStyle w:val="ACARABulletpoint"/>
              <w:rPr>
                <w:rStyle w:val="Strong"/>
                <w:b w:val="0"/>
              </w:rPr>
            </w:pPr>
            <w:r w:rsidRPr="00375AF1">
              <w:rPr>
                <w:rStyle w:val="Strong"/>
                <w:b w:val="0"/>
              </w:rPr>
              <w:t xml:space="preserve">explains why outcomes of chance experiments may differ from expected results (e.g. “just because there are 6 numbers on </w:t>
            </w:r>
            <w:proofErr w:type="gramStart"/>
            <w:r w:rsidRPr="00375AF1">
              <w:rPr>
                <w:rStyle w:val="Strong"/>
                <w:b w:val="0"/>
              </w:rPr>
              <w:t>a</w:t>
            </w:r>
            <w:proofErr w:type="gramEnd"/>
            <w:r w:rsidRPr="00375AF1">
              <w:rPr>
                <w:rStyle w:val="Strong"/>
                <w:b w:val="0"/>
              </w:rPr>
              <w:t xml:space="preserve"> </w:t>
            </w:r>
            <w:r w:rsidR="00CD212C">
              <w:rPr>
                <w:rStyle w:val="Strong"/>
                <w:b w:val="0"/>
              </w:rPr>
              <w:t>dice</w:t>
            </w:r>
            <w:r w:rsidRPr="00375AF1">
              <w:rPr>
                <w:rStyle w:val="Strong"/>
                <w:b w:val="0"/>
              </w:rPr>
              <w:t xml:space="preserve"> doesn’t mean you are going to roll a 6 every 6 rolls, you may not roll a 6 in the entire game”) </w:t>
            </w:r>
          </w:p>
          <w:p w14:paraId="440A42C8" w14:textId="5FD263A2" w:rsidR="009A0E79" w:rsidRPr="00375AF1" w:rsidRDefault="009A0E79" w:rsidP="00375AF1">
            <w:pPr>
              <w:pStyle w:val="ACARABulletpoint"/>
              <w:rPr>
                <w:rStyle w:val="Strong"/>
                <w:b w:val="0"/>
              </w:rPr>
            </w:pPr>
            <w:r w:rsidRPr="00375AF1">
              <w:rPr>
                <w:rStyle w:val="Strong"/>
                <w:b w:val="0"/>
              </w:rPr>
              <w:t xml:space="preserve">explains </w:t>
            </w:r>
            <w:r w:rsidRPr="00375AF1">
              <w:rPr>
                <w:rStyle w:val="normaltextrun"/>
              </w:rPr>
              <w:t>the difference between the notion of equal likelihood of possible outcomes and those that are not equally</w:t>
            </w:r>
            <w:r w:rsidRPr="00375AF1">
              <w:rPr>
                <w:rStyle w:val="Strong"/>
                <w:b w:val="0"/>
              </w:rPr>
              <w:t xml:space="preserve"> likely (e.g. explains the use of phrases such as fifty-fifty when there are 2 outcomes and when 2 events occurring are equally likely, a</w:t>
            </w:r>
            <w:r w:rsidRPr="00375AF1">
              <w:rPr>
                <w:rStyle w:val="normaltextrun"/>
              </w:rPr>
              <w:t>s opposed to head and tail are more likely than 2 heads or 2 tails</w:t>
            </w:r>
            <w:r w:rsidRPr="00375AF1">
              <w:rPr>
                <w:rStyle w:val="Strong"/>
                <w:b w:val="0"/>
              </w:rPr>
              <w:t>)</w:t>
            </w:r>
          </w:p>
          <w:p w14:paraId="58B0D8A2" w14:textId="77777777" w:rsidR="009A0E79" w:rsidRPr="00375AF1" w:rsidRDefault="009A0E79" w:rsidP="00375AF1">
            <w:pPr>
              <w:pStyle w:val="ACARABulletpoint"/>
              <w:rPr>
                <w:rStyle w:val="Strong"/>
                <w:b w:val="0"/>
              </w:rPr>
            </w:pPr>
            <w:r w:rsidRPr="00375AF1">
              <w:rPr>
                <w:rStyle w:val="Strong"/>
                <w:b w:val="0"/>
              </w:rPr>
              <w:t xml:space="preserve">identifies unfair elements in games that affect the chances of winning (e.g. having an unequal number of </w:t>
            </w:r>
            <w:proofErr w:type="gramStart"/>
            <w:r w:rsidRPr="00375AF1">
              <w:rPr>
                <w:rStyle w:val="Strong"/>
                <w:b w:val="0"/>
              </w:rPr>
              <w:t>turns;</w:t>
            </w:r>
            <w:proofErr w:type="gramEnd"/>
            <w:r w:rsidRPr="00375AF1">
              <w:rPr>
                <w:rStyle w:val="Strong"/>
                <w:b w:val="0"/>
              </w:rPr>
              <w:t xml:space="preserve"> weighted dice)</w:t>
            </w:r>
          </w:p>
          <w:p w14:paraId="1373A0DC" w14:textId="77777777" w:rsidR="009A0E79" w:rsidRPr="00375AF1" w:rsidRDefault="009A0E79" w:rsidP="00375AF1">
            <w:pPr>
              <w:pStyle w:val="ACARABulletpoint"/>
              <w:rPr>
                <w:rStyle w:val="Strong"/>
                <w:b w:val="0"/>
              </w:rPr>
            </w:pPr>
            <w:r w:rsidRPr="00375AF1">
              <w:rPr>
                <w:rStyle w:val="Strong"/>
                <w:b w:val="0"/>
              </w:rPr>
              <w:t xml:space="preserve">explains that the outcomes of chance events are either “certain to happen”, “certain not to happen” or lie somewhere in between </w:t>
            </w:r>
            <w:r w:rsidRPr="00375AF1">
              <w:rPr>
                <w:rStyle w:val="normaltextrun"/>
              </w:rPr>
              <w:t>and knows that impossible events are events that are “certain not to happen”</w:t>
            </w:r>
          </w:p>
          <w:p w14:paraId="5C896BEC" w14:textId="77777777" w:rsidR="009A0E79" w:rsidRDefault="009A0E79" w:rsidP="00375AF1">
            <w:pPr>
              <w:pStyle w:val="ACARABulletpoint"/>
              <w:rPr>
                <w:rStyle w:val="Strong"/>
                <w:b w:val="0"/>
              </w:rPr>
            </w:pPr>
            <w:r w:rsidRPr="00375AF1">
              <w:rPr>
                <w:rStyle w:val="Strong"/>
                <w:b w:val="0"/>
              </w:rPr>
              <w:t>identifies events where the chance of one event occurring will not affect the occurrence of the other (e.g. if a coin is tossed and heads have come up 7 times in a row, it is still equally likely that the next toss will be either a head or a tail)</w:t>
            </w:r>
          </w:p>
          <w:p w14:paraId="1877CBC1" w14:textId="77777777" w:rsidR="00A80C6F" w:rsidRDefault="00A80C6F" w:rsidP="00A80C6F">
            <w:pPr>
              <w:pStyle w:val="ACARABulletpoint"/>
              <w:numPr>
                <w:ilvl w:val="0"/>
                <w:numId w:val="0"/>
              </w:numPr>
              <w:ind w:left="357" w:hanging="357"/>
              <w:rPr>
                <w:rStyle w:val="Strong"/>
              </w:rPr>
            </w:pPr>
          </w:p>
          <w:p w14:paraId="55EEE1E0" w14:textId="77777777" w:rsidR="00A80C6F" w:rsidRPr="000650B5" w:rsidRDefault="00A80C6F" w:rsidP="00E44D17">
            <w:pPr>
              <w:pStyle w:val="ACARABulletpoint"/>
              <w:numPr>
                <w:ilvl w:val="0"/>
                <w:numId w:val="0"/>
              </w:numPr>
            </w:pPr>
          </w:p>
        </w:tc>
      </w:tr>
      <w:tr w:rsidR="009A0E79" w:rsidRPr="00AD251E" w14:paraId="122A0AED" w14:textId="77777777" w:rsidTr="748461DF">
        <w:tc>
          <w:tcPr>
            <w:tcW w:w="990" w:type="dxa"/>
            <w:shd w:val="clear" w:color="auto" w:fill="8CC7FF" w:themeFill="accent1" w:themeFillTint="66"/>
          </w:tcPr>
          <w:p w14:paraId="141AA529" w14:textId="77777777" w:rsidR="009A0E79" w:rsidRPr="002C1B7E" w:rsidRDefault="009A0E79" w:rsidP="00C926E6">
            <w:pPr>
              <w:pStyle w:val="Level"/>
            </w:pPr>
            <w:r>
              <w:lastRenderedPageBreak/>
              <w:t>P</w:t>
            </w:r>
            <w:r w:rsidRPr="002C1B7E">
              <w:t>4</w:t>
            </w:r>
          </w:p>
        </w:tc>
        <w:tc>
          <w:tcPr>
            <w:tcW w:w="7310" w:type="dxa"/>
          </w:tcPr>
          <w:p w14:paraId="5D3EE16C" w14:textId="77777777" w:rsidR="009A0E79" w:rsidRPr="00375AF1" w:rsidRDefault="009A0E79" w:rsidP="00375AF1">
            <w:pPr>
              <w:pStyle w:val="Indicator"/>
              <w:rPr>
                <w:rStyle w:val="Strong"/>
                <w:rFonts w:cstheme="minorBidi"/>
                <w:b/>
              </w:rPr>
            </w:pPr>
            <w:r w:rsidRPr="00375AF1">
              <w:rPr>
                <w:rStyle w:val="Strong"/>
                <w:rFonts w:cstheme="minorBidi"/>
                <w:b/>
              </w:rPr>
              <w:t>Probabilities</w:t>
            </w:r>
          </w:p>
          <w:p w14:paraId="505AC9AB" w14:textId="77777777" w:rsidR="009A0E79" w:rsidRPr="00375AF1" w:rsidRDefault="009A0E79" w:rsidP="00375AF1">
            <w:pPr>
              <w:pStyle w:val="ACARABulletpoint"/>
              <w:rPr>
                <w:rStyle w:val="Strong"/>
                <w:b w:val="0"/>
              </w:rPr>
            </w:pPr>
            <w:r w:rsidRPr="00375AF1">
              <w:rPr>
                <w:rStyle w:val="Strong"/>
                <w:b w:val="0"/>
              </w:rPr>
              <w:t>expresses the theoretical probability of an event as the number of ways an event can happen out of the total number of possibilities</w:t>
            </w:r>
          </w:p>
          <w:p w14:paraId="45F7925E" w14:textId="3BDDE490" w:rsidR="009A0E79" w:rsidRPr="00375AF1" w:rsidRDefault="009A0E79" w:rsidP="00375AF1">
            <w:pPr>
              <w:pStyle w:val="ACARABulletpoint"/>
              <w:rPr>
                <w:rStyle w:val="Strong"/>
                <w:b w:val="0"/>
              </w:rPr>
            </w:pPr>
            <w:r w:rsidRPr="00375AF1">
              <w:rPr>
                <w:rStyle w:val="Strong"/>
                <w:b w:val="0"/>
              </w:rPr>
              <w:t xml:space="preserve">identifies a range of chance events that have a probability from 0 – 1 (e.g. you have zero probability of rolling a 7 with one roll of a standard 6-sided </w:t>
            </w:r>
            <w:r w:rsidR="00CD212C">
              <w:rPr>
                <w:rStyle w:val="Strong"/>
                <w:b w:val="0"/>
              </w:rPr>
              <w:t>dice</w:t>
            </w:r>
            <w:r w:rsidRPr="00375AF1">
              <w:rPr>
                <w:rStyle w:val="Strong"/>
                <w:b w:val="0"/>
              </w:rPr>
              <w:t>; the probability that tomorrow is Wednesday given today is Tuesday is 1)</w:t>
            </w:r>
          </w:p>
          <w:p w14:paraId="45B6F38B" w14:textId="7F49DCCC" w:rsidR="009A0E79" w:rsidRPr="00375AF1" w:rsidRDefault="009A0E79" w:rsidP="00375AF1">
            <w:pPr>
              <w:pStyle w:val="ACARABulletpoint"/>
              <w:rPr>
                <w:rStyle w:val="Strong"/>
                <w:b w:val="0"/>
              </w:rPr>
            </w:pPr>
            <w:r w:rsidRPr="00375AF1">
              <w:t xml:space="preserve">describes probabilities as fractions of one (e.g. the probability of an even number when rolling </w:t>
            </w:r>
            <w:proofErr w:type="gramStart"/>
            <w:r w:rsidRPr="00375AF1">
              <w:t>a</w:t>
            </w:r>
            <w:proofErr w:type="gramEnd"/>
            <w:r w:rsidRPr="00375AF1">
              <w:t xml:space="preserve"> </w:t>
            </w:r>
            <w:r w:rsidR="00CD212C">
              <w:t>dice</w:t>
            </w:r>
            <w:r w:rsidRPr="00375AF1">
              <w:t xml:space="preserve"> is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6</m:t>
                  </m:r>
                </m:den>
              </m:f>
            </m:oMath>
            <w:r w:rsidRPr="00375AF1">
              <w:t xml:space="preserve"> )</w:t>
            </w:r>
          </w:p>
          <w:p w14:paraId="16A9FBB5" w14:textId="77777777" w:rsidR="009A0E79" w:rsidRPr="002C1B7E" w:rsidRDefault="009A0E79" w:rsidP="00375AF1">
            <w:pPr>
              <w:pStyle w:val="ACARABulletpoint"/>
            </w:pPr>
            <w:r w:rsidRPr="00375AF1">
              <w:rPr>
                <w:rStyle w:val="Strong"/>
                <w:b w:val="0"/>
              </w:rPr>
              <w:t>expresses probabilities as fractions, decimals, percentages and ratios recognising that all probabilities lie on a measurement scale of zero to one (e.g. uses numerical representations such as 75% chance of rain or 4 out 5 people liked the story; explains why you can’t have a probability less than zero)</w:t>
            </w:r>
          </w:p>
        </w:tc>
      </w:tr>
      <w:tr w:rsidR="009A0E79" w:rsidRPr="00AD251E" w14:paraId="206ADACA" w14:textId="77777777" w:rsidTr="748461DF">
        <w:tc>
          <w:tcPr>
            <w:tcW w:w="990" w:type="dxa"/>
            <w:shd w:val="clear" w:color="auto" w:fill="C5E3FF" w:themeFill="accent1" w:themeFillTint="33"/>
          </w:tcPr>
          <w:p w14:paraId="71F1D41A" w14:textId="77777777" w:rsidR="009A0E79" w:rsidRPr="002C1B7E" w:rsidRDefault="009A0E79" w:rsidP="00C926E6">
            <w:pPr>
              <w:pStyle w:val="Level"/>
            </w:pPr>
            <w:r>
              <w:t>P</w:t>
            </w:r>
            <w:r w:rsidRPr="002C1B7E">
              <w:t>5</w:t>
            </w:r>
          </w:p>
        </w:tc>
        <w:tc>
          <w:tcPr>
            <w:tcW w:w="7310" w:type="dxa"/>
          </w:tcPr>
          <w:p w14:paraId="6562D783" w14:textId="77777777" w:rsidR="009A0E79" w:rsidRPr="002C1B7E" w:rsidRDefault="009A0E79" w:rsidP="00C926E6">
            <w:pPr>
              <w:pStyle w:val="Indicator"/>
              <w:rPr>
                <w:shd w:val="clear" w:color="auto" w:fill="FFFFFF"/>
              </w:rPr>
            </w:pPr>
            <w:r w:rsidRPr="002C1B7E">
              <w:rPr>
                <w:shd w:val="clear" w:color="auto" w:fill="FFFFFF"/>
              </w:rPr>
              <w:t>Calculating probabilities</w:t>
            </w:r>
          </w:p>
          <w:p w14:paraId="1BF2B65A" w14:textId="77777777" w:rsidR="009A0E79" w:rsidRPr="00DF3BBD" w:rsidRDefault="009A0E79" w:rsidP="00E44D17">
            <w:pPr>
              <w:pStyle w:val="ACARABulletpoint"/>
              <w:rPr>
                <w:shd w:val="clear" w:color="auto" w:fill="FFFFFF"/>
              </w:rPr>
            </w:pPr>
            <w:r w:rsidRPr="00DF3BBD">
              <w:rPr>
                <w:shd w:val="clear" w:color="auto" w:fill="FFFFFF"/>
              </w:rPr>
              <w:t xml:space="preserve">determines the probability of compound events </w:t>
            </w:r>
            <w:r w:rsidRPr="00DF3BBD">
              <w:t xml:space="preserve">and explains why some results have a higher probability than others </w:t>
            </w:r>
            <w:r w:rsidRPr="00DF3BBD">
              <w:rPr>
                <w:shd w:val="clear" w:color="auto" w:fill="FFFFFF"/>
              </w:rPr>
              <w:t>(e.g. the results from tossing 2 coins)</w:t>
            </w:r>
          </w:p>
          <w:p w14:paraId="494A548A" w14:textId="77777777" w:rsidR="009A0E79" w:rsidRPr="00DF3BBD" w:rsidRDefault="009A0E79" w:rsidP="00E44D17">
            <w:pPr>
              <w:pStyle w:val="ACARABulletpoint"/>
              <w:rPr>
                <w:shd w:val="clear" w:color="auto" w:fill="FFFFFF"/>
              </w:rPr>
            </w:pPr>
            <w:r w:rsidRPr="00DF3BBD">
              <w:rPr>
                <w:shd w:val="clear" w:color="auto" w:fill="FFFFFF"/>
              </w:rPr>
              <w:t xml:space="preserve">represents diagrammatically all possible outcomes (e.g. tree diagrams, two-way tables, Venn diagrams) </w:t>
            </w:r>
          </w:p>
          <w:p w14:paraId="439A14AA" w14:textId="77777777" w:rsidR="009A0E79" w:rsidRPr="00DF3BBD" w:rsidRDefault="009A0E79" w:rsidP="00E44D17">
            <w:pPr>
              <w:pStyle w:val="ACARABulletpoint"/>
              <w:rPr>
                <w:shd w:val="clear" w:color="auto" w:fill="FFFFFF"/>
              </w:rPr>
            </w:pPr>
            <w:r w:rsidRPr="00DF3BBD">
              <w:rPr>
                <w:shd w:val="clear" w:color="auto" w:fill="FFFFFF"/>
              </w:rPr>
              <w:t xml:space="preserve">measures and compares expected results to the actual results of a chance event </w:t>
            </w:r>
            <w:r w:rsidRPr="00DF3BBD">
              <w:t xml:space="preserve">over </w:t>
            </w:r>
            <w:proofErr w:type="gramStart"/>
            <w:r w:rsidRPr="00DF3BBD">
              <w:t>a number of</w:t>
            </w:r>
            <w:proofErr w:type="gramEnd"/>
            <w:r w:rsidRPr="00DF3BBD">
              <w:t xml:space="preserve"> trials</w:t>
            </w:r>
            <w:r>
              <w:t>,</w:t>
            </w:r>
            <w:r w:rsidRPr="00DF3BBD">
              <w:t xml:space="preserve"> </w:t>
            </w:r>
            <w:r w:rsidRPr="00DF3BBD">
              <w:rPr>
                <w:shd w:val="clear" w:color="auto" w:fill="FFFFFF"/>
              </w:rPr>
              <w:t xml:space="preserve">and compares and explains </w:t>
            </w:r>
            <w:r w:rsidRPr="00DF3BBD">
              <w:t xml:space="preserve">the variation in </w:t>
            </w:r>
            <w:r w:rsidRPr="00DF3BBD">
              <w:rPr>
                <w:shd w:val="clear" w:color="auto" w:fill="FFFFFF"/>
              </w:rPr>
              <w:t xml:space="preserve">results (e.g. uses probability to determine expected results of a spinner prior to trial) </w:t>
            </w:r>
          </w:p>
          <w:p w14:paraId="09179221" w14:textId="77777777" w:rsidR="009A0E79" w:rsidRPr="00DF3BBD" w:rsidRDefault="009A0E79" w:rsidP="00E44D17">
            <w:pPr>
              <w:pStyle w:val="ACARABulletpoint"/>
              <w:rPr>
                <w:shd w:val="clear" w:color="auto" w:fill="FFFFFF"/>
              </w:rPr>
            </w:pPr>
            <w:r w:rsidRPr="00DF3BBD">
              <w:t>recognises that the chance of something occurring or its complement has a total probability of one (e.g. the probability of rolling a 3 is</w:t>
            </w:r>
            <w:r>
              <w:t xml:space="preserve"> </w:t>
            </w:r>
            <m:oMath>
              <m:f>
                <m:fPr>
                  <m:ctrlPr>
                    <w:rPr>
                      <w:rFonts w:ascii="Cambria Math" w:hAnsi="Cambria Math"/>
                      <w:i/>
                    </w:rPr>
                  </m:ctrlPr>
                </m:fPr>
                <m:num>
                  <m:r>
                    <w:rPr>
                      <w:rFonts w:ascii="Cambria Math" w:hAnsi="Cambria Math"/>
                    </w:rPr>
                    <m:t>1</m:t>
                  </m:r>
                </m:num>
                <m:den>
                  <m:r>
                    <w:rPr>
                      <w:rFonts w:ascii="Cambria Math" w:hAnsi="Cambria Math"/>
                    </w:rPr>
                    <m:t>6</m:t>
                  </m:r>
                </m:den>
              </m:f>
            </m:oMath>
            <w:r>
              <w:t xml:space="preserve"> </w:t>
            </w:r>
            <w:r w:rsidRPr="00DF3BBD">
              <w:t xml:space="preserve">and the probability of not rolling a 3 is </w:t>
            </w:r>
            <m:oMath>
              <m:f>
                <m:fPr>
                  <m:ctrlPr>
                    <w:rPr>
                      <w:rFonts w:ascii="Cambria Math" w:hAnsi="Cambria Math"/>
                      <w:i/>
                    </w:rPr>
                  </m:ctrlPr>
                </m:fPr>
                <m:num>
                  <m:r>
                    <w:rPr>
                      <w:rFonts w:ascii="Cambria Math" w:hAnsi="Cambria Math"/>
                    </w:rPr>
                    <m:t>5</m:t>
                  </m:r>
                </m:num>
                <m:den>
                  <m:r>
                    <w:rPr>
                      <w:rFonts w:ascii="Cambria Math" w:hAnsi="Cambria Math"/>
                    </w:rPr>
                    <m:t>6</m:t>
                  </m:r>
                </m:den>
              </m:f>
            </m:oMath>
            <w:r>
              <w:t xml:space="preserve"> </w:t>
            </w:r>
            <w:r w:rsidRPr="00DF3BBD">
              <w:t>)</w:t>
            </w:r>
          </w:p>
          <w:p w14:paraId="684DC3B1" w14:textId="77777777" w:rsidR="009A0E79" w:rsidRPr="00DF3BBD" w:rsidRDefault="009A0E79" w:rsidP="00E44D17">
            <w:pPr>
              <w:pStyle w:val="ACARABulletpoint"/>
            </w:pPr>
            <w:r w:rsidRPr="00DF3BBD">
              <w:t xml:space="preserve">calculates and explains the difference between the probabilities of chance events with and without replacement (e.g. </w:t>
            </w:r>
            <w:r>
              <w:t>“</w:t>
            </w:r>
            <w:r w:rsidRPr="00DF3BBD">
              <w:t>if we put all of the class names in a hat and draw them out one at a time without putting the name back in, the probability of your name getting called out increases each time because the total number of possible outcomes decreases</w:t>
            </w:r>
            <w:r>
              <w:t>”</w:t>
            </w:r>
            <w:r w:rsidRPr="00DF3BBD">
              <w:t>)</w:t>
            </w:r>
          </w:p>
          <w:p w14:paraId="0A5956FD" w14:textId="77777777" w:rsidR="009A0E79" w:rsidRPr="002C1B7E" w:rsidRDefault="009A0E79" w:rsidP="00E44D17">
            <w:pPr>
              <w:pStyle w:val="ACARABulletpoint"/>
            </w:pPr>
            <w:r w:rsidRPr="00DF3BBD">
              <w:t>calculates the probabilities of future events based on historical data (e.g. uses historical rainfall data to plan the date for an outdoor event)</w:t>
            </w:r>
          </w:p>
        </w:tc>
      </w:tr>
      <w:tr w:rsidR="009A0E79" w:rsidRPr="00AD251E" w14:paraId="306A5225" w14:textId="77777777" w:rsidTr="748461DF">
        <w:tc>
          <w:tcPr>
            <w:tcW w:w="990" w:type="dxa"/>
            <w:shd w:val="clear" w:color="auto" w:fill="8CC7FF" w:themeFill="accent1" w:themeFillTint="66"/>
          </w:tcPr>
          <w:p w14:paraId="3E5837AC" w14:textId="77777777" w:rsidR="009A0E79" w:rsidRPr="002C1B7E" w:rsidRDefault="009A0E79" w:rsidP="00C926E6">
            <w:pPr>
              <w:pStyle w:val="Level"/>
            </w:pPr>
            <w:r>
              <w:t>P</w:t>
            </w:r>
            <w:r w:rsidRPr="002C1B7E">
              <w:t>6</w:t>
            </w:r>
          </w:p>
        </w:tc>
        <w:tc>
          <w:tcPr>
            <w:tcW w:w="7310" w:type="dxa"/>
          </w:tcPr>
          <w:p w14:paraId="595C957A" w14:textId="77777777" w:rsidR="009A0E79" w:rsidRPr="002C1B7E" w:rsidRDefault="009A0E79" w:rsidP="00C926E6">
            <w:pPr>
              <w:pStyle w:val="Indicator"/>
              <w:rPr>
                <w:shd w:val="clear" w:color="auto" w:fill="FFFFFF"/>
              </w:rPr>
            </w:pPr>
            <w:r w:rsidRPr="002C1B7E">
              <w:rPr>
                <w:shd w:val="clear" w:color="auto" w:fill="FFFFFF"/>
              </w:rPr>
              <w:t>Probabilistic reasoning</w:t>
            </w:r>
          </w:p>
          <w:p w14:paraId="4FDF5AE9" w14:textId="77777777" w:rsidR="009A0E79" w:rsidRPr="002C1B7E" w:rsidRDefault="009A0E79" w:rsidP="00E44D17">
            <w:pPr>
              <w:pStyle w:val="ACARABulletpoint"/>
              <w:rPr>
                <w:shd w:val="clear" w:color="auto" w:fill="FFFFFF"/>
              </w:rPr>
            </w:pPr>
            <w:r w:rsidRPr="002C1B7E">
              <w:rPr>
                <w:shd w:val="clear" w:color="auto" w:fill="FFFFFF"/>
              </w:rPr>
              <w:t xml:space="preserve">recognises combinations of events and the impact they have on assigning probabilities (e.g. and, or, not, if not, at least) </w:t>
            </w:r>
          </w:p>
          <w:p w14:paraId="46AF8492" w14:textId="77777777" w:rsidR="009A0E79" w:rsidRPr="002C1B7E" w:rsidRDefault="009A0E79" w:rsidP="00E44D17">
            <w:pPr>
              <w:pStyle w:val="ACARABulletpoint"/>
              <w:rPr>
                <w:shd w:val="clear" w:color="auto" w:fill="FFFFFF"/>
              </w:rPr>
            </w:pPr>
            <w:r w:rsidRPr="002C1B7E">
              <w:rPr>
                <w:shd w:val="clear" w:color="auto" w:fill="FFFFFF"/>
              </w:rPr>
              <w:t xml:space="preserve">solves conditional probability problems informally using data in two-way tables and authentic contexts </w:t>
            </w:r>
          </w:p>
          <w:p w14:paraId="567DAC68" w14:textId="77777777" w:rsidR="009A0E79" w:rsidRDefault="009A0E79" w:rsidP="00E44D17">
            <w:pPr>
              <w:pStyle w:val="ACARABulletpoint"/>
              <w:rPr>
                <w:shd w:val="clear" w:color="auto" w:fill="FFFFFF"/>
              </w:rPr>
            </w:pPr>
            <w:r w:rsidRPr="002C1B7E">
              <w:rPr>
                <w:shd w:val="clear" w:color="auto" w:fill="FFFFFF"/>
              </w:rPr>
              <w:t xml:space="preserve">evaluates chance data reported in media for meaning and accuracy </w:t>
            </w:r>
          </w:p>
          <w:p w14:paraId="2E4BE3AE" w14:textId="77777777" w:rsidR="009A0E79" w:rsidRPr="00E55A27" w:rsidRDefault="009A0E79" w:rsidP="00E44D17">
            <w:pPr>
              <w:pStyle w:val="ACARABulletpoint"/>
              <w:rPr>
                <w:shd w:val="clear" w:color="auto" w:fill="FFFFFF"/>
              </w:rPr>
            </w:pPr>
            <w:r w:rsidRPr="00E55A27">
              <w:rPr>
                <w:shd w:val="clear" w:color="auto" w:fill="FFFFFF"/>
              </w:rPr>
              <w:t>applies probabilistic/chance reasoning to data collected in statistical investigations when making decisions acknowledging uncertainty</w:t>
            </w:r>
          </w:p>
        </w:tc>
      </w:tr>
    </w:tbl>
    <w:p w14:paraId="79DE174D" w14:textId="77777777" w:rsidR="009A0E79" w:rsidRDefault="009A0E79" w:rsidP="009A0E79"/>
    <w:p w14:paraId="5830D836" w14:textId="77777777" w:rsidR="009A0E79" w:rsidRDefault="009A0E79" w:rsidP="009A0E79">
      <w:pPr>
        <w:spacing w:after="0"/>
      </w:pPr>
      <w:r>
        <w:br w:type="page"/>
      </w:r>
    </w:p>
    <w:tbl>
      <w:tblPr>
        <w:tblStyle w:val="TableGrid"/>
        <w:tblW w:w="10319" w:type="dxa"/>
        <w:tblLook w:val="04A0" w:firstRow="1" w:lastRow="0" w:firstColumn="1" w:lastColumn="0" w:noHBand="0" w:noVBand="1"/>
        <w:tblCaption w:val="Table with heading Interpreting and representing data"/>
      </w:tblPr>
      <w:tblGrid>
        <w:gridCol w:w="1231"/>
        <w:gridCol w:w="9088"/>
      </w:tblGrid>
      <w:tr w:rsidR="009A0E79" w:rsidRPr="00FC6123" w14:paraId="056DE6DE" w14:textId="77777777" w:rsidTr="4CF119C5">
        <w:trPr>
          <w:trHeight w:val="567"/>
        </w:trPr>
        <w:tc>
          <w:tcPr>
            <w:tcW w:w="0" w:type="auto"/>
            <w:gridSpan w:val="2"/>
            <w:shd w:val="clear" w:color="auto" w:fill="005D93" w:themeFill="text2"/>
          </w:tcPr>
          <w:p w14:paraId="64E3778A" w14:textId="51EFD213" w:rsidR="009A0E79" w:rsidRPr="002D21ED" w:rsidRDefault="009A0E79" w:rsidP="002D21ED">
            <w:pPr>
              <w:pStyle w:val="ACARAheading2table"/>
              <w:rPr>
                <w:iCs w:val="0"/>
                <w:szCs w:val="24"/>
              </w:rPr>
            </w:pPr>
            <w:bookmarkStart w:id="77" w:name="_Toc39677188"/>
            <w:r w:rsidRPr="002D21ED">
              <w:rPr>
                <w:iCs w:val="0"/>
                <w:szCs w:val="24"/>
              </w:rPr>
              <w:lastRenderedPageBreak/>
              <w:t>Interpreting and representing data</w:t>
            </w:r>
            <w:bookmarkEnd w:id="77"/>
          </w:p>
        </w:tc>
      </w:tr>
      <w:tr w:rsidR="009A0E79" w:rsidRPr="004E5677" w14:paraId="79F7742E" w14:textId="77777777" w:rsidTr="4CF119C5">
        <w:tc>
          <w:tcPr>
            <w:tcW w:w="1231" w:type="dxa"/>
            <w:shd w:val="clear" w:color="auto" w:fill="E5F5FB" w:themeFill="accent2"/>
          </w:tcPr>
          <w:p w14:paraId="6525EC8C" w14:textId="77777777" w:rsidR="009A0E79" w:rsidRPr="00E83659" w:rsidRDefault="009A0E79" w:rsidP="00C926E6">
            <w:pPr>
              <w:pStyle w:val="Tableheading"/>
              <w:rPr>
                <w:color w:val="005D93"/>
              </w:rPr>
            </w:pPr>
            <w:r w:rsidRPr="00E83659">
              <w:rPr>
                <w:color w:val="005D93"/>
              </w:rPr>
              <w:t>Level</w:t>
            </w:r>
          </w:p>
        </w:tc>
        <w:tc>
          <w:tcPr>
            <w:tcW w:w="9088" w:type="dxa"/>
            <w:shd w:val="clear" w:color="auto" w:fill="E5F5FB" w:themeFill="accent2"/>
          </w:tcPr>
          <w:p w14:paraId="7AF090FF" w14:textId="77777777" w:rsidR="009A0E79" w:rsidRPr="00E83659" w:rsidRDefault="009A0E79" w:rsidP="00C926E6">
            <w:pPr>
              <w:pStyle w:val="Tableheading"/>
              <w:rPr>
                <w:color w:val="005D93"/>
              </w:rPr>
            </w:pPr>
            <w:r w:rsidRPr="00E83659">
              <w:rPr>
                <w:color w:val="005D93"/>
              </w:rPr>
              <w:t>Indicators</w:t>
            </w:r>
          </w:p>
        </w:tc>
      </w:tr>
      <w:tr w:rsidR="009A0E79" w:rsidRPr="00AD251E" w14:paraId="212B210A" w14:textId="77777777" w:rsidTr="4CF119C5">
        <w:tc>
          <w:tcPr>
            <w:tcW w:w="1231" w:type="dxa"/>
            <w:shd w:val="clear" w:color="auto" w:fill="C5E3FF" w:themeFill="accent1" w:themeFillTint="33"/>
          </w:tcPr>
          <w:p w14:paraId="77E586F6" w14:textId="77777777" w:rsidR="009A0E79" w:rsidRPr="00987F03" w:rsidRDefault="009A0E79" w:rsidP="00C926E6">
            <w:pPr>
              <w:pStyle w:val="Level"/>
            </w:pPr>
            <w:r>
              <w:t>P</w:t>
            </w:r>
            <w:r w:rsidRPr="00987F03">
              <w:t>1</w:t>
            </w:r>
          </w:p>
        </w:tc>
        <w:tc>
          <w:tcPr>
            <w:tcW w:w="9088" w:type="dxa"/>
          </w:tcPr>
          <w:p w14:paraId="3B7774A4" w14:textId="77777777" w:rsidR="009A0E79" w:rsidRPr="00987F03" w:rsidRDefault="009A0E79" w:rsidP="00C926E6">
            <w:pPr>
              <w:pStyle w:val="Indicator"/>
              <w:rPr>
                <w:shd w:val="clear" w:color="auto" w:fill="FFFFFF"/>
              </w:rPr>
            </w:pPr>
            <w:r w:rsidRPr="00987F03">
              <w:rPr>
                <w:shd w:val="clear" w:color="auto" w:fill="FFFFFF"/>
              </w:rPr>
              <w:t xml:space="preserve">Emergent data collection and representation </w:t>
            </w:r>
          </w:p>
          <w:p w14:paraId="70C2995B" w14:textId="77777777" w:rsidR="009A0E79" w:rsidRPr="00987F03" w:rsidRDefault="009A0E79" w:rsidP="00E44D17">
            <w:pPr>
              <w:pStyle w:val="ACARABulletpoint"/>
              <w:rPr>
                <w:shd w:val="clear" w:color="auto" w:fill="FFFFFF"/>
              </w:rPr>
            </w:pPr>
            <w:r w:rsidRPr="00987F03">
              <w:rPr>
                <w:shd w:val="clear" w:color="auto" w:fill="FFFFFF"/>
              </w:rPr>
              <w:t>poses and answers simple questions and collects responses (e.g. collects data from a simple yes/no question by getting respondents to form a line depending upon their answer)</w:t>
            </w:r>
          </w:p>
          <w:p w14:paraId="748239D5" w14:textId="77777777" w:rsidR="009A0E79" w:rsidRPr="00987F03" w:rsidRDefault="009A0E79" w:rsidP="00E44D17">
            <w:pPr>
              <w:pStyle w:val="ACARABulletpoint"/>
              <w:rPr>
                <w:shd w:val="clear" w:color="auto" w:fill="FFFFFF"/>
              </w:rPr>
            </w:pPr>
            <w:r w:rsidRPr="00987F03">
              <w:rPr>
                <w:shd w:val="clear" w:color="auto" w:fill="FFFFFF"/>
              </w:rPr>
              <w:t>displays information using real objects, drawings or photographs (e.g. collects leaves from outside the classroom and displays them in order of size)</w:t>
            </w:r>
          </w:p>
          <w:p w14:paraId="42F1914C" w14:textId="77777777" w:rsidR="009A0E79" w:rsidRDefault="009A0E79" w:rsidP="00E44D17">
            <w:pPr>
              <w:pStyle w:val="ACARABulletpoint"/>
              <w:rPr>
                <w:shd w:val="clear" w:color="auto" w:fill="FFFFFF"/>
              </w:rPr>
            </w:pPr>
            <w:r w:rsidRPr="00987F03">
              <w:rPr>
                <w:shd w:val="clear" w:color="auto" w:fill="FFFFFF"/>
              </w:rPr>
              <w:t xml:space="preserve">sorts and classifies shapes and objects into groups based on their features or characteristics and describes how they have been sorted (e.g. </w:t>
            </w:r>
            <w:proofErr w:type="gramStart"/>
            <w:r w:rsidRPr="00987F03">
              <w:rPr>
                <w:shd w:val="clear" w:color="auto" w:fill="FFFFFF"/>
              </w:rPr>
              <w:t>sorts</w:t>
            </w:r>
            <w:proofErr w:type="gramEnd"/>
            <w:r w:rsidRPr="00987F03">
              <w:rPr>
                <w:shd w:val="clear" w:color="auto" w:fill="FFFFFF"/>
              </w:rPr>
              <w:t xml:space="preserve"> objects by colour)</w:t>
            </w:r>
          </w:p>
          <w:p w14:paraId="485FE042" w14:textId="77777777" w:rsidR="009A0E79" w:rsidRPr="00156AFE" w:rsidRDefault="009A0E79" w:rsidP="00E44D17">
            <w:pPr>
              <w:pStyle w:val="ACARABulletpoint"/>
              <w:rPr>
                <w:shd w:val="clear" w:color="auto" w:fill="FFFFFF"/>
              </w:rPr>
            </w:pPr>
            <w:r w:rsidRPr="000650B5">
              <w:rPr>
                <w:shd w:val="clear" w:color="auto" w:fill="FFFFFF"/>
              </w:rPr>
              <w:t xml:space="preserve">identifies things that vary or stay the same in everyday life (e.g. </w:t>
            </w:r>
            <w:r>
              <w:rPr>
                <w:shd w:val="clear" w:color="auto" w:fill="FFFFFF"/>
              </w:rPr>
              <w:t>“</w:t>
            </w:r>
            <w:r w:rsidRPr="000650B5">
              <w:rPr>
                <w:shd w:val="clear" w:color="auto" w:fill="FFFFFF"/>
              </w:rPr>
              <w:t>it is always dark at night</w:t>
            </w:r>
            <w:r>
              <w:rPr>
                <w:shd w:val="clear" w:color="auto" w:fill="FFFFFF"/>
              </w:rPr>
              <w:t>”</w:t>
            </w:r>
            <w:r w:rsidRPr="000650B5">
              <w:rPr>
                <w:shd w:val="clear" w:color="auto" w:fill="FFFFFF"/>
              </w:rPr>
              <w:t xml:space="preserve">; </w:t>
            </w:r>
            <w:r>
              <w:rPr>
                <w:shd w:val="clear" w:color="auto" w:fill="FFFFFF"/>
              </w:rPr>
              <w:t>“</w:t>
            </w:r>
            <w:r w:rsidRPr="000650B5">
              <w:rPr>
                <w:shd w:val="clear" w:color="auto" w:fill="FFFFFF"/>
              </w:rPr>
              <w:t>although jellybeans are the same size, they can be different colours</w:t>
            </w:r>
            <w:r>
              <w:rPr>
                <w:shd w:val="clear" w:color="auto" w:fill="FFFFFF"/>
              </w:rPr>
              <w:t>”</w:t>
            </w:r>
            <w:r w:rsidRPr="000650B5">
              <w:rPr>
                <w:shd w:val="clear" w:color="auto" w:fill="FFFFFF"/>
              </w:rPr>
              <w:t>)</w:t>
            </w:r>
          </w:p>
        </w:tc>
      </w:tr>
      <w:tr w:rsidR="009A0E79" w:rsidRPr="00AD251E" w14:paraId="5DCF2A3E" w14:textId="77777777" w:rsidTr="4CF119C5">
        <w:tc>
          <w:tcPr>
            <w:tcW w:w="1231" w:type="dxa"/>
            <w:shd w:val="clear" w:color="auto" w:fill="8CC7FF" w:themeFill="accent1" w:themeFillTint="66"/>
          </w:tcPr>
          <w:p w14:paraId="0E9F470A" w14:textId="77777777" w:rsidR="009A0E79" w:rsidRPr="00987F03" w:rsidRDefault="009A0E79" w:rsidP="00C926E6">
            <w:pPr>
              <w:pStyle w:val="Level"/>
            </w:pPr>
            <w:r w:rsidRPr="00987F03">
              <w:br w:type="page"/>
            </w:r>
            <w:r>
              <w:t>P</w:t>
            </w:r>
            <w:r w:rsidRPr="00987F03">
              <w:t>2</w:t>
            </w:r>
          </w:p>
        </w:tc>
        <w:tc>
          <w:tcPr>
            <w:tcW w:w="9088" w:type="dxa"/>
          </w:tcPr>
          <w:p w14:paraId="0F750C46" w14:textId="77777777" w:rsidR="009A0E79" w:rsidRPr="00375AF1" w:rsidRDefault="009A0E79" w:rsidP="00375AF1">
            <w:pPr>
              <w:pStyle w:val="Indicator"/>
              <w:rPr>
                <w:rStyle w:val="Strong"/>
                <w:rFonts w:cstheme="minorBidi"/>
                <w:b/>
              </w:rPr>
            </w:pPr>
            <w:r w:rsidRPr="00375AF1">
              <w:rPr>
                <w:rStyle w:val="Strong"/>
                <w:rFonts w:cstheme="minorBidi"/>
                <w:b/>
              </w:rPr>
              <w:t>Basic one-to-one data displays</w:t>
            </w:r>
          </w:p>
          <w:p w14:paraId="18649167" w14:textId="77777777" w:rsidR="009A0E79" w:rsidRPr="00375AF1" w:rsidRDefault="009A0E79" w:rsidP="00375AF1">
            <w:pPr>
              <w:pStyle w:val="ACARABulletpoint"/>
              <w:rPr>
                <w:rStyle w:val="Strong"/>
                <w:b w:val="0"/>
              </w:rPr>
            </w:pPr>
            <w:r w:rsidRPr="00375AF1">
              <w:rPr>
                <w:rStyle w:val="Strong"/>
                <w:b w:val="0"/>
              </w:rPr>
              <w:t>poses questions that could be investigated from a simple numerical or categorical data set (e.g. number of family members, types of pets, where people live)</w:t>
            </w:r>
          </w:p>
          <w:p w14:paraId="652AEA31" w14:textId="77777777" w:rsidR="009A0E79" w:rsidRPr="00375AF1" w:rsidRDefault="009A0E79" w:rsidP="00375AF1">
            <w:pPr>
              <w:pStyle w:val="ACARABulletpoint"/>
              <w:rPr>
                <w:rStyle w:val="Strong"/>
                <w:b w:val="0"/>
              </w:rPr>
            </w:pPr>
            <w:r w:rsidRPr="00375AF1">
              <w:rPr>
                <w:rStyle w:val="Strong"/>
                <w:b w:val="0"/>
              </w:rPr>
              <w:t>displays and describes one-variable data in lists or tables</w:t>
            </w:r>
          </w:p>
          <w:p w14:paraId="3A674878" w14:textId="77777777" w:rsidR="009A0E79" w:rsidRPr="00375AF1" w:rsidRDefault="009A0E79" w:rsidP="00375AF1">
            <w:pPr>
              <w:pStyle w:val="ACARABulletpoint"/>
              <w:rPr>
                <w:rStyle w:val="Strong"/>
                <w:b w:val="0"/>
              </w:rPr>
            </w:pPr>
            <w:r w:rsidRPr="00375AF1">
              <w:rPr>
                <w:rStyle w:val="Strong"/>
                <w:b w:val="0"/>
              </w:rPr>
              <w:t>communicates information through text, picture graphs and tables, using numbers and symbols (e.g. creates picture graphs to display one-variable data)</w:t>
            </w:r>
          </w:p>
          <w:p w14:paraId="2754084D" w14:textId="77777777" w:rsidR="009A0E79" w:rsidRPr="00206BA6" w:rsidRDefault="009A0E79" w:rsidP="00375AF1">
            <w:pPr>
              <w:pStyle w:val="ACARABulletpoint"/>
            </w:pPr>
            <w:r w:rsidRPr="00375AF1">
              <w:rPr>
                <w:rStyle w:val="Strong"/>
                <w:b w:val="0"/>
              </w:rPr>
              <w:t>responds to questions and interprets general observations made about data represented in simple one-to-one data displays (e.g. responds to questions about the information represented in a simple picture graph that uses a one-to-one representation)</w:t>
            </w:r>
          </w:p>
        </w:tc>
      </w:tr>
      <w:tr w:rsidR="009A0E79" w:rsidRPr="00AD251E" w14:paraId="06850FB8" w14:textId="77777777" w:rsidTr="4CF119C5">
        <w:tc>
          <w:tcPr>
            <w:tcW w:w="1231" w:type="dxa"/>
            <w:shd w:val="clear" w:color="auto" w:fill="C5E3FF" w:themeFill="accent1" w:themeFillTint="33"/>
          </w:tcPr>
          <w:p w14:paraId="6F94762B" w14:textId="77777777" w:rsidR="009A0E79" w:rsidRPr="00987F03" w:rsidRDefault="009A0E79" w:rsidP="00C926E6">
            <w:pPr>
              <w:pStyle w:val="Level"/>
            </w:pPr>
            <w:r>
              <w:t>P</w:t>
            </w:r>
            <w:r w:rsidRPr="00987F03">
              <w:t>3</w:t>
            </w:r>
          </w:p>
        </w:tc>
        <w:tc>
          <w:tcPr>
            <w:tcW w:w="9088" w:type="dxa"/>
          </w:tcPr>
          <w:p w14:paraId="2D86542C" w14:textId="77777777" w:rsidR="009A0E79" w:rsidRPr="00375AF1" w:rsidRDefault="009A0E79" w:rsidP="00375AF1">
            <w:pPr>
              <w:pStyle w:val="Indicator"/>
              <w:rPr>
                <w:rStyle w:val="Strong"/>
                <w:rFonts w:cstheme="minorBidi"/>
                <w:b/>
              </w:rPr>
            </w:pPr>
            <w:r w:rsidRPr="00375AF1">
              <w:rPr>
                <w:rStyle w:val="Strong"/>
                <w:rFonts w:cstheme="minorBidi"/>
                <w:b/>
              </w:rPr>
              <w:t>Collecting, displaying and interpreting categorical data</w:t>
            </w:r>
          </w:p>
          <w:p w14:paraId="1557DBE7" w14:textId="77777777" w:rsidR="009A0E79" w:rsidRPr="00375AF1" w:rsidRDefault="009A0E79" w:rsidP="00375AF1">
            <w:pPr>
              <w:pStyle w:val="ACARABulletpoint"/>
              <w:rPr>
                <w:rStyle w:val="Strong"/>
                <w:b w:val="0"/>
              </w:rPr>
            </w:pPr>
            <w:r w:rsidRPr="00375AF1">
              <w:rPr>
                <w:rStyle w:val="Strong"/>
                <w:b w:val="0"/>
              </w:rPr>
              <w:t>designs simple survey questions to collect categorical data (e.g. creates a suite of survey questions to plan the end of year class party)</w:t>
            </w:r>
          </w:p>
          <w:p w14:paraId="669BDE12" w14:textId="77777777" w:rsidR="009A0E79" w:rsidRPr="00375AF1" w:rsidRDefault="009A0E79" w:rsidP="00375AF1">
            <w:pPr>
              <w:pStyle w:val="ACARABulletpoint"/>
              <w:rPr>
                <w:rStyle w:val="Strong"/>
                <w:b w:val="0"/>
              </w:rPr>
            </w:pPr>
            <w:r w:rsidRPr="00375AF1">
              <w:rPr>
                <w:rStyle w:val="Strong"/>
                <w:b w:val="0"/>
              </w:rPr>
              <w:t>collects, records and displays one-variable data in variety of way such as tables, charts, plots and graphs using the appropriate digital tools (e.g. uses a spreadsheet to record data collected in a class survey and generates a column graph to display the results)</w:t>
            </w:r>
          </w:p>
          <w:p w14:paraId="04A33860" w14:textId="77777777" w:rsidR="009A0E79" w:rsidRPr="00375AF1" w:rsidRDefault="009A0E79" w:rsidP="00375AF1">
            <w:pPr>
              <w:pStyle w:val="ACARABulletpoint"/>
              <w:rPr>
                <w:rStyle w:val="Strong"/>
                <w:b w:val="0"/>
              </w:rPr>
            </w:pPr>
            <w:r w:rsidRPr="00375AF1">
              <w:rPr>
                <w:rStyle w:val="Strong"/>
                <w:b w:val="0"/>
              </w:rPr>
              <w:t xml:space="preserve">displays and interprets categorical data in one-to-many data displays </w:t>
            </w:r>
          </w:p>
          <w:p w14:paraId="04B67A91" w14:textId="77777777" w:rsidR="009A0E79" w:rsidRPr="00375AF1" w:rsidRDefault="009A0E79" w:rsidP="00375AF1">
            <w:pPr>
              <w:pStyle w:val="ACARABulletpoint"/>
              <w:rPr>
                <w:rStyle w:val="Strong"/>
                <w:b w:val="0"/>
              </w:rPr>
            </w:pPr>
            <w:r w:rsidRPr="00375AF1">
              <w:rPr>
                <w:rStyle w:val="Strong"/>
                <w:b w:val="0"/>
              </w:rPr>
              <w:t xml:space="preserve">interprets and represents categorical data in simple displays such as bar and column graphs, pie charts, models, maps, colour wheels, pictorial timelines, and makes simple inferences from such displays </w:t>
            </w:r>
          </w:p>
          <w:p w14:paraId="6788CF49" w14:textId="77777777" w:rsidR="009A0E79" w:rsidRPr="000650B5" w:rsidRDefault="009A0E79" w:rsidP="00375AF1">
            <w:pPr>
              <w:pStyle w:val="ACARABulletpoint"/>
            </w:pPr>
            <w:r w:rsidRPr="00375AF1">
              <w:rPr>
                <w:rStyle w:val="Strong"/>
                <w:b w:val="0"/>
              </w:rPr>
              <w:t>makes comparisons from categorical data displays using relative heights from a common baseline (e.g. compares the heights of the columns in a simple column graph to determine the tallest and recognises this as the most frequent response)</w:t>
            </w:r>
          </w:p>
        </w:tc>
      </w:tr>
      <w:tr w:rsidR="009A0E79" w:rsidRPr="00AD251E" w14:paraId="61D84345" w14:textId="77777777" w:rsidTr="4CF119C5">
        <w:tc>
          <w:tcPr>
            <w:tcW w:w="1231" w:type="dxa"/>
            <w:shd w:val="clear" w:color="auto" w:fill="8CC7FF" w:themeFill="accent1" w:themeFillTint="66"/>
          </w:tcPr>
          <w:p w14:paraId="39B8C469" w14:textId="77777777" w:rsidR="009A0E79" w:rsidRPr="00987F03" w:rsidRDefault="009A0E79" w:rsidP="00C926E6">
            <w:pPr>
              <w:pStyle w:val="Level"/>
            </w:pPr>
            <w:r>
              <w:t>P</w:t>
            </w:r>
            <w:r w:rsidRPr="00987F03">
              <w:t>4</w:t>
            </w:r>
          </w:p>
        </w:tc>
        <w:tc>
          <w:tcPr>
            <w:tcW w:w="9088" w:type="dxa"/>
          </w:tcPr>
          <w:p w14:paraId="0053BD53" w14:textId="77777777" w:rsidR="009A0E79" w:rsidRPr="00375AF1" w:rsidRDefault="009A0E79" w:rsidP="00375AF1">
            <w:pPr>
              <w:pStyle w:val="Indicator"/>
              <w:rPr>
                <w:rStyle w:val="Strong"/>
                <w:rFonts w:cstheme="minorBidi"/>
                <w:b/>
              </w:rPr>
            </w:pPr>
            <w:r w:rsidRPr="00375AF1">
              <w:rPr>
                <w:rStyle w:val="Strong"/>
                <w:rFonts w:cstheme="minorBidi"/>
                <w:b/>
              </w:rPr>
              <w:t>Collecting, displaying and interpreting numerical data</w:t>
            </w:r>
          </w:p>
          <w:p w14:paraId="2792D014" w14:textId="0C67873B" w:rsidR="009A0E79" w:rsidRPr="00E44D17" w:rsidRDefault="009A0E79" w:rsidP="00E44D17">
            <w:pPr>
              <w:pStyle w:val="ACARABulletpoint"/>
              <w:rPr>
                <w:rStyle w:val="Strong"/>
                <w:b w:val="0"/>
              </w:rPr>
            </w:pPr>
            <w:r w:rsidRPr="00E44D17">
              <w:rPr>
                <w:rStyle w:val="Strong"/>
                <w:b w:val="0"/>
              </w:rPr>
              <w:t xml:space="preserve">collects and records discrete numerical data using an appropriate method for recording (e.g. uses a frequency table to record the experimental results for rolling </w:t>
            </w:r>
            <w:proofErr w:type="gramStart"/>
            <w:r w:rsidRPr="00E44D17">
              <w:rPr>
                <w:rStyle w:val="Strong"/>
                <w:b w:val="0"/>
              </w:rPr>
              <w:t>a</w:t>
            </w:r>
            <w:proofErr w:type="gramEnd"/>
            <w:r w:rsidRPr="00E44D17">
              <w:rPr>
                <w:rStyle w:val="Strong"/>
                <w:b w:val="0"/>
              </w:rPr>
              <w:t xml:space="preserve"> </w:t>
            </w:r>
            <w:r w:rsidR="00CD212C" w:rsidRPr="00E44D17">
              <w:rPr>
                <w:rStyle w:val="Strong"/>
                <w:b w:val="0"/>
              </w:rPr>
              <w:t>dice</w:t>
            </w:r>
            <w:r w:rsidRPr="00E44D17">
              <w:rPr>
                <w:rStyle w:val="Strong"/>
                <w:b w:val="0"/>
              </w:rPr>
              <w:t>; records sample measurements taken during a science investigation)</w:t>
            </w:r>
          </w:p>
          <w:p w14:paraId="46454836" w14:textId="77777777" w:rsidR="009A0E79" w:rsidRPr="00E44D17" w:rsidRDefault="009A0E79" w:rsidP="00E44D17">
            <w:pPr>
              <w:pStyle w:val="ACARABulletpoint"/>
              <w:rPr>
                <w:rStyle w:val="Strong"/>
                <w:b w:val="0"/>
              </w:rPr>
            </w:pPr>
            <w:r w:rsidRPr="00E44D17">
              <w:rPr>
                <w:rStyle w:val="Strong"/>
                <w:b w:val="0"/>
              </w:rPr>
              <w:t xml:space="preserve">constructs graphical representations of numerical data and explains the difference between continuous and discrete data (e.g. explains that measurements such as length, mass and </w:t>
            </w:r>
            <w:r w:rsidRPr="00E44D17">
              <w:rPr>
                <w:rStyle w:val="Strong"/>
                <w:b w:val="0"/>
              </w:rPr>
              <w:lastRenderedPageBreak/>
              <w:t>temperature are continuous data whereas a count such as the number of people in a queue is discrete)</w:t>
            </w:r>
          </w:p>
          <w:p w14:paraId="6AF029A3" w14:textId="77777777" w:rsidR="009A0E79" w:rsidRPr="00E44D17" w:rsidRDefault="009A0E79" w:rsidP="00E44D17">
            <w:pPr>
              <w:pStyle w:val="ACARABulletpoint"/>
              <w:rPr>
                <w:rStyle w:val="Strong"/>
                <w:b w:val="0"/>
              </w:rPr>
            </w:pPr>
            <w:r w:rsidRPr="00E44D17">
              <w:rPr>
                <w:rStyle w:val="Strong"/>
                <w:b w:val="0"/>
              </w:rPr>
              <w:t>explains how data displays can be misleading (e.g. whether a scale should start at zero; not using uniform intervals on the axes)</w:t>
            </w:r>
          </w:p>
          <w:p w14:paraId="1A7A533E" w14:textId="77777777" w:rsidR="009A0E79" w:rsidRPr="00987F03" w:rsidRDefault="009A0E79" w:rsidP="00E44D17">
            <w:pPr>
              <w:pStyle w:val="ACARABulletpoint"/>
            </w:pPr>
            <w:r w:rsidRPr="00E44D17">
              <w:rPr>
                <w:rStyle w:val="Strong"/>
                <w:b w:val="0"/>
              </w:rPr>
              <w:t xml:space="preserve">interprets visual representations of data displayed using a multi-unit scale, reading values between the marked units </w:t>
            </w:r>
            <w:r w:rsidRPr="00E44D17">
              <w:rPr>
                <w:rStyle w:val="normaltextrun"/>
              </w:rPr>
              <w:t>and describing</w:t>
            </w:r>
            <w:r w:rsidRPr="00375AF1">
              <w:rPr>
                <w:rStyle w:val="normaltextrun"/>
              </w:rPr>
              <w:t xml:space="preserve"> any variation and trends in the data</w:t>
            </w:r>
          </w:p>
        </w:tc>
      </w:tr>
      <w:tr w:rsidR="009A0E79" w:rsidRPr="00AD251E" w14:paraId="387F15BE" w14:textId="77777777" w:rsidTr="4CF119C5">
        <w:tc>
          <w:tcPr>
            <w:tcW w:w="1231" w:type="dxa"/>
            <w:shd w:val="clear" w:color="auto" w:fill="C5E3FF" w:themeFill="accent1" w:themeFillTint="33"/>
          </w:tcPr>
          <w:p w14:paraId="40998E6D" w14:textId="77777777" w:rsidR="009A0E79" w:rsidRPr="00987F03" w:rsidRDefault="009A0E79" w:rsidP="00C926E6">
            <w:pPr>
              <w:pStyle w:val="Level"/>
            </w:pPr>
            <w:r>
              <w:lastRenderedPageBreak/>
              <w:t>P</w:t>
            </w:r>
            <w:r w:rsidRPr="00987F03">
              <w:t>5</w:t>
            </w:r>
          </w:p>
        </w:tc>
        <w:tc>
          <w:tcPr>
            <w:tcW w:w="9088" w:type="dxa"/>
          </w:tcPr>
          <w:p w14:paraId="5DF9B5B3" w14:textId="77777777" w:rsidR="009A0E79" w:rsidRPr="000A396B" w:rsidRDefault="009A0E79" w:rsidP="00C926E6">
            <w:pPr>
              <w:pStyle w:val="Indicator"/>
              <w:rPr>
                <w:shd w:val="clear" w:color="auto" w:fill="FFFFFF"/>
              </w:rPr>
            </w:pPr>
            <w:r w:rsidRPr="000A396B">
              <w:rPr>
                <w:shd w:val="clear" w:color="auto" w:fill="FFFFFF"/>
              </w:rPr>
              <w:t>Collecting, displaying</w:t>
            </w:r>
            <w:r>
              <w:rPr>
                <w:shd w:val="clear" w:color="auto" w:fill="FFFFFF"/>
              </w:rPr>
              <w:t xml:space="preserve">, </w:t>
            </w:r>
            <w:r w:rsidRPr="000A396B">
              <w:rPr>
                <w:shd w:val="clear" w:color="auto" w:fill="FFFFFF"/>
              </w:rPr>
              <w:t xml:space="preserve">interpreting </w:t>
            </w:r>
            <w:r>
              <w:rPr>
                <w:shd w:val="clear" w:color="auto" w:fill="FFFFFF"/>
              </w:rPr>
              <w:t xml:space="preserve">and </w:t>
            </w:r>
            <w:proofErr w:type="spellStart"/>
            <w:r>
              <w:rPr>
                <w:shd w:val="clear" w:color="auto" w:fill="FFFFFF"/>
              </w:rPr>
              <w:t>analysing</w:t>
            </w:r>
            <w:proofErr w:type="spellEnd"/>
            <w:r>
              <w:rPr>
                <w:shd w:val="clear" w:color="auto" w:fill="FFFFFF"/>
              </w:rPr>
              <w:t xml:space="preserve"> </w:t>
            </w:r>
            <w:r w:rsidRPr="000A396B">
              <w:rPr>
                <w:shd w:val="clear" w:color="auto" w:fill="FFFFFF"/>
              </w:rPr>
              <w:t xml:space="preserve">numerical data </w:t>
            </w:r>
          </w:p>
          <w:p w14:paraId="4FBC8684" w14:textId="77777777" w:rsidR="009A0E79" w:rsidRPr="00375AF1" w:rsidRDefault="009A0E79" w:rsidP="00375AF1">
            <w:pPr>
              <w:pStyle w:val="ACARABulletpoint"/>
            </w:pPr>
            <w:r w:rsidRPr="00375AF1">
              <w:t xml:space="preserve">poses questions based on variations in continuous numerical data and chooses the appropriate method to collect and record data (e.g. collects information on the heights of buildings or daily temperatures, tabulates the results and represents these graphically; </w:t>
            </w:r>
            <w:r w:rsidRPr="00375AF1">
              <w:rPr>
                <w:rStyle w:val="normaltextrun"/>
              </w:rPr>
              <w:t>uses a survey to collect primary data or secondary data extracted from census data</w:t>
            </w:r>
            <w:r w:rsidRPr="00375AF1">
              <w:t xml:space="preserve">) </w:t>
            </w:r>
          </w:p>
          <w:p w14:paraId="0E8164C7" w14:textId="77777777" w:rsidR="009A0E79" w:rsidRPr="00375AF1" w:rsidRDefault="009A0E79" w:rsidP="00375AF1">
            <w:pPr>
              <w:pStyle w:val="ACARABulletpoint"/>
            </w:pPr>
            <w:r w:rsidRPr="00375AF1">
              <w:t>uses numerical and graphical representations relevant to the purpose of the collection of the data and explains their reasoning (e.g. “I can’t use a frequency histogram for categorical data because there is no numerical connection between the categories”; converts their data to percentages in order to compare the girls’ results to those of the boys, as the total number of boys and girls who participated in the survey was different)</w:t>
            </w:r>
          </w:p>
          <w:p w14:paraId="1503CC36" w14:textId="77777777" w:rsidR="009A0E79" w:rsidRPr="00375AF1" w:rsidRDefault="009A0E79" w:rsidP="00375AF1">
            <w:pPr>
              <w:pStyle w:val="ACARABulletpoint"/>
            </w:pPr>
            <w:r w:rsidRPr="00375AF1">
              <w:t>determines and calculates the most appropriate statistic to describe the spread of data (e.g. when creating an infographic, uses the mean of the data to describe household income and the median of the data for house prices)</w:t>
            </w:r>
          </w:p>
          <w:p w14:paraId="4DBDE3A5" w14:textId="77777777" w:rsidR="009A0E79" w:rsidRPr="00375AF1" w:rsidRDefault="009A0E79" w:rsidP="00375AF1">
            <w:pPr>
              <w:pStyle w:val="ACARABulletpoint"/>
            </w:pPr>
            <w:r w:rsidRPr="00375AF1">
              <w:t xml:space="preserve">calculates simple descriptive statistics such as mode, mean or median as measures to represent typical values of a distribution (e.g. describes the mean </w:t>
            </w:r>
            <w:r w:rsidRPr="00375AF1">
              <w:rPr>
                <w:rStyle w:val="Emphasis"/>
                <w:i w:val="0"/>
                <w:iCs w:val="0"/>
              </w:rPr>
              <w:t>kilojoule</w:t>
            </w:r>
            <w:r w:rsidRPr="00375AF1" w:rsidDel="0075777E">
              <w:t xml:space="preserve"> </w:t>
            </w:r>
            <w:r w:rsidRPr="00375AF1">
              <w:t>intake and median hours of exercise of a sample population when investigating community health and wellbeing; describes central tendency when analysing road safety statistics)</w:t>
            </w:r>
          </w:p>
          <w:p w14:paraId="08D31B58" w14:textId="77777777" w:rsidR="009A0E79" w:rsidRPr="00375AF1" w:rsidRDefault="009A0E79" w:rsidP="00375AF1">
            <w:pPr>
              <w:pStyle w:val="ACARABulletpoint"/>
            </w:pPr>
            <w:r w:rsidRPr="00375AF1">
              <w:t>compares the usefulness of different representations of the same data (e.g. chooses to use a line graph to illustrate trends, a bar graph to compare the living standards of different economies or a histogram to show income distribution)</w:t>
            </w:r>
          </w:p>
          <w:p w14:paraId="25CCAFC0" w14:textId="77777777" w:rsidR="009A0E79" w:rsidRPr="000A396B" w:rsidRDefault="009A0E79" w:rsidP="00375AF1">
            <w:pPr>
              <w:pStyle w:val="ACARABulletpoint"/>
            </w:pPr>
            <w:r w:rsidRPr="00375AF1">
              <w:t>d</w:t>
            </w:r>
            <w:r w:rsidRPr="00375AF1">
              <w:rPr>
                <w:rStyle w:val="normaltextrun"/>
              </w:rPr>
              <w:t>escribes the spread of a data distribution in terms of the range, clusters, skewness and symmetry of the graphical display, and determines and makes connections to the mode, median and mean of the data</w:t>
            </w:r>
          </w:p>
        </w:tc>
      </w:tr>
      <w:tr w:rsidR="009A0E79" w:rsidRPr="00AD251E" w14:paraId="2A383186" w14:textId="77777777" w:rsidTr="4CF119C5">
        <w:tc>
          <w:tcPr>
            <w:tcW w:w="1231" w:type="dxa"/>
            <w:shd w:val="clear" w:color="auto" w:fill="8CC7FF" w:themeFill="accent1" w:themeFillTint="66"/>
          </w:tcPr>
          <w:p w14:paraId="7E71EE50" w14:textId="77777777" w:rsidR="009A0E79" w:rsidRPr="00987F03" w:rsidRDefault="009A0E79" w:rsidP="00C926E6">
            <w:pPr>
              <w:pStyle w:val="Level"/>
            </w:pPr>
            <w:r>
              <w:t>P</w:t>
            </w:r>
            <w:r w:rsidRPr="00987F03">
              <w:t>6</w:t>
            </w:r>
          </w:p>
        </w:tc>
        <w:tc>
          <w:tcPr>
            <w:tcW w:w="9088" w:type="dxa"/>
          </w:tcPr>
          <w:p w14:paraId="73D08086" w14:textId="77777777" w:rsidR="009A0E79" w:rsidRPr="00987F03" w:rsidRDefault="009A0E79" w:rsidP="00C926E6">
            <w:pPr>
              <w:pStyle w:val="Indicator"/>
              <w:rPr>
                <w:shd w:val="clear" w:color="auto" w:fill="FFFFFF"/>
              </w:rPr>
            </w:pPr>
            <w:r w:rsidRPr="00987F03">
              <w:rPr>
                <w:shd w:val="clear" w:color="auto" w:fill="FFFFFF"/>
              </w:rPr>
              <w:t xml:space="preserve">Interpreting graphical representations </w:t>
            </w:r>
          </w:p>
          <w:p w14:paraId="20DF927D" w14:textId="77777777" w:rsidR="009A0E79" w:rsidRPr="00987F03" w:rsidRDefault="009A0E79" w:rsidP="00E44D17">
            <w:pPr>
              <w:pStyle w:val="ACARABulletpoint"/>
              <w:rPr>
                <w:shd w:val="clear" w:color="auto" w:fill="FFFFFF"/>
              </w:rPr>
            </w:pPr>
            <w:r w:rsidRPr="00987F03">
              <w:rPr>
                <w:shd w:val="clear" w:color="auto" w:fill="FFFFFF"/>
              </w:rPr>
              <w:t>uses features of graphical representations to make predictions</w:t>
            </w:r>
            <w:r w:rsidRPr="00DC2F92">
              <w:rPr>
                <w:shd w:val="clear" w:color="auto" w:fill="FFFFFF"/>
              </w:rPr>
              <w:t xml:space="preserve"> (e.g. </w:t>
            </w:r>
            <w:r w:rsidRPr="00EC2232">
              <w:t>predicts audience numbers based on historical data; interprets a range of graphs to identify possible trends and make predictions such as economic growth, stock prices, interest rates, population growth)</w:t>
            </w:r>
          </w:p>
          <w:p w14:paraId="3C0377FD" w14:textId="77777777" w:rsidR="009A0E79" w:rsidRPr="00987F03" w:rsidRDefault="009A0E79" w:rsidP="00E44D17">
            <w:pPr>
              <w:pStyle w:val="ACARABulletpoint"/>
              <w:rPr>
                <w:shd w:val="clear" w:color="auto" w:fill="FFFFFF"/>
              </w:rPr>
            </w:pPr>
            <w:r w:rsidRPr="00987F03">
              <w:rPr>
                <w:shd w:val="clear" w:color="auto" w:fill="FFFFFF"/>
              </w:rPr>
              <w:t xml:space="preserve">summarises data using fractions, percentages and </w:t>
            </w:r>
            <w:r w:rsidRPr="00987F03">
              <w:t xml:space="preserve">decimals (e.g. </w:t>
            </w:r>
            <m:oMath>
              <m:f>
                <m:fPr>
                  <m:ctrlPr>
                    <w:rPr>
                      <w:rFonts w:ascii="Cambria Math" w:hAnsi="Cambria Math"/>
                      <w:i/>
                    </w:rPr>
                  </m:ctrlPr>
                </m:fPr>
                <m:num>
                  <m:r>
                    <w:rPr>
                      <w:rFonts w:ascii="Cambria Math" w:hAnsi="Cambria Math"/>
                    </w:rPr>
                    <m:t>2</m:t>
                  </m:r>
                </m:num>
                <m:den>
                  <m:r>
                    <w:rPr>
                      <w:rFonts w:ascii="Cambria Math" w:hAnsi="Cambria Math"/>
                    </w:rPr>
                    <m:t>3</m:t>
                  </m:r>
                </m:den>
              </m:f>
            </m:oMath>
            <w:r w:rsidRPr="00987F03">
              <w:t xml:space="preserve"> of a class</w:t>
            </w:r>
            <w:r w:rsidRPr="00987F03">
              <w:rPr>
                <w:shd w:val="clear" w:color="auto" w:fill="FFFFFF"/>
              </w:rPr>
              <w:t xml:space="preserve"> live in the same suburb</w:t>
            </w:r>
            <w:r>
              <w:rPr>
                <w:shd w:val="clear" w:color="auto" w:fill="FFFFFF"/>
              </w:rPr>
              <w:t xml:space="preserve">; </w:t>
            </w:r>
            <w:r w:rsidRPr="002A630E">
              <w:rPr>
                <w:shd w:val="clear" w:color="auto" w:fill="FFFFFF"/>
              </w:rPr>
              <w:t xml:space="preserve">represents road safety and sun safety statistics as </w:t>
            </w:r>
            <w:r>
              <w:rPr>
                <w:shd w:val="clear" w:color="auto" w:fill="FFFFFF"/>
              </w:rPr>
              <w:t xml:space="preserve">a </w:t>
            </w:r>
            <w:r w:rsidRPr="002A630E">
              <w:rPr>
                <w:shd w:val="clear" w:color="auto" w:fill="FFFFFF"/>
              </w:rPr>
              <w:t xml:space="preserve">percentage of </w:t>
            </w:r>
            <w:r>
              <w:rPr>
                <w:shd w:val="clear" w:color="auto" w:fill="FFFFFF"/>
              </w:rPr>
              <w:t xml:space="preserve">the Australian </w:t>
            </w:r>
            <w:r w:rsidRPr="002A630E">
              <w:rPr>
                <w:shd w:val="clear" w:color="auto" w:fill="FFFFFF"/>
              </w:rPr>
              <w:t>population</w:t>
            </w:r>
            <w:r w:rsidRPr="00987F03">
              <w:rPr>
                <w:shd w:val="clear" w:color="auto" w:fill="FFFFFF"/>
              </w:rPr>
              <w:t>)</w:t>
            </w:r>
          </w:p>
          <w:p w14:paraId="6C1EEFB0" w14:textId="77777777" w:rsidR="009A0E79" w:rsidRPr="00B95001" w:rsidRDefault="009A0E79" w:rsidP="00E44D17">
            <w:pPr>
              <w:pStyle w:val="ACARABulletpoint"/>
              <w:rPr>
                <w:shd w:val="clear" w:color="auto" w:fill="FFFFFF"/>
              </w:rPr>
            </w:pPr>
            <w:r w:rsidRPr="00987F03">
              <w:rPr>
                <w:shd w:val="clear" w:color="auto" w:fill="FFFFFF"/>
              </w:rPr>
              <w:t xml:space="preserve">explains that continuous </w:t>
            </w:r>
            <w:r w:rsidRPr="00B95001">
              <w:rPr>
                <w:shd w:val="clear" w:color="auto" w:fill="FFFFFF"/>
              </w:rPr>
              <w:t>variables depicting growth or change often vary over time (e.g. c</w:t>
            </w:r>
            <w:r w:rsidRPr="00B95001">
              <w:t xml:space="preserve">reates </w:t>
            </w:r>
            <w:r w:rsidRPr="00B95001">
              <w:rPr>
                <w:shd w:val="clear" w:color="auto" w:fill="FFFFFF"/>
              </w:rPr>
              <w:t xml:space="preserve">growth charts </w:t>
            </w:r>
            <w:r w:rsidRPr="00B95001">
              <w:t xml:space="preserve">to illustrate impacts of </w:t>
            </w:r>
            <w:r>
              <w:t xml:space="preserve">financial </w:t>
            </w:r>
            <w:r w:rsidRPr="00B95001">
              <w:t>decisions</w:t>
            </w:r>
            <w:r>
              <w:rPr>
                <w:shd w:val="clear" w:color="auto" w:fill="FFFFFF"/>
              </w:rPr>
              <w:t>;</w:t>
            </w:r>
            <w:r w:rsidRPr="00B95001" w:rsidDel="00B95001">
              <w:rPr>
                <w:shd w:val="clear" w:color="auto" w:fill="FFFFFF"/>
              </w:rPr>
              <w:t xml:space="preserve"> </w:t>
            </w:r>
            <w:r w:rsidRPr="00012005">
              <w:t>describes patterns in inflation rates, employment rates, migration rates over time</w:t>
            </w:r>
            <w:r>
              <w:t xml:space="preserve">; </w:t>
            </w:r>
            <w:r w:rsidRPr="005D7D62">
              <w:t>represents changes to fitness levels following the implementation of a personal fitness plan</w:t>
            </w:r>
            <w:r>
              <w:t>; interprets</w:t>
            </w:r>
            <w:r w:rsidRPr="00012005">
              <w:rPr>
                <w:shd w:val="clear" w:color="auto" w:fill="FFFFFF"/>
              </w:rPr>
              <w:t xml:space="preserve"> </w:t>
            </w:r>
            <w:r w:rsidRPr="00B95001">
              <w:rPr>
                <w:shd w:val="clear" w:color="auto" w:fill="FFFFFF"/>
              </w:rPr>
              <w:t>temperature charts)</w:t>
            </w:r>
          </w:p>
          <w:p w14:paraId="79DE176A" w14:textId="77777777" w:rsidR="009A0E79" w:rsidRPr="00B95001" w:rsidRDefault="009A0E79" w:rsidP="00E44D17">
            <w:pPr>
              <w:pStyle w:val="ACARABulletpoint"/>
              <w:rPr>
                <w:shd w:val="clear" w:color="auto" w:fill="FFFFFF"/>
              </w:rPr>
            </w:pPr>
            <w:r w:rsidRPr="00B95001">
              <w:rPr>
                <w:shd w:val="clear" w:color="auto" w:fill="FFFFFF"/>
              </w:rPr>
              <w:t xml:space="preserve">interprets graphs depicting motion such as distance–time </w:t>
            </w:r>
            <w:r>
              <w:rPr>
                <w:shd w:val="clear" w:color="auto" w:fill="FFFFFF"/>
              </w:rPr>
              <w:t xml:space="preserve">and velocity–time </w:t>
            </w:r>
            <w:r w:rsidRPr="00B95001">
              <w:rPr>
                <w:shd w:val="clear" w:color="auto" w:fill="FFFFFF"/>
              </w:rPr>
              <w:t>graphs</w:t>
            </w:r>
            <w:r>
              <w:rPr>
                <w:shd w:val="clear" w:color="auto" w:fill="FFFFFF"/>
              </w:rPr>
              <w:t xml:space="preserve"> </w:t>
            </w:r>
          </w:p>
          <w:p w14:paraId="58352DAD" w14:textId="77777777" w:rsidR="009A0E79" w:rsidRPr="00B95001" w:rsidRDefault="009A0E79" w:rsidP="00E44D17">
            <w:pPr>
              <w:pStyle w:val="ACARABulletpoint"/>
              <w:rPr>
                <w:shd w:val="clear" w:color="auto" w:fill="FFFFFF"/>
              </w:rPr>
            </w:pPr>
            <w:r w:rsidRPr="13A3EE11">
              <w:rPr>
                <w:shd w:val="clear" w:color="auto" w:fill="FFFFFF"/>
              </w:rPr>
              <w:lastRenderedPageBreak/>
              <w:t>interprets and describes patterns in graphical representations of data from real-life situations such as the motion of a</w:t>
            </w:r>
            <w:r>
              <w:rPr>
                <w:shd w:val="clear" w:color="auto" w:fill="FFFFFF"/>
              </w:rPr>
              <w:t xml:space="preserve"> </w:t>
            </w:r>
            <w:r w:rsidRPr="13A3EE11">
              <w:rPr>
                <w:shd w:val="clear" w:color="auto" w:fill="FFFFFF"/>
              </w:rPr>
              <w:t xml:space="preserve">rollercoaster, flight trajectory of a basketball </w:t>
            </w:r>
            <w:r>
              <w:rPr>
                <w:shd w:val="clear" w:color="auto" w:fill="FFFFFF"/>
              </w:rPr>
              <w:t xml:space="preserve">shot </w:t>
            </w:r>
            <w:r w:rsidRPr="13A3EE11">
              <w:rPr>
                <w:shd w:val="clear" w:color="auto" w:fill="FFFFFF"/>
              </w:rPr>
              <w:t xml:space="preserve">and the </w:t>
            </w:r>
            <w:r w:rsidRPr="13A3EE11">
              <w:t>spread of disease</w:t>
            </w:r>
          </w:p>
          <w:p w14:paraId="0B261C8B" w14:textId="77777777" w:rsidR="009A0E79" w:rsidRPr="00B95001" w:rsidRDefault="009A0E79" w:rsidP="00E44D17">
            <w:pPr>
              <w:pStyle w:val="ACARABulletpoint"/>
              <w:rPr>
                <w:rFonts w:asciiTheme="minorHAnsi" w:eastAsiaTheme="minorEastAsia" w:hAnsiTheme="minorHAnsi"/>
                <w:shd w:val="clear" w:color="auto" w:fill="FFFFFF"/>
              </w:rPr>
            </w:pPr>
            <w:r w:rsidRPr="00B95001">
              <w:rPr>
                <w:shd w:val="clear" w:color="auto" w:fill="FFFFFF"/>
              </w:rPr>
              <w:t xml:space="preserve">investigates the association of </w:t>
            </w:r>
            <w:r w:rsidRPr="59B7D34D">
              <w:t>2</w:t>
            </w:r>
            <w:r w:rsidRPr="00B95001">
              <w:rPr>
                <w:shd w:val="clear" w:color="auto" w:fill="FFFFFF"/>
              </w:rPr>
              <w:t xml:space="preserve"> numerical variables through the representation and interpretation of bivariate data (e.g. </w:t>
            </w:r>
            <w:r w:rsidRPr="2649A52F">
              <w:rPr>
                <w:shd w:val="clear" w:color="auto" w:fill="FFFFFF"/>
              </w:rPr>
              <w:t>uses scatt</w:t>
            </w:r>
            <w:r w:rsidRPr="000C424E">
              <w:rPr>
                <w:shd w:val="clear" w:color="auto" w:fill="FFFFFF"/>
              </w:rPr>
              <w:t>er plots</w:t>
            </w:r>
            <w:r w:rsidRPr="000C424E">
              <w:t xml:space="preserve"> to represent bivariate data when investigating the relationship between </w:t>
            </w:r>
            <w:r w:rsidRPr="76B467A5">
              <w:t>2</w:t>
            </w:r>
            <w:r w:rsidRPr="000C424E">
              <w:t xml:space="preserve"> variables, such as income </w:t>
            </w:r>
            <w:r w:rsidRPr="76B467A5">
              <w:t xml:space="preserve">per capita, population density </w:t>
            </w:r>
            <w:r w:rsidRPr="000C424E">
              <w:t xml:space="preserve">and life expectancy for </w:t>
            </w:r>
            <w:r w:rsidRPr="76B467A5">
              <w:t>different</w:t>
            </w:r>
            <w:r w:rsidRPr="000C424E">
              <w:t xml:space="preserve"> </w:t>
            </w:r>
            <w:r w:rsidRPr="2E54B714">
              <w:t>socio-economic groups</w:t>
            </w:r>
            <w:r w:rsidRPr="00EB4298">
              <w:rPr>
                <w:shd w:val="clear" w:color="auto" w:fill="FFFFFF"/>
              </w:rPr>
              <w:t>)</w:t>
            </w:r>
            <w:r w:rsidRPr="2649A52F">
              <w:rPr>
                <w:shd w:val="clear" w:color="auto" w:fill="FFFFFF"/>
              </w:rPr>
              <w:t xml:space="preserve"> </w:t>
            </w:r>
          </w:p>
          <w:p w14:paraId="5021BA0A" w14:textId="77777777" w:rsidR="009A0E79" w:rsidRPr="00B95001" w:rsidRDefault="009A0E79" w:rsidP="00E44D17">
            <w:pPr>
              <w:pStyle w:val="ACARABulletpoint"/>
              <w:rPr>
                <w:shd w:val="clear" w:color="auto" w:fill="FFFFFF"/>
              </w:rPr>
            </w:pPr>
            <w:r w:rsidRPr="00B95001">
              <w:rPr>
                <w:shd w:val="clear" w:color="auto" w:fill="FFFFFF"/>
              </w:rPr>
              <w:t>investigates, represents and interprets time series data (e.g. interrogates a time series graph showing the change in costs over time; u</w:t>
            </w:r>
            <w:r w:rsidRPr="00B95001">
              <w:t xml:space="preserve">ses a maximum daily </w:t>
            </w:r>
            <w:r w:rsidRPr="00B95001">
              <w:rPr>
                <w:shd w:val="clear" w:color="auto" w:fill="FFFFFF"/>
              </w:rPr>
              <w:t xml:space="preserve">temperature chart </w:t>
            </w:r>
            <w:r w:rsidRPr="00B95001">
              <w:t>to determine the average temperature for the month</w:t>
            </w:r>
            <w:r w:rsidRPr="00B95001">
              <w:rPr>
                <w:shd w:val="clear" w:color="auto" w:fill="FFFFFF"/>
              </w:rPr>
              <w:t>)</w:t>
            </w:r>
          </w:p>
          <w:p w14:paraId="38EAFEA7" w14:textId="77777777" w:rsidR="009A0E79" w:rsidRPr="000650B5" w:rsidRDefault="009A0E79" w:rsidP="00E44D17">
            <w:pPr>
              <w:pStyle w:val="ACARABulletpoint"/>
              <w:rPr>
                <w:shd w:val="clear" w:color="auto" w:fill="FFFFFF"/>
              </w:rPr>
            </w:pPr>
            <w:r w:rsidRPr="13A3EE11">
              <w:rPr>
                <w:shd w:val="clear" w:color="auto" w:fill="FFFFFF"/>
              </w:rPr>
              <w:t>interprets the impact of changes to data (e.g. recognises the impact of outliers on a data set</w:t>
            </w:r>
            <w:r w:rsidRPr="13A3EE11">
              <w:t xml:space="preserve"> such as</w:t>
            </w:r>
            <w:r w:rsidRPr="00A52155">
              <w:t xml:space="preserve"> the income of a world-class professional athlete on the average income of players at the state/territory level</w:t>
            </w:r>
            <w:r w:rsidRPr="13A3EE11">
              <w:t>; uses digital tools to enhance the quality of data in a science investigation</w:t>
            </w:r>
            <w:r w:rsidRPr="13A3EE11">
              <w:rPr>
                <w:shd w:val="clear" w:color="auto" w:fill="FFFFFF"/>
              </w:rPr>
              <w:t>)</w:t>
            </w:r>
          </w:p>
        </w:tc>
      </w:tr>
      <w:tr w:rsidR="009A0E79" w:rsidRPr="00AD251E" w14:paraId="516DBFC4" w14:textId="77777777" w:rsidTr="4CF119C5">
        <w:tc>
          <w:tcPr>
            <w:tcW w:w="1231" w:type="dxa"/>
            <w:shd w:val="clear" w:color="auto" w:fill="C5E3FF" w:themeFill="accent1" w:themeFillTint="33"/>
          </w:tcPr>
          <w:p w14:paraId="48D0A7E3" w14:textId="77777777" w:rsidR="009A0E79" w:rsidRPr="0080267E" w:rsidRDefault="009A0E79" w:rsidP="00C926E6">
            <w:pPr>
              <w:pStyle w:val="Level"/>
            </w:pPr>
            <w:r w:rsidRPr="0080267E">
              <w:lastRenderedPageBreak/>
              <w:t>P7</w:t>
            </w:r>
          </w:p>
        </w:tc>
        <w:tc>
          <w:tcPr>
            <w:tcW w:w="9088" w:type="dxa"/>
          </w:tcPr>
          <w:p w14:paraId="07C590E0" w14:textId="77777777" w:rsidR="009A0E79" w:rsidRPr="0080267E" w:rsidRDefault="009A0E79" w:rsidP="00C926E6">
            <w:pPr>
              <w:pStyle w:val="Indicator"/>
            </w:pPr>
            <w:r w:rsidRPr="0080267E">
              <w:t>Sampling</w:t>
            </w:r>
          </w:p>
          <w:p w14:paraId="415399F2" w14:textId="77777777" w:rsidR="009A0E79" w:rsidRPr="00987F03" w:rsidRDefault="009A0E79" w:rsidP="00E44D17">
            <w:pPr>
              <w:pStyle w:val="ACARABulletpoint"/>
              <w:rPr>
                <w:shd w:val="clear" w:color="auto" w:fill="FFFFFF"/>
              </w:rPr>
            </w:pPr>
            <w:r w:rsidRPr="13A3EE11">
              <w:rPr>
                <w:shd w:val="clear" w:color="auto" w:fill="FFFFFF"/>
              </w:rPr>
              <w:t>considers the context when determining whether to use data from a sample or a population</w:t>
            </w:r>
          </w:p>
          <w:p w14:paraId="3F45B813" w14:textId="77777777" w:rsidR="009A0E79" w:rsidRPr="00987F03" w:rsidRDefault="009A0E79" w:rsidP="00E44D17">
            <w:pPr>
              <w:pStyle w:val="ACARABulletpoint"/>
              <w:rPr>
                <w:shd w:val="clear" w:color="auto" w:fill="FFFFFF"/>
              </w:rPr>
            </w:pPr>
            <w:r w:rsidRPr="13A3EE11">
              <w:rPr>
                <w:shd w:val="clear" w:color="auto" w:fill="FFFFFF"/>
              </w:rPr>
              <w:t>determines what type of sample to use from a population</w:t>
            </w:r>
            <w:r w:rsidRPr="13A3EE11">
              <w:t xml:space="preserve"> (e.g.</w:t>
            </w:r>
            <w:r w:rsidRPr="00EC0FC1">
              <w:t xml:space="preserve"> </w:t>
            </w:r>
            <w:r w:rsidRPr="13A3EE11">
              <w:t>decides to use a representative sample</w:t>
            </w:r>
            <w:r>
              <w:t xml:space="preserve"> when </w:t>
            </w:r>
            <w:r w:rsidRPr="00EC0FC1">
              <w:t>conduct</w:t>
            </w:r>
            <w:r>
              <w:t>ing</w:t>
            </w:r>
            <w:r w:rsidRPr="00EC0FC1">
              <w:t xml:space="preserve"> target</w:t>
            </w:r>
            <w:r w:rsidRPr="006C7C9A">
              <w:t xml:space="preserve">ed </w:t>
            </w:r>
            <w:r w:rsidRPr="00EC0FC1">
              <w:t xml:space="preserve">market </w:t>
            </w:r>
            <w:r w:rsidRPr="005A3836">
              <w:t>research</w:t>
            </w:r>
            <w:r w:rsidRPr="13A3EE11">
              <w:t xml:space="preserve"> or</w:t>
            </w:r>
            <w:r w:rsidRPr="005A3836">
              <w:t xml:space="preserve"> when researching beliefs about a health</w:t>
            </w:r>
            <w:r w:rsidRPr="13A3EE11">
              <w:t>-</w:t>
            </w:r>
            <w:r>
              <w:t>related</w:t>
            </w:r>
            <w:r w:rsidRPr="005A3836">
              <w:t xml:space="preserve"> issue)</w:t>
            </w:r>
          </w:p>
          <w:p w14:paraId="70B37E9A" w14:textId="77777777" w:rsidR="009A0E79" w:rsidRPr="004F2D97" w:rsidRDefault="009A0E79" w:rsidP="00E44D17">
            <w:pPr>
              <w:pStyle w:val="ACARABulletpoint"/>
              <w:rPr>
                <w:shd w:val="clear" w:color="auto" w:fill="FFFFFF"/>
              </w:rPr>
            </w:pPr>
            <w:r w:rsidRPr="00987F03">
              <w:rPr>
                <w:shd w:val="clear" w:color="auto" w:fill="FFFFFF"/>
              </w:rPr>
              <w:t>makes reasonable statements about a population based on evidence from samples</w:t>
            </w:r>
            <w:r>
              <w:rPr>
                <w:shd w:val="clear" w:color="auto" w:fill="FFFFFF"/>
              </w:rPr>
              <w:t xml:space="preserve"> (</w:t>
            </w:r>
            <w:r w:rsidRPr="00F31824">
              <w:rPr>
                <w:shd w:val="clear" w:color="auto" w:fill="FFFFFF"/>
              </w:rPr>
              <w:t xml:space="preserve">e.g. </w:t>
            </w:r>
            <w:r w:rsidRPr="00F31824">
              <w:t>considers accuracy of representation of marginalised individuals or population groups)</w:t>
            </w:r>
          </w:p>
          <w:p w14:paraId="310CC1A6" w14:textId="77777777" w:rsidR="009A0E79" w:rsidRPr="004F2D97" w:rsidRDefault="009A0E79" w:rsidP="00E44D17">
            <w:pPr>
              <w:pStyle w:val="ACARABulletpoint"/>
              <w:rPr>
                <w:shd w:val="clear" w:color="auto" w:fill="FFFFFF"/>
              </w:rPr>
            </w:pPr>
            <w:r w:rsidRPr="000650B5">
              <w:t xml:space="preserve">plans, executes and reports on sampling-based investigations, </w:t>
            </w:r>
            <w:proofErr w:type="gramStart"/>
            <w:r w:rsidRPr="000650B5">
              <w:t>taking into account</w:t>
            </w:r>
            <w:proofErr w:type="gramEnd"/>
            <w:r w:rsidRPr="000650B5">
              <w:t xml:space="preserve"> validity of methodology and consistency of data, to answer questions formulated by the student</w:t>
            </w:r>
            <w:r>
              <w:t xml:space="preserve"> </w:t>
            </w:r>
          </w:p>
        </w:tc>
      </w:tr>
      <w:tr w:rsidR="009A0E79" w:rsidRPr="00AD251E" w14:paraId="22963AE0" w14:textId="77777777" w:rsidTr="4CF119C5">
        <w:tc>
          <w:tcPr>
            <w:tcW w:w="1231" w:type="dxa"/>
            <w:shd w:val="clear" w:color="auto" w:fill="8CC7FF" w:themeFill="accent1" w:themeFillTint="66"/>
          </w:tcPr>
          <w:p w14:paraId="7A62A076" w14:textId="77777777" w:rsidR="009A0E79" w:rsidRPr="00987F03" w:rsidRDefault="009A0E79" w:rsidP="00C926E6">
            <w:pPr>
              <w:pStyle w:val="Level"/>
            </w:pPr>
            <w:r>
              <w:t>P</w:t>
            </w:r>
            <w:r w:rsidRPr="00987F03">
              <w:t>8</w:t>
            </w:r>
          </w:p>
        </w:tc>
        <w:tc>
          <w:tcPr>
            <w:tcW w:w="9088" w:type="dxa"/>
          </w:tcPr>
          <w:p w14:paraId="34B2BC0A" w14:textId="77777777" w:rsidR="009A0E79" w:rsidRPr="00987F03" w:rsidRDefault="009A0E79" w:rsidP="00C926E6">
            <w:pPr>
              <w:pStyle w:val="Indicator"/>
              <w:rPr>
                <w:shd w:val="clear" w:color="auto" w:fill="FFFFFF"/>
              </w:rPr>
            </w:pPr>
            <w:proofErr w:type="spellStart"/>
            <w:r w:rsidRPr="00987F03">
              <w:rPr>
                <w:shd w:val="clear" w:color="auto" w:fill="FFFFFF"/>
              </w:rPr>
              <w:t>Recognising</w:t>
            </w:r>
            <w:proofErr w:type="spellEnd"/>
            <w:r w:rsidRPr="00987F03">
              <w:rPr>
                <w:shd w:val="clear" w:color="auto" w:fill="FFFFFF"/>
              </w:rPr>
              <w:t xml:space="preserve"> bias</w:t>
            </w:r>
          </w:p>
          <w:p w14:paraId="47E49822" w14:textId="77777777" w:rsidR="009A0E79" w:rsidRPr="00375AF1" w:rsidRDefault="009A0E79" w:rsidP="00375AF1">
            <w:pPr>
              <w:pStyle w:val="ACARABulletpoint"/>
            </w:pPr>
            <w:r w:rsidRPr="00375AF1">
              <w:t xml:space="preserve">applies an understanding of distributions to evaluate claims based on data (e.g. </w:t>
            </w:r>
            <w:r w:rsidRPr="00375AF1">
              <w:rPr>
                <w:rStyle w:val="Strong"/>
                <w:b w:val="0"/>
              </w:rPr>
              <w:t xml:space="preserve"> </w:t>
            </w:r>
            <w:r w:rsidRPr="00375AF1">
              <w:rPr>
                <w:rStyle w:val="normaltextrun"/>
              </w:rPr>
              <w:t xml:space="preserve">recognises that the accuracy of using a sample for predicting population values depends on both the relative size of the sample and how well the characteristics of the sample reflect the characteristics of the population; </w:t>
            </w:r>
            <w:r w:rsidRPr="00375AF1">
              <w:t>critically analyses statistics that reinforce stereotypes; evaluates claims made by the media regarding young people in relation to drugs and/or risk-taking behaviours)</w:t>
            </w:r>
          </w:p>
          <w:p w14:paraId="27AD3BA7" w14:textId="77777777" w:rsidR="009A0E79" w:rsidRPr="00375AF1" w:rsidRDefault="009A0E79" w:rsidP="00375AF1">
            <w:pPr>
              <w:pStyle w:val="ACARABulletpoint"/>
            </w:pPr>
            <w:r w:rsidRPr="00375AF1">
              <w:t>identifies and explains bias as a possible source of error in media reports of survey data (e.g. uses data to evaluate veracity of review headlines such as “everybody’s favourite game”; investigates media claims on attitudes to government responses to market failure or income redistribution)</w:t>
            </w:r>
          </w:p>
          <w:p w14:paraId="3BD62D57" w14:textId="441FC421" w:rsidR="009A0E79" w:rsidRPr="000650B5" w:rsidRDefault="009A0E79" w:rsidP="00375AF1">
            <w:pPr>
              <w:pStyle w:val="ACARABulletpoint"/>
              <w:rPr>
                <w:shd w:val="clear" w:color="auto" w:fill="FFFFFF"/>
              </w:rPr>
            </w:pPr>
            <w:r w:rsidRPr="00375AF1">
              <w:t>justifies criticisms of data sources that include biased statistical elements (e.g. inappropriate sampling from populations; identifies sources of uncertainty in a scientific investigation; checks the authenticity of a data set</w:t>
            </w:r>
            <w:r w:rsidR="00FD5C7E">
              <w:t>)</w:t>
            </w:r>
          </w:p>
        </w:tc>
      </w:tr>
    </w:tbl>
    <w:p w14:paraId="560775CE" w14:textId="77777777" w:rsidR="002452C0" w:rsidRDefault="002452C0" w:rsidP="00ED4D56">
      <w:pPr>
        <w:spacing w:before="0" w:after="120" w:line="276" w:lineRule="auto"/>
        <w:rPr>
          <w:rFonts w:eastAsia="Times New Roman"/>
          <w:iCs w:val="0"/>
          <w:color w:val="000000" w:themeColor="accent4"/>
          <w:szCs w:val="22"/>
          <w:lang w:val="en-AU" w:eastAsia="zh-CN"/>
        </w:rPr>
      </w:pPr>
    </w:p>
    <w:p w14:paraId="0BFC6B6C" w14:textId="77777777" w:rsidR="00FF0791" w:rsidRPr="00FF0791" w:rsidRDefault="00FF0791" w:rsidP="00FF0791">
      <w:pPr>
        <w:rPr>
          <w:rFonts w:eastAsia="Times New Roman"/>
          <w:szCs w:val="22"/>
          <w:lang w:val="en-AU" w:eastAsia="zh-CN"/>
        </w:rPr>
      </w:pPr>
    </w:p>
    <w:p w14:paraId="0C192B0D" w14:textId="77777777" w:rsidR="00FF0791" w:rsidRPr="00FF0791" w:rsidRDefault="00FF0791" w:rsidP="00FF0791">
      <w:pPr>
        <w:rPr>
          <w:rFonts w:eastAsia="Times New Roman"/>
          <w:szCs w:val="22"/>
          <w:lang w:val="en-AU" w:eastAsia="zh-CN"/>
        </w:rPr>
      </w:pPr>
    </w:p>
    <w:p w14:paraId="48276932" w14:textId="77777777" w:rsidR="00FF0791" w:rsidRPr="00FF0791" w:rsidRDefault="00FF0791" w:rsidP="00FF0791">
      <w:pPr>
        <w:rPr>
          <w:rFonts w:eastAsia="Times New Roman"/>
          <w:szCs w:val="22"/>
          <w:lang w:val="en-AU" w:eastAsia="zh-CN"/>
        </w:rPr>
      </w:pPr>
    </w:p>
    <w:p w14:paraId="0D591CA4" w14:textId="5C8164A3" w:rsidR="00BB7954" w:rsidRDefault="00BB7954">
      <w:pPr>
        <w:spacing w:before="160" w:after="0"/>
        <w:rPr>
          <w:rFonts w:eastAsia="Times New Roman"/>
          <w:szCs w:val="22"/>
          <w:lang w:val="en-AU" w:eastAsia="zh-CN"/>
        </w:rPr>
      </w:pPr>
      <w:r>
        <w:rPr>
          <w:rFonts w:eastAsia="Times New Roman"/>
          <w:szCs w:val="22"/>
          <w:lang w:val="en-AU" w:eastAsia="zh-CN"/>
        </w:rPr>
        <w:br w:type="page"/>
      </w:r>
    </w:p>
    <w:p w14:paraId="6AFEA431" w14:textId="455DEB4F" w:rsidR="00FF0791" w:rsidRPr="00F80946" w:rsidRDefault="00E34426" w:rsidP="00F80946">
      <w:pPr>
        <w:pStyle w:val="ACARA-HEADING1"/>
        <w:rPr>
          <w:rFonts w:hint="eastAsia"/>
          <w:iCs w:val="0"/>
          <w:lang w:val="en-US"/>
        </w:rPr>
      </w:pPr>
      <w:bookmarkStart w:id="78" w:name="_Toc178596307"/>
      <w:bookmarkStart w:id="79" w:name="_Toc178596473"/>
      <w:r w:rsidRPr="00F80946">
        <w:rPr>
          <w:iCs w:val="0"/>
          <w:lang w:val="en-US"/>
        </w:rPr>
        <w:lastRenderedPageBreak/>
        <w:t xml:space="preserve">APPENDIX 2: </w:t>
      </w:r>
      <w:r w:rsidR="009D53C5">
        <w:rPr>
          <w:iCs w:val="0"/>
          <w:lang w:val="en-US"/>
        </w:rPr>
        <w:t>planning for teaching Mathematics</w:t>
      </w:r>
      <w:bookmarkEnd w:id="78"/>
      <w:bookmarkEnd w:id="79"/>
      <w:r w:rsidR="009D53C5">
        <w:rPr>
          <w:iCs w:val="0"/>
          <w:lang w:val="en-US"/>
        </w:rPr>
        <w:t xml:space="preserve"> </w:t>
      </w:r>
    </w:p>
    <w:p w14:paraId="1B9EB95E" w14:textId="77777777" w:rsidR="00DA0C4C" w:rsidRPr="00023F47" w:rsidRDefault="00DA0C4C" w:rsidP="002C3064">
      <w:pPr>
        <w:pStyle w:val="ACARA-Heading2"/>
      </w:pPr>
      <w:bookmarkStart w:id="80" w:name="_Toc178596308"/>
      <w:bookmarkStart w:id="81" w:name="_Toc178596474"/>
      <w:r w:rsidRPr="00023F47">
        <w:t>The Australian Curriculum: Mathematics and the Numeracy learning progression</w:t>
      </w:r>
      <w:bookmarkEnd w:id="80"/>
      <w:bookmarkEnd w:id="81"/>
      <w:r w:rsidRPr="00023F47">
        <w:t xml:space="preserve"> </w:t>
      </w:r>
    </w:p>
    <w:p w14:paraId="333A17A7" w14:textId="62BD5256" w:rsidR="00DA0C4C" w:rsidRPr="00E44D17" w:rsidRDefault="00DA0C4C" w:rsidP="00E44D17">
      <w:pPr>
        <w:pStyle w:val="ACARAbodytext"/>
      </w:pPr>
      <w:r w:rsidRPr="00E44D17">
        <w:t xml:space="preserve">When planning for teaching Mathematics, including numeracy, the content descriptions in the Australian Curriculum: Mathematics for each year level are essential and should be the starting point. It is expected that teachers will provide opportunities for students to learn all the content descriptions. This will enable students to provide evidence of the achievement </w:t>
      </w:r>
      <w:proofErr w:type="gramStart"/>
      <w:r w:rsidRPr="00E44D17">
        <w:t>standard, and</w:t>
      </w:r>
      <w:proofErr w:type="gramEnd"/>
      <w:r w:rsidRPr="00E44D17">
        <w:t xml:space="preserve"> ensure continuity of skill and mathematical process development and understanding across the year levels. Almost all the content descriptions in the </w:t>
      </w:r>
      <w:proofErr w:type="gramStart"/>
      <w:r w:rsidRPr="00E44D17">
        <w:t>Mathematics</w:t>
      </w:r>
      <w:proofErr w:type="gramEnd"/>
      <w:r w:rsidRPr="00E44D17">
        <w:t xml:space="preserve"> curriculum are aligned to one or more sub-element levels in the Numeracy learning progression, demonstrating a complementary connection between the curriculum and the progression.</w:t>
      </w:r>
    </w:p>
    <w:p w14:paraId="56AA269A" w14:textId="77777777" w:rsidR="00DA0C4C" w:rsidRPr="00E44D17" w:rsidRDefault="00DA0C4C" w:rsidP="00E44D17">
      <w:pPr>
        <w:pStyle w:val="ACARAbodytext"/>
      </w:pPr>
      <w:r w:rsidRPr="00E44D17">
        <w:t>The Numeracy learning progression has more fine-grained detail about specific aspects of numeracy that may provide useful information to expand on the content descriptions. It also provides additional numeracy contexts for learning as identified in the other learning areas of the curriculum. The Numeracy learning progression guides planning for teaching the curriculum content by supporting teachers to focus on specific aspects of the content and to differentiate teaching.  </w:t>
      </w:r>
    </w:p>
    <w:p w14:paraId="385135C7" w14:textId="77777777" w:rsidR="006A37E0" w:rsidRPr="00E44D17" w:rsidRDefault="00DA0C4C" w:rsidP="00E44D17">
      <w:pPr>
        <w:pStyle w:val="ACARAbodytext"/>
      </w:pPr>
      <w:r w:rsidRPr="00E44D17">
        <w:t xml:space="preserve">The alignment of progression levels to </w:t>
      </w:r>
      <w:proofErr w:type="gramStart"/>
      <w:r w:rsidRPr="00E44D17">
        <w:t>particular content</w:t>
      </w:r>
      <w:proofErr w:type="gramEnd"/>
      <w:r w:rsidRPr="00E44D17">
        <w:t xml:space="preserve"> descriptions may focus on a discreet skill or understanding in that content description. It is likely that the content description will relate to some, but not necessarily all, of the indicators in the progression level. As the progression levels are not tied to curriculum year levels, the content within the year level curriculum may link to more than one level of a progression. In most levels of the progression, </w:t>
      </w:r>
      <w:proofErr w:type="gramStart"/>
      <w:r w:rsidRPr="00E44D17">
        <w:t>a number of</w:t>
      </w:r>
      <w:proofErr w:type="gramEnd"/>
      <w:r w:rsidRPr="00E44D17">
        <w:t xml:space="preserve"> separate threads are described. </w:t>
      </w:r>
    </w:p>
    <w:p w14:paraId="50ACD873" w14:textId="771FDD60" w:rsidR="00DA0C4C" w:rsidRPr="00E44D17" w:rsidRDefault="00DA0C4C" w:rsidP="00E44D17">
      <w:pPr>
        <w:pStyle w:val="ACARAbodytext"/>
      </w:pPr>
      <w:r w:rsidRPr="00E44D17">
        <w:t xml:space="preserve">For example, in the Number sense and algebra element, the Number and place value sub-element includes separate threads on number recognition and place value. The indicators describe specific numeracy skills that students demonstrate at each level of a sub-element. It is likely that students could be demonstrating skills across more than one level. </w:t>
      </w:r>
    </w:p>
    <w:p w14:paraId="11F88C92" w14:textId="3E49C9B5" w:rsidR="00DA0C4C" w:rsidRPr="00FA0783" w:rsidRDefault="00DA0C4C" w:rsidP="00946F8F">
      <w:pPr>
        <w:pStyle w:val="ACARAbodytext"/>
      </w:pPr>
      <w:r w:rsidRPr="00FA0783">
        <w:t>For example:</w:t>
      </w:r>
    </w:p>
    <w:p w14:paraId="073579E2" w14:textId="77777777" w:rsidR="00DA0C4C" w:rsidRPr="00E44D17" w:rsidRDefault="00DA0C4C" w:rsidP="00DA131E">
      <w:pPr>
        <w:pStyle w:val="ACARAbodybullet"/>
      </w:pPr>
      <w:r w:rsidRPr="00E44D17">
        <w:t>On entry to Foundation, some students may already be well advanced in the early levels of the Numeracy learning progression as, in some cases, 2 to 3 levels span across Foundation.</w:t>
      </w:r>
    </w:p>
    <w:p w14:paraId="29919976" w14:textId="469CB9A2" w:rsidR="00DA0C4C" w:rsidRPr="00E44D17" w:rsidRDefault="00DA0C4C" w:rsidP="00DA131E">
      <w:pPr>
        <w:pStyle w:val="ACARAbodybullet"/>
      </w:pPr>
      <w:r w:rsidRPr="00E44D17">
        <w:t xml:space="preserve">Several levels of the learning progressions can relate to one year level, particularly in the early years when the trajectory of development is more </w:t>
      </w:r>
      <w:proofErr w:type="gramStart"/>
      <w:r w:rsidRPr="00E44D17">
        <w:t>rapid</w:t>
      </w:r>
      <w:r w:rsidR="00E97CA5" w:rsidRPr="00E44D17">
        <w:t>;</w:t>
      </w:r>
      <w:proofErr w:type="gramEnd"/>
      <w:r w:rsidR="00E97CA5" w:rsidRPr="00E44D17">
        <w:t xml:space="preserve"> </w:t>
      </w:r>
      <w:r w:rsidRPr="00E44D17">
        <w:t>for example, Counting processes levels 1–4 in Foundation.</w:t>
      </w:r>
    </w:p>
    <w:p w14:paraId="432EB786" w14:textId="1D38F599" w:rsidR="00DA0C4C" w:rsidRPr="00E44D17" w:rsidRDefault="00DA0C4C" w:rsidP="00DA131E">
      <w:pPr>
        <w:pStyle w:val="ACARAbodybullet"/>
      </w:pPr>
      <w:r w:rsidRPr="00E44D17">
        <w:t xml:space="preserve">Some levels of the learning progression bridge </w:t>
      </w:r>
      <w:proofErr w:type="gramStart"/>
      <w:r w:rsidRPr="00E44D17">
        <w:t>2 or more year</w:t>
      </w:r>
      <w:proofErr w:type="gramEnd"/>
      <w:r w:rsidRPr="00E44D17">
        <w:t xml:space="preserve"> levels; for example, Understanding money level 7 bridges Years 4 and 5.</w:t>
      </w:r>
    </w:p>
    <w:p w14:paraId="72436F96" w14:textId="4F772041" w:rsidR="00DA0C4C" w:rsidRPr="00B66CBF" w:rsidRDefault="00DA0C4C" w:rsidP="002C3064">
      <w:pPr>
        <w:pStyle w:val="ACARA-Heading2"/>
      </w:pPr>
      <w:bookmarkStart w:id="82" w:name="_Toc178596309"/>
      <w:bookmarkStart w:id="83" w:name="_Toc178596475"/>
      <w:r>
        <w:t xml:space="preserve">Using the Numeracy </w:t>
      </w:r>
      <w:r w:rsidR="00475CC7">
        <w:t>learning progression</w:t>
      </w:r>
      <w:r>
        <w:t xml:space="preserve"> with the Australian Curriculum: Mathematics</w:t>
      </w:r>
      <w:bookmarkEnd w:id="82"/>
      <w:bookmarkEnd w:id="83"/>
      <w:r>
        <w:t> </w:t>
      </w:r>
    </w:p>
    <w:p w14:paraId="201CBA84" w14:textId="2FEDF2C0" w:rsidR="00DA0C4C" w:rsidRPr="00FA0783" w:rsidRDefault="00DA0C4C" w:rsidP="00D84256">
      <w:pPr>
        <w:pStyle w:val="ACARAbodytext"/>
      </w:pPr>
      <w:r>
        <w:t xml:space="preserve">The Numeracy </w:t>
      </w:r>
      <w:r w:rsidR="008F30AB">
        <w:t xml:space="preserve">learning </w:t>
      </w:r>
      <w:r>
        <w:t>progression</w:t>
      </w:r>
      <w:r w:rsidR="008F30AB">
        <w:t xml:space="preserve"> </w:t>
      </w:r>
      <w:r>
        <w:t xml:space="preserve">can provide guidance for teaching related content descriptions that rely on the same behaviours. For example, the following Year 2 content descriptions are related within the </w:t>
      </w:r>
      <w:proofErr w:type="gramStart"/>
      <w:r>
        <w:t>Mathematics</w:t>
      </w:r>
      <w:proofErr w:type="gramEnd"/>
      <w:r>
        <w:t xml:space="preserve"> curriculum and all 3 are aligned to the sub-element Interpreting fractions of the </w:t>
      </w:r>
      <w:r w:rsidR="00475CC7" w:rsidRPr="5D4F8BBD">
        <w:rPr>
          <w:noProof/>
        </w:rPr>
        <w:t>Numeracy learning progression</w:t>
      </w:r>
      <w:r>
        <w:t>.</w:t>
      </w:r>
    </w:p>
    <w:p w14:paraId="092C1886" w14:textId="77777777" w:rsidR="00DA0C4C" w:rsidRPr="003A30C6" w:rsidRDefault="00DA0C4C" w:rsidP="00DA131E">
      <w:pPr>
        <w:pStyle w:val="ACARAbodybullet"/>
        <w:rPr>
          <w:rFonts w:eastAsia="Arial"/>
          <w:i/>
        </w:rPr>
      </w:pPr>
      <w:r w:rsidRPr="003A30C6">
        <w:t>identify common uses and represent halves, quarters and eighths in relation to shapes, objects and events</w:t>
      </w:r>
      <w:r w:rsidRPr="003A30C6">
        <w:rPr>
          <w:rFonts w:eastAsia="Arial"/>
        </w:rPr>
        <w:t xml:space="preserve"> AC9M2M02 </w:t>
      </w:r>
    </w:p>
    <w:p w14:paraId="7BB5737D" w14:textId="77777777" w:rsidR="00DA0C4C" w:rsidRPr="003A30C6" w:rsidRDefault="00DA0C4C" w:rsidP="00DA131E">
      <w:pPr>
        <w:pStyle w:val="ACARAbodybullet"/>
        <w:rPr>
          <w:i/>
        </w:rPr>
      </w:pPr>
      <w:r w:rsidRPr="003A30C6">
        <w:t xml:space="preserve">recognise and read the time represented on an </w:t>
      </w:r>
      <w:proofErr w:type="spellStart"/>
      <w:r w:rsidRPr="003A30C6">
        <w:t>analog</w:t>
      </w:r>
      <w:proofErr w:type="spellEnd"/>
      <w:r w:rsidRPr="003A30C6">
        <w:t xml:space="preserve"> clock to the hour, half-hour and quarter-hour AC9M2M04</w:t>
      </w:r>
    </w:p>
    <w:p w14:paraId="7B1C860E" w14:textId="77777777" w:rsidR="00DA0C4C" w:rsidRPr="003A30C6" w:rsidRDefault="00DA0C4C" w:rsidP="00DA131E">
      <w:pPr>
        <w:pStyle w:val="ACARAbodybullet"/>
        <w:rPr>
          <w:rFonts w:eastAsia="Arial"/>
          <w:i/>
        </w:rPr>
      </w:pPr>
      <w:r w:rsidRPr="003A30C6">
        <w:lastRenderedPageBreak/>
        <w:t>identify, describe and demonstrate quarter, half, three-quarter and full measures of turn in everyday situations</w:t>
      </w:r>
      <w:r w:rsidRPr="003A30C6">
        <w:rPr>
          <w:rFonts w:eastAsia="Arial"/>
        </w:rPr>
        <w:t xml:space="preserve"> AC9M2M05</w:t>
      </w:r>
    </w:p>
    <w:p w14:paraId="104FCCD6" w14:textId="7FA67E7F" w:rsidR="00DA0C4C" w:rsidRPr="00FA0783" w:rsidRDefault="00DA0C4C" w:rsidP="00DA0C4C">
      <w:pPr>
        <w:spacing w:after="120" w:line="276" w:lineRule="auto"/>
        <w:rPr>
          <w:rFonts w:ascii="Roboto" w:eastAsia="Roboto" w:hAnsi="Roboto" w:cs="Roboto"/>
          <w:color w:val="FFBB33" w:themeColor="text1"/>
          <w:lang w:val="en-AU"/>
        </w:rPr>
      </w:pPr>
      <w:r w:rsidRPr="5D4F8BBD">
        <w:rPr>
          <w:rFonts w:ascii="Roboto" w:hAnsi="Roboto"/>
          <w:color w:val="auto"/>
          <w:lang w:val="en-AU"/>
        </w:rPr>
        <w:t xml:space="preserve">As teachers work through these skills, they might consider indicators from the Interpreting fractions </w:t>
      </w:r>
      <w:r>
        <w:br/>
      </w:r>
      <w:r w:rsidRPr="5D4F8BBD">
        <w:rPr>
          <w:rFonts w:ascii="Roboto" w:hAnsi="Roboto"/>
          <w:color w:val="auto"/>
          <w:lang w:val="en-AU"/>
        </w:rPr>
        <w:t xml:space="preserve">sub-element of the </w:t>
      </w:r>
      <w:r w:rsidR="00475CC7" w:rsidRPr="00F442AE">
        <w:rPr>
          <w:noProof/>
          <w:color w:val="auto"/>
        </w:rPr>
        <w:t>Numeracy learning progression</w:t>
      </w:r>
      <w:r w:rsidR="00475CC7" w:rsidRPr="5D4F8BBD">
        <w:rPr>
          <w:rFonts w:ascii="Roboto" w:hAnsi="Roboto"/>
          <w:color w:val="auto"/>
          <w:lang w:val="en-AU"/>
        </w:rPr>
        <w:t xml:space="preserve"> </w:t>
      </w:r>
      <w:r w:rsidRPr="5D4F8BBD">
        <w:rPr>
          <w:rFonts w:ascii="Roboto" w:hAnsi="Roboto"/>
          <w:color w:val="auto"/>
          <w:lang w:val="en-AU"/>
        </w:rPr>
        <w:t>to understand the sub-skills involved, such as:</w:t>
      </w:r>
    </w:p>
    <w:p w14:paraId="6071EA0F" w14:textId="77777777" w:rsidR="00DA0C4C" w:rsidRPr="00FA0783" w:rsidRDefault="00DA0C4C" w:rsidP="00DA0C4C">
      <w:pPr>
        <w:pStyle w:val="Heading4"/>
        <w:spacing w:before="120" w:after="120"/>
        <w:rPr>
          <w:i w:val="0"/>
          <w:iCs w:val="0"/>
          <w:color w:val="auto"/>
          <w:sz w:val="22"/>
          <w:szCs w:val="22"/>
          <w:lang w:val="en-AU"/>
        </w:rPr>
      </w:pPr>
      <w:r w:rsidRPr="00FA0783">
        <w:rPr>
          <w:i w:val="0"/>
          <w:iCs w:val="0"/>
          <w:color w:val="auto"/>
          <w:sz w:val="22"/>
          <w:szCs w:val="22"/>
          <w:lang w:val="en-AU"/>
        </w:rPr>
        <w:t>Creating halves</w:t>
      </w:r>
    </w:p>
    <w:p w14:paraId="0D2D23C2" w14:textId="77777777" w:rsidR="00DA0C4C" w:rsidRPr="00FA0783" w:rsidRDefault="00DA0C4C" w:rsidP="00DA131E">
      <w:pPr>
        <w:pStyle w:val="ACARAbodybullet"/>
        <w:rPr>
          <w:i/>
        </w:rPr>
      </w:pPr>
      <w:r w:rsidRPr="00FA0783">
        <w:t>demonstrates that dividing a whole into 2 parts can create equal or unequal parts</w:t>
      </w:r>
    </w:p>
    <w:p w14:paraId="17C188F2" w14:textId="77777777" w:rsidR="00DA0C4C" w:rsidRPr="00FA0783" w:rsidRDefault="00DA0C4C" w:rsidP="00DA131E">
      <w:pPr>
        <w:pStyle w:val="ACARAbodybullet"/>
        <w:rPr>
          <w:i/>
        </w:rPr>
      </w:pPr>
      <w:r w:rsidRPr="00FA0783">
        <w:t>identifies the part and the whole in representations of one-half</w:t>
      </w:r>
    </w:p>
    <w:p w14:paraId="76AF599E" w14:textId="77777777" w:rsidR="00DA0C4C" w:rsidRPr="00FA0783" w:rsidRDefault="00DA0C4C" w:rsidP="00DA0C4C">
      <w:pPr>
        <w:pStyle w:val="Heading4"/>
        <w:spacing w:before="120" w:after="120"/>
        <w:rPr>
          <w:i w:val="0"/>
          <w:iCs w:val="0"/>
          <w:color w:val="auto"/>
          <w:sz w:val="22"/>
          <w:szCs w:val="22"/>
          <w:lang w:val="en-AU"/>
        </w:rPr>
      </w:pPr>
      <w:r w:rsidRPr="00FA0783">
        <w:rPr>
          <w:i w:val="0"/>
          <w:iCs w:val="0"/>
          <w:color w:val="auto"/>
          <w:sz w:val="22"/>
          <w:szCs w:val="22"/>
          <w:lang w:val="en-AU"/>
        </w:rPr>
        <w:t>Repeated halving</w:t>
      </w:r>
    </w:p>
    <w:p w14:paraId="400DFAF5" w14:textId="77777777" w:rsidR="00DA0C4C" w:rsidRPr="00FA0783" w:rsidRDefault="00DA0C4C" w:rsidP="00DA131E">
      <w:pPr>
        <w:pStyle w:val="ACARAbodybullet"/>
        <w:rPr>
          <w:i/>
        </w:rPr>
      </w:pPr>
      <w:r w:rsidRPr="00FA0783">
        <w:t>makes quarters and eighths by repeated halving</w:t>
      </w:r>
    </w:p>
    <w:p w14:paraId="73616CE1" w14:textId="77777777" w:rsidR="00DA0C4C" w:rsidRPr="00FA0783" w:rsidRDefault="00DA0C4C" w:rsidP="00DA131E">
      <w:pPr>
        <w:pStyle w:val="ACARAbodybullet"/>
        <w:rPr>
          <w:i/>
        </w:rPr>
      </w:pPr>
      <w:r w:rsidRPr="00FA0783">
        <w:t>identifies the part and the whole in representations of halves, quarters and eighths</w:t>
      </w:r>
    </w:p>
    <w:p w14:paraId="7B9AF8CF" w14:textId="77777777" w:rsidR="00DA0C4C" w:rsidRPr="00FA0783" w:rsidRDefault="00DA0C4C" w:rsidP="00DA0C4C">
      <w:pPr>
        <w:pStyle w:val="Heading4"/>
        <w:spacing w:before="120" w:after="120"/>
        <w:rPr>
          <w:i w:val="0"/>
          <w:iCs w:val="0"/>
          <w:color w:val="auto"/>
          <w:sz w:val="22"/>
          <w:szCs w:val="22"/>
          <w:lang w:val="en-AU"/>
        </w:rPr>
      </w:pPr>
      <w:r w:rsidRPr="00FA0783">
        <w:rPr>
          <w:i w:val="0"/>
          <w:iCs w:val="0"/>
          <w:color w:val="auto"/>
          <w:sz w:val="22"/>
          <w:szCs w:val="22"/>
          <w:lang w:val="en-AU"/>
        </w:rPr>
        <w:t>Repeating fractional parts</w:t>
      </w:r>
    </w:p>
    <w:p w14:paraId="03480DD2" w14:textId="77777777" w:rsidR="00DA0C4C" w:rsidRPr="00FA0783" w:rsidRDefault="00DA0C4C" w:rsidP="00DA131E">
      <w:pPr>
        <w:pStyle w:val="ACARAbodybullet"/>
        <w:rPr>
          <w:i/>
        </w:rPr>
      </w:pPr>
      <w:r w:rsidRPr="00FA0783">
        <w:t>accumulates fractional parts (e.g. knows that two-quarters is inclusive of one-quarter and twice one-quarter, not just the second quarter)</w:t>
      </w:r>
    </w:p>
    <w:p w14:paraId="00CE845D" w14:textId="75B5CF9E" w:rsidR="00DA0C4C" w:rsidRPr="00227AA5" w:rsidRDefault="00DA0C4C" w:rsidP="00DA131E">
      <w:pPr>
        <w:pStyle w:val="ACARAbodybullet"/>
        <w:rPr>
          <w:i/>
        </w:rPr>
      </w:pPr>
      <w:r w:rsidRPr="00FA0783">
        <w:t>demonstrates that fractions can be written symbolically and interprets using part-whole knowledge</w:t>
      </w:r>
      <w:r w:rsidRPr="00FA0783">
        <w:rPr>
          <w:b/>
          <w:bCs/>
        </w:rPr>
        <w:t xml:space="preserve"> </w:t>
      </w:r>
    </w:p>
    <w:p w14:paraId="0DB89D69" w14:textId="3E559C2C" w:rsidR="00DA0C4C" w:rsidRDefault="00DA0C4C" w:rsidP="5D4F8BBD">
      <w:pPr>
        <w:spacing w:after="120" w:line="276" w:lineRule="auto"/>
        <w:ind w:right="425"/>
        <w:rPr>
          <w:rStyle w:val="normaltextrun"/>
          <w:color w:val="auto"/>
          <w:sz w:val="20"/>
          <w:lang w:val="en-AU"/>
        </w:rPr>
      </w:pPr>
      <w:r w:rsidRPr="5D4F8BBD">
        <w:rPr>
          <w:color w:val="auto"/>
          <w:lang w:val="en-AU"/>
        </w:rPr>
        <w:t xml:space="preserve">The </w:t>
      </w:r>
      <w:r w:rsidR="00475CC7" w:rsidRPr="00F442AE">
        <w:rPr>
          <w:noProof/>
          <w:color w:val="auto"/>
        </w:rPr>
        <w:t>Numeracy learning progression</w:t>
      </w:r>
      <w:r w:rsidR="00475CC7" w:rsidRPr="5D4F8BBD">
        <w:rPr>
          <w:color w:val="auto"/>
          <w:lang w:val="en-AU"/>
        </w:rPr>
        <w:t xml:space="preserve"> </w:t>
      </w:r>
      <w:r w:rsidRPr="5D4F8BBD">
        <w:rPr>
          <w:color w:val="auto"/>
          <w:lang w:val="en-AU"/>
        </w:rPr>
        <w:t>can also provide guidance for teaching content with related indicators across more than one sub-element. For example, teaching Year 2 content:</w:t>
      </w:r>
      <w:r w:rsidRPr="5D4F8BBD">
        <w:rPr>
          <w:rStyle w:val="normaltextrun"/>
          <w:color w:val="auto"/>
          <w:sz w:val="20"/>
          <w:lang w:val="en-AU"/>
        </w:rPr>
        <w:t xml:space="preserve"> </w:t>
      </w:r>
    </w:p>
    <w:p w14:paraId="7E7B6C68" w14:textId="29BC016A" w:rsidR="00DA0C4C" w:rsidRPr="002C1280" w:rsidRDefault="00DA0C4C" w:rsidP="00DA131E">
      <w:pPr>
        <w:pStyle w:val="ACARAbodybullet"/>
        <w:rPr>
          <w:rStyle w:val="SubtleEmphasis"/>
          <w:i/>
          <w:iCs w:val="0"/>
          <w:color w:val="auto"/>
        </w:rPr>
      </w:pPr>
      <w:r w:rsidRPr="002C1280">
        <w:rPr>
          <w:rStyle w:val="SubtleEmphasis"/>
          <w:color w:val="auto"/>
          <w:sz w:val="22"/>
          <w:szCs w:val="22"/>
        </w:rPr>
        <w:t>add and subtract one- and two-digit numbers, representing problems using number sentences</w:t>
      </w:r>
      <w:r w:rsidR="000D0AB8">
        <w:rPr>
          <w:rStyle w:val="SubtleEmphasis"/>
          <w:color w:val="auto"/>
          <w:sz w:val="22"/>
          <w:szCs w:val="22"/>
        </w:rPr>
        <w:t>,</w:t>
      </w:r>
      <w:r w:rsidRPr="002C1280">
        <w:rPr>
          <w:rStyle w:val="SubtleEmphasis"/>
          <w:color w:val="auto"/>
          <w:sz w:val="22"/>
          <w:szCs w:val="22"/>
        </w:rPr>
        <w:t xml:space="preserve"> and solve using part-part-whole reasoning and a variety of calculation strategies </w:t>
      </w:r>
      <w:r w:rsidR="006C5AC6" w:rsidRPr="002C1280">
        <w:t>AC9M2N04</w:t>
      </w:r>
    </w:p>
    <w:p w14:paraId="5FFABE03" w14:textId="77777777" w:rsidR="00DA0C4C" w:rsidRDefault="00DA0C4C" w:rsidP="00DA0C4C">
      <w:pPr>
        <w:spacing w:after="120" w:line="276" w:lineRule="auto"/>
        <w:ind w:right="425"/>
        <w:rPr>
          <w:color w:val="auto"/>
          <w:lang w:val="en-AU"/>
        </w:rPr>
      </w:pPr>
      <w:r>
        <w:rPr>
          <w:color w:val="auto"/>
          <w:lang w:val="en-AU"/>
        </w:rPr>
        <w:t xml:space="preserve">can be supported by: </w:t>
      </w:r>
    </w:p>
    <w:p w14:paraId="315874CC" w14:textId="77777777" w:rsidR="00DA0C4C" w:rsidRPr="007376B8" w:rsidRDefault="00DA0C4C" w:rsidP="00DA131E">
      <w:pPr>
        <w:pStyle w:val="ACARAbodybullet"/>
      </w:pPr>
      <w:r w:rsidRPr="007376B8">
        <w:t xml:space="preserve">indicators from the sub-element Number and place value (specifically </w:t>
      </w:r>
      <w:r>
        <w:t>l</w:t>
      </w:r>
      <w:r w:rsidRPr="007376B8">
        <w:t xml:space="preserve">evel 5) </w:t>
      </w:r>
    </w:p>
    <w:p w14:paraId="29858BAE" w14:textId="77777777" w:rsidR="00DA0C4C" w:rsidRPr="007376B8" w:rsidRDefault="00DA0C4C" w:rsidP="00DA131E">
      <w:pPr>
        <w:pStyle w:val="ACARAbodybullet"/>
      </w:pPr>
      <w:r w:rsidRPr="007376B8">
        <w:t xml:space="preserve">indicators from the sub-element Additive strategies (specifically </w:t>
      </w:r>
      <w:r>
        <w:t>l</w:t>
      </w:r>
      <w:r w:rsidRPr="007376B8">
        <w:t xml:space="preserve">evel 7 and 8) </w:t>
      </w:r>
    </w:p>
    <w:p w14:paraId="034C5653" w14:textId="77777777" w:rsidR="00DA0C4C" w:rsidRPr="007376B8" w:rsidRDefault="00DA0C4C" w:rsidP="00DA131E">
      <w:pPr>
        <w:pStyle w:val="ACARAbodybullet"/>
        <w:rPr>
          <w:rStyle w:val="SubtleEmphasis"/>
          <w:i/>
          <w:color w:val="auto"/>
        </w:rPr>
      </w:pPr>
      <w:r w:rsidRPr="007376B8">
        <w:t>the Relational thinking</w:t>
      </w:r>
      <w:r>
        <w:t xml:space="preserve"> </w:t>
      </w:r>
      <w:r w:rsidRPr="00404749">
        <w:t>thread</w:t>
      </w:r>
      <w:r w:rsidRPr="007376B8">
        <w:t xml:space="preserve"> from Number patterns and algebraic thinking </w:t>
      </w:r>
      <w:r>
        <w:t>(</w:t>
      </w:r>
      <w:r w:rsidRPr="007376B8">
        <w:t xml:space="preserve">specifically </w:t>
      </w:r>
      <w:r>
        <w:t>l</w:t>
      </w:r>
      <w:r w:rsidRPr="007376B8">
        <w:t>evel 4</w:t>
      </w:r>
      <w:r>
        <w:t>).</w:t>
      </w:r>
    </w:p>
    <w:p w14:paraId="229865E7" w14:textId="77777777" w:rsidR="00DA0C4C" w:rsidRPr="007F0095" w:rsidRDefault="00DA0C4C" w:rsidP="00DA131E">
      <w:pPr>
        <w:pStyle w:val="ACARAbodytext"/>
      </w:pPr>
      <w:r w:rsidRPr="007F0095">
        <w:t xml:space="preserve">For those students who need further support to engage in a specific year’s content, as in the case of Year 2 </w:t>
      </w:r>
      <w:r w:rsidRPr="00FA0783">
        <w:t xml:space="preserve">AC9M2N04, </w:t>
      </w:r>
      <w:r w:rsidRPr="007F0095">
        <w:t>indicators from prior levels can be used as a guide to progress learning.</w:t>
      </w:r>
    </w:p>
    <w:p w14:paraId="4B8A07CA" w14:textId="77777777" w:rsidR="00DA0C4C" w:rsidRPr="00FA0783" w:rsidRDefault="00DA0C4C" w:rsidP="00DA0C4C">
      <w:pPr>
        <w:spacing w:after="120" w:line="240" w:lineRule="auto"/>
        <w:ind w:right="425"/>
        <w:rPr>
          <w:rStyle w:val="SubtleEmphasis"/>
          <w:color w:val="auto"/>
          <w:lang w:val="en-AU"/>
        </w:rPr>
      </w:pPr>
    </w:p>
    <w:p w14:paraId="2D3E4DC0" w14:textId="348A0BC8" w:rsidR="002452C0" w:rsidRPr="00FF0791" w:rsidRDefault="002452C0" w:rsidP="324A6589">
      <w:pPr>
        <w:spacing w:after="120" w:line="240" w:lineRule="auto"/>
        <w:ind w:right="425"/>
        <w:rPr>
          <w:rStyle w:val="SubtleEmphasis"/>
          <w:i/>
          <w:iCs/>
          <w:lang w:val="en-AU"/>
        </w:rPr>
      </w:pPr>
    </w:p>
    <w:sectPr w:rsidR="002452C0" w:rsidRPr="00FF0791" w:rsidSect="00987D30">
      <w:footerReference w:type="default" r:id="rId53"/>
      <w:pgSz w:w="11906" w:h="16838" w:code="9"/>
      <w:pgMar w:top="1418" w:right="851" w:bottom="1134" w:left="851" w:header="0" w:footer="0"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6F6EB7" w14:textId="77777777" w:rsidR="00B73A3C" w:rsidRDefault="00B73A3C" w:rsidP="00533177">
      <w:r>
        <w:separator/>
      </w:r>
    </w:p>
  </w:endnote>
  <w:endnote w:type="continuationSeparator" w:id="0">
    <w:p w14:paraId="1B179266" w14:textId="77777777" w:rsidR="00B73A3C" w:rsidRDefault="00B73A3C" w:rsidP="00533177">
      <w:r>
        <w:continuationSeparator/>
      </w:r>
    </w:p>
  </w:endnote>
  <w:endnote w:type="continuationNotice" w:id="1">
    <w:p w14:paraId="39BF75E2" w14:textId="77777777" w:rsidR="00B73A3C" w:rsidRDefault="00B73A3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ZWAdobeF">
    <w:altName w:val="Calibri"/>
    <w:panose1 w:val="00000000000000000000"/>
    <w:charset w:val="00"/>
    <w:family w:val="auto"/>
    <w:pitch w:val="variable"/>
    <w:sig w:usb0="20002A87" w:usb1="00000000" w:usb2="00000000" w:usb3="00000000" w:csb0="000001FF" w:csb1="00000000"/>
  </w:font>
  <w:font w:name="Palatino Linotype">
    <w:panose1 w:val="02040502050505030304"/>
    <w:charset w:val="00"/>
    <w:family w:val="roman"/>
    <w:pitch w:val="variable"/>
    <w:sig w:usb0="E0000287" w:usb1="40000013" w:usb2="00000000" w:usb3="00000000" w:csb0="000001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0070C0"/>
      </w:rPr>
      <w:id w:val="352307469"/>
      <w:docPartObj>
        <w:docPartGallery w:val="Page Numbers (Bottom of Page)"/>
        <w:docPartUnique/>
      </w:docPartObj>
    </w:sdtPr>
    <w:sdtEndPr>
      <w:rPr>
        <w:noProof/>
        <w:color w:val="005D93"/>
        <w:sz w:val="20"/>
      </w:rPr>
    </w:sdtEndPr>
    <w:sdtContent>
      <w:p w14:paraId="262A2118" w14:textId="2C70C9A5" w:rsidR="008C4F21" w:rsidRPr="00BA0C0A" w:rsidRDefault="00F202EE" w:rsidP="007C2BF3">
        <w:pPr>
          <w:pStyle w:val="Footer"/>
          <w:spacing w:line="240" w:lineRule="auto"/>
          <w:jc w:val="right"/>
          <w:rPr>
            <w:color w:val="005D93"/>
            <w:sz w:val="20"/>
          </w:rPr>
        </w:pPr>
        <w:r w:rsidRPr="00DD298E">
          <w:rPr>
            <w:noProof/>
            <w:color w:val="auto"/>
            <w:sz w:val="20"/>
          </w:rPr>
          <mc:AlternateContent>
            <mc:Choice Requires="wps">
              <w:drawing>
                <wp:anchor distT="0" distB="0" distL="114300" distR="114300" simplePos="0" relativeHeight="251658244" behindDoc="0" locked="0" layoutInCell="1" allowOverlap="1" wp14:anchorId="5372DD32" wp14:editId="48900B48">
                  <wp:simplePos x="0" y="0"/>
                  <wp:positionH relativeFrom="margin">
                    <wp:posOffset>1116025</wp:posOffset>
                  </wp:positionH>
                  <wp:positionV relativeFrom="page">
                    <wp:posOffset>10058400</wp:posOffset>
                  </wp:positionV>
                  <wp:extent cx="4249573" cy="520700"/>
                  <wp:effectExtent l="0" t="0" r="17780"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9573"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45B4F" w14:textId="228391DF" w:rsidR="0019633A" w:rsidRPr="00336733" w:rsidRDefault="0019633A" w:rsidP="00077FDA">
                              <w:pPr>
                                <w:pStyle w:val="BodyText"/>
                                <w:rPr>
                                  <w:rStyle w:val="SubtleEmphasis"/>
                                </w:rPr>
                              </w:pPr>
                              <w:r w:rsidRPr="00336733">
                                <w:rPr>
                                  <w:rStyle w:val="SubtleEmphasis"/>
                                </w:rPr>
                                <w:t xml:space="preserve">Australian Curriculum: </w:t>
                              </w:r>
                              <w:r w:rsidR="00984984">
                                <w:rPr>
                                  <w:rStyle w:val="SubtleEmphasis"/>
                                </w:rPr>
                                <w:t>General capabilities</w:t>
                              </w:r>
                              <w:r w:rsidRPr="00336733">
                                <w:rPr>
                                  <w:rStyle w:val="SubtleEmphasis"/>
                                </w:rPr>
                                <w:t xml:space="preserve"> – </w:t>
                              </w:r>
                              <w:r w:rsidR="008B111F">
                                <w:t>Numeracy</w:t>
                              </w:r>
                              <w:r w:rsidR="00F202EE">
                                <w:t xml:space="preserve"> </w:t>
                              </w:r>
                              <w:r w:rsidR="00F202EE" w:rsidRPr="00336733">
                                <w:rPr>
                                  <w:rStyle w:val="SubtleEmphasis"/>
                                </w:rPr>
                                <w:t>Version 9.0</w:t>
                              </w:r>
                              <w:r w:rsidR="006F5C12" w:rsidRPr="00336733">
                                <w:t xml:space="preserve"> </w:t>
                              </w:r>
                              <w:r w:rsidR="00F202EE">
                                <w:br/>
                              </w:r>
                              <w:r w:rsidR="008E46E3">
                                <w:t>About the general capability</w:t>
                              </w:r>
                            </w:p>
                            <w:p w14:paraId="44A896C3" w14:textId="5FAC11D1" w:rsidR="008C4F21" w:rsidRPr="00076B18" w:rsidRDefault="008C4F21" w:rsidP="00077FDA">
                              <w:pPr>
                                <w:pStyle w:val="BodyText"/>
                                <w:rPr>
                                  <w:rStyle w:val="SubtleEmphasi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72DD32" id="_x0000_t202" coordsize="21600,21600" o:spt="202" path="m,l,21600r21600,l21600,xe">
                  <v:stroke joinstyle="miter"/>
                  <v:path gradientshapeok="t" o:connecttype="rect"/>
                </v:shapetype>
                <v:shape id="Text Box 2" o:spid="_x0000_s1029" type="#_x0000_t202" style="position:absolute;left:0;text-align:left;margin-left:87.9pt;margin-top:11in;width:334.6pt;height:41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" filled="f" stroked="f">
                  <v:textbox inset="0,0,0,0">
                    <w:txbxContent>
                      <w:p w14:paraId="67345B4F" w14:textId="228391DF" w:rsidR="0019633A" w:rsidRPr="00336733" w:rsidRDefault="0019633A" w:rsidP="00077FDA">
                        <w:pPr>
                          <w:pStyle w:val="BodyText"/>
                          <w:rPr>
                            <w:rStyle w:val="SubtleEmphasis"/>
                          </w:rPr>
                        </w:pPr>
                        <w:r w:rsidRPr="00336733">
                          <w:rPr>
                            <w:rStyle w:val="SubtleEmphasis"/>
                          </w:rPr>
                          <w:t xml:space="preserve">Australian Curriculum: </w:t>
                        </w:r>
                        <w:r w:rsidR="00984984">
                          <w:rPr>
                            <w:rStyle w:val="SubtleEmphasis"/>
                          </w:rPr>
                          <w:t>General capabilities</w:t>
                        </w:r>
                        <w:r w:rsidRPr="00336733">
                          <w:rPr>
                            <w:rStyle w:val="SubtleEmphasis"/>
                          </w:rPr>
                          <w:t xml:space="preserve"> – </w:t>
                        </w:r>
                        <w:r w:rsidR="008B111F">
                          <w:t>Numeracy</w:t>
                        </w:r>
                        <w:r w:rsidR="00F202EE">
                          <w:t xml:space="preserve"> </w:t>
                        </w:r>
                        <w:r w:rsidR="00F202EE" w:rsidRPr="00336733">
                          <w:rPr>
                            <w:rStyle w:val="SubtleEmphasis"/>
                          </w:rPr>
                          <w:t>Version 9.0</w:t>
                        </w:r>
                        <w:r w:rsidR="006F5C12" w:rsidRPr="00336733">
                          <w:t xml:space="preserve"> </w:t>
                        </w:r>
                        <w:r w:rsidR="00F202EE">
                          <w:br/>
                        </w:r>
                        <w:r w:rsidR="008E46E3">
                          <w:t>About the general capability</w:t>
                        </w:r>
                      </w:p>
                      <w:p w14:paraId="44A896C3" w14:textId="5FAC11D1" w:rsidR="008C4F21" w:rsidRPr="00076B18" w:rsidRDefault="008C4F21" w:rsidP="00077FDA">
                        <w:pPr>
                          <w:pStyle w:val="BodyText"/>
                          <w:rPr>
                            <w:rStyle w:val="SubtleEmphasis"/>
                          </w:rPr>
                        </w:pPr>
                      </w:p>
                    </w:txbxContent>
                  </v:textbox>
                  <w10:wrap anchorx="margin" anchory="page"/>
                </v:shape>
              </w:pict>
            </mc:Fallback>
          </mc:AlternateContent>
        </w:r>
        <w:r w:rsidR="003D7CDA" w:rsidRPr="00DD298E">
          <w:rPr>
            <w:noProof/>
            <w:color w:val="auto"/>
            <w:sz w:val="20"/>
          </w:rPr>
          <mc:AlternateContent>
            <mc:Choice Requires="wps">
              <w:drawing>
                <wp:anchor distT="0" distB="0" distL="114300" distR="114300" simplePos="0" relativeHeight="251658245" behindDoc="1" locked="0" layoutInCell="1" allowOverlap="1" wp14:anchorId="789CAF9C" wp14:editId="41D9B22A">
                  <wp:simplePos x="0" y="0"/>
                  <wp:positionH relativeFrom="margin">
                    <wp:align>left</wp:align>
                  </wp:positionH>
                  <wp:positionV relativeFrom="page">
                    <wp:posOffset>10061575</wp:posOffset>
                  </wp:positionV>
                  <wp:extent cx="646982" cy="167005"/>
                  <wp:effectExtent l="0" t="0" r="127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82"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E94F7" w14:textId="77777777" w:rsidR="008C4F21" w:rsidRPr="005603AA" w:rsidRDefault="008C4F21" w:rsidP="00077FDA">
                              <w:pPr>
                                <w:pStyle w:val="BodyText"/>
                              </w:pPr>
                              <w:hyperlink r:id="rId1">
                                <w:r w:rsidRPr="005603AA">
                                  <w:rPr>
                                    <w:color w:val="0000FF"/>
                                    <w:u w:val="single" w:color="0000FF"/>
                                  </w:rPr>
                                  <w:t>©</w:t>
                                </w:r>
                                <w:r w:rsidRPr="005603AA">
                                  <w:rPr>
                                    <w:color w:val="0000FF"/>
                                    <w:spacing w:val="-4"/>
                                    <w:u w:val="single" w:color="0000FF"/>
                                  </w:rPr>
                                  <w:t xml:space="preserve"> </w:t>
                                </w:r>
                                <w:r w:rsidRPr="005603AA">
                                  <w:rPr>
                                    <w:color w:val="0000FF"/>
                                    <w:u w:val="single" w:color="0000FF"/>
                                  </w:rPr>
                                  <w:t>ACARA</w:t>
                                </w:r>
                                <w:r w:rsidRPr="005603AA">
                                  <w:rPr>
                                    <w:color w:val="0000FF"/>
                                    <w:spacing w:val="-2"/>
                                    <w:u w:val="single" w:color="0000FF"/>
                                  </w:rPr>
                                  <w:t xml:space="preserve"> </w:t>
                                </w:r>
                                <w:r w:rsidRPr="005603AA">
                                  <w:rPr>
                                    <w:color w:val="0000FF"/>
                                    <w:u w:val="single" w:color="0000FF"/>
                                  </w:rPr>
                                  <w:t>2021</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CAF9C" id="Text Box 3" o:spid="_x0000_s1030" type="#_x0000_t202" style="position:absolute;left:0;text-align:left;margin-left:0;margin-top:792.25pt;width:50.95pt;height:13.15pt;z-index:-251658235;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" filled="f" stroked="f">
                  <v:textbox inset="0,0,0,0">
                    <w:txbxContent>
                      <w:p w14:paraId="641E94F7" w14:textId="77777777" w:rsidR="008C4F21" w:rsidRPr="005603AA" w:rsidRDefault="008C4F21" w:rsidP="00077FDA">
                        <w:pPr>
                          <w:pStyle w:val="BodyText"/>
                        </w:pPr>
                        <w:hyperlink r:id="rId2">
                          <w:r w:rsidRPr="005603AA">
                            <w:rPr>
                              <w:color w:val="0000FF"/>
                              <w:u w:val="single" w:color="0000FF"/>
                            </w:rPr>
                            <w:t>©</w:t>
                          </w:r>
                          <w:r w:rsidRPr="005603AA">
                            <w:rPr>
                              <w:color w:val="0000FF"/>
                              <w:spacing w:val="-4"/>
                              <w:u w:val="single" w:color="0000FF"/>
                            </w:rPr>
                            <w:t xml:space="preserve"> </w:t>
                          </w:r>
                          <w:r w:rsidRPr="005603AA">
                            <w:rPr>
                              <w:color w:val="0000FF"/>
                              <w:u w:val="single" w:color="0000FF"/>
                            </w:rPr>
                            <w:t>ACARA</w:t>
                          </w:r>
                          <w:r w:rsidRPr="005603AA">
                            <w:rPr>
                              <w:color w:val="0000FF"/>
                              <w:spacing w:val="-2"/>
                              <w:u w:val="single" w:color="0000FF"/>
                            </w:rPr>
                            <w:t xml:space="preserve"> </w:t>
                          </w:r>
                          <w:r w:rsidRPr="005603AA">
                            <w:rPr>
                              <w:color w:val="0000FF"/>
                              <w:u w:val="single" w:color="0000FF"/>
                            </w:rPr>
                            <w:t>2021</w:t>
                          </w:r>
                        </w:hyperlink>
                      </w:p>
                    </w:txbxContent>
                  </v:textbox>
                  <w10:wrap anchorx="margin" anchory="page"/>
                </v:shape>
              </w:pict>
            </mc:Fallback>
          </mc:AlternateContent>
        </w:r>
        <w:r w:rsidR="008C4F21" w:rsidRPr="00DD298E">
          <w:rPr>
            <w:color w:val="auto"/>
            <w:sz w:val="20"/>
          </w:rPr>
          <w:fldChar w:fldCharType="begin"/>
        </w:r>
        <w:r w:rsidR="008C4F21" w:rsidRPr="00DD298E">
          <w:rPr>
            <w:color w:val="auto"/>
            <w:sz w:val="20"/>
          </w:rPr>
          <w:instrText xml:space="preserve"> PAGE   \* MERGEFORMAT </w:instrText>
        </w:r>
        <w:r w:rsidR="008C4F21" w:rsidRPr="00DD298E">
          <w:rPr>
            <w:color w:val="auto"/>
            <w:sz w:val="20"/>
          </w:rPr>
          <w:fldChar w:fldCharType="separate"/>
        </w:r>
        <w:r w:rsidR="008C4F21" w:rsidRPr="00DD298E">
          <w:rPr>
            <w:color w:val="auto"/>
            <w:sz w:val="20"/>
          </w:rPr>
          <w:t>2</w:t>
        </w:r>
        <w:r w:rsidR="008C4F21" w:rsidRPr="00DD298E">
          <w:rPr>
            <w:color w:val="auto"/>
            <w:sz w:val="20"/>
          </w:rPr>
          <w:fldChar w:fldCharType="end"/>
        </w:r>
      </w:p>
    </w:sdtContent>
  </w:sdt>
  <w:p w14:paraId="39445DBA" w14:textId="45CC2D7C" w:rsidR="008C4F21" w:rsidRDefault="008C4F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CE2CD8" w14:textId="77777777" w:rsidR="00B73A3C" w:rsidRDefault="00B73A3C" w:rsidP="00533177">
      <w:r>
        <w:separator/>
      </w:r>
    </w:p>
  </w:footnote>
  <w:footnote w:type="continuationSeparator" w:id="0">
    <w:p w14:paraId="3E93F0F4" w14:textId="77777777" w:rsidR="00B73A3C" w:rsidRDefault="00B73A3C" w:rsidP="00533177">
      <w:r>
        <w:continuationSeparator/>
      </w:r>
    </w:p>
  </w:footnote>
  <w:footnote w:type="continuationNotice" w:id="1">
    <w:p w14:paraId="3D6823DF" w14:textId="77777777" w:rsidR="00B73A3C" w:rsidRDefault="00B73A3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343B9" w14:textId="289FFB0D" w:rsidR="008C4F21" w:rsidRDefault="00435EBE" w:rsidP="00624C87">
    <w:pPr>
      <w:pStyle w:val="Header"/>
      <w:ind w:right="-32"/>
    </w:pPr>
    <w:r>
      <w:rPr>
        <w:noProof/>
      </w:rPr>
      <mc:AlternateContent>
        <mc:Choice Requires="wps">
          <w:drawing>
            <wp:anchor distT="0" distB="0" distL="114300" distR="114300" simplePos="1" relativeHeight="251658247" behindDoc="0" locked="0" layoutInCell="0" allowOverlap="1" wp14:anchorId="1C6EDA39" wp14:editId="3A99A70C">
              <wp:simplePos x="0" y="190500"/>
              <wp:positionH relativeFrom="page">
                <wp:posOffset>0</wp:posOffset>
              </wp:positionH>
              <wp:positionV relativeFrom="page">
                <wp:posOffset>190500</wp:posOffset>
              </wp:positionV>
              <wp:extent cx="7560310" cy="273050"/>
              <wp:effectExtent l="0" t="0" r="0" b="12700"/>
              <wp:wrapNone/>
              <wp:docPr id="8" name="MSIPCM17364563908476e649de9f34" descr="{&quot;HashCode&quot;:183835619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BB4F97" w14:textId="472B5F8C" w:rsidR="00435EBE" w:rsidRPr="00435EBE" w:rsidRDefault="00435EBE" w:rsidP="00435EBE">
                          <w:pPr>
                            <w:spacing w:before="0" w:after="0"/>
                            <w:jc w:val="center"/>
                            <w:rPr>
                              <w:rFonts w:ascii="Calibri" w:hAnsi="Calibri" w:cs="Calibri"/>
                              <w:color w:val="000000"/>
                              <w:sz w:val="24"/>
                            </w:rPr>
                          </w:pPr>
                          <w:r w:rsidRPr="00435EB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C6EDA39" id="_x0000_t202" coordsize="21600,21600" o:spt="202" path="m,l,21600r21600,l21600,xe">
              <v:stroke joinstyle="miter"/>
              <v:path gradientshapeok="t" o:connecttype="rect"/>
            </v:shapetype>
            <v:shape id="MSIPCM17364563908476e649de9f34" o:spid="_x0000_s1026" type="#_x0000_t202" alt="{&quot;HashCode&quot;:1838356193,&quot;Height&quot;:841.0,&quot;Width&quot;:595.0,&quot;Placement&quot;:&quot;Header&quot;,&quot;Index&quot;:&quot;Primary&quot;,&quot;Section&quot;:1,&quot;Top&quot;:0.0,&quot;Left&quot;:0.0}" style="position:absolute;margin-left:0;margin-top:15pt;width:595.3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68BB4F97" w14:textId="472B5F8C" w:rsidR="00435EBE" w:rsidRPr="00435EBE" w:rsidRDefault="00435EBE" w:rsidP="00435EBE">
                    <w:pPr>
                      <w:spacing w:before="0" w:after="0"/>
                      <w:jc w:val="center"/>
                      <w:rPr>
                        <w:rFonts w:ascii="Calibri" w:hAnsi="Calibri" w:cs="Calibri"/>
                        <w:color w:val="000000"/>
                        <w:sz w:val="24"/>
                      </w:rPr>
                    </w:pPr>
                    <w:r w:rsidRPr="00435EBE">
                      <w:rPr>
                        <w:rFonts w:ascii="Calibri" w:hAnsi="Calibri" w:cs="Calibri"/>
                        <w:color w:val="000000"/>
                        <w:sz w:val="24"/>
                      </w:rPr>
                      <w:t>OFFICIAL</w:t>
                    </w:r>
                  </w:p>
                </w:txbxContent>
              </v:textbox>
              <w10:wrap anchorx="page" anchory="page"/>
            </v:shape>
          </w:pict>
        </mc:Fallback>
      </mc:AlternateContent>
    </w:r>
    <w:r w:rsidR="008C4F21">
      <w:rPr>
        <w:noProof/>
      </w:rPr>
      <mc:AlternateContent>
        <mc:Choice Requires="wps">
          <w:drawing>
            <wp:anchor distT="0" distB="0" distL="114300" distR="114300" simplePos="0" relativeHeight="251658248" behindDoc="0" locked="0" layoutInCell="1" allowOverlap="1" wp14:anchorId="121CC594" wp14:editId="26C5CB08">
              <wp:simplePos x="0" y="0"/>
              <wp:positionH relativeFrom="margin">
                <wp:align>center</wp:align>
              </wp:positionH>
              <wp:positionV relativeFrom="paragraph">
                <wp:posOffset>742950</wp:posOffset>
              </wp:positionV>
              <wp:extent cx="10045700" cy="0"/>
              <wp:effectExtent l="0" t="0" r="0"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045700" cy="0"/>
                      </a:xfrm>
                      <a:prstGeom prst="line">
                        <a:avLst/>
                      </a:prstGeom>
                      <a:ln w="6350">
                        <a:solidFill>
                          <a:srgbClr val="0074E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E1C3BD" id="Straight Connector 1" o:spid="_x0000_s1026" alt="&quot;&quot;" style="position:absolute;z-index:251658248;visibility:visible;mso-wrap-style:square;mso-wrap-distance-left:9pt;mso-wrap-distance-top:0;mso-wrap-distance-right:9pt;mso-wrap-distance-bottom:0;mso-position-horizontal:center;mso-position-horizontal-relative:margin;mso-position-vertical:absolute;mso-position-vertical-relative:text" from="0,58.5pt" to="79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" strokecolor="#0074e0" strokeweight=".5pt">
              <v:stroke joinstyle="miter"/>
              <w10:wrap anchorx="margin"/>
            </v:line>
          </w:pict>
        </mc:Fallback>
      </mc:AlternateContent>
    </w:r>
    <w:r w:rsidR="008C4F21">
      <w:rPr>
        <w:noProof/>
      </w:rPr>
      <w:drawing>
        <wp:anchor distT="0" distB="0" distL="0" distR="0" simplePos="0" relativeHeight="251658241" behindDoc="1" locked="0" layoutInCell="1" allowOverlap="1" wp14:anchorId="2E466B61" wp14:editId="586E099B">
          <wp:simplePos x="0" y="0"/>
          <wp:positionH relativeFrom="page">
            <wp:posOffset>8832850</wp:posOffset>
          </wp:positionH>
          <wp:positionV relativeFrom="page">
            <wp:posOffset>203200</wp:posOffset>
          </wp:positionV>
          <wp:extent cx="1321053" cy="378547"/>
          <wp:effectExtent l="0" t="0" r="0" b="2540"/>
          <wp:wrapNone/>
          <wp:docPr id="4" name="image8.jpe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8.jpeg" descr="A picture containing text&#10;&#10;Description automatically generated"/>
                  <pic:cNvPicPr/>
                </pic:nvPicPr>
                <pic:blipFill>
                  <a:blip r:embed="rId1" cstate="print"/>
                  <a:stretch>
                    <a:fillRect/>
                  </a:stretch>
                </pic:blipFill>
                <pic:spPr>
                  <a:xfrm>
                    <a:off x="0" y="0"/>
                    <a:ext cx="1321053" cy="378547"/>
                  </a:xfrm>
                  <a:prstGeom prst="rect">
                    <a:avLst/>
                  </a:prstGeom>
                </pic:spPr>
              </pic:pic>
            </a:graphicData>
          </a:graphic>
        </wp:anchor>
      </w:drawing>
    </w:r>
    <w:r w:rsidR="008C4F21">
      <w:rPr>
        <w:noProof/>
      </w:rPr>
      <w:drawing>
        <wp:anchor distT="0" distB="0" distL="0" distR="0" simplePos="0" relativeHeight="251658240" behindDoc="1" locked="0" layoutInCell="1" allowOverlap="1" wp14:anchorId="7BCEA6CC" wp14:editId="1827134C">
          <wp:simplePos x="0" y="0"/>
          <wp:positionH relativeFrom="page">
            <wp:posOffset>476250</wp:posOffset>
          </wp:positionH>
          <wp:positionV relativeFrom="page">
            <wp:posOffset>320675</wp:posOffset>
          </wp:positionV>
          <wp:extent cx="1695450" cy="260350"/>
          <wp:effectExtent l="0" t="0" r="0" b="6350"/>
          <wp:wrapNone/>
          <wp:docPr id="7" name="image9.jpeg" descr="A close-up of a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9.jpeg" descr="A close-up of a text&#10;&#10;Description automatically generated with low confidence"/>
                  <pic:cNvPicPr/>
                </pic:nvPicPr>
                <pic:blipFill>
                  <a:blip r:embed="rId2" cstate="print"/>
                  <a:stretch>
                    <a:fillRect/>
                  </a:stretch>
                </pic:blipFill>
                <pic:spPr>
                  <a:xfrm>
                    <a:off x="0" y="0"/>
                    <a:ext cx="1695450" cy="26035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1A28A" w14:textId="726DDD07" w:rsidR="00BD2BEF" w:rsidRDefault="00435EBE">
    <w:pPr>
      <w:pStyle w:val="Header"/>
    </w:pPr>
    <w:r>
      <w:rPr>
        <w:noProof/>
      </w:rPr>
      <mc:AlternateContent>
        <mc:Choice Requires="wps">
          <w:drawing>
            <wp:anchor distT="0" distB="0" distL="114300" distR="114300" simplePos="0" relativeHeight="251658249" behindDoc="0" locked="0" layoutInCell="0" allowOverlap="1" wp14:anchorId="7BC53E24" wp14:editId="4E763DCB">
              <wp:simplePos x="0" y="0"/>
              <wp:positionH relativeFrom="page">
                <wp:posOffset>0</wp:posOffset>
              </wp:positionH>
              <wp:positionV relativeFrom="page">
                <wp:posOffset>190500</wp:posOffset>
              </wp:positionV>
              <wp:extent cx="7560310" cy="273050"/>
              <wp:effectExtent l="0" t="0" r="0" b="12700"/>
              <wp:wrapNone/>
              <wp:docPr id="9" name="MSIPCM0ca84034b06764a7d29d1623" descr="{&quot;HashCode&quot;:1838356193,&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EF975B" w14:textId="7F969D75" w:rsidR="00435EBE" w:rsidRPr="00435EBE" w:rsidRDefault="00435EBE" w:rsidP="00435EBE">
                          <w:pPr>
                            <w:spacing w:before="0" w:after="0"/>
                            <w:jc w:val="center"/>
                            <w:rPr>
                              <w:rFonts w:ascii="Calibri" w:hAnsi="Calibri" w:cs="Calibri"/>
                              <w:color w:val="000000"/>
                              <w:sz w:val="24"/>
                            </w:rPr>
                          </w:pPr>
                          <w:r w:rsidRPr="00435EB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BC53E24" id="_x0000_t202" coordsize="21600,21600" o:spt="202" path="m,l,21600r21600,l21600,xe">
              <v:stroke joinstyle="miter"/>
              <v:path gradientshapeok="t" o:connecttype="rect"/>
            </v:shapetype>
            <v:shape id="MSIPCM0ca84034b06764a7d29d1623" o:spid="_x0000_s1027" type="#_x0000_t202" alt="{&quot;HashCode&quot;:1838356193,&quot;Height&quot;:841.0,&quot;Width&quot;:595.0,&quot;Placement&quot;:&quot;Header&quot;,&quot;Index&quot;:&quot;FirstPage&quot;,&quot;Section&quot;:1,&quot;Top&quot;:0.0,&quot;Left&quot;:0.0}" style="position:absolute;margin-left:0;margin-top:15pt;width:595.3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Z6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" o:allowincell="f" filled="f" stroked="f" strokeweight=".5pt">
              <v:textbox inset=",0,,0">
                <w:txbxContent>
                  <w:p w14:paraId="37EF975B" w14:textId="7F969D75" w:rsidR="00435EBE" w:rsidRPr="00435EBE" w:rsidRDefault="00435EBE" w:rsidP="00435EBE">
                    <w:pPr>
                      <w:spacing w:before="0" w:after="0"/>
                      <w:jc w:val="center"/>
                      <w:rPr>
                        <w:rFonts w:ascii="Calibri" w:hAnsi="Calibri" w:cs="Calibri"/>
                        <w:color w:val="000000"/>
                        <w:sz w:val="24"/>
                      </w:rPr>
                    </w:pPr>
                    <w:r w:rsidRPr="00435EBE">
                      <w:rPr>
                        <w:rFonts w:ascii="Calibri" w:hAnsi="Calibri" w:cs="Calibri"/>
                        <w:color w:val="00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8BF74" w14:textId="58C3DC87" w:rsidR="00FF23F6" w:rsidRDefault="00435EBE" w:rsidP="00624C87">
    <w:pPr>
      <w:pStyle w:val="Header"/>
      <w:ind w:right="-32"/>
    </w:pPr>
    <w:r>
      <w:rPr>
        <w:noProof/>
      </w:rPr>
      <mc:AlternateContent>
        <mc:Choice Requires="wps">
          <w:drawing>
            <wp:anchor distT="0" distB="0" distL="114300" distR="114300" simplePos="0" relativeHeight="251658246" behindDoc="0" locked="0" layoutInCell="0" allowOverlap="1" wp14:anchorId="6CF016D5" wp14:editId="7D3D5FD6">
              <wp:simplePos x="0" y="0"/>
              <wp:positionH relativeFrom="page">
                <wp:posOffset>0</wp:posOffset>
              </wp:positionH>
              <wp:positionV relativeFrom="page">
                <wp:posOffset>190500</wp:posOffset>
              </wp:positionV>
              <wp:extent cx="7560310" cy="273050"/>
              <wp:effectExtent l="0" t="0" r="0" b="12700"/>
              <wp:wrapNone/>
              <wp:docPr id="10" name="MSIPCM2c6d4bc6a52425527f007c2a" descr="{&quot;HashCode&quot;:183835619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214A5B" w14:textId="3AABA73F" w:rsidR="00435EBE" w:rsidRPr="00435EBE" w:rsidRDefault="00435EBE" w:rsidP="00435EBE">
                          <w:pPr>
                            <w:spacing w:before="0" w:after="0"/>
                            <w:jc w:val="center"/>
                            <w:rPr>
                              <w:rFonts w:ascii="Calibri" w:hAnsi="Calibri" w:cs="Calibri"/>
                              <w:color w:val="000000"/>
                              <w:sz w:val="24"/>
                            </w:rPr>
                          </w:pPr>
                          <w:r w:rsidRPr="00435EB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CF016D5" id="_x0000_t202" coordsize="21600,21600" o:spt="202" path="m,l,21600r21600,l21600,xe">
              <v:stroke joinstyle="miter"/>
              <v:path gradientshapeok="t" o:connecttype="rect"/>
            </v:shapetype>
            <v:shape id="MSIPCM2c6d4bc6a52425527f007c2a" o:spid="_x0000_s1028" type="#_x0000_t202" alt="{&quot;HashCode&quot;:1838356193,&quot;Height&quot;:841.0,&quot;Width&quot;:595.0,&quot;Placement&quot;:&quot;Header&quot;,&quot;Index&quot;:&quot;Primary&quot;,&quot;Section&quot;:2,&quot;Top&quot;:0.0,&quot;Left&quot;:0.0}" style="position:absolute;margin-left:0;margin-top:15pt;width:595.3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3U4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" o:allowincell="f" filled="f" stroked="f" strokeweight=".5pt">
              <v:textbox inset=",0,,0">
                <w:txbxContent>
                  <w:p w14:paraId="58214A5B" w14:textId="3AABA73F" w:rsidR="00435EBE" w:rsidRPr="00435EBE" w:rsidRDefault="00435EBE" w:rsidP="00435EBE">
                    <w:pPr>
                      <w:spacing w:before="0" w:after="0"/>
                      <w:jc w:val="center"/>
                      <w:rPr>
                        <w:rFonts w:ascii="Calibri" w:hAnsi="Calibri" w:cs="Calibri"/>
                        <w:color w:val="000000"/>
                        <w:sz w:val="24"/>
                      </w:rPr>
                    </w:pPr>
                    <w:r w:rsidRPr="00435EBE">
                      <w:rPr>
                        <w:rFonts w:ascii="Calibri" w:hAnsi="Calibri" w:cs="Calibri"/>
                        <w:color w:val="000000"/>
                        <w:sz w:val="24"/>
                      </w:rPr>
                      <w:t>OFFICIAL</w:t>
                    </w:r>
                  </w:p>
                </w:txbxContent>
              </v:textbox>
              <w10:wrap anchorx="page" anchory="page"/>
            </v:shape>
          </w:pict>
        </mc:Fallback>
      </mc:AlternateContent>
    </w:r>
    <w:r w:rsidR="0093269B">
      <w:rPr>
        <w:noProof/>
      </w:rPr>
      <w:drawing>
        <wp:anchor distT="0" distB="0" distL="0" distR="0" simplePos="0" relativeHeight="251658243" behindDoc="1" locked="0" layoutInCell="1" allowOverlap="1" wp14:anchorId="65278C9C" wp14:editId="548233EB">
          <wp:simplePos x="0" y="0"/>
          <wp:positionH relativeFrom="margin">
            <wp:posOffset>4865480</wp:posOffset>
          </wp:positionH>
          <wp:positionV relativeFrom="page">
            <wp:posOffset>311122</wp:posOffset>
          </wp:positionV>
          <wp:extent cx="1320800" cy="299085"/>
          <wp:effectExtent l="0" t="0" r="0" b="5715"/>
          <wp:wrapNone/>
          <wp:docPr id="1877610227" name="image8.jpeg" descr="Australian Curricul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jpeg" descr="Australian Curriculum logo"/>
                  <pic:cNvPicPr/>
                </pic:nvPicPr>
                <pic:blipFill>
                  <a:blip r:embed="rId1">
                    <a:extLst>
                      <a:ext uri="{28A0092B-C50C-407E-A947-70E740481C1C}">
                        <a14:useLocalDpi xmlns:a14="http://schemas.microsoft.com/office/drawing/2010/main" val="0"/>
                      </a:ext>
                    </a:extLst>
                  </a:blip>
                  <a:stretch>
                    <a:fillRect/>
                  </a:stretch>
                </pic:blipFill>
                <pic:spPr>
                  <a:xfrm>
                    <a:off x="0" y="0"/>
                    <a:ext cx="1320800" cy="299085"/>
                  </a:xfrm>
                  <a:prstGeom prst="rect">
                    <a:avLst/>
                  </a:prstGeom>
                </pic:spPr>
              </pic:pic>
            </a:graphicData>
          </a:graphic>
          <wp14:sizeRelV relativeFrom="margin">
            <wp14:pctHeight>0</wp14:pctHeight>
          </wp14:sizeRelV>
        </wp:anchor>
      </w:drawing>
    </w:r>
  </w:p>
  <w:p w14:paraId="03DC8979" w14:textId="764CFC72" w:rsidR="008C4F21" w:rsidRDefault="008C4F21" w:rsidP="00624C87">
    <w:pPr>
      <w:pStyle w:val="Header"/>
      <w:ind w:right="-32"/>
    </w:pPr>
    <w:r>
      <w:rPr>
        <w:noProof/>
      </w:rPr>
      <w:drawing>
        <wp:anchor distT="0" distB="0" distL="0" distR="0" simplePos="0" relativeHeight="251658242" behindDoc="1" locked="0" layoutInCell="1" allowOverlap="1" wp14:anchorId="6E5382F6" wp14:editId="21BB4D99">
          <wp:simplePos x="0" y="0"/>
          <wp:positionH relativeFrom="page">
            <wp:posOffset>476250</wp:posOffset>
          </wp:positionH>
          <wp:positionV relativeFrom="page">
            <wp:posOffset>357505</wp:posOffset>
          </wp:positionV>
          <wp:extent cx="1695450" cy="191770"/>
          <wp:effectExtent l="0" t="0" r="0" b="0"/>
          <wp:wrapNone/>
          <wp:docPr id="1389634754" name="image9.jpeg" descr="ACA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9.jpeg" descr="ACARA logo"/>
                  <pic:cNvPicPr/>
                </pic:nvPicPr>
                <pic:blipFill>
                  <a:blip r:embed="rId2">
                    <a:extLst>
                      <a:ext uri="{28A0092B-C50C-407E-A947-70E740481C1C}">
                        <a14:useLocalDpi xmlns:a14="http://schemas.microsoft.com/office/drawing/2010/main" val="0"/>
                      </a:ext>
                    </a:extLst>
                  </a:blip>
                  <a:stretch>
                    <a:fillRect/>
                  </a:stretch>
                </pic:blipFill>
                <pic:spPr>
                  <a:xfrm>
                    <a:off x="0" y="0"/>
                    <a:ext cx="1695450" cy="191770"/>
                  </a:xfrm>
                  <a:prstGeom prst="rect">
                    <a:avLst/>
                  </a:prstGeom>
                </pic:spPr>
              </pic:pic>
            </a:graphicData>
          </a:graphic>
          <wp14:sizeRelH relativeFrom="margin">
            <wp14:pctWidth>0</wp14:pctWidth>
          </wp14:sizeRelH>
          <wp14:sizeRelV relativeFrom="margin">
            <wp14:pctHeight>0</wp14:pctHeight>
          </wp14:sizeRelV>
        </wp:anchor>
      </w:drawing>
    </w:r>
    <w:r w:rsidR="00EE76B6">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D5264D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hybridMultilevel"/>
    <w:tmpl w:val="7160F964"/>
    <w:lvl w:ilvl="0" w:tplc="E39676CE">
      <w:start w:val="1"/>
      <w:numFmt w:val="decimal"/>
      <w:pStyle w:val="ListNumber4"/>
      <w:lvlText w:val="%1."/>
      <w:lvlJc w:val="left"/>
      <w:pPr>
        <w:tabs>
          <w:tab w:val="num" w:pos="1209"/>
        </w:tabs>
        <w:ind w:left="1209" w:hanging="360"/>
      </w:pPr>
    </w:lvl>
    <w:lvl w:ilvl="1" w:tplc="4432B85A">
      <w:numFmt w:val="decimal"/>
      <w:lvlText w:val=""/>
      <w:lvlJc w:val="left"/>
    </w:lvl>
    <w:lvl w:ilvl="2" w:tplc="C31A2F66">
      <w:numFmt w:val="decimal"/>
      <w:lvlText w:val=""/>
      <w:lvlJc w:val="left"/>
    </w:lvl>
    <w:lvl w:ilvl="3" w:tplc="CB5C055E">
      <w:numFmt w:val="decimal"/>
      <w:lvlText w:val=""/>
      <w:lvlJc w:val="left"/>
    </w:lvl>
    <w:lvl w:ilvl="4" w:tplc="59325AE0">
      <w:numFmt w:val="decimal"/>
      <w:lvlText w:val=""/>
      <w:lvlJc w:val="left"/>
    </w:lvl>
    <w:lvl w:ilvl="5" w:tplc="9D24F310">
      <w:numFmt w:val="decimal"/>
      <w:lvlText w:val=""/>
      <w:lvlJc w:val="left"/>
    </w:lvl>
    <w:lvl w:ilvl="6" w:tplc="463CDBBA">
      <w:numFmt w:val="decimal"/>
      <w:lvlText w:val=""/>
      <w:lvlJc w:val="left"/>
    </w:lvl>
    <w:lvl w:ilvl="7" w:tplc="F9B40E90">
      <w:numFmt w:val="decimal"/>
      <w:lvlText w:val=""/>
      <w:lvlJc w:val="left"/>
    </w:lvl>
    <w:lvl w:ilvl="8" w:tplc="0FEC3CFE">
      <w:numFmt w:val="decimal"/>
      <w:lvlText w:val=""/>
      <w:lvlJc w:val="left"/>
    </w:lvl>
  </w:abstractNum>
  <w:abstractNum w:abstractNumId="2" w15:restartNumberingAfterBreak="0">
    <w:nsid w:val="FFFFFF7E"/>
    <w:multiLevelType w:val="hybridMultilevel"/>
    <w:tmpl w:val="85DE3442"/>
    <w:lvl w:ilvl="0" w:tplc="8C90F58C">
      <w:start w:val="1"/>
      <w:numFmt w:val="decimal"/>
      <w:pStyle w:val="ListNumber3"/>
      <w:lvlText w:val="%1."/>
      <w:lvlJc w:val="left"/>
      <w:pPr>
        <w:tabs>
          <w:tab w:val="num" w:pos="926"/>
        </w:tabs>
        <w:ind w:left="926" w:hanging="360"/>
      </w:pPr>
    </w:lvl>
    <w:lvl w:ilvl="1" w:tplc="A1721EB2">
      <w:numFmt w:val="decimal"/>
      <w:lvlText w:val=""/>
      <w:lvlJc w:val="left"/>
    </w:lvl>
    <w:lvl w:ilvl="2" w:tplc="ECEA7D7E">
      <w:numFmt w:val="decimal"/>
      <w:lvlText w:val=""/>
      <w:lvlJc w:val="left"/>
    </w:lvl>
    <w:lvl w:ilvl="3" w:tplc="AB6832F8">
      <w:numFmt w:val="decimal"/>
      <w:lvlText w:val=""/>
      <w:lvlJc w:val="left"/>
    </w:lvl>
    <w:lvl w:ilvl="4" w:tplc="E42851EC">
      <w:numFmt w:val="decimal"/>
      <w:lvlText w:val=""/>
      <w:lvlJc w:val="left"/>
    </w:lvl>
    <w:lvl w:ilvl="5" w:tplc="1DD83288">
      <w:numFmt w:val="decimal"/>
      <w:lvlText w:val=""/>
      <w:lvlJc w:val="left"/>
    </w:lvl>
    <w:lvl w:ilvl="6" w:tplc="E9726320">
      <w:numFmt w:val="decimal"/>
      <w:lvlText w:val=""/>
      <w:lvlJc w:val="left"/>
    </w:lvl>
    <w:lvl w:ilvl="7" w:tplc="1ED2D032">
      <w:numFmt w:val="decimal"/>
      <w:lvlText w:val=""/>
      <w:lvlJc w:val="left"/>
    </w:lvl>
    <w:lvl w:ilvl="8" w:tplc="82BCDCB6">
      <w:numFmt w:val="decimal"/>
      <w:lvlText w:val=""/>
      <w:lvlJc w:val="left"/>
    </w:lvl>
  </w:abstractNum>
  <w:abstractNum w:abstractNumId="3" w15:restartNumberingAfterBreak="0">
    <w:nsid w:val="FFFFFF7F"/>
    <w:multiLevelType w:val="hybridMultilevel"/>
    <w:tmpl w:val="145A4180"/>
    <w:lvl w:ilvl="0" w:tplc="A9C8ED06">
      <w:start w:val="1"/>
      <w:numFmt w:val="decimal"/>
      <w:pStyle w:val="ListNumber2"/>
      <w:lvlText w:val="%1."/>
      <w:lvlJc w:val="left"/>
      <w:pPr>
        <w:tabs>
          <w:tab w:val="num" w:pos="643"/>
        </w:tabs>
        <w:ind w:left="643" w:hanging="360"/>
      </w:pPr>
    </w:lvl>
    <w:lvl w:ilvl="1" w:tplc="B40CA2F6">
      <w:numFmt w:val="decimal"/>
      <w:lvlText w:val=""/>
      <w:lvlJc w:val="left"/>
    </w:lvl>
    <w:lvl w:ilvl="2" w:tplc="43EAC91A">
      <w:numFmt w:val="decimal"/>
      <w:lvlText w:val=""/>
      <w:lvlJc w:val="left"/>
    </w:lvl>
    <w:lvl w:ilvl="3" w:tplc="776C00B6">
      <w:numFmt w:val="decimal"/>
      <w:lvlText w:val=""/>
      <w:lvlJc w:val="left"/>
    </w:lvl>
    <w:lvl w:ilvl="4" w:tplc="B5E6B68A">
      <w:numFmt w:val="decimal"/>
      <w:lvlText w:val=""/>
      <w:lvlJc w:val="left"/>
    </w:lvl>
    <w:lvl w:ilvl="5" w:tplc="566AAE40">
      <w:numFmt w:val="decimal"/>
      <w:lvlText w:val=""/>
      <w:lvlJc w:val="left"/>
    </w:lvl>
    <w:lvl w:ilvl="6" w:tplc="49AE0CDC">
      <w:numFmt w:val="decimal"/>
      <w:lvlText w:val=""/>
      <w:lvlJc w:val="left"/>
    </w:lvl>
    <w:lvl w:ilvl="7" w:tplc="AA505A44">
      <w:numFmt w:val="decimal"/>
      <w:lvlText w:val=""/>
      <w:lvlJc w:val="left"/>
    </w:lvl>
    <w:lvl w:ilvl="8" w:tplc="72EE95BE">
      <w:numFmt w:val="decimal"/>
      <w:lvlText w:val=""/>
      <w:lvlJc w:val="left"/>
    </w:lvl>
  </w:abstractNum>
  <w:abstractNum w:abstractNumId="4" w15:restartNumberingAfterBreak="0">
    <w:nsid w:val="FFFFFF88"/>
    <w:multiLevelType w:val="hybridMultilevel"/>
    <w:tmpl w:val="3BAEDF24"/>
    <w:lvl w:ilvl="0" w:tplc="DE2E3624">
      <w:start w:val="1"/>
      <w:numFmt w:val="decimal"/>
      <w:pStyle w:val="ListNumber"/>
      <w:lvlText w:val="%1."/>
      <w:lvlJc w:val="left"/>
      <w:pPr>
        <w:tabs>
          <w:tab w:val="num" w:pos="360"/>
        </w:tabs>
        <w:ind w:left="360" w:hanging="360"/>
      </w:pPr>
    </w:lvl>
    <w:lvl w:ilvl="1" w:tplc="4F32AA04">
      <w:numFmt w:val="decimal"/>
      <w:lvlText w:val=""/>
      <w:lvlJc w:val="left"/>
    </w:lvl>
    <w:lvl w:ilvl="2" w:tplc="051ED180">
      <w:numFmt w:val="decimal"/>
      <w:lvlText w:val=""/>
      <w:lvlJc w:val="left"/>
    </w:lvl>
    <w:lvl w:ilvl="3" w:tplc="9DAC7942">
      <w:numFmt w:val="decimal"/>
      <w:lvlText w:val=""/>
      <w:lvlJc w:val="left"/>
    </w:lvl>
    <w:lvl w:ilvl="4" w:tplc="4F12EEFE">
      <w:numFmt w:val="decimal"/>
      <w:lvlText w:val=""/>
      <w:lvlJc w:val="left"/>
    </w:lvl>
    <w:lvl w:ilvl="5" w:tplc="417C9FB8">
      <w:numFmt w:val="decimal"/>
      <w:lvlText w:val=""/>
      <w:lvlJc w:val="left"/>
    </w:lvl>
    <w:lvl w:ilvl="6" w:tplc="EA44B478">
      <w:numFmt w:val="decimal"/>
      <w:lvlText w:val=""/>
      <w:lvlJc w:val="left"/>
    </w:lvl>
    <w:lvl w:ilvl="7" w:tplc="E9A2A526">
      <w:numFmt w:val="decimal"/>
      <w:lvlText w:val=""/>
      <w:lvlJc w:val="left"/>
    </w:lvl>
    <w:lvl w:ilvl="8" w:tplc="3E000E84">
      <w:numFmt w:val="decimal"/>
      <w:lvlText w:val=""/>
      <w:lvlJc w:val="left"/>
    </w:lvl>
  </w:abstractNum>
  <w:abstractNum w:abstractNumId="5" w15:restartNumberingAfterBreak="0">
    <w:nsid w:val="00980308"/>
    <w:multiLevelType w:val="hybridMultilevel"/>
    <w:tmpl w:val="F0B29E34"/>
    <w:lvl w:ilvl="0" w:tplc="0C09000F">
      <w:start w:val="1"/>
      <w:numFmt w:val="decimal"/>
      <w:lvlText w:val="%1."/>
      <w:lvlJc w:val="left"/>
      <w:pPr>
        <w:ind w:left="-360" w:hanging="360"/>
      </w:p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6" w15:restartNumberingAfterBreak="0">
    <w:nsid w:val="01C17D81"/>
    <w:multiLevelType w:val="hybridMultilevel"/>
    <w:tmpl w:val="B8980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2506A14"/>
    <w:multiLevelType w:val="hybridMultilevel"/>
    <w:tmpl w:val="82741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7A57B6A"/>
    <w:multiLevelType w:val="hybridMultilevel"/>
    <w:tmpl w:val="E9483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7B72550"/>
    <w:multiLevelType w:val="hybridMultilevel"/>
    <w:tmpl w:val="3384D650"/>
    <w:lvl w:ilvl="0" w:tplc="59DCDD9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C7E6FAA"/>
    <w:multiLevelType w:val="hybridMultilevel"/>
    <w:tmpl w:val="B50E5B96"/>
    <w:lvl w:ilvl="0" w:tplc="1D00D72E">
      <w:numFmt w:val="bullet"/>
      <w:lvlText w:val=""/>
      <w:lvlJc w:val="left"/>
      <w:pPr>
        <w:ind w:left="360" w:hanging="360"/>
      </w:pPr>
      <w:rPr>
        <w:rFonts w:ascii="Symbol" w:eastAsiaTheme="minorEastAsia"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FA27142"/>
    <w:multiLevelType w:val="hybridMultilevel"/>
    <w:tmpl w:val="B55E711A"/>
    <w:lvl w:ilvl="0" w:tplc="0CE4E4C4">
      <w:numFmt w:val="bullet"/>
      <w:lvlText w:val="•"/>
      <w:lvlJc w:val="left"/>
      <w:pPr>
        <w:ind w:left="717" w:hanging="360"/>
      </w:pPr>
      <w:rPr>
        <w:rFonts w:ascii="Arial" w:eastAsia="Times New Roman" w:hAnsi="Arial" w:cs="Aria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2" w15:restartNumberingAfterBreak="0">
    <w:nsid w:val="10274C8A"/>
    <w:multiLevelType w:val="hybridMultilevel"/>
    <w:tmpl w:val="20F6E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8B4BEB"/>
    <w:multiLevelType w:val="hybridMultilevel"/>
    <w:tmpl w:val="F2EA81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5714BAB"/>
    <w:multiLevelType w:val="hybridMultilevel"/>
    <w:tmpl w:val="45DA51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52510E"/>
    <w:multiLevelType w:val="hybridMultilevel"/>
    <w:tmpl w:val="94587B06"/>
    <w:lvl w:ilvl="0" w:tplc="36F00636">
      <w:start w:val="4"/>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9C4ED1B"/>
    <w:multiLevelType w:val="hybridMultilevel"/>
    <w:tmpl w:val="B132816C"/>
    <w:lvl w:ilvl="0" w:tplc="8CF28C46">
      <w:start w:val="1"/>
      <w:numFmt w:val="bullet"/>
      <w:lvlText w:val=""/>
      <w:lvlJc w:val="left"/>
      <w:pPr>
        <w:ind w:left="360" w:hanging="360"/>
      </w:pPr>
      <w:rPr>
        <w:rFonts w:ascii="Symbol" w:hAnsi="Symbol" w:hint="default"/>
      </w:rPr>
    </w:lvl>
    <w:lvl w:ilvl="1" w:tplc="C9FC4C2A">
      <w:start w:val="1"/>
      <w:numFmt w:val="bullet"/>
      <w:lvlText w:val="o"/>
      <w:lvlJc w:val="left"/>
      <w:pPr>
        <w:ind w:left="1080" w:hanging="360"/>
      </w:pPr>
      <w:rPr>
        <w:rFonts w:ascii="Courier New" w:hAnsi="Courier New" w:hint="default"/>
      </w:rPr>
    </w:lvl>
    <w:lvl w:ilvl="2" w:tplc="37FC4FD0">
      <w:start w:val="1"/>
      <w:numFmt w:val="bullet"/>
      <w:lvlText w:val=""/>
      <w:lvlJc w:val="left"/>
      <w:pPr>
        <w:ind w:left="1800" w:hanging="360"/>
      </w:pPr>
      <w:rPr>
        <w:rFonts w:ascii="Wingdings" w:hAnsi="Wingdings" w:hint="default"/>
      </w:rPr>
    </w:lvl>
    <w:lvl w:ilvl="3" w:tplc="3AA4F7FE">
      <w:start w:val="1"/>
      <w:numFmt w:val="bullet"/>
      <w:lvlText w:val=""/>
      <w:lvlJc w:val="left"/>
      <w:pPr>
        <w:ind w:left="2520" w:hanging="360"/>
      </w:pPr>
      <w:rPr>
        <w:rFonts w:ascii="Symbol" w:hAnsi="Symbol" w:hint="default"/>
      </w:rPr>
    </w:lvl>
    <w:lvl w:ilvl="4" w:tplc="8A824800">
      <w:start w:val="1"/>
      <w:numFmt w:val="bullet"/>
      <w:lvlText w:val="o"/>
      <w:lvlJc w:val="left"/>
      <w:pPr>
        <w:ind w:left="3240" w:hanging="360"/>
      </w:pPr>
      <w:rPr>
        <w:rFonts w:ascii="Courier New" w:hAnsi="Courier New" w:hint="default"/>
      </w:rPr>
    </w:lvl>
    <w:lvl w:ilvl="5" w:tplc="BB8A1FB4">
      <w:start w:val="1"/>
      <w:numFmt w:val="bullet"/>
      <w:lvlText w:val=""/>
      <w:lvlJc w:val="left"/>
      <w:pPr>
        <w:ind w:left="3960" w:hanging="360"/>
      </w:pPr>
      <w:rPr>
        <w:rFonts w:ascii="Wingdings" w:hAnsi="Wingdings" w:hint="default"/>
      </w:rPr>
    </w:lvl>
    <w:lvl w:ilvl="6" w:tplc="C7EC23CC">
      <w:start w:val="1"/>
      <w:numFmt w:val="bullet"/>
      <w:lvlText w:val=""/>
      <w:lvlJc w:val="left"/>
      <w:pPr>
        <w:ind w:left="4680" w:hanging="360"/>
      </w:pPr>
      <w:rPr>
        <w:rFonts w:ascii="Symbol" w:hAnsi="Symbol" w:hint="default"/>
      </w:rPr>
    </w:lvl>
    <w:lvl w:ilvl="7" w:tplc="8CD8B91A">
      <w:start w:val="1"/>
      <w:numFmt w:val="bullet"/>
      <w:lvlText w:val="o"/>
      <w:lvlJc w:val="left"/>
      <w:pPr>
        <w:ind w:left="5400" w:hanging="360"/>
      </w:pPr>
      <w:rPr>
        <w:rFonts w:ascii="Courier New" w:hAnsi="Courier New" w:hint="default"/>
      </w:rPr>
    </w:lvl>
    <w:lvl w:ilvl="8" w:tplc="89A62358">
      <w:start w:val="1"/>
      <w:numFmt w:val="bullet"/>
      <w:lvlText w:val=""/>
      <w:lvlJc w:val="left"/>
      <w:pPr>
        <w:ind w:left="6120" w:hanging="360"/>
      </w:pPr>
      <w:rPr>
        <w:rFonts w:ascii="Wingdings" w:hAnsi="Wingdings" w:hint="default"/>
      </w:rPr>
    </w:lvl>
  </w:abstractNum>
  <w:abstractNum w:abstractNumId="17" w15:restartNumberingAfterBreak="0">
    <w:nsid w:val="1CAC1F12"/>
    <w:multiLevelType w:val="hybridMultilevel"/>
    <w:tmpl w:val="54CC7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97296F"/>
    <w:multiLevelType w:val="hybridMultilevel"/>
    <w:tmpl w:val="5F7A1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217F62"/>
    <w:multiLevelType w:val="hybridMultilevel"/>
    <w:tmpl w:val="03843D32"/>
    <w:lvl w:ilvl="0" w:tplc="07DE4A72">
      <w:start w:val="1"/>
      <w:numFmt w:val="bullet"/>
      <w:pStyle w:val="Bullet3"/>
      <w:lvlText w:val=""/>
      <w:lvlJc w:val="left"/>
      <w:pPr>
        <w:ind w:left="2421" w:hanging="360"/>
      </w:pPr>
      <w:rPr>
        <w:rFonts w:ascii="Wingdings" w:hAnsi="Wingdings"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20" w15:restartNumberingAfterBreak="0">
    <w:nsid w:val="2AA2459C"/>
    <w:multiLevelType w:val="hybridMultilevel"/>
    <w:tmpl w:val="7B2817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CDD4E21"/>
    <w:multiLevelType w:val="hybridMultilevel"/>
    <w:tmpl w:val="F07A3416"/>
    <w:lvl w:ilvl="0" w:tplc="ED2AEC92">
      <w:start w:val="1"/>
      <w:numFmt w:val="lowerLetter"/>
      <w:lvlText w:val="%1)"/>
      <w:lvlJc w:val="left"/>
      <w:pPr>
        <w:ind w:left="360" w:hanging="360"/>
      </w:pPr>
    </w:lvl>
    <w:lvl w:ilvl="1" w:tplc="516AC8A4">
      <w:start w:val="1"/>
      <w:numFmt w:val="lowerLetter"/>
      <w:lvlText w:val="%2)"/>
      <w:lvlJc w:val="left"/>
      <w:pPr>
        <w:ind w:left="720" w:hanging="360"/>
      </w:pPr>
    </w:lvl>
    <w:lvl w:ilvl="2" w:tplc="C584FD4A">
      <w:start w:val="1"/>
      <w:numFmt w:val="lowerRoman"/>
      <w:lvlText w:val="%3)"/>
      <w:lvlJc w:val="left"/>
      <w:pPr>
        <w:ind w:left="1080" w:hanging="360"/>
      </w:pPr>
    </w:lvl>
    <w:lvl w:ilvl="3" w:tplc="C414BF78">
      <w:start w:val="1"/>
      <w:numFmt w:val="decimal"/>
      <w:lvlText w:val="(%4)"/>
      <w:lvlJc w:val="left"/>
      <w:pPr>
        <w:ind w:left="1440" w:hanging="360"/>
      </w:pPr>
    </w:lvl>
    <w:lvl w:ilvl="4" w:tplc="00003674">
      <w:start w:val="1"/>
      <w:numFmt w:val="lowerLetter"/>
      <w:lvlText w:val="(%5)"/>
      <w:lvlJc w:val="left"/>
      <w:pPr>
        <w:ind w:left="1800" w:hanging="360"/>
      </w:pPr>
    </w:lvl>
    <w:lvl w:ilvl="5" w:tplc="6ABC0BB2">
      <w:start w:val="1"/>
      <w:numFmt w:val="lowerRoman"/>
      <w:lvlText w:val="(%6)"/>
      <w:lvlJc w:val="left"/>
      <w:pPr>
        <w:ind w:left="2160" w:hanging="360"/>
      </w:pPr>
    </w:lvl>
    <w:lvl w:ilvl="6" w:tplc="F0BCE09E">
      <w:start w:val="1"/>
      <w:numFmt w:val="decimal"/>
      <w:lvlText w:val="%7."/>
      <w:lvlJc w:val="left"/>
      <w:pPr>
        <w:ind w:left="2520" w:hanging="360"/>
      </w:pPr>
    </w:lvl>
    <w:lvl w:ilvl="7" w:tplc="8E0040DE">
      <w:start w:val="1"/>
      <w:numFmt w:val="lowerLetter"/>
      <w:lvlText w:val="%8."/>
      <w:lvlJc w:val="left"/>
      <w:pPr>
        <w:ind w:left="2880" w:hanging="360"/>
      </w:pPr>
    </w:lvl>
    <w:lvl w:ilvl="8" w:tplc="EC3C3E6E">
      <w:start w:val="1"/>
      <w:numFmt w:val="lowerRoman"/>
      <w:lvlText w:val="%9."/>
      <w:lvlJc w:val="left"/>
      <w:pPr>
        <w:ind w:left="3240" w:hanging="360"/>
      </w:pPr>
    </w:lvl>
  </w:abstractNum>
  <w:abstractNum w:abstractNumId="22" w15:restartNumberingAfterBreak="0">
    <w:nsid w:val="2D181DD9"/>
    <w:multiLevelType w:val="hybridMultilevel"/>
    <w:tmpl w:val="A8C07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2A25F5"/>
    <w:multiLevelType w:val="hybridMultilevel"/>
    <w:tmpl w:val="156078F8"/>
    <w:styleLink w:val="ListBullets"/>
    <w:lvl w:ilvl="0" w:tplc="1804904A">
      <w:numFmt w:val="bullet"/>
      <w:pStyle w:val="ListBullet"/>
      <w:lvlText w:val=""/>
      <w:lvlJc w:val="left"/>
      <w:pPr>
        <w:ind w:left="720" w:hanging="360"/>
      </w:pPr>
      <w:rPr>
        <w:rFonts w:ascii="Symbol" w:hAnsi="Symbol" w:hint="default"/>
        <w:color w:val="FFFFFF" w:themeColor="accent5"/>
      </w:rPr>
    </w:lvl>
    <w:lvl w:ilvl="1" w:tplc="F26847E8">
      <w:start w:val="1"/>
      <w:numFmt w:val="bullet"/>
      <w:pStyle w:val="ListBullet2"/>
      <w:lvlText w:val="o"/>
      <w:lvlJc w:val="left"/>
      <w:pPr>
        <w:ind w:left="1440" w:hanging="360"/>
      </w:pPr>
      <w:rPr>
        <w:rFonts w:ascii="Courier New" w:hAnsi="Courier New" w:hint="default"/>
        <w:color w:val="FFFFFF" w:themeColor="accent5"/>
      </w:rPr>
    </w:lvl>
    <w:lvl w:ilvl="2" w:tplc="DC06608C">
      <w:start w:val="1"/>
      <w:numFmt w:val="bullet"/>
      <w:pStyle w:val="ListBullet3"/>
      <w:lvlText w:val=""/>
      <w:lvlJc w:val="left"/>
      <w:pPr>
        <w:ind w:left="2160" w:hanging="360"/>
      </w:pPr>
      <w:rPr>
        <w:rFonts w:ascii="Wingdings" w:hAnsi="Wingdings" w:hint="default"/>
        <w:color w:val="FFFFFF" w:themeColor="accent5"/>
      </w:rPr>
    </w:lvl>
    <w:lvl w:ilvl="3" w:tplc="6C768B36">
      <w:start w:val="1"/>
      <w:numFmt w:val="bullet"/>
      <w:pStyle w:val="ListBullet4"/>
      <w:lvlText w:val=""/>
      <w:lvlJc w:val="left"/>
      <w:pPr>
        <w:ind w:left="2880" w:hanging="360"/>
      </w:pPr>
      <w:rPr>
        <w:rFonts w:ascii="Symbol" w:hAnsi="Symbol" w:hint="default"/>
        <w:color w:val="FFFFFF" w:themeColor="accent5"/>
      </w:rPr>
    </w:lvl>
    <w:lvl w:ilvl="4" w:tplc="357C5E4A">
      <w:start w:val="1"/>
      <w:numFmt w:val="bullet"/>
      <w:pStyle w:val="ListBullet5"/>
      <w:lvlText w:val="o"/>
      <w:lvlJc w:val="left"/>
      <w:pPr>
        <w:ind w:left="3600" w:hanging="360"/>
      </w:pPr>
      <w:rPr>
        <w:rFonts w:ascii="Courier New" w:hAnsi="Courier New" w:hint="default"/>
        <w:color w:val="FFFFFF" w:themeColor="accent5"/>
      </w:rPr>
    </w:lvl>
    <w:lvl w:ilvl="5" w:tplc="B964CA54">
      <w:start w:val="1"/>
      <w:numFmt w:val="bullet"/>
      <w:lvlText w:val=""/>
      <w:lvlJc w:val="left"/>
      <w:pPr>
        <w:ind w:left="4320" w:hanging="360"/>
      </w:pPr>
      <w:rPr>
        <w:rFonts w:ascii="Wingdings" w:hAnsi="Wingdings" w:hint="default"/>
        <w:color w:val="FFFFFF" w:themeColor="accent5"/>
      </w:rPr>
    </w:lvl>
    <w:lvl w:ilvl="6" w:tplc="8C12255E">
      <w:start w:val="1"/>
      <w:numFmt w:val="bullet"/>
      <w:lvlText w:val=""/>
      <w:lvlJc w:val="left"/>
      <w:pPr>
        <w:ind w:left="5040" w:hanging="360"/>
      </w:pPr>
      <w:rPr>
        <w:rFonts w:ascii="Symbol" w:hAnsi="Symbol" w:hint="default"/>
        <w:color w:val="FFFFFF" w:themeColor="accent5"/>
      </w:rPr>
    </w:lvl>
    <w:lvl w:ilvl="7" w:tplc="D6A2A3F4">
      <w:start w:val="1"/>
      <w:numFmt w:val="bullet"/>
      <w:lvlText w:val="o"/>
      <w:lvlJc w:val="left"/>
      <w:pPr>
        <w:ind w:left="5760" w:hanging="360"/>
      </w:pPr>
      <w:rPr>
        <w:rFonts w:ascii="Courier New" w:hAnsi="Courier New" w:hint="default"/>
        <w:color w:val="FFFFFF" w:themeColor="accent5"/>
      </w:rPr>
    </w:lvl>
    <w:lvl w:ilvl="8" w:tplc="7032C6F8">
      <w:start w:val="1"/>
      <w:numFmt w:val="bullet"/>
      <w:lvlText w:val=""/>
      <w:lvlJc w:val="left"/>
      <w:pPr>
        <w:ind w:left="6480" w:hanging="360"/>
      </w:pPr>
      <w:rPr>
        <w:rFonts w:ascii="Wingdings" w:hAnsi="Wingdings" w:hint="default"/>
        <w:color w:val="FFFFFF" w:themeColor="accent5"/>
      </w:rPr>
    </w:lvl>
  </w:abstractNum>
  <w:abstractNum w:abstractNumId="24" w15:restartNumberingAfterBreak="0">
    <w:nsid w:val="38A42767"/>
    <w:multiLevelType w:val="hybridMultilevel"/>
    <w:tmpl w:val="CA467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B85B4C"/>
    <w:multiLevelType w:val="hybridMultilevel"/>
    <w:tmpl w:val="FD1A8BD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711FA4"/>
    <w:multiLevelType w:val="hybridMultilevel"/>
    <w:tmpl w:val="F68E2916"/>
    <w:lvl w:ilvl="0" w:tplc="A3905348">
      <w:start w:val="1"/>
      <w:numFmt w:val="bullet"/>
      <w:lvlText w:val=""/>
      <w:lvlJc w:val="left"/>
      <w:pPr>
        <w:ind w:left="458" w:hanging="341"/>
      </w:pPr>
      <w:rPr>
        <w:rFonts w:ascii="Symbol" w:eastAsia="Symbol" w:hAnsi="Symbol" w:hint="default"/>
        <w:color w:val="212121"/>
        <w:sz w:val="22"/>
        <w:szCs w:val="22"/>
      </w:rPr>
    </w:lvl>
    <w:lvl w:ilvl="1" w:tplc="8C52A954">
      <w:start w:val="1"/>
      <w:numFmt w:val="bullet"/>
      <w:lvlText w:val="•"/>
      <w:lvlJc w:val="left"/>
      <w:pPr>
        <w:ind w:left="1328" w:hanging="341"/>
      </w:pPr>
      <w:rPr>
        <w:rFonts w:hint="default"/>
      </w:rPr>
    </w:lvl>
    <w:lvl w:ilvl="2" w:tplc="764E1AE6">
      <w:start w:val="1"/>
      <w:numFmt w:val="bullet"/>
      <w:lvlText w:val="•"/>
      <w:lvlJc w:val="left"/>
      <w:pPr>
        <w:ind w:left="2198" w:hanging="341"/>
      </w:pPr>
      <w:rPr>
        <w:rFonts w:hint="default"/>
      </w:rPr>
    </w:lvl>
    <w:lvl w:ilvl="3" w:tplc="69D6CB1E">
      <w:start w:val="1"/>
      <w:numFmt w:val="bullet"/>
      <w:lvlText w:val="•"/>
      <w:lvlJc w:val="left"/>
      <w:pPr>
        <w:ind w:left="3068" w:hanging="341"/>
      </w:pPr>
      <w:rPr>
        <w:rFonts w:hint="default"/>
      </w:rPr>
    </w:lvl>
    <w:lvl w:ilvl="4" w:tplc="CD7CC1E8">
      <w:start w:val="1"/>
      <w:numFmt w:val="bullet"/>
      <w:lvlText w:val="•"/>
      <w:lvlJc w:val="left"/>
      <w:pPr>
        <w:ind w:left="3938" w:hanging="341"/>
      </w:pPr>
      <w:rPr>
        <w:rFonts w:hint="default"/>
      </w:rPr>
    </w:lvl>
    <w:lvl w:ilvl="5" w:tplc="62D4DD88">
      <w:start w:val="1"/>
      <w:numFmt w:val="bullet"/>
      <w:lvlText w:val="•"/>
      <w:lvlJc w:val="left"/>
      <w:pPr>
        <w:ind w:left="4808" w:hanging="341"/>
      </w:pPr>
      <w:rPr>
        <w:rFonts w:hint="default"/>
      </w:rPr>
    </w:lvl>
    <w:lvl w:ilvl="6" w:tplc="57304140">
      <w:start w:val="1"/>
      <w:numFmt w:val="bullet"/>
      <w:lvlText w:val="•"/>
      <w:lvlJc w:val="left"/>
      <w:pPr>
        <w:ind w:left="5678" w:hanging="341"/>
      </w:pPr>
      <w:rPr>
        <w:rFonts w:hint="default"/>
      </w:rPr>
    </w:lvl>
    <w:lvl w:ilvl="7" w:tplc="AC222F9C">
      <w:start w:val="1"/>
      <w:numFmt w:val="bullet"/>
      <w:lvlText w:val="•"/>
      <w:lvlJc w:val="left"/>
      <w:pPr>
        <w:ind w:left="6548" w:hanging="341"/>
      </w:pPr>
      <w:rPr>
        <w:rFonts w:hint="default"/>
      </w:rPr>
    </w:lvl>
    <w:lvl w:ilvl="8" w:tplc="E9922E78">
      <w:start w:val="1"/>
      <w:numFmt w:val="bullet"/>
      <w:lvlText w:val="•"/>
      <w:lvlJc w:val="left"/>
      <w:pPr>
        <w:ind w:left="7419" w:hanging="341"/>
      </w:pPr>
      <w:rPr>
        <w:rFonts w:hint="default"/>
      </w:rPr>
    </w:lvl>
  </w:abstractNum>
  <w:abstractNum w:abstractNumId="27" w15:restartNumberingAfterBreak="0">
    <w:nsid w:val="41A80837"/>
    <w:multiLevelType w:val="hybridMultilevel"/>
    <w:tmpl w:val="900CA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6B43769"/>
    <w:multiLevelType w:val="hybridMultilevel"/>
    <w:tmpl w:val="C2944C1E"/>
    <w:lvl w:ilvl="0" w:tplc="36F00636">
      <w:start w:val="4"/>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78B573D"/>
    <w:multiLevelType w:val="hybridMultilevel"/>
    <w:tmpl w:val="43BACAB4"/>
    <w:lvl w:ilvl="0" w:tplc="F8B03AF2">
      <w:start w:val="1"/>
      <w:numFmt w:val="bullet"/>
      <w:lvlText w:val="·"/>
      <w:lvlJc w:val="left"/>
      <w:pPr>
        <w:ind w:left="720" w:hanging="360"/>
      </w:pPr>
      <w:rPr>
        <w:rFonts w:ascii="Symbol" w:hAnsi="Symbol" w:hint="default"/>
      </w:rPr>
    </w:lvl>
    <w:lvl w:ilvl="1" w:tplc="B3FA0380">
      <w:start w:val="1"/>
      <w:numFmt w:val="bullet"/>
      <w:lvlText w:val="o"/>
      <w:lvlJc w:val="left"/>
      <w:pPr>
        <w:ind w:left="1440" w:hanging="360"/>
      </w:pPr>
      <w:rPr>
        <w:rFonts w:ascii="Courier New" w:hAnsi="Courier New" w:hint="default"/>
      </w:rPr>
    </w:lvl>
    <w:lvl w:ilvl="2" w:tplc="BD503DB2">
      <w:start w:val="1"/>
      <w:numFmt w:val="bullet"/>
      <w:lvlText w:val=""/>
      <w:lvlJc w:val="left"/>
      <w:pPr>
        <w:ind w:left="2160" w:hanging="360"/>
      </w:pPr>
      <w:rPr>
        <w:rFonts w:ascii="Wingdings" w:hAnsi="Wingdings" w:hint="default"/>
      </w:rPr>
    </w:lvl>
    <w:lvl w:ilvl="3" w:tplc="247C148C">
      <w:start w:val="1"/>
      <w:numFmt w:val="bullet"/>
      <w:lvlText w:val=""/>
      <w:lvlJc w:val="left"/>
      <w:pPr>
        <w:ind w:left="2880" w:hanging="360"/>
      </w:pPr>
      <w:rPr>
        <w:rFonts w:ascii="Symbol" w:hAnsi="Symbol" w:hint="default"/>
      </w:rPr>
    </w:lvl>
    <w:lvl w:ilvl="4" w:tplc="C0B4611A">
      <w:start w:val="1"/>
      <w:numFmt w:val="bullet"/>
      <w:lvlText w:val="o"/>
      <w:lvlJc w:val="left"/>
      <w:pPr>
        <w:ind w:left="3600" w:hanging="360"/>
      </w:pPr>
      <w:rPr>
        <w:rFonts w:ascii="Courier New" w:hAnsi="Courier New" w:hint="default"/>
      </w:rPr>
    </w:lvl>
    <w:lvl w:ilvl="5" w:tplc="9E2A3D80">
      <w:start w:val="1"/>
      <w:numFmt w:val="bullet"/>
      <w:lvlText w:val=""/>
      <w:lvlJc w:val="left"/>
      <w:pPr>
        <w:ind w:left="4320" w:hanging="360"/>
      </w:pPr>
      <w:rPr>
        <w:rFonts w:ascii="Wingdings" w:hAnsi="Wingdings" w:hint="default"/>
      </w:rPr>
    </w:lvl>
    <w:lvl w:ilvl="6" w:tplc="B0901A76">
      <w:start w:val="1"/>
      <w:numFmt w:val="bullet"/>
      <w:lvlText w:val=""/>
      <w:lvlJc w:val="left"/>
      <w:pPr>
        <w:ind w:left="5040" w:hanging="360"/>
      </w:pPr>
      <w:rPr>
        <w:rFonts w:ascii="Symbol" w:hAnsi="Symbol" w:hint="default"/>
      </w:rPr>
    </w:lvl>
    <w:lvl w:ilvl="7" w:tplc="7D2EECAA">
      <w:start w:val="1"/>
      <w:numFmt w:val="bullet"/>
      <w:lvlText w:val="o"/>
      <w:lvlJc w:val="left"/>
      <w:pPr>
        <w:ind w:left="5760" w:hanging="360"/>
      </w:pPr>
      <w:rPr>
        <w:rFonts w:ascii="Courier New" w:hAnsi="Courier New" w:hint="default"/>
      </w:rPr>
    </w:lvl>
    <w:lvl w:ilvl="8" w:tplc="BB56546E">
      <w:start w:val="1"/>
      <w:numFmt w:val="bullet"/>
      <w:lvlText w:val=""/>
      <w:lvlJc w:val="left"/>
      <w:pPr>
        <w:ind w:left="6480" w:hanging="360"/>
      </w:pPr>
      <w:rPr>
        <w:rFonts w:ascii="Wingdings" w:hAnsi="Wingdings" w:hint="default"/>
      </w:rPr>
    </w:lvl>
  </w:abstractNum>
  <w:abstractNum w:abstractNumId="30" w15:restartNumberingAfterBreak="0">
    <w:nsid w:val="4A0B53F9"/>
    <w:multiLevelType w:val="hybridMultilevel"/>
    <w:tmpl w:val="66461B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BC500FF"/>
    <w:multiLevelType w:val="hybridMultilevel"/>
    <w:tmpl w:val="AA24B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494190"/>
    <w:multiLevelType w:val="hybridMultilevel"/>
    <w:tmpl w:val="DA325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420D52"/>
    <w:multiLevelType w:val="hybridMultilevel"/>
    <w:tmpl w:val="5EBA9C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E7B0772"/>
    <w:multiLevelType w:val="hybridMultilevel"/>
    <w:tmpl w:val="AECEA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EE7C40"/>
    <w:multiLevelType w:val="hybridMultilevel"/>
    <w:tmpl w:val="B6E2918C"/>
    <w:lvl w:ilvl="0" w:tplc="0B3659FE">
      <w:start w:val="1"/>
      <w:numFmt w:val="bullet"/>
      <w:pStyle w:val="ESATableDotPoin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94C72FB"/>
    <w:multiLevelType w:val="hybridMultilevel"/>
    <w:tmpl w:val="9766912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7" w15:restartNumberingAfterBreak="0">
    <w:nsid w:val="5E51160B"/>
    <w:multiLevelType w:val="hybridMultilevel"/>
    <w:tmpl w:val="984AD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356D9D"/>
    <w:multiLevelType w:val="hybridMultilevel"/>
    <w:tmpl w:val="EA7659EE"/>
    <w:lvl w:ilvl="0" w:tplc="524A6926">
      <w:start w:val="1"/>
      <w:numFmt w:val="bullet"/>
      <w:pStyle w:val="Bullet1"/>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6B4F7254"/>
    <w:multiLevelType w:val="hybridMultilevel"/>
    <w:tmpl w:val="F98E6C74"/>
    <w:lvl w:ilvl="0" w:tplc="04090001">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9F08CB"/>
    <w:multiLevelType w:val="hybridMultilevel"/>
    <w:tmpl w:val="221292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6240E85"/>
    <w:multiLevelType w:val="hybridMultilevel"/>
    <w:tmpl w:val="5058D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247C5F"/>
    <w:multiLevelType w:val="hybridMultilevel"/>
    <w:tmpl w:val="6CAC5CB2"/>
    <w:lvl w:ilvl="0" w:tplc="7DBC1890">
      <w:start w:val="1"/>
      <w:numFmt w:val="bullet"/>
      <w:lvlText w:val="·"/>
      <w:lvlJc w:val="left"/>
      <w:pPr>
        <w:ind w:left="720" w:hanging="360"/>
      </w:pPr>
      <w:rPr>
        <w:rFonts w:ascii="Symbol" w:hAnsi="Symbol" w:hint="default"/>
      </w:rPr>
    </w:lvl>
    <w:lvl w:ilvl="1" w:tplc="C12C4E74">
      <w:start w:val="1"/>
      <w:numFmt w:val="bullet"/>
      <w:lvlText w:val="o"/>
      <w:lvlJc w:val="left"/>
      <w:pPr>
        <w:ind w:left="1440" w:hanging="360"/>
      </w:pPr>
      <w:rPr>
        <w:rFonts w:ascii="Courier New" w:hAnsi="Courier New" w:hint="default"/>
      </w:rPr>
    </w:lvl>
    <w:lvl w:ilvl="2" w:tplc="2E142452">
      <w:start w:val="1"/>
      <w:numFmt w:val="bullet"/>
      <w:lvlText w:val=""/>
      <w:lvlJc w:val="left"/>
      <w:pPr>
        <w:ind w:left="2160" w:hanging="360"/>
      </w:pPr>
      <w:rPr>
        <w:rFonts w:ascii="Wingdings" w:hAnsi="Wingdings" w:hint="default"/>
      </w:rPr>
    </w:lvl>
    <w:lvl w:ilvl="3" w:tplc="AEA8D30A">
      <w:start w:val="1"/>
      <w:numFmt w:val="bullet"/>
      <w:lvlText w:val=""/>
      <w:lvlJc w:val="left"/>
      <w:pPr>
        <w:ind w:left="2880" w:hanging="360"/>
      </w:pPr>
      <w:rPr>
        <w:rFonts w:ascii="Symbol" w:hAnsi="Symbol" w:hint="default"/>
      </w:rPr>
    </w:lvl>
    <w:lvl w:ilvl="4" w:tplc="A3B6FB3C">
      <w:start w:val="1"/>
      <w:numFmt w:val="bullet"/>
      <w:lvlText w:val="o"/>
      <w:lvlJc w:val="left"/>
      <w:pPr>
        <w:ind w:left="3600" w:hanging="360"/>
      </w:pPr>
      <w:rPr>
        <w:rFonts w:ascii="Courier New" w:hAnsi="Courier New" w:hint="default"/>
      </w:rPr>
    </w:lvl>
    <w:lvl w:ilvl="5" w:tplc="F882514C">
      <w:start w:val="1"/>
      <w:numFmt w:val="bullet"/>
      <w:lvlText w:val=""/>
      <w:lvlJc w:val="left"/>
      <w:pPr>
        <w:ind w:left="4320" w:hanging="360"/>
      </w:pPr>
      <w:rPr>
        <w:rFonts w:ascii="Wingdings" w:hAnsi="Wingdings" w:hint="default"/>
      </w:rPr>
    </w:lvl>
    <w:lvl w:ilvl="6" w:tplc="5C8A99DE">
      <w:start w:val="1"/>
      <w:numFmt w:val="bullet"/>
      <w:lvlText w:val=""/>
      <w:lvlJc w:val="left"/>
      <w:pPr>
        <w:ind w:left="5040" w:hanging="360"/>
      </w:pPr>
      <w:rPr>
        <w:rFonts w:ascii="Symbol" w:hAnsi="Symbol" w:hint="default"/>
      </w:rPr>
    </w:lvl>
    <w:lvl w:ilvl="7" w:tplc="69A671D8">
      <w:start w:val="1"/>
      <w:numFmt w:val="bullet"/>
      <w:lvlText w:val="o"/>
      <w:lvlJc w:val="left"/>
      <w:pPr>
        <w:ind w:left="5760" w:hanging="360"/>
      </w:pPr>
      <w:rPr>
        <w:rFonts w:ascii="Courier New" w:hAnsi="Courier New" w:hint="default"/>
      </w:rPr>
    </w:lvl>
    <w:lvl w:ilvl="8" w:tplc="F6BADA38">
      <w:start w:val="1"/>
      <w:numFmt w:val="bullet"/>
      <w:lvlText w:val=""/>
      <w:lvlJc w:val="left"/>
      <w:pPr>
        <w:ind w:left="6480" w:hanging="360"/>
      </w:pPr>
      <w:rPr>
        <w:rFonts w:ascii="Wingdings" w:hAnsi="Wingdings" w:hint="default"/>
      </w:rPr>
    </w:lvl>
  </w:abstractNum>
  <w:abstractNum w:abstractNumId="43" w15:restartNumberingAfterBreak="0">
    <w:nsid w:val="784B185A"/>
    <w:multiLevelType w:val="hybridMultilevel"/>
    <w:tmpl w:val="DA904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9201474"/>
    <w:multiLevelType w:val="hybridMultilevel"/>
    <w:tmpl w:val="A4F28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A637FA9"/>
    <w:multiLevelType w:val="hybridMultilevel"/>
    <w:tmpl w:val="A5960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A535CF"/>
    <w:multiLevelType w:val="hybridMultilevel"/>
    <w:tmpl w:val="FFB8C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696B3D"/>
    <w:multiLevelType w:val="hybridMultilevel"/>
    <w:tmpl w:val="E072F114"/>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EA018DC"/>
    <w:multiLevelType w:val="hybridMultilevel"/>
    <w:tmpl w:val="EE467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6722829">
    <w:abstractNumId w:val="10"/>
  </w:num>
  <w:num w:numId="2" w16cid:durableId="1400665611">
    <w:abstractNumId w:val="38"/>
  </w:num>
  <w:num w:numId="3" w16cid:durableId="1446080762">
    <w:abstractNumId w:val="35"/>
  </w:num>
  <w:num w:numId="4" w16cid:durableId="149567884">
    <w:abstractNumId w:val="25"/>
  </w:num>
  <w:num w:numId="5" w16cid:durableId="2141536117">
    <w:abstractNumId w:val="8"/>
  </w:num>
  <w:num w:numId="6" w16cid:durableId="808740217">
    <w:abstractNumId w:val="6"/>
  </w:num>
  <w:num w:numId="7" w16cid:durableId="729041130">
    <w:abstractNumId w:val="5"/>
  </w:num>
  <w:num w:numId="8" w16cid:durableId="1857110600">
    <w:abstractNumId w:val="19"/>
  </w:num>
  <w:num w:numId="9" w16cid:durableId="1980377466">
    <w:abstractNumId w:val="39"/>
  </w:num>
  <w:num w:numId="10" w16cid:durableId="1519780228">
    <w:abstractNumId w:val="40"/>
  </w:num>
  <w:num w:numId="11" w16cid:durableId="1516772971">
    <w:abstractNumId w:val="47"/>
  </w:num>
  <w:num w:numId="12" w16cid:durableId="603879050">
    <w:abstractNumId w:val="14"/>
  </w:num>
  <w:num w:numId="13" w16cid:durableId="1806460700">
    <w:abstractNumId w:val="23"/>
    <w:lvlOverride w:ilvl="0">
      <w:lvl w:ilvl="0" w:tplc="1804904A">
        <w:numFmt w:val="bullet"/>
        <w:pStyle w:val="ListBullet"/>
        <w:lvlText w:val=""/>
        <w:lvlJc w:val="left"/>
        <w:pPr>
          <w:ind w:left="720" w:hanging="360"/>
        </w:pPr>
        <w:rPr>
          <w:rFonts w:ascii="Symbol" w:hAnsi="Symbol" w:hint="default"/>
          <w:color w:val="998660" w:themeColor="background2" w:themeShade="80"/>
          <w:sz w:val="18"/>
          <w:szCs w:val="18"/>
        </w:rPr>
      </w:lvl>
    </w:lvlOverride>
  </w:num>
  <w:num w:numId="14" w16cid:durableId="1668482561">
    <w:abstractNumId w:val="23"/>
  </w:num>
  <w:num w:numId="15" w16cid:durableId="185875950">
    <w:abstractNumId w:val="17"/>
  </w:num>
  <w:num w:numId="16" w16cid:durableId="167868024">
    <w:abstractNumId w:val="13"/>
  </w:num>
  <w:num w:numId="17" w16cid:durableId="582031498">
    <w:abstractNumId w:val="21"/>
  </w:num>
  <w:num w:numId="18" w16cid:durableId="674453919">
    <w:abstractNumId w:val="28"/>
  </w:num>
  <w:num w:numId="19" w16cid:durableId="2060980020">
    <w:abstractNumId w:val="15"/>
  </w:num>
  <w:num w:numId="20" w16cid:durableId="1730689635">
    <w:abstractNumId w:val="27"/>
  </w:num>
  <w:num w:numId="21" w16cid:durableId="401413254">
    <w:abstractNumId w:val="7"/>
  </w:num>
  <w:num w:numId="22" w16cid:durableId="2053142269">
    <w:abstractNumId w:val="43"/>
  </w:num>
  <w:num w:numId="23" w16cid:durableId="598610005">
    <w:abstractNumId w:val="4"/>
  </w:num>
  <w:num w:numId="24" w16cid:durableId="1239366514">
    <w:abstractNumId w:val="3"/>
  </w:num>
  <w:num w:numId="25" w16cid:durableId="1099176204">
    <w:abstractNumId w:val="2"/>
  </w:num>
  <w:num w:numId="26" w16cid:durableId="171452056">
    <w:abstractNumId w:val="1"/>
  </w:num>
  <w:num w:numId="27" w16cid:durableId="1524368421">
    <w:abstractNumId w:val="0"/>
  </w:num>
  <w:num w:numId="28" w16cid:durableId="266156183">
    <w:abstractNumId w:val="29"/>
  </w:num>
  <w:num w:numId="29" w16cid:durableId="1205099837">
    <w:abstractNumId w:val="16"/>
  </w:num>
  <w:num w:numId="30" w16cid:durableId="836268987">
    <w:abstractNumId w:val="42"/>
  </w:num>
  <w:num w:numId="31" w16cid:durableId="1050153018">
    <w:abstractNumId w:val="20"/>
  </w:num>
  <w:num w:numId="32" w16cid:durableId="610742478">
    <w:abstractNumId w:val="44"/>
  </w:num>
  <w:num w:numId="33" w16cid:durableId="939918861">
    <w:abstractNumId w:val="30"/>
  </w:num>
  <w:num w:numId="34" w16cid:durableId="984238026">
    <w:abstractNumId w:val="3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xMDcxMjUytzA3MDdU0lEKTi0uzszPAykwqgUAZXMh+CwAAAA="/>
  </w:docVars>
  <w:rsids>
    <w:rsidRoot w:val="00533177"/>
    <w:rsid w:val="00003C13"/>
    <w:rsid w:val="00003F0C"/>
    <w:rsid w:val="00004DDA"/>
    <w:rsid w:val="00012145"/>
    <w:rsid w:val="00012581"/>
    <w:rsid w:val="00012F04"/>
    <w:rsid w:val="000152C4"/>
    <w:rsid w:val="00015A2B"/>
    <w:rsid w:val="000163F5"/>
    <w:rsid w:val="00020708"/>
    <w:rsid w:val="00022BC1"/>
    <w:rsid w:val="0002301A"/>
    <w:rsid w:val="00023F47"/>
    <w:rsid w:val="00024A2B"/>
    <w:rsid w:val="00026A04"/>
    <w:rsid w:val="0002743F"/>
    <w:rsid w:val="00027EFD"/>
    <w:rsid w:val="00031936"/>
    <w:rsid w:val="00032A8B"/>
    <w:rsid w:val="000335D1"/>
    <w:rsid w:val="000356B5"/>
    <w:rsid w:val="00035A6A"/>
    <w:rsid w:val="00037820"/>
    <w:rsid w:val="00041EBD"/>
    <w:rsid w:val="000433E8"/>
    <w:rsid w:val="00044794"/>
    <w:rsid w:val="000451D8"/>
    <w:rsid w:val="0004749F"/>
    <w:rsid w:val="000476FA"/>
    <w:rsid w:val="00047A52"/>
    <w:rsid w:val="000541CD"/>
    <w:rsid w:val="000606F3"/>
    <w:rsid w:val="0006420B"/>
    <w:rsid w:val="000652D0"/>
    <w:rsid w:val="0006534C"/>
    <w:rsid w:val="00065798"/>
    <w:rsid w:val="00065864"/>
    <w:rsid w:val="00065FBC"/>
    <w:rsid w:val="000724A0"/>
    <w:rsid w:val="00072A37"/>
    <w:rsid w:val="00073161"/>
    <w:rsid w:val="00073559"/>
    <w:rsid w:val="00076B18"/>
    <w:rsid w:val="00076CBA"/>
    <w:rsid w:val="00077FDA"/>
    <w:rsid w:val="00080A9B"/>
    <w:rsid w:val="00081D02"/>
    <w:rsid w:val="00081E82"/>
    <w:rsid w:val="00081F70"/>
    <w:rsid w:val="00082705"/>
    <w:rsid w:val="000843EC"/>
    <w:rsid w:val="00084CAC"/>
    <w:rsid w:val="00085CD4"/>
    <w:rsid w:val="0009118B"/>
    <w:rsid w:val="000913A4"/>
    <w:rsid w:val="00091433"/>
    <w:rsid w:val="00093C23"/>
    <w:rsid w:val="00094C90"/>
    <w:rsid w:val="0009604E"/>
    <w:rsid w:val="000961AE"/>
    <w:rsid w:val="00096608"/>
    <w:rsid w:val="0009679A"/>
    <w:rsid w:val="00097D6C"/>
    <w:rsid w:val="000A2757"/>
    <w:rsid w:val="000A2D9D"/>
    <w:rsid w:val="000B0DA2"/>
    <w:rsid w:val="000B14B9"/>
    <w:rsid w:val="000B29B0"/>
    <w:rsid w:val="000B5252"/>
    <w:rsid w:val="000B6A3D"/>
    <w:rsid w:val="000C2273"/>
    <w:rsid w:val="000C4B68"/>
    <w:rsid w:val="000C6C42"/>
    <w:rsid w:val="000C73C1"/>
    <w:rsid w:val="000C7442"/>
    <w:rsid w:val="000C79D9"/>
    <w:rsid w:val="000D0AB8"/>
    <w:rsid w:val="000D4BEF"/>
    <w:rsid w:val="000D5108"/>
    <w:rsid w:val="000D6F4E"/>
    <w:rsid w:val="000E0B55"/>
    <w:rsid w:val="000E0C19"/>
    <w:rsid w:val="000E4B4C"/>
    <w:rsid w:val="000F226D"/>
    <w:rsid w:val="000F2E66"/>
    <w:rsid w:val="000F4D6A"/>
    <w:rsid w:val="000F527F"/>
    <w:rsid w:val="000F76AB"/>
    <w:rsid w:val="000F7E7C"/>
    <w:rsid w:val="00102AA3"/>
    <w:rsid w:val="00103547"/>
    <w:rsid w:val="00104448"/>
    <w:rsid w:val="00104F8E"/>
    <w:rsid w:val="0010582F"/>
    <w:rsid w:val="001060BB"/>
    <w:rsid w:val="0010662A"/>
    <w:rsid w:val="001142DA"/>
    <w:rsid w:val="0011556C"/>
    <w:rsid w:val="0011626C"/>
    <w:rsid w:val="00117751"/>
    <w:rsid w:val="001210E2"/>
    <w:rsid w:val="00123FF6"/>
    <w:rsid w:val="001265F0"/>
    <w:rsid w:val="00126B32"/>
    <w:rsid w:val="001303C7"/>
    <w:rsid w:val="001315D3"/>
    <w:rsid w:val="00131A48"/>
    <w:rsid w:val="001341B0"/>
    <w:rsid w:val="001351F7"/>
    <w:rsid w:val="00136336"/>
    <w:rsid w:val="001457A7"/>
    <w:rsid w:val="00151716"/>
    <w:rsid w:val="001519A1"/>
    <w:rsid w:val="0015364D"/>
    <w:rsid w:val="0015606A"/>
    <w:rsid w:val="001564B9"/>
    <w:rsid w:val="001570BB"/>
    <w:rsid w:val="00160E8B"/>
    <w:rsid w:val="00161006"/>
    <w:rsid w:val="0017048A"/>
    <w:rsid w:val="001710B2"/>
    <w:rsid w:val="00173984"/>
    <w:rsid w:val="0017545C"/>
    <w:rsid w:val="001759F3"/>
    <w:rsid w:val="0017734A"/>
    <w:rsid w:val="001817D3"/>
    <w:rsid w:val="001850D7"/>
    <w:rsid w:val="001865F1"/>
    <w:rsid w:val="00187BE3"/>
    <w:rsid w:val="0019012F"/>
    <w:rsid w:val="001957CE"/>
    <w:rsid w:val="00195DEE"/>
    <w:rsid w:val="0019633A"/>
    <w:rsid w:val="00196EB9"/>
    <w:rsid w:val="001A1218"/>
    <w:rsid w:val="001A22FA"/>
    <w:rsid w:val="001A27A3"/>
    <w:rsid w:val="001A446D"/>
    <w:rsid w:val="001A55A4"/>
    <w:rsid w:val="001A5A04"/>
    <w:rsid w:val="001A6C6B"/>
    <w:rsid w:val="001B0E13"/>
    <w:rsid w:val="001B13C4"/>
    <w:rsid w:val="001B5083"/>
    <w:rsid w:val="001B537C"/>
    <w:rsid w:val="001B604B"/>
    <w:rsid w:val="001B7061"/>
    <w:rsid w:val="001C0120"/>
    <w:rsid w:val="001C3012"/>
    <w:rsid w:val="001C34A2"/>
    <w:rsid w:val="001C356F"/>
    <w:rsid w:val="001C605E"/>
    <w:rsid w:val="001C7681"/>
    <w:rsid w:val="001C76A5"/>
    <w:rsid w:val="001D02E2"/>
    <w:rsid w:val="001D351C"/>
    <w:rsid w:val="001D3C7A"/>
    <w:rsid w:val="001D47A3"/>
    <w:rsid w:val="001D657C"/>
    <w:rsid w:val="001D67B7"/>
    <w:rsid w:val="001E0752"/>
    <w:rsid w:val="001E0C50"/>
    <w:rsid w:val="001E3E91"/>
    <w:rsid w:val="001E4704"/>
    <w:rsid w:val="001E5AB8"/>
    <w:rsid w:val="001E72E2"/>
    <w:rsid w:val="001E7583"/>
    <w:rsid w:val="001E7B65"/>
    <w:rsid w:val="001F08D1"/>
    <w:rsid w:val="001F181D"/>
    <w:rsid w:val="001F2333"/>
    <w:rsid w:val="001F3921"/>
    <w:rsid w:val="001F542D"/>
    <w:rsid w:val="001F5517"/>
    <w:rsid w:val="001F5AD4"/>
    <w:rsid w:val="001F5BAD"/>
    <w:rsid w:val="001F6811"/>
    <w:rsid w:val="001F74A8"/>
    <w:rsid w:val="002001DD"/>
    <w:rsid w:val="00200434"/>
    <w:rsid w:val="00201B5E"/>
    <w:rsid w:val="002052D7"/>
    <w:rsid w:val="0020741F"/>
    <w:rsid w:val="00211BE8"/>
    <w:rsid w:val="0021343E"/>
    <w:rsid w:val="00215483"/>
    <w:rsid w:val="002165F5"/>
    <w:rsid w:val="00217C5F"/>
    <w:rsid w:val="00224241"/>
    <w:rsid w:val="0022499F"/>
    <w:rsid w:val="002254E1"/>
    <w:rsid w:val="002257E5"/>
    <w:rsid w:val="0022638E"/>
    <w:rsid w:val="00227127"/>
    <w:rsid w:val="00227AA5"/>
    <w:rsid w:val="00231058"/>
    <w:rsid w:val="0023245C"/>
    <w:rsid w:val="00233F7A"/>
    <w:rsid w:val="00234BED"/>
    <w:rsid w:val="00235A05"/>
    <w:rsid w:val="00236682"/>
    <w:rsid w:val="00237CC0"/>
    <w:rsid w:val="00237EA4"/>
    <w:rsid w:val="00240C8F"/>
    <w:rsid w:val="002430AE"/>
    <w:rsid w:val="002452C0"/>
    <w:rsid w:val="002467B1"/>
    <w:rsid w:val="00247AB8"/>
    <w:rsid w:val="00247F12"/>
    <w:rsid w:val="002508C4"/>
    <w:rsid w:val="00251EA7"/>
    <w:rsid w:val="0025284D"/>
    <w:rsid w:val="0025320E"/>
    <w:rsid w:val="00253B28"/>
    <w:rsid w:val="00254481"/>
    <w:rsid w:val="0025555C"/>
    <w:rsid w:val="00257EB8"/>
    <w:rsid w:val="00257FA9"/>
    <w:rsid w:val="002603DD"/>
    <w:rsid w:val="002606BA"/>
    <w:rsid w:val="0026309F"/>
    <w:rsid w:val="00265B54"/>
    <w:rsid w:val="002700BC"/>
    <w:rsid w:val="002704B6"/>
    <w:rsid w:val="002713F7"/>
    <w:rsid w:val="00271E98"/>
    <w:rsid w:val="00276648"/>
    <w:rsid w:val="00280022"/>
    <w:rsid w:val="002807EF"/>
    <w:rsid w:val="00280D18"/>
    <w:rsid w:val="00281D78"/>
    <w:rsid w:val="00282071"/>
    <w:rsid w:val="00283F60"/>
    <w:rsid w:val="002868D5"/>
    <w:rsid w:val="00287C36"/>
    <w:rsid w:val="002915E6"/>
    <w:rsid w:val="00292A94"/>
    <w:rsid w:val="00292AA2"/>
    <w:rsid w:val="00293F9A"/>
    <w:rsid w:val="00296C3E"/>
    <w:rsid w:val="002A16E7"/>
    <w:rsid w:val="002A224C"/>
    <w:rsid w:val="002A2853"/>
    <w:rsid w:val="002A3712"/>
    <w:rsid w:val="002A7261"/>
    <w:rsid w:val="002A7C02"/>
    <w:rsid w:val="002A7EF6"/>
    <w:rsid w:val="002B037A"/>
    <w:rsid w:val="002B0504"/>
    <w:rsid w:val="002B0A8F"/>
    <w:rsid w:val="002B27F3"/>
    <w:rsid w:val="002B7B16"/>
    <w:rsid w:val="002C1280"/>
    <w:rsid w:val="002C14DB"/>
    <w:rsid w:val="002C2804"/>
    <w:rsid w:val="002C3064"/>
    <w:rsid w:val="002C74B1"/>
    <w:rsid w:val="002C7BA5"/>
    <w:rsid w:val="002D0A29"/>
    <w:rsid w:val="002D1392"/>
    <w:rsid w:val="002D17C3"/>
    <w:rsid w:val="002D2067"/>
    <w:rsid w:val="002D21ED"/>
    <w:rsid w:val="002D2AE4"/>
    <w:rsid w:val="002D2CA6"/>
    <w:rsid w:val="002D3094"/>
    <w:rsid w:val="002D6A10"/>
    <w:rsid w:val="002E2DD6"/>
    <w:rsid w:val="002E4254"/>
    <w:rsid w:val="002E5787"/>
    <w:rsid w:val="002E582F"/>
    <w:rsid w:val="002E611F"/>
    <w:rsid w:val="002E7457"/>
    <w:rsid w:val="002E797C"/>
    <w:rsid w:val="002F307D"/>
    <w:rsid w:val="002F3081"/>
    <w:rsid w:val="002F5403"/>
    <w:rsid w:val="003038DA"/>
    <w:rsid w:val="003040C4"/>
    <w:rsid w:val="00305A40"/>
    <w:rsid w:val="003070C0"/>
    <w:rsid w:val="003101C3"/>
    <w:rsid w:val="00310C30"/>
    <w:rsid w:val="00313115"/>
    <w:rsid w:val="00313E49"/>
    <w:rsid w:val="003141F0"/>
    <w:rsid w:val="00314463"/>
    <w:rsid w:val="00316E3C"/>
    <w:rsid w:val="00317BC2"/>
    <w:rsid w:val="003223C8"/>
    <w:rsid w:val="00323B03"/>
    <w:rsid w:val="00324616"/>
    <w:rsid w:val="0032476B"/>
    <w:rsid w:val="0033043F"/>
    <w:rsid w:val="00331717"/>
    <w:rsid w:val="00336733"/>
    <w:rsid w:val="003369C6"/>
    <w:rsid w:val="003446F3"/>
    <w:rsid w:val="00347901"/>
    <w:rsid w:val="00350CD2"/>
    <w:rsid w:val="00352A73"/>
    <w:rsid w:val="00352C2A"/>
    <w:rsid w:val="00352CF9"/>
    <w:rsid w:val="003556C4"/>
    <w:rsid w:val="00355802"/>
    <w:rsid w:val="00355AA9"/>
    <w:rsid w:val="00356C12"/>
    <w:rsid w:val="003603D1"/>
    <w:rsid w:val="00360D85"/>
    <w:rsid w:val="003621F8"/>
    <w:rsid w:val="00362AA6"/>
    <w:rsid w:val="003639FF"/>
    <w:rsid w:val="00364B46"/>
    <w:rsid w:val="00364DB9"/>
    <w:rsid w:val="00365D72"/>
    <w:rsid w:val="00366190"/>
    <w:rsid w:val="00366BEF"/>
    <w:rsid w:val="00367410"/>
    <w:rsid w:val="00367481"/>
    <w:rsid w:val="00372B40"/>
    <w:rsid w:val="00374506"/>
    <w:rsid w:val="0037456E"/>
    <w:rsid w:val="0037458E"/>
    <w:rsid w:val="00374908"/>
    <w:rsid w:val="00374AB3"/>
    <w:rsid w:val="00375AF1"/>
    <w:rsid w:val="00381265"/>
    <w:rsid w:val="00381EDE"/>
    <w:rsid w:val="003820CD"/>
    <w:rsid w:val="00382827"/>
    <w:rsid w:val="00385129"/>
    <w:rsid w:val="003855EF"/>
    <w:rsid w:val="00390428"/>
    <w:rsid w:val="0039090C"/>
    <w:rsid w:val="00390E6E"/>
    <w:rsid w:val="0039229C"/>
    <w:rsid w:val="0039251C"/>
    <w:rsid w:val="0039585C"/>
    <w:rsid w:val="003A06BC"/>
    <w:rsid w:val="003A0AA9"/>
    <w:rsid w:val="003A11BC"/>
    <w:rsid w:val="003A1984"/>
    <w:rsid w:val="003A25A5"/>
    <w:rsid w:val="003A30C6"/>
    <w:rsid w:val="003A51E9"/>
    <w:rsid w:val="003A5E9E"/>
    <w:rsid w:val="003A6B34"/>
    <w:rsid w:val="003A7223"/>
    <w:rsid w:val="003A76D4"/>
    <w:rsid w:val="003B048E"/>
    <w:rsid w:val="003B142F"/>
    <w:rsid w:val="003B35C9"/>
    <w:rsid w:val="003B74E3"/>
    <w:rsid w:val="003B7832"/>
    <w:rsid w:val="003C0577"/>
    <w:rsid w:val="003C437D"/>
    <w:rsid w:val="003C5399"/>
    <w:rsid w:val="003D0DDF"/>
    <w:rsid w:val="003D4557"/>
    <w:rsid w:val="003D5347"/>
    <w:rsid w:val="003D5C12"/>
    <w:rsid w:val="003D60C4"/>
    <w:rsid w:val="003D615C"/>
    <w:rsid w:val="003D64F9"/>
    <w:rsid w:val="003D7CDA"/>
    <w:rsid w:val="003E0C73"/>
    <w:rsid w:val="003E0E78"/>
    <w:rsid w:val="003E41EC"/>
    <w:rsid w:val="003E4C51"/>
    <w:rsid w:val="003E591E"/>
    <w:rsid w:val="003E6E98"/>
    <w:rsid w:val="003E717C"/>
    <w:rsid w:val="003E7559"/>
    <w:rsid w:val="003F3D8F"/>
    <w:rsid w:val="003F4033"/>
    <w:rsid w:val="003F632B"/>
    <w:rsid w:val="003F642B"/>
    <w:rsid w:val="00400A38"/>
    <w:rsid w:val="0040228D"/>
    <w:rsid w:val="00403C2F"/>
    <w:rsid w:val="00404CA4"/>
    <w:rsid w:val="004058FF"/>
    <w:rsid w:val="00410A82"/>
    <w:rsid w:val="004152A0"/>
    <w:rsid w:val="00416471"/>
    <w:rsid w:val="0041697C"/>
    <w:rsid w:val="004178FB"/>
    <w:rsid w:val="00421E88"/>
    <w:rsid w:val="00425D39"/>
    <w:rsid w:val="00426AAE"/>
    <w:rsid w:val="00427335"/>
    <w:rsid w:val="00431B3D"/>
    <w:rsid w:val="00432BEE"/>
    <w:rsid w:val="00435EBE"/>
    <w:rsid w:val="00436AAA"/>
    <w:rsid w:val="00436DB6"/>
    <w:rsid w:val="00441E3A"/>
    <w:rsid w:val="00447BCD"/>
    <w:rsid w:val="00450758"/>
    <w:rsid w:val="00452561"/>
    <w:rsid w:val="00452E41"/>
    <w:rsid w:val="00453BEE"/>
    <w:rsid w:val="00453C73"/>
    <w:rsid w:val="00464ADD"/>
    <w:rsid w:val="004663B7"/>
    <w:rsid w:val="00466DA6"/>
    <w:rsid w:val="0047095D"/>
    <w:rsid w:val="00471646"/>
    <w:rsid w:val="00475AA5"/>
    <w:rsid w:val="00475CC7"/>
    <w:rsid w:val="004778C3"/>
    <w:rsid w:val="00480C73"/>
    <w:rsid w:val="00480EC4"/>
    <w:rsid w:val="00481FA8"/>
    <w:rsid w:val="004823CC"/>
    <w:rsid w:val="0048292D"/>
    <w:rsid w:val="00485725"/>
    <w:rsid w:val="00487ADD"/>
    <w:rsid w:val="00490068"/>
    <w:rsid w:val="004902E8"/>
    <w:rsid w:val="00491134"/>
    <w:rsid w:val="00492B3A"/>
    <w:rsid w:val="00493AA2"/>
    <w:rsid w:val="004958D9"/>
    <w:rsid w:val="00495C22"/>
    <w:rsid w:val="0049620F"/>
    <w:rsid w:val="004A00DD"/>
    <w:rsid w:val="004A0F9B"/>
    <w:rsid w:val="004A1E1F"/>
    <w:rsid w:val="004A24B9"/>
    <w:rsid w:val="004A4F48"/>
    <w:rsid w:val="004A4F8A"/>
    <w:rsid w:val="004A5A0E"/>
    <w:rsid w:val="004A6437"/>
    <w:rsid w:val="004A6692"/>
    <w:rsid w:val="004B09A9"/>
    <w:rsid w:val="004B1899"/>
    <w:rsid w:val="004B50F4"/>
    <w:rsid w:val="004B58BB"/>
    <w:rsid w:val="004B5C0A"/>
    <w:rsid w:val="004B7D5F"/>
    <w:rsid w:val="004C12CF"/>
    <w:rsid w:val="004C1316"/>
    <w:rsid w:val="004C30B3"/>
    <w:rsid w:val="004C4524"/>
    <w:rsid w:val="004C50AE"/>
    <w:rsid w:val="004C6B65"/>
    <w:rsid w:val="004C7FC7"/>
    <w:rsid w:val="004D1FB9"/>
    <w:rsid w:val="004D386D"/>
    <w:rsid w:val="004D40E0"/>
    <w:rsid w:val="004D40FB"/>
    <w:rsid w:val="004D6E36"/>
    <w:rsid w:val="004D7AE2"/>
    <w:rsid w:val="004E0F05"/>
    <w:rsid w:val="004E1531"/>
    <w:rsid w:val="004E1BC5"/>
    <w:rsid w:val="004E1D60"/>
    <w:rsid w:val="004E1FB8"/>
    <w:rsid w:val="004E520F"/>
    <w:rsid w:val="004E5E99"/>
    <w:rsid w:val="004E6566"/>
    <w:rsid w:val="004E78D6"/>
    <w:rsid w:val="004F016A"/>
    <w:rsid w:val="004F0EE6"/>
    <w:rsid w:val="004F15D7"/>
    <w:rsid w:val="004F21AD"/>
    <w:rsid w:val="004F2DCD"/>
    <w:rsid w:val="004F396C"/>
    <w:rsid w:val="004F3E8B"/>
    <w:rsid w:val="004F5853"/>
    <w:rsid w:val="00500B3F"/>
    <w:rsid w:val="00500B4E"/>
    <w:rsid w:val="00501B3F"/>
    <w:rsid w:val="005027A7"/>
    <w:rsid w:val="005027CA"/>
    <w:rsid w:val="00502A4B"/>
    <w:rsid w:val="005072BD"/>
    <w:rsid w:val="00507EAC"/>
    <w:rsid w:val="005114DE"/>
    <w:rsid w:val="00511B65"/>
    <w:rsid w:val="00514D91"/>
    <w:rsid w:val="00515110"/>
    <w:rsid w:val="00516C9E"/>
    <w:rsid w:val="00517971"/>
    <w:rsid w:val="00520414"/>
    <w:rsid w:val="00522234"/>
    <w:rsid w:val="0052255F"/>
    <w:rsid w:val="00523585"/>
    <w:rsid w:val="00525EA2"/>
    <w:rsid w:val="00527692"/>
    <w:rsid w:val="00527E8E"/>
    <w:rsid w:val="00530956"/>
    <w:rsid w:val="005319BE"/>
    <w:rsid w:val="00532168"/>
    <w:rsid w:val="00533177"/>
    <w:rsid w:val="00534780"/>
    <w:rsid w:val="00535597"/>
    <w:rsid w:val="005376B0"/>
    <w:rsid w:val="00547464"/>
    <w:rsid w:val="00547BDE"/>
    <w:rsid w:val="00547C03"/>
    <w:rsid w:val="00550DC7"/>
    <w:rsid w:val="00550DF4"/>
    <w:rsid w:val="0055100A"/>
    <w:rsid w:val="005603AA"/>
    <w:rsid w:val="005639B7"/>
    <w:rsid w:val="00563E4D"/>
    <w:rsid w:val="00566A8A"/>
    <w:rsid w:val="00566AE2"/>
    <w:rsid w:val="00571EFF"/>
    <w:rsid w:val="00572ABF"/>
    <w:rsid w:val="00572C82"/>
    <w:rsid w:val="00572CEA"/>
    <w:rsid w:val="0057496C"/>
    <w:rsid w:val="00574F9D"/>
    <w:rsid w:val="00575008"/>
    <w:rsid w:val="00575F80"/>
    <w:rsid w:val="00577116"/>
    <w:rsid w:val="00580110"/>
    <w:rsid w:val="00580AE3"/>
    <w:rsid w:val="0058249E"/>
    <w:rsid w:val="00582DC8"/>
    <w:rsid w:val="00584319"/>
    <w:rsid w:val="00584A14"/>
    <w:rsid w:val="00585FEB"/>
    <w:rsid w:val="005862C9"/>
    <w:rsid w:val="00590678"/>
    <w:rsid w:val="00592807"/>
    <w:rsid w:val="005932A7"/>
    <w:rsid w:val="005948D3"/>
    <w:rsid w:val="00595611"/>
    <w:rsid w:val="005979E9"/>
    <w:rsid w:val="00597A8F"/>
    <w:rsid w:val="005A1B13"/>
    <w:rsid w:val="005A2542"/>
    <w:rsid w:val="005A27BE"/>
    <w:rsid w:val="005A2E60"/>
    <w:rsid w:val="005A4D18"/>
    <w:rsid w:val="005A6991"/>
    <w:rsid w:val="005A6993"/>
    <w:rsid w:val="005A7036"/>
    <w:rsid w:val="005B0556"/>
    <w:rsid w:val="005B2BC0"/>
    <w:rsid w:val="005B4685"/>
    <w:rsid w:val="005C1502"/>
    <w:rsid w:val="005C156A"/>
    <w:rsid w:val="005C3823"/>
    <w:rsid w:val="005C49DD"/>
    <w:rsid w:val="005C57FB"/>
    <w:rsid w:val="005C7B53"/>
    <w:rsid w:val="005D13F2"/>
    <w:rsid w:val="005D1486"/>
    <w:rsid w:val="005D1B1A"/>
    <w:rsid w:val="005D1BBD"/>
    <w:rsid w:val="005D2686"/>
    <w:rsid w:val="005D4A3B"/>
    <w:rsid w:val="005D665A"/>
    <w:rsid w:val="005D6A44"/>
    <w:rsid w:val="005E06E9"/>
    <w:rsid w:val="005E1E78"/>
    <w:rsid w:val="005E2B94"/>
    <w:rsid w:val="005E5A51"/>
    <w:rsid w:val="005E7167"/>
    <w:rsid w:val="005E7387"/>
    <w:rsid w:val="005F0928"/>
    <w:rsid w:val="005F09AF"/>
    <w:rsid w:val="005F0F04"/>
    <w:rsid w:val="005F1968"/>
    <w:rsid w:val="005F4FB9"/>
    <w:rsid w:val="005F689D"/>
    <w:rsid w:val="005F6A2B"/>
    <w:rsid w:val="00601988"/>
    <w:rsid w:val="00602984"/>
    <w:rsid w:val="00604F0B"/>
    <w:rsid w:val="00605C06"/>
    <w:rsid w:val="00606670"/>
    <w:rsid w:val="00606A42"/>
    <w:rsid w:val="00606C8C"/>
    <w:rsid w:val="00610CEC"/>
    <w:rsid w:val="006119CC"/>
    <w:rsid w:val="00616735"/>
    <w:rsid w:val="0061783F"/>
    <w:rsid w:val="00617EAE"/>
    <w:rsid w:val="006211D4"/>
    <w:rsid w:val="006223B7"/>
    <w:rsid w:val="00622898"/>
    <w:rsid w:val="00623F35"/>
    <w:rsid w:val="00624C87"/>
    <w:rsid w:val="0062595B"/>
    <w:rsid w:val="00625A8F"/>
    <w:rsid w:val="00626631"/>
    <w:rsid w:val="00626839"/>
    <w:rsid w:val="0063140A"/>
    <w:rsid w:val="00634E81"/>
    <w:rsid w:val="006362D1"/>
    <w:rsid w:val="00637592"/>
    <w:rsid w:val="00643359"/>
    <w:rsid w:val="00643F81"/>
    <w:rsid w:val="006450F9"/>
    <w:rsid w:val="0064514D"/>
    <w:rsid w:val="00645C09"/>
    <w:rsid w:val="00645D4B"/>
    <w:rsid w:val="00646720"/>
    <w:rsid w:val="00646744"/>
    <w:rsid w:val="00646F40"/>
    <w:rsid w:val="006478D8"/>
    <w:rsid w:val="00650728"/>
    <w:rsid w:val="006526B4"/>
    <w:rsid w:val="00654352"/>
    <w:rsid w:val="00654F6C"/>
    <w:rsid w:val="00654FB7"/>
    <w:rsid w:val="006564CA"/>
    <w:rsid w:val="00656A52"/>
    <w:rsid w:val="00661200"/>
    <w:rsid w:val="0066180F"/>
    <w:rsid w:val="00662399"/>
    <w:rsid w:val="006626CD"/>
    <w:rsid w:val="006626F2"/>
    <w:rsid w:val="00663F1A"/>
    <w:rsid w:val="006642BE"/>
    <w:rsid w:val="00670DFD"/>
    <w:rsid w:val="00672A52"/>
    <w:rsid w:val="00673088"/>
    <w:rsid w:val="006731F0"/>
    <w:rsid w:val="00673D58"/>
    <w:rsid w:val="0067514B"/>
    <w:rsid w:val="00675849"/>
    <w:rsid w:val="00680E4A"/>
    <w:rsid w:val="00680F38"/>
    <w:rsid w:val="00682C01"/>
    <w:rsid w:val="00683BB9"/>
    <w:rsid w:val="006851A5"/>
    <w:rsid w:val="00686890"/>
    <w:rsid w:val="00690116"/>
    <w:rsid w:val="0069072F"/>
    <w:rsid w:val="0069323D"/>
    <w:rsid w:val="00693C12"/>
    <w:rsid w:val="0069629E"/>
    <w:rsid w:val="00697426"/>
    <w:rsid w:val="00697E6C"/>
    <w:rsid w:val="006A0FFE"/>
    <w:rsid w:val="006A24D8"/>
    <w:rsid w:val="006A37E0"/>
    <w:rsid w:val="006A4BA2"/>
    <w:rsid w:val="006A5B45"/>
    <w:rsid w:val="006A72A7"/>
    <w:rsid w:val="006B0F7E"/>
    <w:rsid w:val="006B17D2"/>
    <w:rsid w:val="006B1DAD"/>
    <w:rsid w:val="006B56CC"/>
    <w:rsid w:val="006B79CF"/>
    <w:rsid w:val="006C2513"/>
    <w:rsid w:val="006C2E95"/>
    <w:rsid w:val="006C479A"/>
    <w:rsid w:val="006C5AC6"/>
    <w:rsid w:val="006C7D49"/>
    <w:rsid w:val="006D06DD"/>
    <w:rsid w:val="006D0C87"/>
    <w:rsid w:val="006D1571"/>
    <w:rsid w:val="006D3620"/>
    <w:rsid w:val="006D3D3E"/>
    <w:rsid w:val="006D71B1"/>
    <w:rsid w:val="006D720D"/>
    <w:rsid w:val="006D7515"/>
    <w:rsid w:val="006E0226"/>
    <w:rsid w:val="006E0F57"/>
    <w:rsid w:val="006E100C"/>
    <w:rsid w:val="006E13C2"/>
    <w:rsid w:val="006E1CB5"/>
    <w:rsid w:val="006E1D1A"/>
    <w:rsid w:val="006E3C61"/>
    <w:rsid w:val="006E5108"/>
    <w:rsid w:val="006E67CD"/>
    <w:rsid w:val="006E6B4A"/>
    <w:rsid w:val="006F0B5A"/>
    <w:rsid w:val="006F1AC7"/>
    <w:rsid w:val="006F29EE"/>
    <w:rsid w:val="006F4A05"/>
    <w:rsid w:val="006F5329"/>
    <w:rsid w:val="006F5C12"/>
    <w:rsid w:val="006F785C"/>
    <w:rsid w:val="006F7875"/>
    <w:rsid w:val="00700F1D"/>
    <w:rsid w:val="007011B5"/>
    <w:rsid w:val="00702346"/>
    <w:rsid w:val="00702CAC"/>
    <w:rsid w:val="007060AB"/>
    <w:rsid w:val="00706397"/>
    <w:rsid w:val="00710559"/>
    <w:rsid w:val="00710FC5"/>
    <w:rsid w:val="00711738"/>
    <w:rsid w:val="00711F7D"/>
    <w:rsid w:val="007133B4"/>
    <w:rsid w:val="007141D7"/>
    <w:rsid w:val="0071576E"/>
    <w:rsid w:val="007157F1"/>
    <w:rsid w:val="00715B19"/>
    <w:rsid w:val="00715FE9"/>
    <w:rsid w:val="00727E52"/>
    <w:rsid w:val="0073114C"/>
    <w:rsid w:val="00731662"/>
    <w:rsid w:val="00732A75"/>
    <w:rsid w:val="00732C47"/>
    <w:rsid w:val="007330E7"/>
    <w:rsid w:val="00734D6F"/>
    <w:rsid w:val="00735BCD"/>
    <w:rsid w:val="00736218"/>
    <w:rsid w:val="00737B6F"/>
    <w:rsid w:val="007419D6"/>
    <w:rsid w:val="00742108"/>
    <w:rsid w:val="007424C4"/>
    <w:rsid w:val="00746104"/>
    <w:rsid w:val="00751C43"/>
    <w:rsid w:val="00754D1E"/>
    <w:rsid w:val="00754D4F"/>
    <w:rsid w:val="0075522A"/>
    <w:rsid w:val="00763D02"/>
    <w:rsid w:val="00765CC8"/>
    <w:rsid w:val="007677B6"/>
    <w:rsid w:val="007727BA"/>
    <w:rsid w:val="00780276"/>
    <w:rsid w:val="007824AE"/>
    <w:rsid w:val="00784047"/>
    <w:rsid w:val="0078486B"/>
    <w:rsid w:val="007867BD"/>
    <w:rsid w:val="00787794"/>
    <w:rsid w:val="00790600"/>
    <w:rsid w:val="00790897"/>
    <w:rsid w:val="007937C3"/>
    <w:rsid w:val="00794963"/>
    <w:rsid w:val="00797B6C"/>
    <w:rsid w:val="007A1867"/>
    <w:rsid w:val="007A21B0"/>
    <w:rsid w:val="007A45E2"/>
    <w:rsid w:val="007A748D"/>
    <w:rsid w:val="007B022F"/>
    <w:rsid w:val="007B1412"/>
    <w:rsid w:val="007B2443"/>
    <w:rsid w:val="007B34D9"/>
    <w:rsid w:val="007B3DF4"/>
    <w:rsid w:val="007B3EE0"/>
    <w:rsid w:val="007B6243"/>
    <w:rsid w:val="007B6C79"/>
    <w:rsid w:val="007C0FAB"/>
    <w:rsid w:val="007C11AB"/>
    <w:rsid w:val="007C2ADF"/>
    <w:rsid w:val="007C2BF3"/>
    <w:rsid w:val="007C3B6D"/>
    <w:rsid w:val="007C4261"/>
    <w:rsid w:val="007C6078"/>
    <w:rsid w:val="007C722F"/>
    <w:rsid w:val="007D2012"/>
    <w:rsid w:val="007D2DED"/>
    <w:rsid w:val="007D3DD1"/>
    <w:rsid w:val="007D4B9E"/>
    <w:rsid w:val="007D5763"/>
    <w:rsid w:val="007D620F"/>
    <w:rsid w:val="007D742D"/>
    <w:rsid w:val="007D7CAD"/>
    <w:rsid w:val="007E0952"/>
    <w:rsid w:val="007E2EF2"/>
    <w:rsid w:val="007E465D"/>
    <w:rsid w:val="007E6B00"/>
    <w:rsid w:val="007E6F7C"/>
    <w:rsid w:val="007F0095"/>
    <w:rsid w:val="007F03EE"/>
    <w:rsid w:val="007F0404"/>
    <w:rsid w:val="007F0910"/>
    <w:rsid w:val="007F0C9D"/>
    <w:rsid w:val="007F132C"/>
    <w:rsid w:val="007F14B5"/>
    <w:rsid w:val="007F3F18"/>
    <w:rsid w:val="007F4B56"/>
    <w:rsid w:val="007F5DB1"/>
    <w:rsid w:val="0080015D"/>
    <w:rsid w:val="00803A68"/>
    <w:rsid w:val="00804DF4"/>
    <w:rsid w:val="00810AE6"/>
    <w:rsid w:val="00811CE1"/>
    <w:rsid w:val="00814712"/>
    <w:rsid w:val="0081495F"/>
    <w:rsid w:val="00814A2F"/>
    <w:rsid w:val="00814E8C"/>
    <w:rsid w:val="00815A8D"/>
    <w:rsid w:val="00820480"/>
    <w:rsid w:val="008224D7"/>
    <w:rsid w:val="00823A9F"/>
    <w:rsid w:val="00824150"/>
    <w:rsid w:val="008249C2"/>
    <w:rsid w:val="00825A33"/>
    <w:rsid w:val="00826D0B"/>
    <w:rsid w:val="00831951"/>
    <w:rsid w:val="008321D4"/>
    <w:rsid w:val="00832FB4"/>
    <w:rsid w:val="0083377A"/>
    <w:rsid w:val="00835933"/>
    <w:rsid w:val="008369C9"/>
    <w:rsid w:val="00836E36"/>
    <w:rsid w:val="008406B9"/>
    <w:rsid w:val="0084200B"/>
    <w:rsid w:val="008431C7"/>
    <w:rsid w:val="00843B8D"/>
    <w:rsid w:val="00844B51"/>
    <w:rsid w:val="008477C2"/>
    <w:rsid w:val="00850A5F"/>
    <w:rsid w:val="008517D9"/>
    <w:rsid w:val="00851F55"/>
    <w:rsid w:val="00853173"/>
    <w:rsid w:val="00854C2A"/>
    <w:rsid w:val="00854F2A"/>
    <w:rsid w:val="00855E4D"/>
    <w:rsid w:val="00857F41"/>
    <w:rsid w:val="00860595"/>
    <w:rsid w:val="00860662"/>
    <w:rsid w:val="00860911"/>
    <w:rsid w:val="008624ED"/>
    <w:rsid w:val="00862E2B"/>
    <w:rsid w:val="00864AD9"/>
    <w:rsid w:val="0086574A"/>
    <w:rsid w:val="0086648A"/>
    <w:rsid w:val="00866E9E"/>
    <w:rsid w:val="008718DC"/>
    <w:rsid w:val="00872323"/>
    <w:rsid w:val="00872726"/>
    <w:rsid w:val="00872816"/>
    <w:rsid w:val="00873ACD"/>
    <w:rsid w:val="00873EA5"/>
    <w:rsid w:val="00874373"/>
    <w:rsid w:val="00874BF5"/>
    <w:rsid w:val="008778FE"/>
    <w:rsid w:val="00877B4A"/>
    <w:rsid w:val="00883A8F"/>
    <w:rsid w:val="008842C9"/>
    <w:rsid w:val="0088514B"/>
    <w:rsid w:val="00886373"/>
    <w:rsid w:val="0088656C"/>
    <w:rsid w:val="008912B7"/>
    <w:rsid w:val="008915AD"/>
    <w:rsid w:val="0089204B"/>
    <w:rsid w:val="00892ADC"/>
    <w:rsid w:val="00893744"/>
    <w:rsid w:val="00894D34"/>
    <w:rsid w:val="008957E7"/>
    <w:rsid w:val="008A3706"/>
    <w:rsid w:val="008A3EB5"/>
    <w:rsid w:val="008A446F"/>
    <w:rsid w:val="008A5CA8"/>
    <w:rsid w:val="008B0E7B"/>
    <w:rsid w:val="008B111F"/>
    <w:rsid w:val="008B1CD2"/>
    <w:rsid w:val="008B3162"/>
    <w:rsid w:val="008B3DC3"/>
    <w:rsid w:val="008B4B41"/>
    <w:rsid w:val="008B4C0F"/>
    <w:rsid w:val="008B4CCA"/>
    <w:rsid w:val="008B717F"/>
    <w:rsid w:val="008C0309"/>
    <w:rsid w:val="008C1AE1"/>
    <w:rsid w:val="008C2024"/>
    <w:rsid w:val="008C271F"/>
    <w:rsid w:val="008C2B04"/>
    <w:rsid w:val="008C2F3D"/>
    <w:rsid w:val="008C3498"/>
    <w:rsid w:val="008C36A8"/>
    <w:rsid w:val="008C3AE7"/>
    <w:rsid w:val="008C4F21"/>
    <w:rsid w:val="008C77A1"/>
    <w:rsid w:val="008D1393"/>
    <w:rsid w:val="008D1E25"/>
    <w:rsid w:val="008D25D4"/>
    <w:rsid w:val="008D2A3F"/>
    <w:rsid w:val="008D321D"/>
    <w:rsid w:val="008D673F"/>
    <w:rsid w:val="008D6CBA"/>
    <w:rsid w:val="008E08EB"/>
    <w:rsid w:val="008E098F"/>
    <w:rsid w:val="008E1C01"/>
    <w:rsid w:val="008E3BF4"/>
    <w:rsid w:val="008E46E3"/>
    <w:rsid w:val="008E4B56"/>
    <w:rsid w:val="008E5D2D"/>
    <w:rsid w:val="008E668D"/>
    <w:rsid w:val="008E7723"/>
    <w:rsid w:val="008F20EF"/>
    <w:rsid w:val="008F30AB"/>
    <w:rsid w:val="008F5F9E"/>
    <w:rsid w:val="008F6226"/>
    <w:rsid w:val="008F68DD"/>
    <w:rsid w:val="00901D78"/>
    <w:rsid w:val="00902A38"/>
    <w:rsid w:val="00903A66"/>
    <w:rsid w:val="009046C3"/>
    <w:rsid w:val="0090615D"/>
    <w:rsid w:val="00907292"/>
    <w:rsid w:val="00912E84"/>
    <w:rsid w:val="00915BC4"/>
    <w:rsid w:val="00916989"/>
    <w:rsid w:val="00917199"/>
    <w:rsid w:val="00917E73"/>
    <w:rsid w:val="00920490"/>
    <w:rsid w:val="00920C55"/>
    <w:rsid w:val="00922696"/>
    <w:rsid w:val="00923D60"/>
    <w:rsid w:val="00924AE5"/>
    <w:rsid w:val="00924B4B"/>
    <w:rsid w:val="0092548F"/>
    <w:rsid w:val="0092698E"/>
    <w:rsid w:val="00926E2B"/>
    <w:rsid w:val="00927206"/>
    <w:rsid w:val="00927AD7"/>
    <w:rsid w:val="009308B0"/>
    <w:rsid w:val="00931E96"/>
    <w:rsid w:val="0093269B"/>
    <w:rsid w:val="00934517"/>
    <w:rsid w:val="009348A8"/>
    <w:rsid w:val="009349EA"/>
    <w:rsid w:val="00934A3E"/>
    <w:rsid w:val="00942333"/>
    <w:rsid w:val="00942B4E"/>
    <w:rsid w:val="00943AA6"/>
    <w:rsid w:val="00943E58"/>
    <w:rsid w:val="00944C24"/>
    <w:rsid w:val="00944E5F"/>
    <w:rsid w:val="00946F8F"/>
    <w:rsid w:val="00952E94"/>
    <w:rsid w:val="0095414C"/>
    <w:rsid w:val="00963DB1"/>
    <w:rsid w:val="00966D23"/>
    <w:rsid w:val="00970CCC"/>
    <w:rsid w:val="009713DE"/>
    <w:rsid w:val="00974AC4"/>
    <w:rsid w:val="00975781"/>
    <w:rsid w:val="009766C6"/>
    <w:rsid w:val="009805BC"/>
    <w:rsid w:val="00982EFB"/>
    <w:rsid w:val="00984403"/>
    <w:rsid w:val="00984984"/>
    <w:rsid w:val="009856D8"/>
    <w:rsid w:val="009869E8"/>
    <w:rsid w:val="00986EA6"/>
    <w:rsid w:val="00987D30"/>
    <w:rsid w:val="00990356"/>
    <w:rsid w:val="00990526"/>
    <w:rsid w:val="00995337"/>
    <w:rsid w:val="009A0B45"/>
    <w:rsid w:val="009A0E79"/>
    <w:rsid w:val="009A5C36"/>
    <w:rsid w:val="009A65B3"/>
    <w:rsid w:val="009A6F7A"/>
    <w:rsid w:val="009A7603"/>
    <w:rsid w:val="009A7715"/>
    <w:rsid w:val="009B299F"/>
    <w:rsid w:val="009B6217"/>
    <w:rsid w:val="009B713F"/>
    <w:rsid w:val="009B7CF2"/>
    <w:rsid w:val="009C0A8F"/>
    <w:rsid w:val="009C3B2C"/>
    <w:rsid w:val="009C61E2"/>
    <w:rsid w:val="009D0DC9"/>
    <w:rsid w:val="009D0E94"/>
    <w:rsid w:val="009D27C6"/>
    <w:rsid w:val="009D30AB"/>
    <w:rsid w:val="009D38DC"/>
    <w:rsid w:val="009D4F1B"/>
    <w:rsid w:val="009D51FA"/>
    <w:rsid w:val="009D53C5"/>
    <w:rsid w:val="009D5B4C"/>
    <w:rsid w:val="009E0E66"/>
    <w:rsid w:val="009E1412"/>
    <w:rsid w:val="009E1FAA"/>
    <w:rsid w:val="009E45F8"/>
    <w:rsid w:val="009E47AB"/>
    <w:rsid w:val="009E4C58"/>
    <w:rsid w:val="009F1D9D"/>
    <w:rsid w:val="00A00733"/>
    <w:rsid w:val="00A01EF7"/>
    <w:rsid w:val="00A02326"/>
    <w:rsid w:val="00A03D60"/>
    <w:rsid w:val="00A043CA"/>
    <w:rsid w:val="00A05AEF"/>
    <w:rsid w:val="00A06FCC"/>
    <w:rsid w:val="00A078FE"/>
    <w:rsid w:val="00A10262"/>
    <w:rsid w:val="00A11474"/>
    <w:rsid w:val="00A12654"/>
    <w:rsid w:val="00A154ED"/>
    <w:rsid w:val="00A15593"/>
    <w:rsid w:val="00A15626"/>
    <w:rsid w:val="00A15967"/>
    <w:rsid w:val="00A16BEE"/>
    <w:rsid w:val="00A16D40"/>
    <w:rsid w:val="00A20640"/>
    <w:rsid w:val="00A2172F"/>
    <w:rsid w:val="00A220FE"/>
    <w:rsid w:val="00A26B24"/>
    <w:rsid w:val="00A27004"/>
    <w:rsid w:val="00A271D4"/>
    <w:rsid w:val="00A31117"/>
    <w:rsid w:val="00A31961"/>
    <w:rsid w:val="00A322A5"/>
    <w:rsid w:val="00A32E97"/>
    <w:rsid w:val="00A33336"/>
    <w:rsid w:val="00A3397D"/>
    <w:rsid w:val="00A3533C"/>
    <w:rsid w:val="00A355FA"/>
    <w:rsid w:val="00A36502"/>
    <w:rsid w:val="00A4180C"/>
    <w:rsid w:val="00A42698"/>
    <w:rsid w:val="00A433AB"/>
    <w:rsid w:val="00A4391A"/>
    <w:rsid w:val="00A4554A"/>
    <w:rsid w:val="00A45EB6"/>
    <w:rsid w:val="00A50AA4"/>
    <w:rsid w:val="00A51D63"/>
    <w:rsid w:val="00A5462A"/>
    <w:rsid w:val="00A55860"/>
    <w:rsid w:val="00A55FA8"/>
    <w:rsid w:val="00A5660E"/>
    <w:rsid w:val="00A57115"/>
    <w:rsid w:val="00A61E34"/>
    <w:rsid w:val="00A62BCE"/>
    <w:rsid w:val="00A64692"/>
    <w:rsid w:val="00A64BD9"/>
    <w:rsid w:val="00A66146"/>
    <w:rsid w:val="00A7026D"/>
    <w:rsid w:val="00A73AA4"/>
    <w:rsid w:val="00A77BFB"/>
    <w:rsid w:val="00A77EC9"/>
    <w:rsid w:val="00A805B2"/>
    <w:rsid w:val="00A8069D"/>
    <w:rsid w:val="00A80C6F"/>
    <w:rsid w:val="00A8344F"/>
    <w:rsid w:val="00A83B49"/>
    <w:rsid w:val="00A84A55"/>
    <w:rsid w:val="00A84AFC"/>
    <w:rsid w:val="00A87580"/>
    <w:rsid w:val="00A927AD"/>
    <w:rsid w:val="00A9737A"/>
    <w:rsid w:val="00AA4B80"/>
    <w:rsid w:val="00AA4FA6"/>
    <w:rsid w:val="00AA6E71"/>
    <w:rsid w:val="00AB0C7D"/>
    <w:rsid w:val="00AB1D86"/>
    <w:rsid w:val="00AB38ED"/>
    <w:rsid w:val="00AB6686"/>
    <w:rsid w:val="00AC336B"/>
    <w:rsid w:val="00AC4130"/>
    <w:rsid w:val="00AC490E"/>
    <w:rsid w:val="00AC76B1"/>
    <w:rsid w:val="00AD08A9"/>
    <w:rsid w:val="00AD15C1"/>
    <w:rsid w:val="00AD2409"/>
    <w:rsid w:val="00AD3F52"/>
    <w:rsid w:val="00AD6812"/>
    <w:rsid w:val="00AD6C2E"/>
    <w:rsid w:val="00AD7D44"/>
    <w:rsid w:val="00AE0CD4"/>
    <w:rsid w:val="00AE4CF9"/>
    <w:rsid w:val="00AE5B2E"/>
    <w:rsid w:val="00AE71E3"/>
    <w:rsid w:val="00AF0804"/>
    <w:rsid w:val="00AF0C5C"/>
    <w:rsid w:val="00AF0D2F"/>
    <w:rsid w:val="00AF1424"/>
    <w:rsid w:val="00AF148B"/>
    <w:rsid w:val="00AF1ACD"/>
    <w:rsid w:val="00AF1BDD"/>
    <w:rsid w:val="00AF1D0B"/>
    <w:rsid w:val="00AF2F91"/>
    <w:rsid w:val="00AF45F6"/>
    <w:rsid w:val="00AF591A"/>
    <w:rsid w:val="00AF59C4"/>
    <w:rsid w:val="00AF5E33"/>
    <w:rsid w:val="00AF629D"/>
    <w:rsid w:val="00AF6552"/>
    <w:rsid w:val="00AF66C5"/>
    <w:rsid w:val="00AF6F18"/>
    <w:rsid w:val="00B00BF5"/>
    <w:rsid w:val="00B0297C"/>
    <w:rsid w:val="00B0323D"/>
    <w:rsid w:val="00B03B44"/>
    <w:rsid w:val="00B048E3"/>
    <w:rsid w:val="00B07537"/>
    <w:rsid w:val="00B1055C"/>
    <w:rsid w:val="00B1213A"/>
    <w:rsid w:val="00B12AF9"/>
    <w:rsid w:val="00B130D8"/>
    <w:rsid w:val="00B1680F"/>
    <w:rsid w:val="00B16B9A"/>
    <w:rsid w:val="00B17820"/>
    <w:rsid w:val="00B211C8"/>
    <w:rsid w:val="00B2193B"/>
    <w:rsid w:val="00B22725"/>
    <w:rsid w:val="00B22C14"/>
    <w:rsid w:val="00B25092"/>
    <w:rsid w:val="00B301ED"/>
    <w:rsid w:val="00B360AE"/>
    <w:rsid w:val="00B37B81"/>
    <w:rsid w:val="00B401B1"/>
    <w:rsid w:val="00B432CE"/>
    <w:rsid w:val="00B43627"/>
    <w:rsid w:val="00B4383F"/>
    <w:rsid w:val="00B43D3A"/>
    <w:rsid w:val="00B4431E"/>
    <w:rsid w:val="00B444BE"/>
    <w:rsid w:val="00B44F3B"/>
    <w:rsid w:val="00B45091"/>
    <w:rsid w:val="00B52015"/>
    <w:rsid w:val="00B55B3C"/>
    <w:rsid w:val="00B5750A"/>
    <w:rsid w:val="00B578C1"/>
    <w:rsid w:val="00B6064B"/>
    <w:rsid w:val="00B61484"/>
    <w:rsid w:val="00B63D44"/>
    <w:rsid w:val="00B64119"/>
    <w:rsid w:val="00B6483F"/>
    <w:rsid w:val="00B66CBF"/>
    <w:rsid w:val="00B66F32"/>
    <w:rsid w:val="00B67FBC"/>
    <w:rsid w:val="00B700B5"/>
    <w:rsid w:val="00B73A3C"/>
    <w:rsid w:val="00B7464A"/>
    <w:rsid w:val="00B75EDA"/>
    <w:rsid w:val="00B771BD"/>
    <w:rsid w:val="00B80DB8"/>
    <w:rsid w:val="00B81EEA"/>
    <w:rsid w:val="00B830DF"/>
    <w:rsid w:val="00B835AA"/>
    <w:rsid w:val="00B8510B"/>
    <w:rsid w:val="00B85E24"/>
    <w:rsid w:val="00B862C7"/>
    <w:rsid w:val="00B86B97"/>
    <w:rsid w:val="00B86FA1"/>
    <w:rsid w:val="00B87307"/>
    <w:rsid w:val="00B8795C"/>
    <w:rsid w:val="00B9758B"/>
    <w:rsid w:val="00BA0C0A"/>
    <w:rsid w:val="00BA1341"/>
    <w:rsid w:val="00BA13DF"/>
    <w:rsid w:val="00BA3D79"/>
    <w:rsid w:val="00BA43EE"/>
    <w:rsid w:val="00BA4703"/>
    <w:rsid w:val="00BA65AA"/>
    <w:rsid w:val="00BB02D4"/>
    <w:rsid w:val="00BB14E5"/>
    <w:rsid w:val="00BB17A7"/>
    <w:rsid w:val="00BB210E"/>
    <w:rsid w:val="00BB2C05"/>
    <w:rsid w:val="00BB2FF6"/>
    <w:rsid w:val="00BB4551"/>
    <w:rsid w:val="00BB778D"/>
    <w:rsid w:val="00BB7954"/>
    <w:rsid w:val="00BB7BD0"/>
    <w:rsid w:val="00BC1E6C"/>
    <w:rsid w:val="00BC2016"/>
    <w:rsid w:val="00BC253F"/>
    <w:rsid w:val="00BC516D"/>
    <w:rsid w:val="00BC5A82"/>
    <w:rsid w:val="00BC7B47"/>
    <w:rsid w:val="00BD1678"/>
    <w:rsid w:val="00BD208F"/>
    <w:rsid w:val="00BD2A81"/>
    <w:rsid w:val="00BD2BEF"/>
    <w:rsid w:val="00BD2F38"/>
    <w:rsid w:val="00BD327E"/>
    <w:rsid w:val="00BD3371"/>
    <w:rsid w:val="00BD4F7A"/>
    <w:rsid w:val="00BD5CD8"/>
    <w:rsid w:val="00BD7B94"/>
    <w:rsid w:val="00BE06E5"/>
    <w:rsid w:val="00BE0A8E"/>
    <w:rsid w:val="00BE1AD0"/>
    <w:rsid w:val="00BE3012"/>
    <w:rsid w:val="00BE3DB7"/>
    <w:rsid w:val="00BE4955"/>
    <w:rsid w:val="00BE5EC6"/>
    <w:rsid w:val="00BE6AD5"/>
    <w:rsid w:val="00BF08AA"/>
    <w:rsid w:val="00BF1508"/>
    <w:rsid w:val="00BF1EBC"/>
    <w:rsid w:val="00BF5135"/>
    <w:rsid w:val="00BF6403"/>
    <w:rsid w:val="00BF6E8D"/>
    <w:rsid w:val="00BF73C4"/>
    <w:rsid w:val="00C01D05"/>
    <w:rsid w:val="00C025E2"/>
    <w:rsid w:val="00C03E83"/>
    <w:rsid w:val="00C07242"/>
    <w:rsid w:val="00C072B2"/>
    <w:rsid w:val="00C07883"/>
    <w:rsid w:val="00C10440"/>
    <w:rsid w:val="00C10A59"/>
    <w:rsid w:val="00C11961"/>
    <w:rsid w:val="00C155FD"/>
    <w:rsid w:val="00C15DC2"/>
    <w:rsid w:val="00C16A37"/>
    <w:rsid w:val="00C179AB"/>
    <w:rsid w:val="00C20823"/>
    <w:rsid w:val="00C20B2C"/>
    <w:rsid w:val="00C21EF6"/>
    <w:rsid w:val="00C245F9"/>
    <w:rsid w:val="00C27852"/>
    <w:rsid w:val="00C30885"/>
    <w:rsid w:val="00C325CF"/>
    <w:rsid w:val="00C32CD9"/>
    <w:rsid w:val="00C33BCD"/>
    <w:rsid w:val="00C34529"/>
    <w:rsid w:val="00C35A44"/>
    <w:rsid w:val="00C40E25"/>
    <w:rsid w:val="00C41751"/>
    <w:rsid w:val="00C41E44"/>
    <w:rsid w:val="00C42CED"/>
    <w:rsid w:val="00C42DAE"/>
    <w:rsid w:val="00C4339B"/>
    <w:rsid w:val="00C5034F"/>
    <w:rsid w:val="00C53E22"/>
    <w:rsid w:val="00C53FEE"/>
    <w:rsid w:val="00C542DD"/>
    <w:rsid w:val="00C55B30"/>
    <w:rsid w:val="00C5667D"/>
    <w:rsid w:val="00C56F9C"/>
    <w:rsid w:val="00C61F24"/>
    <w:rsid w:val="00C626B4"/>
    <w:rsid w:val="00C662E9"/>
    <w:rsid w:val="00C66327"/>
    <w:rsid w:val="00C664A4"/>
    <w:rsid w:val="00C66574"/>
    <w:rsid w:val="00C674DB"/>
    <w:rsid w:val="00C679B2"/>
    <w:rsid w:val="00C71BEA"/>
    <w:rsid w:val="00C73614"/>
    <w:rsid w:val="00C7534F"/>
    <w:rsid w:val="00C77C61"/>
    <w:rsid w:val="00C8199B"/>
    <w:rsid w:val="00C825CC"/>
    <w:rsid w:val="00C82F07"/>
    <w:rsid w:val="00C83E48"/>
    <w:rsid w:val="00C8624D"/>
    <w:rsid w:val="00C868A3"/>
    <w:rsid w:val="00C87B46"/>
    <w:rsid w:val="00C900A0"/>
    <w:rsid w:val="00C905AD"/>
    <w:rsid w:val="00C90A06"/>
    <w:rsid w:val="00C90CFC"/>
    <w:rsid w:val="00C917A0"/>
    <w:rsid w:val="00C926E6"/>
    <w:rsid w:val="00C92C97"/>
    <w:rsid w:val="00C935A2"/>
    <w:rsid w:val="00C956B0"/>
    <w:rsid w:val="00C96512"/>
    <w:rsid w:val="00CA05D7"/>
    <w:rsid w:val="00CA07B9"/>
    <w:rsid w:val="00CA2B5E"/>
    <w:rsid w:val="00CA3B55"/>
    <w:rsid w:val="00CA45BA"/>
    <w:rsid w:val="00CA4898"/>
    <w:rsid w:val="00CA5129"/>
    <w:rsid w:val="00CA6854"/>
    <w:rsid w:val="00CA7727"/>
    <w:rsid w:val="00CA7D7D"/>
    <w:rsid w:val="00CA7DCE"/>
    <w:rsid w:val="00CB16FA"/>
    <w:rsid w:val="00CB46B6"/>
    <w:rsid w:val="00CB5952"/>
    <w:rsid w:val="00CB6CFA"/>
    <w:rsid w:val="00CB70B0"/>
    <w:rsid w:val="00CC0515"/>
    <w:rsid w:val="00CC0F23"/>
    <w:rsid w:val="00CC13E6"/>
    <w:rsid w:val="00CC140E"/>
    <w:rsid w:val="00CC4664"/>
    <w:rsid w:val="00CC6FF2"/>
    <w:rsid w:val="00CC719F"/>
    <w:rsid w:val="00CC7B6D"/>
    <w:rsid w:val="00CD212C"/>
    <w:rsid w:val="00CD4428"/>
    <w:rsid w:val="00CD5670"/>
    <w:rsid w:val="00CD5E48"/>
    <w:rsid w:val="00CD76B8"/>
    <w:rsid w:val="00CD7748"/>
    <w:rsid w:val="00CE2492"/>
    <w:rsid w:val="00CE42C1"/>
    <w:rsid w:val="00CE5823"/>
    <w:rsid w:val="00CE640F"/>
    <w:rsid w:val="00CF37E0"/>
    <w:rsid w:val="00CF3944"/>
    <w:rsid w:val="00CF3ADE"/>
    <w:rsid w:val="00CF3CA6"/>
    <w:rsid w:val="00CF3F5C"/>
    <w:rsid w:val="00D01C94"/>
    <w:rsid w:val="00D02537"/>
    <w:rsid w:val="00D027BA"/>
    <w:rsid w:val="00D02BF9"/>
    <w:rsid w:val="00D06AB0"/>
    <w:rsid w:val="00D074C0"/>
    <w:rsid w:val="00D07810"/>
    <w:rsid w:val="00D078DF"/>
    <w:rsid w:val="00D113F0"/>
    <w:rsid w:val="00D12A41"/>
    <w:rsid w:val="00D12FD4"/>
    <w:rsid w:val="00D141E4"/>
    <w:rsid w:val="00D14BF9"/>
    <w:rsid w:val="00D14D34"/>
    <w:rsid w:val="00D24DF4"/>
    <w:rsid w:val="00D2783E"/>
    <w:rsid w:val="00D27873"/>
    <w:rsid w:val="00D308C7"/>
    <w:rsid w:val="00D31DB2"/>
    <w:rsid w:val="00D35131"/>
    <w:rsid w:val="00D36050"/>
    <w:rsid w:val="00D42467"/>
    <w:rsid w:val="00D44999"/>
    <w:rsid w:val="00D468B2"/>
    <w:rsid w:val="00D46C4B"/>
    <w:rsid w:val="00D47366"/>
    <w:rsid w:val="00D509BD"/>
    <w:rsid w:val="00D517C8"/>
    <w:rsid w:val="00D518A6"/>
    <w:rsid w:val="00D5315D"/>
    <w:rsid w:val="00D54BF6"/>
    <w:rsid w:val="00D54E35"/>
    <w:rsid w:val="00D5568E"/>
    <w:rsid w:val="00D55A50"/>
    <w:rsid w:val="00D55EAF"/>
    <w:rsid w:val="00D56497"/>
    <w:rsid w:val="00D60DCA"/>
    <w:rsid w:val="00D65345"/>
    <w:rsid w:val="00D65B5B"/>
    <w:rsid w:val="00D67C78"/>
    <w:rsid w:val="00D73267"/>
    <w:rsid w:val="00D73A59"/>
    <w:rsid w:val="00D73C2C"/>
    <w:rsid w:val="00D73E28"/>
    <w:rsid w:val="00D810E3"/>
    <w:rsid w:val="00D81344"/>
    <w:rsid w:val="00D838D7"/>
    <w:rsid w:val="00D83B73"/>
    <w:rsid w:val="00D83E34"/>
    <w:rsid w:val="00D84256"/>
    <w:rsid w:val="00D85653"/>
    <w:rsid w:val="00D86797"/>
    <w:rsid w:val="00D93ED3"/>
    <w:rsid w:val="00D947F9"/>
    <w:rsid w:val="00D96517"/>
    <w:rsid w:val="00D96ACB"/>
    <w:rsid w:val="00D96F4F"/>
    <w:rsid w:val="00D970B6"/>
    <w:rsid w:val="00DA0C4C"/>
    <w:rsid w:val="00DA131E"/>
    <w:rsid w:val="00DA3717"/>
    <w:rsid w:val="00DA60A0"/>
    <w:rsid w:val="00DB0D94"/>
    <w:rsid w:val="00DB218C"/>
    <w:rsid w:val="00DB2A67"/>
    <w:rsid w:val="00DB474D"/>
    <w:rsid w:val="00DB70D9"/>
    <w:rsid w:val="00DB77C0"/>
    <w:rsid w:val="00DB7C34"/>
    <w:rsid w:val="00DC09EE"/>
    <w:rsid w:val="00DC0E7B"/>
    <w:rsid w:val="00DC1AF4"/>
    <w:rsid w:val="00DC2315"/>
    <w:rsid w:val="00DC29EF"/>
    <w:rsid w:val="00DC31E9"/>
    <w:rsid w:val="00DC3EB7"/>
    <w:rsid w:val="00DC5B14"/>
    <w:rsid w:val="00DC7947"/>
    <w:rsid w:val="00DC79B2"/>
    <w:rsid w:val="00DD174F"/>
    <w:rsid w:val="00DD254A"/>
    <w:rsid w:val="00DD298E"/>
    <w:rsid w:val="00DD37BC"/>
    <w:rsid w:val="00DD4083"/>
    <w:rsid w:val="00DD5348"/>
    <w:rsid w:val="00DD6430"/>
    <w:rsid w:val="00DD7194"/>
    <w:rsid w:val="00DE3EF4"/>
    <w:rsid w:val="00DE55DE"/>
    <w:rsid w:val="00DE6F1D"/>
    <w:rsid w:val="00DE6F57"/>
    <w:rsid w:val="00DE7955"/>
    <w:rsid w:val="00DF01C9"/>
    <w:rsid w:val="00DF0545"/>
    <w:rsid w:val="00DF75DE"/>
    <w:rsid w:val="00E01B75"/>
    <w:rsid w:val="00E020D3"/>
    <w:rsid w:val="00E0338C"/>
    <w:rsid w:val="00E03B57"/>
    <w:rsid w:val="00E03CF8"/>
    <w:rsid w:val="00E10F6C"/>
    <w:rsid w:val="00E1255E"/>
    <w:rsid w:val="00E127A4"/>
    <w:rsid w:val="00E15865"/>
    <w:rsid w:val="00E16D65"/>
    <w:rsid w:val="00E174B5"/>
    <w:rsid w:val="00E17C51"/>
    <w:rsid w:val="00E21259"/>
    <w:rsid w:val="00E2133B"/>
    <w:rsid w:val="00E21D93"/>
    <w:rsid w:val="00E22585"/>
    <w:rsid w:val="00E27035"/>
    <w:rsid w:val="00E309EC"/>
    <w:rsid w:val="00E30B92"/>
    <w:rsid w:val="00E317C5"/>
    <w:rsid w:val="00E32978"/>
    <w:rsid w:val="00E33B11"/>
    <w:rsid w:val="00E34426"/>
    <w:rsid w:val="00E353AB"/>
    <w:rsid w:val="00E35BF7"/>
    <w:rsid w:val="00E365A5"/>
    <w:rsid w:val="00E375EB"/>
    <w:rsid w:val="00E4017B"/>
    <w:rsid w:val="00E42A98"/>
    <w:rsid w:val="00E44063"/>
    <w:rsid w:val="00E44D17"/>
    <w:rsid w:val="00E4772D"/>
    <w:rsid w:val="00E47762"/>
    <w:rsid w:val="00E534D6"/>
    <w:rsid w:val="00E54A97"/>
    <w:rsid w:val="00E55A56"/>
    <w:rsid w:val="00E601A9"/>
    <w:rsid w:val="00E60BA5"/>
    <w:rsid w:val="00E64D87"/>
    <w:rsid w:val="00E65ABA"/>
    <w:rsid w:val="00E65BE2"/>
    <w:rsid w:val="00E65FE9"/>
    <w:rsid w:val="00E6640E"/>
    <w:rsid w:val="00E666B4"/>
    <w:rsid w:val="00E71995"/>
    <w:rsid w:val="00E74721"/>
    <w:rsid w:val="00E74BB9"/>
    <w:rsid w:val="00E819AD"/>
    <w:rsid w:val="00E81BC0"/>
    <w:rsid w:val="00E83592"/>
    <w:rsid w:val="00E855E7"/>
    <w:rsid w:val="00E85A92"/>
    <w:rsid w:val="00E915AD"/>
    <w:rsid w:val="00E97B6E"/>
    <w:rsid w:val="00E97CA5"/>
    <w:rsid w:val="00E97E2D"/>
    <w:rsid w:val="00EA00E7"/>
    <w:rsid w:val="00EA066C"/>
    <w:rsid w:val="00EA1645"/>
    <w:rsid w:val="00EA2468"/>
    <w:rsid w:val="00EA4879"/>
    <w:rsid w:val="00EA4BFB"/>
    <w:rsid w:val="00EA6D38"/>
    <w:rsid w:val="00EA6D91"/>
    <w:rsid w:val="00EB04D9"/>
    <w:rsid w:val="00EB2754"/>
    <w:rsid w:val="00EB30BB"/>
    <w:rsid w:val="00EB3D65"/>
    <w:rsid w:val="00EB56BE"/>
    <w:rsid w:val="00EB6840"/>
    <w:rsid w:val="00EB6DB6"/>
    <w:rsid w:val="00EC07C0"/>
    <w:rsid w:val="00EC1C3A"/>
    <w:rsid w:val="00EC2EBD"/>
    <w:rsid w:val="00EC44BF"/>
    <w:rsid w:val="00EC4842"/>
    <w:rsid w:val="00EC4BC0"/>
    <w:rsid w:val="00EC5ED9"/>
    <w:rsid w:val="00EC78B9"/>
    <w:rsid w:val="00ED1848"/>
    <w:rsid w:val="00ED1855"/>
    <w:rsid w:val="00ED3574"/>
    <w:rsid w:val="00ED39A2"/>
    <w:rsid w:val="00ED39A8"/>
    <w:rsid w:val="00ED4D56"/>
    <w:rsid w:val="00ED5A4B"/>
    <w:rsid w:val="00ED7362"/>
    <w:rsid w:val="00EE07A1"/>
    <w:rsid w:val="00EE2631"/>
    <w:rsid w:val="00EE3D8F"/>
    <w:rsid w:val="00EE585E"/>
    <w:rsid w:val="00EE76B6"/>
    <w:rsid w:val="00EF0496"/>
    <w:rsid w:val="00EF101E"/>
    <w:rsid w:val="00EF1C79"/>
    <w:rsid w:val="00EF22C9"/>
    <w:rsid w:val="00EF2A9C"/>
    <w:rsid w:val="00EF3209"/>
    <w:rsid w:val="00EF4E6F"/>
    <w:rsid w:val="00EF6853"/>
    <w:rsid w:val="00EF7D60"/>
    <w:rsid w:val="00F00D18"/>
    <w:rsid w:val="00F0126B"/>
    <w:rsid w:val="00F0136B"/>
    <w:rsid w:val="00F02CF0"/>
    <w:rsid w:val="00F03B8F"/>
    <w:rsid w:val="00F05EC7"/>
    <w:rsid w:val="00F130A7"/>
    <w:rsid w:val="00F14307"/>
    <w:rsid w:val="00F15BC0"/>
    <w:rsid w:val="00F1674B"/>
    <w:rsid w:val="00F17330"/>
    <w:rsid w:val="00F202EE"/>
    <w:rsid w:val="00F2309B"/>
    <w:rsid w:val="00F236FF"/>
    <w:rsid w:val="00F25579"/>
    <w:rsid w:val="00F258CD"/>
    <w:rsid w:val="00F25EBE"/>
    <w:rsid w:val="00F269BA"/>
    <w:rsid w:val="00F26F2F"/>
    <w:rsid w:val="00F273A3"/>
    <w:rsid w:val="00F27FE6"/>
    <w:rsid w:val="00F30856"/>
    <w:rsid w:val="00F324BC"/>
    <w:rsid w:val="00F33DBD"/>
    <w:rsid w:val="00F359AE"/>
    <w:rsid w:val="00F35C12"/>
    <w:rsid w:val="00F36859"/>
    <w:rsid w:val="00F37FA7"/>
    <w:rsid w:val="00F4111E"/>
    <w:rsid w:val="00F420B8"/>
    <w:rsid w:val="00F4225F"/>
    <w:rsid w:val="00F4229B"/>
    <w:rsid w:val="00F428E6"/>
    <w:rsid w:val="00F42980"/>
    <w:rsid w:val="00F42E42"/>
    <w:rsid w:val="00F442AE"/>
    <w:rsid w:val="00F4461A"/>
    <w:rsid w:val="00F45B2E"/>
    <w:rsid w:val="00F46DC7"/>
    <w:rsid w:val="00F47C07"/>
    <w:rsid w:val="00F50E2A"/>
    <w:rsid w:val="00F5196D"/>
    <w:rsid w:val="00F51B7F"/>
    <w:rsid w:val="00F53B9F"/>
    <w:rsid w:val="00F53DC5"/>
    <w:rsid w:val="00F54FBD"/>
    <w:rsid w:val="00F55226"/>
    <w:rsid w:val="00F556EC"/>
    <w:rsid w:val="00F55BD6"/>
    <w:rsid w:val="00F60381"/>
    <w:rsid w:val="00F610C7"/>
    <w:rsid w:val="00F611BF"/>
    <w:rsid w:val="00F61475"/>
    <w:rsid w:val="00F617E0"/>
    <w:rsid w:val="00F620C8"/>
    <w:rsid w:val="00F638A8"/>
    <w:rsid w:val="00F63D4B"/>
    <w:rsid w:val="00F64259"/>
    <w:rsid w:val="00F65C4B"/>
    <w:rsid w:val="00F73039"/>
    <w:rsid w:val="00F73063"/>
    <w:rsid w:val="00F74251"/>
    <w:rsid w:val="00F748F7"/>
    <w:rsid w:val="00F74D09"/>
    <w:rsid w:val="00F758DA"/>
    <w:rsid w:val="00F7730C"/>
    <w:rsid w:val="00F80090"/>
    <w:rsid w:val="00F80946"/>
    <w:rsid w:val="00F80F4E"/>
    <w:rsid w:val="00F81CFF"/>
    <w:rsid w:val="00F835A0"/>
    <w:rsid w:val="00F838EB"/>
    <w:rsid w:val="00F84903"/>
    <w:rsid w:val="00F84E97"/>
    <w:rsid w:val="00F85E34"/>
    <w:rsid w:val="00F8698A"/>
    <w:rsid w:val="00F87826"/>
    <w:rsid w:val="00F90C1D"/>
    <w:rsid w:val="00F96571"/>
    <w:rsid w:val="00F96C66"/>
    <w:rsid w:val="00F97593"/>
    <w:rsid w:val="00FA02A6"/>
    <w:rsid w:val="00FA0B84"/>
    <w:rsid w:val="00FA3A0D"/>
    <w:rsid w:val="00FA60B2"/>
    <w:rsid w:val="00FB32F2"/>
    <w:rsid w:val="00FB4907"/>
    <w:rsid w:val="00FB4926"/>
    <w:rsid w:val="00FC0E4A"/>
    <w:rsid w:val="00FC25BB"/>
    <w:rsid w:val="00FC4221"/>
    <w:rsid w:val="00FC49EE"/>
    <w:rsid w:val="00FC712D"/>
    <w:rsid w:val="00FC7139"/>
    <w:rsid w:val="00FC72ED"/>
    <w:rsid w:val="00FC73BC"/>
    <w:rsid w:val="00FC7698"/>
    <w:rsid w:val="00FD0E7D"/>
    <w:rsid w:val="00FD11E8"/>
    <w:rsid w:val="00FD139B"/>
    <w:rsid w:val="00FD39A4"/>
    <w:rsid w:val="00FD42D1"/>
    <w:rsid w:val="00FD5C7E"/>
    <w:rsid w:val="00FD6648"/>
    <w:rsid w:val="00FD7DDF"/>
    <w:rsid w:val="00FE0436"/>
    <w:rsid w:val="00FE16D4"/>
    <w:rsid w:val="00FE1C11"/>
    <w:rsid w:val="00FE1DAC"/>
    <w:rsid w:val="00FE4CA0"/>
    <w:rsid w:val="00FE527B"/>
    <w:rsid w:val="00FE63B9"/>
    <w:rsid w:val="00FE758E"/>
    <w:rsid w:val="00FF0791"/>
    <w:rsid w:val="00FF172C"/>
    <w:rsid w:val="00FF182C"/>
    <w:rsid w:val="00FF23F6"/>
    <w:rsid w:val="00FF2CB1"/>
    <w:rsid w:val="00FF3FE0"/>
    <w:rsid w:val="00FF5FD7"/>
    <w:rsid w:val="00FF6563"/>
    <w:rsid w:val="00FF6CFD"/>
    <w:rsid w:val="00FF7D74"/>
    <w:rsid w:val="01D488C2"/>
    <w:rsid w:val="02732BC6"/>
    <w:rsid w:val="0282DB54"/>
    <w:rsid w:val="03331D63"/>
    <w:rsid w:val="035A2149"/>
    <w:rsid w:val="0602CE6A"/>
    <w:rsid w:val="0812A87C"/>
    <w:rsid w:val="0A061957"/>
    <w:rsid w:val="0A1602AB"/>
    <w:rsid w:val="0B092BD2"/>
    <w:rsid w:val="0E25C3ED"/>
    <w:rsid w:val="0E9AE1A7"/>
    <w:rsid w:val="0F04B776"/>
    <w:rsid w:val="0F5EAFA5"/>
    <w:rsid w:val="10DCD839"/>
    <w:rsid w:val="16F1C9B2"/>
    <w:rsid w:val="18380EDF"/>
    <w:rsid w:val="1A26E9D8"/>
    <w:rsid w:val="1B6F1829"/>
    <w:rsid w:val="1CF321EE"/>
    <w:rsid w:val="1D81C7F1"/>
    <w:rsid w:val="1DAA71F5"/>
    <w:rsid w:val="1E11BDD2"/>
    <w:rsid w:val="1E3C1A88"/>
    <w:rsid w:val="1E41935C"/>
    <w:rsid w:val="1F6C041B"/>
    <w:rsid w:val="22D2E6E9"/>
    <w:rsid w:val="24A42B9C"/>
    <w:rsid w:val="24C04D5D"/>
    <w:rsid w:val="252BC8CD"/>
    <w:rsid w:val="27447814"/>
    <w:rsid w:val="27762581"/>
    <w:rsid w:val="27973A69"/>
    <w:rsid w:val="2816EABC"/>
    <w:rsid w:val="28B4AFDC"/>
    <w:rsid w:val="29BB0D4A"/>
    <w:rsid w:val="29CC0C3F"/>
    <w:rsid w:val="2EBB7BEF"/>
    <w:rsid w:val="2FD6DF8F"/>
    <w:rsid w:val="324A6589"/>
    <w:rsid w:val="355E13E9"/>
    <w:rsid w:val="357CB600"/>
    <w:rsid w:val="363538B7"/>
    <w:rsid w:val="36477DE5"/>
    <w:rsid w:val="39E7CADB"/>
    <w:rsid w:val="3AAB0AA2"/>
    <w:rsid w:val="3BC49401"/>
    <w:rsid w:val="3E769F4C"/>
    <w:rsid w:val="3EF090E9"/>
    <w:rsid w:val="4166C4EE"/>
    <w:rsid w:val="43960114"/>
    <w:rsid w:val="44EF7476"/>
    <w:rsid w:val="463A65AC"/>
    <w:rsid w:val="4776DB53"/>
    <w:rsid w:val="48E9257E"/>
    <w:rsid w:val="4C6A7D8D"/>
    <w:rsid w:val="4CC8F7CB"/>
    <w:rsid w:val="4CF119C5"/>
    <w:rsid w:val="50FA598F"/>
    <w:rsid w:val="523DB6A6"/>
    <w:rsid w:val="533209C3"/>
    <w:rsid w:val="536A261D"/>
    <w:rsid w:val="551D5114"/>
    <w:rsid w:val="5581D77A"/>
    <w:rsid w:val="56A3C6DF"/>
    <w:rsid w:val="571FD505"/>
    <w:rsid w:val="57735AF5"/>
    <w:rsid w:val="58064B82"/>
    <w:rsid w:val="5865834B"/>
    <w:rsid w:val="58E5DE46"/>
    <w:rsid w:val="5AB9F3AE"/>
    <w:rsid w:val="5C27979D"/>
    <w:rsid w:val="5D4F8BBD"/>
    <w:rsid w:val="5F5CCFE7"/>
    <w:rsid w:val="6020D07B"/>
    <w:rsid w:val="64DAE4EC"/>
    <w:rsid w:val="665A983F"/>
    <w:rsid w:val="6852CA35"/>
    <w:rsid w:val="69C48471"/>
    <w:rsid w:val="6A371649"/>
    <w:rsid w:val="6E0BB34E"/>
    <w:rsid w:val="6E10F49A"/>
    <w:rsid w:val="6E741C39"/>
    <w:rsid w:val="6FCD90C5"/>
    <w:rsid w:val="701A0F98"/>
    <w:rsid w:val="703F8536"/>
    <w:rsid w:val="70D19270"/>
    <w:rsid w:val="72C85C0F"/>
    <w:rsid w:val="730EB2A4"/>
    <w:rsid w:val="748461DF"/>
    <w:rsid w:val="753FF3DB"/>
    <w:rsid w:val="75AF445B"/>
    <w:rsid w:val="75EF4E0A"/>
    <w:rsid w:val="763408A0"/>
    <w:rsid w:val="791322F4"/>
    <w:rsid w:val="7B6D6699"/>
    <w:rsid w:val="7C588101"/>
    <w:rsid w:val="7E0159A8"/>
    <w:rsid w:val="7F9D2A09"/>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B69960"/>
  <w14:defaultImageDpi w14:val="32767"/>
  <w15:chartTrackingRefBased/>
  <w15:docId w15:val="{D0598907-4F50-4DC7-8B43-3917C99F4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iCs/>
        <w:color w:val="FFBB33" w:themeColor="text1"/>
        <w:sz w:val="22"/>
        <w:lang w:val="en-IN" w:eastAsia="en-US" w:bidi="ar-SA"/>
      </w:rPr>
    </w:rPrDefault>
    <w:pPrDefault>
      <w:pPr>
        <w:spacing w:before="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CARA - Heading 4"/>
    <w:qFormat/>
    <w:rsid w:val="00076B18"/>
    <w:pPr>
      <w:spacing w:before="120" w:after="200"/>
    </w:pPr>
    <w:rPr>
      <w:color w:val="005D93" w:themeColor="text2"/>
    </w:rPr>
  </w:style>
  <w:style w:type="paragraph" w:styleId="Heading1">
    <w:name w:val="heading 1"/>
    <w:basedOn w:val="Normal"/>
    <w:next w:val="Normal"/>
    <w:link w:val="Heading1Char"/>
    <w:uiPriority w:val="9"/>
    <w:qFormat/>
    <w:rsid w:val="004E78D6"/>
    <w:pPr>
      <w:keepNext/>
      <w:keepLines/>
      <w:spacing w:before="240"/>
      <w:outlineLvl w:val="0"/>
    </w:pPr>
    <w:rPr>
      <w:rFonts w:asciiTheme="majorHAnsi" w:eastAsiaTheme="majorEastAsia" w:hAnsiTheme="majorHAnsi" w:cstheme="majorBidi"/>
      <w:color w:val="0056A7" w:themeColor="accent1" w:themeShade="BF"/>
      <w:sz w:val="32"/>
      <w:szCs w:val="32"/>
    </w:rPr>
  </w:style>
  <w:style w:type="paragraph" w:styleId="Heading2">
    <w:name w:val="heading 2"/>
    <w:basedOn w:val="Normal"/>
    <w:next w:val="Normal"/>
    <w:link w:val="Heading2Char"/>
    <w:uiPriority w:val="9"/>
    <w:unhideWhenUsed/>
    <w:qFormat/>
    <w:rsid w:val="004E78D6"/>
    <w:pPr>
      <w:keepNext/>
      <w:keepLines/>
      <w:spacing w:before="40"/>
      <w:outlineLvl w:val="1"/>
    </w:pPr>
    <w:rPr>
      <w:rFonts w:asciiTheme="majorHAnsi" w:eastAsiaTheme="majorEastAsia" w:hAnsiTheme="majorHAnsi" w:cstheme="majorBidi"/>
      <w:color w:val="0056A7" w:themeColor="accent1" w:themeShade="BF"/>
      <w:sz w:val="26"/>
      <w:szCs w:val="26"/>
    </w:rPr>
  </w:style>
  <w:style w:type="paragraph" w:styleId="Heading3">
    <w:name w:val="heading 3"/>
    <w:basedOn w:val="ACARA-Heading3"/>
    <w:next w:val="Normal"/>
    <w:link w:val="Heading3Char"/>
    <w:uiPriority w:val="9"/>
    <w:unhideWhenUsed/>
    <w:qFormat/>
    <w:rsid w:val="008F20EF"/>
    <w:pPr>
      <w:outlineLvl w:val="2"/>
    </w:pPr>
    <w:rPr>
      <w:i/>
    </w:rPr>
  </w:style>
  <w:style w:type="paragraph" w:styleId="Heading4">
    <w:name w:val="heading 4"/>
    <w:basedOn w:val="Normal"/>
    <w:next w:val="Normal"/>
    <w:link w:val="Heading4Char"/>
    <w:uiPriority w:val="9"/>
    <w:unhideWhenUsed/>
    <w:qFormat/>
    <w:rsid w:val="003101C3"/>
    <w:pPr>
      <w:keepNext/>
      <w:keepLines/>
      <w:spacing w:before="240" w:after="240" w:line="276" w:lineRule="auto"/>
      <w:outlineLvl w:val="3"/>
    </w:pPr>
    <w:rPr>
      <w:rFonts w:eastAsiaTheme="majorEastAsia" w:cstheme="majorBidi"/>
      <w:i/>
      <w:color w:val="005D93"/>
      <w:sz w:val="24"/>
      <w:szCs w:val="24"/>
      <w:lang w:val="en-US"/>
    </w:rPr>
  </w:style>
  <w:style w:type="paragraph" w:styleId="Heading5">
    <w:name w:val="heading 5"/>
    <w:basedOn w:val="Normal"/>
    <w:next w:val="Normal"/>
    <w:link w:val="Heading5Char"/>
    <w:uiPriority w:val="9"/>
    <w:semiHidden/>
    <w:unhideWhenUsed/>
    <w:qFormat/>
    <w:rsid w:val="003101C3"/>
    <w:pPr>
      <w:keepNext/>
      <w:keepLines/>
      <w:spacing w:before="40" w:after="0" w:line="276" w:lineRule="auto"/>
      <w:outlineLvl w:val="4"/>
    </w:pPr>
    <w:rPr>
      <w:rFonts w:asciiTheme="majorHAnsi" w:eastAsiaTheme="majorEastAsia" w:hAnsiTheme="majorHAnsi" w:cstheme="majorBidi"/>
      <w:iCs w:val="0"/>
      <w:color w:val="0056A7" w:themeColor="accent1" w:themeShade="BF"/>
      <w:szCs w:val="24"/>
      <w:lang w:val="en-US"/>
    </w:rPr>
  </w:style>
  <w:style w:type="paragraph" w:styleId="Heading6">
    <w:name w:val="heading 6"/>
    <w:basedOn w:val="Normal"/>
    <w:next w:val="Normal"/>
    <w:link w:val="Heading6Char"/>
    <w:uiPriority w:val="9"/>
    <w:semiHidden/>
    <w:unhideWhenUsed/>
    <w:qFormat/>
    <w:rsid w:val="003101C3"/>
    <w:pPr>
      <w:keepNext/>
      <w:keepLines/>
      <w:spacing w:before="40" w:after="0" w:line="276" w:lineRule="auto"/>
      <w:outlineLvl w:val="5"/>
    </w:pPr>
    <w:rPr>
      <w:rFonts w:asciiTheme="majorHAnsi" w:eastAsiaTheme="majorEastAsia" w:hAnsiTheme="majorHAnsi" w:cstheme="majorBidi"/>
      <w:iCs w:val="0"/>
      <w:color w:val="00396F" w:themeColor="accent1" w:themeShade="7F"/>
      <w:szCs w:val="24"/>
      <w:lang w:val="en-US"/>
    </w:rPr>
  </w:style>
  <w:style w:type="paragraph" w:styleId="Heading7">
    <w:name w:val="heading 7"/>
    <w:basedOn w:val="Normal"/>
    <w:next w:val="Normal"/>
    <w:link w:val="Heading7Char"/>
    <w:uiPriority w:val="9"/>
    <w:semiHidden/>
    <w:unhideWhenUsed/>
    <w:qFormat/>
    <w:rsid w:val="003101C3"/>
    <w:pPr>
      <w:keepNext/>
      <w:keepLines/>
      <w:spacing w:before="40" w:after="0" w:line="276" w:lineRule="auto"/>
      <w:outlineLvl w:val="6"/>
    </w:pPr>
    <w:rPr>
      <w:rFonts w:asciiTheme="majorHAnsi" w:eastAsiaTheme="majorEastAsia" w:hAnsiTheme="majorHAnsi" w:cstheme="majorBidi"/>
      <w:i/>
      <w:color w:val="00396F" w:themeColor="accent1" w:themeShade="7F"/>
      <w:szCs w:val="24"/>
      <w:lang w:val="en-US"/>
    </w:rPr>
  </w:style>
  <w:style w:type="paragraph" w:styleId="Heading8">
    <w:name w:val="heading 8"/>
    <w:basedOn w:val="Normal"/>
    <w:next w:val="Normal"/>
    <w:link w:val="Heading8Char"/>
    <w:uiPriority w:val="9"/>
    <w:semiHidden/>
    <w:unhideWhenUsed/>
    <w:qFormat/>
    <w:rsid w:val="003101C3"/>
    <w:pPr>
      <w:keepNext/>
      <w:keepLines/>
      <w:spacing w:before="40" w:after="0" w:line="276" w:lineRule="auto"/>
      <w:outlineLvl w:val="7"/>
    </w:pPr>
    <w:rPr>
      <w:rFonts w:asciiTheme="majorHAnsi" w:eastAsiaTheme="majorEastAsia" w:hAnsiTheme="majorHAnsi" w:cstheme="majorBidi"/>
      <w:iCs w:val="0"/>
      <w:color w:val="FFC552" w:themeColor="text1" w:themeTint="D8"/>
      <w:sz w:val="21"/>
      <w:szCs w:val="21"/>
      <w:lang w:val="en-US"/>
    </w:rPr>
  </w:style>
  <w:style w:type="paragraph" w:styleId="Heading9">
    <w:name w:val="heading 9"/>
    <w:basedOn w:val="Normal"/>
    <w:next w:val="Normal"/>
    <w:link w:val="Heading9Char"/>
    <w:uiPriority w:val="9"/>
    <w:semiHidden/>
    <w:unhideWhenUsed/>
    <w:qFormat/>
    <w:rsid w:val="003101C3"/>
    <w:pPr>
      <w:keepNext/>
      <w:keepLines/>
      <w:spacing w:before="40" w:after="0" w:line="276" w:lineRule="auto"/>
      <w:outlineLvl w:val="8"/>
    </w:pPr>
    <w:rPr>
      <w:rFonts w:asciiTheme="majorHAnsi" w:eastAsiaTheme="majorEastAsia" w:hAnsiTheme="majorHAnsi" w:cstheme="majorBidi"/>
      <w:i/>
      <w:color w:val="FFC552"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3177"/>
    <w:pPr>
      <w:tabs>
        <w:tab w:val="center" w:pos="4513"/>
        <w:tab w:val="right" w:pos="9026"/>
      </w:tabs>
    </w:pPr>
  </w:style>
  <w:style w:type="character" w:customStyle="1" w:styleId="HeaderChar">
    <w:name w:val="Header Char"/>
    <w:basedOn w:val="DefaultParagraphFont"/>
    <w:link w:val="Header"/>
    <w:uiPriority w:val="99"/>
    <w:rsid w:val="00533177"/>
  </w:style>
  <w:style w:type="paragraph" w:styleId="Footer">
    <w:name w:val="footer"/>
    <w:basedOn w:val="Normal"/>
    <w:link w:val="FooterChar"/>
    <w:uiPriority w:val="99"/>
    <w:unhideWhenUsed/>
    <w:rsid w:val="00533177"/>
    <w:pPr>
      <w:tabs>
        <w:tab w:val="center" w:pos="4513"/>
        <w:tab w:val="right" w:pos="9026"/>
      </w:tabs>
    </w:pPr>
  </w:style>
  <w:style w:type="character" w:customStyle="1" w:styleId="FooterChar">
    <w:name w:val="Footer Char"/>
    <w:basedOn w:val="DefaultParagraphFont"/>
    <w:link w:val="Footer"/>
    <w:uiPriority w:val="99"/>
    <w:rsid w:val="00533177"/>
  </w:style>
  <w:style w:type="paragraph" w:styleId="BodyText">
    <w:name w:val="Body Text"/>
    <w:aliases w:val="ACARA - Body Copy"/>
    <w:basedOn w:val="Normal"/>
    <w:link w:val="BodyTextChar"/>
    <w:autoRedefine/>
    <w:uiPriority w:val="99"/>
    <w:qFormat/>
    <w:rsid w:val="00077FDA"/>
    <w:pPr>
      <w:framePr w:hSpace="180" w:wrap="around" w:vAnchor="text" w:hAnchor="margin" w:x="-147" w:y="14"/>
      <w:widowControl w:val="0"/>
      <w:spacing w:before="0" w:after="120" w:line="276" w:lineRule="auto"/>
      <w:ind w:left="57"/>
      <w:jc w:val="center"/>
    </w:pPr>
    <w:rPr>
      <w:iCs w:val="0"/>
      <w:color w:val="000000" w:themeColor="accent4"/>
      <w:sz w:val="20"/>
      <w:lang w:val="en-AU"/>
    </w:rPr>
  </w:style>
  <w:style w:type="character" w:customStyle="1" w:styleId="BodyTextChar">
    <w:name w:val="Body Text Char"/>
    <w:aliases w:val="ACARA - Body Copy Char"/>
    <w:basedOn w:val="DefaultParagraphFont"/>
    <w:link w:val="BodyText"/>
    <w:uiPriority w:val="99"/>
    <w:rsid w:val="00077FDA"/>
    <w:rPr>
      <w:iCs w:val="0"/>
      <w:color w:val="000000" w:themeColor="accent4"/>
      <w:sz w:val="20"/>
      <w:lang w:val="en-AU"/>
    </w:rPr>
  </w:style>
  <w:style w:type="table" w:styleId="TableGrid">
    <w:name w:val="Table Grid"/>
    <w:basedOn w:val="TableNormal"/>
    <w:uiPriority w:val="59"/>
    <w:rsid w:val="00F15BC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Text">
    <w:name w:val="Caption Text"/>
    <w:basedOn w:val="Normal"/>
    <w:uiPriority w:val="1"/>
    <w:qFormat/>
    <w:rsid w:val="00076B18"/>
    <w:pPr>
      <w:spacing w:before="0" w:after="160" w:line="240" w:lineRule="auto"/>
    </w:pPr>
    <w:rPr>
      <w:b/>
      <w:i/>
      <w:color w:val="000000" w:themeColor="accent4"/>
      <w:sz w:val="20"/>
    </w:rPr>
  </w:style>
  <w:style w:type="paragraph" w:customStyle="1" w:styleId="Default">
    <w:name w:val="Default"/>
    <w:rsid w:val="00ED39A8"/>
    <w:pPr>
      <w:autoSpaceDE w:val="0"/>
      <w:autoSpaceDN w:val="0"/>
      <w:adjustRightInd w:val="0"/>
      <w:spacing w:line="240" w:lineRule="auto"/>
    </w:pPr>
    <w:rPr>
      <w:color w:val="000000"/>
      <w:sz w:val="24"/>
      <w:szCs w:val="24"/>
    </w:rPr>
  </w:style>
  <w:style w:type="character" w:styleId="Emphasis">
    <w:name w:val="Emphasis"/>
    <w:basedOn w:val="DefaultParagraphFont"/>
    <w:uiPriority w:val="20"/>
    <w:qFormat/>
    <w:rsid w:val="00BA3D79"/>
    <w:rPr>
      <w:i/>
      <w:iCs w:val="0"/>
    </w:rPr>
  </w:style>
  <w:style w:type="character" w:styleId="Hyperlink">
    <w:name w:val="Hyperlink"/>
    <w:basedOn w:val="DefaultParagraphFont"/>
    <w:uiPriority w:val="99"/>
    <w:unhideWhenUsed/>
    <w:rsid w:val="00F97593"/>
    <w:rPr>
      <w:color w:val="FFFFFF" w:themeColor="hyperlink"/>
      <w:u w:val="single"/>
    </w:rPr>
  </w:style>
  <w:style w:type="character" w:styleId="UnresolvedMention">
    <w:name w:val="Unresolved Mention"/>
    <w:basedOn w:val="DefaultParagraphFont"/>
    <w:uiPriority w:val="99"/>
    <w:semiHidden/>
    <w:unhideWhenUsed/>
    <w:rsid w:val="00F97593"/>
    <w:rPr>
      <w:color w:val="605E5C"/>
      <w:shd w:val="clear" w:color="auto" w:fill="E1DFDD"/>
    </w:rPr>
  </w:style>
  <w:style w:type="paragraph" w:styleId="ListParagraph">
    <w:name w:val="List Paragraph"/>
    <w:aliases w:val="ACARA - Body Text,Bullet point,List Paragraph1,List Paragraph11,Recommendation,List Bullet 1,L,List Paragraph Number,Bulleted Para,NFP GP Bulleted List,FooterText,numbered,Paragraphe de liste1,Bulletr List Paragraph,列出段落,列出段落1,列出段"/>
    <w:basedOn w:val="Normal"/>
    <w:next w:val="Normal"/>
    <w:link w:val="ListParagraphChar"/>
    <w:uiPriority w:val="34"/>
    <w:qFormat/>
    <w:rsid w:val="00B75EDA"/>
    <w:pPr>
      <w:spacing w:line="276" w:lineRule="auto"/>
      <w:contextualSpacing/>
    </w:pPr>
    <w:rPr>
      <w:i/>
    </w:rPr>
  </w:style>
  <w:style w:type="character" w:customStyle="1" w:styleId="Heading1Char">
    <w:name w:val="Heading 1 Char"/>
    <w:basedOn w:val="DefaultParagraphFont"/>
    <w:link w:val="Heading1"/>
    <w:uiPriority w:val="9"/>
    <w:rsid w:val="004E78D6"/>
    <w:rPr>
      <w:rFonts w:asciiTheme="majorHAnsi" w:eastAsiaTheme="majorEastAsia" w:hAnsiTheme="majorHAnsi" w:cstheme="majorBidi"/>
      <w:color w:val="0056A7" w:themeColor="accent1" w:themeShade="BF"/>
      <w:sz w:val="32"/>
      <w:szCs w:val="32"/>
      <w:lang w:val="en-AU"/>
    </w:rPr>
  </w:style>
  <w:style w:type="character" w:customStyle="1" w:styleId="Heading2Char">
    <w:name w:val="Heading 2 Char"/>
    <w:basedOn w:val="DefaultParagraphFont"/>
    <w:link w:val="Heading2"/>
    <w:uiPriority w:val="9"/>
    <w:rsid w:val="004E78D6"/>
    <w:rPr>
      <w:rFonts w:asciiTheme="majorHAnsi" w:eastAsiaTheme="majorEastAsia" w:hAnsiTheme="majorHAnsi" w:cstheme="majorBidi"/>
      <w:color w:val="0056A7" w:themeColor="accent1" w:themeShade="BF"/>
      <w:sz w:val="26"/>
      <w:szCs w:val="26"/>
      <w:lang w:val="en-AU"/>
    </w:rPr>
  </w:style>
  <w:style w:type="paragraph" w:styleId="TOCHeading">
    <w:name w:val="TOC Heading"/>
    <w:basedOn w:val="Heading1"/>
    <w:next w:val="Normal"/>
    <w:uiPriority w:val="39"/>
    <w:unhideWhenUsed/>
    <w:qFormat/>
    <w:rsid w:val="006E100C"/>
    <w:pPr>
      <w:spacing w:line="259" w:lineRule="auto"/>
      <w:outlineLvl w:val="9"/>
    </w:pPr>
    <w:rPr>
      <w:lang w:val="en-US"/>
    </w:rPr>
  </w:style>
  <w:style w:type="paragraph" w:styleId="TOC1">
    <w:name w:val="toc 1"/>
    <w:basedOn w:val="Normal"/>
    <w:next w:val="Normal"/>
    <w:autoRedefine/>
    <w:uiPriority w:val="39"/>
    <w:unhideWhenUsed/>
    <w:rsid w:val="007F0C9D"/>
    <w:pPr>
      <w:tabs>
        <w:tab w:val="right" w:leader="dot" w:pos="15126"/>
      </w:tabs>
      <w:spacing w:after="100"/>
      <w:contextualSpacing/>
    </w:pPr>
    <w:rPr>
      <w:b/>
      <w:i/>
      <w:iCs w:val="0"/>
      <w:noProof/>
    </w:rPr>
  </w:style>
  <w:style w:type="paragraph" w:styleId="TOC2">
    <w:name w:val="toc 2"/>
    <w:basedOn w:val="Normal"/>
    <w:next w:val="Normal"/>
    <w:autoRedefine/>
    <w:uiPriority w:val="39"/>
    <w:unhideWhenUsed/>
    <w:rsid w:val="002E7457"/>
    <w:pPr>
      <w:tabs>
        <w:tab w:val="right" w:leader="dot" w:pos="15126"/>
      </w:tabs>
      <w:spacing w:after="120" w:line="276" w:lineRule="auto"/>
      <w:ind w:left="284"/>
    </w:pPr>
    <w:rPr>
      <w:b/>
      <w:i/>
      <w:iCs w:val="0"/>
      <w:noProof/>
      <w:szCs w:val="24"/>
    </w:rPr>
  </w:style>
  <w:style w:type="character" w:customStyle="1" w:styleId="Heading3Char">
    <w:name w:val="Heading 3 Char"/>
    <w:basedOn w:val="DefaultParagraphFont"/>
    <w:link w:val="Heading3"/>
    <w:uiPriority w:val="9"/>
    <w:rsid w:val="008F20EF"/>
    <w:rPr>
      <w:rFonts w:ascii="Arial Bold" w:hAnsi="Arial Bold"/>
      <w:b/>
      <w:bCs/>
      <w:color w:val="005D93"/>
      <w:szCs w:val="22"/>
      <w:lang w:val="en-AU" w:eastAsia="zh-CN"/>
    </w:rPr>
  </w:style>
  <w:style w:type="paragraph" w:styleId="TOC3">
    <w:name w:val="toc 3"/>
    <w:basedOn w:val="Normal"/>
    <w:next w:val="Normal"/>
    <w:autoRedefine/>
    <w:uiPriority w:val="39"/>
    <w:unhideWhenUsed/>
    <w:rsid w:val="006E100C"/>
    <w:pPr>
      <w:spacing w:after="100"/>
      <w:ind w:left="440"/>
    </w:pPr>
  </w:style>
  <w:style w:type="character" w:styleId="FollowedHyperlink">
    <w:name w:val="FollowedHyperlink"/>
    <w:basedOn w:val="DefaultParagraphFont"/>
    <w:uiPriority w:val="99"/>
    <w:semiHidden/>
    <w:unhideWhenUsed/>
    <w:rsid w:val="00DE3EF4"/>
    <w:rPr>
      <w:color w:val="FFFFFF" w:themeColor="followedHyperlink"/>
      <w:u w:val="single"/>
    </w:rPr>
  </w:style>
  <w:style w:type="paragraph" w:styleId="BalloonText">
    <w:name w:val="Balloon Text"/>
    <w:basedOn w:val="Normal"/>
    <w:link w:val="BalloonTextChar"/>
    <w:uiPriority w:val="99"/>
    <w:semiHidden/>
    <w:unhideWhenUsed/>
    <w:rsid w:val="008B3162"/>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3162"/>
    <w:rPr>
      <w:rFonts w:ascii="Segoe UI" w:eastAsia="Arial" w:hAnsi="Segoe UI" w:cs="Segoe UI"/>
      <w:sz w:val="18"/>
      <w:szCs w:val="18"/>
      <w:lang w:val="en-AU"/>
    </w:rPr>
  </w:style>
  <w:style w:type="paragraph" w:styleId="NormalWeb">
    <w:name w:val="Normal (Web)"/>
    <w:basedOn w:val="Normal"/>
    <w:uiPriority w:val="99"/>
    <w:unhideWhenUsed/>
    <w:rsid w:val="00D12FD4"/>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ACARA-HEADING1">
    <w:name w:val="ACARA - HEADING 1"/>
    <w:basedOn w:val="Heading1"/>
    <w:link w:val="ACARA-HEADING1Char"/>
    <w:qFormat/>
    <w:rsid w:val="00514D91"/>
    <w:pPr>
      <w:spacing w:before="520" w:after="400" w:line="240" w:lineRule="auto"/>
    </w:pPr>
    <w:rPr>
      <w:rFonts w:ascii="Arial Bold" w:hAnsi="Arial Bold" w:cs="Arial"/>
      <w:b/>
      <w:caps/>
      <w:color w:val="005D93"/>
      <w:sz w:val="24"/>
    </w:rPr>
  </w:style>
  <w:style w:type="paragraph" w:customStyle="1" w:styleId="ACARA-Heading2">
    <w:name w:val="ACARA - Heading 2"/>
    <w:basedOn w:val="Heading3"/>
    <w:link w:val="ACARA-Heading2Char"/>
    <w:autoRedefine/>
    <w:qFormat/>
    <w:rsid w:val="00931E96"/>
    <w:pPr>
      <w:keepNext/>
      <w:keepLines/>
      <w:adjustRightInd/>
      <w:spacing w:before="200" w:line="276" w:lineRule="auto"/>
    </w:pPr>
    <w:rPr>
      <w:rFonts w:ascii="Arial" w:eastAsiaTheme="majorEastAsia" w:hAnsi="Arial"/>
      <w:bCs w:val="0"/>
      <w:sz w:val="24"/>
      <w:lang w:eastAsia="en-AU"/>
    </w:rPr>
  </w:style>
  <w:style w:type="character" w:customStyle="1" w:styleId="ACARA-HEADING1Char">
    <w:name w:val="ACARA - HEADING 1 Char"/>
    <w:basedOn w:val="Heading2Char"/>
    <w:link w:val="ACARA-HEADING1"/>
    <w:rsid w:val="00514D91"/>
    <w:rPr>
      <w:rFonts w:ascii="Arial Bold" w:eastAsiaTheme="majorEastAsia" w:hAnsi="Arial Bold" w:cstheme="majorBidi"/>
      <w:b/>
      <w:caps/>
      <w:color w:val="005D93"/>
      <w:sz w:val="24"/>
      <w:szCs w:val="32"/>
      <w:lang w:val="en-AU"/>
    </w:rPr>
  </w:style>
  <w:style w:type="paragraph" w:customStyle="1" w:styleId="ACARA-Heading3">
    <w:name w:val="ACARA - Heading 3"/>
    <w:basedOn w:val="Normal"/>
    <w:link w:val="ACARA-Heading3Char"/>
    <w:autoRedefine/>
    <w:qFormat/>
    <w:rsid w:val="00931E96"/>
    <w:pPr>
      <w:adjustRightInd w:val="0"/>
      <w:spacing w:line="240" w:lineRule="auto"/>
    </w:pPr>
    <w:rPr>
      <w:rFonts w:ascii="Arial Bold" w:hAnsi="Arial Bold"/>
      <w:b/>
      <w:bCs/>
      <w:iCs w:val="0"/>
      <w:color w:val="005D93"/>
      <w:szCs w:val="22"/>
      <w:shd w:val="clear" w:color="auto" w:fill="FFFFFF"/>
      <w:lang w:val="en-AU" w:eastAsia="zh-CN"/>
    </w:rPr>
  </w:style>
  <w:style w:type="character" w:customStyle="1" w:styleId="ACARA-Heading2Char">
    <w:name w:val="ACARA - Heading 2 Char"/>
    <w:basedOn w:val="Heading3Char"/>
    <w:link w:val="ACARA-Heading2"/>
    <w:rsid w:val="00931E96"/>
    <w:rPr>
      <w:rFonts w:ascii="Arial Bold" w:eastAsiaTheme="majorEastAsia" w:hAnsi="Arial Bold"/>
      <w:b/>
      <w:bCs w:val="0"/>
      <w:i/>
      <w:iCs w:val="0"/>
      <w:color w:val="005D93"/>
      <w:sz w:val="24"/>
      <w:szCs w:val="22"/>
      <w:lang w:val="en-AU" w:eastAsia="en-AU"/>
    </w:rPr>
  </w:style>
  <w:style w:type="character" w:styleId="SubtleEmphasis">
    <w:name w:val="Subtle Emphasis"/>
    <w:aliases w:val="Table Text,ACARA - Table Text"/>
    <w:basedOn w:val="DefaultParagraphFont"/>
    <w:uiPriority w:val="19"/>
    <w:qFormat/>
    <w:rsid w:val="00076B18"/>
    <w:rPr>
      <w:rFonts w:ascii="Arial" w:hAnsi="Arial"/>
      <w:i w:val="0"/>
      <w:iCs w:val="0"/>
      <w:color w:val="000000" w:themeColor="accent4"/>
      <w:sz w:val="20"/>
    </w:rPr>
  </w:style>
  <w:style w:type="character" w:customStyle="1" w:styleId="ACARA-Heading3Char">
    <w:name w:val="ACARA - Heading 3 Char"/>
    <w:basedOn w:val="DefaultParagraphFont"/>
    <w:link w:val="ACARA-Heading3"/>
    <w:rsid w:val="00931E96"/>
    <w:rPr>
      <w:rFonts w:ascii="Arial Bold" w:hAnsi="Arial Bold"/>
      <w:b/>
      <w:bCs/>
      <w:iCs w:val="0"/>
      <w:color w:val="005D93"/>
      <w:szCs w:val="22"/>
      <w:lang w:val="en-AU" w:eastAsia="zh-CN"/>
    </w:rPr>
  </w:style>
  <w:style w:type="paragraph" w:customStyle="1" w:styleId="Tableheadingwhite">
    <w:name w:val="Table heading white"/>
    <w:basedOn w:val="Normal"/>
    <w:rsid w:val="00F14307"/>
    <w:pPr>
      <w:spacing w:before="160" w:after="160" w:line="276" w:lineRule="auto"/>
    </w:pPr>
    <w:rPr>
      <w:rFonts w:cstheme="minorBidi"/>
      <w:b/>
      <w:i/>
      <w:color w:val="FFFFFF" w:themeColor="background1"/>
      <w:sz w:val="20"/>
      <w:lang w:val="en-US"/>
    </w:rPr>
  </w:style>
  <w:style w:type="paragraph" w:customStyle="1" w:styleId="ACARA-TableHeadline">
    <w:name w:val="ACARA - Table Headline"/>
    <w:basedOn w:val="Normal"/>
    <w:qFormat/>
    <w:rsid w:val="00514D91"/>
    <w:pPr>
      <w:spacing w:before="0" w:after="160" w:line="276" w:lineRule="auto"/>
    </w:pPr>
    <w:rPr>
      <w:bCs/>
      <w:i/>
      <w:color w:val="auto"/>
      <w:sz w:val="20"/>
      <w:lang w:val="en-US"/>
    </w:rPr>
  </w:style>
  <w:style w:type="paragraph" w:styleId="FootnoteText">
    <w:name w:val="footnote text"/>
    <w:basedOn w:val="Normal"/>
    <w:link w:val="FootnoteTextChar"/>
    <w:uiPriority w:val="99"/>
    <w:unhideWhenUsed/>
    <w:rsid w:val="005C1502"/>
    <w:pPr>
      <w:spacing w:before="0" w:after="0" w:line="240" w:lineRule="auto"/>
    </w:pPr>
    <w:rPr>
      <w:rFonts w:asciiTheme="minorHAnsi" w:hAnsiTheme="minorHAnsi" w:cstheme="minorBidi"/>
      <w:iCs w:val="0"/>
      <w:color w:val="auto"/>
      <w:sz w:val="20"/>
      <w:lang w:val="en-AU"/>
    </w:rPr>
  </w:style>
  <w:style w:type="character" w:customStyle="1" w:styleId="FootnoteTextChar">
    <w:name w:val="Footnote Text Char"/>
    <w:basedOn w:val="DefaultParagraphFont"/>
    <w:link w:val="FootnoteText"/>
    <w:uiPriority w:val="99"/>
    <w:rsid w:val="005C1502"/>
    <w:rPr>
      <w:rFonts w:asciiTheme="minorHAnsi" w:hAnsiTheme="minorHAnsi" w:cstheme="minorBidi"/>
      <w:iCs w:val="0"/>
      <w:color w:val="auto"/>
      <w:sz w:val="20"/>
      <w:lang w:val="en-AU"/>
    </w:rPr>
  </w:style>
  <w:style w:type="character" w:styleId="FootnoteReference">
    <w:name w:val="footnote reference"/>
    <w:basedOn w:val="DefaultParagraphFont"/>
    <w:uiPriority w:val="99"/>
    <w:semiHidden/>
    <w:unhideWhenUsed/>
    <w:rsid w:val="005C1502"/>
    <w:rPr>
      <w:vertAlign w:val="superscript"/>
    </w:rPr>
  </w:style>
  <w:style w:type="character" w:customStyle="1" w:styleId="ListParagraphChar">
    <w:name w:val="List Paragraph Char"/>
    <w:aliases w:val="ACARA - Body Text Char,Bullet point Char,List Paragraph1 Char,List Paragraph11 Char,Recommendation Char,List Bullet 1 Char,L Char,List Paragraph Number Char,Bulleted Para Char,NFP GP Bulleted List Char,FooterText Char,numbered Char"/>
    <w:link w:val="ListParagraph"/>
    <w:uiPriority w:val="34"/>
    <w:qFormat/>
    <w:locked/>
    <w:rsid w:val="001C605E"/>
    <w:rPr>
      <w:i/>
      <w:color w:val="005D93" w:themeColor="text2"/>
    </w:rPr>
  </w:style>
  <w:style w:type="character" w:customStyle="1" w:styleId="normaltextrun">
    <w:name w:val="normaltextrun"/>
    <w:basedOn w:val="DefaultParagraphFont"/>
    <w:rsid w:val="00F73063"/>
  </w:style>
  <w:style w:type="paragraph" w:customStyle="1" w:styleId="paragraph">
    <w:name w:val="paragraph"/>
    <w:basedOn w:val="Normal"/>
    <w:rsid w:val="007D3DD1"/>
    <w:pPr>
      <w:spacing w:before="100" w:beforeAutospacing="1" w:after="100" w:afterAutospacing="1" w:line="240" w:lineRule="auto"/>
    </w:pPr>
    <w:rPr>
      <w:rFonts w:ascii="Times New Roman" w:eastAsia="Times New Roman" w:hAnsi="Times New Roman" w:cs="Times New Roman"/>
      <w:iCs w:val="0"/>
      <w:color w:val="auto"/>
      <w:sz w:val="24"/>
      <w:szCs w:val="24"/>
      <w:lang w:val="en-AU" w:eastAsia="en-GB"/>
    </w:rPr>
  </w:style>
  <w:style w:type="character" w:styleId="CommentReference">
    <w:name w:val="annotation reference"/>
    <w:basedOn w:val="DefaultParagraphFont"/>
    <w:uiPriority w:val="99"/>
    <w:semiHidden/>
    <w:unhideWhenUsed/>
    <w:rsid w:val="004C6B65"/>
    <w:rPr>
      <w:sz w:val="16"/>
      <w:szCs w:val="16"/>
    </w:rPr>
  </w:style>
  <w:style w:type="paragraph" w:styleId="CommentText">
    <w:name w:val="annotation text"/>
    <w:basedOn w:val="Normal"/>
    <w:link w:val="CommentTextChar"/>
    <w:uiPriority w:val="99"/>
    <w:unhideWhenUsed/>
    <w:rsid w:val="004C6B65"/>
    <w:pPr>
      <w:spacing w:line="240" w:lineRule="auto"/>
    </w:pPr>
    <w:rPr>
      <w:sz w:val="20"/>
    </w:rPr>
  </w:style>
  <w:style w:type="character" w:customStyle="1" w:styleId="CommentTextChar">
    <w:name w:val="Comment Text Char"/>
    <w:basedOn w:val="DefaultParagraphFont"/>
    <w:link w:val="CommentText"/>
    <w:uiPriority w:val="99"/>
    <w:rsid w:val="004C6B65"/>
    <w:rPr>
      <w:color w:val="005D93" w:themeColor="text2"/>
      <w:sz w:val="20"/>
    </w:rPr>
  </w:style>
  <w:style w:type="paragraph" w:styleId="CommentSubject">
    <w:name w:val="annotation subject"/>
    <w:basedOn w:val="CommentText"/>
    <w:next w:val="CommentText"/>
    <w:link w:val="CommentSubjectChar"/>
    <w:uiPriority w:val="99"/>
    <w:semiHidden/>
    <w:unhideWhenUsed/>
    <w:rsid w:val="004C6B65"/>
    <w:rPr>
      <w:b/>
      <w:bCs/>
    </w:rPr>
  </w:style>
  <w:style w:type="character" w:customStyle="1" w:styleId="CommentSubjectChar">
    <w:name w:val="Comment Subject Char"/>
    <w:basedOn w:val="CommentTextChar"/>
    <w:link w:val="CommentSubject"/>
    <w:uiPriority w:val="99"/>
    <w:semiHidden/>
    <w:rsid w:val="004C6B65"/>
    <w:rPr>
      <w:b/>
      <w:bCs/>
      <w:color w:val="005D93" w:themeColor="text2"/>
      <w:sz w:val="20"/>
    </w:rPr>
  </w:style>
  <w:style w:type="paragraph" w:styleId="Revision">
    <w:name w:val="Revision"/>
    <w:hidden/>
    <w:uiPriority w:val="99"/>
    <w:semiHidden/>
    <w:rsid w:val="0015364D"/>
    <w:pPr>
      <w:spacing w:before="0" w:line="240" w:lineRule="auto"/>
    </w:pPr>
    <w:rPr>
      <w:color w:val="005D93" w:themeColor="text2"/>
    </w:rPr>
  </w:style>
  <w:style w:type="paragraph" w:customStyle="1" w:styleId="BodyText1">
    <w:name w:val="Body Text1"/>
    <w:basedOn w:val="Normal"/>
    <w:link w:val="BodytextChar0"/>
    <w:qFormat/>
    <w:rsid w:val="007A45E2"/>
    <w:pPr>
      <w:spacing w:after="120" w:line="276" w:lineRule="auto"/>
    </w:pPr>
    <w:rPr>
      <w:noProof/>
      <w:color w:val="000000" w:themeColor="accent4"/>
      <w:szCs w:val="22"/>
    </w:rPr>
  </w:style>
  <w:style w:type="paragraph" w:customStyle="1" w:styleId="Bullets">
    <w:name w:val="Bullets"/>
    <w:basedOn w:val="Normal"/>
    <w:link w:val="BulletsChar"/>
    <w:qFormat/>
    <w:rsid w:val="00AD6812"/>
    <w:pPr>
      <w:numPr>
        <w:numId w:val="9"/>
      </w:numPr>
      <w:spacing w:before="0" w:after="120" w:line="276" w:lineRule="auto"/>
      <w:textAlignment w:val="baseline"/>
    </w:pPr>
    <w:rPr>
      <w:rFonts w:eastAsia="Times New Roman"/>
      <w:iCs w:val="0"/>
      <w:color w:val="000000"/>
      <w:szCs w:val="22"/>
      <w:lang w:val="en-AU" w:eastAsia="zh-CN"/>
    </w:rPr>
  </w:style>
  <w:style w:type="character" w:customStyle="1" w:styleId="BodytextChar0">
    <w:name w:val="Body text Char"/>
    <w:basedOn w:val="DefaultParagraphFont"/>
    <w:link w:val="BodyText1"/>
    <w:rsid w:val="007A45E2"/>
    <w:rPr>
      <w:noProof/>
      <w:color w:val="000000" w:themeColor="accent4"/>
      <w:szCs w:val="22"/>
    </w:rPr>
  </w:style>
  <w:style w:type="table" w:customStyle="1" w:styleId="TableGrid1">
    <w:name w:val="Table Grid1"/>
    <w:basedOn w:val="TableNormal"/>
    <w:next w:val="TableGrid"/>
    <w:uiPriority w:val="39"/>
    <w:rsid w:val="00697426"/>
    <w:pPr>
      <w:widowControl w:val="0"/>
      <w:spacing w:before="0" w:line="240" w:lineRule="auto"/>
    </w:pPr>
    <w:rPr>
      <w:rFonts w:ascii="Calibri" w:hAnsi="Calibri"/>
      <w:iCs w:val="0"/>
      <w:color w:val="auto"/>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sChar">
    <w:name w:val="Bullets Char"/>
    <w:basedOn w:val="DefaultParagraphFont"/>
    <w:link w:val="Bullets"/>
    <w:rsid w:val="00AD6812"/>
    <w:rPr>
      <w:rFonts w:eastAsia="Times New Roman"/>
      <w:iCs w:val="0"/>
      <w:color w:val="000000"/>
      <w:szCs w:val="22"/>
      <w:lang w:val="en-AU" w:eastAsia="zh-CN"/>
    </w:rPr>
  </w:style>
  <w:style w:type="character" w:customStyle="1" w:styleId="Heading4Char">
    <w:name w:val="Heading 4 Char"/>
    <w:basedOn w:val="DefaultParagraphFont"/>
    <w:link w:val="Heading4"/>
    <w:uiPriority w:val="9"/>
    <w:rsid w:val="003101C3"/>
    <w:rPr>
      <w:rFonts w:eastAsiaTheme="majorEastAsia" w:cstheme="majorBidi"/>
      <w:i/>
      <w:color w:val="005D93"/>
      <w:sz w:val="24"/>
      <w:szCs w:val="24"/>
      <w:lang w:val="en-US"/>
    </w:rPr>
  </w:style>
  <w:style w:type="character" w:customStyle="1" w:styleId="Heading5Char">
    <w:name w:val="Heading 5 Char"/>
    <w:basedOn w:val="DefaultParagraphFont"/>
    <w:link w:val="Heading5"/>
    <w:uiPriority w:val="9"/>
    <w:semiHidden/>
    <w:rsid w:val="003101C3"/>
    <w:rPr>
      <w:rFonts w:asciiTheme="majorHAnsi" w:eastAsiaTheme="majorEastAsia" w:hAnsiTheme="majorHAnsi" w:cstheme="majorBidi"/>
      <w:iCs w:val="0"/>
      <w:color w:val="0056A7" w:themeColor="accent1" w:themeShade="BF"/>
      <w:szCs w:val="24"/>
      <w:lang w:val="en-US"/>
    </w:rPr>
  </w:style>
  <w:style w:type="character" w:customStyle="1" w:styleId="Heading6Char">
    <w:name w:val="Heading 6 Char"/>
    <w:basedOn w:val="DefaultParagraphFont"/>
    <w:link w:val="Heading6"/>
    <w:uiPriority w:val="9"/>
    <w:semiHidden/>
    <w:rsid w:val="003101C3"/>
    <w:rPr>
      <w:rFonts w:asciiTheme="majorHAnsi" w:eastAsiaTheme="majorEastAsia" w:hAnsiTheme="majorHAnsi" w:cstheme="majorBidi"/>
      <w:iCs w:val="0"/>
      <w:color w:val="00396F" w:themeColor="accent1" w:themeShade="7F"/>
      <w:szCs w:val="24"/>
      <w:lang w:val="en-US"/>
    </w:rPr>
  </w:style>
  <w:style w:type="character" w:customStyle="1" w:styleId="Heading7Char">
    <w:name w:val="Heading 7 Char"/>
    <w:basedOn w:val="DefaultParagraphFont"/>
    <w:link w:val="Heading7"/>
    <w:uiPriority w:val="9"/>
    <w:semiHidden/>
    <w:rsid w:val="003101C3"/>
    <w:rPr>
      <w:rFonts w:asciiTheme="majorHAnsi" w:eastAsiaTheme="majorEastAsia" w:hAnsiTheme="majorHAnsi" w:cstheme="majorBidi"/>
      <w:i/>
      <w:color w:val="00396F" w:themeColor="accent1" w:themeShade="7F"/>
      <w:szCs w:val="24"/>
      <w:lang w:val="en-US"/>
    </w:rPr>
  </w:style>
  <w:style w:type="character" w:customStyle="1" w:styleId="Heading8Char">
    <w:name w:val="Heading 8 Char"/>
    <w:basedOn w:val="DefaultParagraphFont"/>
    <w:link w:val="Heading8"/>
    <w:uiPriority w:val="9"/>
    <w:semiHidden/>
    <w:rsid w:val="003101C3"/>
    <w:rPr>
      <w:rFonts w:asciiTheme="majorHAnsi" w:eastAsiaTheme="majorEastAsia" w:hAnsiTheme="majorHAnsi" w:cstheme="majorBidi"/>
      <w:iCs w:val="0"/>
      <w:color w:val="FFC552" w:themeColor="text1" w:themeTint="D8"/>
      <w:sz w:val="21"/>
      <w:szCs w:val="21"/>
      <w:lang w:val="en-US"/>
    </w:rPr>
  </w:style>
  <w:style w:type="character" w:customStyle="1" w:styleId="Heading9Char">
    <w:name w:val="Heading 9 Char"/>
    <w:basedOn w:val="DefaultParagraphFont"/>
    <w:link w:val="Heading9"/>
    <w:uiPriority w:val="9"/>
    <w:semiHidden/>
    <w:rsid w:val="003101C3"/>
    <w:rPr>
      <w:rFonts w:asciiTheme="majorHAnsi" w:eastAsiaTheme="majorEastAsia" w:hAnsiTheme="majorHAnsi" w:cstheme="majorBidi"/>
      <w:i/>
      <w:color w:val="FFC552" w:themeColor="text1" w:themeTint="D8"/>
      <w:sz w:val="21"/>
      <w:szCs w:val="21"/>
      <w:lang w:val="en-US"/>
    </w:rPr>
  </w:style>
  <w:style w:type="character" w:styleId="BookTitle">
    <w:name w:val="Book Title"/>
    <w:uiPriority w:val="33"/>
    <w:qFormat/>
    <w:rsid w:val="003101C3"/>
    <w:rPr>
      <w:rFonts w:ascii="Arial" w:hAnsi="Arial" w:cs="Arial Bold"/>
      <w:b/>
      <w:color w:val="FFFFFF" w:themeColor="background1"/>
      <w:sz w:val="72"/>
      <w:szCs w:val="72"/>
    </w:rPr>
  </w:style>
  <w:style w:type="paragraph" w:customStyle="1" w:styleId="Booksubtitle">
    <w:name w:val="Book subtitle"/>
    <w:basedOn w:val="Normal"/>
    <w:qFormat/>
    <w:rsid w:val="003101C3"/>
    <w:pPr>
      <w:spacing w:before="0" w:after="160" w:line="312" w:lineRule="auto"/>
      <w:jc w:val="right"/>
    </w:pPr>
    <w:rPr>
      <w:rFonts w:eastAsiaTheme="minorEastAsia"/>
      <w:iCs w:val="0"/>
      <w:color w:val="FFFFFF" w:themeColor="background1"/>
      <w:sz w:val="44"/>
      <w:szCs w:val="44"/>
      <w:lang w:val="en-US"/>
    </w:rPr>
  </w:style>
  <w:style w:type="paragraph" w:customStyle="1" w:styleId="reportdate">
    <w:name w:val="report date"/>
    <w:basedOn w:val="Normal"/>
    <w:qFormat/>
    <w:rsid w:val="003101C3"/>
    <w:pPr>
      <w:spacing w:before="0" w:after="0" w:line="240" w:lineRule="auto"/>
      <w:jc w:val="right"/>
    </w:pPr>
    <w:rPr>
      <w:rFonts w:eastAsiaTheme="minorEastAsia"/>
      <w:b/>
      <w:iCs w:val="0"/>
      <w:color w:val="auto"/>
      <w:sz w:val="32"/>
      <w:szCs w:val="44"/>
      <w:lang w:val="en-US"/>
    </w:rPr>
  </w:style>
  <w:style w:type="paragraph" w:styleId="Title">
    <w:name w:val="Title"/>
    <w:basedOn w:val="Normal"/>
    <w:next w:val="Normal"/>
    <w:link w:val="TitleChar"/>
    <w:uiPriority w:val="10"/>
    <w:qFormat/>
    <w:rsid w:val="003101C3"/>
    <w:pPr>
      <w:spacing w:before="0" w:after="0" w:line="240" w:lineRule="auto"/>
      <w:contextualSpacing/>
      <w:jc w:val="right"/>
    </w:pPr>
    <w:rPr>
      <w:rFonts w:ascii="Arial Bold" w:eastAsiaTheme="majorEastAsia" w:hAnsi="Arial Bold" w:cstheme="majorBidi"/>
      <w:b/>
      <w:iCs w:val="0"/>
      <w:color w:val="1F497D"/>
      <w:spacing w:val="-10"/>
      <w:kern w:val="28"/>
      <w:sz w:val="52"/>
      <w:szCs w:val="52"/>
      <w:lang w:val="en-US"/>
    </w:rPr>
  </w:style>
  <w:style w:type="character" w:customStyle="1" w:styleId="TitleChar">
    <w:name w:val="Title Char"/>
    <w:basedOn w:val="DefaultParagraphFont"/>
    <w:link w:val="Title"/>
    <w:uiPriority w:val="10"/>
    <w:rsid w:val="003101C3"/>
    <w:rPr>
      <w:rFonts w:ascii="Arial Bold" w:eastAsiaTheme="majorEastAsia" w:hAnsi="Arial Bold" w:cstheme="majorBidi"/>
      <w:b/>
      <w:iCs w:val="0"/>
      <w:color w:val="1F497D"/>
      <w:spacing w:val="-10"/>
      <w:kern w:val="28"/>
      <w:sz w:val="52"/>
      <w:szCs w:val="52"/>
      <w:lang w:val="en-US"/>
    </w:rPr>
  </w:style>
  <w:style w:type="paragraph" w:styleId="Subtitle">
    <w:name w:val="Subtitle"/>
    <w:basedOn w:val="Normal"/>
    <w:next w:val="Normal"/>
    <w:link w:val="SubtitleChar"/>
    <w:uiPriority w:val="11"/>
    <w:qFormat/>
    <w:rsid w:val="003101C3"/>
    <w:pPr>
      <w:spacing w:before="0" w:after="0" w:line="276" w:lineRule="auto"/>
      <w:jc w:val="right"/>
    </w:pPr>
    <w:rPr>
      <w:rFonts w:eastAsiaTheme="minorEastAsia"/>
      <w:b/>
      <w:iCs w:val="0"/>
      <w:sz w:val="40"/>
      <w:szCs w:val="40"/>
      <w:lang w:val="en-US"/>
    </w:rPr>
  </w:style>
  <w:style w:type="character" w:customStyle="1" w:styleId="SubtitleChar">
    <w:name w:val="Subtitle Char"/>
    <w:basedOn w:val="DefaultParagraphFont"/>
    <w:link w:val="Subtitle"/>
    <w:uiPriority w:val="11"/>
    <w:rsid w:val="003101C3"/>
    <w:rPr>
      <w:rFonts w:eastAsiaTheme="minorEastAsia"/>
      <w:b/>
      <w:iCs w:val="0"/>
      <w:color w:val="005D93" w:themeColor="text2"/>
      <w:sz w:val="40"/>
      <w:szCs w:val="40"/>
      <w:lang w:val="en-US"/>
    </w:rPr>
  </w:style>
  <w:style w:type="character" w:styleId="IntenseEmphasis">
    <w:name w:val="Intense Emphasis"/>
    <w:basedOn w:val="DefaultParagraphFont"/>
    <w:uiPriority w:val="21"/>
    <w:qFormat/>
    <w:rsid w:val="003101C3"/>
    <w:rPr>
      <w:rFonts w:ascii="Arial" w:hAnsi="Arial"/>
      <w:b/>
      <w:i/>
      <w:iCs w:val="0"/>
      <w:color w:val="005D93"/>
      <w:sz w:val="22"/>
    </w:rPr>
  </w:style>
  <w:style w:type="character" w:styleId="Strong">
    <w:name w:val="Strong"/>
    <w:uiPriority w:val="22"/>
    <w:qFormat/>
    <w:rsid w:val="003101C3"/>
    <w:rPr>
      <w:rFonts w:cs="Arial"/>
      <w:b/>
    </w:rPr>
  </w:style>
  <w:style w:type="paragraph" w:styleId="Quote">
    <w:name w:val="Quote"/>
    <w:basedOn w:val="Normal"/>
    <w:next w:val="Normal"/>
    <w:link w:val="QuoteChar"/>
    <w:uiPriority w:val="29"/>
    <w:qFormat/>
    <w:rsid w:val="003101C3"/>
    <w:pPr>
      <w:spacing w:before="0" w:after="160" w:line="276" w:lineRule="auto"/>
      <w:ind w:left="454"/>
    </w:pPr>
    <w:rPr>
      <w:rFonts w:eastAsiaTheme="minorEastAsia"/>
      <w:i/>
      <w:iCs w:val="0"/>
      <w:color w:val="auto"/>
      <w:sz w:val="20"/>
      <w:lang w:val="en-US"/>
    </w:rPr>
  </w:style>
  <w:style w:type="character" w:customStyle="1" w:styleId="QuoteChar">
    <w:name w:val="Quote Char"/>
    <w:basedOn w:val="DefaultParagraphFont"/>
    <w:link w:val="Quote"/>
    <w:uiPriority w:val="29"/>
    <w:rsid w:val="003101C3"/>
    <w:rPr>
      <w:rFonts w:eastAsiaTheme="minorEastAsia"/>
      <w:i/>
      <w:iCs w:val="0"/>
      <w:color w:val="auto"/>
      <w:sz w:val="20"/>
      <w:lang w:val="en-US"/>
    </w:rPr>
  </w:style>
  <w:style w:type="paragraph" w:styleId="IntenseQuote">
    <w:name w:val="Intense Quote"/>
    <w:basedOn w:val="Normal"/>
    <w:next w:val="Normal"/>
    <w:link w:val="IntenseQuoteChar"/>
    <w:uiPriority w:val="30"/>
    <w:qFormat/>
    <w:rsid w:val="003101C3"/>
    <w:pPr>
      <w:spacing w:before="0" w:after="160" w:line="276" w:lineRule="auto"/>
      <w:ind w:left="454"/>
    </w:pPr>
    <w:rPr>
      <w:rFonts w:eastAsiaTheme="minorEastAsia"/>
      <w:b/>
      <w:i/>
      <w:iCs w:val="0"/>
      <w:color w:val="005D93"/>
      <w:sz w:val="20"/>
      <w:lang w:val="en-US"/>
    </w:rPr>
  </w:style>
  <w:style w:type="character" w:customStyle="1" w:styleId="IntenseQuoteChar">
    <w:name w:val="Intense Quote Char"/>
    <w:basedOn w:val="DefaultParagraphFont"/>
    <w:link w:val="IntenseQuote"/>
    <w:uiPriority w:val="30"/>
    <w:rsid w:val="003101C3"/>
    <w:rPr>
      <w:rFonts w:eastAsiaTheme="minorEastAsia"/>
      <w:b/>
      <w:i/>
      <w:iCs w:val="0"/>
      <w:color w:val="005D93"/>
      <w:sz w:val="20"/>
      <w:lang w:val="en-US"/>
    </w:rPr>
  </w:style>
  <w:style w:type="paragraph" w:customStyle="1" w:styleId="Tabletext">
    <w:name w:val="Table text"/>
    <w:basedOn w:val="Normal"/>
    <w:qFormat/>
    <w:rsid w:val="003101C3"/>
    <w:pPr>
      <w:spacing w:before="0" w:after="120" w:line="276" w:lineRule="auto"/>
    </w:pPr>
    <w:rPr>
      <w:rFonts w:eastAsiaTheme="minorEastAsia" w:cstheme="minorBidi"/>
      <w:iCs w:val="0"/>
      <w:color w:val="auto"/>
      <w:sz w:val="20"/>
      <w:szCs w:val="24"/>
      <w:lang w:val="en-US"/>
    </w:rPr>
  </w:style>
  <w:style w:type="paragraph" w:customStyle="1" w:styleId="Tableheading">
    <w:name w:val="Table heading"/>
    <w:basedOn w:val="Normal"/>
    <w:qFormat/>
    <w:rsid w:val="003101C3"/>
    <w:pPr>
      <w:spacing w:after="120" w:line="276" w:lineRule="auto"/>
    </w:pPr>
    <w:rPr>
      <w:rFonts w:eastAsiaTheme="minorEastAsia" w:cstheme="minorBidi"/>
      <w:b/>
      <w:iCs w:val="0"/>
      <w:color w:val="FFFFFF" w:themeColor="background1"/>
      <w:szCs w:val="24"/>
      <w:lang w:val="en-US"/>
    </w:rPr>
  </w:style>
  <w:style w:type="paragraph" w:customStyle="1" w:styleId="NoSpacing1">
    <w:name w:val="No Spacing1"/>
    <w:basedOn w:val="Normal"/>
    <w:qFormat/>
    <w:rsid w:val="003101C3"/>
    <w:pPr>
      <w:spacing w:before="0" w:after="0" w:line="276" w:lineRule="auto"/>
    </w:pPr>
    <w:rPr>
      <w:rFonts w:eastAsiaTheme="minorEastAsia" w:cstheme="minorBidi"/>
      <w:iCs w:val="0"/>
      <w:color w:val="auto"/>
      <w:szCs w:val="24"/>
      <w:lang w:val="en-US"/>
    </w:rPr>
  </w:style>
  <w:style w:type="paragraph" w:styleId="NoSpacing">
    <w:name w:val="No Spacing"/>
    <w:link w:val="NoSpacingChar"/>
    <w:uiPriority w:val="1"/>
    <w:qFormat/>
    <w:rsid w:val="003101C3"/>
    <w:pPr>
      <w:spacing w:before="0" w:line="276" w:lineRule="auto"/>
    </w:pPr>
    <w:rPr>
      <w:rFonts w:eastAsiaTheme="minorEastAsia" w:cstheme="minorBidi"/>
      <w:iCs w:val="0"/>
      <w:color w:val="auto"/>
      <w:szCs w:val="24"/>
      <w:lang w:val="en-US"/>
    </w:rPr>
  </w:style>
  <w:style w:type="paragraph" w:customStyle="1" w:styleId="Tableofcontents">
    <w:name w:val="Table of contents"/>
    <w:basedOn w:val="TOCHeading"/>
    <w:qFormat/>
    <w:rsid w:val="003101C3"/>
  </w:style>
  <w:style w:type="paragraph" w:styleId="TOC4">
    <w:name w:val="toc 4"/>
    <w:basedOn w:val="Normal"/>
    <w:next w:val="Normal"/>
    <w:autoRedefine/>
    <w:uiPriority w:val="39"/>
    <w:unhideWhenUsed/>
    <w:rsid w:val="003101C3"/>
    <w:pPr>
      <w:spacing w:before="0" w:after="100" w:line="276" w:lineRule="auto"/>
      <w:ind w:left="660"/>
    </w:pPr>
    <w:rPr>
      <w:rFonts w:eastAsiaTheme="minorEastAsia" w:cstheme="minorBidi"/>
      <w:iCs w:val="0"/>
      <w:color w:val="auto"/>
      <w:szCs w:val="24"/>
      <w:lang w:val="en-US"/>
    </w:rPr>
  </w:style>
  <w:style w:type="paragraph" w:customStyle="1" w:styleId="Bullet1">
    <w:name w:val="Bullet 1"/>
    <w:basedOn w:val="Normal"/>
    <w:qFormat/>
    <w:rsid w:val="003101C3"/>
    <w:pPr>
      <w:numPr>
        <w:numId w:val="2"/>
      </w:numPr>
      <w:spacing w:before="0" w:after="0" w:line="240" w:lineRule="auto"/>
    </w:pPr>
    <w:rPr>
      <w:rFonts w:asciiTheme="minorHAnsi" w:hAnsiTheme="minorHAnsi" w:cstheme="minorBidi"/>
      <w:iCs w:val="0"/>
      <w:color w:val="222222"/>
      <w:spacing w:val="1"/>
      <w:sz w:val="20"/>
      <w:szCs w:val="24"/>
      <w:shd w:val="clear" w:color="auto" w:fill="FFFFFF"/>
      <w:lang w:val="en-AU"/>
    </w:rPr>
  </w:style>
  <w:style w:type="paragraph" w:customStyle="1" w:styleId="Bullet1Final">
    <w:name w:val="Bullet 1 Final"/>
    <w:basedOn w:val="Bullet1"/>
    <w:qFormat/>
    <w:rsid w:val="003101C3"/>
  </w:style>
  <w:style w:type="paragraph" w:customStyle="1" w:styleId="Captions">
    <w:name w:val="Captions"/>
    <w:basedOn w:val="NoSpacing"/>
    <w:qFormat/>
    <w:rsid w:val="003101C3"/>
  </w:style>
  <w:style w:type="paragraph" w:customStyle="1" w:styleId="ESATableDotPoints">
    <w:name w:val="+ESA Table Dot Points"/>
    <w:basedOn w:val="Normal"/>
    <w:qFormat/>
    <w:rsid w:val="003101C3"/>
    <w:pPr>
      <w:numPr>
        <w:numId w:val="3"/>
      </w:numPr>
      <w:spacing w:before="0" w:after="120" w:line="240" w:lineRule="auto"/>
    </w:pPr>
    <w:rPr>
      <w:rFonts w:ascii="Calibri" w:hAnsi="Calibri" w:cstheme="minorBidi"/>
      <w:iCs w:val="0"/>
      <w:color w:val="auto"/>
      <w:sz w:val="20"/>
      <w:szCs w:val="22"/>
      <w:lang w:val="en-AU"/>
    </w:rPr>
  </w:style>
  <w:style w:type="character" w:customStyle="1" w:styleId="NoSpacingChar">
    <w:name w:val="No Spacing Char"/>
    <w:basedOn w:val="DefaultParagraphFont"/>
    <w:link w:val="NoSpacing"/>
    <w:uiPriority w:val="1"/>
    <w:rsid w:val="003101C3"/>
    <w:rPr>
      <w:rFonts w:eastAsiaTheme="minorEastAsia" w:cstheme="minorBidi"/>
      <w:iCs w:val="0"/>
      <w:color w:val="auto"/>
      <w:szCs w:val="24"/>
      <w:lang w:val="en-US"/>
    </w:rPr>
  </w:style>
  <w:style w:type="character" w:styleId="PageNumber">
    <w:name w:val="page number"/>
    <w:basedOn w:val="DefaultParagraphFont"/>
    <w:uiPriority w:val="99"/>
    <w:unhideWhenUsed/>
    <w:rsid w:val="003101C3"/>
  </w:style>
  <w:style w:type="paragraph" w:customStyle="1" w:styleId="Title1">
    <w:name w:val="Title 1"/>
    <w:basedOn w:val="Normal"/>
    <w:qFormat/>
    <w:rsid w:val="003101C3"/>
    <w:pPr>
      <w:spacing w:before="0" w:after="240" w:line="240" w:lineRule="auto"/>
    </w:pPr>
    <w:rPr>
      <w:rFonts w:ascii="Calibri Light" w:hAnsi="Calibri Light" w:cs="Calibri Light"/>
      <w:iCs w:val="0"/>
      <w:caps/>
      <w:color w:val="FFDC98" w:themeColor="text1" w:themeTint="80"/>
      <w:spacing w:val="40"/>
      <w:sz w:val="28"/>
      <w:szCs w:val="24"/>
      <w:shd w:val="clear" w:color="auto" w:fill="FFFFFF"/>
      <w:lang w:val="en-AU"/>
    </w:rPr>
  </w:style>
  <w:style w:type="table" w:styleId="GridTable1Light-Accent1">
    <w:name w:val="Grid Table 1 Light Accent 1"/>
    <w:basedOn w:val="TableNormal"/>
    <w:uiPriority w:val="46"/>
    <w:rsid w:val="003101C3"/>
    <w:pPr>
      <w:spacing w:before="0" w:line="240" w:lineRule="auto"/>
    </w:pPr>
    <w:rPr>
      <w:rFonts w:asciiTheme="minorHAnsi" w:hAnsiTheme="minorHAnsi" w:cstheme="minorBidi"/>
      <w:iCs w:val="0"/>
      <w:color w:val="auto"/>
      <w:sz w:val="24"/>
      <w:szCs w:val="24"/>
      <w:lang w:val="en-AU"/>
    </w:rPr>
    <w:tblPr>
      <w:tblStyleRowBandSize w:val="1"/>
      <w:tblStyleColBandSize w:val="1"/>
      <w:tblBorders>
        <w:top w:val="single" w:sz="4" w:space="0" w:color="8CC7FF" w:themeColor="accent1" w:themeTint="66"/>
        <w:left w:val="single" w:sz="4" w:space="0" w:color="8CC7FF" w:themeColor="accent1" w:themeTint="66"/>
        <w:bottom w:val="single" w:sz="4" w:space="0" w:color="8CC7FF" w:themeColor="accent1" w:themeTint="66"/>
        <w:right w:val="single" w:sz="4" w:space="0" w:color="8CC7FF" w:themeColor="accent1" w:themeTint="66"/>
        <w:insideH w:val="single" w:sz="4" w:space="0" w:color="8CC7FF" w:themeColor="accent1" w:themeTint="66"/>
        <w:insideV w:val="single" w:sz="4" w:space="0" w:color="8CC7FF" w:themeColor="accent1" w:themeTint="66"/>
      </w:tblBorders>
    </w:tblPr>
    <w:tblStylePr w:type="firstRow">
      <w:rPr>
        <w:b/>
        <w:bCs/>
      </w:rPr>
      <w:tblPr/>
      <w:tcPr>
        <w:tcBorders>
          <w:bottom w:val="single" w:sz="12" w:space="0" w:color="53ACFF" w:themeColor="accent1" w:themeTint="99"/>
        </w:tcBorders>
      </w:tcPr>
    </w:tblStylePr>
    <w:tblStylePr w:type="lastRow">
      <w:rPr>
        <w:b/>
        <w:bCs/>
      </w:rPr>
      <w:tblPr/>
      <w:tcPr>
        <w:tcBorders>
          <w:top w:val="double" w:sz="2" w:space="0" w:color="53ACFF" w:themeColor="accent1" w:themeTint="99"/>
        </w:tcBorders>
      </w:tcPr>
    </w:tblStylePr>
    <w:tblStylePr w:type="firstCol">
      <w:rPr>
        <w:b/>
        <w:bCs/>
      </w:rPr>
    </w:tblStylePr>
    <w:tblStylePr w:type="lastCol">
      <w:rPr>
        <w:b/>
        <w:bCs/>
      </w:rPr>
    </w:tblStylePr>
  </w:style>
  <w:style w:type="paragraph" w:customStyle="1" w:styleId="Title2">
    <w:name w:val="Title 2"/>
    <w:basedOn w:val="Normal"/>
    <w:qFormat/>
    <w:rsid w:val="003101C3"/>
    <w:pPr>
      <w:spacing w:before="0" w:after="240" w:line="240" w:lineRule="auto"/>
    </w:pPr>
    <w:rPr>
      <w:rFonts w:ascii="Calibri Light" w:hAnsi="Calibri Light" w:cs="Calibri Light"/>
      <w:b/>
      <w:iCs w:val="0"/>
      <w:caps/>
      <w:color w:val="FFDC98" w:themeColor="text1" w:themeTint="80"/>
      <w:spacing w:val="40"/>
      <w:sz w:val="36"/>
      <w:szCs w:val="24"/>
      <w:shd w:val="clear" w:color="auto" w:fill="FFFFFF"/>
      <w:lang w:val="en-AU"/>
    </w:rPr>
  </w:style>
  <w:style w:type="paragraph" w:customStyle="1" w:styleId="Bullet3">
    <w:name w:val="Bullet 3"/>
    <w:basedOn w:val="Normal"/>
    <w:qFormat/>
    <w:rsid w:val="003101C3"/>
    <w:pPr>
      <w:numPr>
        <w:numId w:val="8"/>
      </w:numPr>
      <w:spacing w:before="0" w:after="0" w:line="240" w:lineRule="auto"/>
    </w:pPr>
    <w:rPr>
      <w:rFonts w:asciiTheme="minorHAnsi" w:hAnsiTheme="minorHAnsi" w:cstheme="minorBidi"/>
      <w:iCs w:val="0"/>
      <w:color w:val="222222"/>
      <w:spacing w:val="1"/>
      <w:sz w:val="20"/>
      <w:szCs w:val="24"/>
      <w:shd w:val="clear" w:color="auto" w:fill="FFFFFF"/>
      <w:lang w:val="en-AU"/>
    </w:rPr>
  </w:style>
  <w:style w:type="paragraph" w:styleId="ListBullet">
    <w:name w:val="List Bullet"/>
    <w:basedOn w:val="Normal"/>
    <w:uiPriority w:val="99"/>
    <w:unhideWhenUsed/>
    <w:qFormat/>
    <w:rsid w:val="003101C3"/>
    <w:pPr>
      <w:numPr>
        <w:numId w:val="14"/>
      </w:numPr>
      <w:spacing w:before="0" w:after="220" w:line="276" w:lineRule="auto"/>
      <w:contextualSpacing/>
      <w:jc w:val="both"/>
    </w:pPr>
    <w:rPr>
      <w:rFonts w:cstheme="minorBidi"/>
      <w:iCs w:val="0"/>
      <w:color w:val="222222"/>
      <w:spacing w:val="1"/>
      <w:sz w:val="21"/>
      <w:szCs w:val="22"/>
      <w:shd w:val="clear" w:color="auto" w:fill="FFFFFF"/>
      <w:lang w:val="en-AU"/>
    </w:rPr>
  </w:style>
  <w:style w:type="paragraph" w:styleId="ListBullet2">
    <w:name w:val="List Bullet 2"/>
    <w:basedOn w:val="Normal"/>
    <w:uiPriority w:val="99"/>
    <w:unhideWhenUsed/>
    <w:qFormat/>
    <w:rsid w:val="003101C3"/>
    <w:pPr>
      <w:numPr>
        <w:ilvl w:val="1"/>
        <w:numId w:val="14"/>
      </w:numPr>
      <w:spacing w:before="0" w:after="0" w:line="259" w:lineRule="auto"/>
      <w:contextualSpacing/>
      <w:jc w:val="both"/>
    </w:pPr>
    <w:rPr>
      <w:rFonts w:cstheme="minorBidi"/>
      <w:iCs w:val="0"/>
      <w:color w:val="222222"/>
      <w:spacing w:val="1"/>
      <w:sz w:val="21"/>
      <w:szCs w:val="22"/>
      <w:shd w:val="clear" w:color="auto" w:fill="FFFFFF"/>
      <w:lang w:val="en-AU"/>
    </w:rPr>
  </w:style>
  <w:style w:type="paragraph" w:styleId="ListBullet3">
    <w:name w:val="List Bullet 3"/>
    <w:basedOn w:val="Normal"/>
    <w:uiPriority w:val="99"/>
    <w:unhideWhenUsed/>
    <w:rsid w:val="003101C3"/>
    <w:pPr>
      <w:numPr>
        <w:ilvl w:val="2"/>
        <w:numId w:val="14"/>
      </w:numPr>
      <w:spacing w:before="0" w:after="0" w:line="259" w:lineRule="auto"/>
      <w:contextualSpacing/>
      <w:jc w:val="both"/>
    </w:pPr>
    <w:rPr>
      <w:rFonts w:cstheme="minorBidi"/>
      <w:iCs w:val="0"/>
      <w:color w:val="222222"/>
      <w:spacing w:val="1"/>
      <w:sz w:val="21"/>
      <w:szCs w:val="22"/>
      <w:shd w:val="clear" w:color="auto" w:fill="FFFFFF"/>
      <w:lang w:val="en-AU"/>
    </w:rPr>
  </w:style>
  <w:style w:type="paragraph" w:styleId="ListBullet4">
    <w:name w:val="List Bullet 4"/>
    <w:basedOn w:val="Normal"/>
    <w:uiPriority w:val="99"/>
    <w:unhideWhenUsed/>
    <w:rsid w:val="003101C3"/>
    <w:pPr>
      <w:numPr>
        <w:ilvl w:val="3"/>
        <w:numId w:val="14"/>
      </w:numPr>
      <w:spacing w:before="0" w:after="0" w:line="259" w:lineRule="auto"/>
      <w:contextualSpacing/>
      <w:jc w:val="both"/>
    </w:pPr>
    <w:rPr>
      <w:rFonts w:cstheme="minorBidi"/>
      <w:iCs w:val="0"/>
      <w:color w:val="222222"/>
      <w:spacing w:val="1"/>
      <w:sz w:val="21"/>
      <w:szCs w:val="22"/>
      <w:shd w:val="clear" w:color="auto" w:fill="FFFFFF"/>
      <w:lang w:val="en-AU"/>
    </w:rPr>
  </w:style>
  <w:style w:type="paragraph" w:styleId="ListBullet5">
    <w:name w:val="List Bullet 5"/>
    <w:basedOn w:val="Normal"/>
    <w:uiPriority w:val="99"/>
    <w:unhideWhenUsed/>
    <w:rsid w:val="003101C3"/>
    <w:pPr>
      <w:numPr>
        <w:ilvl w:val="4"/>
        <w:numId w:val="14"/>
      </w:numPr>
      <w:spacing w:before="0" w:after="0" w:line="259" w:lineRule="auto"/>
      <w:contextualSpacing/>
      <w:jc w:val="both"/>
    </w:pPr>
    <w:rPr>
      <w:rFonts w:cstheme="minorBidi"/>
      <w:iCs w:val="0"/>
      <w:color w:val="222222"/>
      <w:spacing w:val="1"/>
      <w:sz w:val="21"/>
      <w:szCs w:val="22"/>
      <w:shd w:val="clear" w:color="auto" w:fill="FFFFFF"/>
      <w:lang w:val="en-AU"/>
    </w:rPr>
  </w:style>
  <w:style w:type="numbering" w:customStyle="1" w:styleId="ListBullets">
    <w:name w:val="ListBullets"/>
    <w:uiPriority w:val="99"/>
    <w:rsid w:val="003101C3"/>
    <w:pPr>
      <w:numPr>
        <w:numId w:val="14"/>
      </w:numPr>
    </w:pPr>
  </w:style>
  <w:style w:type="character" w:customStyle="1" w:styleId="eop">
    <w:name w:val="eop"/>
    <w:basedOn w:val="DefaultParagraphFont"/>
    <w:rsid w:val="003101C3"/>
  </w:style>
  <w:style w:type="character" w:styleId="PlaceholderText">
    <w:name w:val="Placeholder Text"/>
    <w:basedOn w:val="DefaultParagraphFont"/>
    <w:uiPriority w:val="99"/>
    <w:semiHidden/>
    <w:rsid w:val="003101C3"/>
    <w:rPr>
      <w:color w:val="808080"/>
    </w:rPr>
  </w:style>
  <w:style w:type="paragraph" w:styleId="Bibliography">
    <w:name w:val="Bibliography"/>
    <w:basedOn w:val="Normal"/>
    <w:next w:val="Normal"/>
    <w:uiPriority w:val="37"/>
    <w:semiHidden/>
    <w:unhideWhenUsed/>
    <w:rsid w:val="003101C3"/>
    <w:pPr>
      <w:spacing w:before="0" w:after="160" w:line="276" w:lineRule="auto"/>
    </w:pPr>
    <w:rPr>
      <w:rFonts w:eastAsiaTheme="minorEastAsia" w:cstheme="minorBidi"/>
      <w:iCs w:val="0"/>
      <w:color w:val="auto"/>
      <w:szCs w:val="24"/>
      <w:lang w:val="en-US"/>
    </w:rPr>
  </w:style>
  <w:style w:type="paragraph" w:styleId="BlockText">
    <w:name w:val="Block Text"/>
    <w:basedOn w:val="Normal"/>
    <w:uiPriority w:val="99"/>
    <w:semiHidden/>
    <w:unhideWhenUsed/>
    <w:rsid w:val="003101C3"/>
    <w:pPr>
      <w:pBdr>
        <w:top w:val="single" w:sz="2" w:space="10" w:color="0074E0" w:themeColor="accent1"/>
        <w:left w:val="single" w:sz="2" w:space="10" w:color="0074E0" w:themeColor="accent1"/>
        <w:bottom w:val="single" w:sz="2" w:space="10" w:color="0074E0" w:themeColor="accent1"/>
        <w:right w:val="single" w:sz="2" w:space="10" w:color="0074E0" w:themeColor="accent1"/>
      </w:pBdr>
      <w:spacing w:before="0" w:after="160" w:line="276" w:lineRule="auto"/>
      <w:ind w:left="1152" w:right="1152"/>
    </w:pPr>
    <w:rPr>
      <w:rFonts w:asciiTheme="minorHAnsi" w:eastAsiaTheme="minorEastAsia" w:hAnsiTheme="minorHAnsi" w:cstheme="minorBidi"/>
      <w:i/>
      <w:color w:val="0074E0" w:themeColor="accent1"/>
      <w:szCs w:val="24"/>
      <w:lang w:val="en-US"/>
    </w:rPr>
  </w:style>
  <w:style w:type="paragraph" w:styleId="BodyText2">
    <w:name w:val="Body Text 2"/>
    <w:basedOn w:val="Normal"/>
    <w:link w:val="BodyText2Char"/>
    <w:uiPriority w:val="99"/>
    <w:semiHidden/>
    <w:unhideWhenUsed/>
    <w:rsid w:val="003101C3"/>
    <w:pPr>
      <w:spacing w:before="0" w:after="120" w:line="480" w:lineRule="auto"/>
    </w:pPr>
    <w:rPr>
      <w:rFonts w:eastAsiaTheme="minorEastAsia" w:cstheme="minorBidi"/>
      <w:iCs w:val="0"/>
      <w:color w:val="auto"/>
      <w:szCs w:val="24"/>
      <w:lang w:val="en-US"/>
    </w:rPr>
  </w:style>
  <w:style w:type="character" w:customStyle="1" w:styleId="BodyText2Char">
    <w:name w:val="Body Text 2 Char"/>
    <w:basedOn w:val="DefaultParagraphFont"/>
    <w:link w:val="BodyText2"/>
    <w:uiPriority w:val="99"/>
    <w:semiHidden/>
    <w:rsid w:val="003101C3"/>
    <w:rPr>
      <w:rFonts w:eastAsiaTheme="minorEastAsia" w:cstheme="minorBidi"/>
      <w:iCs w:val="0"/>
      <w:color w:val="auto"/>
      <w:szCs w:val="24"/>
      <w:lang w:val="en-US"/>
    </w:rPr>
  </w:style>
  <w:style w:type="paragraph" w:styleId="BodyText3">
    <w:name w:val="Body Text 3"/>
    <w:basedOn w:val="Normal"/>
    <w:link w:val="BodyText3Char"/>
    <w:uiPriority w:val="99"/>
    <w:semiHidden/>
    <w:unhideWhenUsed/>
    <w:rsid w:val="003101C3"/>
    <w:pPr>
      <w:spacing w:before="0" w:after="120" w:line="276" w:lineRule="auto"/>
    </w:pPr>
    <w:rPr>
      <w:rFonts w:eastAsiaTheme="minorEastAsia" w:cstheme="minorBidi"/>
      <w:iCs w:val="0"/>
      <w:color w:val="auto"/>
      <w:sz w:val="16"/>
      <w:szCs w:val="16"/>
      <w:lang w:val="en-US"/>
    </w:rPr>
  </w:style>
  <w:style w:type="character" w:customStyle="1" w:styleId="BodyText3Char">
    <w:name w:val="Body Text 3 Char"/>
    <w:basedOn w:val="DefaultParagraphFont"/>
    <w:link w:val="BodyText3"/>
    <w:uiPriority w:val="99"/>
    <w:semiHidden/>
    <w:rsid w:val="003101C3"/>
    <w:rPr>
      <w:rFonts w:eastAsiaTheme="minorEastAsia" w:cstheme="minorBidi"/>
      <w:iCs w:val="0"/>
      <w:color w:val="auto"/>
      <w:sz w:val="16"/>
      <w:szCs w:val="16"/>
      <w:lang w:val="en-US"/>
    </w:rPr>
  </w:style>
  <w:style w:type="paragraph" w:styleId="BodyTextFirstIndent">
    <w:name w:val="Body Text First Indent"/>
    <w:basedOn w:val="BodyText"/>
    <w:link w:val="BodyTextFirstIndentChar"/>
    <w:uiPriority w:val="99"/>
    <w:semiHidden/>
    <w:unhideWhenUsed/>
    <w:rsid w:val="003101C3"/>
    <w:pPr>
      <w:framePr w:hSpace="0" w:wrap="auto" w:vAnchor="margin" w:hAnchor="text" w:xAlign="left" w:yAlign="inline"/>
      <w:widowControl/>
      <w:spacing w:after="160"/>
      <w:ind w:left="0" w:firstLine="360"/>
    </w:pPr>
    <w:rPr>
      <w:rFonts w:eastAsiaTheme="minorEastAsia" w:cstheme="minorBidi"/>
      <w:color w:val="auto"/>
      <w:sz w:val="22"/>
      <w:szCs w:val="24"/>
      <w:lang w:val="en-US"/>
    </w:rPr>
  </w:style>
  <w:style w:type="character" w:customStyle="1" w:styleId="BodyTextFirstIndentChar">
    <w:name w:val="Body Text First Indent Char"/>
    <w:basedOn w:val="BodyTextChar"/>
    <w:link w:val="BodyTextFirstIndent"/>
    <w:uiPriority w:val="99"/>
    <w:semiHidden/>
    <w:rsid w:val="003101C3"/>
    <w:rPr>
      <w:rFonts w:eastAsiaTheme="minorEastAsia" w:cstheme="minorBidi"/>
      <w:iCs w:val="0"/>
      <w:color w:val="auto"/>
      <w:sz w:val="20"/>
      <w:szCs w:val="24"/>
      <w:lang w:val="en-US"/>
    </w:rPr>
  </w:style>
  <w:style w:type="paragraph" w:styleId="BodyTextIndent">
    <w:name w:val="Body Text Indent"/>
    <w:basedOn w:val="Normal"/>
    <w:link w:val="BodyTextIndentChar"/>
    <w:uiPriority w:val="99"/>
    <w:semiHidden/>
    <w:unhideWhenUsed/>
    <w:rsid w:val="003101C3"/>
    <w:pPr>
      <w:spacing w:before="0" w:after="120" w:line="276" w:lineRule="auto"/>
      <w:ind w:left="283"/>
    </w:pPr>
    <w:rPr>
      <w:rFonts w:eastAsiaTheme="minorEastAsia" w:cstheme="minorBidi"/>
      <w:iCs w:val="0"/>
      <w:color w:val="auto"/>
      <w:szCs w:val="24"/>
      <w:lang w:val="en-US"/>
    </w:rPr>
  </w:style>
  <w:style w:type="character" w:customStyle="1" w:styleId="BodyTextIndentChar">
    <w:name w:val="Body Text Indent Char"/>
    <w:basedOn w:val="DefaultParagraphFont"/>
    <w:link w:val="BodyTextIndent"/>
    <w:uiPriority w:val="99"/>
    <w:semiHidden/>
    <w:rsid w:val="003101C3"/>
    <w:rPr>
      <w:rFonts w:eastAsiaTheme="minorEastAsia" w:cstheme="minorBidi"/>
      <w:iCs w:val="0"/>
      <w:color w:val="auto"/>
      <w:szCs w:val="24"/>
      <w:lang w:val="en-US"/>
    </w:rPr>
  </w:style>
  <w:style w:type="paragraph" w:styleId="BodyTextFirstIndent2">
    <w:name w:val="Body Text First Indent 2"/>
    <w:basedOn w:val="BodyTextIndent"/>
    <w:link w:val="BodyTextFirstIndent2Char"/>
    <w:uiPriority w:val="99"/>
    <w:semiHidden/>
    <w:unhideWhenUsed/>
    <w:rsid w:val="003101C3"/>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3101C3"/>
    <w:rPr>
      <w:rFonts w:eastAsiaTheme="minorEastAsia" w:cstheme="minorBidi"/>
      <w:iCs w:val="0"/>
      <w:color w:val="auto"/>
      <w:szCs w:val="24"/>
      <w:lang w:val="en-US"/>
    </w:rPr>
  </w:style>
  <w:style w:type="paragraph" w:styleId="BodyTextIndent2">
    <w:name w:val="Body Text Indent 2"/>
    <w:basedOn w:val="Normal"/>
    <w:link w:val="BodyTextIndent2Char"/>
    <w:uiPriority w:val="99"/>
    <w:semiHidden/>
    <w:unhideWhenUsed/>
    <w:rsid w:val="003101C3"/>
    <w:pPr>
      <w:spacing w:before="0" w:after="120" w:line="480" w:lineRule="auto"/>
      <w:ind w:left="283"/>
    </w:pPr>
    <w:rPr>
      <w:rFonts w:eastAsiaTheme="minorEastAsia" w:cstheme="minorBidi"/>
      <w:iCs w:val="0"/>
      <w:color w:val="auto"/>
      <w:szCs w:val="24"/>
      <w:lang w:val="en-US"/>
    </w:rPr>
  </w:style>
  <w:style w:type="character" w:customStyle="1" w:styleId="BodyTextIndent2Char">
    <w:name w:val="Body Text Indent 2 Char"/>
    <w:basedOn w:val="DefaultParagraphFont"/>
    <w:link w:val="BodyTextIndent2"/>
    <w:uiPriority w:val="99"/>
    <w:semiHidden/>
    <w:rsid w:val="003101C3"/>
    <w:rPr>
      <w:rFonts w:eastAsiaTheme="minorEastAsia" w:cstheme="minorBidi"/>
      <w:iCs w:val="0"/>
      <w:color w:val="auto"/>
      <w:szCs w:val="24"/>
      <w:lang w:val="en-US"/>
    </w:rPr>
  </w:style>
  <w:style w:type="paragraph" w:styleId="BodyTextIndent3">
    <w:name w:val="Body Text Indent 3"/>
    <w:basedOn w:val="Normal"/>
    <w:link w:val="BodyTextIndent3Char"/>
    <w:uiPriority w:val="99"/>
    <w:semiHidden/>
    <w:unhideWhenUsed/>
    <w:rsid w:val="003101C3"/>
    <w:pPr>
      <w:spacing w:before="0" w:after="120" w:line="276" w:lineRule="auto"/>
      <w:ind w:left="283"/>
    </w:pPr>
    <w:rPr>
      <w:rFonts w:eastAsiaTheme="minorEastAsia" w:cstheme="minorBidi"/>
      <w:iCs w:val="0"/>
      <w:color w:val="auto"/>
      <w:sz w:val="16"/>
      <w:szCs w:val="16"/>
      <w:lang w:val="en-US"/>
    </w:rPr>
  </w:style>
  <w:style w:type="character" w:customStyle="1" w:styleId="BodyTextIndent3Char">
    <w:name w:val="Body Text Indent 3 Char"/>
    <w:basedOn w:val="DefaultParagraphFont"/>
    <w:link w:val="BodyTextIndent3"/>
    <w:uiPriority w:val="99"/>
    <w:semiHidden/>
    <w:rsid w:val="003101C3"/>
    <w:rPr>
      <w:rFonts w:eastAsiaTheme="minorEastAsia" w:cstheme="minorBidi"/>
      <w:iCs w:val="0"/>
      <w:color w:val="auto"/>
      <w:sz w:val="16"/>
      <w:szCs w:val="16"/>
      <w:lang w:val="en-US"/>
    </w:rPr>
  </w:style>
  <w:style w:type="paragraph" w:styleId="Caption">
    <w:name w:val="caption"/>
    <w:basedOn w:val="Normal"/>
    <w:next w:val="Normal"/>
    <w:uiPriority w:val="35"/>
    <w:semiHidden/>
    <w:unhideWhenUsed/>
    <w:qFormat/>
    <w:rsid w:val="003101C3"/>
    <w:pPr>
      <w:spacing w:before="0" w:line="240" w:lineRule="auto"/>
    </w:pPr>
    <w:rPr>
      <w:rFonts w:eastAsiaTheme="minorEastAsia" w:cstheme="minorBidi"/>
      <w:i/>
      <w:sz w:val="18"/>
      <w:szCs w:val="18"/>
      <w:lang w:val="en-US"/>
    </w:rPr>
  </w:style>
  <w:style w:type="paragraph" w:styleId="Closing">
    <w:name w:val="Closing"/>
    <w:basedOn w:val="Normal"/>
    <w:link w:val="ClosingChar"/>
    <w:uiPriority w:val="99"/>
    <w:semiHidden/>
    <w:unhideWhenUsed/>
    <w:rsid w:val="003101C3"/>
    <w:pPr>
      <w:spacing w:before="0" w:after="0" w:line="240" w:lineRule="auto"/>
      <w:ind w:left="4252"/>
    </w:pPr>
    <w:rPr>
      <w:rFonts w:eastAsiaTheme="minorEastAsia" w:cstheme="minorBidi"/>
      <w:iCs w:val="0"/>
      <w:color w:val="auto"/>
      <w:szCs w:val="24"/>
      <w:lang w:val="en-US"/>
    </w:rPr>
  </w:style>
  <w:style w:type="character" w:customStyle="1" w:styleId="ClosingChar">
    <w:name w:val="Closing Char"/>
    <w:basedOn w:val="DefaultParagraphFont"/>
    <w:link w:val="Closing"/>
    <w:uiPriority w:val="99"/>
    <w:semiHidden/>
    <w:rsid w:val="003101C3"/>
    <w:rPr>
      <w:rFonts w:eastAsiaTheme="minorEastAsia" w:cstheme="minorBidi"/>
      <w:iCs w:val="0"/>
      <w:color w:val="auto"/>
      <w:szCs w:val="24"/>
      <w:lang w:val="en-US"/>
    </w:rPr>
  </w:style>
  <w:style w:type="paragraph" w:styleId="Date">
    <w:name w:val="Date"/>
    <w:basedOn w:val="Normal"/>
    <w:next w:val="Normal"/>
    <w:link w:val="DateChar"/>
    <w:uiPriority w:val="99"/>
    <w:semiHidden/>
    <w:unhideWhenUsed/>
    <w:rsid w:val="003101C3"/>
    <w:pPr>
      <w:spacing w:before="0" w:after="160" w:line="276" w:lineRule="auto"/>
    </w:pPr>
    <w:rPr>
      <w:rFonts w:eastAsiaTheme="minorEastAsia" w:cstheme="minorBidi"/>
      <w:iCs w:val="0"/>
      <w:color w:val="auto"/>
      <w:szCs w:val="24"/>
      <w:lang w:val="en-US"/>
    </w:rPr>
  </w:style>
  <w:style w:type="character" w:customStyle="1" w:styleId="DateChar">
    <w:name w:val="Date Char"/>
    <w:basedOn w:val="DefaultParagraphFont"/>
    <w:link w:val="Date"/>
    <w:uiPriority w:val="99"/>
    <w:semiHidden/>
    <w:rsid w:val="003101C3"/>
    <w:rPr>
      <w:rFonts w:eastAsiaTheme="minorEastAsia" w:cstheme="minorBidi"/>
      <w:iCs w:val="0"/>
      <w:color w:val="auto"/>
      <w:szCs w:val="24"/>
      <w:lang w:val="en-US"/>
    </w:rPr>
  </w:style>
  <w:style w:type="paragraph" w:styleId="DocumentMap">
    <w:name w:val="Document Map"/>
    <w:basedOn w:val="Normal"/>
    <w:link w:val="DocumentMapChar"/>
    <w:uiPriority w:val="99"/>
    <w:semiHidden/>
    <w:unhideWhenUsed/>
    <w:rsid w:val="003101C3"/>
    <w:pPr>
      <w:spacing w:before="0" w:after="0" w:line="240" w:lineRule="auto"/>
    </w:pPr>
    <w:rPr>
      <w:rFonts w:ascii="Segoe UI" w:eastAsiaTheme="minorEastAsia" w:hAnsi="Segoe UI" w:cs="Segoe UI"/>
      <w:iCs w:val="0"/>
      <w:color w:val="auto"/>
      <w:sz w:val="16"/>
      <w:szCs w:val="16"/>
      <w:lang w:val="en-US"/>
    </w:rPr>
  </w:style>
  <w:style w:type="character" w:customStyle="1" w:styleId="DocumentMapChar">
    <w:name w:val="Document Map Char"/>
    <w:basedOn w:val="DefaultParagraphFont"/>
    <w:link w:val="DocumentMap"/>
    <w:uiPriority w:val="99"/>
    <w:semiHidden/>
    <w:rsid w:val="003101C3"/>
    <w:rPr>
      <w:rFonts w:ascii="Segoe UI" w:eastAsiaTheme="minorEastAsia" w:hAnsi="Segoe UI" w:cs="Segoe UI"/>
      <w:iCs w:val="0"/>
      <w:color w:val="auto"/>
      <w:sz w:val="16"/>
      <w:szCs w:val="16"/>
      <w:lang w:val="en-US"/>
    </w:rPr>
  </w:style>
  <w:style w:type="paragraph" w:styleId="E-mailSignature">
    <w:name w:val="E-mail Signature"/>
    <w:basedOn w:val="Normal"/>
    <w:link w:val="E-mailSignatureChar"/>
    <w:uiPriority w:val="99"/>
    <w:semiHidden/>
    <w:unhideWhenUsed/>
    <w:rsid w:val="003101C3"/>
    <w:pPr>
      <w:spacing w:before="0" w:after="0" w:line="240" w:lineRule="auto"/>
    </w:pPr>
    <w:rPr>
      <w:rFonts w:eastAsiaTheme="minorEastAsia" w:cstheme="minorBidi"/>
      <w:iCs w:val="0"/>
      <w:color w:val="auto"/>
      <w:szCs w:val="24"/>
      <w:lang w:val="en-US"/>
    </w:rPr>
  </w:style>
  <w:style w:type="character" w:customStyle="1" w:styleId="E-mailSignatureChar">
    <w:name w:val="E-mail Signature Char"/>
    <w:basedOn w:val="DefaultParagraphFont"/>
    <w:link w:val="E-mailSignature"/>
    <w:uiPriority w:val="99"/>
    <w:semiHidden/>
    <w:rsid w:val="003101C3"/>
    <w:rPr>
      <w:rFonts w:eastAsiaTheme="minorEastAsia" w:cstheme="minorBidi"/>
      <w:iCs w:val="0"/>
      <w:color w:val="auto"/>
      <w:szCs w:val="24"/>
      <w:lang w:val="en-US"/>
    </w:rPr>
  </w:style>
  <w:style w:type="paragraph" w:styleId="EndnoteText">
    <w:name w:val="endnote text"/>
    <w:basedOn w:val="Normal"/>
    <w:link w:val="EndnoteTextChar"/>
    <w:uiPriority w:val="99"/>
    <w:semiHidden/>
    <w:unhideWhenUsed/>
    <w:rsid w:val="003101C3"/>
    <w:pPr>
      <w:spacing w:before="0" w:after="0" w:line="240" w:lineRule="auto"/>
    </w:pPr>
    <w:rPr>
      <w:rFonts w:eastAsiaTheme="minorEastAsia" w:cstheme="minorBidi"/>
      <w:iCs w:val="0"/>
      <w:color w:val="auto"/>
      <w:sz w:val="20"/>
      <w:lang w:val="en-US"/>
    </w:rPr>
  </w:style>
  <w:style w:type="character" w:customStyle="1" w:styleId="EndnoteTextChar">
    <w:name w:val="Endnote Text Char"/>
    <w:basedOn w:val="DefaultParagraphFont"/>
    <w:link w:val="EndnoteText"/>
    <w:uiPriority w:val="99"/>
    <w:semiHidden/>
    <w:rsid w:val="003101C3"/>
    <w:rPr>
      <w:rFonts w:eastAsiaTheme="minorEastAsia" w:cstheme="minorBidi"/>
      <w:iCs w:val="0"/>
      <w:color w:val="auto"/>
      <w:sz w:val="20"/>
      <w:lang w:val="en-US"/>
    </w:rPr>
  </w:style>
  <w:style w:type="paragraph" w:styleId="EnvelopeAddress">
    <w:name w:val="envelope address"/>
    <w:basedOn w:val="Normal"/>
    <w:uiPriority w:val="99"/>
    <w:semiHidden/>
    <w:unhideWhenUsed/>
    <w:rsid w:val="003101C3"/>
    <w:pPr>
      <w:framePr w:w="7920" w:h="1980" w:hRule="exact" w:hSpace="180" w:wrap="auto" w:hAnchor="page" w:xAlign="center" w:yAlign="bottom"/>
      <w:spacing w:before="0" w:after="0" w:line="240" w:lineRule="auto"/>
      <w:ind w:left="2880"/>
    </w:pPr>
    <w:rPr>
      <w:rFonts w:asciiTheme="majorHAnsi" w:eastAsiaTheme="majorEastAsia" w:hAnsiTheme="majorHAnsi" w:cstheme="majorBidi"/>
      <w:iCs w:val="0"/>
      <w:color w:val="auto"/>
      <w:sz w:val="24"/>
      <w:szCs w:val="24"/>
      <w:lang w:val="en-US"/>
    </w:rPr>
  </w:style>
  <w:style w:type="paragraph" w:styleId="EnvelopeReturn">
    <w:name w:val="envelope return"/>
    <w:basedOn w:val="Normal"/>
    <w:uiPriority w:val="99"/>
    <w:semiHidden/>
    <w:unhideWhenUsed/>
    <w:rsid w:val="003101C3"/>
    <w:pPr>
      <w:spacing w:before="0" w:after="0" w:line="240" w:lineRule="auto"/>
    </w:pPr>
    <w:rPr>
      <w:rFonts w:asciiTheme="majorHAnsi" w:eastAsiaTheme="majorEastAsia" w:hAnsiTheme="majorHAnsi" w:cstheme="majorBidi"/>
      <w:iCs w:val="0"/>
      <w:color w:val="auto"/>
      <w:sz w:val="20"/>
      <w:lang w:val="en-US"/>
    </w:rPr>
  </w:style>
  <w:style w:type="paragraph" w:styleId="HTMLAddress">
    <w:name w:val="HTML Address"/>
    <w:basedOn w:val="Normal"/>
    <w:link w:val="HTMLAddressChar"/>
    <w:uiPriority w:val="99"/>
    <w:semiHidden/>
    <w:unhideWhenUsed/>
    <w:rsid w:val="003101C3"/>
    <w:pPr>
      <w:spacing w:before="0" w:after="0" w:line="240" w:lineRule="auto"/>
    </w:pPr>
    <w:rPr>
      <w:rFonts w:eastAsiaTheme="minorEastAsia" w:cstheme="minorBidi"/>
      <w:i/>
      <w:color w:val="auto"/>
      <w:szCs w:val="24"/>
      <w:lang w:val="en-US"/>
    </w:rPr>
  </w:style>
  <w:style w:type="character" w:customStyle="1" w:styleId="HTMLAddressChar">
    <w:name w:val="HTML Address Char"/>
    <w:basedOn w:val="DefaultParagraphFont"/>
    <w:link w:val="HTMLAddress"/>
    <w:uiPriority w:val="99"/>
    <w:semiHidden/>
    <w:rsid w:val="003101C3"/>
    <w:rPr>
      <w:rFonts w:eastAsiaTheme="minorEastAsia" w:cstheme="minorBidi"/>
      <w:i/>
      <w:color w:val="auto"/>
      <w:szCs w:val="24"/>
      <w:lang w:val="en-US"/>
    </w:rPr>
  </w:style>
  <w:style w:type="paragraph" w:styleId="HTMLPreformatted">
    <w:name w:val="HTML Preformatted"/>
    <w:basedOn w:val="Normal"/>
    <w:link w:val="HTMLPreformattedChar"/>
    <w:uiPriority w:val="99"/>
    <w:semiHidden/>
    <w:unhideWhenUsed/>
    <w:rsid w:val="003101C3"/>
    <w:pPr>
      <w:spacing w:before="0" w:after="0" w:line="240" w:lineRule="auto"/>
    </w:pPr>
    <w:rPr>
      <w:rFonts w:ascii="Consolas" w:eastAsiaTheme="minorEastAsia" w:hAnsi="Consolas" w:cstheme="minorBidi"/>
      <w:iCs w:val="0"/>
      <w:color w:val="auto"/>
      <w:sz w:val="20"/>
      <w:lang w:val="en-US"/>
    </w:rPr>
  </w:style>
  <w:style w:type="character" w:customStyle="1" w:styleId="HTMLPreformattedChar">
    <w:name w:val="HTML Preformatted Char"/>
    <w:basedOn w:val="DefaultParagraphFont"/>
    <w:link w:val="HTMLPreformatted"/>
    <w:uiPriority w:val="99"/>
    <w:semiHidden/>
    <w:rsid w:val="003101C3"/>
    <w:rPr>
      <w:rFonts w:ascii="Consolas" w:eastAsiaTheme="minorEastAsia" w:hAnsi="Consolas" w:cstheme="minorBidi"/>
      <w:iCs w:val="0"/>
      <w:color w:val="auto"/>
      <w:sz w:val="20"/>
      <w:lang w:val="en-US"/>
    </w:rPr>
  </w:style>
  <w:style w:type="paragraph" w:styleId="Index1">
    <w:name w:val="index 1"/>
    <w:basedOn w:val="Normal"/>
    <w:next w:val="Normal"/>
    <w:autoRedefine/>
    <w:uiPriority w:val="99"/>
    <w:semiHidden/>
    <w:unhideWhenUsed/>
    <w:rsid w:val="003101C3"/>
    <w:pPr>
      <w:spacing w:before="0" w:after="0" w:line="240" w:lineRule="auto"/>
      <w:ind w:left="220" w:hanging="220"/>
    </w:pPr>
    <w:rPr>
      <w:rFonts w:eastAsiaTheme="minorEastAsia" w:cstheme="minorBidi"/>
      <w:iCs w:val="0"/>
      <w:color w:val="auto"/>
      <w:szCs w:val="24"/>
      <w:lang w:val="en-US"/>
    </w:rPr>
  </w:style>
  <w:style w:type="paragraph" w:styleId="Index2">
    <w:name w:val="index 2"/>
    <w:basedOn w:val="Normal"/>
    <w:next w:val="Normal"/>
    <w:autoRedefine/>
    <w:uiPriority w:val="99"/>
    <w:semiHidden/>
    <w:unhideWhenUsed/>
    <w:rsid w:val="003101C3"/>
    <w:pPr>
      <w:spacing w:before="0" w:after="0" w:line="240" w:lineRule="auto"/>
      <w:ind w:left="440" w:hanging="220"/>
    </w:pPr>
    <w:rPr>
      <w:rFonts w:eastAsiaTheme="minorEastAsia" w:cstheme="minorBidi"/>
      <w:iCs w:val="0"/>
      <w:color w:val="auto"/>
      <w:szCs w:val="24"/>
      <w:lang w:val="en-US"/>
    </w:rPr>
  </w:style>
  <w:style w:type="paragraph" w:styleId="Index3">
    <w:name w:val="index 3"/>
    <w:basedOn w:val="Normal"/>
    <w:next w:val="Normal"/>
    <w:autoRedefine/>
    <w:uiPriority w:val="99"/>
    <w:semiHidden/>
    <w:unhideWhenUsed/>
    <w:rsid w:val="003101C3"/>
    <w:pPr>
      <w:spacing w:before="0" w:after="0" w:line="240" w:lineRule="auto"/>
      <w:ind w:left="660" w:hanging="220"/>
    </w:pPr>
    <w:rPr>
      <w:rFonts w:eastAsiaTheme="minorEastAsia" w:cstheme="minorBidi"/>
      <w:iCs w:val="0"/>
      <w:color w:val="auto"/>
      <w:szCs w:val="24"/>
      <w:lang w:val="en-US"/>
    </w:rPr>
  </w:style>
  <w:style w:type="paragraph" w:styleId="Index4">
    <w:name w:val="index 4"/>
    <w:basedOn w:val="Normal"/>
    <w:next w:val="Normal"/>
    <w:autoRedefine/>
    <w:uiPriority w:val="99"/>
    <w:semiHidden/>
    <w:unhideWhenUsed/>
    <w:rsid w:val="003101C3"/>
    <w:pPr>
      <w:spacing w:before="0" w:after="0" w:line="240" w:lineRule="auto"/>
      <w:ind w:left="880" w:hanging="220"/>
    </w:pPr>
    <w:rPr>
      <w:rFonts w:eastAsiaTheme="minorEastAsia" w:cstheme="minorBidi"/>
      <w:iCs w:val="0"/>
      <w:color w:val="auto"/>
      <w:szCs w:val="24"/>
      <w:lang w:val="en-US"/>
    </w:rPr>
  </w:style>
  <w:style w:type="paragraph" w:styleId="Index5">
    <w:name w:val="index 5"/>
    <w:basedOn w:val="Normal"/>
    <w:next w:val="Normal"/>
    <w:autoRedefine/>
    <w:uiPriority w:val="99"/>
    <w:semiHidden/>
    <w:unhideWhenUsed/>
    <w:rsid w:val="003101C3"/>
    <w:pPr>
      <w:spacing w:before="0" w:after="0" w:line="240" w:lineRule="auto"/>
      <w:ind w:left="1100" w:hanging="220"/>
    </w:pPr>
    <w:rPr>
      <w:rFonts w:eastAsiaTheme="minorEastAsia" w:cstheme="minorBidi"/>
      <w:iCs w:val="0"/>
      <w:color w:val="auto"/>
      <w:szCs w:val="24"/>
      <w:lang w:val="en-US"/>
    </w:rPr>
  </w:style>
  <w:style w:type="paragraph" w:styleId="Index6">
    <w:name w:val="index 6"/>
    <w:basedOn w:val="Normal"/>
    <w:next w:val="Normal"/>
    <w:autoRedefine/>
    <w:uiPriority w:val="99"/>
    <w:semiHidden/>
    <w:unhideWhenUsed/>
    <w:rsid w:val="003101C3"/>
    <w:pPr>
      <w:spacing w:before="0" w:after="0" w:line="240" w:lineRule="auto"/>
      <w:ind w:left="1320" w:hanging="220"/>
    </w:pPr>
    <w:rPr>
      <w:rFonts w:eastAsiaTheme="minorEastAsia" w:cstheme="minorBidi"/>
      <w:iCs w:val="0"/>
      <w:color w:val="auto"/>
      <w:szCs w:val="24"/>
      <w:lang w:val="en-US"/>
    </w:rPr>
  </w:style>
  <w:style w:type="paragraph" w:styleId="Index7">
    <w:name w:val="index 7"/>
    <w:basedOn w:val="Normal"/>
    <w:next w:val="Normal"/>
    <w:autoRedefine/>
    <w:uiPriority w:val="99"/>
    <w:semiHidden/>
    <w:unhideWhenUsed/>
    <w:rsid w:val="003101C3"/>
    <w:pPr>
      <w:spacing w:before="0" w:after="0" w:line="240" w:lineRule="auto"/>
      <w:ind w:left="1540" w:hanging="220"/>
    </w:pPr>
    <w:rPr>
      <w:rFonts w:eastAsiaTheme="minorEastAsia" w:cstheme="minorBidi"/>
      <w:iCs w:val="0"/>
      <w:color w:val="auto"/>
      <w:szCs w:val="24"/>
      <w:lang w:val="en-US"/>
    </w:rPr>
  </w:style>
  <w:style w:type="paragraph" w:styleId="Index8">
    <w:name w:val="index 8"/>
    <w:basedOn w:val="Normal"/>
    <w:next w:val="Normal"/>
    <w:autoRedefine/>
    <w:uiPriority w:val="99"/>
    <w:semiHidden/>
    <w:unhideWhenUsed/>
    <w:rsid w:val="003101C3"/>
    <w:pPr>
      <w:spacing w:before="0" w:after="0" w:line="240" w:lineRule="auto"/>
      <w:ind w:left="1760" w:hanging="220"/>
    </w:pPr>
    <w:rPr>
      <w:rFonts w:eastAsiaTheme="minorEastAsia" w:cstheme="minorBidi"/>
      <w:iCs w:val="0"/>
      <w:color w:val="auto"/>
      <w:szCs w:val="24"/>
      <w:lang w:val="en-US"/>
    </w:rPr>
  </w:style>
  <w:style w:type="paragraph" w:styleId="Index9">
    <w:name w:val="index 9"/>
    <w:basedOn w:val="Normal"/>
    <w:next w:val="Normal"/>
    <w:autoRedefine/>
    <w:uiPriority w:val="99"/>
    <w:semiHidden/>
    <w:unhideWhenUsed/>
    <w:rsid w:val="003101C3"/>
    <w:pPr>
      <w:spacing w:before="0" w:after="0" w:line="240" w:lineRule="auto"/>
      <w:ind w:left="1980" w:hanging="220"/>
    </w:pPr>
    <w:rPr>
      <w:rFonts w:eastAsiaTheme="minorEastAsia" w:cstheme="minorBidi"/>
      <w:iCs w:val="0"/>
      <w:color w:val="auto"/>
      <w:szCs w:val="24"/>
      <w:lang w:val="en-US"/>
    </w:rPr>
  </w:style>
  <w:style w:type="paragraph" w:styleId="IndexHeading">
    <w:name w:val="index heading"/>
    <w:basedOn w:val="Normal"/>
    <w:next w:val="Index1"/>
    <w:uiPriority w:val="99"/>
    <w:semiHidden/>
    <w:unhideWhenUsed/>
    <w:rsid w:val="003101C3"/>
    <w:pPr>
      <w:spacing w:before="0" w:after="160" w:line="276" w:lineRule="auto"/>
    </w:pPr>
    <w:rPr>
      <w:rFonts w:asciiTheme="majorHAnsi" w:eastAsiaTheme="majorEastAsia" w:hAnsiTheme="majorHAnsi" w:cstheme="majorBidi"/>
      <w:b/>
      <w:bCs/>
      <w:iCs w:val="0"/>
      <w:color w:val="auto"/>
      <w:szCs w:val="24"/>
      <w:lang w:val="en-US"/>
    </w:rPr>
  </w:style>
  <w:style w:type="paragraph" w:styleId="List">
    <w:name w:val="List"/>
    <w:basedOn w:val="Normal"/>
    <w:uiPriority w:val="99"/>
    <w:semiHidden/>
    <w:unhideWhenUsed/>
    <w:rsid w:val="003101C3"/>
    <w:pPr>
      <w:spacing w:before="0" w:after="160" w:line="276" w:lineRule="auto"/>
      <w:ind w:left="283" w:hanging="283"/>
      <w:contextualSpacing/>
    </w:pPr>
    <w:rPr>
      <w:rFonts w:eastAsiaTheme="minorEastAsia" w:cstheme="minorBidi"/>
      <w:iCs w:val="0"/>
      <w:color w:val="auto"/>
      <w:szCs w:val="24"/>
      <w:lang w:val="en-US"/>
    </w:rPr>
  </w:style>
  <w:style w:type="paragraph" w:styleId="List2">
    <w:name w:val="List 2"/>
    <w:basedOn w:val="Normal"/>
    <w:uiPriority w:val="99"/>
    <w:semiHidden/>
    <w:unhideWhenUsed/>
    <w:rsid w:val="003101C3"/>
    <w:pPr>
      <w:spacing w:before="0" w:after="160" w:line="276" w:lineRule="auto"/>
      <w:ind w:left="566" w:hanging="283"/>
      <w:contextualSpacing/>
    </w:pPr>
    <w:rPr>
      <w:rFonts w:eastAsiaTheme="minorEastAsia" w:cstheme="minorBidi"/>
      <w:iCs w:val="0"/>
      <w:color w:val="auto"/>
      <w:szCs w:val="24"/>
      <w:lang w:val="en-US"/>
    </w:rPr>
  </w:style>
  <w:style w:type="paragraph" w:styleId="List3">
    <w:name w:val="List 3"/>
    <w:basedOn w:val="Normal"/>
    <w:uiPriority w:val="99"/>
    <w:semiHidden/>
    <w:unhideWhenUsed/>
    <w:rsid w:val="003101C3"/>
    <w:pPr>
      <w:spacing w:before="0" w:after="160" w:line="276" w:lineRule="auto"/>
      <w:ind w:left="849" w:hanging="283"/>
      <w:contextualSpacing/>
    </w:pPr>
    <w:rPr>
      <w:rFonts w:eastAsiaTheme="minorEastAsia" w:cstheme="minorBidi"/>
      <w:iCs w:val="0"/>
      <w:color w:val="auto"/>
      <w:szCs w:val="24"/>
      <w:lang w:val="en-US"/>
    </w:rPr>
  </w:style>
  <w:style w:type="paragraph" w:styleId="List4">
    <w:name w:val="List 4"/>
    <w:basedOn w:val="Normal"/>
    <w:uiPriority w:val="99"/>
    <w:semiHidden/>
    <w:unhideWhenUsed/>
    <w:rsid w:val="003101C3"/>
    <w:pPr>
      <w:spacing w:before="0" w:after="160" w:line="276" w:lineRule="auto"/>
      <w:ind w:left="1132" w:hanging="283"/>
      <w:contextualSpacing/>
    </w:pPr>
    <w:rPr>
      <w:rFonts w:eastAsiaTheme="minorEastAsia" w:cstheme="minorBidi"/>
      <w:iCs w:val="0"/>
      <w:color w:val="auto"/>
      <w:szCs w:val="24"/>
      <w:lang w:val="en-US"/>
    </w:rPr>
  </w:style>
  <w:style w:type="paragraph" w:styleId="List5">
    <w:name w:val="List 5"/>
    <w:basedOn w:val="Normal"/>
    <w:uiPriority w:val="99"/>
    <w:semiHidden/>
    <w:unhideWhenUsed/>
    <w:rsid w:val="003101C3"/>
    <w:pPr>
      <w:spacing w:before="0" w:after="160" w:line="276" w:lineRule="auto"/>
      <w:ind w:left="1415" w:hanging="283"/>
      <w:contextualSpacing/>
    </w:pPr>
    <w:rPr>
      <w:rFonts w:eastAsiaTheme="minorEastAsia" w:cstheme="minorBidi"/>
      <w:iCs w:val="0"/>
      <w:color w:val="auto"/>
      <w:szCs w:val="24"/>
      <w:lang w:val="en-US"/>
    </w:rPr>
  </w:style>
  <w:style w:type="paragraph" w:styleId="ListContinue">
    <w:name w:val="List Continue"/>
    <w:basedOn w:val="Normal"/>
    <w:uiPriority w:val="99"/>
    <w:semiHidden/>
    <w:unhideWhenUsed/>
    <w:rsid w:val="003101C3"/>
    <w:pPr>
      <w:spacing w:before="0" w:after="120" w:line="276" w:lineRule="auto"/>
      <w:ind w:left="283"/>
      <w:contextualSpacing/>
    </w:pPr>
    <w:rPr>
      <w:rFonts w:eastAsiaTheme="minorEastAsia" w:cstheme="minorBidi"/>
      <w:iCs w:val="0"/>
      <w:color w:val="auto"/>
      <w:szCs w:val="24"/>
      <w:lang w:val="en-US"/>
    </w:rPr>
  </w:style>
  <w:style w:type="paragraph" w:styleId="ListContinue2">
    <w:name w:val="List Continue 2"/>
    <w:basedOn w:val="Normal"/>
    <w:uiPriority w:val="99"/>
    <w:semiHidden/>
    <w:unhideWhenUsed/>
    <w:rsid w:val="003101C3"/>
    <w:pPr>
      <w:spacing w:before="0" w:after="120" w:line="276" w:lineRule="auto"/>
      <w:ind w:left="566"/>
      <w:contextualSpacing/>
    </w:pPr>
    <w:rPr>
      <w:rFonts w:eastAsiaTheme="minorEastAsia" w:cstheme="minorBidi"/>
      <w:iCs w:val="0"/>
      <w:color w:val="auto"/>
      <w:szCs w:val="24"/>
      <w:lang w:val="en-US"/>
    </w:rPr>
  </w:style>
  <w:style w:type="paragraph" w:styleId="ListContinue3">
    <w:name w:val="List Continue 3"/>
    <w:basedOn w:val="Normal"/>
    <w:uiPriority w:val="99"/>
    <w:semiHidden/>
    <w:unhideWhenUsed/>
    <w:rsid w:val="003101C3"/>
    <w:pPr>
      <w:spacing w:before="0" w:after="120" w:line="276" w:lineRule="auto"/>
      <w:ind w:left="849"/>
      <w:contextualSpacing/>
    </w:pPr>
    <w:rPr>
      <w:rFonts w:eastAsiaTheme="minorEastAsia" w:cstheme="minorBidi"/>
      <w:iCs w:val="0"/>
      <w:color w:val="auto"/>
      <w:szCs w:val="24"/>
      <w:lang w:val="en-US"/>
    </w:rPr>
  </w:style>
  <w:style w:type="paragraph" w:styleId="ListContinue4">
    <w:name w:val="List Continue 4"/>
    <w:basedOn w:val="Normal"/>
    <w:uiPriority w:val="99"/>
    <w:semiHidden/>
    <w:unhideWhenUsed/>
    <w:rsid w:val="003101C3"/>
    <w:pPr>
      <w:spacing w:before="0" w:after="120" w:line="276" w:lineRule="auto"/>
      <w:ind w:left="1132"/>
      <w:contextualSpacing/>
    </w:pPr>
    <w:rPr>
      <w:rFonts w:eastAsiaTheme="minorEastAsia" w:cstheme="minorBidi"/>
      <w:iCs w:val="0"/>
      <w:color w:val="auto"/>
      <w:szCs w:val="24"/>
      <w:lang w:val="en-US"/>
    </w:rPr>
  </w:style>
  <w:style w:type="paragraph" w:styleId="ListContinue5">
    <w:name w:val="List Continue 5"/>
    <w:basedOn w:val="Normal"/>
    <w:uiPriority w:val="99"/>
    <w:semiHidden/>
    <w:unhideWhenUsed/>
    <w:rsid w:val="003101C3"/>
    <w:pPr>
      <w:spacing w:before="0" w:after="120" w:line="276" w:lineRule="auto"/>
      <w:ind w:left="1415"/>
      <w:contextualSpacing/>
    </w:pPr>
    <w:rPr>
      <w:rFonts w:eastAsiaTheme="minorEastAsia" w:cstheme="minorBidi"/>
      <w:iCs w:val="0"/>
      <w:color w:val="auto"/>
      <w:szCs w:val="24"/>
      <w:lang w:val="en-US"/>
    </w:rPr>
  </w:style>
  <w:style w:type="paragraph" w:styleId="ListNumber">
    <w:name w:val="List Number"/>
    <w:basedOn w:val="Normal"/>
    <w:uiPriority w:val="99"/>
    <w:semiHidden/>
    <w:unhideWhenUsed/>
    <w:rsid w:val="003101C3"/>
    <w:pPr>
      <w:numPr>
        <w:numId w:val="23"/>
      </w:numPr>
      <w:spacing w:before="0" w:after="160" w:line="276" w:lineRule="auto"/>
      <w:contextualSpacing/>
    </w:pPr>
    <w:rPr>
      <w:rFonts w:eastAsiaTheme="minorEastAsia" w:cstheme="minorBidi"/>
      <w:iCs w:val="0"/>
      <w:color w:val="auto"/>
      <w:szCs w:val="24"/>
      <w:lang w:val="en-US"/>
    </w:rPr>
  </w:style>
  <w:style w:type="paragraph" w:styleId="ListNumber2">
    <w:name w:val="List Number 2"/>
    <w:basedOn w:val="Normal"/>
    <w:uiPriority w:val="99"/>
    <w:semiHidden/>
    <w:unhideWhenUsed/>
    <w:rsid w:val="003101C3"/>
    <w:pPr>
      <w:numPr>
        <w:numId w:val="24"/>
      </w:numPr>
      <w:spacing w:before="0" w:after="160" w:line="276" w:lineRule="auto"/>
      <w:contextualSpacing/>
    </w:pPr>
    <w:rPr>
      <w:rFonts w:eastAsiaTheme="minorEastAsia" w:cstheme="minorBidi"/>
      <w:iCs w:val="0"/>
      <w:color w:val="auto"/>
      <w:szCs w:val="24"/>
      <w:lang w:val="en-US"/>
    </w:rPr>
  </w:style>
  <w:style w:type="paragraph" w:styleId="ListNumber3">
    <w:name w:val="List Number 3"/>
    <w:basedOn w:val="Normal"/>
    <w:uiPriority w:val="99"/>
    <w:semiHidden/>
    <w:unhideWhenUsed/>
    <w:rsid w:val="003101C3"/>
    <w:pPr>
      <w:numPr>
        <w:numId w:val="25"/>
      </w:numPr>
      <w:spacing w:before="0" w:after="160" w:line="276" w:lineRule="auto"/>
      <w:contextualSpacing/>
    </w:pPr>
    <w:rPr>
      <w:rFonts w:eastAsiaTheme="minorEastAsia" w:cstheme="minorBidi"/>
      <w:iCs w:val="0"/>
      <w:color w:val="auto"/>
      <w:szCs w:val="24"/>
      <w:lang w:val="en-US"/>
    </w:rPr>
  </w:style>
  <w:style w:type="paragraph" w:styleId="ListNumber4">
    <w:name w:val="List Number 4"/>
    <w:basedOn w:val="Normal"/>
    <w:uiPriority w:val="99"/>
    <w:semiHidden/>
    <w:unhideWhenUsed/>
    <w:rsid w:val="003101C3"/>
    <w:pPr>
      <w:numPr>
        <w:numId w:val="26"/>
      </w:numPr>
      <w:spacing w:before="0" w:after="160" w:line="276" w:lineRule="auto"/>
      <w:contextualSpacing/>
    </w:pPr>
    <w:rPr>
      <w:rFonts w:eastAsiaTheme="minorEastAsia" w:cstheme="minorBidi"/>
      <w:iCs w:val="0"/>
      <w:color w:val="auto"/>
      <w:szCs w:val="24"/>
      <w:lang w:val="en-US"/>
    </w:rPr>
  </w:style>
  <w:style w:type="paragraph" w:styleId="ListNumber5">
    <w:name w:val="List Number 5"/>
    <w:basedOn w:val="Normal"/>
    <w:uiPriority w:val="99"/>
    <w:semiHidden/>
    <w:unhideWhenUsed/>
    <w:rsid w:val="003101C3"/>
    <w:pPr>
      <w:numPr>
        <w:numId w:val="27"/>
      </w:numPr>
      <w:spacing w:before="0" w:after="160" w:line="276" w:lineRule="auto"/>
      <w:contextualSpacing/>
    </w:pPr>
    <w:rPr>
      <w:rFonts w:eastAsiaTheme="minorEastAsia" w:cstheme="minorBidi"/>
      <w:iCs w:val="0"/>
      <w:color w:val="auto"/>
      <w:szCs w:val="24"/>
      <w:lang w:val="en-US"/>
    </w:rPr>
  </w:style>
  <w:style w:type="paragraph" w:styleId="MacroText">
    <w:name w:val="macro"/>
    <w:link w:val="MacroTextChar"/>
    <w:uiPriority w:val="99"/>
    <w:semiHidden/>
    <w:unhideWhenUsed/>
    <w:rsid w:val="003101C3"/>
    <w:pPr>
      <w:tabs>
        <w:tab w:val="left" w:pos="480"/>
        <w:tab w:val="left" w:pos="960"/>
        <w:tab w:val="left" w:pos="1440"/>
        <w:tab w:val="left" w:pos="1920"/>
        <w:tab w:val="left" w:pos="2400"/>
        <w:tab w:val="left" w:pos="2880"/>
        <w:tab w:val="left" w:pos="3360"/>
        <w:tab w:val="left" w:pos="3840"/>
        <w:tab w:val="left" w:pos="4320"/>
      </w:tabs>
      <w:spacing w:before="0" w:line="276" w:lineRule="auto"/>
    </w:pPr>
    <w:rPr>
      <w:rFonts w:ascii="Consolas" w:eastAsiaTheme="minorEastAsia" w:hAnsi="Consolas" w:cstheme="minorBidi"/>
      <w:iCs w:val="0"/>
      <w:color w:val="auto"/>
      <w:sz w:val="20"/>
      <w:lang w:val="en-US"/>
    </w:rPr>
  </w:style>
  <w:style w:type="character" w:customStyle="1" w:styleId="MacroTextChar">
    <w:name w:val="Macro Text Char"/>
    <w:basedOn w:val="DefaultParagraphFont"/>
    <w:link w:val="MacroText"/>
    <w:uiPriority w:val="99"/>
    <w:semiHidden/>
    <w:rsid w:val="003101C3"/>
    <w:rPr>
      <w:rFonts w:ascii="Consolas" w:eastAsiaTheme="minorEastAsia" w:hAnsi="Consolas" w:cstheme="minorBidi"/>
      <w:iCs w:val="0"/>
      <w:color w:val="auto"/>
      <w:sz w:val="20"/>
      <w:lang w:val="en-US"/>
    </w:rPr>
  </w:style>
  <w:style w:type="paragraph" w:styleId="MessageHeader">
    <w:name w:val="Message Header"/>
    <w:basedOn w:val="Normal"/>
    <w:link w:val="MessageHeaderChar"/>
    <w:uiPriority w:val="99"/>
    <w:semiHidden/>
    <w:unhideWhenUsed/>
    <w:rsid w:val="003101C3"/>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iCs w:val="0"/>
      <w:color w:val="auto"/>
      <w:sz w:val="24"/>
      <w:szCs w:val="24"/>
      <w:lang w:val="en-US"/>
    </w:rPr>
  </w:style>
  <w:style w:type="character" w:customStyle="1" w:styleId="MessageHeaderChar">
    <w:name w:val="Message Header Char"/>
    <w:basedOn w:val="DefaultParagraphFont"/>
    <w:link w:val="MessageHeader"/>
    <w:uiPriority w:val="99"/>
    <w:semiHidden/>
    <w:rsid w:val="003101C3"/>
    <w:rPr>
      <w:rFonts w:asciiTheme="majorHAnsi" w:eastAsiaTheme="majorEastAsia" w:hAnsiTheme="majorHAnsi" w:cstheme="majorBidi"/>
      <w:iCs w:val="0"/>
      <w:color w:val="auto"/>
      <w:sz w:val="24"/>
      <w:szCs w:val="24"/>
      <w:shd w:val="pct20" w:color="auto" w:fill="auto"/>
      <w:lang w:val="en-US"/>
    </w:rPr>
  </w:style>
  <w:style w:type="paragraph" w:styleId="NormalIndent">
    <w:name w:val="Normal Indent"/>
    <w:basedOn w:val="Normal"/>
    <w:uiPriority w:val="99"/>
    <w:semiHidden/>
    <w:unhideWhenUsed/>
    <w:rsid w:val="003101C3"/>
    <w:pPr>
      <w:spacing w:before="0" w:after="160" w:line="276" w:lineRule="auto"/>
      <w:ind w:left="720"/>
    </w:pPr>
    <w:rPr>
      <w:rFonts w:eastAsiaTheme="minorEastAsia" w:cstheme="minorBidi"/>
      <w:iCs w:val="0"/>
      <w:color w:val="auto"/>
      <w:szCs w:val="24"/>
      <w:lang w:val="en-US"/>
    </w:rPr>
  </w:style>
  <w:style w:type="paragraph" w:styleId="NoteHeading">
    <w:name w:val="Note Heading"/>
    <w:basedOn w:val="Normal"/>
    <w:next w:val="Normal"/>
    <w:link w:val="NoteHeadingChar"/>
    <w:uiPriority w:val="99"/>
    <w:semiHidden/>
    <w:unhideWhenUsed/>
    <w:rsid w:val="003101C3"/>
    <w:pPr>
      <w:spacing w:before="0" w:after="0" w:line="240" w:lineRule="auto"/>
    </w:pPr>
    <w:rPr>
      <w:rFonts w:eastAsiaTheme="minorEastAsia" w:cstheme="minorBidi"/>
      <w:iCs w:val="0"/>
      <w:color w:val="auto"/>
      <w:szCs w:val="24"/>
      <w:lang w:val="en-US"/>
    </w:rPr>
  </w:style>
  <w:style w:type="character" w:customStyle="1" w:styleId="NoteHeadingChar">
    <w:name w:val="Note Heading Char"/>
    <w:basedOn w:val="DefaultParagraphFont"/>
    <w:link w:val="NoteHeading"/>
    <w:uiPriority w:val="99"/>
    <w:semiHidden/>
    <w:rsid w:val="003101C3"/>
    <w:rPr>
      <w:rFonts w:eastAsiaTheme="minorEastAsia" w:cstheme="minorBidi"/>
      <w:iCs w:val="0"/>
      <w:color w:val="auto"/>
      <w:szCs w:val="24"/>
      <w:lang w:val="en-US"/>
    </w:rPr>
  </w:style>
  <w:style w:type="paragraph" w:styleId="PlainText">
    <w:name w:val="Plain Text"/>
    <w:basedOn w:val="Normal"/>
    <w:link w:val="PlainTextChar"/>
    <w:uiPriority w:val="99"/>
    <w:semiHidden/>
    <w:unhideWhenUsed/>
    <w:rsid w:val="003101C3"/>
    <w:pPr>
      <w:spacing w:before="0" w:after="0" w:line="240" w:lineRule="auto"/>
    </w:pPr>
    <w:rPr>
      <w:rFonts w:ascii="Consolas" w:eastAsiaTheme="minorEastAsia" w:hAnsi="Consolas" w:cstheme="minorBidi"/>
      <w:iCs w:val="0"/>
      <w:color w:val="auto"/>
      <w:sz w:val="21"/>
      <w:szCs w:val="21"/>
      <w:lang w:val="en-US"/>
    </w:rPr>
  </w:style>
  <w:style w:type="character" w:customStyle="1" w:styleId="PlainTextChar">
    <w:name w:val="Plain Text Char"/>
    <w:basedOn w:val="DefaultParagraphFont"/>
    <w:link w:val="PlainText"/>
    <w:uiPriority w:val="99"/>
    <w:semiHidden/>
    <w:rsid w:val="003101C3"/>
    <w:rPr>
      <w:rFonts w:ascii="Consolas" w:eastAsiaTheme="minorEastAsia" w:hAnsi="Consolas" w:cstheme="minorBidi"/>
      <w:iCs w:val="0"/>
      <w:color w:val="auto"/>
      <w:sz w:val="21"/>
      <w:szCs w:val="21"/>
      <w:lang w:val="en-US"/>
    </w:rPr>
  </w:style>
  <w:style w:type="paragraph" w:styleId="Salutation">
    <w:name w:val="Salutation"/>
    <w:basedOn w:val="Normal"/>
    <w:next w:val="Normal"/>
    <w:link w:val="SalutationChar"/>
    <w:uiPriority w:val="99"/>
    <w:semiHidden/>
    <w:unhideWhenUsed/>
    <w:rsid w:val="003101C3"/>
    <w:pPr>
      <w:spacing w:before="0" w:after="160" w:line="276" w:lineRule="auto"/>
    </w:pPr>
    <w:rPr>
      <w:rFonts w:eastAsiaTheme="minorEastAsia" w:cstheme="minorBidi"/>
      <w:iCs w:val="0"/>
      <w:color w:val="auto"/>
      <w:szCs w:val="24"/>
      <w:lang w:val="en-US"/>
    </w:rPr>
  </w:style>
  <w:style w:type="character" w:customStyle="1" w:styleId="SalutationChar">
    <w:name w:val="Salutation Char"/>
    <w:basedOn w:val="DefaultParagraphFont"/>
    <w:link w:val="Salutation"/>
    <w:uiPriority w:val="99"/>
    <w:semiHidden/>
    <w:rsid w:val="003101C3"/>
    <w:rPr>
      <w:rFonts w:eastAsiaTheme="minorEastAsia" w:cstheme="minorBidi"/>
      <w:iCs w:val="0"/>
      <w:color w:val="auto"/>
      <w:szCs w:val="24"/>
      <w:lang w:val="en-US"/>
    </w:rPr>
  </w:style>
  <w:style w:type="paragraph" w:styleId="Signature">
    <w:name w:val="Signature"/>
    <w:basedOn w:val="Normal"/>
    <w:link w:val="SignatureChar"/>
    <w:uiPriority w:val="99"/>
    <w:semiHidden/>
    <w:unhideWhenUsed/>
    <w:rsid w:val="003101C3"/>
    <w:pPr>
      <w:spacing w:before="0" w:after="0" w:line="240" w:lineRule="auto"/>
      <w:ind w:left="4252"/>
    </w:pPr>
    <w:rPr>
      <w:rFonts w:eastAsiaTheme="minorEastAsia" w:cstheme="minorBidi"/>
      <w:iCs w:val="0"/>
      <w:color w:val="auto"/>
      <w:szCs w:val="24"/>
      <w:lang w:val="en-US"/>
    </w:rPr>
  </w:style>
  <w:style w:type="character" w:customStyle="1" w:styleId="SignatureChar">
    <w:name w:val="Signature Char"/>
    <w:basedOn w:val="DefaultParagraphFont"/>
    <w:link w:val="Signature"/>
    <w:uiPriority w:val="99"/>
    <w:semiHidden/>
    <w:rsid w:val="003101C3"/>
    <w:rPr>
      <w:rFonts w:eastAsiaTheme="minorEastAsia" w:cstheme="minorBidi"/>
      <w:iCs w:val="0"/>
      <w:color w:val="auto"/>
      <w:szCs w:val="24"/>
      <w:lang w:val="en-US"/>
    </w:rPr>
  </w:style>
  <w:style w:type="paragraph" w:styleId="TableofAuthorities">
    <w:name w:val="table of authorities"/>
    <w:basedOn w:val="Normal"/>
    <w:next w:val="Normal"/>
    <w:uiPriority w:val="99"/>
    <w:semiHidden/>
    <w:unhideWhenUsed/>
    <w:rsid w:val="003101C3"/>
    <w:pPr>
      <w:spacing w:before="0" w:after="0" w:line="276" w:lineRule="auto"/>
      <w:ind w:left="220" w:hanging="220"/>
    </w:pPr>
    <w:rPr>
      <w:rFonts w:eastAsiaTheme="minorEastAsia" w:cstheme="minorBidi"/>
      <w:iCs w:val="0"/>
      <w:color w:val="auto"/>
      <w:szCs w:val="24"/>
      <w:lang w:val="en-US"/>
    </w:rPr>
  </w:style>
  <w:style w:type="paragraph" w:styleId="TableofFigures">
    <w:name w:val="table of figures"/>
    <w:basedOn w:val="Normal"/>
    <w:next w:val="Normal"/>
    <w:uiPriority w:val="99"/>
    <w:semiHidden/>
    <w:unhideWhenUsed/>
    <w:rsid w:val="003101C3"/>
    <w:pPr>
      <w:spacing w:before="0" w:after="0" w:line="276" w:lineRule="auto"/>
    </w:pPr>
    <w:rPr>
      <w:rFonts w:eastAsiaTheme="minorEastAsia" w:cstheme="minorBidi"/>
      <w:iCs w:val="0"/>
      <w:color w:val="auto"/>
      <w:szCs w:val="24"/>
      <w:lang w:val="en-US"/>
    </w:rPr>
  </w:style>
  <w:style w:type="paragraph" w:styleId="TOAHeading">
    <w:name w:val="toa heading"/>
    <w:basedOn w:val="Normal"/>
    <w:next w:val="Normal"/>
    <w:uiPriority w:val="99"/>
    <w:semiHidden/>
    <w:unhideWhenUsed/>
    <w:rsid w:val="003101C3"/>
    <w:pPr>
      <w:spacing w:after="160" w:line="276" w:lineRule="auto"/>
    </w:pPr>
    <w:rPr>
      <w:rFonts w:asciiTheme="majorHAnsi" w:eastAsiaTheme="majorEastAsia" w:hAnsiTheme="majorHAnsi" w:cstheme="majorBidi"/>
      <w:b/>
      <w:bCs/>
      <w:iCs w:val="0"/>
      <w:color w:val="auto"/>
      <w:sz w:val="24"/>
      <w:szCs w:val="24"/>
      <w:lang w:val="en-US"/>
    </w:rPr>
  </w:style>
  <w:style w:type="paragraph" w:styleId="TOC5">
    <w:name w:val="toc 5"/>
    <w:basedOn w:val="Normal"/>
    <w:next w:val="Normal"/>
    <w:autoRedefine/>
    <w:uiPriority w:val="39"/>
    <w:semiHidden/>
    <w:unhideWhenUsed/>
    <w:rsid w:val="003101C3"/>
    <w:pPr>
      <w:spacing w:before="0" w:after="100" w:line="276" w:lineRule="auto"/>
      <w:ind w:left="880"/>
    </w:pPr>
    <w:rPr>
      <w:rFonts w:eastAsiaTheme="minorEastAsia" w:cstheme="minorBidi"/>
      <w:iCs w:val="0"/>
      <w:color w:val="auto"/>
      <w:szCs w:val="24"/>
      <w:lang w:val="en-US"/>
    </w:rPr>
  </w:style>
  <w:style w:type="paragraph" w:styleId="TOC6">
    <w:name w:val="toc 6"/>
    <w:basedOn w:val="Normal"/>
    <w:next w:val="Normal"/>
    <w:autoRedefine/>
    <w:uiPriority w:val="39"/>
    <w:semiHidden/>
    <w:unhideWhenUsed/>
    <w:rsid w:val="003101C3"/>
    <w:pPr>
      <w:spacing w:before="0" w:after="100" w:line="276" w:lineRule="auto"/>
      <w:ind w:left="1100"/>
    </w:pPr>
    <w:rPr>
      <w:rFonts w:eastAsiaTheme="minorEastAsia" w:cstheme="minorBidi"/>
      <w:iCs w:val="0"/>
      <w:color w:val="auto"/>
      <w:szCs w:val="24"/>
      <w:lang w:val="en-US"/>
    </w:rPr>
  </w:style>
  <w:style w:type="paragraph" w:styleId="TOC7">
    <w:name w:val="toc 7"/>
    <w:basedOn w:val="Normal"/>
    <w:next w:val="Normal"/>
    <w:autoRedefine/>
    <w:uiPriority w:val="39"/>
    <w:semiHidden/>
    <w:unhideWhenUsed/>
    <w:rsid w:val="003101C3"/>
    <w:pPr>
      <w:spacing w:before="0" w:after="100" w:line="276" w:lineRule="auto"/>
      <w:ind w:left="1320"/>
    </w:pPr>
    <w:rPr>
      <w:rFonts w:eastAsiaTheme="minorEastAsia" w:cstheme="minorBidi"/>
      <w:iCs w:val="0"/>
      <w:color w:val="auto"/>
      <w:szCs w:val="24"/>
      <w:lang w:val="en-US"/>
    </w:rPr>
  </w:style>
  <w:style w:type="paragraph" w:styleId="TOC8">
    <w:name w:val="toc 8"/>
    <w:basedOn w:val="Normal"/>
    <w:next w:val="Normal"/>
    <w:autoRedefine/>
    <w:uiPriority w:val="39"/>
    <w:semiHidden/>
    <w:unhideWhenUsed/>
    <w:rsid w:val="003101C3"/>
    <w:pPr>
      <w:spacing w:before="0" w:after="100" w:line="276" w:lineRule="auto"/>
      <w:ind w:left="1540"/>
    </w:pPr>
    <w:rPr>
      <w:rFonts w:eastAsiaTheme="minorEastAsia" w:cstheme="minorBidi"/>
      <w:iCs w:val="0"/>
      <w:color w:val="auto"/>
      <w:szCs w:val="24"/>
      <w:lang w:val="en-US"/>
    </w:rPr>
  </w:style>
  <w:style w:type="paragraph" w:styleId="TOC9">
    <w:name w:val="toc 9"/>
    <w:basedOn w:val="Normal"/>
    <w:next w:val="Normal"/>
    <w:autoRedefine/>
    <w:uiPriority w:val="39"/>
    <w:semiHidden/>
    <w:unhideWhenUsed/>
    <w:rsid w:val="003101C3"/>
    <w:pPr>
      <w:spacing w:before="0" w:after="100" w:line="276" w:lineRule="auto"/>
      <w:ind w:left="1760"/>
    </w:pPr>
    <w:rPr>
      <w:rFonts w:eastAsiaTheme="minorEastAsia" w:cstheme="minorBidi"/>
      <w:iCs w:val="0"/>
      <w:color w:val="auto"/>
      <w:szCs w:val="24"/>
      <w:lang w:val="en-US"/>
    </w:rPr>
  </w:style>
  <w:style w:type="paragraph" w:customStyle="1" w:styleId="Level">
    <w:name w:val="Level"/>
    <w:basedOn w:val="Normal"/>
    <w:qFormat/>
    <w:rsid w:val="003101C3"/>
    <w:pPr>
      <w:spacing w:after="120" w:line="276" w:lineRule="auto"/>
      <w:jc w:val="center"/>
    </w:pPr>
    <w:rPr>
      <w:rFonts w:eastAsiaTheme="minorEastAsia"/>
      <w:b/>
      <w:bCs/>
      <w:iCs w:val="0"/>
      <w:color w:val="auto"/>
      <w:sz w:val="20"/>
      <w:lang w:val="en-US"/>
    </w:rPr>
  </w:style>
  <w:style w:type="paragraph" w:customStyle="1" w:styleId="Indicator">
    <w:name w:val="Indicator"/>
    <w:basedOn w:val="Normal"/>
    <w:qFormat/>
    <w:rsid w:val="003101C3"/>
    <w:pPr>
      <w:shd w:val="clear" w:color="auto" w:fill="FFFFFF"/>
      <w:spacing w:after="120" w:line="276" w:lineRule="auto"/>
      <w:textAlignment w:val="baseline"/>
    </w:pPr>
    <w:rPr>
      <w:rFonts w:eastAsiaTheme="minorEastAsia" w:cstheme="minorBidi"/>
      <w:b/>
      <w:bCs/>
      <w:iCs w:val="0"/>
      <w:color w:val="auto"/>
      <w:sz w:val="20"/>
      <w:lang w:val="en-US"/>
    </w:rPr>
  </w:style>
  <w:style w:type="paragraph" w:customStyle="1" w:styleId="pf0">
    <w:name w:val="pf0"/>
    <w:basedOn w:val="Normal"/>
    <w:rsid w:val="003101C3"/>
    <w:pPr>
      <w:spacing w:before="100" w:beforeAutospacing="1" w:after="100" w:afterAutospacing="1" w:line="240" w:lineRule="auto"/>
    </w:pPr>
    <w:rPr>
      <w:rFonts w:ascii="Times New Roman" w:eastAsia="Times New Roman" w:hAnsi="Times New Roman" w:cs="Times New Roman"/>
      <w:iCs w:val="0"/>
      <w:color w:val="auto"/>
      <w:sz w:val="24"/>
      <w:szCs w:val="24"/>
      <w:lang w:val="en-AU" w:eastAsia="en-AU"/>
    </w:rPr>
  </w:style>
  <w:style w:type="character" w:customStyle="1" w:styleId="cf01">
    <w:name w:val="cf01"/>
    <w:basedOn w:val="DefaultParagraphFont"/>
    <w:rsid w:val="003101C3"/>
    <w:rPr>
      <w:rFonts w:ascii="Segoe UI" w:hAnsi="Segoe UI" w:cs="Segoe UI" w:hint="default"/>
      <w:sz w:val="18"/>
      <w:szCs w:val="18"/>
    </w:rPr>
  </w:style>
  <w:style w:type="paragraph" w:customStyle="1" w:styleId="ACARABulletpoint">
    <w:name w:val="ACARA Bullet point"/>
    <w:basedOn w:val="ESATableDotPoints"/>
    <w:qFormat/>
    <w:rsid w:val="00864AD9"/>
    <w:pPr>
      <w:spacing w:line="276" w:lineRule="auto"/>
      <w:ind w:left="714" w:hanging="357"/>
    </w:pPr>
    <w:rPr>
      <w:rFonts w:ascii="Arial" w:hAnsi="Arial" w:cs="Arial"/>
      <w:szCs w:val="20"/>
    </w:rPr>
  </w:style>
  <w:style w:type="character" w:customStyle="1" w:styleId="katex-mathml">
    <w:name w:val="katex-mathml"/>
    <w:basedOn w:val="DefaultParagraphFont"/>
    <w:rsid w:val="003101C3"/>
  </w:style>
  <w:style w:type="character" w:customStyle="1" w:styleId="mord">
    <w:name w:val="mord"/>
    <w:basedOn w:val="DefaultParagraphFont"/>
    <w:rsid w:val="003101C3"/>
  </w:style>
  <w:style w:type="character" w:customStyle="1" w:styleId="mbin">
    <w:name w:val="mbin"/>
    <w:basedOn w:val="DefaultParagraphFont"/>
    <w:rsid w:val="003101C3"/>
  </w:style>
  <w:style w:type="paragraph" w:customStyle="1" w:styleId="HEading4table">
    <w:name w:val="HEading 4 table"/>
    <w:basedOn w:val="Heading3"/>
    <w:link w:val="HEading4tableChar"/>
    <w:qFormat/>
    <w:rsid w:val="00B86B97"/>
    <w:pPr>
      <w:spacing w:after="120"/>
    </w:pPr>
    <w:rPr>
      <w:rFonts w:ascii="Arial" w:hAnsi="Arial"/>
      <w:b w:val="0"/>
      <w:color w:val="FFFFFF" w:themeColor="background1"/>
      <w:sz w:val="24"/>
    </w:rPr>
  </w:style>
  <w:style w:type="character" w:customStyle="1" w:styleId="HEading4tableChar">
    <w:name w:val="HEading 4 table Char"/>
    <w:basedOn w:val="Heading3Char"/>
    <w:link w:val="HEading4table"/>
    <w:rsid w:val="00B86B97"/>
    <w:rPr>
      <w:rFonts w:ascii="Arial Bold" w:hAnsi="Arial Bold"/>
      <w:b w:val="0"/>
      <w:bCs/>
      <w:color w:val="FFFFFF" w:themeColor="background1"/>
      <w:sz w:val="24"/>
      <w:szCs w:val="22"/>
      <w:lang w:val="en-AU" w:eastAsia="zh-CN"/>
    </w:rPr>
  </w:style>
  <w:style w:type="character" w:styleId="Mention">
    <w:name w:val="Mention"/>
    <w:basedOn w:val="DefaultParagraphFont"/>
    <w:uiPriority w:val="99"/>
    <w:unhideWhenUsed/>
    <w:rsid w:val="00271E98"/>
    <w:rPr>
      <w:color w:val="2B579A"/>
      <w:shd w:val="clear" w:color="auto" w:fill="E1DFDD"/>
    </w:rPr>
  </w:style>
  <w:style w:type="paragraph" w:customStyle="1" w:styleId="ACARAbodytext">
    <w:name w:val="ACARA body text"/>
    <w:basedOn w:val="Normal"/>
    <w:qFormat/>
    <w:rsid w:val="00EF1C79"/>
    <w:pPr>
      <w:spacing w:before="0" w:after="120" w:line="276" w:lineRule="auto"/>
    </w:pPr>
    <w:rPr>
      <w:rFonts w:eastAsia="Cambria"/>
      <w:iCs w:val="0"/>
      <w:color w:val="auto"/>
      <w:szCs w:val="22"/>
      <w:lang w:val="en-AU"/>
    </w:rPr>
  </w:style>
  <w:style w:type="paragraph" w:customStyle="1" w:styleId="ACARAheading2table">
    <w:name w:val="ACARA heading 2 table"/>
    <w:basedOn w:val="Normal"/>
    <w:qFormat/>
    <w:rsid w:val="003F642B"/>
    <w:pPr>
      <w:keepNext/>
      <w:keepLines/>
      <w:spacing w:after="120" w:line="240" w:lineRule="auto"/>
      <w:outlineLvl w:val="1"/>
    </w:pPr>
    <w:rPr>
      <w:rFonts w:eastAsia="MS Gothic"/>
      <w:b/>
      <w:bCs/>
      <w:color w:val="FFFFFF"/>
      <w:sz w:val="24"/>
      <w:szCs w:val="26"/>
      <w:lang w:val="en-US"/>
    </w:rPr>
  </w:style>
  <w:style w:type="paragraph" w:customStyle="1" w:styleId="ACARAbodybullet">
    <w:name w:val="ACARA body bullet"/>
    <w:basedOn w:val="ACARABulletpoint"/>
    <w:qFormat/>
    <w:rsid w:val="00DA131E"/>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5159">
      <w:bodyDiv w:val="1"/>
      <w:marLeft w:val="0"/>
      <w:marRight w:val="0"/>
      <w:marTop w:val="0"/>
      <w:marBottom w:val="0"/>
      <w:divBdr>
        <w:top w:val="none" w:sz="0" w:space="0" w:color="auto"/>
        <w:left w:val="none" w:sz="0" w:space="0" w:color="auto"/>
        <w:bottom w:val="none" w:sz="0" w:space="0" w:color="auto"/>
        <w:right w:val="none" w:sz="0" w:space="0" w:color="auto"/>
      </w:divBdr>
    </w:div>
    <w:div w:id="72094393">
      <w:bodyDiv w:val="1"/>
      <w:marLeft w:val="0"/>
      <w:marRight w:val="0"/>
      <w:marTop w:val="0"/>
      <w:marBottom w:val="0"/>
      <w:divBdr>
        <w:top w:val="none" w:sz="0" w:space="0" w:color="auto"/>
        <w:left w:val="none" w:sz="0" w:space="0" w:color="auto"/>
        <w:bottom w:val="none" w:sz="0" w:space="0" w:color="auto"/>
        <w:right w:val="none" w:sz="0" w:space="0" w:color="auto"/>
      </w:divBdr>
      <w:divsChild>
        <w:div w:id="1204054037">
          <w:marLeft w:val="0"/>
          <w:marRight w:val="0"/>
          <w:marTop w:val="0"/>
          <w:marBottom w:val="0"/>
          <w:divBdr>
            <w:top w:val="none" w:sz="0" w:space="0" w:color="auto"/>
            <w:left w:val="none" w:sz="0" w:space="0" w:color="auto"/>
            <w:bottom w:val="none" w:sz="0" w:space="0" w:color="auto"/>
            <w:right w:val="none" w:sz="0" w:space="0" w:color="auto"/>
          </w:divBdr>
        </w:div>
      </w:divsChild>
    </w:div>
    <w:div w:id="143207047">
      <w:bodyDiv w:val="1"/>
      <w:marLeft w:val="0"/>
      <w:marRight w:val="0"/>
      <w:marTop w:val="0"/>
      <w:marBottom w:val="0"/>
      <w:divBdr>
        <w:top w:val="none" w:sz="0" w:space="0" w:color="auto"/>
        <w:left w:val="none" w:sz="0" w:space="0" w:color="auto"/>
        <w:bottom w:val="none" w:sz="0" w:space="0" w:color="auto"/>
        <w:right w:val="none" w:sz="0" w:space="0" w:color="auto"/>
      </w:divBdr>
    </w:div>
    <w:div w:id="217519470">
      <w:bodyDiv w:val="1"/>
      <w:marLeft w:val="0"/>
      <w:marRight w:val="0"/>
      <w:marTop w:val="0"/>
      <w:marBottom w:val="0"/>
      <w:divBdr>
        <w:top w:val="none" w:sz="0" w:space="0" w:color="auto"/>
        <w:left w:val="none" w:sz="0" w:space="0" w:color="auto"/>
        <w:bottom w:val="none" w:sz="0" w:space="0" w:color="auto"/>
        <w:right w:val="none" w:sz="0" w:space="0" w:color="auto"/>
      </w:divBdr>
    </w:div>
    <w:div w:id="240986657">
      <w:bodyDiv w:val="1"/>
      <w:marLeft w:val="0"/>
      <w:marRight w:val="0"/>
      <w:marTop w:val="0"/>
      <w:marBottom w:val="0"/>
      <w:divBdr>
        <w:top w:val="none" w:sz="0" w:space="0" w:color="auto"/>
        <w:left w:val="none" w:sz="0" w:space="0" w:color="auto"/>
        <w:bottom w:val="none" w:sz="0" w:space="0" w:color="auto"/>
        <w:right w:val="none" w:sz="0" w:space="0" w:color="auto"/>
      </w:divBdr>
    </w:div>
    <w:div w:id="295257871">
      <w:bodyDiv w:val="1"/>
      <w:marLeft w:val="0"/>
      <w:marRight w:val="0"/>
      <w:marTop w:val="0"/>
      <w:marBottom w:val="0"/>
      <w:divBdr>
        <w:top w:val="none" w:sz="0" w:space="0" w:color="auto"/>
        <w:left w:val="none" w:sz="0" w:space="0" w:color="auto"/>
        <w:bottom w:val="none" w:sz="0" w:space="0" w:color="auto"/>
        <w:right w:val="none" w:sz="0" w:space="0" w:color="auto"/>
      </w:divBdr>
      <w:divsChild>
        <w:div w:id="2069957606">
          <w:marLeft w:val="0"/>
          <w:marRight w:val="0"/>
          <w:marTop w:val="0"/>
          <w:marBottom w:val="0"/>
          <w:divBdr>
            <w:top w:val="none" w:sz="0" w:space="0" w:color="auto"/>
            <w:left w:val="none" w:sz="0" w:space="0" w:color="auto"/>
            <w:bottom w:val="none" w:sz="0" w:space="0" w:color="auto"/>
            <w:right w:val="none" w:sz="0" w:space="0" w:color="auto"/>
          </w:divBdr>
        </w:div>
      </w:divsChild>
    </w:div>
    <w:div w:id="357121933">
      <w:bodyDiv w:val="1"/>
      <w:marLeft w:val="0"/>
      <w:marRight w:val="0"/>
      <w:marTop w:val="0"/>
      <w:marBottom w:val="0"/>
      <w:divBdr>
        <w:top w:val="none" w:sz="0" w:space="0" w:color="auto"/>
        <w:left w:val="none" w:sz="0" w:space="0" w:color="auto"/>
        <w:bottom w:val="none" w:sz="0" w:space="0" w:color="auto"/>
        <w:right w:val="none" w:sz="0" w:space="0" w:color="auto"/>
      </w:divBdr>
    </w:div>
    <w:div w:id="421531313">
      <w:bodyDiv w:val="1"/>
      <w:marLeft w:val="0"/>
      <w:marRight w:val="0"/>
      <w:marTop w:val="0"/>
      <w:marBottom w:val="0"/>
      <w:divBdr>
        <w:top w:val="none" w:sz="0" w:space="0" w:color="auto"/>
        <w:left w:val="none" w:sz="0" w:space="0" w:color="auto"/>
        <w:bottom w:val="none" w:sz="0" w:space="0" w:color="auto"/>
        <w:right w:val="none" w:sz="0" w:space="0" w:color="auto"/>
      </w:divBdr>
      <w:divsChild>
        <w:div w:id="983855648">
          <w:marLeft w:val="0"/>
          <w:marRight w:val="0"/>
          <w:marTop w:val="0"/>
          <w:marBottom w:val="0"/>
          <w:divBdr>
            <w:top w:val="none" w:sz="0" w:space="0" w:color="auto"/>
            <w:left w:val="none" w:sz="0" w:space="0" w:color="auto"/>
            <w:bottom w:val="none" w:sz="0" w:space="0" w:color="auto"/>
            <w:right w:val="none" w:sz="0" w:space="0" w:color="auto"/>
          </w:divBdr>
        </w:div>
        <w:div w:id="1653675260">
          <w:marLeft w:val="0"/>
          <w:marRight w:val="0"/>
          <w:marTop w:val="0"/>
          <w:marBottom w:val="0"/>
          <w:divBdr>
            <w:top w:val="none" w:sz="0" w:space="0" w:color="auto"/>
            <w:left w:val="none" w:sz="0" w:space="0" w:color="auto"/>
            <w:bottom w:val="none" w:sz="0" w:space="0" w:color="auto"/>
            <w:right w:val="none" w:sz="0" w:space="0" w:color="auto"/>
          </w:divBdr>
        </w:div>
        <w:div w:id="1662080768">
          <w:marLeft w:val="0"/>
          <w:marRight w:val="0"/>
          <w:marTop w:val="0"/>
          <w:marBottom w:val="0"/>
          <w:divBdr>
            <w:top w:val="none" w:sz="0" w:space="0" w:color="auto"/>
            <w:left w:val="none" w:sz="0" w:space="0" w:color="auto"/>
            <w:bottom w:val="none" w:sz="0" w:space="0" w:color="auto"/>
            <w:right w:val="none" w:sz="0" w:space="0" w:color="auto"/>
          </w:divBdr>
        </w:div>
      </w:divsChild>
    </w:div>
    <w:div w:id="462692717">
      <w:bodyDiv w:val="1"/>
      <w:marLeft w:val="0"/>
      <w:marRight w:val="0"/>
      <w:marTop w:val="0"/>
      <w:marBottom w:val="0"/>
      <w:divBdr>
        <w:top w:val="none" w:sz="0" w:space="0" w:color="auto"/>
        <w:left w:val="none" w:sz="0" w:space="0" w:color="auto"/>
        <w:bottom w:val="none" w:sz="0" w:space="0" w:color="auto"/>
        <w:right w:val="none" w:sz="0" w:space="0" w:color="auto"/>
      </w:divBdr>
    </w:div>
    <w:div w:id="505439059">
      <w:bodyDiv w:val="1"/>
      <w:marLeft w:val="0"/>
      <w:marRight w:val="0"/>
      <w:marTop w:val="0"/>
      <w:marBottom w:val="0"/>
      <w:divBdr>
        <w:top w:val="none" w:sz="0" w:space="0" w:color="auto"/>
        <w:left w:val="none" w:sz="0" w:space="0" w:color="auto"/>
        <w:bottom w:val="none" w:sz="0" w:space="0" w:color="auto"/>
        <w:right w:val="none" w:sz="0" w:space="0" w:color="auto"/>
      </w:divBdr>
    </w:div>
    <w:div w:id="536117061">
      <w:bodyDiv w:val="1"/>
      <w:marLeft w:val="0"/>
      <w:marRight w:val="0"/>
      <w:marTop w:val="0"/>
      <w:marBottom w:val="0"/>
      <w:divBdr>
        <w:top w:val="none" w:sz="0" w:space="0" w:color="auto"/>
        <w:left w:val="none" w:sz="0" w:space="0" w:color="auto"/>
        <w:bottom w:val="none" w:sz="0" w:space="0" w:color="auto"/>
        <w:right w:val="none" w:sz="0" w:space="0" w:color="auto"/>
      </w:divBdr>
      <w:divsChild>
        <w:div w:id="6250070">
          <w:marLeft w:val="0"/>
          <w:marRight w:val="0"/>
          <w:marTop w:val="0"/>
          <w:marBottom w:val="0"/>
          <w:divBdr>
            <w:top w:val="none" w:sz="0" w:space="0" w:color="auto"/>
            <w:left w:val="none" w:sz="0" w:space="0" w:color="auto"/>
            <w:bottom w:val="none" w:sz="0" w:space="0" w:color="auto"/>
            <w:right w:val="none" w:sz="0" w:space="0" w:color="auto"/>
          </w:divBdr>
        </w:div>
      </w:divsChild>
    </w:div>
    <w:div w:id="690760599">
      <w:bodyDiv w:val="1"/>
      <w:marLeft w:val="0"/>
      <w:marRight w:val="0"/>
      <w:marTop w:val="0"/>
      <w:marBottom w:val="0"/>
      <w:divBdr>
        <w:top w:val="none" w:sz="0" w:space="0" w:color="auto"/>
        <w:left w:val="none" w:sz="0" w:space="0" w:color="auto"/>
        <w:bottom w:val="none" w:sz="0" w:space="0" w:color="auto"/>
        <w:right w:val="none" w:sz="0" w:space="0" w:color="auto"/>
      </w:divBdr>
      <w:divsChild>
        <w:div w:id="1736471408">
          <w:marLeft w:val="0"/>
          <w:marRight w:val="0"/>
          <w:marTop w:val="0"/>
          <w:marBottom w:val="0"/>
          <w:divBdr>
            <w:top w:val="none" w:sz="0" w:space="0" w:color="auto"/>
            <w:left w:val="none" w:sz="0" w:space="0" w:color="auto"/>
            <w:bottom w:val="none" w:sz="0" w:space="0" w:color="auto"/>
            <w:right w:val="none" w:sz="0" w:space="0" w:color="auto"/>
          </w:divBdr>
        </w:div>
      </w:divsChild>
    </w:div>
    <w:div w:id="961570472">
      <w:bodyDiv w:val="1"/>
      <w:marLeft w:val="0"/>
      <w:marRight w:val="0"/>
      <w:marTop w:val="0"/>
      <w:marBottom w:val="0"/>
      <w:divBdr>
        <w:top w:val="none" w:sz="0" w:space="0" w:color="auto"/>
        <w:left w:val="none" w:sz="0" w:space="0" w:color="auto"/>
        <w:bottom w:val="none" w:sz="0" w:space="0" w:color="auto"/>
        <w:right w:val="none" w:sz="0" w:space="0" w:color="auto"/>
      </w:divBdr>
      <w:divsChild>
        <w:div w:id="3824458">
          <w:marLeft w:val="0"/>
          <w:marRight w:val="0"/>
          <w:marTop w:val="0"/>
          <w:marBottom w:val="0"/>
          <w:divBdr>
            <w:top w:val="none" w:sz="0" w:space="0" w:color="auto"/>
            <w:left w:val="none" w:sz="0" w:space="0" w:color="auto"/>
            <w:bottom w:val="none" w:sz="0" w:space="0" w:color="auto"/>
            <w:right w:val="none" w:sz="0" w:space="0" w:color="auto"/>
          </w:divBdr>
        </w:div>
      </w:divsChild>
    </w:div>
    <w:div w:id="964578631">
      <w:bodyDiv w:val="1"/>
      <w:marLeft w:val="0"/>
      <w:marRight w:val="0"/>
      <w:marTop w:val="0"/>
      <w:marBottom w:val="0"/>
      <w:divBdr>
        <w:top w:val="none" w:sz="0" w:space="0" w:color="auto"/>
        <w:left w:val="none" w:sz="0" w:space="0" w:color="auto"/>
        <w:bottom w:val="none" w:sz="0" w:space="0" w:color="auto"/>
        <w:right w:val="none" w:sz="0" w:space="0" w:color="auto"/>
      </w:divBdr>
      <w:divsChild>
        <w:div w:id="1202088462">
          <w:marLeft w:val="0"/>
          <w:marRight w:val="0"/>
          <w:marTop w:val="0"/>
          <w:marBottom w:val="0"/>
          <w:divBdr>
            <w:top w:val="none" w:sz="0" w:space="0" w:color="auto"/>
            <w:left w:val="none" w:sz="0" w:space="0" w:color="auto"/>
            <w:bottom w:val="none" w:sz="0" w:space="0" w:color="auto"/>
            <w:right w:val="none" w:sz="0" w:space="0" w:color="auto"/>
          </w:divBdr>
        </w:div>
      </w:divsChild>
    </w:div>
    <w:div w:id="992224262">
      <w:bodyDiv w:val="1"/>
      <w:marLeft w:val="0"/>
      <w:marRight w:val="0"/>
      <w:marTop w:val="0"/>
      <w:marBottom w:val="0"/>
      <w:divBdr>
        <w:top w:val="none" w:sz="0" w:space="0" w:color="auto"/>
        <w:left w:val="none" w:sz="0" w:space="0" w:color="auto"/>
        <w:bottom w:val="none" w:sz="0" w:space="0" w:color="auto"/>
        <w:right w:val="none" w:sz="0" w:space="0" w:color="auto"/>
      </w:divBdr>
      <w:divsChild>
        <w:div w:id="1860729082">
          <w:marLeft w:val="0"/>
          <w:marRight w:val="0"/>
          <w:marTop w:val="0"/>
          <w:marBottom w:val="0"/>
          <w:divBdr>
            <w:top w:val="none" w:sz="0" w:space="0" w:color="auto"/>
            <w:left w:val="none" w:sz="0" w:space="0" w:color="auto"/>
            <w:bottom w:val="none" w:sz="0" w:space="0" w:color="auto"/>
            <w:right w:val="none" w:sz="0" w:space="0" w:color="auto"/>
          </w:divBdr>
        </w:div>
      </w:divsChild>
    </w:div>
    <w:div w:id="1104229625">
      <w:bodyDiv w:val="1"/>
      <w:marLeft w:val="0"/>
      <w:marRight w:val="0"/>
      <w:marTop w:val="0"/>
      <w:marBottom w:val="0"/>
      <w:divBdr>
        <w:top w:val="none" w:sz="0" w:space="0" w:color="auto"/>
        <w:left w:val="none" w:sz="0" w:space="0" w:color="auto"/>
        <w:bottom w:val="none" w:sz="0" w:space="0" w:color="auto"/>
        <w:right w:val="none" w:sz="0" w:space="0" w:color="auto"/>
      </w:divBdr>
      <w:divsChild>
        <w:div w:id="737821842">
          <w:marLeft w:val="0"/>
          <w:marRight w:val="0"/>
          <w:marTop w:val="0"/>
          <w:marBottom w:val="0"/>
          <w:divBdr>
            <w:top w:val="none" w:sz="0" w:space="0" w:color="auto"/>
            <w:left w:val="none" w:sz="0" w:space="0" w:color="auto"/>
            <w:bottom w:val="none" w:sz="0" w:space="0" w:color="auto"/>
            <w:right w:val="none" w:sz="0" w:space="0" w:color="auto"/>
          </w:divBdr>
        </w:div>
      </w:divsChild>
    </w:div>
    <w:div w:id="1114791712">
      <w:bodyDiv w:val="1"/>
      <w:marLeft w:val="0"/>
      <w:marRight w:val="0"/>
      <w:marTop w:val="0"/>
      <w:marBottom w:val="0"/>
      <w:divBdr>
        <w:top w:val="none" w:sz="0" w:space="0" w:color="auto"/>
        <w:left w:val="none" w:sz="0" w:space="0" w:color="auto"/>
        <w:bottom w:val="none" w:sz="0" w:space="0" w:color="auto"/>
        <w:right w:val="none" w:sz="0" w:space="0" w:color="auto"/>
      </w:divBdr>
      <w:divsChild>
        <w:div w:id="1605991111">
          <w:marLeft w:val="0"/>
          <w:marRight w:val="0"/>
          <w:marTop w:val="0"/>
          <w:marBottom w:val="0"/>
          <w:divBdr>
            <w:top w:val="none" w:sz="0" w:space="0" w:color="auto"/>
            <w:left w:val="none" w:sz="0" w:space="0" w:color="auto"/>
            <w:bottom w:val="none" w:sz="0" w:space="0" w:color="auto"/>
            <w:right w:val="none" w:sz="0" w:space="0" w:color="auto"/>
          </w:divBdr>
        </w:div>
      </w:divsChild>
    </w:div>
    <w:div w:id="1254321657">
      <w:bodyDiv w:val="1"/>
      <w:marLeft w:val="0"/>
      <w:marRight w:val="0"/>
      <w:marTop w:val="0"/>
      <w:marBottom w:val="0"/>
      <w:divBdr>
        <w:top w:val="none" w:sz="0" w:space="0" w:color="auto"/>
        <w:left w:val="none" w:sz="0" w:space="0" w:color="auto"/>
        <w:bottom w:val="none" w:sz="0" w:space="0" w:color="auto"/>
        <w:right w:val="none" w:sz="0" w:space="0" w:color="auto"/>
      </w:divBdr>
    </w:div>
    <w:div w:id="1475684056">
      <w:bodyDiv w:val="1"/>
      <w:marLeft w:val="0"/>
      <w:marRight w:val="0"/>
      <w:marTop w:val="0"/>
      <w:marBottom w:val="0"/>
      <w:divBdr>
        <w:top w:val="none" w:sz="0" w:space="0" w:color="auto"/>
        <w:left w:val="none" w:sz="0" w:space="0" w:color="auto"/>
        <w:bottom w:val="none" w:sz="0" w:space="0" w:color="auto"/>
        <w:right w:val="none" w:sz="0" w:space="0" w:color="auto"/>
      </w:divBdr>
    </w:div>
    <w:div w:id="1477995022">
      <w:bodyDiv w:val="1"/>
      <w:marLeft w:val="0"/>
      <w:marRight w:val="0"/>
      <w:marTop w:val="0"/>
      <w:marBottom w:val="0"/>
      <w:divBdr>
        <w:top w:val="none" w:sz="0" w:space="0" w:color="auto"/>
        <w:left w:val="none" w:sz="0" w:space="0" w:color="auto"/>
        <w:bottom w:val="none" w:sz="0" w:space="0" w:color="auto"/>
        <w:right w:val="none" w:sz="0" w:space="0" w:color="auto"/>
      </w:divBdr>
      <w:divsChild>
        <w:div w:id="1199975316">
          <w:marLeft w:val="0"/>
          <w:marRight w:val="0"/>
          <w:marTop w:val="0"/>
          <w:marBottom w:val="0"/>
          <w:divBdr>
            <w:top w:val="none" w:sz="0" w:space="0" w:color="auto"/>
            <w:left w:val="none" w:sz="0" w:space="0" w:color="auto"/>
            <w:bottom w:val="none" w:sz="0" w:space="0" w:color="auto"/>
            <w:right w:val="none" w:sz="0" w:space="0" w:color="auto"/>
          </w:divBdr>
        </w:div>
      </w:divsChild>
    </w:div>
    <w:div w:id="1524172220">
      <w:bodyDiv w:val="1"/>
      <w:marLeft w:val="0"/>
      <w:marRight w:val="0"/>
      <w:marTop w:val="0"/>
      <w:marBottom w:val="0"/>
      <w:divBdr>
        <w:top w:val="none" w:sz="0" w:space="0" w:color="auto"/>
        <w:left w:val="none" w:sz="0" w:space="0" w:color="auto"/>
        <w:bottom w:val="none" w:sz="0" w:space="0" w:color="auto"/>
        <w:right w:val="none" w:sz="0" w:space="0" w:color="auto"/>
      </w:divBdr>
      <w:divsChild>
        <w:div w:id="239294689">
          <w:marLeft w:val="0"/>
          <w:marRight w:val="0"/>
          <w:marTop w:val="0"/>
          <w:marBottom w:val="0"/>
          <w:divBdr>
            <w:top w:val="none" w:sz="0" w:space="0" w:color="auto"/>
            <w:left w:val="none" w:sz="0" w:space="0" w:color="auto"/>
            <w:bottom w:val="none" w:sz="0" w:space="0" w:color="auto"/>
            <w:right w:val="none" w:sz="0" w:space="0" w:color="auto"/>
          </w:divBdr>
        </w:div>
      </w:divsChild>
    </w:div>
    <w:div w:id="1613588641">
      <w:bodyDiv w:val="1"/>
      <w:marLeft w:val="0"/>
      <w:marRight w:val="0"/>
      <w:marTop w:val="0"/>
      <w:marBottom w:val="0"/>
      <w:divBdr>
        <w:top w:val="none" w:sz="0" w:space="0" w:color="auto"/>
        <w:left w:val="none" w:sz="0" w:space="0" w:color="auto"/>
        <w:bottom w:val="none" w:sz="0" w:space="0" w:color="auto"/>
        <w:right w:val="none" w:sz="0" w:space="0" w:color="auto"/>
      </w:divBdr>
    </w:div>
    <w:div w:id="1643194240">
      <w:bodyDiv w:val="1"/>
      <w:marLeft w:val="0"/>
      <w:marRight w:val="0"/>
      <w:marTop w:val="0"/>
      <w:marBottom w:val="0"/>
      <w:divBdr>
        <w:top w:val="none" w:sz="0" w:space="0" w:color="auto"/>
        <w:left w:val="none" w:sz="0" w:space="0" w:color="auto"/>
        <w:bottom w:val="none" w:sz="0" w:space="0" w:color="auto"/>
        <w:right w:val="none" w:sz="0" w:space="0" w:color="auto"/>
      </w:divBdr>
    </w:div>
    <w:div w:id="1765370580">
      <w:bodyDiv w:val="1"/>
      <w:marLeft w:val="0"/>
      <w:marRight w:val="0"/>
      <w:marTop w:val="0"/>
      <w:marBottom w:val="0"/>
      <w:divBdr>
        <w:top w:val="none" w:sz="0" w:space="0" w:color="auto"/>
        <w:left w:val="none" w:sz="0" w:space="0" w:color="auto"/>
        <w:bottom w:val="none" w:sz="0" w:space="0" w:color="auto"/>
        <w:right w:val="none" w:sz="0" w:space="0" w:color="auto"/>
      </w:divBdr>
      <w:divsChild>
        <w:div w:id="348872089">
          <w:marLeft w:val="0"/>
          <w:marRight w:val="0"/>
          <w:marTop w:val="0"/>
          <w:marBottom w:val="0"/>
          <w:divBdr>
            <w:top w:val="none" w:sz="0" w:space="0" w:color="auto"/>
            <w:left w:val="none" w:sz="0" w:space="0" w:color="auto"/>
            <w:bottom w:val="none" w:sz="0" w:space="0" w:color="auto"/>
            <w:right w:val="none" w:sz="0" w:space="0" w:color="auto"/>
          </w:divBdr>
        </w:div>
        <w:div w:id="1313410822">
          <w:marLeft w:val="0"/>
          <w:marRight w:val="0"/>
          <w:marTop w:val="0"/>
          <w:marBottom w:val="0"/>
          <w:divBdr>
            <w:top w:val="none" w:sz="0" w:space="0" w:color="auto"/>
            <w:left w:val="none" w:sz="0" w:space="0" w:color="auto"/>
            <w:bottom w:val="none" w:sz="0" w:space="0" w:color="auto"/>
            <w:right w:val="none" w:sz="0" w:space="0" w:color="auto"/>
          </w:divBdr>
        </w:div>
        <w:div w:id="1619753082">
          <w:marLeft w:val="0"/>
          <w:marRight w:val="0"/>
          <w:marTop w:val="0"/>
          <w:marBottom w:val="0"/>
          <w:divBdr>
            <w:top w:val="none" w:sz="0" w:space="0" w:color="auto"/>
            <w:left w:val="none" w:sz="0" w:space="0" w:color="auto"/>
            <w:bottom w:val="none" w:sz="0" w:space="0" w:color="auto"/>
            <w:right w:val="none" w:sz="0" w:space="0" w:color="auto"/>
          </w:divBdr>
        </w:div>
      </w:divsChild>
    </w:div>
    <w:div w:id="1878662752">
      <w:bodyDiv w:val="1"/>
      <w:marLeft w:val="0"/>
      <w:marRight w:val="0"/>
      <w:marTop w:val="0"/>
      <w:marBottom w:val="0"/>
      <w:divBdr>
        <w:top w:val="none" w:sz="0" w:space="0" w:color="auto"/>
        <w:left w:val="none" w:sz="0" w:space="0" w:color="auto"/>
        <w:bottom w:val="none" w:sz="0" w:space="0" w:color="auto"/>
        <w:right w:val="none" w:sz="0" w:space="0" w:color="auto"/>
      </w:divBdr>
    </w:div>
    <w:div w:id="1928346392">
      <w:bodyDiv w:val="1"/>
      <w:marLeft w:val="0"/>
      <w:marRight w:val="0"/>
      <w:marTop w:val="0"/>
      <w:marBottom w:val="0"/>
      <w:divBdr>
        <w:top w:val="none" w:sz="0" w:space="0" w:color="auto"/>
        <w:left w:val="none" w:sz="0" w:space="0" w:color="auto"/>
        <w:bottom w:val="none" w:sz="0" w:space="0" w:color="auto"/>
        <w:right w:val="none" w:sz="0" w:space="0" w:color="auto"/>
      </w:divBdr>
      <w:divsChild>
        <w:div w:id="182865646">
          <w:marLeft w:val="0"/>
          <w:marRight w:val="0"/>
          <w:marTop w:val="0"/>
          <w:marBottom w:val="0"/>
          <w:divBdr>
            <w:top w:val="none" w:sz="0" w:space="0" w:color="auto"/>
            <w:left w:val="none" w:sz="0" w:space="0" w:color="auto"/>
            <w:bottom w:val="none" w:sz="0" w:space="0" w:color="auto"/>
            <w:right w:val="none" w:sz="0" w:space="0" w:color="auto"/>
          </w:divBdr>
        </w:div>
        <w:div w:id="441220238">
          <w:marLeft w:val="0"/>
          <w:marRight w:val="0"/>
          <w:marTop w:val="0"/>
          <w:marBottom w:val="0"/>
          <w:divBdr>
            <w:top w:val="none" w:sz="0" w:space="0" w:color="auto"/>
            <w:left w:val="none" w:sz="0" w:space="0" w:color="auto"/>
            <w:bottom w:val="none" w:sz="0" w:space="0" w:color="auto"/>
            <w:right w:val="none" w:sz="0" w:space="0" w:color="auto"/>
          </w:divBdr>
        </w:div>
        <w:div w:id="560597550">
          <w:marLeft w:val="0"/>
          <w:marRight w:val="0"/>
          <w:marTop w:val="0"/>
          <w:marBottom w:val="0"/>
          <w:divBdr>
            <w:top w:val="none" w:sz="0" w:space="0" w:color="auto"/>
            <w:left w:val="none" w:sz="0" w:space="0" w:color="auto"/>
            <w:bottom w:val="none" w:sz="0" w:space="0" w:color="auto"/>
            <w:right w:val="none" w:sz="0" w:space="0" w:color="auto"/>
          </w:divBdr>
        </w:div>
        <w:div w:id="574825528">
          <w:marLeft w:val="0"/>
          <w:marRight w:val="0"/>
          <w:marTop w:val="0"/>
          <w:marBottom w:val="0"/>
          <w:divBdr>
            <w:top w:val="none" w:sz="0" w:space="0" w:color="auto"/>
            <w:left w:val="none" w:sz="0" w:space="0" w:color="auto"/>
            <w:bottom w:val="none" w:sz="0" w:space="0" w:color="auto"/>
            <w:right w:val="none" w:sz="0" w:space="0" w:color="auto"/>
          </w:divBdr>
        </w:div>
        <w:div w:id="1027869991">
          <w:marLeft w:val="0"/>
          <w:marRight w:val="0"/>
          <w:marTop w:val="0"/>
          <w:marBottom w:val="0"/>
          <w:divBdr>
            <w:top w:val="none" w:sz="0" w:space="0" w:color="auto"/>
            <w:left w:val="none" w:sz="0" w:space="0" w:color="auto"/>
            <w:bottom w:val="none" w:sz="0" w:space="0" w:color="auto"/>
            <w:right w:val="none" w:sz="0" w:space="0" w:color="auto"/>
          </w:divBdr>
        </w:div>
      </w:divsChild>
    </w:div>
    <w:div w:id="1971592189">
      <w:bodyDiv w:val="1"/>
      <w:marLeft w:val="0"/>
      <w:marRight w:val="0"/>
      <w:marTop w:val="0"/>
      <w:marBottom w:val="0"/>
      <w:divBdr>
        <w:top w:val="none" w:sz="0" w:space="0" w:color="auto"/>
        <w:left w:val="none" w:sz="0" w:space="0" w:color="auto"/>
        <w:bottom w:val="none" w:sz="0" w:space="0" w:color="auto"/>
        <w:right w:val="none" w:sz="0" w:space="0" w:color="auto"/>
      </w:divBdr>
      <w:divsChild>
        <w:div w:id="1572109564">
          <w:marLeft w:val="0"/>
          <w:marRight w:val="0"/>
          <w:marTop w:val="0"/>
          <w:marBottom w:val="0"/>
          <w:divBdr>
            <w:top w:val="none" w:sz="0" w:space="0" w:color="auto"/>
            <w:left w:val="none" w:sz="0" w:space="0" w:color="auto"/>
            <w:bottom w:val="none" w:sz="0" w:space="0" w:color="auto"/>
            <w:right w:val="none" w:sz="0" w:space="0" w:color="auto"/>
          </w:divBdr>
        </w:div>
      </w:divsChild>
    </w:div>
    <w:div w:id="1988582086">
      <w:bodyDiv w:val="1"/>
      <w:marLeft w:val="0"/>
      <w:marRight w:val="0"/>
      <w:marTop w:val="0"/>
      <w:marBottom w:val="0"/>
      <w:divBdr>
        <w:top w:val="none" w:sz="0" w:space="0" w:color="auto"/>
        <w:left w:val="none" w:sz="0" w:space="0" w:color="auto"/>
        <w:bottom w:val="none" w:sz="0" w:space="0" w:color="auto"/>
        <w:right w:val="none" w:sz="0" w:space="0" w:color="auto"/>
      </w:divBdr>
    </w:div>
    <w:div w:id="2053920687">
      <w:bodyDiv w:val="1"/>
      <w:marLeft w:val="0"/>
      <w:marRight w:val="0"/>
      <w:marTop w:val="0"/>
      <w:marBottom w:val="0"/>
      <w:divBdr>
        <w:top w:val="none" w:sz="0" w:space="0" w:color="auto"/>
        <w:left w:val="none" w:sz="0" w:space="0" w:color="auto"/>
        <w:bottom w:val="none" w:sz="0" w:space="0" w:color="auto"/>
        <w:right w:val="none" w:sz="0" w:space="0" w:color="auto"/>
      </w:divBdr>
    </w:div>
    <w:div w:id="2076659111">
      <w:bodyDiv w:val="1"/>
      <w:marLeft w:val="0"/>
      <w:marRight w:val="0"/>
      <w:marTop w:val="0"/>
      <w:marBottom w:val="0"/>
      <w:divBdr>
        <w:top w:val="none" w:sz="0" w:space="0" w:color="auto"/>
        <w:left w:val="none" w:sz="0" w:space="0" w:color="auto"/>
        <w:bottom w:val="none" w:sz="0" w:space="0" w:color="auto"/>
        <w:right w:val="none" w:sz="0" w:space="0" w:color="auto"/>
      </w:divBdr>
      <w:divsChild>
        <w:div w:id="552933444">
          <w:marLeft w:val="0"/>
          <w:marRight w:val="0"/>
          <w:marTop w:val="0"/>
          <w:marBottom w:val="0"/>
          <w:divBdr>
            <w:top w:val="none" w:sz="0" w:space="0" w:color="auto"/>
            <w:left w:val="none" w:sz="0" w:space="0" w:color="auto"/>
            <w:bottom w:val="none" w:sz="0" w:space="0" w:color="auto"/>
            <w:right w:val="none" w:sz="0" w:space="0" w:color="auto"/>
          </w:divBdr>
        </w:div>
      </w:divsChild>
    </w:div>
    <w:div w:id="2107923469">
      <w:bodyDiv w:val="1"/>
      <w:marLeft w:val="0"/>
      <w:marRight w:val="0"/>
      <w:marTop w:val="0"/>
      <w:marBottom w:val="0"/>
      <w:divBdr>
        <w:top w:val="none" w:sz="0" w:space="0" w:color="auto"/>
        <w:left w:val="none" w:sz="0" w:space="0" w:color="auto"/>
        <w:bottom w:val="none" w:sz="0" w:space="0" w:color="auto"/>
        <w:right w:val="none" w:sz="0" w:space="0" w:color="auto"/>
      </w:divBdr>
      <w:divsChild>
        <w:div w:id="817919618">
          <w:marLeft w:val="0"/>
          <w:marRight w:val="0"/>
          <w:marTop w:val="0"/>
          <w:marBottom w:val="0"/>
          <w:divBdr>
            <w:top w:val="none" w:sz="0" w:space="0" w:color="auto"/>
            <w:left w:val="none" w:sz="0" w:space="0" w:color="auto"/>
            <w:bottom w:val="none" w:sz="0" w:space="0" w:color="auto"/>
            <w:right w:val="none" w:sz="0" w:space="0" w:color="auto"/>
          </w:divBdr>
        </w:div>
      </w:divsChild>
    </w:div>
    <w:div w:id="2134980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us01.safelinks.protection.outlook.com/?url=https%3A%2F%2Fwww.acara.edu.au%2Fcontact-us%2Fcopyright&amp;data=04%7C01%7CSharon.Foster%40acara.edu.au%7C9931e11fa7684c603e6308d98331bbfb%7C6cf76a3aa824427092003d71673ec678%7C0%7C0%7C637685071906340874%7CUnknown%7CTWFpbGZsb3d8eyJWIjoiMC4wLjAwMDAiLCJQIjoiV2luMzIiLCJBTiI6Ik1haWwiLCJXVCI6Mn0%3D%7C1000&amp;sdata=U5O4Vlbpf271IGmGiMh7fDwU4pLzzAiHpCQFylkp6s4%3D&amp;reserved=0"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s>
</file>

<file path=word/_rels/footer1.xml.rels><?xml version="1.0" encoding="UTF-8" standalone="yes"?>
<Relationships xmlns="http://schemas.openxmlformats.org/package/2006/relationships"><Relationship Id="rId2" Type="http://schemas.openxmlformats.org/officeDocument/2006/relationships/hyperlink" Target="https://www.australiancurriculum.edu.au/copyright-and-terms-of-use/" TargetMode="External"/><Relationship Id="rId1" Type="http://schemas.openxmlformats.org/officeDocument/2006/relationships/hyperlink" Target="https://www.australiancurriculum.edu.au/copyright-and-terms-of-u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documenttasks/documenttasks1.xml><?xml version="1.0" encoding="utf-8"?>
<t:Tasks xmlns:t="http://schemas.microsoft.com/office/tasks/2019/documenttasks" xmlns:oel="http://schemas.microsoft.com/office/2019/extlst">
  <t:Task id="{C62B39DB-0CEA-410A-9CD4-19777DFB35A3}">
    <t:Anchor>
      <t:Comment id="1981803847"/>
    </t:Anchor>
    <t:History>
      <t:Event id="{9B7A7F68-2473-4202-98E8-66FB0844D182}" time="2024-10-15T04:30:04.21Z">
        <t:Attribution userId="S::julie.king@acara.edu.au::5a8d1535-6a17-497f-a023-b9cf9a3a0c90" userProvider="AD" userName="King, Julie"/>
        <t:Anchor>
          <t:Comment id="1981803847"/>
        </t:Anchor>
        <t:Create/>
      </t:Event>
      <t:Event id="{D553637F-F57D-4D45-98B4-6B3411FD04C5}" time="2024-10-15T04:30:04.21Z">
        <t:Attribution userId="S::julie.king@acara.edu.au::5a8d1535-6a17-497f-a023-b9cf9a3a0c90" userProvider="AD" userName="King, Julie"/>
        <t:Anchor>
          <t:Comment id="1981803847"/>
        </t:Anchor>
        <t:Assign userId="S::Anne-Marie.Benson-Lidholm@acara.edu.au::4b61a42f-bf40-4b6c-929d-4381b0ccc4dc" userProvider="AD" userName="Benson-Lidholm, Anne-Marie"/>
      </t:Event>
      <t:Event id="{EFA82D6D-FB04-4C00-AA09-ADCA345AFD8F}" time="2024-10-15T04:30:04.21Z">
        <t:Attribution userId="S::julie.king@acara.edu.au::5a8d1535-6a17-497f-a023-b9cf9a3a0c90" userProvider="AD" userName="King, Julie"/>
        <t:Anchor>
          <t:Comment id="1981803847"/>
        </t:Anchor>
        <t:SetTitle title="@Benson-Lidholm, Anne-Marie @Whitney-Smith, Rachael Is this statement correct as the diagram also indicates it does not apply to Year 3 either"/>
      </t:Event>
    </t:History>
  </t:Task>
</t:Tasks>
</file>

<file path=word/theme/theme1.xml><?xml version="1.0" encoding="utf-8"?>
<a:theme xmlns:a="http://schemas.openxmlformats.org/drawingml/2006/main" name="Office Theme">
  <a:themeElements>
    <a:clrScheme name="ACARA Word Document Colour Palette">
      <a:dk1>
        <a:srgbClr val="FFBB33"/>
      </a:dk1>
      <a:lt1>
        <a:sysClr val="window" lastClr="FFFFFF"/>
      </a:lt1>
      <a:dk2>
        <a:srgbClr val="005D93"/>
      </a:dk2>
      <a:lt2>
        <a:srgbClr val="FAF9F7"/>
      </a:lt2>
      <a:accent1>
        <a:srgbClr val="0074E0"/>
      </a:accent1>
      <a:accent2>
        <a:srgbClr val="E5F5FB"/>
      </a:accent2>
      <a:accent3>
        <a:srgbClr val="FFD685"/>
      </a:accent3>
      <a:accent4>
        <a:srgbClr val="000000"/>
      </a:accent4>
      <a:accent5>
        <a:srgbClr val="FFFFFF"/>
      </a:accent5>
      <a:accent6>
        <a:srgbClr val="FFFFFF"/>
      </a:accent6>
      <a:hlink>
        <a:srgbClr val="FFFFFF"/>
      </a:hlink>
      <a:folHlink>
        <a:srgbClr val="FFFF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BF5DB4DE35A98F4D95063EA2ACAB3DE1" ma:contentTypeVersion="38" ma:contentTypeDescription="" ma:contentTypeScope="" ma:versionID="4bab05607792662536dcb0429b89d402">
  <xsd:schema xmlns:xsd="http://www.w3.org/2001/XMLSchema" xmlns:xs="http://www.w3.org/2001/XMLSchema" xmlns:p="http://schemas.microsoft.com/office/2006/metadata/properties" xmlns:ns2="4199f466-b89b-4c2c-853b-caaaf4115112" xmlns:ns3="45214841-d179-4c24-9a02-a1acd0d71600" xmlns:ns4="6527affb-65bc-488a-a6d2-a176a88021df" xmlns:ns5="e44be4b9-3863-4a40-b4c6-aeb3ef538c55" xmlns:ns6="f4a79312-7d73-4d73-b182-d0b8deceff38" targetNamespace="http://schemas.microsoft.com/office/2006/metadata/properties" ma:root="true" ma:fieldsID="aee63cb83eb701f8ea4611a9b6f09d7d" ns2:_="" ns3:_="" ns4:_="" ns5:_="" ns6:_="">
    <xsd:import namespace="4199f466-b89b-4c2c-853b-caaaf4115112"/>
    <xsd:import namespace="45214841-d179-4c24-9a02-a1acd0d71600"/>
    <xsd:import namespace="6527affb-65bc-488a-a6d2-a176a88021df"/>
    <xsd:import namespace="e44be4b9-3863-4a40-b4c6-aeb3ef538c55"/>
    <xsd:import namespace="f4a79312-7d73-4d73-b182-d0b8deceff38"/>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5:SharedWithUsers" minOccurs="0"/>
                <xsd:element ref="ns5:SharedWithDetails" minOccurs="0"/>
                <xsd:element ref="ns2:RevIMUniqueID" minOccurs="0"/>
                <xsd:element ref="ns6:MediaServiceAutoKeyPoints" minOccurs="0"/>
                <xsd:element ref="ns6:MediaServiceKeyPoints" minOccurs="0"/>
                <xsd:element ref="ns6:MediaServiceDateTaken" minOccurs="0"/>
                <xsd:element ref="ns6:MediaLengthInSeconds" minOccurs="0"/>
                <xsd:element ref="ns6:lcf76f155ced4ddcb4097134ff3c332f" minOccurs="0"/>
                <xsd:element ref="ns6:MediaServiceOCR" minOccurs="0"/>
                <xsd:element ref="ns6:MediaServiceGenerationTime" minOccurs="0"/>
                <xsd:element ref="ns6:MediaServiceEventHashCode" minOccurs="0"/>
                <xsd:element ref="ns6:MediaServiceLocation"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99f466-b89b-4c2c-853b-caaaf4115112"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ef2e2d9-4808-41c0-9a99-39699ce5cc04}" ma:internalName="TaxCatchAll" ma:showField="CatchAllData" ma:web="4199f466-b89b-4c2c-853b-caaaf411511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f2e2d9-4808-41c0-9a99-39699ce5cc04}" ma:internalName="TaxCatchAllLabel" ma:readOnly="true" ma:showField="CatchAllDataLabel" ma:web="4199f466-b89b-4c2c-853b-caaaf4115112">
      <xsd:complexType>
        <xsd:complexContent>
          <xsd:extension base="dms:MultiChoiceLookup">
            <xsd:sequence>
              <xsd:element name="Value" type="dms:Lookup" maxOccurs="unbounded" minOccurs="0" nillable="true"/>
            </xsd:sequence>
          </xsd:extension>
        </xsd:complexContent>
      </xsd:complexType>
    </xsd:element>
    <xsd:element name="RevIMUniqueID" ma:index="25"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internalName="ac_Classification">
      <xsd:simpleType>
        <xsd:restriction base="dms:Text">
          <xsd:maxLength value="255"/>
        </xsd:restriction>
      </xsd:simpleType>
    </xsd:element>
    <xsd:element name="ac_documentnumber" ma:index="18" nillable="true" ma:displayName="Document Number" ma:internalName="ac_documentnumber">
      <xsd:simpleType>
        <xsd:restriction base="dms:Text">
          <xsd:maxLength value="255"/>
        </xsd:restriction>
      </xsd:simpleType>
    </xsd:element>
    <xsd:element name="ac_group" ma:index="19" nillable="true" ma:displayName="Group" ma:internalName="ac_group">
      <xsd:simpleType>
        <xsd:restriction base="dms:Text">
          <xsd:maxLength value="255"/>
        </xsd:restrictio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a79312-7d73-4d73-b182-d0b8deceff38"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DateTaken" ma:index="28" nillable="true" ma:displayName="MediaServiceDateTaken" ma:hidden="true" ma:internalName="MediaServiceDateTaken"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13422630-9eec-4f54-8260-f622dc549660" ma:termSetId="09814cd3-568e-fe90-9814-8d621ff8fb84" ma:anchorId="fba54fb3-c3e1-fe81-a776-ca4b69148c4d" ma:open="true" ma:isKeyword="false">
      <xsd:complexType>
        <xsd:sequence>
          <xsd:element ref="pc:Terms" minOccurs="0" maxOccurs="1"/>
        </xsd:sequence>
      </xsd:complex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Location" ma:index="35" nillable="true" ma:displayName="Location" ma:indexed="true" ma:internalName="MediaServiceLocation" ma:readOnly="true">
      <xsd:simpleType>
        <xsd:restriction base="dms:Text"/>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ServiceSearchProperties" ma:index="3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199f466-b89b-4c2c-853b-caaaf4115112">
      <Value>148</Value>
      <Value>79</Value>
    </TaxCatchAll>
    <SharedWithUsers xmlns="e44be4b9-3863-4a40-b4c6-aeb3ef538c55">
      <UserInfo>
        <DisplayName>Burns, Stuart</DisplayName>
        <AccountId>144</AccountId>
        <AccountType/>
      </UserInfo>
    </SharedWithUsers>
    <TaxCatchAllLabel xmlns="4199f466-b89b-4c2c-853b-caaaf4115112" xsi:nil="true"/>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Refinement</TermName>
          <TermId xmlns="http://schemas.microsoft.com/office/infopath/2007/PartnerControls">2c075fd4-8d08-4822-9116-87a93a66feda</TermId>
        </TermInfo>
      </Terms>
    </p7617a46b5024bd5af959b3036b162ea>
    <lcf76f155ced4ddcb4097134ff3c332f xmlns="f4a79312-7d73-4d73-b182-d0b8deceff38">
      <Terms xmlns="http://schemas.microsoft.com/office/infopath/2007/PartnerControls"/>
    </lcf76f155ced4ddcb4097134ff3c332f>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Documentation</TermName>
          <TermId xmlns="http://schemas.microsoft.com/office/infopath/2007/PartnerControls">500261c7-7da6-48bf-9279-893387d5a699</TermId>
        </TermInfo>
      </Terms>
    </l9457d2d0f024b668a15488d0cd85765>
    <ac_group xmlns="e44be4b9-3863-4a40-b4c6-aeb3ef538c55" xsi:nil="true"/>
    <ac_Classification xmlns="e44be4b9-3863-4a40-b4c6-aeb3ef538c55" xsi:nil="true"/>
    <h4cc32ef43a24a1e89c88c0872b4f0b3 xmlns="6527affb-65bc-488a-a6d2-a176a88021df">
      <Terms xmlns="http://schemas.microsoft.com/office/infopath/2007/PartnerControls"/>
    </h4cc32ef43a24a1e89c88c0872b4f0b3>
    <ac_documentnumber xmlns="e44be4b9-3863-4a40-b4c6-aeb3ef538c5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B55A35-791C-4316-9FE6-85AC3767F5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99f466-b89b-4c2c-853b-caaaf4115112"/>
    <ds:schemaRef ds:uri="45214841-d179-4c24-9a02-a1acd0d71600"/>
    <ds:schemaRef ds:uri="6527affb-65bc-488a-a6d2-a176a88021df"/>
    <ds:schemaRef ds:uri="e44be4b9-3863-4a40-b4c6-aeb3ef538c55"/>
    <ds:schemaRef ds:uri="f4a79312-7d73-4d73-b182-d0b8deceff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2B7DEB-D4F0-48E7-9F1B-204A44337200}">
  <ds:schemaRefs>
    <ds:schemaRef ds:uri="http://schemas.openxmlformats.org/officeDocument/2006/bibliography"/>
  </ds:schemaRefs>
</ds:datastoreItem>
</file>

<file path=customXml/itemProps3.xml><?xml version="1.0" encoding="utf-8"?>
<ds:datastoreItem xmlns:ds="http://schemas.openxmlformats.org/officeDocument/2006/customXml" ds:itemID="{34D06F7F-5022-4AAA-B8A2-AD16FC83D8CB}">
  <ds:schemaRefs>
    <ds:schemaRef ds:uri="6527affb-65bc-488a-a6d2-a176a88021df"/>
    <ds:schemaRef ds:uri="4199f466-b89b-4c2c-853b-caaaf4115112"/>
    <ds:schemaRef ds:uri="http://schemas.microsoft.com/office/infopath/2007/PartnerControls"/>
    <ds:schemaRef ds:uri="http://www.w3.org/XML/1998/namespace"/>
    <ds:schemaRef ds:uri="http://schemas.openxmlformats.org/package/2006/metadata/core-properties"/>
    <ds:schemaRef ds:uri="f4a79312-7d73-4d73-b182-d0b8deceff38"/>
    <ds:schemaRef ds:uri="http://purl.org/dc/terms/"/>
    <ds:schemaRef ds:uri="http://schemas.microsoft.com/office/2006/documentManagement/types"/>
    <ds:schemaRef ds:uri="45214841-d179-4c24-9a02-a1acd0d71600"/>
    <ds:schemaRef ds:uri="e44be4b9-3863-4a40-b4c6-aeb3ef538c55"/>
    <ds:schemaRef ds:uri="http://schemas.microsoft.com/office/2006/metadata/properties"/>
    <ds:schemaRef ds:uri="http://purl.org/dc/dcmitype/"/>
    <ds:schemaRef ds:uri="http://purl.org/dc/elements/1.1/"/>
  </ds:schemaRefs>
</ds:datastoreItem>
</file>

<file path=customXml/itemProps4.xml><?xml version="1.0" encoding="utf-8"?>
<ds:datastoreItem xmlns:ds="http://schemas.openxmlformats.org/officeDocument/2006/customXml" ds:itemID="{D342D9ED-53BE-4046-ADC6-F139292BC6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57</Pages>
  <Words>17718</Words>
  <Characters>100995</Characters>
  <Application>Microsoft Office Word</Application>
  <DocSecurity>0</DocSecurity>
  <Lines>841</Lines>
  <Paragraphs>236</Paragraphs>
  <ScaleCrop>false</ScaleCrop>
  <Company/>
  <LinksUpToDate>false</LinksUpToDate>
  <CharactersWithSpaces>118477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Ratnadip Khamkar</dc:creator>
  <cp:keywords/>
  <dc:description/>
  <cp:lastModifiedBy>Smith, Ben</cp:lastModifiedBy>
  <cp:revision>3</cp:revision>
  <cp:lastPrinted>2021-11-06T12:21:00Z</cp:lastPrinted>
  <dcterms:created xsi:type="dcterms:W3CDTF">2024-12-11T00:46:00Z</dcterms:created>
  <dcterms:modified xsi:type="dcterms:W3CDTF">2024-12-11T00:49:00Z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0x0101007A9D79ACD8B79D48A9A515D2FD05854800BF5DB4DE35A98F4D95063EA2ACAB3DE1</vt:lpwstr>
  </property>
  <property fmtid="{D5CDD505-2E9C-101B-9397-08002B2CF9AE}" pid="3" name="Activity">
    <vt:lpwstr>4;#Curriculum writing|6e453c8c-59aa-4d37-b221-1f4d32e2a87f</vt:lpwstr>
  </property>
  <property fmtid="{D5CDD505-2E9C-101B-9397-08002B2CF9AE}" pid="4" name="Keyword">
    <vt:lpwstr/>
  </property>
  <property fmtid="{D5CDD505-2E9C-101B-9397-08002B2CF9AE}" pid="5" name="Document Type">
    <vt:lpwstr>3;#Documentation|500261c7-7da6-48bf-9279-893387d5a699</vt:lpwstr>
  </property>
  <property fmtid="{D5CDD505-2E9C-101B-9397-08002B2CF9AE}" pid="6" name="MSIP_Label_513c403f-62ba-48c5-b221-2519db7cca50_Enabled">
    <vt:lpwstr>true</vt:lpwstr>
  </property>
  <property fmtid="{D5CDD505-2E9C-101B-9397-08002B2CF9AE}" pid="7" name="MSIP_Label_513c403f-62ba-48c5-b221-2519db7cca50_SetDate">
    <vt:lpwstr>2022-03-30T23:27:28Z</vt:lpwstr>
  </property>
  <property fmtid="{D5CDD505-2E9C-101B-9397-08002B2CF9AE}" pid="8" name="MSIP_Label_513c403f-62ba-48c5-b221-2519db7cca50_Method">
    <vt:lpwstr>Standard</vt:lpwstr>
  </property>
  <property fmtid="{D5CDD505-2E9C-101B-9397-08002B2CF9AE}" pid="9" name="MSIP_Label_513c403f-62ba-48c5-b221-2519db7cca50_Name">
    <vt:lpwstr>OFFICIAL</vt:lpwstr>
  </property>
  <property fmtid="{D5CDD505-2E9C-101B-9397-08002B2CF9AE}" pid="10" name="MSIP_Label_513c403f-62ba-48c5-b221-2519db7cca50_SiteId">
    <vt:lpwstr>6cf76a3a-a824-4270-9200-3d71673ec678</vt:lpwstr>
  </property>
  <property fmtid="{D5CDD505-2E9C-101B-9397-08002B2CF9AE}" pid="11" name="MSIP_Label_513c403f-62ba-48c5-b221-2519db7cca50_ActionId">
    <vt:lpwstr>d293133a-8573-4af9-bd1f-db0f3d66677b</vt:lpwstr>
  </property>
  <property fmtid="{D5CDD505-2E9C-101B-9397-08002B2CF9AE}" pid="12" name="MSIP_Label_513c403f-62ba-48c5-b221-2519db7cca50_ContentBits">
    <vt:lpwstr>1</vt:lpwstr>
  </property>
  <property fmtid="{D5CDD505-2E9C-101B-9397-08002B2CF9AE}" pid="13" name="MediaServiceImageTags">
    <vt:lpwstr/>
  </property>
  <property fmtid="{D5CDD505-2E9C-101B-9397-08002B2CF9AE}" pid="14" name="ac_keywords">
    <vt:lpwstr/>
  </property>
  <property fmtid="{D5CDD505-2E9C-101B-9397-08002B2CF9AE}" pid="15" name="ac_documenttype">
    <vt:lpwstr>79;#Documentation|500261c7-7da6-48bf-9279-893387d5a699</vt:lpwstr>
  </property>
  <property fmtid="{D5CDD505-2E9C-101B-9397-08002B2CF9AE}" pid="16" name="ac_Activity">
    <vt:lpwstr>148;#Curriculum Refinement|2c075fd4-8d08-4822-9116-87a93a66feda</vt:lpwstr>
  </property>
</Properties>
</file>