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83F4" w14:textId="26B84419" w:rsidR="00157D86" w:rsidRDefault="007C7972" w:rsidP="00157D86">
      <w:pPr>
        <w:spacing w:before="0" w:after="160" w:line="259" w:lineRule="auto"/>
      </w:pPr>
      <w:bookmarkStart w:id="0" w:name="_Hlk97582706"/>
      <w:r>
        <w:rPr>
          <w:noProof/>
        </w:rPr>
        <w:drawing>
          <wp:anchor distT="0" distB="0" distL="114300" distR="114300" simplePos="0" relativeHeight="251658240" behindDoc="0" locked="0" layoutInCell="1" allowOverlap="1" wp14:anchorId="0C87B735" wp14:editId="4E030ECB">
            <wp:simplePos x="0" y="0"/>
            <wp:positionH relativeFrom="column">
              <wp:posOffset>-540385</wp:posOffset>
            </wp:positionH>
            <wp:positionV relativeFrom="page">
              <wp:posOffset>0</wp:posOffset>
            </wp:positionV>
            <wp:extent cx="10692129" cy="7560829"/>
            <wp:effectExtent l="0" t="0" r="0" b="2540"/>
            <wp:wrapNone/>
            <wp:docPr id="7" name="Picture 7" descr="Cover page for the Australian Curriculum: Humanities and Social Sciences - History 7-10 Version 9.0 About the subjec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er page for the Australian Curriculum: Humanities and Social Sciences - History 7-10 Version 9.0 About the subjec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2129" cy="7560829"/>
                    </a:xfrm>
                    <a:prstGeom prst="rect">
                      <a:avLst/>
                    </a:prstGeom>
                  </pic:spPr>
                </pic:pic>
              </a:graphicData>
            </a:graphic>
            <wp14:sizeRelH relativeFrom="page">
              <wp14:pctWidth>0</wp14:pctWidth>
            </wp14:sizeRelH>
            <wp14:sizeRelV relativeFrom="page">
              <wp14:pctHeight>0</wp14:pctHeight>
            </wp14:sizeRelV>
          </wp:anchor>
        </w:drawing>
      </w:r>
      <w:r w:rsidR="009F2E9A">
        <w:rPr>
          <w:noProof/>
        </w:rPr>
        <w:t>Nzies</w:t>
      </w:r>
    </w:p>
    <w:p w14:paraId="78E35D32" w14:textId="77777777" w:rsidR="009F2E9A" w:rsidRPr="00157D86" w:rsidRDefault="009F2E9A" w:rsidP="00157D86">
      <w:pPr>
        <w:spacing w:before="0" w:after="160" w:line="259" w:lineRule="auto"/>
        <w:rPr>
          <w:rFonts w:eastAsia="Calibri"/>
          <w:i w:val="0"/>
          <w:color w:val="auto"/>
          <w:sz w:val="22"/>
          <w:lang w:val="en-US"/>
        </w:rPr>
      </w:pPr>
    </w:p>
    <w:p w14:paraId="2A6B2338" w14:textId="77777777" w:rsidR="0015025D" w:rsidRPr="0015025D" w:rsidRDefault="0015025D" w:rsidP="0015025D">
      <w:pPr>
        <w:autoSpaceDE w:val="0"/>
        <w:autoSpaceDN w:val="0"/>
        <w:adjustRightInd w:val="0"/>
        <w:spacing w:before="0" w:afterLines="60" w:after="144"/>
        <w:contextualSpacing/>
        <w:rPr>
          <w:rFonts w:eastAsiaTheme="minorHAnsi"/>
          <w:b/>
          <w:bCs/>
          <w:i w:val="0"/>
          <w:color w:val="000000"/>
          <w:sz w:val="20"/>
          <w:szCs w:val="20"/>
          <w:lang w:val="en-IN"/>
        </w:rPr>
      </w:pPr>
    </w:p>
    <w:p w14:paraId="6B32D9D5" w14:textId="0F6B4F88" w:rsidR="0015025D" w:rsidRPr="0015025D" w:rsidRDefault="0015025D" w:rsidP="0015025D">
      <w:pPr>
        <w:autoSpaceDE w:val="0"/>
        <w:autoSpaceDN w:val="0"/>
        <w:adjustRightInd w:val="0"/>
        <w:spacing w:before="0" w:afterLines="60" w:after="144"/>
        <w:contextualSpacing/>
        <w:rPr>
          <w:rFonts w:eastAsiaTheme="minorHAnsi"/>
          <w:b/>
          <w:bCs/>
          <w:i w:val="0"/>
          <w:color w:val="000000"/>
          <w:sz w:val="20"/>
          <w:szCs w:val="20"/>
          <w:lang w:val="en-IN"/>
        </w:rPr>
      </w:pPr>
    </w:p>
    <w:p w14:paraId="18DBACF4" w14:textId="77777777" w:rsidR="0015025D" w:rsidRPr="0015025D" w:rsidRDefault="0015025D" w:rsidP="0015025D">
      <w:pPr>
        <w:adjustRightInd w:val="0"/>
        <w:spacing w:before="0" w:afterLines="60" w:after="144"/>
        <w:ind w:left="2160"/>
        <w:contextualSpacing/>
        <w:rPr>
          <w:rFonts w:eastAsiaTheme="minorHAnsi"/>
          <w:b/>
          <w:bCs/>
          <w:color w:val="000000"/>
          <w:sz w:val="16"/>
          <w:szCs w:val="16"/>
          <w:lang w:val="en-IN"/>
        </w:rPr>
      </w:pPr>
    </w:p>
    <w:p w14:paraId="3E86C7C2" w14:textId="77777777" w:rsidR="0015025D" w:rsidRPr="0015025D" w:rsidRDefault="0015025D" w:rsidP="0015025D">
      <w:pPr>
        <w:adjustRightInd w:val="0"/>
        <w:spacing w:before="0" w:afterLines="60" w:after="144"/>
        <w:ind w:left="2160"/>
        <w:contextualSpacing/>
        <w:rPr>
          <w:rFonts w:eastAsiaTheme="minorHAnsi"/>
          <w:b/>
          <w:bCs/>
          <w:color w:val="000000"/>
          <w:sz w:val="16"/>
          <w:szCs w:val="16"/>
          <w:lang w:val="en-IN"/>
        </w:rPr>
      </w:pPr>
    </w:p>
    <w:p w14:paraId="53AA4361" w14:textId="77777777" w:rsidR="0015025D" w:rsidRPr="0015025D" w:rsidRDefault="0015025D" w:rsidP="0015025D">
      <w:pPr>
        <w:adjustRightInd w:val="0"/>
        <w:spacing w:before="0" w:afterLines="60" w:after="144"/>
        <w:ind w:left="851"/>
        <w:contextualSpacing/>
        <w:rPr>
          <w:rFonts w:eastAsiaTheme="minorHAnsi"/>
          <w:b/>
          <w:bCs/>
          <w:color w:val="000000"/>
          <w:szCs w:val="20"/>
          <w:lang w:val="en-IN"/>
        </w:rPr>
      </w:pPr>
    </w:p>
    <w:p w14:paraId="45E7BB47" w14:textId="77777777" w:rsidR="0015025D" w:rsidRPr="0015025D" w:rsidRDefault="0015025D" w:rsidP="0015025D">
      <w:pPr>
        <w:adjustRightInd w:val="0"/>
        <w:spacing w:before="0" w:afterLines="60" w:after="144"/>
        <w:ind w:left="851"/>
        <w:contextualSpacing/>
        <w:rPr>
          <w:rFonts w:eastAsiaTheme="minorHAnsi"/>
          <w:b/>
          <w:bCs/>
          <w:color w:val="000000"/>
          <w:szCs w:val="20"/>
          <w:lang w:val="en-IN"/>
        </w:rPr>
      </w:pPr>
    </w:p>
    <w:p w14:paraId="660860DE" w14:textId="77777777" w:rsidR="0015025D" w:rsidRPr="0015025D" w:rsidRDefault="0015025D" w:rsidP="0015025D">
      <w:pPr>
        <w:adjustRightInd w:val="0"/>
        <w:spacing w:before="0" w:afterLines="60" w:after="144"/>
        <w:ind w:left="851"/>
        <w:contextualSpacing/>
        <w:rPr>
          <w:rFonts w:eastAsiaTheme="minorHAnsi"/>
          <w:b/>
          <w:bCs/>
          <w:color w:val="000000"/>
          <w:szCs w:val="20"/>
          <w:lang w:val="en-IN"/>
        </w:rPr>
      </w:pPr>
    </w:p>
    <w:p w14:paraId="3AECCFF7" w14:textId="77777777" w:rsidR="00501FE8" w:rsidRDefault="00501FE8" w:rsidP="0015025D">
      <w:pPr>
        <w:adjustRightInd w:val="0"/>
        <w:spacing w:before="0" w:afterLines="60" w:after="144"/>
        <w:ind w:left="851"/>
        <w:contextualSpacing/>
        <w:rPr>
          <w:rFonts w:eastAsiaTheme="minorHAnsi"/>
          <w:b/>
          <w:bCs/>
          <w:color w:val="000000"/>
          <w:szCs w:val="20"/>
          <w:lang w:val="en-IN"/>
        </w:rPr>
        <w:sectPr w:rsidR="00501FE8" w:rsidSect="00FD4A72">
          <w:headerReference w:type="default" r:id="rId12"/>
          <w:footerReference w:type="default" r:id="rId13"/>
          <w:pgSz w:w="16838" w:h="11906" w:orient="landscape" w:code="9"/>
          <w:pgMar w:top="1418" w:right="851" w:bottom="851" w:left="851" w:header="0" w:footer="284" w:gutter="0"/>
          <w:pgNumType w:start="1"/>
          <w:cols w:space="708"/>
          <w:docGrid w:linePitch="360"/>
        </w:sectPr>
      </w:pPr>
    </w:p>
    <w:p w14:paraId="6A7908D3" w14:textId="77777777" w:rsidR="0015025D" w:rsidRPr="0015025D" w:rsidRDefault="0015025D" w:rsidP="0015025D">
      <w:pPr>
        <w:adjustRightInd w:val="0"/>
        <w:spacing w:before="0" w:afterLines="60" w:after="144"/>
        <w:ind w:left="851"/>
        <w:contextualSpacing/>
        <w:rPr>
          <w:rFonts w:eastAsiaTheme="minorHAnsi"/>
          <w:b/>
          <w:bCs/>
          <w:color w:val="000000"/>
          <w:szCs w:val="20"/>
          <w:lang w:val="en-IN"/>
        </w:rPr>
      </w:pPr>
    </w:p>
    <w:p w14:paraId="4054813C" w14:textId="77777777" w:rsidR="0015025D" w:rsidRPr="0015025D" w:rsidRDefault="0015025D" w:rsidP="0015025D">
      <w:pPr>
        <w:adjustRightInd w:val="0"/>
        <w:spacing w:before="0" w:afterLines="60" w:after="144"/>
        <w:ind w:left="851"/>
        <w:contextualSpacing/>
        <w:rPr>
          <w:rFonts w:eastAsiaTheme="minorHAnsi"/>
          <w:b/>
          <w:bCs/>
          <w:color w:val="000000"/>
          <w:szCs w:val="20"/>
          <w:lang w:val="en-IN"/>
        </w:rPr>
      </w:pPr>
    </w:p>
    <w:p w14:paraId="04EEBAEF" w14:textId="77777777" w:rsidR="0015025D" w:rsidRPr="0015025D" w:rsidRDefault="0015025D" w:rsidP="0015025D">
      <w:pPr>
        <w:adjustRightInd w:val="0"/>
        <w:spacing w:before="0" w:afterLines="60" w:after="144"/>
        <w:ind w:left="851"/>
        <w:contextualSpacing/>
        <w:rPr>
          <w:rFonts w:eastAsiaTheme="minorHAnsi"/>
          <w:b/>
          <w:bCs/>
          <w:color w:val="000000"/>
          <w:szCs w:val="20"/>
          <w:lang w:val="en-IN"/>
        </w:rPr>
      </w:pPr>
    </w:p>
    <w:p w14:paraId="55861806" w14:textId="77777777" w:rsidR="0015025D" w:rsidRPr="0015025D" w:rsidRDefault="0015025D" w:rsidP="0015025D">
      <w:pPr>
        <w:adjustRightInd w:val="0"/>
        <w:spacing w:before="0" w:afterLines="60" w:after="144"/>
        <w:ind w:left="851"/>
        <w:contextualSpacing/>
        <w:rPr>
          <w:rFonts w:eastAsiaTheme="minorHAnsi"/>
          <w:b/>
          <w:bCs/>
          <w:color w:val="000000"/>
          <w:szCs w:val="20"/>
          <w:lang w:val="en-IN"/>
        </w:rPr>
      </w:pPr>
    </w:p>
    <w:p w14:paraId="145476AC" w14:textId="77777777" w:rsidR="0015025D" w:rsidRPr="0015025D" w:rsidRDefault="0015025D" w:rsidP="0015025D">
      <w:pPr>
        <w:adjustRightInd w:val="0"/>
        <w:spacing w:before="0" w:afterLines="60" w:after="144"/>
        <w:ind w:left="851"/>
        <w:contextualSpacing/>
        <w:rPr>
          <w:rFonts w:eastAsiaTheme="minorHAnsi"/>
          <w:b/>
          <w:bCs/>
          <w:color w:val="000000"/>
          <w:szCs w:val="20"/>
          <w:lang w:val="en-IN"/>
        </w:rPr>
      </w:pPr>
    </w:p>
    <w:p w14:paraId="07596BD2" w14:textId="77777777" w:rsidR="0015025D" w:rsidRPr="0015025D" w:rsidRDefault="0015025D" w:rsidP="0015025D">
      <w:pPr>
        <w:adjustRightInd w:val="0"/>
        <w:spacing w:before="0" w:afterLines="60" w:after="144"/>
        <w:ind w:left="851"/>
        <w:contextualSpacing/>
        <w:rPr>
          <w:rFonts w:eastAsiaTheme="minorHAnsi"/>
          <w:b/>
          <w:bCs/>
          <w:color w:val="000000"/>
          <w:szCs w:val="20"/>
          <w:lang w:val="en-IN"/>
        </w:rPr>
      </w:pPr>
    </w:p>
    <w:p w14:paraId="0C8A07C5" w14:textId="77777777" w:rsidR="0015025D" w:rsidRDefault="0015025D" w:rsidP="0015025D">
      <w:pPr>
        <w:adjustRightInd w:val="0"/>
        <w:spacing w:before="0" w:afterLines="60" w:after="144"/>
        <w:ind w:left="851"/>
        <w:contextualSpacing/>
        <w:rPr>
          <w:rFonts w:eastAsiaTheme="minorHAnsi"/>
          <w:b/>
          <w:bCs/>
          <w:color w:val="000000"/>
          <w:szCs w:val="20"/>
          <w:lang w:val="en-IN"/>
        </w:rPr>
      </w:pPr>
    </w:p>
    <w:p w14:paraId="1E43E158" w14:textId="77777777" w:rsidR="008A768E" w:rsidRDefault="008A768E" w:rsidP="0015025D">
      <w:pPr>
        <w:adjustRightInd w:val="0"/>
        <w:spacing w:before="0" w:afterLines="60" w:after="144"/>
        <w:ind w:left="851"/>
        <w:contextualSpacing/>
        <w:rPr>
          <w:rFonts w:eastAsiaTheme="minorHAnsi"/>
          <w:b/>
          <w:bCs/>
          <w:color w:val="000000"/>
          <w:szCs w:val="20"/>
          <w:lang w:val="en-IN"/>
        </w:rPr>
      </w:pPr>
    </w:p>
    <w:p w14:paraId="0DC4E2E1" w14:textId="77777777" w:rsidR="008A768E" w:rsidRPr="0015025D" w:rsidRDefault="008A768E" w:rsidP="0015025D">
      <w:pPr>
        <w:adjustRightInd w:val="0"/>
        <w:spacing w:before="0" w:afterLines="60" w:after="144"/>
        <w:ind w:left="851"/>
        <w:contextualSpacing/>
        <w:rPr>
          <w:rFonts w:eastAsiaTheme="minorHAnsi"/>
          <w:b/>
          <w:bCs/>
          <w:color w:val="000000"/>
          <w:szCs w:val="20"/>
          <w:lang w:val="en-IN"/>
        </w:rPr>
      </w:pPr>
    </w:p>
    <w:p w14:paraId="2658D80D" w14:textId="77777777" w:rsidR="0015025D" w:rsidRPr="0015025D" w:rsidRDefault="0015025D" w:rsidP="0015025D">
      <w:pPr>
        <w:adjustRightInd w:val="0"/>
        <w:spacing w:before="0" w:afterLines="60" w:after="144"/>
        <w:ind w:left="851"/>
        <w:contextualSpacing/>
        <w:rPr>
          <w:rFonts w:eastAsiaTheme="minorHAnsi"/>
          <w:b/>
          <w:bCs/>
          <w:color w:val="000000"/>
          <w:szCs w:val="20"/>
          <w:lang w:val="en-IN"/>
        </w:rPr>
      </w:pPr>
    </w:p>
    <w:p w14:paraId="39652923" w14:textId="77777777" w:rsidR="0015025D" w:rsidRPr="0015025D" w:rsidRDefault="0015025D" w:rsidP="0015025D">
      <w:pPr>
        <w:adjustRightInd w:val="0"/>
        <w:spacing w:before="0" w:afterLines="60" w:after="144"/>
        <w:ind w:left="851"/>
        <w:contextualSpacing/>
        <w:rPr>
          <w:rFonts w:eastAsiaTheme="minorHAnsi"/>
          <w:b/>
          <w:bCs/>
          <w:color w:val="000000"/>
          <w:szCs w:val="20"/>
          <w:lang w:val="en-IN"/>
        </w:rPr>
      </w:pPr>
    </w:p>
    <w:p w14:paraId="78E80951" w14:textId="77777777" w:rsidR="0015025D" w:rsidRPr="0015025D" w:rsidRDefault="0015025D" w:rsidP="0015025D">
      <w:pPr>
        <w:adjustRightInd w:val="0"/>
        <w:spacing w:before="0" w:afterLines="60" w:after="144"/>
        <w:ind w:left="851"/>
        <w:contextualSpacing/>
        <w:rPr>
          <w:rFonts w:eastAsiaTheme="minorHAnsi"/>
          <w:b/>
          <w:bCs/>
          <w:color w:val="000000"/>
          <w:szCs w:val="20"/>
          <w:lang w:val="en-IN"/>
        </w:rPr>
      </w:pPr>
    </w:p>
    <w:p w14:paraId="78BA4DF3" w14:textId="77777777" w:rsidR="0015025D" w:rsidRPr="0015025D" w:rsidRDefault="0015025D" w:rsidP="0015025D">
      <w:pPr>
        <w:ind w:left="851"/>
        <w:rPr>
          <w:b/>
          <w:bCs/>
          <w:iCs/>
          <w:color w:val="auto"/>
          <w:sz w:val="20"/>
        </w:rPr>
      </w:pPr>
    </w:p>
    <w:p w14:paraId="1E4D6847" w14:textId="77777777" w:rsidR="0015025D" w:rsidRPr="0015025D" w:rsidRDefault="0015025D" w:rsidP="0015025D">
      <w:pPr>
        <w:ind w:left="851"/>
        <w:rPr>
          <w:b/>
          <w:bCs/>
          <w:iCs/>
          <w:color w:val="auto"/>
          <w:sz w:val="20"/>
        </w:rPr>
      </w:pPr>
    </w:p>
    <w:p w14:paraId="01498141" w14:textId="77777777" w:rsidR="0039615E" w:rsidRDefault="0039615E" w:rsidP="00DD444D">
      <w:pPr>
        <w:spacing w:before="0" w:after="120"/>
        <w:textAlignment w:val="baseline"/>
        <w:rPr>
          <w:rFonts w:eastAsia="Times New Roman"/>
          <w:b/>
          <w:bCs/>
          <w:i w:val="0"/>
          <w:color w:val="auto"/>
          <w:sz w:val="20"/>
          <w:szCs w:val="20"/>
          <w:lang w:val="en-IN"/>
        </w:rPr>
      </w:pPr>
    </w:p>
    <w:p w14:paraId="4D77B3F3" w14:textId="77777777" w:rsidR="0039615E" w:rsidRDefault="0039615E" w:rsidP="00DD444D">
      <w:pPr>
        <w:spacing w:before="0" w:after="120"/>
        <w:textAlignment w:val="baseline"/>
        <w:rPr>
          <w:rFonts w:eastAsia="Times New Roman"/>
          <w:b/>
          <w:bCs/>
          <w:i w:val="0"/>
          <w:color w:val="auto"/>
          <w:sz w:val="20"/>
          <w:szCs w:val="20"/>
          <w:lang w:val="en-IN"/>
        </w:rPr>
      </w:pPr>
    </w:p>
    <w:p w14:paraId="0C95FF8A" w14:textId="77777777" w:rsidR="0039615E" w:rsidRDefault="0039615E" w:rsidP="00DD444D">
      <w:pPr>
        <w:spacing w:before="0" w:after="120"/>
        <w:textAlignment w:val="baseline"/>
        <w:rPr>
          <w:rFonts w:eastAsia="Times New Roman"/>
          <w:b/>
          <w:bCs/>
          <w:i w:val="0"/>
          <w:color w:val="auto"/>
          <w:sz w:val="20"/>
          <w:szCs w:val="20"/>
          <w:lang w:val="en-IN"/>
        </w:rPr>
      </w:pPr>
    </w:p>
    <w:p w14:paraId="48C9FC54" w14:textId="77777777" w:rsidR="0039615E" w:rsidRDefault="0039615E" w:rsidP="00DD444D">
      <w:pPr>
        <w:spacing w:before="0" w:after="120"/>
        <w:textAlignment w:val="baseline"/>
        <w:rPr>
          <w:rFonts w:eastAsia="Times New Roman"/>
          <w:b/>
          <w:bCs/>
          <w:i w:val="0"/>
          <w:color w:val="auto"/>
          <w:sz w:val="20"/>
          <w:szCs w:val="20"/>
          <w:lang w:val="en-IN"/>
        </w:rPr>
      </w:pPr>
    </w:p>
    <w:p w14:paraId="050AF02E" w14:textId="77777777" w:rsidR="0039615E" w:rsidRDefault="0039615E" w:rsidP="00DD444D">
      <w:pPr>
        <w:spacing w:before="0" w:after="120"/>
        <w:textAlignment w:val="baseline"/>
        <w:rPr>
          <w:rFonts w:eastAsia="Times New Roman"/>
          <w:b/>
          <w:bCs/>
          <w:i w:val="0"/>
          <w:color w:val="auto"/>
          <w:sz w:val="20"/>
          <w:szCs w:val="20"/>
          <w:lang w:val="en-IN"/>
        </w:rPr>
      </w:pPr>
    </w:p>
    <w:p w14:paraId="2490DF3F" w14:textId="07E205F3" w:rsidR="00070732" w:rsidRPr="00070732" w:rsidRDefault="00070732" w:rsidP="00DD444D">
      <w:pPr>
        <w:spacing w:before="0" w:after="120"/>
        <w:textAlignment w:val="baseline"/>
        <w:rPr>
          <w:rFonts w:eastAsia="Times New Roman"/>
          <w:i w:val="0"/>
          <w:color w:val="auto"/>
          <w:sz w:val="20"/>
          <w:szCs w:val="20"/>
          <w:lang w:val="en-US"/>
        </w:rPr>
      </w:pPr>
      <w:r w:rsidRPr="00070732">
        <w:rPr>
          <w:rFonts w:eastAsia="Times New Roman"/>
          <w:b/>
          <w:bCs/>
          <w:i w:val="0"/>
          <w:color w:val="auto"/>
          <w:sz w:val="20"/>
          <w:szCs w:val="20"/>
          <w:lang w:val="en-IN"/>
        </w:rPr>
        <w:t>Copyright and Terms of Use Statement</w:t>
      </w:r>
      <w:r w:rsidRPr="00070732">
        <w:rPr>
          <w:rFonts w:eastAsia="Times New Roman"/>
          <w:i w:val="0"/>
          <w:color w:val="auto"/>
          <w:sz w:val="20"/>
          <w:szCs w:val="20"/>
          <w:lang w:val="en-US"/>
        </w:rPr>
        <w:t> </w:t>
      </w:r>
    </w:p>
    <w:p w14:paraId="64D14568" w14:textId="44B312A9" w:rsidR="00070732" w:rsidRPr="00070732" w:rsidRDefault="00070732" w:rsidP="2AA06DB5">
      <w:pPr>
        <w:shd w:val="clear" w:color="auto" w:fill="FFFFFF" w:themeFill="accent6"/>
        <w:spacing w:before="0" w:after="120"/>
        <w:textAlignment w:val="baseline"/>
        <w:rPr>
          <w:rFonts w:eastAsia="Times New Roman"/>
          <w:i w:val="0"/>
          <w:color w:val="auto"/>
          <w:sz w:val="20"/>
          <w:szCs w:val="20"/>
          <w:lang w:val="en-US"/>
        </w:rPr>
      </w:pPr>
      <w:r w:rsidRPr="00070732">
        <w:rPr>
          <w:rFonts w:eastAsia="Times New Roman"/>
          <w:b/>
          <w:bCs/>
          <w:i w:val="0"/>
          <w:color w:val="auto"/>
          <w:sz w:val="20"/>
          <w:szCs w:val="20"/>
          <w:shd w:val="clear" w:color="auto" w:fill="FFFFFF"/>
          <w:lang w:val="en-US"/>
        </w:rPr>
        <w:t xml:space="preserve">© Australian Curriculum, Assessment and Reporting Authority </w:t>
      </w:r>
      <w:r w:rsidRPr="2AA06DB5">
        <w:rPr>
          <w:rFonts w:eastAsia="Times New Roman"/>
          <w:b/>
          <w:bCs/>
          <w:i w:val="0"/>
          <w:color w:val="auto"/>
          <w:sz w:val="20"/>
          <w:szCs w:val="20"/>
          <w:shd w:val="clear" w:color="auto" w:fill="FFFFFF"/>
          <w:lang w:val="en-US"/>
        </w:rPr>
        <w:t>202</w:t>
      </w:r>
      <w:r w:rsidR="6D69F2C0" w:rsidRPr="2AA06DB5">
        <w:rPr>
          <w:rFonts w:eastAsia="Times New Roman"/>
          <w:b/>
          <w:bCs/>
          <w:i w:val="0"/>
          <w:color w:val="auto"/>
          <w:sz w:val="20"/>
          <w:szCs w:val="20"/>
          <w:shd w:val="clear" w:color="auto" w:fill="FFFFFF"/>
          <w:lang w:val="en-US"/>
        </w:rPr>
        <w:t>2</w:t>
      </w:r>
      <w:r w:rsidRPr="00070732">
        <w:rPr>
          <w:rFonts w:eastAsia="Times New Roman"/>
          <w:i w:val="0"/>
          <w:color w:val="auto"/>
          <w:sz w:val="20"/>
          <w:szCs w:val="20"/>
          <w:lang w:val="en-US"/>
        </w:rPr>
        <w:t> </w:t>
      </w:r>
    </w:p>
    <w:p w14:paraId="4B609899" w14:textId="77777777" w:rsidR="00070732" w:rsidRPr="00070732" w:rsidRDefault="00070732" w:rsidP="00DD444D">
      <w:pPr>
        <w:shd w:val="clear" w:color="auto" w:fill="FFFFFF"/>
        <w:spacing w:before="0" w:after="120"/>
        <w:textAlignment w:val="baseline"/>
        <w:rPr>
          <w:rFonts w:eastAsia="Times New Roman"/>
          <w:i w:val="0"/>
          <w:color w:val="auto"/>
          <w:sz w:val="20"/>
          <w:szCs w:val="20"/>
          <w:lang w:val="en-US"/>
        </w:rPr>
      </w:pPr>
      <w:r w:rsidRPr="00070732">
        <w:rPr>
          <w:rFonts w:eastAsia="Times New Roman"/>
          <w:i w:val="0"/>
          <w:color w:val="auto"/>
          <w:sz w:val="20"/>
          <w:szCs w:val="20"/>
          <w:shd w:val="clear" w:color="auto" w:fill="FFFFFF"/>
          <w:lang w:val="en-US"/>
        </w:rPr>
        <w:t>The </w:t>
      </w:r>
      <w:r w:rsidRPr="00070732">
        <w:rPr>
          <w:rFonts w:eastAsia="Times New Roman"/>
          <w:i w:val="0"/>
          <w:color w:val="auto"/>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53CAFC0C" w14:textId="77777777" w:rsidR="00070732" w:rsidRPr="00070732" w:rsidRDefault="00070732" w:rsidP="00DD444D">
      <w:pPr>
        <w:spacing w:before="0" w:after="120"/>
        <w:textAlignment w:val="baseline"/>
        <w:rPr>
          <w:rFonts w:eastAsia="Times New Roman"/>
          <w:i w:val="0"/>
          <w:color w:val="auto"/>
          <w:sz w:val="20"/>
          <w:szCs w:val="20"/>
          <w:lang w:val="en-US"/>
        </w:rPr>
      </w:pPr>
      <w:r w:rsidRPr="00070732">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070732">
          <w:rPr>
            <w:rFonts w:eastAsia="Times New Roman"/>
            <w:i w:val="0"/>
            <w:color w:val="0000FF"/>
            <w:sz w:val="20"/>
            <w:szCs w:val="20"/>
            <w:u w:val="single"/>
            <w:lang w:val="en-US"/>
          </w:rPr>
          <w:t>https://www.acara.edu.au/contact-us/copyright</w:t>
        </w:r>
      </w:hyperlink>
      <w:r w:rsidRPr="00070732">
        <w:rPr>
          <w:rFonts w:eastAsia="Times New Roman"/>
          <w:i w:val="0"/>
          <w:color w:val="auto"/>
          <w:sz w:val="20"/>
          <w:szCs w:val="20"/>
          <w:lang w:val="en-US"/>
        </w:rPr>
        <w:t> </w:t>
      </w:r>
    </w:p>
    <w:p w14:paraId="6AC896EE" w14:textId="79D2ABE8" w:rsidR="00070732" w:rsidRDefault="00070732">
      <w:pPr>
        <w:spacing w:before="160" w:after="0" w:line="360" w:lineRule="auto"/>
        <w:rPr>
          <w:bCs/>
          <w:lang w:val="en-US"/>
        </w:rPr>
      </w:pPr>
      <w:r>
        <w:rPr>
          <w:bCs/>
          <w:lang w:val="en-US"/>
        </w:rPr>
        <w:br w:type="page"/>
      </w:r>
    </w:p>
    <w:p w14:paraId="602F4EBD" w14:textId="0C4529E0" w:rsidR="0015025D" w:rsidRPr="0015025D" w:rsidRDefault="0015025D" w:rsidP="0012361F">
      <w:pPr>
        <w:rPr>
          <w:szCs w:val="24"/>
        </w:rPr>
        <w:sectPr w:rsidR="0015025D" w:rsidRPr="0015025D" w:rsidSect="00FD4A72">
          <w:pgSz w:w="16838" w:h="11906" w:orient="landscape" w:code="9"/>
          <w:pgMar w:top="1418" w:right="851" w:bottom="851" w:left="851" w:header="0" w:footer="284" w:gutter="0"/>
          <w:pgNumType w:start="1"/>
          <w:cols w:space="708"/>
          <w:docGrid w:linePitch="360"/>
        </w:sectPr>
      </w:pPr>
    </w:p>
    <w:p w14:paraId="2601A961" w14:textId="77777777" w:rsidR="0061367D" w:rsidRPr="0061367D" w:rsidRDefault="00FD4A72" w:rsidP="0061367D">
      <w:pPr>
        <w:pStyle w:val="ACARA-Heading3"/>
        <w:rPr>
          <w:b w:val="0"/>
          <w:bCs w:val="0"/>
          <w:noProof/>
          <w:color w:val="auto"/>
        </w:rPr>
      </w:pPr>
      <w:bookmarkStart w:id="1" w:name="_Toc85361338"/>
      <w:bookmarkStart w:id="2" w:name="_Toc86058037"/>
      <w:bookmarkStart w:id="3" w:name="_Toc83218807"/>
      <w:bookmarkStart w:id="4" w:name="_Toc81842154"/>
      <w:bookmarkStart w:id="5" w:name="_Toc82116523"/>
      <w:bookmarkStart w:id="6" w:name="F10AustralianCurriculum"/>
      <w:r w:rsidRPr="0061367D">
        <w:rPr>
          <w:b w:val="0"/>
          <w:bCs w:val="0"/>
          <w:i w:val="0"/>
          <w:iCs w:val="0"/>
          <w:color w:val="auto"/>
        </w:rPr>
        <w:lastRenderedPageBreak/>
        <w:t>TABLE OF CONTENTS</w:t>
      </w:r>
      <w:bookmarkEnd w:id="1"/>
      <w:bookmarkEnd w:id="2"/>
      <w:r w:rsidRPr="0061367D">
        <w:rPr>
          <w:rFonts w:ascii="Arial" w:eastAsia="Arial" w:hAnsi="Arial"/>
          <w:b w:val="0"/>
          <w:bCs w:val="0"/>
          <w:i w:val="0"/>
          <w:iCs w:val="0"/>
          <w:noProof/>
          <w:color w:val="auto"/>
          <w:szCs w:val="22"/>
        </w:rPr>
        <w:fldChar w:fldCharType="begin"/>
      </w:r>
      <w:r w:rsidRPr="0061367D">
        <w:rPr>
          <w:b w:val="0"/>
          <w:bCs w:val="0"/>
          <w:i w:val="0"/>
          <w:iCs w:val="0"/>
          <w:color w:val="auto"/>
        </w:rPr>
        <w:instrText xml:space="preserve"> TOC \h \z \t "ACARA - HEADING 1,1,ACARA - Heading 2,2" </w:instrText>
      </w:r>
      <w:r w:rsidRPr="0061367D">
        <w:rPr>
          <w:rFonts w:ascii="Arial" w:eastAsia="Arial" w:hAnsi="Arial"/>
          <w:b w:val="0"/>
          <w:bCs w:val="0"/>
          <w:i w:val="0"/>
          <w:iCs w:val="0"/>
          <w:noProof/>
          <w:color w:val="auto"/>
          <w:szCs w:val="22"/>
        </w:rPr>
        <w:fldChar w:fldCharType="separate"/>
      </w:r>
    </w:p>
    <w:p w14:paraId="28CBA7DC" w14:textId="75BF3466" w:rsidR="0061367D" w:rsidRPr="0061367D" w:rsidRDefault="00000000">
      <w:pPr>
        <w:pStyle w:val="TOC1"/>
        <w:rPr>
          <w:rFonts w:asciiTheme="minorHAnsi" w:eastAsiaTheme="minorEastAsia" w:hAnsiTheme="minorHAnsi" w:cstheme="minorBidi"/>
          <w:b w:val="0"/>
          <w:iCs w:val="0"/>
          <w:color w:val="auto"/>
          <w:sz w:val="22"/>
          <w:lang w:val="en-AU" w:eastAsia="en-AU"/>
        </w:rPr>
      </w:pPr>
      <w:hyperlink w:anchor="_Toc101443244" w:history="1">
        <w:r w:rsidR="0061367D" w:rsidRPr="0061367D">
          <w:rPr>
            <w:rStyle w:val="Hyperlink"/>
            <w:b w:val="0"/>
            <w:color w:val="auto"/>
          </w:rPr>
          <w:t>F–10 AUSTRALIAN CURRICULUM: HUMANITIES AND SOCIAL SCIENCES – HISTORY</w:t>
        </w:r>
        <w:r w:rsidR="0061367D" w:rsidRPr="0061367D">
          <w:rPr>
            <w:b w:val="0"/>
            <w:webHidden/>
            <w:color w:val="auto"/>
          </w:rPr>
          <w:tab/>
        </w:r>
        <w:r w:rsidR="0061367D" w:rsidRPr="0061367D">
          <w:rPr>
            <w:b w:val="0"/>
            <w:webHidden/>
            <w:color w:val="auto"/>
          </w:rPr>
          <w:fldChar w:fldCharType="begin"/>
        </w:r>
        <w:r w:rsidR="0061367D" w:rsidRPr="0061367D">
          <w:rPr>
            <w:b w:val="0"/>
            <w:webHidden/>
            <w:color w:val="auto"/>
          </w:rPr>
          <w:instrText xml:space="preserve"> PAGEREF _Toc101443244 \h </w:instrText>
        </w:r>
        <w:r w:rsidR="0061367D" w:rsidRPr="0061367D">
          <w:rPr>
            <w:b w:val="0"/>
            <w:webHidden/>
            <w:color w:val="auto"/>
          </w:rPr>
        </w:r>
        <w:r w:rsidR="0061367D" w:rsidRPr="0061367D">
          <w:rPr>
            <w:b w:val="0"/>
            <w:webHidden/>
            <w:color w:val="auto"/>
          </w:rPr>
          <w:fldChar w:fldCharType="separate"/>
        </w:r>
        <w:r w:rsidR="0061367D" w:rsidRPr="0061367D">
          <w:rPr>
            <w:b w:val="0"/>
            <w:webHidden/>
            <w:color w:val="auto"/>
          </w:rPr>
          <w:t>3</w:t>
        </w:r>
        <w:r w:rsidR="0061367D" w:rsidRPr="0061367D">
          <w:rPr>
            <w:b w:val="0"/>
            <w:webHidden/>
            <w:color w:val="auto"/>
          </w:rPr>
          <w:fldChar w:fldCharType="end"/>
        </w:r>
      </w:hyperlink>
    </w:p>
    <w:p w14:paraId="27F3708D" w14:textId="5D14D295" w:rsidR="0061367D" w:rsidRPr="0061367D" w:rsidRDefault="00000000">
      <w:pPr>
        <w:pStyle w:val="TOC1"/>
        <w:rPr>
          <w:rFonts w:asciiTheme="minorHAnsi" w:eastAsiaTheme="minorEastAsia" w:hAnsiTheme="minorHAnsi" w:cstheme="minorBidi"/>
          <w:b w:val="0"/>
          <w:iCs w:val="0"/>
          <w:color w:val="auto"/>
          <w:sz w:val="22"/>
          <w:lang w:val="en-AU" w:eastAsia="en-AU"/>
        </w:rPr>
      </w:pPr>
      <w:hyperlink w:anchor="_Toc101443245" w:history="1">
        <w:r w:rsidR="0061367D" w:rsidRPr="0061367D">
          <w:rPr>
            <w:rStyle w:val="Hyperlink"/>
            <w:b w:val="0"/>
            <w:color w:val="auto"/>
          </w:rPr>
          <w:t>ABOUT HISTORY YEARS 7–10</w:t>
        </w:r>
        <w:r w:rsidR="0061367D" w:rsidRPr="0061367D">
          <w:rPr>
            <w:b w:val="0"/>
            <w:webHidden/>
            <w:color w:val="auto"/>
          </w:rPr>
          <w:tab/>
        </w:r>
        <w:r w:rsidR="0061367D" w:rsidRPr="0061367D">
          <w:rPr>
            <w:b w:val="0"/>
            <w:webHidden/>
            <w:color w:val="auto"/>
          </w:rPr>
          <w:fldChar w:fldCharType="begin"/>
        </w:r>
        <w:r w:rsidR="0061367D" w:rsidRPr="0061367D">
          <w:rPr>
            <w:b w:val="0"/>
            <w:webHidden/>
            <w:color w:val="auto"/>
          </w:rPr>
          <w:instrText xml:space="preserve"> PAGEREF _Toc101443245 \h </w:instrText>
        </w:r>
        <w:r w:rsidR="0061367D" w:rsidRPr="0061367D">
          <w:rPr>
            <w:b w:val="0"/>
            <w:webHidden/>
            <w:color w:val="auto"/>
          </w:rPr>
        </w:r>
        <w:r w:rsidR="0061367D" w:rsidRPr="0061367D">
          <w:rPr>
            <w:b w:val="0"/>
            <w:webHidden/>
            <w:color w:val="auto"/>
          </w:rPr>
          <w:fldChar w:fldCharType="separate"/>
        </w:r>
        <w:r w:rsidR="0061367D" w:rsidRPr="0061367D">
          <w:rPr>
            <w:b w:val="0"/>
            <w:webHidden/>
            <w:color w:val="auto"/>
          </w:rPr>
          <w:t>3</w:t>
        </w:r>
        <w:r w:rsidR="0061367D" w:rsidRPr="0061367D">
          <w:rPr>
            <w:b w:val="0"/>
            <w:webHidden/>
            <w:color w:val="auto"/>
          </w:rPr>
          <w:fldChar w:fldCharType="end"/>
        </w:r>
      </w:hyperlink>
    </w:p>
    <w:p w14:paraId="41318B98" w14:textId="2FEC9064" w:rsidR="0061367D" w:rsidRPr="0061367D" w:rsidRDefault="00000000">
      <w:pPr>
        <w:pStyle w:val="TOC2"/>
        <w:rPr>
          <w:rFonts w:asciiTheme="minorHAnsi" w:eastAsiaTheme="minorEastAsia" w:hAnsiTheme="minorHAnsi" w:cstheme="minorBidi"/>
          <w:b w:val="0"/>
          <w:iCs w:val="0"/>
          <w:color w:val="auto"/>
          <w:sz w:val="22"/>
          <w:szCs w:val="22"/>
          <w:lang w:eastAsia="en-AU"/>
        </w:rPr>
      </w:pPr>
      <w:hyperlink w:anchor="_Toc101443246" w:history="1">
        <w:r w:rsidR="0061367D" w:rsidRPr="0061367D">
          <w:rPr>
            <w:rStyle w:val="Hyperlink"/>
            <w:b w:val="0"/>
            <w:color w:val="auto"/>
          </w:rPr>
          <w:t>Rationale</w:t>
        </w:r>
        <w:r w:rsidR="0061367D" w:rsidRPr="0061367D">
          <w:rPr>
            <w:b w:val="0"/>
            <w:webHidden/>
            <w:color w:val="auto"/>
          </w:rPr>
          <w:tab/>
        </w:r>
        <w:r w:rsidR="0061367D" w:rsidRPr="0061367D">
          <w:rPr>
            <w:b w:val="0"/>
            <w:webHidden/>
            <w:color w:val="auto"/>
          </w:rPr>
          <w:fldChar w:fldCharType="begin"/>
        </w:r>
        <w:r w:rsidR="0061367D" w:rsidRPr="0061367D">
          <w:rPr>
            <w:b w:val="0"/>
            <w:webHidden/>
            <w:color w:val="auto"/>
          </w:rPr>
          <w:instrText xml:space="preserve"> PAGEREF _Toc101443246 \h </w:instrText>
        </w:r>
        <w:r w:rsidR="0061367D" w:rsidRPr="0061367D">
          <w:rPr>
            <w:b w:val="0"/>
            <w:webHidden/>
            <w:color w:val="auto"/>
          </w:rPr>
        </w:r>
        <w:r w:rsidR="0061367D" w:rsidRPr="0061367D">
          <w:rPr>
            <w:b w:val="0"/>
            <w:webHidden/>
            <w:color w:val="auto"/>
          </w:rPr>
          <w:fldChar w:fldCharType="separate"/>
        </w:r>
        <w:r w:rsidR="0061367D" w:rsidRPr="0061367D">
          <w:rPr>
            <w:b w:val="0"/>
            <w:webHidden/>
            <w:color w:val="auto"/>
          </w:rPr>
          <w:t>3</w:t>
        </w:r>
        <w:r w:rsidR="0061367D" w:rsidRPr="0061367D">
          <w:rPr>
            <w:b w:val="0"/>
            <w:webHidden/>
            <w:color w:val="auto"/>
          </w:rPr>
          <w:fldChar w:fldCharType="end"/>
        </w:r>
      </w:hyperlink>
    </w:p>
    <w:p w14:paraId="24C50CCE" w14:textId="3C451514" w:rsidR="0061367D" w:rsidRPr="0061367D" w:rsidRDefault="00000000">
      <w:pPr>
        <w:pStyle w:val="TOC2"/>
        <w:rPr>
          <w:rFonts w:asciiTheme="minorHAnsi" w:eastAsiaTheme="minorEastAsia" w:hAnsiTheme="minorHAnsi" w:cstheme="minorBidi"/>
          <w:b w:val="0"/>
          <w:iCs w:val="0"/>
          <w:color w:val="auto"/>
          <w:sz w:val="22"/>
          <w:szCs w:val="22"/>
          <w:lang w:eastAsia="en-AU"/>
        </w:rPr>
      </w:pPr>
      <w:hyperlink w:anchor="_Toc101443247" w:history="1">
        <w:r w:rsidR="0061367D" w:rsidRPr="0061367D">
          <w:rPr>
            <w:rStyle w:val="Hyperlink"/>
            <w:b w:val="0"/>
            <w:color w:val="auto"/>
            <w:lang w:val="en-IN"/>
          </w:rPr>
          <w:t>Aims</w:t>
        </w:r>
        <w:r w:rsidR="0061367D" w:rsidRPr="0061367D">
          <w:rPr>
            <w:b w:val="0"/>
            <w:webHidden/>
            <w:color w:val="auto"/>
          </w:rPr>
          <w:tab/>
        </w:r>
        <w:r w:rsidR="0061367D" w:rsidRPr="0061367D">
          <w:rPr>
            <w:b w:val="0"/>
            <w:webHidden/>
            <w:color w:val="auto"/>
          </w:rPr>
          <w:fldChar w:fldCharType="begin"/>
        </w:r>
        <w:r w:rsidR="0061367D" w:rsidRPr="0061367D">
          <w:rPr>
            <w:b w:val="0"/>
            <w:webHidden/>
            <w:color w:val="auto"/>
          </w:rPr>
          <w:instrText xml:space="preserve"> PAGEREF _Toc101443247 \h </w:instrText>
        </w:r>
        <w:r w:rsidR="0061367D" w:rsidRPr="0061367D">
          <w:rPr>
            <w:b w:val="0"/>
            <w:webHidden/>
            <w:color w:val="auto"/>
          </w:rPr>
        </w:r>
        <w:r w:rsidR="0061367D" w:rsidRPr="0061367D">
          <w:rPr>
            <w:b w:val="0"/>
            <w:webHidden/>
            <w:color w:val="auto"/>
          </w:rPr>
          <w:fldChar w:fldCharType="separate"/>
        </w:r>
        <w:r w:rsidR="0061367D" w:rsidRPr="0061367D">
          <w:rPr>
            <w:b w:val="0"/>
            <w:webHidden/>
            <w:color w:val="auto"/>
          </w:rPr>
          <w:t>3</w:t>
        </w:r>
        <w:r w:rsidR="0061367D" w:rsidRPr="0061367D">
          <w:rPr>
            <w:b w:val="0"/>
            <w:webHidden/>
            <w:color w:val="auto"/>
          </w:rPr>
          <w:fldChar w:fldCharType="end"/>
        </w:r>
      </w:hyperlink>
    </w:p>
    <w:p w14:paraId="3688F25C" w14:textId="799A9EFD" w:rsidR="0061367D" w:rsidRPr="0061367D" w:rsidRDefault="00000000">
      <w:pPr>
        <w:pStyle w:val="TOC2"/>
        <w:rPr>
          <w:rFonts w:asciiTheme="minorHAnsi" w:eastAsiaTheme="minorEastAsia" w:hAnsiTheme="minorHAnsi" w:cstheme="minorBidi"/>
          <w:b w:val="0"/>
          <w:iCs w:val="0"/>
          <w:color w:val="auto"/>
          <w:sz w:val="22"/>
          <w:szCs w:val="22"/>
          <w:lang w:eastAsia="en-AU"/>
        </w:rPr>
      </w:pPr>
      <w:hyperlink w:anchor="_Toc101443248" w:history="1">
        <w:r w:rsidR="0061367D" w:rsidRPr="0061367D">
          <w:rPr>
            <w:rStyle w:val="Hyperlink"/>
            <w:b w:val="0"/>
            <w:color w:val="auto"/>
          </w:rPr>
          <w:t>Structure</w:t>
        </w:r>
        <w:r w:rsidR="0061367D" w:rsidRPr="0061367D">
          <w:rPr>
            <w:b w:val="0"/>
            <w:webHidden/>
            <w:color w:val="auto"/>
          </w:rPr>
          <w:tab/>
        </w:r>
        <w:r w:rsidR="0061367D" w:rsidRPr="0061367D">
          <w:rPr>
            <w:b w:val="0"/>
            <w:webHidden/>
            <w:color w:val="auto"/>
          </w:rPr>
          <w:fldChar w:fldCharType="begin"/>
        </w:r>
        <w:r w:rsidR="0061367D" w:rsidRPr="0061367D">
          <w:rPr>
            <w:b w:val="0"/>
            <w:webHidden/>
            <w:color w:val="auto"/>
          </w:rPr>
          <w:instrText xml:space="preserve"> PAGEREF _Toc101443248 \h </w:instrText>
        </w:r>
        <w:r w:rsidR="0061367D" w:rsidRPr="0061367D">
          <w:rPr>
            <w:b w:val="0"/>
            <w:webHidden/>
            <w:color w:val="auto"/>
          </w:rPr>
        </w:r>
        <w:r w:rsidR="0061367D" w:rsidRPr="0061367D">
          <w:rPr>
            <w:b w:val="0"/>
            <w:webHidden/>
            <w:color w:val="auto"/>
          </w:rPr>
          <w:fldChar w:fldCharType="separate"/>
        </w:r>
        <w:r w:rsidR="0061367D" w:rsidRPr="0061367D">
          <w:rPr>
            <w:b w:val="0"/>
            <w:webHidden/>
            <w:color w:val="auto"/>
          </w:rPr>
          <w:t>4</w:t>
        </w:r>
        <w:r w:rsidR="0061367D" w:rsidRPr="0061367D">
          <w:rPr>
            <w:b w:val="0"/>
            <w:webHidden/>
            <w:color w:val="auto"/>
          </w:rPr>
          <w:fldChar w:fldCharType="end"/>
        </w:r>
      </w:hyperlink>
    </w:p>
    <w:p w14:paraId="3EC67DC0" w14:textId="2014D9AF" w:rsidR="0061367D" w:rsidRPr="0061367D" w:rsidRDefault="00000000">
      <w:pPr>
        <w:pStyle w:val="TOC2"/>
        <w:rPr>
          <w:rFonts w:asciiTheme="minorHAnsi" w:eastAsiaTheme="minorEastAsia" w:hAnsiTheme="minorHAnsi" w:cstheme="minorBidi"/>
          <w:b w:val="0"/>
          <w:iCs w:val="0"/>
          <w:color w:val="auto"/>
          <w:sz w:val="22"/>
          <w:szCs w:val="22"/>
          <w:lang w:eastAsia="en-AU"/>
        </w:rPr>
      </w:pPr>
      <w:hyperlink w:anchor="_Toc101443249" w:history="1">
        <w:r w:rsidR="0061367D" w:rsidRPr="0061367D">
          <w:rPr>
            <w:rStyle w:val="Hyperlink"/>
            <w:b w:val="0"/>
            <w:color w:val="auto"/>
          </w:rPr>
          <w:t>Key considerations</w:t>
        </w:r>
        <w:r w:rsidR="0061367D" w:rsidRPr="0061367D">
          <w:rPr>
            <w:b w:val="0"/>
            <w:webHidden/>
            <w:color w:val="auto"/>
          </w:rPr>
          <w:tab/>
        </w:r>
        <w:r w:rsidR="0061367D" w:rsidRPr="0061367D">
          <w:rPr>
            <w:b w:val="0"/>
            <w:webHidden/>
            <w:color w:val="auto"/>
          </w:rPr>
          <w:fldChar w:fldCharType="begin"/>
        </w:r>
        <w:r w:rsidR="0061367D" w:rsidRPr="0061367D">
          <w:rPr>
            <w:b w:val="0"/>
            <w:webHidden/>
            <w:color w:val="auto"/>
          </w:rPr>
          <w:instrText xml:space="preserve"> PAGEREF _Toc101443249 \h </w:instrText>
        </w:r>
        <w:r w:rsidR="0061367D" w:rsidRPr="0061367D">
          <w:rPr>
            <w:b w:val="0"/>
            <w:webHidden/>
            <w:color w:val="auto"/>
          </w:rPr>
        </w:r>
        <w:r w:rsidR="0061367D" w:rsidRPr="0061367D">
          <w:rPr>
            <w:b w:val="0"/>
            <w:webHidden/>
            <w:color w:val="auto"/>
          </w:rPr>
          <w:fldChar w:fldCharType="separate"/>
        </w:r>
        <w:r w:rsidR="0061367D" w:rsidRPr="0061367D">
          <w:rPr>
            <w:b w:val="0"/>
            <w:webHidden/>
            <w:color w:val="auto"/>
          </w:rPr>
          <w:t>8</w:t>
        </w:r>
        <w:r w:rsidR="0061367D" w:rsidRPr="0061367D">
          <w:rPr>
            <w:b w:val="0"/>
            <w:webHidden/>
            <w:color w:val="auto"/>
          </w:rPr>
          <w:fldChar w:fldCharType="end"/>
        </w:r>
      </w:hyperlink>
    </w:p>
    <w:p w14:paraId="5B440324" w14:textId="77777777" w:rsidR="00B014F5" w:rsidRDefault="00FD4A72" w:rsidP="001E642C">
      <w:pPr>
        <w:pStyle w:val="ACARA-HEADING1"/>
        <w:rPr>
          <w:b w:val="0"/>
          <w:bCs/>
        </w:rPr>
      </w:pPr>
      <w:r w:rsidRPr="0061367D">
        <w:rPr>
          <w:b w:val="0"/>
          <w:color w:val="auto"/>
        </w:rPr>
        <w:fldChar w:fldCharType="end"/>
      </w:r>
    </w:p>
    <w:p w14:paraId="4592DCA6" w14:textId="77777777" w:rsidR="00B014F5" w:rsidRDefault="00B014F5">
      <w:pPr>
        <w:spacing w:before="160" w:after="0" w:line="360" w:lineRule="auto"/>
        <w:rPr>
          <w:rFonts w:ascii="Arial Bold" w:eastAsiaTheme="majorEastAsia" w:hAnsi="Arial Bold"/>
          <w:bCs/>
          <w:i w:val="0"/>
          <w:caps/>
          <w:szCs w:val="32"/>
        </w:rPr>
      </w:pPr>
      <w:r>
        <w:rPr>
          <w:b/>
          <w:bCs/>
        </w:rPr>
        <w:br w:type="page"/>
      </w:r>
    </w:p>
    <w:p w14:paraId="2DBEAE47" w14:textId="5B397037" w:rsidR="001E642C" w:rsidRPr="00597AE7" w:rsidRDefault="001E642C" w:rsidP="001E642C">
      <w:pPr>
        <w:pStyle w:val="ACARA-HEADING1"/>
        <w:rPr>
          <w:i/>
        </w:rPr>
      </w:pPr>
      <w:bookmarkStart w:id="7" w:name="_Toc101443244"/>
      <w:r w:rsidRPr="00597AE7">
        <w:lastRenderedPageBreak/>
        <w:t xml:space="preserve">F–10 AUSTRALIAN CURRICULUM: </w:t>
      </w:r>
      <w:bookmarkEnd w:id="3"/>
      <w:r>
        <w:t xml:space="preserve">HUMANITIES AND SOCIAL SCIENCES </w:t>
      </w:r>
      <w:r w:rsidR="00991248">
        <w:t>–</w:t>
      </w:r>
      <w:r>
        <w:t xml:space="preserve"> HISTORY</w:t>
      </w:r>
      <w:bookmarkEnd w:id="7"/>
    </w:p>
    <w:p w14:paraId="065BD034" w14:textId="30BF39FB" w:rsidR="0015025D" w:rsidRPr="001E642C" w:rsidRDefault="005310BD" w:rsidP="005310BD">
      <w:pPr>
        <w:pStyle w:val="ACARA-HEADING1"/>
      </w:pPr>
      <w:bookmarkStart w:id="8" w:name="_Toc101443245"/>
      <w:bookmarkEnd w:id="4"/>
      <w:bookmarkEnd w:id="5"/>
      <w:bookmarkEnd w:id="6"/>
      <w:r w:rsidRPr="0015025D">
        <w:rPr>
          <w:rFonts w:hint="eastAsia"/>
        </w:rPr>
        <w:t xml:space="preserve">ABOUT HISTORY </w:t>
      </w:r>
      <w:r>
        <w:rPr>
          <w:rFonts w:hint="eastAsia"/>
        </w:rPr>
        <w:t>YEARS 7</w:t>
      </w:r>
      <w:r w:rsidR="00956177" w:rsidRPr="00956177">
        <w:rPr>
          <w:rFonts w:ascii="Arial" w:hAnsi="Arial"/>
        </w:rPr>
        <w:t>–</w:t>
      </w:r>
      <w:r>
        <w:rPr>
          <w:rFonts w:hint="eastAsia"/>
        </w:rPr>
        <w:t>10</w:t>
      </w:r>
      <w:bookmarkEnd w:id="8"/>
    </w:p>
    <w:p w14:paraId="0B4EFDBC" w14:textId="77777777" w:rsidR="0015025D" w:rsidRPr="0015025D" w:rsidRDefault="0015025D" w:rsidP="005310BD">
      <w:pPr>
        <w:pStyle w:val="ACARA-Heading2"/>
        <w:rPr>
          <w:color w:val="365F91"/>
        </w:rPr>
      </w:pPr>
      <w:bookmarkStart w:id="9" w:name="_Toc101443246"/>
      <w:r w:rsidRPr="0015025D">
        <w:t>Rationale</w:t>
      </w:r>
      <w:bookmarkEnd w:id="9"/>
    </w:p>
    <w:p w14:paraId="7068DA87" w14:textId="00E1257C" w:rsidR="0015025D" w:rsidRPr="0015025D" w:rsidRDefault="0015025D" w:rsidP="0015025D">
      <w:pPr>
        <w:spacing w:before="0" w:after="120"/>
        <w:rPr>
          <w:rFonts w:eastAsiaTheme="minorHAnsi"/>
          <w:i w:val="0"/>
          <w:color w:val="auto"/>
          <w:sz w:val="22"/>
        </w:rPr>
      </w:pPr>
      <w:r w:rsidRPr="0015025D">
        <w:rPr>
          <w:rFonts w:eastAsiaTheme="minorHAnsi"/>
          <w:i w:val="0"/>
          <w:color w:val="auto"/>
          <w:sz w:val="22"/>
        </w:rPr>
        <w:t>History is a disciplined process of inquiry into the past that develops students’ knowledge, curiosity and imagination about the past. The application of history is an essential characteristic of any society or community and contributes to its sense of shared identity. History promotes the understanding of societies, events, movements</w:t>
      </w:r>
      <w:r w:rsidR="00E935F9">
        <w:rPr>
          <w:rFonts w:eastAsiaTheme="minorHAnsi"/>
          <w:i w:val="0"/>
          <w:color w:val="auto"/>
          <w:sz w:val="22"/>
        </w:rPr>
        <w:t>, ideas</w:t>
      </w:r>
      <w:r w:rsidRPr="0015025D">
        <w:rPr>
          <w:rFonts w:eastAsiaTheme="minorHAnsi"/>
          <w:i w:val="0"/>
          <w:color w:val="auto"/>
          <w:sz w:val="22"/>
        </w:rPr>
        <w:t xml:space="preserve"> and developments that have shaped humanity from the earliest times. It helps students appreciate how the world and its people and environments have changed, as well as the significant continuities that exist to the present day. </w:t>
      </w:r>
    </w:p>
    <w:p w14:paraId="019466F5" w14:textId="77777777" w:rsidR="0015025D" w:rsidRPr="0015025D" w:rsidRDefault="0015025D" w:rsidP="0015025D">
      <w:pPr>
        <w:spacing w:before="0" w:after="120"/>
        <w:rPr>
          <w:rFonts w:eastAsiaTheme="minorHAnsi"/>
          <w:i w:val="0"/>
          <w:color w:val="auto"/>
          <w:sz w:val="22"/>
        </w:rPr>
      </w:pPr>
      <w:r w:rsidRPr="0015025D">
        <w:rPr>
          <w:rFonts w:eastAsiaTheme="minorHAnsi"/>
          <w:i w:val="0"/>
          <w:color w:val="auto"/>
          <w:sz w:val="22"/>
        </w:rPr>
        <w:t xml:space="preserve">As a discipline, history has its own methods and procedures that make it different from other ways of understanding human experience. The study of history is based on evidence derived from remains of the past. While always seeking truth, the study of history is interpretative by nature, promotes debate and encourages thinking about human values, including present and future challenges. The process of historical inquiry develops transferable skills such as the ability to ask relevant questions, critically analyse and interpret sources, consider context, explain different perspectives, develop and substantiate interpretations with evidence, and communicate effectively. </w:t>
      </w:r>
    </w:p>
    <w:p w14:paraId="353E667F" w14:textId="012DA8D6" w:rsidR="0015025D" w:rsidRPr="0015025D" w:rsidRDefault="0015025D" w:rsidP="0015025D">
      <w:pPr>
        <w:spacing w:before="0" w:after="120"/>
        <w:rPr>
          <w:rFonts w:eastAsiaTheme="minorEastAsia"/>
          <w:i w:val="0"/>
          <w:color w:val="auto"/>
          <w:sz w:val="22"/>
        </w:rPr>
      </w:pPr>
      <w:r w:rsidRPr="004B34AB">
        <w:rPr>
          <w:rFonts w:eastAsiaTheme="minorEastAsia"/>
          <w:i w:val="0"/>
          <w:color w:val="auto"/>
          <w:sz w:val="22"/>
        </w:rPr>
        <w:t xml:space="preserve">History </w:t>
      </w:r>
      <w:r w:rsidRPr="36EF5505">
        <w:rPr>
          <w:rFonts w:eastAsiaTheme="minorEastAsia"/>
          <w:i w:val="0"/>
          <w:color w:val="auto"/>
          <w:sz w:val="22"/>
        </w:rPr>
        <w:t>takes a world history approach within which the history of Australia is taught. It does this to equip students for the world in which they live on local, regional and global levels. An understanding of world history enhances students’ appreciation of Australian history. It enables them to develop an understanding of the past and present experiences of Australian First Nations Peoples, their identities and the continuing value of their cultures. It also helps students to appreciate Australia’s distinctive path of social, political, economic and cultural development, its position in the Asia and Pacific regions, and its global interrelationships. This knowledge and understanding are essential for informed and active participation in Australia’s diverse society and for creating rewarding personal and collective futures.</w:t>
      </w:r>
    </w:p>
    <w:p w14:paraId="35EEF765" w14:textId="77777777" w:rsidR="0015025D" w:rsidRPr="0015025D" w:rsidRDefault="0015025D" w:rsidP="00EA5168">
      <w:pPr>
        <w:pStyle w:val="ACARA-Heading2"/>
        <w:rPr>
          <w:lang w:val="en-IN"/>
        </w:rPr>
      </w:pPr>
      <w:bookmarkStart w:id="10" w:name="_Toc101443247"/>
      <w:r w:rsidRPr="0015025D">
        <w:rPr>
          <w:lang w:val="en-IN"/>
        </w:rPr>
        <w:t>Aims</w:t>
      </w:r>
      <w:bookmarkEnd w:id="10"/>
    </w:p>
    <w:p w14:paraId="2B95BA31" w14:textId="62D8DBD4" w:rsidR="0015025D" w:rsidRDefault="0015025D" w:rsidP="00854448">
      <w:pPr>
        <w:spacing w:after="120"/>
        <w:rPr>
          <w:rFonts w:eastAsiaTheme="minorEastAsia"/>
          <w:i w:val="0"/>
          <w:color w:val="auto"/>
          <w:sz w:val="22"/>
        </w:rPr>
      </w:pPr>
      <w:r w:rsidRPr="36EF5505">
        <w:rPr>
          <w:rFonts w:eastAsiaTheme="minorEastAsia"/>
          <w:i w:val="0"/>
          <w:color w:val="auto"/>
          <w:sz w:val="22"/>
        </w:rPr>
        <w:t xml:space="preserve">History aims to ensure that students develop: </w:t>
      </w:r>
    </w:p>
    <w:p w14:paraId="79A8E05F" w14:textId="346D6AA6" w:rsidR="00E84328" w:rsidRPr="00E84328" w:rsidRDefault="00E84328" w:rsidP="000744E2">
      <w:pPr>
        <w:pStyle w:val="ListParagraph"/>
        <w:numPr>
          <w:ilvl w:val="0"/>
          <w:numId w:val="8"/>
        </w:numPr>
        <w:spacing w:before="0" w:after="120"/>
        <w:ind w:left="714" w:hanging="357"/>
        <w:contextualSpacing w:val="0"/>
        <w:rPr>
          <w:rFonts w:eastAsiaTheme="minorHAnsi"/>
          <w:iCs/>
          <w:color w:val="auto"/>
        </w:rPr>
      </w:pPr>
      <w:r w:rsidRPr="00E84328">
        <w:rPr>
          <w:rFonts w:eastAsiaTheme="minorHAnsi"/>
          <w:iCs/>
          <w:color w:val="auto"/>
        </w:rPr>
        <w:t xml:space="preserve">interest in, and enjoyment of, historical study for lifelong learning and work, including their capacity and willingness to be informed and active citizens </w:t>
      </w:r>
    </w:p>
    <w:p w14:paraId="5EB48D94" w14:textId="08AE51F3" w:rsidR="00E84328" w:rsidRDefault="00E84328" w:rsidP="000744E2">
      <w:pPr>
        <w:pStyle w:val="ListParagraph"/>
        <w:numPr>
          <w:ilvl w:val="0"/>
          <w:numId w:val="8"/>
        </w:numPr>
        <w:spacing w:before="0" w:after="120"/>
        <w:ind w:left="714" w:hanging="357"/>
        <w:contextualSpacing w:val="0"/>
        <w:rPr>
          <w:rFonts w:eastAsiaTheme="minorHAnsi"/>
          <w:iCs/>
          <w:color w:val="auto"/>
        </w:rPr>
      </w:pPr>
      <w:r w:rsidRPr="00E84328">
        <w:rPr>
          <w:rFonts w:eastAsiaTheme="minorHAnsi"/>
          <w:iCs/>
          <w:color w:val="auto"/>
        </w:rPr>
        <w:t xml:space="preserve">knowledge, understanding and appreciation of the past and the forces that </w:t>
      </w:r>
      <w:r w:rsidRPr="00E82C4B">
        <w:rPr>
          <w:rFonts w:eastAsiaTheme="minorHAnsi"/>
          <w:iCs/>
          <w:color w:val="auto"/>
        </w:rPr>
        <w:t xml:space="preserve">shape </w:t>
      </w:r>
      <w:r w:rsidR="00E83A88" w:rsidRPr="00E82C4B">
        <w:rPr>
          <w:rFonts w:eastAsiaTheme="minorHAnsi"/>
          <w:iCs/>
          <w:color w:val="auto"/>
        </w:rPr>
        <w:t>civilisations,</w:t>
      </w:r>
      <w:r w:rsidR="00E83A88">
        <w:rPr>
          <w:rFonts w:eastAsiaTheme="minorHAnsi"/>
          <w:iCs/>
          <w:color w:val="auto"/>
        </w:rPr>
        <w:t xml:space="preserve"> </w:t>
      </w:r>
      <w:r w:rsidRPr="00E84328">
        <w:rPr>
          <w:rFonts w:eastAsiaTheme="minorHAnsi"/>
          <w:iCs/>
          <w:color w:val="auto"/>
        </w:rPr>
        <w:t xml:space="preserve">societies and environments, including Western civilisation, </w:t>
      </w:r>
      <w:r w:rsidR="006C4743">
        <w:rPr>
          <w:rFonts w:eastAsiaTheme="minorHAnsi"/>
          <w:iCs/>
          <w:color w:val="auto"/>
        </w:rPr>
        <w:t xml:space="preserve">Australian </w:t>
      </w:r>
      <w:r w:rsidRPr="00E84328">
        <w:rPr>
          <w:rFonts w:eastAsiaTheme="minorHAnsi"/>
          <w:iCs/>
          <w:color w:val="auto"/>
        </w:rPr>
        <w:t>First Nations Peoples’ early societies, and Australian and Asian societies</w:t>
      </w:r>
    </w:p>
    <w:p w14:paraId="22BDE114" w14:textId="77777777" w:rsidR="005B64EF" w:rsidRPr="005B64EF" w:rsidRDefault="005B64EF" w:rsidP="005B64EF"/>
    <w:p w14:paraId="4FA8445A" w14:textId="1136D6C6" w:rsidR="00E84328" w:rsidRPr="00E84328" w:rsidRDefault="00E84328" w:rsidP="000744E2">
      <w:pPr>
        <w:pStyle w:val="ListParagraph"/>
        <w:numPr>
          <w:ilvl w:val="0"/>
          <w:numId w:val="8"/>
        </w:numPr>
        <w:spacing w:before="0" w:after="120"/>
        <w:ind w:left="714" w:hanging="357"/>
        <w:contextualSpacing w:val="0"/>
        <w:rPr>
          <w:rFonts w:eastAsiaTheme="minorHAnsi"/>
          <w:iCs/>
          <w:color w:val="auto"/>
        </w:rPr>
      </w:pPr>
      <w:r w:rsidRPr="00E84328">
        <w:rPr>
          <w:rFonts w:eastAsiaTheme="minorHAnsi"/>
          <w:iCs/>
          <w:color w:val="auto"/>
        </w:rPr>
        <w:t xml:space="preserve">the understanding and use of the historical concepts of evidence, perspectives, interpretations and contestability, continuity and change, cause and effect, and significance </w:t>
      </w:r>
    </w:p>
    <w:p w14:paraId="143B2D4F" w14:textId="6A8E2DBB" w:rsidR="00E84328" w:rsidRPr="00E84328" w:rsidRDefault="00E84328" w:rsidP="000744E2">
      <w:pPr>
        <w:pStyle w:val="ListParagraph"/>
        <w:numPr>
          <w:ilvl w:val="0"/>
          <w:numId w:val="8"/>
        </w:numPr>
        <w:spacing w:before="0" w:after="120"/>
        <w:ind w:left="714" w:hanging="357"/>
        <w:contextualSpacing w:val="0"/>
        <w:rPr>
          <w:rFonts w:eastAsiaTheme="minorHAnsi"/>
          <w:iCs/>
          <w:color w:val="auto"/>
        </w:rPr>
      </w:pPr>
      <w:r w:rsidRPr="00E84328">
        <w:rPr>
          <w:rFonts w:eastAsiaTheme="minorHAnsi"/>
          <w:iCs/>
          <w:color w:val="auto"/>
        </w:rPr>
        <w:t>capacity to undertake historical inquiry, including skills for questioning and research, using historical sources, historical</w:t>
      </w:r>
      <w:r w:rsidR="00D43F9B">
        <w:rPr>
          <w:rFonts w:eastAsiaTheme="minorHAnsi"/>
          <w:iCs/>
          <w:color w:val="auto"/>
        </w:rPr>
        <w:t xml:space="preserve"> perspectives </w:t>
      </w:r>
      <w:r w:rsidR="00B8108D">
        <w:rPr>
          <w:rFonts w:eastAsiaTheme="minorHAnsi"/>
          <w:iCs/>
          <w:color w:val="auto"/>
        </w:rPr>
        <w:t>and</w:t>
      </w:r>
      <w:r w:rsidRPr="00E84328">
        <w:rPr>
          <w:rFonts w:eastAsiaTheme="minorHAnsi"/>
          <w:iCs/>
          <w:color w:val="auto"/>
        </w:rPr>
        <w:t xml:space="preserve"> interpretation</w:t>
      </w:r>
      <w:r w:rsidR="0049097B">
        <w:rPr>
          <w:rFonts w:eastAsiaTheme="minorHAnsi"/>
          <w:iCs/>
          <w:color w:val="auto"/>
        </w:rPr>
        <w:t>s</w:t>
      </w:r>
      <w:r w:rsidR="00105730">
        <w:rPr>
          <w:rFonts w:eastAsiaTheme="minorHAnsi"/>
          <w:iCs/>
          <w:color w:val="auto"/>
        </w:rPr>
        <w:t>,</w:t>
      </w:r>
      <w:r w:rsidRPr="00E84328">
        <w:rPr>
          <w:rFonts w:eastAsiaTheme="minorHAnsi"/>
          <w:iCs/>
          <w:color w:val="auto"/>
        </w:rPr>
        <w:t xml:space="preserve"> and communicating a historical explanation.</w:t>
      </w:r>
    </w:p>
    <w:p w14:paraId="7DB33083" w14:textId="77777777" w:rsidR="0015025D" w:rsidRPr="0015025D" w:rsidRDefault="0015025D" w:rsidP="00EA5168">
      <w:pPr>
        <w:pStyle w:val="ACARA-Heading2"/>
        <w:rPr>
          <w:color w:val="0056A7" w:themeColor="accent1" w:themeShade="BF"/>
        </w:rPr>
      </w:pPr>
      <w:bookmarkStart w:id="11" w:name="_Toc101443248"/>
      <w:r w:rsidRPr="0015025D">
        <w:t>Structure</w:t>
      </w:r>
      <w:bookmarkEnd w:id="11"/>
    </w:p>
    <w:p w14:paraId="5E590F3E" w14:textId="648CAA5A" w:rsidR="0015025D" w:rsidRDefault="0015025D" w:rsidP="0015025D">
      <w:pPr>
        <w:spacing w:before="0" w:after="120"/>
        <w:rPr>
          <w:rFonts w:eastAsiaTheme="minorEastAsia"/>
          <w:i w:val="0"/>
          <w:color w:val="auto"/>
          <w:sz w:val="22"/>
        </w:rPr>
      </w:pPr>
      <w:r w:rsidRPr="36EF5505">
        <w:rPr>
          <w:rFonts w:eastAsiaTheme="minorEastAsia"/>
          <w:i w:val="0"/>
          <w:color w:val="auto"/>
          <w:sz w:val="22"/>
        </w:rPr>
        <w:t xml:space="preserve">History is organised under 2 interrelated strands: </w:t>
      </w:r>
    </w:p>
    <w:p w14:paraId="227C8780" w14:textId="48A698D3" w:rsidR="0036756B" w:rsidRPr="0036756B" w:rsidRDefault="0036756B" w:rsidP="000744E2">
      <w:pPr>
        <w:pStyle w:val="ListParagraph"/>
        <w:numPr>
          <w:ilvl w:val="0"/>
          <w:numId w:val="9"/>
        </w:numPr>
        <w:spacing w:before="0" w:after="120"/>
        <w:ind w:left="714" w:hanging="357"/>
        <w:rPr>
          <w:rFonts w:eastAsiaTheme="minorHAnsi"/>
          <w:color w:val="auto"/>
        </w:rPr>
      </w:pPr>
      <w:r w:rsidRPr="0036756B">
        <w:rPr>
          <w:rFonts w:eastAsiaTheme="minorHAnsi"/>
          <w:color w:val="auto"/>
        </w:rPr>
        <w:t>Knowledge and understanding</w:t>
      </w:r>
    </w:p>
    <w:p w14:paraId="6FB56B0C" w14:textId="7C61893A" w:rsidR="0036756B" w:rsidRDefault="0036756B" w:rsidP="000744E2">
      <w:pPr>
        <w:pStyle w:val="ListParagraph"/>
        <w:numPr>
          <w:ilvl w:val="0"/>
          <w:numId w:val="9"/>
        </w:numPr>
        <w:spacing w:before="0" w:after="120"/>
        <w:ind w:left="714" w:hanging="357"/>
        <w:rPr>
          <w:rFonts w:eastAsiaTheme="minorHAnsi"/>
          <w:color w:val="auto"/>
        </w:rPr>
      </w:pPr>
      <w:r w:rsidRPr="0036756B">
        <w:rPr>
          <w:rFonts w:eastAsiaTheme="minorHAnsi"/>
          <w:color w:val="auto"/>
        </w:rPr>
        <w:t>Skills.</w:t>
      </w:r>
    </w:p>
    <w:p w14:paraId="7A37CF83" w14:textId="7FC301EB" w:rsidR="00AE7D07" w:rsidRPr="00AE7D07" w:rsidRDefault="00AE7D07" w:rsidP="00AE7D07">
      <w:pPr>
        <w:rPr>
          <w:i w:val="0"/>
          <w:iCs/>
          <w:color w:val="auto"/>
          <w:sz w:val="22"/>
        </w:rPr>
      </w:pPr>
      <w:r w:rsidRPr="00AE7D07">
        <w:rPr>
          <w:i w:val="0"/>
          <w:iCs/>
          <w:color w:val="auto"/>
          <w:sz w:val="22"/>
        </w:rPr>
        <w:t xml:space="preserve">History is presented in year levels for </w:t>
      </w:r>
      <w:r w:rsidRPr="00DD70FB">
        <w:rPr>
          <w:color w:val="auto"/>
          <w:sz w:val="22"/>
        </w:rPr>
        <w:t xml:space="preserve">Knowledge and understanding </w:t>
      </w:r>
      <w:r w:rsidRPr="00AE7D07">
        <w:rPr>
          <w:i w:val="0"/>
          <w:iCs/>
          <w:color w:val="auto"/>
          <w:sz w:val="22"/>
        </w:rPr>
        <w:t xml:space="preserve">content and in bands for </w:t>
      </w:r>
      <w:r w:rsidRPr="00DD70FB">
        <w:rPr>
          <w:color w:val="auto"/>
          <w:sz w:val="22"/>
        </w:rPr>
        <w:t>Skills</w:t>
      </w:r>
      <w:r w:rsidRPr="00AE7D07">
        <w:rPr>
          <w:i w:val="0"/>
          <w:iCs/>
          <w:color w:val="auto"/>
          <w:sz w:val="22"/>
        </w:rPr>
        <w:t xml:space="preserve"> content from Year 7 to Year 10. </w:t>
      </w:r>
    </w:p>
    <w:p w14:paraId="4A20E128" w14:textId="1529D61E" w:rsidR="00AE7D07" w:rsidRPr="00AE7D07" w:rsidRDefault="00AE7D07" w:rsidP="00AE7D07">
      <w:pPr>
        <w:rPr>
          <w:i w:val="0"/>
          <w:iCs/>
          <w:color w:val="auto"/>
          <w:sz w:val="22"/>
        </w:rPr>
      </w:pPr>
      <w:r w:rsidRPr="00AE7D07">
        <w:rPr>
          <w:i w:val="0"/>
          <w:iCs/>
          <w:color w:val="auto"/>
          <w:sz w:val="22"/>
        </w:rPr>
        <w:t xml:space="preserve">The </w:t>
      </w:r>
      <w:r w:rsidR="00D65AFC">
        <w:rPr>
          <w:i w:val="0"/>
          <w:iCs/>
          <w:color w:val="auto"/>
          <w:sz w:val="22"/>
        </w:rPr>
        <w:t>2</w:t>
      </w:r>
      <w:r w:rsidRPr="00AE7D07">
        <w:rPr>
          <w:i w:val="0"/>
          <w:iCs/>
          <w:color w:val="auto"/>
          <w:sz w:val="22"/>
        </w:rPr>
        <w:t xml:space="preserve"> strands are interrelated and should be programmed and taught in an integrated way. The content descriptions of the 2 strands have been written so that this integration is possible at each year. </w:t>
      </w:r>
    </w:p>
    <w:p w14:paraId="49B751CD" w14:textId="18CA03F6" w:rsidR="00113B2E" w:rsidRDefault="00AE7D07" w:rsidP="00AE7D07">
      <w:pPr>
        <w:rPr>
          <w:i w:val="0"/>
          <w:iCs/>
          <w:color w:val="auto"/>
          <w:sz w:val="22"/>
        </w:rPr>
      </w:pPr>
      <w:r w:rsidRPr="00AE7D07">
        <w:rPr>
          <w:i w:val="0"/>
          <w:iCs/>
          <w:color w:val="auto"/>
          <w:sz w:val="22"/>
        </w:rPr>
        <w:t>Under each strand, curriculum content is further organised into sub-strands.</w:t>
      </w:r>
    </w:p>
    <w:p w14:paraId="6A6A8C14" w14:textId="3AAB7B30" w:rsidR="00AE7D07" w:rsidRDefault="00AE7D07" w:rsidP="00AE7D07">
      <w:pPr>
        <w:rPr>
          <w:i w:val="0"/>
          <w:iCs/>
          <w:color w:val="auto"/>
          <w:sz w:val="22"/>
        </w:rPr>
      </w:pPr>
      <w:r w:rsidRPr="00AE7D07">
        <w:rPr>
          <w:i w:val="0"/>
          <w:iCs/>
          <w:color w:val="auto"/>
          <w:sz w:val="22"/>
        </w:rPr>
        <w:t xml:space="preserve">The strands and sub-strands </w:t>
      </w:r>
      <w:r w:rsidR="00B64DE8">
        <w:rPr>
          <w:i w:val="0"/>
          <w:iCs/>
          <w:color w:val="auto"/>
          <w:sz w:val="22"/>
        </w:rPr>
        <w:t>are</w:t>
      </w:r>
      <w:r w:rsidRPr="00AE7D07">
        <w:rPr>
          <w:i w:val="0"/>
          <w:iCs/>
          <w:color w:val="auto"/>
          <w:sz w:val="22"/>
        </w:rPr>
        <w:t xml:space="preserve"> illustrated in Figure </w:t>
      </w:r>
      <w:r w:rsidR="00B014F5">
        <w:rPr>
          <w:i w:val="0"/>
          <w:iCs/>
          <w:color w:val="auto"/>
          <w:sz w:val="22"/>
        </w:rPr>
        <w:t>1</w:t>
      </w:r>
      <w:r w:rsidRPr="00AE7D07">
        <w:rPr>
          <w:i w:val="0"/>
          <w:iCs/>
          <w:color w:val="auto"/>
          <w:sz w:val="22"/>
        </w:rPr>
        <w:t>.</w:t>
      </w:r>
    </w:p>
    <w:p w14:paraId="2AE876A4" w14:textId="7FA6060C" w:rsidR="0015025D" w:rsidRPr="0015025D" w:rsidRDefault="00BA6289" w:rsidP="0015025D">
      <w:pPr>
        <w:spacing w:before="0" w:after="0"/>
        <w:rPr>
          <w:i w:val="0"/>
          <w:color w:val="000000" w:themeColor="accent4"/>
          <w:sz w:val="22"/>
          <w:szCs w:val="20"/>
        </w:rPr>
      </w:pPr>
      <w:r>
        <w:rPr>
          <w:i w:val="0"/>
          <w:noProof/>
          <w:color w:val="000000" w:themeColor="accent4"/>
          <w:sz w:val="22"/>
          <w:szCs w:val="20"/>
        </w:rPr>
        <w:lastRenderedPageBreak/>
        <w:drawing>
          <wp:inline distT="0" distB="0" distL="0" distR="0" wp14:anchorId="1F42F0F9" wp14:editId="3E0F1956">
            <wp:extent cx="3349752" cy="4501896"/>
            <wp:effectExtent l="0" t="0" r="3175" b="0"/>
            <wp:docPr id="6" name="Picture 6"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349752" cy="4501896"/>
                    </a:xfrm>
                    <a:prstGeom prst="rect">
                      <a:avLst/>
                    </a:prstGeom>
                  </pic:spPr>
                </pic:pic>
              </a:graphicData>
            </a:graphic>
          </wp:inline>
        </w:drawing>
      </w:r>
    </w:p>
    <w:p w14:paraId="5E1D8D76" w14:textId="1DCBE49B" w:rsidR="00523F18" w:rsidRDefault="0015025D" w:rsidP="00956177">
      <w:pPr>
        <w:spacing w:before="0" w:after="240"/>
        <w:rPr>
          <w:rFonts w:eastAsiaTheme="minorHAnsi"/>
          <w:bCs/>
          <w:color w:val="auto"/>
          <w:sz w:val="20"/>
        </w:rPr>
      </w:pPr>
      <w:r w:rsidRPr="00C514CD">
        <w:rPr>
          <w:rFonts w:eastAsiaTheme="minorHAnsi"/>
          <w:bCs/>
          <w:color w:val="auto"/>
          <w:sz w:val="20"/>
        </w:rPr>
        <w:t xml:space="preserve">Figure </w:t>
      </w:r>
      <w:r w:rsidR="00054C88">
        <w:rPr>
          <w:rFonts w:eastAsiaTheme="minorHAnsi"/>
          <w:bCs/>
          <w:color w:val="auto"/>
          <w:sz w:val="20"/>
        </w:rPr>
        <w:t>1</w:t>
      </w:r>
      <w:r w:rsidRPr="00C514CD">
        <w:rPr>
          <w:rFonts w:eastAsiaTheme="minorHAnsi"/>
          <w:bCs/>
          <w:color w:val="auto"/>
          <w:sz w:val="20"/>
        </w:rPr>
        <w:t>: History</w:t>
      </w:r>
      <w:r w:rsidRPr="0015025D">
        <w:rPr>
          <w:rFonts w:eastAsiaTheme="minorHAnsi"/>
          <w:bCs/>
          <w:color w:val="auto"/>
          <w:sz w:val="20"/>
        </w:rPr>
        <w:t xml:space="preserve"> content structure</w:t>
      </w:r>
    </w:p>
    <w:p w14:paraId="486DC82D" w14:textId="66E1DFC2" w:rsidR="0015025D" w:rsidRPr="0015025D" w:rsidRDefault="0015025D" w:rsidP="00C442D6">
      <w:pPr>
        <w:pStyle w:val="ACARA-Heading3"/>
      </w:pPr>
      <w:r w:rsidRPr="0015025D">
        <w:t xml:space="preserve">Knowledge and understanding strand </w:t>
      </w:r>
    </w:p>
    <w:p w14:paraId="36A55338" w14:textId="0D7454D7" w:rsidR="0015025D" w:rsidRPr="0015025D" w:rsidRDefault="0015025D" w:rsidP="0015025D">
      <w:pPr>
        <w:spacing w:before="0" w:after="120"/>
        <w:rPr>
          <w:rFonts w:eastAsiaTheme="minorHAnsi"/>
          <w:i w:val="0"/>
          <w:color w:val="auto"/>
          <w:sz w:val="22"/>
        </w:rPr>
      </w:pPr>
      <w:r w:rsidRPr="0015025D">
        <w:rPr>
          <w:rFonts w:eastAsiaTheme="minorHAnsi"/>
          <w:i w:val="0"/>
          <w:color w:val="auto"/>
          <w:sz w:val="22"/>
        </w:rPr>
        <w:t xml:space="preserve">This strand includes a range of scales from local to world history. It outlines a study of </w:t>
      </w:r>
      <w:r w:rsidR="002619EF">
        <w:rPr>
          <w:rFonts w:eastAsiaTheme="minorHAnsi"/>
          <w:i w:val="0"/>
          <w:color w:val="auto"/>
          <w:sz w:val="22"/>
        </w:rPr>
        <w:t xml:space="preserve">civilisations, </w:t>
      </w:r>
      <w:r w:rsidRPr="0015025D">
        <w:rPr>
          <w:rFonts w:eastAsiaTheme="minorHAnsi"/>
          <w:i w:val="0"/>
          <w:color w:val="auto"/>
          <w:sz w:val="22"/>
        </w:rPr>
        <w:t xml:space="preserve">societies, events, movements and developments that have shaped world history from the time of the earliest human communities to the present day. </w:t>
      </w:r>
    </w:p>
    <w:p w14:paraId="7F766242" w14:textId="29F934E6" w:rsidR="0015025D" w:rsidRPr="0015025D" w:rsidRDefault="0015025D" w:rsidP="0015025D">
      <w:pPr>
        <w:spacing w:before="0" w:after="120"/>
        <w:rPr>
          <w:rFonts w:eastAsiaTheme="minorHAnsi"/>
          <w:i w:val="0"/>
          <w:color w:val="auto"/>
          <w:sz w:val="22"/>
        </w:rPr>
      </w:pPr>
      <w:r w:rsidRPr="0015025D">
        <w:rPr>
          <w:rFonts w:eastAsiaTheme="minorHAnsi"/>
          <w:i w:val="0"/>
          <w:color w:val="auto"/>
          <w:sz w:val="22"/>
        </w:rPr>
        <w:t xml:space="preserve">The content of this strand is organised by sub-strands that focus on particular </w:t>
      </w:r>
      <w:r w:rsidR="002619EF">
        <w:rPr>
          <w:rFonts w:eastAsiaTheme="minorHAnsi"/>
          <w:i w:val="0"/>
          <w:color w:val="auto"/>
          <w:sz w:val="22"/>
        </w:rPr>
        <w:t xml:space="preserve">civilisations, </w:t>
      </w:r>
      <w:r w:rsidRPr="0015025D">
        <w:rPr>
          <w:rFonts w:eastAsiaTheme="minorHAnsi"/>
          <w:i w:val="0"/>
          <w:color w:val="auto"/>
          <w:sz w:val="22"/>
        </w:rPr>
        <w:t>societ</w:t>
      </w:r>
      <w:r w:rsidR="00016ECF">
        <w:rPr>
          <w:rFonts w:eastAsiaTheme="minorHAnsi"/>
          <w:i w:val="0"/>
          <w:color w:val="auto"/>
          <w:sz w:val="22"/>
        </w:rPr>
        <w:t>ies</w:t>
      </w:r>
      <w:r w:rsidRPr="0015025D">
        <w:rPr>
          <w:rFonts w:eastAsiaTheme="minorHAnsi"/>
          <w:i w:val="0"/>
          <w:color w:val="auto"/>
          <w:sz w:val="22"/>
        </w:rPr>
        <w:t>, event</w:t>
      </w:r>
      <w:r w:rsidR="00016ECF">
        <w:rPr>
          <w:rFonts w:eastAsiaTheme="minorHAnsi"/>
          <w:i w:val="0"/>
          <w:color w:val="auto"/>
          <w:sz w:val="22"/>
        </w:rPr>
        <w:t>s</w:t>
      </w:r>
      <w:r w:rsidRPr="0015025D">
        <w:rPr>
          <w:rFonts w:eastAsiaTheme="minorHAnsi"/>
          <w:i w:val="0"/>
          <w:color w:val="auto"/>
          <w:sz w:val="22"/>
        </w:rPr>
        <w:t>, movement</w:t>
      </w:r>
      <w:r w:rsidR="00016ECF">
        <w:rPr>
          <w:rFonts w:eastAsiaTheme="minorHAnsi"/>
          <w:i w:val="0"/>
          <w:color w:val="auto"/>
          <w:sz w:val="22"/>
        </w:rPr>
        <w:t>s</w:t>
      </w:r>
      <w:r w:rsidRPr="0015025D">
        <w:rPr>
          <w:rFonts w:eastAsiaTheme="minorHAnsi"/>
          <w:i w:val="0"/>
          <w:color w:val="auto"/>
          <w:sz w:val="22"/>
        </w:rPr>
        <w:t xml:space="preserve"> or development</w:t>
      </w:r>
      <w:r w:rsidR="00016ECF">
        <w:rPr>
          <w:rFonts w:eastAsiaTheme="minorHAnsi"/>
          <w:i w:val="0"/>
          <w:color w:val="auto"/>
          <w:sz w:val="22"/>
        </w:rPr>
        <w:t>s</w:t>
      </w:r>
      <w:r w:rsidRPr="0015025D">
        <w:rPr>
          <w:rFonts w:eastAsiaTheme="minorHAnsi"/>
          <w:i w:val="0"/>
          <w:color w:val="auto"/>
          <w:sz w:val="22"/>
        </w:rPr>
        <w:t>.</w:t>
      </w:r>
    </w:p>
    <w:p w14:paraId="6ED4901D" w14:textId="2E1F2B3A" w:rsidR="0015025D" w:rsidRPr="0015025D" w:rsidRDefault="0015025D" w:rsidP="0015025D">
      <w:pPr>
        <w:spacing w:before="0" w:after="120"/>
        <w:rPr>
          <w:rFonts w:eastAsiaTheme="minorHAnsi"/>
          <w:i w:val="0"/>
          <w:color w:val="auto"/>
          <w:sz w:val="22"/>
        </w:rPr>
      </w:pPr>
      <w:r w:rsidRPr="0015025D">
        <w:rPr>
          <w:rFonts w:eastAsiaTheme="minorHAnsi"/>
          <w:i w:val="0"/>
          <w:color w:val="auto"/>
          <w:sz w:val="22"/>
        </w:rPr>
        <w:lastRenderedPageBreak/>
        <w:t xml:space="preserve">The sub-strands are expected to be taught in depth. In each year level, students will be taught the content from at least 2 sub-strands including </w:t>
      </w:r>
      <w:r w:rsidRPr="0015025D">
        <w:rPr>
          <w:rFonts w:eastAsiaTheme="minorHAnsi"/>
          <w:iCs/>
          <w:color w:val="auto"/>
          <w:sz w:val="22"/>
        </w:rPr>
        <w:t xml:space="preserve">Deep </w:t>
      </w:r>
      <w:r w:rsidR="001E642C">
        <w:rPr>
          <w:rFonts w:eastAsiaTheme="minorHAnsi"/>
          <w:iCs/>
          <w:color w:val="auto"/>
          <w:sz w:val="22"/>
        </w:rPr>
        <w:t>t</w:t>
      </w:r>
      <w:r w:rsidRPr="0015025D">
        <w:rPr>
          <w:rFonts w:eastAsiaTheme="minorHAnsi"/>
          <w:iCs/>
          <w:color w:val="auto"/>
          <w:sz w:val="22"/>
        </w:rPr>
        <w:t xml:space="preserve">ime </w:t>
      </w:r>
      <w:r w:rsidR="001E642C">
        <w:rPr>
          <w:rFonts w:eastAsiaTheme="minorHAnsi"/>
          <w:iCs/>
          <w:color w:val="auto"/>
          <w:sz w:val="22"/>
        </w:rPr>
        <w:t>h</w:t>
      </w:r>
      <w:r w:rsidRPr="0015025D">
        <w:rPr>
          <w:rFonts w:eastAsiaTheme="minorHAnsi"/>
          <w:iCs/>
          <w:color w:val="auto"/>
          <w:sz w:val="22"/>
        </w:rPr>
        <w:t>istory of Australia</w:t>
      </w:r>
      <w:r w:rsidRPr="0015025D">
        <w:rPr>
          <w:rFonts w:eastAsiaTheme="minorHAnsi"/>
          <w:i w:val="0"/>
          <w:color w:val="auto"/>
          <w:sz w:val="22"/>
        </w:rPr>
        <w:t xml:space="preserve"> and</w:t>
      </w:r>
      <w:r w:rsidRPr="0015025D">
        <w:rPr>
          <w:rFonts w:eastAsiaTheme="minorHAnsi"/>
          <w:iCs/>
          <w:color w:val="auto"/>
          <w:sz w:val="22"/>
        </w:rPr>
        <w:t xml:space="preserve"> </w:t>
      </w:r>
      <w:r w:rsidR="008E6833" w:rsidRPr="0015025D">
        <w:rPr>
          <w:rFonts w:eastAsiaTheme="minorHAnsi"/>
          <w:iCs/>
          <w:color w:val="auto"/>
          <w:sz w:val="22"/>
        </w:rPr>
        <w:t>the</w:t>
      </w:r>
      <w:r w:rsidRPr="0015025D">
        <w:rPr>
          <w:rFonts w:eastAsiaTheme="minorHAnsi"/>
          <w:iCs/>
          <w:color w:val="auto"/>
          <w:sz w:val="22"/>
        </w:rPr>
        <w:t xml:space="preserve"> </w:t>
      </w:r>
      <w:r w:rsidR="001E642C">
        <w:rPr>
          <w:rFonts w:eastAsiaTheme="minorHAnsi"/>
          <w:iCs/>
          <w:color w:val="auto"/>
          <w:sz w:val="22"/>
        </w:rPr>
        <w:t>a</w:t>
      </w:r>
      <w:r w:rsidRPr="0015025D">
        <w:rPr>
          <w:rFonts w:eastAsiaTheme="minorHAnsi"/>
          <w:iCs/>
          <w:color w:val="auto"/>
          <w:sz w:val="22"/>
        </w:rPr>
        <w:t xml:space="preserve">ncient </w:t>
      </w:r>
      <w:r w:rsidR="001E642C">
        <w:rPr>
          <w:rFonts w:eastAsiaTheme="minorHAnsi"/>
          <w:iCs/>
          <w:color w:val="auto"/>
          <w:sz w:val="22"/>
        </w:rPr>
        <w:t>w</w:t>
      </w:r>
      <w:r w:rsidRPr="0015025D">
        <w:rPr>
          <w:rFonts w:eastAsiaTheme="minorHAnsi"/>
          <w:iCs/>
          <w:color w:val="auto"/>
          <w:sz w:val="22"/>
        </w:rPr>
        <w:t>orld</w:t>
      </w:r>
      <w:r w:rsidRPr="0015025D">
        <w:rPr>
          <w:rFonts w:eastAsiaTheme="minorHAnsi"/>
          <w:i w:val="0"/>
          <w:color w:val="auto"/>
          <w:sz w:val="22"/>
        </w:rPr>
        <w:t xml:space="preserve"> in Year 7, </w:t>
      </w:r>
      <w:r w:rsidRPr="0015025D">
        <w:rPr>
          <w:rFonts w:eastAsiaTheme="minorHAnsi"/>
          <w:iCs/>
          <w:color w:val="auto"/>
          <w:sz w:val="22"/>
        </w:rPr>
        <w:t>Medieval Europe and the early modern world</w:t>
      </w:r>
      <w:r w:rsidRPr="0015025D">
        <w:rPr>
          <w:rFonts w:eastAsiaTheme="minorHAnsi"/>
          <w:i w:val="0"/>
          <w:color w:val="auto"/>
          <w:sz w:val="22"/>
        </w:rPr>
        <w:t xml:space="preserve"> in Year 8, </w:t>
      </w:r>
      <w:r w:rsidR="002D78B6" w:rsidRPr="00BA18E0">
        <w:rPr>
          <w:rFonts w:eastAsiaTheme="minorHAnsi"/>
          <w:color w:val="auto"/>
          <w:sz w:val="22"/>
        </w:rPr>
        <w:t xml:space="preserve">Making </w:t>
      </w:r>
      <w:r w:rsidR="00F44257" w:rsidRPr="00BA18E0">
        <w:rPr>
          <w:rFonts w:eastAsiaTheme="minorHAnsi"/>
          <w:color w:val="auto"/>
          <w:sz w:val="22"/>
        </w:rPr>
        <w:t xml:space="preserve">and transforming the Australian </w:t>
      </w:r>
      <w:r w:rsidR="0069303D">
        <w:rPr>
          <w:rFonts w:eastAsiaTheme="minorHAnsi"/>
          <w:color w:val="auto"/>
          <w:sz w:val="22"/>
        </w:rPr>
        <w:t>n</w:t>
      </w:r>
      <w:r w:rsidR="00F44257" w:rsidRPr="00BA18E0">
        <w:rPr>
          <w:rFonts w:eastAsiaTheme="minorHAnsi"/>
          <w:color w:val="auto"/>
          <w:sz w:val="22"/>
        </w:rPr>
        <w:t>ation (1759</w:t>
      </w:r>
      <w:r w:rsidR="0070584F" w:rsidRPr="00BA18E0">
        <w:rPr>
          <w:rFonts w:eastAsiaTheme="minorHAnsi"/>
          <w:color w:val="auto"/>
          <w:sz w:val="22"/>
        </w:rPr>
        <w:t xml:space="preserve">–1914) </w:t>
      </w:r>
      <w:r w:rsidR="0070584F">
        <w:rPr>
          <w:rFonts w:eastAsiaTheme="minorHAnsi"/>
          <w:i w:val="0"/>
          <w:color w:val="auto"/>
          <w:sz w:val="22"/>
        </w:rPr>
        <w:t>and</w:t>
      </w:r>
      <w:r w:rsidR="008E6833">
        <w:rPr>
          <w:rFonts w:eastAsiaTheme="minorHAnsi"/>
          <w:i w:val="0"/>
          <w:color w:val="auto"/>
          <w:sz w:val="22"/>
        </w:rPr>
        <w:t xml:space="preserve"> the</w:t>
      </w:r>
      <w:r w:rsidR="009F7DD8">
        <w:rPr>
          <w:rFonts w:eastAsiaTheme="minorHAnsi"/>
          <w:i w:val="0"/>
          <w:color w:val="auto"/>
          <w:sz w:val="22"/>
        </w:rPr>
        <w:t xml:space="preserve"> </w:t>
      </w:r>
      <w:r w:rsidR="009F7DD8" w:rsidRPr="009F7DD8">
        <w:rPr>
          <w:rFonts w:eastAsiaTheme="minorHAnsi"/>
          <w:iCs/>
          <w:color w:val="auto"/>
          <w:sz w:val="22"/>
        </w:rPr>
        <w:t xml:space="preserve">First </w:t>
      </w:r>
      <w:r w:rsidRPr="0015025D">
        <w:rPr>
          <w:rFonts w:eastAsiaTheme="minorHAnsi"/>
          <w:iCs/>
          <w:color w:val="auto"/>
          <w:sz w:val="22"/>
        </w:rPr>
        <w:t>World War</w:t>
      </w:r>
      <w:r w:rsidRPr="0015025D">
        <w:rPr>
          <w:rFonts w:eastAsiaTheme="minorHAnsi"/>
          <w:i w:val="0"/>
          <w:color w:val="auto"/>
          <w:sz w:val="22"/>
        </w:rPr>
        <w:t xml:space="preserve"> in Year 9, and</w:t>
      </w:r>
      <w:r w:rsidR="008E6833">
        <w:rPr>
          <w:rFonts w:eastAsiaTheme="minorHAnsi"/>
          <w:i w:val="0"/>
          <w:color w:val="auto"/>
          <w:sz w:val="22"/>
        </w:rPr>
        <w:t xml:space="preserve"> the</w:t>
      </w:r>
      <w:r w:rsidRPr="0015025D">
        <w:rPr>
          <w:rFonts w:eastAsiaTheme="minorHAnsi"/>
          <w:i w:val="0"/>
          <w:color w:val="auto"/>
          <w:sz w:val="22"/>
        </w:rPr>
        <w:t xml:space="preserve"> </w:t>
      </w:r>
      <w:r w:rsidR="009F7DD8">
        <w:rPr>
          <w:rFonts w:eastAsiaTheme="minorHAnsi"/>
          <w:iCs/>
          <w:color w:val="auto"/>
          <w:sz w:val="22"/>
        </w:rPr>
        <w:t xml:space="preserve">Second </w:t>
      </w:r>
      <w:r w:rsidRPr="0015025D">
        <w:rPr>
          <w:rFonts w:eastAsiaTheme="minorHAnsi"/>
          <w:iCs/>
          <w:color w:val="auto"/>
          <w:sz w:val="22"/>
        </w:rPr>
        <w:t xml:space="preserve">World War </w:t>
      </w:r>
      <w:r w:rsidRPr="0015025D">
        <w:rPr>
          <w:rFonts w:eastAsiaTheme="minorHAnsi"/>
          <w:i w:val="0"/>
          <w:color w:val="auto"/>
          <w:sz w:val="22"/>
        </w:rPr>
        <w:t xml:space="preserve">and </w:t>
      </w:r>
      <w:r w:rsidR="00443128">
        <w:rPr>
          <w:rFonts w:eastAsiaTheme="minorHAnsi"/>
          <w:iCs/>
          <w:color w:val="auto"/>
          <w:sz w:val="22"/>
        </w:rPr>
        <w:t>Building modern Australia (1945 –</w:t>
      </w:r>
      <w:r w:rsidR="00C078C9">
        <w:rPr>
          <w:rFonts w:eastAsiaTheme="minorHAnsi"/>
          <w:iCs/>
          <w:color w:val="auto"/>
          <w:sz w:val="22"/>
        </w:rPr>
        <w:t xml:space="preserve"> present)</w:t>
      </w:r>
      <w:r w:rsidRPr="0015025D">
        <w:rPr>
          <w:rFonts w:eastAsiaTheme="minorHAnsi"/>
          <w:i w:val="0"/>
          <w:color w:val="auto"/>
          <w:sz w:val="22"/>
        </w:rPr>
        <w:t xml:space="preserve"> in Year 10. </w:t>
      </w:r>
    </w:p>
    <w:p w14:paraId="6BA9958E" w14:textId="5F6D183C" w:rsidR="0015025D" w:rsidRPr="0015025D" w:rsidRDefault="001E642C" w:rsidP="0015025D">
      <w:pPr>
        <w:spacing w:before="0" w:after="120"/>
        <w:rPr>
          <w:rFonts w:eastAsia="Calibri"/>
          <w:i w:val="0"/>
          <w:color w:val="auto"/>
          <w:sz w:val="22"/>
        </w:rPr>
      </w:pPr>
      <w:r>
        <w:rPr>
          <w:rFonts w:eastAsia="Calibri"/>
          <w:i w:val="0"/>
          <w:color w:val="auto"/>
          <w:sz w:val="22"/>
        </w:rPr>
        <w:t xml:space="preserve">In some sub-strands there is </w:t>
      </w:r>
      <w:r w:rsidR="00E142DD">
        <w:rPr>
          <w:rFonts w:eastAsia="Calibri"/>
          <w:i w:val="0"/>
          <w:color w:val="auto"/>
          <w:sz w:val="22"/>
        </w:rPr>
        <w:t>a</w:t>
      </w:r>
      <w:r>
        <w:rPr>
          <w:rFonts w:eastAsia="Calibri"/>
          <w:i w:val="0"/>
          <w:color w:val="auto"/>
          <w:sz w:val="22"/>
        </w:rPr>
        <w:t xml:space="preserve"> choice of topics. </w:t>
      </w:r>
      <w:r w:rsidR="0015025D" w:rsidRPr="0015025D">
        <w:rPr>
          <w:rFonts w:eastAsia="Calibri"/>
          <w:i w:val="0"/>
          <w:color w:val="auto"/>
          <w:sz w:val="22"/>
        </w:rPr>
        <w:t>The content descriptions for sub-strands with</w:t>
      </w:r>
      <w:r w:rsidR="000917CD">
        <w:rPr>
          <w:rFonts w:eastAsia="Calibri"/>
          <w:i w:val="0"/>
          <w:color w:val="auto"/>
          <w:sz w:val="22"/>
        </w:rPr>
        <w:t xml:space="preserve"> 2</w:t>
      </w:r>
      <w:r w:rsidR="0015025D" w:rsidRPr="0015025D">
        <w:rPr>
          <w:rFonts w:eastAsia="Calibri"/>
          <w:i w:val="0"/>
          <w:color w:val="auto"/>
          <w:sz w:val="22"/>
        </w:rPr>
        <w:t xml:space="preserve"> or more topics need to be read in conjunction with the relevant content elaborations</w:t>
      </w:r>
      <w:r w:rsidR="00835510">
        <w:rPr>
          <w:rFonts w:eastAsia="Calibri"/>
          <w:i w:val="0"/>
          <w:color w:val="auto"/>
          <w:sz w:val="22"/>
        </w:rPr>
        <w:t>,</w:t>
      </w:r>
      <w:r w:rsidR="0015025D" w:rsidRPr="0015025D">
        <w:rPr>
          <w:rFonts w:eastAsia="Calibri"/>
          <w:i w:val="0"/>
          <w:color w:val="auto"/>
          <w:sz w:val="22"/>
        </w:rPr>
        <w:t xml:space="preserve"> which are linked to specific topics. The content elaborations provide the context and content for the topics in the sub-strands.</w:t>
      </w:r>
    </w:p>
    <w:p w14:paraId="4D558ABB" w14:textId="7B3A44B7" w:rsidR="0015025D" w:rsidRPr="0015025D" w:rsidRDefault="0015025D" w:rsidP="00656360">
      <w:pPr>
        <w:pStyle w:val="ACARA-Heading3"/>
      </w:pPr>
      <w:r w:rsidRPr="0015025D">
        <w:t xml:space="preserve">Skills strand </w:t>
      </w:r>
    </w:p>
    <w:p w14:paraId="65B7F9AE" w14:textId="3214CADB" w:rsidR="0015025D" w:rsidRPr="0015025D" w:rsidRDefault="0015025D" w:rsidP="0015025D">
      <w:pPr>
        <w:spacing w:before="0" w:after="120"/>
        <w:rPr>
          <w:rFonts w:eastAsiaTheme="minorHAnsi"/>
          <w:i w:val="0"/>
          <w:color w:val="auto"/>
          <w:sz w:val="22"/>
        </w:rPr>
      </w:pPr>
      <w:r w:rsidRPr="0015025D">
        <w:rPr>
          <w:rFonts w:eastAsiaTheme="minorHAnsi"/>
          <w:i w:val="0"/>
          <w:color w:val="auto"/>
          <w:sz w:val="22"/>
        </w:rPr>
        <w:t xml:space="preserve">This strand </w:t>
      </w:r>
      <w:r w:rsidR="006362B2">
        <w:rPr>
          <w:rFonts w:eastAsiaTheme="minorHAnsi"/>
          <w:i w:val="0"/>
          <w:color w:val="auto"/>
          <w:sz w:val="22"/>
        </w:rPr>
        <w:t xml:space="preserve">is organised in </w:t>
      </w:r>
      <w:r w:rsidR="00975B6B">
        <w:rPr>
          <w:rFonts w:eastAsiaTheme="minorHAnsi"/>
          <w:i w:val="0"/>
          <w:color w:val="auto"/>
          <w:sz w:val="22"/>
        </w:rPr>
        <w:t xml:space="preserve">2-year bands </w:t>
      </w:r>
      <w:r w:rsidR="00C51F8C">
        <w:rPr>
          <w:rFonts w:eastAsiaTheme="minorHAnsi"/>
          <w:i w:val="0"/>
          <w:color w:val="auto"/>
          <w:sz w:val="22"/>
        </w:rPr>
        <w:t xml:space="preserve">under </w:t>
      </w:r>
      <w:r w:rsidR="00494EA0">
        <w:rPr>
          <w:rFonts w:eastAsiaTheme="minorHAnsi"/>
          <w:i w:val="0"/>
          <w:color w:val="auto"/>
          <w:sz w:val="22"/>
        </w:rPr>
        <w:t xml:space="preserve">4 </w:t>
      </w:r>
      <w:r w:rsidR="006362B2">
        <w:rPr>
          <w:rFonts w:eastAsiaTheme="minorHAnsi"/>
          <w:i w:val="0"/>
          <w:color w:val="auto"/>
          <w:sz w:val="22"/>
        </w:rPr>
        <w:t>sub-strands</w:t>
      </w:r>
      <w:r w:rsidR="008105DC">
        <w:rPr>
          <w:rFonts w:eastAsiaTheme="minorHAnsi"/>
          <w:i w:val="0"/>
          <w:color w:val="auto"/>
          <w:sz w:val="22"/>
        </w:rPr>
        <w:t xml:space="preserve"> to </w:t>
      </w:r>
      <w:r w:rsidRPr="0015025D">
        <w:rPr>
          <w:rFonts w:eastAsiaTheme="minorHAnsi"/>
          <w:i w:val="0"/>
          <w:color w:val="auto"/>
          <w:sz w:val="22"/>
        </w:rPr>
        <w:t>promote the following skills of historical thinking</w:t>
      </w:r>
      <w:r w:rsidR="00D46F8E">
        <w:rPr>
          <w:rFonts w:eastAsiaTheme="minorEastAsia"/>
          <w:i w:val="0"/>
          <w:color w:val="auto"/>
          <w:sz w:val="22"/>
        </w:rPr>
        <w:t>.</w:t>
      </w:r>
    </w:p>
    <w:p w14:paraId="6E8329E2" w14:textId="77777777" w:rsidR="00B12F8F" w:rsidRPr="00AA5958" w:rsidRDefault="0015025D" w:rsidP="0015025D">
      <w:pPr>
        <w:spacing w:before="0" w:after="120"/>
        <w:jc w:val="both"/>
        <w:rPr>
          <w:rFonts w:eastAsiaTheme="minorHAnsi"/>
          <w:b/>
          <w:i w:val="0"/>
          <w:color w:val="005D93" w:themeColor="text2"/>
          <w:sz w:val="22"/>
        </w:rPr>
      </w:pPr>
      <w:r w:rsidRPr="00AA5958">
        <w:rPr>
          <w:rFonts w:eastAsiaTheme="minorHAnsi"/>
          <w:b/>
          <w:i w:val="0"/>
          <w:color w:val="005D93" w:themeColor="text2"/>
          <w:sz w:val="22"/>
        </w:rPr>
        <w:t>Questioning and researching</w:t>
      </w:r>
    </w:p>
    <w:p w14:paraId="5DF26891" w14:textId="20296136" w:rsidR="0015025D" w:rsidRPr="001E642C" w:rsidRDefault="0015025D" w:rsidP="004B34AB">
      <w:pPr>
        <w:spacing w:before="0" w:after="120"/>
        <w:rPr>
          <w:rFonts w:eastAsiaTheme="minorHAnsi"/>
          <w:b/>
          <w:bCs/>
          <w:i w:val="0"/>
          <w:sz w:val="22"/>
        </w:rPr>
      </w:pPr>
      <w:r w:rsidRPr="0015025D">
        <w:rPr>
          <w:rFonts w:eastAsiaTheme="minorHAnsi"/>
          <w:i w:val="0"/>
          <w:color w:val="auto"/>
          <w:sz w:val="22"/>
        </w:rPr>
        <w:t>Students develop historical questions, and plan and conduct research processes, including locating, identifying and comparing primary and secondary sources.</w:t>
      </w:r>
    </w:p>
    <w:p w14:paraId="0E60424F" w14:textId="77777777" w:rsidR="00B12F8F" w:rsidRPr="00AA5958" w:rsidRDefault="0015025D" w:rsidP="004B34AB">
      <w:pPr>
        <w:spacing w:before="0" w:after="120"/>
        <w:rPr>
          <w:b/>
          <w:i w:val="0"/>
          <w:color w:val="005D93" w:themeColor="text2"/>
          <w:sz w:val="22"/>
        </w:rPr>
      </w:pPr>
      <w:r w:rsidRPr="00AA5958">
        <w:rPr>
          <w:b/>
          <w:i w:val="0"/>
          <w:color w:val="005D93" w:themeColor="text2"/>
          <w:sz w:val="22"/>
        </w:rPr>
        <w:t>Using historical sources</w:t>
      </w:r>
    </w:p>
    <w:p w14:paraId="37A27325" w14:textId="5702B27C" w:rsidR="0015025D" w:rsidRPr="001E642C" w:rsidRDefault="0015025D" w:rsidP="004B34AB">
      <w:pPr>
        <w:spacing w:before="0" w:after="120"/>
        <w:rPr>
          <w:b/>
          <w:bCs/>
          <w:i w:val="0"/>
          <w:sz w:val="22"/>
        </w:rPr>
      </w:pPr>
      <w:r w:rsidRPr="0015025D">
        <w:rPr>
          <w:i w:val="0"/>
          <w:color w:val="000000" w:themeColor="accent4"/>
          <w:sz w:val="22"/>
        </w:rPr>
        <w:t xml:space="preserve">Students </w:t>
      </w:r>
      <w:r w:rsidR="00F26586">
        <w:rPr>
          <w:i w:val="0"/>
          <w:color w:val="000000" w:themeColor="accent4"/>
          <w:sz w:val="22"/>
        </w:rPr>
        <w:t xml:space="preserve">identify the origin and </w:t>
      </w:r>
      <w:r w:rsidR="002376E5">
        <w:rPr>
          <w:i w:val="0"/>
          <w:color w:val="000000" w:themeColor="accent4"/>
          <w:sz w:val="22"/>
        </w:rPr>
        <w:t xml:space="preserve">content of </w:t>
      </w:r>
      <w:r w:rsidR="00630DBC">
        <w:rPr>
          <w:i w:val="0"/>
          <w:color w:val="000000" w:themeColor="accent4"/>
          <w:sz w:val="22"/>
        </w:rPr>
        <w:t>sources</w:t>
      </w:r>
      <w:r w:rsidR="00704A0B">
        <w:rPr>
          <w:i w:val="0"/>
          <w:color w:val="000000" w:themeColor="accent4"/>
          <w:sz w:val="22"/>
        </w:rPr>
        <w:t>,</w:t>
      </w:r>
      <w:r w:rsidR="00630DBC">
        <w:rPr>
          <w:i w:val="0"/>
          <w:color w:val="000000" w:themeColor="accent4"/>
          <w:sz w:val="22"/>
        </w:rPr>
        <w:t xml:space="preserve"> and explain </w:t>
      </w:r>
      <w:r w:rsidR="00710521">
        <w:rPr>
          <w:i w:val="0"/>
          <w:color w:val="000000" w:themeColor="accent4"/>
          <w:sz w:val="22"/>
        </w:rPr>
        <w:t xml:space="preserve">the purpose and context </w:t>
      </w:r>
      <w:r w:rsidR="002E38B7">
        <w:rPr>
          <w:i w:val="0"/>
          <w:color w:val="000000" w:themeColor="accent4"/>
          <w:sz w:val="22"/>
        </w:rPr>
        <w:t>of primary and secondary sources</w:t>
      </w:r>
      <w:r w:rsidR="00917EA4">
        <w:rPr>
          <w:i w:val="0"/>
          <w:color w:val="000000" w:themeColor="accent4"/>
          <w:sz w:val="22"/>
        </w:rPr>
        <w:t xml:space="preserve">. </w:t>
      </w:r>
      <w:r w:rsidR="007703E0">
        <w:rPr>
          <w:i w:val="0"/>
          <w:color w:val="000000" w:themeColor="accent4"/>
          <w:sz w:val="22"/>
        </w:rPr>
        <w:t xml:space="preserve">They explain the </w:t>
      </w:r>
      <w:r w:rsidR="000E7BC2">
        <w:rPr>
          <w:i w:val="0"/>
          <w:color w:val="000000" w:themeColor="accent4"/>
          <w:sz w:val="22"/>
        </w:rPr>
        <w:t xml:space="preserve">usefulness </w:t>
      </w:r>
      <w:r w:rsidR="00EF5634">
        <w:rPr>
          <w:i w:val="0"/>
          <w:color w:val="000000" w:themeColor="accent4"/>
          <w:sz w:val="22"/>
        </w:rPr>
        <w:t xml:space="preserve">of primary and secondary </w:t>
      </w:r>
      <w:r w:rsidR="00BB34C8">
        <w:rPr>
          <w:i w:val="0"/>
          <w:color w:val="000000" w:themeColor="accent4"/>
          <w:sz w:val="22"/>
        </w:rPr>
        <w:t>sources</w:t>
      </w:r>
      <w:r w:rsidR="00704A0B">
        <w:rPr>
          <w:i w:val="0"/>
          <w:color w:val="000000" w:themeColor="accent4"/>
          <w:sz w:val="22"/>
        </w:rPr>
        <w:t>,</w:t>
      </w:r>
      <w:r w:rsidR="00BB34C8">
        <w:rPr>
          <w:i w:val="0"/>
          <w:color w:val="000000" w:themeColor="accent4"/>
          <w:sz w:val="22"/>
        </w:rPr>
        <w:t xml:space="preserve"> and </w:t>
      </w:r>
      <w:r w:rsidR="00F06C4D">
        <w:rPr>
          <w:i w:val="0"/>
          <w:color w:val="000000" w:themeColor="accent4"/>
          <w:sz w:val="22"/>
        </w:rPr>
        <w:t xml:space="preserve">the </w:t>
      </w:r>
      <w:r w:rsidR="0052671F">
        <w:rPr>
          <w:i w:val="0"/>
          <w:color w:val="000000" w:themeColor="accent4"/>
          <w:sz w:val="22"/>
        </w:rPr>
        <w:t xml:space="preserve">reliability </w:t>
      </w:r>
      <w:r w:rsidR="00600E8E">
        <w:rPr>
          <w:i w:val="0"/>
          <w:color w:val="000000" w:themeColor="accent4"/>
          <w:sz w:val="22"/>
        </w:rPr>
        <w:t>of the information as evidence</w:t>
      </w:r>
      <w:r w:rsidR="00001E9D">
        <w:rPr>
          <w:i w:val="0"/>
          <w:color w:val="000000" w:themeColor="accent4"/>
          <w:sz w:val="22"/>
        </w:rPr>
        <w:t xml:space="preserve">. </w:t>
      </w:r>
    </w:p>
    <w:p w14:paraId="7E2A3285" w14:textId="77777777" w:rsidR="00B12F8F" w:rsidRPr="00AA5958" w:rsidRDefault="0015025D" w:rsidP="004B34AB">
      <w:pPr>
        <w:spacing w:before="0" w:after="120"/>
        <w:rPr>
          <w:rFonts w:eastAsiaTheme="minorHAnsi"/>
          <w:b/>
          <w:i w:val="0"/>
          <w:color w:val="005D93" w:themeColor="text2"/>
          <w:sz w:val="22"/>
        </w:rPr>
      </w:pPr>
      <w:r w:rsidRPr="00AA5958">
        <w:rPr>
          <w:rFonts w:eastAsiaTheme="minorHAnsi"/>
          <w:b/>
          <w:i w:val="0"/>
          <w:color w:val="005D93" w:themeColor="text2"/>
          <w:sz w:val="22"/>
        </w:rPr>
        <w:t>Historical perspectives and interpretations</w:t>
      </w:r>
    </w:p>
    <w:p w14:paraId="6E281E91" w14:textId="061D1D13" w:rsidR="0015025D" w:rsidRPr="001E642C" w:rsidRDefault="0015025D" w:rsidP="004B34AB">
      <w:pPr>
        <w:spacing w:before="0" w:after="120"/>
        <w:rPr>
          <w:rFonts w:eastAsiaTheme="minorHAnsi"/>
          <w:b/>
          <w:bCs/>
          <w:i w:val="0"/>
          <w:sz w:val="22"/>
        </w:rPr>
      </w:pPr>
      <w:r w:rsidRPr="697CD972">
        <w:rPr>
          <w:rFonts w:eastAsiaTheme="minorEastAsia"/>
          <w:i w:val="0"/>
          <w:color w:val="auto"/>
          <w:sz w:val="22"/>
        </w:rPr>
        <w:t xml:space="preserve">Students </w:t>
      </w:r>
      <w:r w:rsidR="001E642C">
        <w:rPr>
          <w:rFonts w:eastAsiaTheme="minorEastAsia"/>
          <w:i w:val="0"/>
          <w:color w:val="auto"/>
          <w:sz w:val="22"/>
        </w:rPr>
        <w:t xml:space="preserve">use historical thinking and </w:t>
      </w:r>
      <w:r w:rsidR="003F06E7" w:rsidRPr="697CD972">
        <w:rPr>
          <w:rFonts w:eastAsiaTheme="minorEastAsia"/>
          <w:i w:val="0"/>
          <w:color w:val="auto"/>
          <w:sz w:val="22"/>
        </w:rPr>
        <w:t>draw on the</w:t>
      </w:r>
      <w:r w:rsidR="001E642C">
        <w:rPr>
          <w:rFonts w:eastAsiaTheme="minorEastAsia"/>
          <w:i w:val="0"/>
          <w:color w:val="auto"/>
          <w:sz w:val="22"/>
        </w:rPr>
        <w:t xml:space="preserve"> </w:t>
      </w:r>
      <w:r w:rsidRPr="697CD972">
        <w:rPr>
          <w:rFonts w:eastAsiaTheme="minorEastAsia"/>
          <w:i w:val="0"/>
          <w:color w:val="auto"/>
          <w:sz w:val="22"/>
        </w:rPr>
        <w:t>concepts of cause and effect, continuity and change</w:t>
      </w:r>
      <w:r w:rsidR="000917CD">
        <w:rPr>
          <w:rFonts w:eastAsiaTheme="minorEastAsia"/>
          <w:i w:val="0"/>
          <w:color w:val="auto"/>
          <w:sz w:val="22"/>
        </w:rPr>
        <w:t>,</w:t>
      </w:r>
      <w:r w:rsidRPr="697CD972">
        <w:rPr>
          <w:rFonts w:eastAsiaTheme="minorEastAsia"/>
          <w:i w:val="0"/>
          <w:color w:val="auto"/>
          <w:sz w:val="22"/>
        </w:rPr>
        <w:t xml:space="preserve"> and historical significance to develop an understanding of the past. They identify and analyse multiple long- and short-term causes and effects, observing patterns of continuity and change, and the intended and unintended effects of those changes. They </w:t>
      </w:r>
      <w:r w:rsidR="00D1451F">
        <w:rPr>
          <w:rFonts w:eastAsiaTheme="minorEastAsia"/>
          <w:i w:val="0"/>
          <w:color w:val="auto"/>
          <w:sz w:val="22"/>
        </w:rPr>
        <w:t xml:space="preserve">compare </w:t>
      </w:r>
      <w:r w:rsidR="006014B0">
        <w:rPr>
          <w:rFonts w:eastAsiaTheme="minorEastAsia"/>
          <w:i w:val="0"/>
          <w:color w:val="auto"/>
          <w:sz w:val="22"/>
        </w:rPr>
        <w:t xml:space="preserve">perspectives </w:t>
      </w:r>
      <w:r w:rsidR="00BD4AEA">
        <w:rPr>
          <w:rFonts w:eastAsiaTheme="minorEastAsia"/>
          <w:i w:val="0"/>
          <w:color w:val="auto"/>
          <w:sz w:val="22"/>
        </w:rPr>
        <w:t xml:space="preserve">in sources and </w:t>
      </w:r>
      <w:r w:rsidR="00C278C7">
        <w:rPr>
          <w:rFonts w:eastAsiaTheme="minorEastAsia"/>
          <w:i w:val="0"/>
          <w:color w:val="auto"/>
          <w:sz w:val="22"/>
        </w:rPr>
        <w:t xml:space="preserve">explain how these are influenced by significant </w:t>
      </w:r>
      <w:r w:rsidR="00B7079D">
        <w:rPr>
          <w:rFonts w:eastAsiaTheme="minorEastAsia"/>
          <w:i w:val="0"/>
          <w:color w:val="auto"/>
          <w:sz w:val="22"/>
        </w:rPr>
        <w:t>events</w:t>
      </w:r>
      <w:r w:rsidR="00D21735">
        <w:rPr>
          <w:rFonts w:eastAsiaTheme="minorEastAsia"/>
          <w:i w:val="0"/>
          <w:color w:val="auto"/>
          <w:sz w:val="22"/>
        </w:rPr>
        <w:t>, ideas</w:t>
      </w:r>
      <w:r w:rsidR="003E7EF8">
        <w:rPr>
          <w:rFonts w:eastAsiaTheme="minorEastAsia"/>
          <w:i w:val="0"/>
          <w:color w:val="auto"/>
          <w:sz w:val="22"/>
        </w:rPr>
        <w:t>, locations, belief</w:t>
      </w:r>
      <w:r w:rsidR="00051EE8">
        <w:rPr>
          <w:rFonts w:eastAsiaTheme="minorEastAsia"/>
          <w:i w:val="0"/>
          <w:color w:val="auto"/>
          <w:sz w:val="22"/>
        </w:rPr>
        <w:t>s</w:t>
      </w:r>
      <w:r w:rsidR="002F1AAD">
        <w:rPr>
          <w:rFonts w:eastAsiaTheme="minorEastAsia"/>
          <w:i w:val="0"/>
          <w:color w:val="auto"/>
          <w:sz w:val="22"/>
        </w:rPr>
        <w:t xml:space="preserve"> and values</w:t>
      </w:r>
      <w:r w:rsidR="00033A32">
        <w:rPr>
          <w:rFonts w:eastAsiaTheme="minorEastAsia"/>
          <w:i w:val="0"/>
          <w:color w:val="auto"/>
          <w:sz w:val="22"/>
        </w:rPr>
        <w:t xml:space="preserve">. They analyse </w:t>
      </w:r>
      <w:r w:rsidR="000C001C">
        <w:rPr>
          <w:rFonts w:eastAsiaTheme="minorEastAsia"/>
          <w:i w:val="0"/>
          <w:color w:val="auto"/>
          <w:sz w:val="22"/>
        </w:rPr>
        <w:t xml:space="preserve">and account for </w:t>
      </w:r>
      <w:r w:rsidR="00130C18">
        <w:rPr>
          <w:rFonts w:eastAsiaTheme="minorEastAsia"/>
          <w:i w:val="0"/>
          <w:color w:val="auto"/>
          <w:sz w:val="22"/>
        </w:rPr>
        <w:t xml:space="preserve">different </w:t>
      </w:r>
      <w:r w:rsidR="003F6C7C">
        <w:rPr>
          <w:rFonts w:eastAsiaTheme="minorEastAsia"/>
          <w:i w:val="0"/>
          <w:color w:val="auto"/>
          <w:sz w:val="22"/>
        </w:rPr>
        <w:t>and contested histor</w:t>
      </w:r>
      <w:r w:rsidR="00611C0A">
        <w:rPr>
          <w:rFonts w:eastAsiaTheme="minorEastAsia"/>
          <w:i w:val="0"/>
          <w:color w:val="auto"/>
          <w:sz w:val="22"/>
        </w:rPr>
        <w:t>ica</w:t>
      </w:r>
      <w:r w:rsidR="002A542F">
        <w:rPr>
          <w:rFonts w:eastAsiaTheme="minorEastAsia"/>
          <w:i w:val="0"/>
          <w:color w:val="auto"/>
          <w:sz w:val="22"/>
        </w:rPr>
        <w:t>l interpretations</w:t>
      </w:r>
      <w:r w:rsidR="00DB7045">
        <w:rPr>
          <w:rFonts w:eastAsiaTheme="minorEastAsia"/>
          <w:i w:val="0"/>
          <w:color w:val="auto"/>
          <w:sz w:val="22"/>
        </w:rPr>
        <w:t xml:space="preserve">. </w:t>
      </w:r>
    </w:p>
    <w:p w14:paraId="570E9F51" w14:textId="1EF9FB53" w:rsidR="00B12F8F" w:rsidRPr="00F95741" w:rsidRDefault="0015025D" w:rsidP="0015025D">
      <w:pPr>
        <w:spacing w:before="0" w:after="120"/>
        <w:jc w:val="both"/>
        <w:rPr>
          <w:rFonts w:eastAsiaTheme="minorHAnsi"/>
          <w:b/>
          <w:i w:val="0"/>
          <w:strike/>
          <w:color w:val="auto"/>
          <w:sz w:val="22"/>
        </w:rPr>
      </w:pPr>
      <w:r w:rsidRPr="00494EA0">
        <w:rPr>
          <w:rFonts w:eastAsiaTheme="minorHAnsi"/>
          <w:b/>
          <w:i w:val="0"/>
          <w:color w:val="005D93" w:themeColor="text2"/>
          <w:sz w:val="22"/>
        </w:rPr>
        <w:t>Communicating</w:t>
      </w:r>
    </w:p>
    <w:p w14:paraId="51C10776" w14:textId="7B8218BF" w:rsidR="00E37446" w:rsidRDefault="000D7C8A" w:rsidP="00B539AD">
      <w:pPr>
        <w:pStyle w:val="ACARA-TableHeadline"/>
        <w:rPr>
          <w:rFonts w:ascii="Arial Bold" w:hAnsi="Arial Bold"/>
          <w:b/>
          <w:iCs/>
          <w:lang w:val="en-IN"/>
        </w:rPr>
      </w:pPr>
      <w:r w:rsidRPr="00B539AD">
        <w:rPr>
          <w:rFonts w:eastAsiaTheme="minorEastAsia"/>
          <w:bCs w:val="0"/>
          <w:sz w:val="22"/>
          <w:lang w:val="en-AU"/>
        </w:rPr>
        <w:t>Students communicate historical knowledge, concepts and terms to develop descriptions, explanations and historical arguments. They incorporate evidence from historical sources to describe and explain the past and to develop arguments, and use appropriate text and referencing conventions.</w:t>
      </w:r>
      <w:r w:rsidR="00E37446">
        <w:br w:type="page"/>
      </w:r>
    </w:p>
    <w:p w14:paraId="596D3527" w14:textId="4C8ED1FF" w:rsidR="1D0B2045" w:rsidRPr="001E642C" w:rsidRDefault="1D0B2045" w:rsidP="00656360">
      <w:pPr>
        <w:pStyle w:val="ACARA-Heading3"/>
      </w:pPr>
      <w:r w:rsidRPr="001E642C">
        <w:lastRenderedPageBreak/>
        <w:t>Concepts</w:t>
      </w:r>
    </w:p>
    <w:p w14:paraId="6C966021" w14:textId="774797A6" w:rsidR="00282118" w:rsidRDefault="1D0B2045" w:rsidP="00282118">
      <w:pPr>
        <w:spacing w:before="0" w:after="120"/>
        <w:rPr>
          <w:rFonts w:eastAsiaTheme="minorEastAsia"/>
          <w:i w:val="0"/>
          <w:color w:val="auto"/>
          <w:sz w:val="22"/>
        </w:rPr>
      </w:pPr>
      <w:r w:rsidRPr="465FA4F8">
        <w:rPr>
          <w:rFonts w:eastAsiaTheme="minorEastAsia"/>
          <w:i w:val="0"/>
          <w:color w:val="auto"/>
          <w:sz w:val="22"/>
        </w:rPr>
        <w:t xml:space="preserve">In Years 7–10, students build their understanding of the following concepts </w:t>
      </w:r>
      <w:r w:rsidR="1B19B5AB" w:rsidRPr="667ADCBC">
        <w:rPr>
          <w:rFonts w:eastAsiaTheme="minorEastAsia"/>
          <w:i w:val="0"/>
          <w:color w:val="auto"/>
          <w:sz w:val="22"/>
        </w:rPr>
        <w:t>in both</w:t>
      </w:r>
      <w:r w:rsidR="001E642C">
        <w:rPr>
          <w:rFonts w:eastAsiaTheme="minorEastAsia"/>
          <w:i w:val="0"/>
          <w:color w:val="auto"/>
          <w:sz w:val="22"/>
        </w:rPr>
        <w:t xml:space="preserve"> the</w:t>
      </w:r>
      <w:r w:rsidR="1B19B5AB" w:rsidRPr="667ADCBC">
        <w:rPr>
          <w:rFonts w:eastAsiaTheme="minorEastAsia"/>
          <w:i w:val="0"/>
          <w:color w:val="auto"/>
          <w:sz w:val="22"/>
        </w:rPr>
        <w:t xml:space="preserve"> </w:t>
      </w:r>
      <w:r w:rsidR="1B19B5AB" w:rsidRPr="667ADCBC">
        <w:rPr>
          <w:iCs/>
          <w:color w:val="000000" w:themeColor="accent4"/>
          <w:sz w:val="22"/>
        </w:rPr>
        <w:t xml:space="preserve">Knowledge </w:t>
      </w:r>
      <w:r w:rsidRPr="667ADCBC">
        <w:rPr>
          <w:color w:val="000000" w:themeColor="accent4"/>
          <w:sz w:val="22"/>
        </w:rPr>
        <w:t>and understanding</w:t>
      </w:r>
      <w:r w:rsidR="1B19B5AB" w:rsidRPr="667ADCBC">
        <w:rPr>
          <w:i w:val="0"/>
          <w:color w:val="000000" w:themeColor="accent4"/>
          <w:sz w:val="22"/>
        </w:rPr>
        <w:t xml:space="preserve"> and </w:t>
      </w:r>
      <w:r w:rsidR="1B19B5AB" w:rsidRPr="667ADCBC">
        <w:rPr>
          <w:iCs/>
          <w:color w:val="000000" w:themeColor="accent4"/>
          <w:sz w:val="22"/>
        </w:rPr>
        <w:t>Skills</w:t>
      </w:r>
      <w:r w:rsidR="1B19B5AB" w:rsidRPr="667ADCBC">
        <w:rPr>
          <w:i w:val="0"/>
          <w:color w:val="000000" w:themeColor="accent4"/>
          <w:sz w:val="22"/>
        </w:rPr>
        <w:t xml:space="preserve"> strands.</w:t>
      </w:r>
      <w:r w:rsidRPr="667ADCBC">
        <w:rPr>
          <w:i w:val="0"/>
          <w:color w:val="000000" w:themeColor="accent4"/>
          <w:sz w:val="22"/>
        </w:rPr>
        <w:t xml:space="preserve"> T</w:t>
      </w:r>
      <w:r w:rsidRPr="465FA4F8">
        <w:rPr>
          <w:rFonts w:eastAsiaTheme="minorEastAsia"/>
          <w:i w:val="0"/>
          <w:color w:val="auto"/>
          <w:sz w:val="22"/>
        </w:rPr>
        <w:t>hese concepts are the key ideas involved in teaching students to think historically.</w:t>
      </w:r>
    </w:p>
    <w:p w14:paraId="60759AB2" w14:textId="77777777" w:rsidR="00282118" w:rsidRPr="006A6388" w:rsidRDefault="1D0B2045" w:rsidP="00282118">
      <w:pPr>
        <w:spacing w:before="0" w:after="120"/>
        <w:rPr>
          <w:rFonts w:eastAsiaTheme="minorEastAsia"/>
          <w:b/>
          <w:i w:val="0"/>
          <w:iCs/>
          <w:color w:val="005D93" w:themeColor="text2"/>
          <w:sz w:val="22"/>
        </w:rPr>
      </w:pPr>
      <w:r w:rsidRPr="006A6388">
        <w:rPr>
          <w:rFonts w:eastAsiaTheme="minorEastAsia"/>
          <w:b/>
          <w:i w:val="0"/>
          <w:iCs/>
          <w:color w:val="005D93" w:themeColor="text2"/>
          <w:sz w:val="22"/>
        </w:rPr>
        <w:t>Evidence</w:t>
      </w:r>
    </w:p>
    <w:p w14:paraId="5A13B28E" w14:textId="1C0AAC02" w:rsidR="00282118" w:rsidRPr="00282118" w:rsidRDefault="1D0B2045" w:rsidP="00282118">
      <w:pPr>
        <w:spacing w:before="0" w:after="120"/>
        <w:rPr>
          <w:rFonts w:eastAsiaTheme="minorEastAsia"/>
          <w:b/>
          <w:bCs/>
          <w:i w:val="0"/>
          <w:iCs/>
          <w:color w:val="auto"/>
          <w:sz w:val="22"/>
        </w:rPr>
      </w:pPr>
      <w:r w:rsidRPr="00282118">
        <w:rPr>
          <w:rFonts w:eastAsiaTheme="minorEastAsia"/>
          <w:i w:val="0"/>
          <w:iCs/>
          <w:color w:val="auto"/>
          <w:sz w:val="22"/>
        </w:rPr>
        <w:t>Evidence is the information obtained from interpreting and analysing primary and secondary sources that can be used to support</w:t>
      </w:r>
      <w:r w:rsidR="001E642C" w:rsidRPr="00282118">
        <w:rPr>
          <w:rFonts w:eastAsiaTheme="minorEastAsia"/>
          <w:i w:val="0"/>
          <w:iCs/>
          <w:color w:val="auto"/>
          <w:sz w:val="22"/>
        </w:rPr>
        <w:t xml:space="preserve">, </w:t>
      </w:r>
      <w:r w:rsidRPr="00282118">
        <w:rPr>
          <w:rFonts w:eastAsiaTheme="minorEastAsia"/>
          <w:i w:val="0"/>
          <w:iCs/>
          <w:color w:val="auto"/>
          <w:sz w:val="22"/>
        </w:rPr>
        <w:t>revise</w:t>
      </w:r>
      <w:r w:rsidR="001E642C" w:rsidRPr="00282118">
        <w:rPr>
          <w:rFonts w:eastAsiaTheme="minorEastAsia"/>
          <w:i w:val="0"/>
          <w:iCs/>
          <w:color w:val="auto"/>
          <w:sz w:val="22"/>
        </w:rPr>
        <w:t xml:space="preserve"> </w:t>
      </w:r>
      <w:r w:rsidRPr="00282118">
        <w:rPr>
          <w:rFonts w:eastAsiaTheme="minorEastAsia"/>
          <w:i w:val="0"/>
          <w:iCs/>
          <w:color w:val="auto"/>
          <w:sz w:val="22"/>
        </w:rPr>
        <w:t>or challenge a particular historical explanation, interpretation or argument.</w:t>
      </w:r>
      <w:r w:rsidRPr="00282118">
        <w:rPr>
          <w:rFonts w:eastAsiaTheme="minorEastAsia"/>
          <w:b/>
          <w:bCs/>
          <w:i w:val="0"/>
          <w:iCs/>
          <w:color w:val="auto"/>
          <w:sz w:val="22"/>
        </w:rPr>
        <w:t xml:space="preserve"> </w:t>
      </w:r>
    </w:p>
    <w:p w14:paraId="12C65C79" w14:textId="77777777" w:rsidR="00D04F51" w:rsidRPr="006A6388" w:rsidRDefault="1D0B2045" w:rsidP="00282118">
      <w:pPr>
        <w:spacing w:before="0" w:after="120"/>
        <w:rPr>
          <w:rFonts w:eastAsiaTheme="minorEastAsia"/>
          <w:b/>
          <w:i w:val="0"/>
          <w:iCs/>
          <w:color w:val="005D93" w:themeColor="text2"/>
          <w:sz w:val="22"/>
        </w:rPr>
      </w:pPr>
      <w:r w:rsidRPr="006A6388">
        <w:rPr>
          <w:rFonts w:eastAsiaTheme="minorEastAsia"/>
          <w:b/>
          <w:i w:val="0"/>
          <w:iCs/>
          <w:color w:val="005D93" w:themeColor="text2"/>
          <w:sz w:val="22"/>
        </w:rPr>
        <w:t>Perspectives</w:t>
      </w:r>
    </w:p>
    <w:p w14:paraId="3BAFE3F4" w14:textId="3467F247" w:rsidR="00282118" w:rsidRPr="00282118" w:rsidRDefault="1D0B2045" w:rsidP="00282118">
      <w:pPr>
        <w:spacing w:before="0" w:after="120"/>
        <w:rPr>
          <w:rFonts w:eastAsiaTheme="minorEastAsia"/>
          <w:i w:val="0"/>
          <w:iCs/>
          <w:color w:val="auto"/>
          <w:sz w:val="22"/>
        </w:rPr>
      </w:pPr>
      <w:r w:rsidRPr="00282118">
        <w:rPr>
          <w:rFonts w:eastAsiaTheme="minorEastAsia"/>
          <w:i w:val="0"/>
          <w:iCs/>
          <w:color w:val="auto"/>
          <w:sz w:val="22"/>
        </w:rPr>
        <w:t xml:space="preserve">Historical perspectives are the positions from which people view events, developments and issues, and explain why people and groups at certain times have particular points of view. These views are shaped by people’s beliefs, values, culture, gender, age, location and experiences. </w:t>
      </w:r>
    </w:p>
    <w:p w14:paraId="61BBECEB" w14:textId="77777777" w:rsidR="00D04F51" w:rsidRPr="006A6388" w:rsidRDefault="1D0B2045" w:rsidP="00282118">
      <w:pPr>
        <w:spacing w:before="0" w:after="120"/>
        <w:rPr>
          <w:rFonts w:eastAsiaTheme="minorEastAsia"/>
          <w:b/>
          <w:i w:val="0"/>
          <w:iCs/>
          <w:color w:val="005D93" w:themeColor="text2"/>
          <w:sz w:val="22"/>
        </w:rPr>
      </w:pPr>
      <w:r w:rsidRPr="006A6388">
        <w:rPr>
          <w:rFonts w:eastAsiaTheme="minorEastAsia"/>
          <w:b/>
          <w:i w:val="0"/>
          <w:iCs/>
          <w:color w:val="005D93" w:themeColor="text2"/>
          <w:sz w:val="22"/>
        </w:rPr>
        <w:t>Interpretations and contestability</w:t>
      </w:r>
    </w:p>
    <w:p w14:paraId="4043B003" w14:textId="61A3BDF9" w:rsidR="00282118" w:rsidRPr="00282118" w:rsidRDefault="1D0B2045" w:rsidP="00282118">
      <w:pPr>
        <w:spacing w:before="0" w:after="120"/>
        <w:rPr>
          <w:rFonts w:eastAsiaTheme="minorEastAsia"/>
          <w:i w:val="0"/>
          <w:iCs/>
          <w:color w:val="auto"/>
          <w:sz w:val="22"/>
        </w:rPr>
      </w:pPr>
      <w:r w:rsidRPr="00282118">
        <w:rPr>
          <w:rFonts w:eastAsiaTheme="minorEastAsia"/>
          <w:i w:val="0"/>
          <w:iCs/>
          <w:color w:val="auto"/>
          <w:sz w:val="22"/>
        </w:rPr>
        <w:t>Explanations of the past about specific people, groups, events or developments use evidence from historical sources. Contestability occurs when particular interpretations about the past are open to debate; for example, as a result of a lack of evidence, the discovery of new evidence, different perspectives of historians, public commentators or groups.</w:t>
      </w:r>
      <w:r w:rsidRPr="00282118">
        <w:rPr>
          <w:rFonts w:eastAsiaTheme="minorEastAsia"/>
          <w:b/>
          <w:bCs/>
          <w:i w:val="0"/>
          <w:iCs/>
          <w:color w:val="auto"/>
          <w:sz w:val="22"/>
        </w:rPr>
        <w:t xml:space="preserve"> </w:t>
      </w:r>
    </w:p>
    <w:p w14:paraId="6B690083" w14:textId="77777777" w:rsidR="00D04F51" w:rsidRPr="006A6388" w:rsidRDefault="1D0B2045" w:rsidP="00282118">
      <w:pPr>
        <w:spacing w:before="0" w:after="120"/>
        <w:rPr>
          <w:rFonts w:eastAsiaTheme="minorEastAsia"/>
          <w:b/>
          <w:i w:val="0"/>
          <w:iCs/>
          <w:color w:val="005D93" w:themeColor="text2"/>
          <w:sz w:val="22"/>
        </w:rPr>
      </w:pPr>
      <w:r w:rsidRPr="006A6388">
        <w:rPr>
          <w:rFonts w:eastAsiaTheme="minorEastAsia"/>
          <w:b/>
          <w:i w:val="0"/>
          <w:iCs/>
          <w:color w:val="005D93" w:themeColor="text2"/>
          <w:sz w:val="22"/>
        </w:rPr>
        <w:t>Continuity and change</w:t>
      </w:r>
    </w:p>
    <w:p w14:paraId="0378CC29" w14:textId="46D6FB70" w:rsidR="00282118" w:rsidRPr="00282118" w:rsidRDefault="1D0B2045" w:rsidP="00282118">
      <w:pPr>
        <w:spacing w:before="0" w:after="120"/>
        <w:rPr>
          <w:rFonts w:eastAsiaTheme="minorEastAsia"/>
          <w:i w:val="0"/>
          <w:iCs/>
          <w:color w:val="auto"/>
          <w:sz w:val="22"/>
        </w:rPr>
      </w:pPr>
      <w:r w:rsidRPr="00282118">
        <w:rPr>
          <w:rFonts w:eastAsiaTheme="minorEastAsia"/>
          <w:i w:val="0"/>
          <w:iCs/>
          <w:color w:val="auto"/>
          <w:sz w:val="22"/>
        </w:rPr>
        <w:t xml:space="preserve">Aspects of society, such as institutions, ideas, values and problems remain the same and/or change over certain periods of time (some point in the past and the present) or in the past (2 points in the past). </w:t>
      </w:r>
    </w:p>
    <w:p w14:paraId="75DAB11F" w14:textId="77777777" w:rsidR="00D04F51" w:rsidRPr="006A6388" w:rsidRDefault="1D0B2045" w:rsidP="00282118">
      <w:pPr>
        <w:spacing w:before="0" w:after="120"/>
        <w:rPr>
          <w:rFonts w:eastAsiaTheme="minorEastAsia"/>
          <w:b/>
          <w:i w:val="0"/>
          <w:iCs/>
          <w:color w:val="005D93" w:themeColor="text2"/>
          <w:sz w:val="22"/>
        </w:rPr>
      </w:pPr>
      <w:r w:rsidRPr="006A6388">
        <w:rPr>
          <w:rFonts w:eastAsiaTheme="minorEastAsia"/>
          <w:b/>
          <w:i w:val="0"/>
          <w:iCs/>
          <w:color w:val="005D93" w:themeColor="text2"/>
          <w:sz w:val="22"/>
        </w:rPr>
        <w:t>Cause and effect</w:t>
      </w:r>
    </w:p>
    <w:p w14:paraId="5601BF7A" w14:textId="5BEB8859" w:rsidR="00282118" w:rsidRPr="00282118" w:rsidRDefault="1D0B2045" w:rsidP="00282118">
      <w:pPr>
        <w:spacing w:before="0" w:after="120"/>
        <w:rPr>
          <w:rFonts w:eastAsiaTheme="minorEastAsia"/>
          <w:i w:val="0"/>
          <w:iCs/>
          <w:color w:val="auto"/>
          <w:sz w:val="22"/>
        </w:rPr>
      </w:pPr>
      <w:r w:rsidRPr="00282118">
        <w:rPr>
          <w:rFonts w:eastAsiaTheme="minorEastAsia"/>
          <w:i w:val="0"/>
          <w:iCs/>
          <w:color w:val="auto"/>
          <w:sz w:val="22"/>
        </w:rPr>
        <w:t xml:space="preserve">Cause and effect includes the long- and short-term causes, and the intended and unintended consequences of an event, decision, process, interaction or development. </w:t>
      </w:r>
    </w:p>
    <w:p w14:paraId="30377969" w14:textId="77777777" w:rsidR="00D04F51" w:rsidRPr="006A6388" w:rsidRDefault="1D0B2045" w:rsidP="00282118">
      <w:pPr>
        <w:spacing w:before="0" w:after="120"/>
        <w:rPr>
          <w:rFonts w:eastAsiaTheme="minorEastAsia"/>
          <w:b/>
          <w:i w:val="0"/>
          <w:iCs/>
          <w:color w:val="005D93" w:themeColor="text2"/>
          <w:sz w:val="22"/>
        </w:rPr>
      </w:pPr>
      <w:r w:rsidRPr="006A6388">
        <w:rPr>
          <w:rFonts w:eastAsiaTheme="minorEastAsia"/>
          <w:b/>
          <w:i w:val="0"/>
          <w:iCs/>
          <w:color w:val="005D93" w:themeColor="text2"/>
          <w:sz w:val="22"/>
        </w:rPr>
        <w:t xml:space="preserve">Significance </w:t>
      </w:r>
    </w:p>
    <w:p w14:paraId="272CAE24" w14:textId="7E2A1A14" w:rsidR="465FA4F8" w:rsidRPr="00282118" w:rsidRDefault="1D0B2045" w:rsidP="00282118">
      <w:pPr>
        <w:spacing w:before="0" w:after="120"/>
        <w:rPr>
          <w:rFonts w:eastAsiaTheme="minorEastAsia"/>
          <w:i w:val="0"/>
          <w:iCs/>
          <w:color w:val="auto"/>
          <w:sz w:val="22"/>
        </w:rPr>
      </w:pPr>
      <w:r w:rsidRPr="00282118">
        <w:rPr>
          <w:rFonts w:eastAsiaTheme="minorEastAsia"/>
          <w:i w:val="0"/>
          <w:iCs/>
          <w:color w:val="auto"/>
          <w:sz w:val="22"/>
        </w:rPr>
        <w:t>Importance is assigned to an issue, event, development, person, group, place, society, process, interaction or system over time and place. The importance is determined by the prominence of the event, development or issue at the time, its scope and depth, its long-term consequences and its ability to explain issues in the present.</w:t>
      </w:r>
    </w:p>
    <w:p w14:paraId="73988003" w14:textId="77777777" w:rsidR="00AC2A5C" w:rsidRDefault="00AC2A5C">
      <w:pPr>
        <w:spacing w:before="160" w:after="0" w:line="360" w:lineRule="auto"/>
        <w:rPr>
          <w:rFonts w:ascii="Arial Bold" w:eastAsiaTheme="majorEastAsia" w:hAnsi="Arial Bold"/>
          <w:b/>
          <w:i w:val="0"/>
          <w:szCs w:val="24"/>
        </w:rPr>
      </w:pPr>
      <w:bookmarkStart w:id="12" w:name="_Toc84509115"/>
      <w:r>
        <w:br w:type="page"/>
      </w:r>
    </w:p>
    <w:p w14:paraId="2DFCD02D" w14:textId="181187EE" w:rsidR="00AC2A5C" w:rsidRPr="0015025D" w:rsidRDefault="00AC2A5C" w:rsidP="00AC2A5C">
      <w:pPr>
        <w:pStyle w:val="ACARA-Heading2"/>
      </w:pPr>
      <w:bookmarkStart w:id="13" w:name="_Toc101443249"/>
      <w:r w:rsidRPr="0015025D">
        <w:lastRenderedPageBreak/>
        <w:t>Key considerations</w:t>
      </w:r>
      <w:bookmarkEnd w:id="13"/>
    </w:p>
    <w:p w14:paraId="56CB1155" w14:textId="77777777" w:rsidR="00AC2A5C" w:rsidRPr="0015025D" w:rsidRDefault="00AC2A5C" w:rsidP="00C374A2">
      <w:pPr>
        <w:pStyle w:val="ACARA-Heading3"/>
        <w:spacing w:after="140"/>
      </w:pPr>
      <w:r w:rsidRPr="0015025D">
        <w:t>Inquiry questions</w:t>
      </w:r>
    </w:p>
    <w:p w14:paraId="4764D28E" w14:textId="3F0B8BB6" w:rsidR="00AC2A5C" w:rsidRPr="0015025D" w:rsidRDefault="00AC2A5C" w:rsidP="00AC2A5C">
      <w:pPr>
        <w:spacing w:before="0" w:after="120"/>
        <w:rPr>
          <w:rFonts w:eastAsiaTheme="minorHAnsi"/>
          <w:color w:val="auto"/>
          <w:sz w:val="22"/>
          <w:lang w:eastAsia="zh-CN"/>
        </w:rPr>
      </w:pPr>
      <w:r w:rsidRPr="0015025D">
        <w:rPr>
          <w:rFonts w:eastAsiaTheme="minorHAnsi"/>
          <w:i w:val="0"/>
          <w:color w:val="auto"/>
          <w:sz w:val="22"/>
          <w:lang w:eastAsia="zh-CN"/>
        </w:rPr>
        <w:t xml:space="preserve">Inquiry questions provide a framework for developing students’ historical knowledge, understanding and skills. They allow for connections to be made within and across the </w:t>
      </w:r>
      <w:r w:rsidR="00EB7B80">
        <w:rPr>
          <w:rFonts w:eastAsiaTheme="minorHAnsi"/>
          <w:i w:val="0"/>
          <w:color w:val="auto"/>
          <w:sz w:val="22"/>
          <w:lang w:eastAsia="zh-CN"/>
        </w:rPr>
        <w:t>H</w:t>
      </w:r>
      <w:r w:rsidRPr="0015025D">
        <w:rPr>
          <w:rFonts w:eastAsiaTheme="minorHAnsi"/>
          <w:i w:val="0"/>
          <w:color w:val="auto"/>
          <w:sz w:val="22"/>
          <w:lang w:eastAsia="zh-CN"/>
        </w:rPr>
        <w:t>istory strands. Students may use these questions to guide a historical inquiry about significant events, periods and eras, individuals, groups, ideas, places and developments. Students can use inquiry questions to shape inquiries about cause and effect, continuity and change, and historical significance. Inquiry questions provided for each year level are examples only and may be used or adapted to suit the historical contexts.</w:t>
      </w:r>
    </w:p>
    <w:p w14:paraId="01EE61EA" w14:textId="77777777" w:rsidR="00AC2A5C" w:rsidRPr="0015025D" w:rsidRDefault="00AC2A5C" w:rsidP="00C374A2">
      <w:pPr>
        <w:pStyle w:val="ACARA-Heading3"/>
        <w:spacing w:after="140"/>
      </w:pPr>
      <w:r w:rsidRPr="0015025D">
        <w:t>Historical sources</w:t>
      </w:r>
    </w:p>
    <w:p w14:paraId="312EF6B2" w14:textId="77777777" w:rsidR="00AC2A5C" w:rsidRPr="0015025D" w:rsidRDefault="00AC2A5C" w:rsidP="00AC2A5C">
      <w:pPr>
        <w:spacing w:before="0" w:after="120"/>
        <w:rPr>
          <w:rFonts w:eastAsiaTheme="minorHAnsi"/>
          <w:color w:val="auto"/>
          <w:sz w:val="22"/>
          <w:lang w:eastAsia="zh-CN"/>
        </w:rPr>
      </w:pPr>
      <w:r w:rsidRPr="0015025D">
        <w:rPr>
          <w:rFonts w:eastAsiaTheme="minorHAnsi"/>
          <w:i w:val="0"/>
          <w:color w:val="auto"/>
          <w:sz w:val="22"/>
          <w:lang w:eastAsia="zh-CN"/>
        </w:rPr>
        <w:t>Using primary and secondary historical sources is foundational to historical thinking and inquiry, and to students’ understanding of the past. Primary sources are the building blocks of historical thinking and are fundamental to students’ understanding and interpretation of the past. Secondary sources, such as textbooks or historical interpretations made by historians or commentators, often draw on primary sources to present arguments or interpretations about the past. When using historical sources, students draw on historical perspectives and interpretations as evidence when constructing arguments about the past.</w:t>
      </w:r>
    </w:p>
    <w:p w14:paraId="71BAD657" w14:textId="77777777" w:rsidR="00AC2A5C" w:rsidRPr="0015025D" w:rsidRDefault="00AC2A5C" w:rsidP="00AC2A5C">
      <w:pPr>
        <w:spacing w:before="0" w:after="120"/>
        <w:rPr>
          <w:rFonts w:eastAsiaTheme="minorHAnsi"/>
          <w:color w:val="auto"/>
          <w:sz w:val="22"/>
          <w:lang w:eastAsia="zh-CN"/>
        </w:rPr>
      </w:pPr>
      <w:r w:rsidRPr="0015025D">
        <w:rPr>
          <w:rFonts w:eastAsiaTheme="minorHAnsi"/>
          <w:i w:val="0"/>
          <w:color w:val="auto"/>
          <w:sz w:val="22"/>
          <w:lang w:eastAsia="zh-CN"/>
        </w:rPr>
        <w:t>In developing teaching activities, teachers should select both primary sources (including historical perspectives) and secondary sources (including historical interpretations). Teachers should also consider selecting a range of source types, including written, visual, audio, audio-visual and artefacts; source forms such as speeches, newspapers, political cartoons, photos, paintings, radio and film recordings; and material culture. Students should be working towards using multiple sources, and different types and forms of sources. The number of historical sources used will depend on the level(s) and student proficiency in using historical sources. Using historical sources requires source identification, contextualisation, attribution, analysis and corroboration with other sources. Students’ interrogation of historical sources should be used as evidence to support their own historical interpretations, inquiries and arguments about the past.</w:t>
      </w:r>
    </w:p>
    <w:p w14:paraId="27BDC9FC" w14:textId="77777777" w:rsidR="00AC2A5C" w:rsidRPr="0015025D" w:rsidRDefault="00AC2A5C" w:rsidP="00C374A2">
      <w:pPr>
        <w:pStyle w:val="ACARA-Heading3"/>
        <w:spacing w:after="140"/>
      </w:pPr>
      <w:r w:rsidRPr="0015025D">
        <w:t>Australian history within a world history approach</w:t>
      </w:r>
    </w:p>
    <w:p w14:paraId="36FA7E1F" w14:textId="2B900A06" w:rsidR="00AC2A5C" w:rsidRDefault="00AC2A5C" w:rsidP="00AC2A5C">
      <w:pPr>
        <w:spacing w:before="0" w:after="120"/>
        <w:rPr>
          <w:rFonts w:eastAsiaTheme="minorHAnsi"/>
          <w:i w:val="0"/>
          <w:color w:val="auto"/>
          <w:sz w:val="22"/>
          <w:lang w:eastAsia="zh-CN"/>
        </w:rPr>
      </w:pPr>
      <w:r w:rsidRPr="0015025D">
        <w:rPr>
          <w:rFonts w:eastAsiaTheme="minorHAnsi"/>
          <w:i w:val="0"/>
          <w:color w:val="auto"/>
          <w:sz w:val="22"/>
          <w:lang w:eastAsia="zh-CN"/>
        </w:rPr>
        <w:t xml:space="preserve">Australian history should not be considered in isolation but examined as part of wider global processes. These include the mass emigration of people, development of settler colonies, encounters with </w:t>
      </w:r>
      <w:r w:rsidR="00587787">
        <w:rPr>
          <w:rFonts w:eastAsiaTheme="minorHAnsi"/>
          <w:i w:val="0"/>
          <w:color w:val="auto"/>
          <w:sz w:val="22"/>
          <w:lang w:eastAsia="zh-CN"/>
        </w:rPr>
        <w:t>I</w:t>
      </w:r>
      <w:r w:rsidRPr="0015025D">
        <w:rPr>
          <w:rFonts w:eastAsiaTheme="minorHAnsi"/>
          <w:i w:val="0"/>
          <w:color w:val="auto"/>
          <w:sz w:val="22"/>
          <w:lang w:eastAsia="zh-CN"/>
        </w:rPr>
        <w:t xml:space="preserve">ndigenous peoples, development of liberal democracies and the creation of political systems, economic development, war and conflict, and global civil rights movements. When planning teaching and learning programs, it is important to contextualise national history within a wider, sometimes global, context. </w:t>
      </w:r>
    </w:p>
    <w:p w14:paraId="42C5403B" w14:textId="321B5EE4" w:rsidR="00AC2A5C" w:rsidRPr="0015025D" w:rsidRDefault="00AC2A5C" w:rsidP="00AC2A5C">
      <w:pPr>
        <w:spacing w:before="0" w:after="120"/>
        <w:rPr>
          <w:rFonts w:eastAsiaTheme="minorHAnsi"/>
          <w:color w:val="auto"/>
          <w:sz w:val="22"/>
          <w:lang w:eastAsia="zh-CN"/>
        </w:rPr>
      </w:pPr>
      <w:r w:rsidRPr="0015025D">
        <w:rPr>
          <w:rFonts w:eastAsiaTheme="minorHAnsi"/>
          <w:i w:val="0"/>
          <w:color w:val="auto"/>
          <w:sz w:val="22"/>
          <w:lang w:eastAsia="zh-CN"/>
        </w:rPr>
        <w:t xml:space="preserve">In Years 7–10, students should study a balanced range of topics to develop an understanding of </w:t>
      </w:r>
      <w:r w:rsidR="00B4519A">
        <w:rPr>
          <w:rFonts w:eastAsiaTheme="minorHAnsi"/>
          <w:i w:val="0"/>
          <w:color w:val="auto"/>
          <w:sz w:val="22"/>
          <w:lang w:eastAsia="zh-CN"/>
        </w:rPr>
        <w:t xml:space="preserve">Australian </w:t>
      </w:r>
      <w:r w:rsidRPr="00B4519A">
        <w:rPr>
          <w:rFonts w:eastAsiaTheme="minorHAnsi"/>
          <w:i w:val="0"/>
          <w:color w:val="auto"/>
          <w:sz w:val="22"/>
          <w:lang w:eastAsia="zh-CN"/>
        </w:rPr>
        <w:t>First Nations Peoples’</w:t>
      </w:r>
      <w:r w:rsidRPr="0015025D">
        <w:rPr>
          <w:rFonts w:eastAsiaTheme="minorHAnsi"/>
          <w:i w:val="0"/>
          <w:color w:val="auto"/>
          <w:sz w:val="22"/>
          <w:lang w:eastAsia="zh-CN"/>
        </w:rPr>
        <w:t xml:space="preserve"> histories and cultures, the foundations of Western civilisation, Australian history and the history of our Asia-Pacific region. Students should consider the significant events, people, groups and ideas in Australian history. They should make links between how global events can shape and influence national events and ideas, and explore Australian developments in a wider transnational and comparative context.</w:t>
      </w:r>
      <w:bookmarkEnd w:id="0"/>
      <w:bookmarkEnd w:id="12"/>
    </w:p>
    <w:sectPr w:rsidR="00AC2A5C" w:rsidRPr="0015025D" w:rsidSect="005B27FB">
      <w:headerReference w:type="default" r:id="rId16"/>
      <w:footerReference w:type="default" r:id="rId17"/>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F97BF" w14:textId="77777777" w:rsidR="000B53CC" w:rsidRDefault="000B53CC" w:rsidP="00533177">
      <w:r>
        <w:separator/>
      </w:r>
    </w:p>
  </w:endnote>
  <w:endnote w:type="continuationSeparator" w:id="0">
    <w:p w14:paraId="1F26505F" w14:textId="77777777" w:rsidR="000B53CC" w:rsidRDefault="000B53CC" w:rsidP="00533177">
      <w:r>
        <w:continuationSeparator/>
      </w:r>
    </w:p>
  </w:endnote>
  <w:endnote w:type="continuationNotice" w:id="1">
    <w:p w14:paraId="63ED63CF" w14:textId="77777777" w:rsidR="000B53CC" w:rsidRDefault="000B53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FE4E" w14:textId="31EBC850" w:rsidR="000C09C6" w:rsidRDefault="000C09C6" w:rsidP="007D4C5B">
    <w:pPr>
      <w:pStyle w:val="Footer"/>
      <w:tabs>
        <w:tab w:val="left" w:pos="9360"/>
        <w:tab w:val="left" w:pos="10080"/>
        <w:tab w:val="left" w:pos="10800"/>
        <w:tab w:val="left" w:pos="14160"/>
      </w:tabs>
    </w:pPr>
    <w:r>
      <w:rPr>
        <w:noProof/>
      </w:rPr>
      <mc:AlternateContent>
        <mc:Choice Requires="wps">
          <w:drawing>
            <wp:anchor distT="0" distB="0" distL="114300" distR="114300" simplePos="0" relativeHeight="251665920" behindDoc="1" locked="0" layoutInCell="1" allowOverlap="1" wp14:anchorId="5EBE0BA9" wp14:editId="794E6921">
              <wp:simplePos x="0" y="0"/>
              <wp:positionH relativeFrom="page">
                <wp:posOffset>508635</wp:posOffset>
              </wp:positionH>
              <wp:positionV relativeFrom="page">
                <wp:posOffset>7063740</wp:posOffset>
              </wp:positionV>
              <wp:extent cx="907415" cy="167005"/>
              <wp:effectExtent l="0" t="0" r="6985" b="444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1702A36C" w14:textId="77777777" w:rsidR="000C09C6" w:rsidRDefault="00000000" w:rsidP="007D4C5B">
                          <w:pPr>
                            <w:pStyle w:val="BodyText"/>
                            <w:spacing w:before="12"/>
                            <w:ind w:left="20"/>
                          </w:pPr>
                          <w:hyperlink r:id="rId1">
                            <w:r w:rsidR="000C09C6">
                              <w:rPr>
                                <w:color w:val="0000FF"/>
                                <w:u w:val="single" w:color="0000FF"/>
                              </w:rPr>
                              <w:t>©</w:t>
                            </w:r>
                            <w:r w:rsidR="000C09C6">
                              <w:rPr>
                                <w:color w:val="0000FF"/>
                                <w:spacing w:val="-4"/>
                                <w:u w:val="single" w:color="0000FF"/>
                              </w:rPr>
                              <w:t xml:space="preserve"> </w:t>
                            </w:r>
                            <w:r w:rsidR="000C09C6">
                              <w:rPr>
                                <w:color w:val="0000FF"/>
                                <w:u w:val="single" w:color="0000FF"/>
                              </w:rPr>
                              <w:t>ACARA</w:t>
                            </w:r>
                            <w:r w:rsidR="000C09C6">
                              <w:rPr>
                                <w:color w:val="0000FF"/>
                                <w:spacing w:val="-2"/>
                                <w:u w:val="single" w:color="0000FF"/>
                              </w:rPr>
                              <w:t xml:space="preserve"> </w:t>
                            </w:r>
                            <w:r w:rsidR="000C09C6">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E0BA9" id="_x0000_t202" coordsize="21600,21600" o:spt="202" path="m,l,21600r21600,l21600,xe">
              <v:stroke joinstyle="miter"/>
              <v:path gradientshapeok="t" o:connecttype="rect"/>
            </v:shapetype>
            <v:shape id="Text Box 29" o:spid="_x0000_s1027" type="#_x0000_t202" style="position:absolute;margin-left:40.05pt;margin-top:556.2pt;width:71.45pt;height:13.1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" filled="f" stroked="f">
              <v:textbox inset="0,0,0,0">
                <w:txbxContent>
                  <w:p w14:paraId="1702A36C" w14:textId="77777777" w:rsidR="000C09C6" w:rsidRDefault="00000000" w:rsidP="007D4C5B">
                    <w:pPr>
                      <w:pStyle w:val="BodyText"/>
                      <w:spacing w:before="12"/>
                      <w:ind w:left="20"/>
                    </w:pPr>
                    <w:hyperlink r:id="rId2">
                      <w:r w:rsidR="000C09C6">
                        <w:rPr>
                          <w:color w:val="0000FF"/>
                          <w:u w:val="single" w:color="0000FF"/>
                        </w:rPr>
                        <w:t>©</w:t>
                      </w:r>
                      <w:r w:rsidR="000C09C6">
                        <w:rPr>
                          <w:color w:val="0000FF"/>
                          <w:spacing w:val="-4"/>
                          <w:u w:val="single" w:color="0000FF"/>
                        </w:rPr>
                        <w:t xml:space="preserve"> </w:t>
                      </w:r>
                      <w:r w:rsidR="000C09C6">
                        <w:rPr>
                          <w:color w:val="0000FF"/>
                          <w:u w:val="single" w:color="0000FF"/>
                        </w:rPr>
                        <w:t>ACARA</w:t>
                      </w:r>
                      <w:r w:rsidR="000C09C6">
                        <w:rPr>
                          <w:color w:val="0000FF"/>
                          <w:spacing w:val="-2"/>
                          <w:u w:val="single" w:color="0000FF"/>
                        </w:rPr>
                        <w:t xml:space="preserve"> </w:t>
                      </w:r>
                      <w:r w:rsidR="000C09C6">
                        <w:rPr>
                          <w:color w:val="0000FF"/>
                          <w:u w:val="single" w:color="0000FF"/>
                        </w:rPr>
                        <w:t>2021</w:t>
                      </w:r>
                    </w:hyperlink>
                  </w:p>
                </w:txbxContent>
              </v:textbox>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14:anchorId="6624AC53" wp14:editId="50240C8D">
              <wp:simplePos x="0" y="0"/>
              <wp:positionH relativeFrom="margin">
                <wp:align>center</wp:align>
              </wp:positionH>
              <wp:positionV relativeFrom="page">
                <wp:posOffset>6960870</wp:posOffset>
              </wp:positionV>
              <wp:extent cx="5551170" cy="411480"/>
              <wp:effectExtent l="0" t="0" r="190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A1C6B" w14:textId="0D873874" w:rsidR="000C09C6" w:rsidRDefault="000C09C6" w:rsidP="008376AB">
                          <w:pPr>
                            <w:pStyle w:val="BodyText"/>
                            <w:spacing w:before="12"/>
                            <w:ind w:left="1542" w:hanging="1542"/>
                            <w:jc w:val="center"/>
                            <w:rPr>
                              <w:sz w:val="20"/>
                            </w:rPr>
                          </w:pPr>
                          <w:r>
                            <w:rPr>
                              <w:sz w:val="20"/>
                            </w:rPr>
                            <w:t>Australian Curriculum: Humanities and Social Sciences - History 7–10 Refined version 9.0</w:t>
                          </w:r>
                        </w:p>
                        <w:p w14:paraId="1C912903" w14:textId="77777777" w:rsidR="000C09C6" w:rsidRPr="00B81EEA" w:rsidRDefault="000C09C6" w:rsidP="008376AB">
                          <w:pPr>
                            <w:pStyle w:val="BodyText"/>
                            <w:spacing w:before="12"/>
                            <w:ind w:left="1542" w:hanging="1542"/>
                            <w:jc w:val="center"/>
                            <w:rPr>
                              <w:sz w:val="20"/>
                            </w:rPr>
                          </w:pPr>
                          <w:r>
                            <w:rPr>
                              <w:sz w:val="20"/>
                            </w:rPr>
                            <w:t xml:space="preserve">All elements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4AC53" id="Text Box 28" o:spid="_x0000_s1028" type="#_x0000_t202" style="position:absolute;margin-left:0;margin-top:548.1pt;width:437.1pt;height:32.4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" filled="f" stroked="f">
              <v:textbox inset="0,0,0,0">
                <w:txbxContent>
                  <w:p w14:paraId="5A2A1C6B" w14:textId="0D873874" w:rsidR="000C09C6" w:rsidRDefault="000C09C6" w:rsidP="008376AB">
                    <w:pPr>
                      <w:pStyle w:val="BodyText"/>
                      <w:spacing w:before="12"/>
                      <w:ind w:left="1542" w:hanging="1542"/>
                      <w:jc w:val="center"/>
                      <w:rPr>
                        <w:sz w:val="20"/>
                      </w:rPr>
                    </w:pPr>
                    <w:r>
                      <w:rPr>
                        <w:sz w:val="20"/>
                      </w:rPr>
                      <w:t>Australian Curriculum: Humanities and Social Sciences - History 7–10 Refined version 9.0</w:t>
                    </w:r>
                  </w:p>
                  <w:p w14:paraId="1C912903" w14:textId="77777777" w:rsidR="000C09C6" w:rsidRPr="00B81EEA" w:rsidRDefault="000C09C6" w:rsidP="008376AB">
                    <w:pPr>
                      <w:pStyle w:val="BodyText"/>
                      <w:spacing w:before="12"/>
                      <w:ind w:left="1542" w:hanging="1542"/>
                      <w:jc w:val="center"/>
                      <w:rPr>
                        <w:sz w:val="20"/>
                      </w:rPr>
                    </w:pPr>
                    <w:r>
                      <w:rPr>
                        <w:sz w:val="20"/>
                      </w:rPr>
                      <w:t xml:space="preserve">All elements </w:t>
                    </w:r>
                  </w:p>
                </w:txbxContent>
              </v:textbox>
              <w10:wrap anchorx="margin" anchory="page"/>
            </v:shape>
          </w:pict>
        </mc:Fallback>
      </mc:AlternateContent>
    </w:r>
    <w:r>
      <w:tab/>
    </w:r>
    <w:r>
      <w:tab/>
    </w:r>
    <w:r>
      <w:tab/>
    </w:r>
    <w:r>
      <w:tab/>
    </w:r>
    <w:r>
      <w:tab/>
    </w:r>
    <w:r>
      <w:tab/>
    </w:r>
    <w:r>
      <w:ptab w:relativeTo="margin" w:alignment="right" w:leader="none"/>
    </w:r>
    <w:r w:rsidRPr="007D4C5B">
      <w:rPr>
        <w:i w:val="0"/>
        <w:color w:val="auto"/>
        <w:sz w:val="20"/>
        <w:szCs w:val="20"/>
      </w:rPr>
      <w:fldChar w:fldCharType="begin"/>
    </w:r>
    <w:r w:rsidRPr="007D4C5B">
      <w:rPr>
        <w:i w:val="0"/>
        <w:color w:val="auto"/>
        <w:sz w:val="20"/>
        <w:szCs w:val="20"/>
      </w:rPr>
      <w:instrText xml:space="preserve"> PAGE   \* MERGEFORMAT </w:instrText>
    </w:r>
    <w:r w:rsidRPr="007D4C5B">
      <w:rPr>
        <w:i w:val="0"/>
        <w:color w:val="auto"/>
        <w:sz w:val="20"/>
        <w:szCs w:val="20"/>
      </w:rPr>
      <w:fldChar w:fldCharType="separate"/>
    </w:r>
    <w:r w:rsidRPr="007D4C5B">
      <w:rPr>
        <w:i w:val="0"/>
        <w:color w:val="auto"/>
        <w:sz w:val="20"/>
        <w:szCs w:val="20"/>
      </w:rPr>
      <w:t>1</w:t>
    </w:r>
    <w:r w:rsidRPr="007D4C5B">
      <w:rPr>
        <w:i w:val="0"/>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23977BCC" w:rsidR="000C09C6" w:rsidRPr="00E9248E" w:rsidRDefault="000C09C6" w:rsidP="009D7720">
        <w:pPr>
          <w:pStyle w:val="ACARA-TableHeadline"/>
          <w:tabs>
            <w:tab w:val="center" w:pos="7568"/>
            <w:tab w:val="right" w:pos="15136"/>
          </w:tabs>
          <w:rPr>
            <w:sz w:val="24"/>
            <w:szCs w:val="24"/>
          </w:rPr>
        </w:pPr>
        <w:r>
          <w:rPr>
            <w:noProof/>
          </w:rPr>
          <mc:AlternateContent>
            <mc:Choice Requires="wps">
              <w:drawing>
                <wp:anchor distT="0" distB="0" distL="114300" distR="114300" simplePos="0" relativeHeight="251659264" behindDoc="0" locked="0" layoutInCell="1" allowOverlap="1" wp14:anchorId="4A3EE1EB" wp14:editId="5EC1DC22">
                  <wp:simplePos x="0" y="0"/>
                  <wp:positionH relativeFrom="margin">
                    <wp:posOffset>2571115</wp:posOffset>
                  </wp:positionH>
                  <wp:positionV relativeFrom="page">
                    <wp:posOffset>6959600</wp:posOffset>
                  </wp:positionV>
                  <wp:extent cx="5149850" cy="411480"/>
                  <wp:effectExtent l="0" t="0" r="1270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75537" w14:textId="59B8E4C3" w:rsidR="000C09C6" w:rsidRPr="00B81EEA" w:rsidRDefault="000C09C6" w:rsidP="00012145">
                              <w:pPr>
                                <w:pStyle w:val="BodyText"/>
                                <w:spacing w:before="12"/>
                                <w:ind w:left="1542" w:hanging="1542"/>
                                <w:jc w:val="center"/>
                                <w:rPr>
                                  <w:sz w:val="20"/>
                                  <w:lang w:val="en-IN"/>
                                </w:rPr>
                              </w:pPr>
                              <w:r>
                                <w:rPr>
                                  <w:sz w:val="20"/>
                                  <w:lang w:val="en-IN"/>
                                </w:rPr>
                                <w:t>Australian Curriculum: Humanities and Social Sciences - History F–10</w:t>
                              </w:r>
                              <w:r w:rsidR="005F0718">
                                <w:rPr>
                                  <w:sz w:val="20"/>
                                  <w:lang w:val="en-IN"/>
                                </w:rPr>
                                <w:t xml:space="preserve"> </w:t>
                              </w:r>
                              <w:r>
                                <w:rPr>
                                  <w:sz w:val="20"/>
                                  <w:lang w:val="en-IN"/>
                                </w:rPr>
                                <w:t>Version 9.0</w:t>
                              </w:r>
                            </w:p>
                            <w:p w14:paraId="44A896C3" w14:textId="443B13A7" w:rsidR="000C09C6" w:rsidRPr="00B81EEA" w:rsidRDefault="000C09C6" w:rsidP="00012145">
                              <w:pPr>
                                <w:pStyle w:val="BodyText"/>
                                <w:spacing w:before="12"/>
                                <w:ind w:left="1542" w:hanging="1542"/>
                                <w:jc w:val="center"/>
                                <w:rPr>
                                  <w:sz w:val="20"/>
                                </w:rPr>
                              </w:pPr>
                              <w:r>
                                <w:rPr>
                                  <w:sz w:val="20"/>
                                </w:rPr>
                                <w:t>A</w:t>
                              </w:r>
                              <w:r w:rsidR="00A63ACF">
                                <w:rPr>
                                  <w:sz w:val="20"/>
                                </w:rPr>
                                <w:t>bout the subject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EE1EB" id="_x0000_t202" coordsize="21600,21600" o:spt="202" path="m,l,21600r21600,l21600,xe">
                  <v:stroke joinstyle="miter"/>
                  <v:path gradientshapeok="t" o:connecttype="rect"/>
                </v:shapetype>
                <v:shape id="Text Box 2" o:spid="_x0000_s1032" type="#_x0000_t202" style="position:absolute;margin-left:202.45pt;margin-top:548pt;width:405.5pt;height:3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" filled="f" stroked="f">
                  <v:textbox inset="0,0,0,0">
                    <w:txbxContent>
                      <w:p w14:paraId="58375537" w14:textId="59B8E4C3" w:rsidR="000C09C6" w:rsidRPr="00B81EEA" w:rsidRDefault="000C09C6" w:rsidP="00012145">
                        <w:pPr>
                          <w:pStyle w:val="BodyText"/>
                          <w:spacing w:before="12"/>
                          <w:ind w:left="1542" w:hanging="1542"/>
                          <w:jc w:val="center"/>
                          <w:rPr>
                            <w:sz w:val="20"/>
                            <w:lang w:val="en-IN"/>
                          </w:rPr>
                        </w:pPr>
                        <w:r>
                          <w:rPr>
                            <w:sz w:val="20"/>
                            <w:lang w:val="en-IN"/>
                          </w:rPr>
                          <w:t>Australian Curriculum: Humanities and Social Sciences - History F–10</w:t>
                        </w:r>
                        <w:r w:rsidR="005F0718">
                          <w:rPr>
                            <w:sz w:val="20"/>
                            <w:lang w:val="en-IN"/>
                          </w:rPr>
                          <w:t xml:space="preserve"> </w:t>
                        </w:r>
                        <w:r>
                          <w:rPr>
                            <w:sz w:val="20"/>
                            <w:lang w:val="en-IN"/>
                          </w:rPr>
                          <w:t>Version 9.0</w:t>
                        </w:r>
                      </w:p>
                      <w:p w14:paraId="44A896C3" w14:textId="443B13A7" w:rsidR="000C09C6" w:rsidRPr="00B81EEA" w:rsidRDefault="000C09C6" w:rsidP="00012145">
                        <w:pPr>
                          <w:pStyle w:val="BodyText"/>
                          <w:spacing w:before="12"/>
                          <w:ind w:left="1542" w:hanging="1542"/>
                          <w:jc w:val="center"/>
                          <w:rPr>
                            <w:sz w:val="20"/>
                          </w:rPr>
                        </w:pPr>
                        <w:r>
                          <w:rPr>
                            <w:sz w:val="20"/>
                          </w:rPr>
                          <w:t>A</w:t>
                        </w:r>
                        <w:r w:rsidR="00A63ACF">
                          <w:rPr>
                            <w:sz w:val="20"/>
                          </w:rPr>
                          <w:t>bout the subject</w:t>
                        </w:r>
                      </w:p>
                    </w:txbxContent>
                  </v:textbox>
                  <w10:wrap anchorx="margin" anchory="page"/>
                </v:shape>
              </w:pict>
            </mc:Fallback>
          </mc:AlternateContent>
        </w:r>
        <w:r>
          <w:tab/>
        </w:r>
        <w:r>
          <w:tab/>
        </w:r>
        <w:r>
          <w:rPr>
            <w:noProof/>
          </w:rPr>
          <mc:AlternateContent>
            <mc:Choice Requires="wps">
              <w:drawing>
                <wp:anchor distT="0" distB="0" distL="114300" distR="114300" simplePos="0" relativeHeight="251661312" behindDoc="1" locked="0" layoutInCell="1" allowOverlap="1" wp14:anchorId="53278979" wp14:editId="4E26F771">
                  <wp:simplePos x="0" y="0"/>
                  <wp:positionH relativeFrom="page">
                    <wp:posOffset>508635</wp:posOffset>
                  </wp:positionH>
                  <wp:positionV relativeFrom="page">
                    <wp:posOffset>7063740</wp:posOffset>
                  </wp:positionV>
                  <wp:extent cx="907415" cy="167005"/>
                  <wp:effectExtent l="0" t="0" r="0" b="0"/>
                  <wp:wrapNone/>
                  <wp:docPr id="16"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907415" cy="167005"/>
                          </a:xfrm>
                          <a:prstGeom prst="rect">
                            <a:avLst/>
                          </a:prstGeom>
                          <a:noFill/>
                          <a:ln>
                            <a:noFill/>
                          </a:ln>
                        </wps:spPr>
                        <wps:txbx>
                          <w:txbxContent>
                            <w:p w14:paraId="641E94F7" w14:textId="77777777" w:rsidR="000C09C6" w:rsidRDefault="00000000" w:rsidP="00BC7B47">
                              <w:pPr>
                                <w:pStyle w:val="BodyText"/>
                                <w:spacing w:before="12"/>
                                <w:ind w:left="20"/>
                              </w:pPr>
                              <w:hyperlink r:id="rId1">
                                <w:r w:rsidR="000C09C6">
                                  <w:rPr>
                                    <w:color w:val="0000FF"/>
                                    <w:u w:val="single" w:color="0000FF"/>
                                  </w:rPr>
                                  <w:t>©</w:t>
                                </w:r>
                                <w:r w:rsidR="000C09C6">
                                  <w:rPr>
                                    <w:color w:val="0000FF"/>
                                    <w:spacing w:val="-4"/>
                                    <w:u w:val="single" w:color="0000FF"/>
                                  </w:rPr>
                                  <w:t xml:space="preserve"> </w:t>
                                </w:r>
                                <w:r w:rsidR="000C09C6">
                                  <w:rPr>
                                    <w:color w:val="0000FF"/>
                                    <w:u w:val="single" w:color="0000FF"/>
                                  </w:rPr>
                                  <w:t>ACARA</w:t>
                                </w:r>
                                <w:r w:rsidR="000C09C6">
                                  <w:rPr>
                                    <w:color w:val="0000FF"/>
                                    <w:spacing w:val="-2"/>
                                    <w:u w:val="single" w:color="0000FF"/>
                                  </w:rPr>
                                  <w:t xml:space="preserve"> </w:t>
                                </w:r>
                                <w:r w:rsidR="000C09C6">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8979" id="Text Box 3" o:spid="_x0000_s1033" type="#_x0000_t202" style="position:absolute;margin-left:40.05pt;margin-top:556.2pt;width:71.45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" filled="f" stroked="f">
                  <o:lock v:ext="edit" aspectratio="t" verticies="t" text="t" shapetype="t"/>
                  <v:textbox inset="0,0,0,0">
                    <w:txbxContent>
                      <w:p w14:paraId="641E94F7" w14:textId="77777777" w:rsidR="000C09C6" w:rsidRDefault="00000000" w:rsidP="00BC7B47">
                        <w:pPr>
                          <w:pStyle w:val="BodyText"/>
                          <w:spacing w:before="12"/>
                          <w:ind w:left="20"/>
                        </w:pPr>
                        <w:hyperlink r:id="rId2">
                          <w:r w:rsidR="000C09C6">
                            <w:rPr>
                              <w:color w:val="0000FF"/>
                              <w:u w:val="single" w:color="0000FF"/>
                            </w:rPr>
                            <w:t>©</w:t>
                          </w:r>
                          <w:r w:rsidR="000C09C6">
                            <w:rPr>
                              <w:color w:val="0000FF"/>
                              <w:spacing w:val="-4"/>
                              <w:u w:val="single" w:color="0000FF"/>
                            </w:rPr>
                            <w:t xml:space="preserve"> </w:t>
                          </w:r>
                          <w:r w:rsidR="000C09C6">
                            <w:rPr>
                              <w:color w:val="0000FF"/>
                              <w:u w:val="single" w:color="0000FF"/>
                            </w:rPr>
                            <w:t>ACARA</w:t>
                          </w:r>
                          <w:r w:rsidR="000C09C6">
                            <w:rPr>
                              <w:color w:val="0000FF"/>
                              <w:spacing w:val="-2"/>
                              <w:u w:val="single" w:color="0000FF"/>
                            </w:rPr>
                            <w:t xml:space="preserve"> </w:t>
                          </w:r>
                          <w:r w:rsidR="000C09C6">
                            <w:rPr>
                              <w:color w:val="0000FF"/>
                              <w:u w:val="single" w:color="0000FF"/>
                            </w:rPr>
                            <w:t>2021</w:t>
                          </w:r>
                        </w:hyperlink>
                      </w:p>
                    </w:txbxContent>
                  </v:textbox>
                  <w10:wrap anchorx="page" anchory="page"/>
                </v:shape>
              </w:pict>
            </mc:Fallback>
          </mc:AlternateContent>
        </w:r>
        <w:r w:rsidRPr="004B72C1">
          <w:rPr>
            <w:color w:val="005D93"/>
            <w:szCs w:val="20"/>
          </w:rPr>
          <w:fldChar w:fldCharType="begin"/>
        </w:r>
        <w:r w:rsidRPr="004B72C1">
          <w:rPr>
            <w:color w:val="005D93"/>
            <w:szCs w:val="20"/>
          </w:rPr>
          <w:instrText xml:space="preserve"> PAGE   \* MERGEFORMAT </w:instrText>
        </w:r>
        <w:r w:rsidRPr="004B72C1">
          <w:rPr>
            <w:color w:val="005D93"/>
            <w:szCs w:val="20"/>
          </w:rPr>
          <w:fldChar w:fldCharType="separate"/>
        </w:r>
        <w:r w:rsidRPr="004B72C1">
          <w:rPr>
            <w:color w:val="005D93"/>
            <w:szCs w:val="20"/>
          </w:rPr>
          <w:t>2</w:t>
        </w:r>
        <w:r w:rsidRPr="004B72C1">
          <w:rPr>
            <w:color w:val="005D93"/>
            <w:szCs w:val="20"/>
          </w:rPr>
          <w:fldChar w:fldCharType="end"/>
        </w:r>
      </w:p>
    </w:sdtContent>
  </w:sdt>
  <w:p w14:paraId="39445DBA" w14:textId="6136FEC5" w:rsidR="000C09C6" w:rsidRDefault="000C09C6" w:rsidP="009D772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8CD9F" w14:textId="77777777" w:rsidR="000B53CC" w:rsidRDefault="000B53CC" w:rsidP="00533177">
      <w:r>
        <w:separator/>
      </w:r>
    </w:p>
  </w:footnote>
  <w:footnote w:type="continuationSeparator" w:id="0">
    <w:p w14:paraId="2B2F1911" w14:textId="77777777" w:rsidR="000B53CC" w:rsidRDefault="000B53CC" w:rsidP="00533177">
      <w:r>
        <w:continuationSeparator/>
      </w:r>
    </w:p>
  </w:footnote>
  <w:footnote w:type="continuationNotice" w:id="1">
    <w:p w14:paraId="0D80F6E5" w14:textId="77777777" w:rsidR="000B53CC" w:rsidRDefault="000B53C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CD67" w14:textId="0C3D6BF7" w:rsidR="000C09C6" w:rsidRDefault="000C09C6">
    <w:pPr>
      <w:pStyle w:val="Header"/>
    </w:pPr>
    <w:r>
      <w:rPr>
        <w:noProof/>
      </w:rPr>
      <mc:AlternateContent>
        <mc:Choice Requires="wps">
          <w:drawing>
            <wp:anchor distT="0" distB="0" distL="114300" distR="114300" simplePos="0" relativeHeight="251677184" behindDoc="0" locked="0" layoutInCell="0" allowOverlap="1" wp14:anchorId="2B63959C" wp14:editId="06F4D2FA">
              <wp:simplePos x="0" y="0"/>
              <wp:positionH relativeFrom="page">
                <wp:posOffset>0</wp:posOffset>
              </wp:positionH>
              <wp:positionV relativeFrom="page">
                <wp:posOffset>190500</wp:posOffset>
              </wp:positionV>
              <wp:extent cx="10692130" cy="273050"/>
              <wp:effectExtent l="0" t="0" r="0" b="12700"/>
              <wp:wrapNone/>
              <wp:docPr id="1" name="MSIPCMecf04b44be547e0e18fa2a2a"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C51104" w14:textId="0C39BDBB" w:rsidR="000C09C6" w:rsidRPr="00AC04CA" w:rsidRDefault="000C09C6" w:rsidP="00BC0C77">
                          <w:pPr>
                            <w:spacing w:before="0" w:after="0"/>
                            <w:jc w:val="center"/>
                            <w:rPr>
                              <w:rFonts w:ascii="Calibri" w:hAnsi="Calibri" w:cs="Calibri"/>
                              <w:i w:val="0"/>
                              <w:iCs/>
                              <w:color w:val="000000"/>
                            </w:rPr>
                          </w:pPr>
                          <w:r w:rsidRPr="00AC04CA">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B63959C" id="_x0000_t202" coordsize="21600,21600" o:spt="202" path="m,l,21600r21600,l21600,xe">
              <v:stroke joinstyle="miter"/>
              <v:path gradientshapeok="t" o:connecttype="rect"/>
            </v:shapetype>
            <v:shape id="MSIPCMecf04b44be547e0e18fa2a2a" o:spid="_x0000_s1026" type="#_x0000_t202" alt="{&quot;HashCode&quot;:1838356193,&quot;Height&quot;:595.0,&quot;Width&quot;:841.0,&quot;Placement&quot;:&quot;Header&quot;,&quot;Index&quot;:&quot;Primary&quot;,&quot;Section&quot;:1,&quot;Top&quot;:0.0,&quot;Left&quot;:0.0}" style="position:absolute;margin-left:0;margin-top:15pt;width:841.9pt;height:21.5pt;z-index:2516771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2BC51104" w14:textId="0C39BDBB" w:rsidR="000C09C6" w:rsidRPr="00AC04CA" w:rsidRDefault="000C09C6" w:rsidP="00BC0C77">
                    <w:pPr>
                      <w:spacing w:before="0" w:after="0"/>
                      <w:jc w:val="center"/>
                      <w:rPr>
                        <w:rFonts w:ascii="Calibri" w:hAnsi="Calibri" w:cs="Calibri"/>
                        <w:i w:val="0"/>
                        <w:iCs/>
                        <w:color w:val="000000"/>
                      </w:rPr>
                    </w:pPr>
                    <w:r w:rsidRPr="00AC04CA">
                      <w:rPr>
                        <w:rFonts w:ascii="Calibri" w:hAnsi="Calibri" w:cs="Calibri"/>
                        <w:i w:val="0"/>
                        <w:iCs/>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298AC10B" w:rsidR="000C09C6" w:rsidRDefault="008A593C" w:rsidP="00624C87">
    <w:pPr>
      <w:pStyle w:val="Header"/>
      <w:ind w:right="-32"/>
    </w:pPr>
    <w:r>
      <w:rPr>
        <w:noProof/>
      </w:rPr>
      <mc:AlternateContent>
        <mc:Choice Requires="wps">
          <w:drawing>
            <wp:anchor distT="0" distB="0" distL="114300" distR="114300" simplePos="0" relativeHeight="251660288" behindDoc="0" locked="0" layoutInCell="0" allowOverlap="1" wp14:anchorId="5281A292" wp14:editId="5D431871">
              <wp:simplePos x="0" y="0"/>
              <wp:positionH relativeFrom="page">
                <wp:posOffset>0</wp:posOffset>
              </wp:positionH>
              <wp:positionV relativeFrom="page">
                <wp:posOffset>190500</wp:posOffset>
              </wp:positionV>
              <wp:extent cx="10692130" cy="273050"/>
              <wp:effectExtent l="0" t="0" r="0" b="12700"/>
              <wp:wrapNone/>
              <wp:docPr id="12" name="MSIPCM217e4543a2042a683a4799b7" descr="{&quot;HashCode&quot;:1838356193,&quot;Height&quot;:595.0,&quot;Width&quot;:841.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7EE2BB" w14:textId="3E1553A0" w:rsidR="008A593C" w:rsidRPr="008A593C" w:rsidRDefault="008A593C" w:rsidP="008A593C">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81A292" id="_x0000_t202" coordsize="21600,21600" o:spt="202" path="m,l,21600r21600,l21600,xe">
              <v:stroke joinstyle="miter"/>
              <v:path gradientshapeok="t" o:connecttype="rect"/>
            </v:shapetype>
            <v:shape id="MSIPCM217e4543a2042a683a4799b7" o:spid="_x0000_s1029" type="#_x0000_t202" alt="{&quot;HashCode&quot;:1838356193,&quot;Height&quot;:595.0,&quot;Width&quot;:841.0,&quot;Placement&quot;:&quot;Header&quot;,&quot;Index&quot;:&quot;Primary&quot;,&quot;Section&quot;:4,&quot;Top&quot;:0.0,&quot;Left&quot;:0.0}" style="position:absolute;margin-left:0;margin-top:1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o:allowincell="f" filled="f" stroked="f" strokeweight=".5pt">
              <v:textbox inset=",0,,0">
                <w:txbxContent>
                  <w:p w14:paraId="7C7EE2BB" w14:textId="3E1553A0" w:rsidR="008A593C" w:rsidRPr="008A593C" w:rsidRDefault="008A593C" w:rsidP="008A593C">
                    <w:pPr>
                      <w:spacing w:before="0" w:after="0"/>
                      <w:jc w:val="center"/>
                      <w:rPr>
                        <w:rFonts w:ascii="Calibri" w:hAnsi="Calibri" w:cs="Calibri"/>
                        <w:color w:val="000000"/>
                      </w:rPr>
                    </w:pPr>
                  </w:p>
                </w:txbxContent>
              </v:textbox>
              <w10:wrap anchorx="page" anchory="page"/>
            </v:shape>
          </w:pict>
        </mc:Fallback>
      </mc:AlternateContent>
    </w:r>
    <w:r w:rsidR="000C09C6">
      <w:rPr>
        <w:noProof/>
      </w:rPr>
      <mc:AlternateContent>
        <mc:Choice Requires="wps">
          <w:drawing>
            <wp:anchor distT="0" distB="0" distL="114300" distR="114300" simplePos="0" relativeHeight="251658240" behindDoc="0" locked="0" layoutInCell="0" allowOverlap="1" wp14:anchorId="13C61B84" wp14:editId="720D9305">
              <wp:simplePos x="0" y="0"/>
              <wp:positionH relativeFrom="page">
                <wp:posOffset>0</wp:posOffset>
              </wp:positionH>
              <wp:positionV relativeFrom="page">
                <wp:posOffset>190500</wp:posOffset>
              </wp:positionV>
              <wp:extent cx="10692130" cy="273050"/>
              <wp:effectExtent l="0" t="0" r="0" b="12700"/>
              <wp:wrapNone/>
              <wp:docPr id="2" name="MSIPCM3f2447ddb60c670c25303ab0" descr="{&quot;HashCode&quot;:1838356193,&quot;Height&quot;:595.0,&quot;Width&quot;:841.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D9ED4E" w14:textId="4B1C78F2" w:rsidR="000C09C6" w:rsidRPr="000C09C6" w:rsidRDefault="000C09C6" w:rsidP="00BC0C77">
                          <w:pPr>
                            <w:spacing w:before="0" w:after="0"/>
                            <w:jc w:val="center"/>
                            <w:rPr>
                              <w:rFonts w:ascii="Calibri" w:hAnsi="Calibri" w:cs="Calibri"/>
                              <w:i w:val="0"/>
                              <w:iCs/>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3C61B84" id="MSIPCM3f2447ddb60c670c25303ab0" o:spid="_x0000_s1030" type="#_x0000_t202" alt="{&quot;HashCode&quot;:1838356193,&quot;Height&quot;:595.0,&quot;Width&quot;:841.0,&quot;Placement&quot;:&quot;Header&quot;,&quot;Index&quot;:&quot;Primary&quot;,&quot;Section&quot;:5,&quot;Top&quot;:0.0,&quot;Left&quot;:0.0}" style="position:absolute;margin-left:0;margin-top:15pt;width:841.9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o:allowincell="f" filled="f" stroked="f" strokeweight=".5pt">
              <v:textbox inset=",0,,0">
                <w:txbxContent>
                  <w:p w14:paraId="35D9ED4E" w14:textId="4B1C78F2" w:rsidR="000C09C6" w:rsidRPr="000C09C6" w:rsidRDefault="000C09C6" w:rsidP="00BC0C77">
                    <w:pPr>
                      <w:spacing w:before="0" w:after="0"/>
                      <w:jc w:val="center"/>
                      <w:rPr>
                        <w:rFonts w:ascii="Calibri" w:hAnsi="Calibri" w:cs="Calibri"/>
                        <w:i w:val="0"/>
                        <w:iCs/>
                        <w:color w:val="000000"/>
                      </w:rPr>
                    </w:pPr>
                  </w:p>
                </w:txbxContent>
              </v:textbox>
              <w10:wrap anchorx="page" anchory="page"/>
            </v:shape>
          </w:pict>
        </mc:Fallback>
      </mc:AlternateContent>
    </w:r>
    <w:r w:rsidR="000C09C6">
      <w:rPr>
        <w:noProof/>
      </w:rPr>
      <mc:AlternateContent>
        <mc:Choice Requires="wps">
          <w:drawing>
            <wp:anchor distT="0" distB="0" distL="114300" distR="114300" simplePos="0" relativeHeight="251657216" behindDoc="0" locked="0" layoutInCell="0" allowOverlap="1" wp14:anchorId="66F765BE" wp14:editId="0DCE1D35">
              <wp:simplePos x="0" y="0"/>
              <wp:positionH relativeFrom="page">
                <wp:posOffset>0</wp:posOffset>
              </wp:positionH>
              <wp:positionV relativeFrom="page">
                <wp:posOffset>190500</wp:posOffset>
              </wp:positionV>
              <wp:extent cx="10692130" cy="273685"/>
              <wp:effectExtent l="0" t="0" r="4445" b="2540"/>
              <wp:wrapNone/>
              <wp:docPr id="4"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EF75B6A" w:rsidR="000C09C6" w:rsidRPr="00B91061" w:rsidRDefault="000C09C6" w:rsidP="00F70D5B">
                          <w:pPr>
                            <w:spacing w:before="0" w:after="0"/>
                            <w:jc w:val="center"/>
                            <w:rPr>
                              <w:rFonts w:ascii="Calibri" w:hAnsi="Calibri" w:cs="Calibri"/>
                              <w:i w:val="0"/>
                              <w:iCs/>
                              <w:color w:val="000000"/>
                            </w:rPr>
                          </w:pPr>
                          <w:r w:rsidRPr="00B91061">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MSIPCM47254451934230e8d6c75f51" o:spid="_x0000_s1031" type="#_x0000_t202" alt="{&quot;HashCode&quot;:1838356193,&quot;Height&quot;:595.0,&quot;Width&quot;:841.0,&quot;Placement&quot;:&quot;Header&quot;,&quot;Index&quot;:&quot;Primary&quot;,&quot;Section&quot;:3,&quot;Top&quot;:0.0,&quot;Left&quot;:0.0}" style="position:absolute;margin-left:0;margin-top:15pt;width:841.9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zS4A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" o:allowincell="f" filled="f" stroked="f">
              <v:textbox inset=",0,,0">
                <w:txbxContent>
                  <w:p w14:paraId="7725C4AF" w14:textId="7EF75B6A" w:rsidR="000C09C6" w:rsidRPr="00B91061" w:rsidRDefault="000C09C6" w:rsidP="00F70D5B">
                    <w:pPr>
                      <w:spacing w:before="0" w:after="0"/>
                      <w:jc w:val="center"/>
                      <w:rPr>
                        <w:rFonts w:ascii="Calibri" w:hAnsi="Calibri" w:cs="Calibri"/>
                        <w:i w:val="0"/>
                        <w:iCs/>
                        <w:color w:val="000000"/>
                      </w:rPr>
                    </w:pPr>
                    <w:r w:rsidRPr="00B91061">
                      <w:rPr>
                        <w:rFonts w:ascii="Calibri" w:hAnsi="Calibri" w:cs="Calibri"/>
                        <w:i w:val="0"/>
                        <w:iCs/>
                        <w:color w:val="000000"/>
                      </w:rPr>
                      <w:t>OFFICIAL</w:t>
                    </w:r>
                  </w:p>
                </w:txbxContent>
              </v:textbox>
              <w10:wrap anchorx="page" anchory="page"/>
            </v:shape>
          </w:pict>
        </mc:Fallback>
      </mc:AlternateContent>
    </w:r>
    <w:r w:rsidR="000C09C6">
      <w:rPr>
        <w:noProof/>
      </w:rPr>
      <w:drawing>
        <wp:anchor distT="0" distB="0" distL="0" distR="0" simplePos="0" relativeHeight="251652096" behindDoc="1" locked="0" layoutInCell="1" allowOverlap="1" wp14:anchorId="542E486D" wp14:editId="37432D6E">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C09C6">
      <w:rPr>
        <w:noProof/>
      </w:rPr>
      <w:drawing>
        <wp:anchor distT="0" distB="0" distL="0" distR="0" simplePos="0" relativeHeight="251654144" behindDoc="1" locked="0" layoutInCell="1" allowOverlap="1" wp14:anchorId="440B028D" wp14:editId="2732B120">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XSUiEPxXFZ9tOg" id="cOkdGRvT"/>
    <int:WordHash hashCode="nRSox3TdiEm2GZ" id="jiuce6AX"/>
    <int:WordHash hashCode="xQy+KnIliT8rxm" id="g/NBa8Oh"/>
  </int:Manifest>
  <int:Observations>
    <int:Content id="cOkdGRvT">
      <int:Rejection type="LegacyProofing"/>
    </int:Content>
    <int:Content id="jiuce6AX">
      <int:Rejection type="LegacyProofing"/>
    </int:Content>
    <int:Content id="g/NBa8O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E1F"/>
    <w:multiLevelType w:val="hybridMultilevel"/>
    <w:tmpl w:val="0DE0C69E"/>
    <w:lvl w:ilvl="0" w:tplc="95DC8E34">
      <w:start w:val="1"/>
      <w:numFmt w:val="bullet"/>
      <w:pStyle w:val="ACARA-Leve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1" w15:restartNumberingAfterBreak="0">
    <w:nsid w:val="0D245AC6"/>
    <w:multiLevelType w:val="hybridMultilevel"/>
    <w:tmpl w:val="FFFFFFFF"/>
    <w:lvl w:ilvl="0" w:tplc="6C86B56C">
      <w:start w:val="1"/>
      <w:numFmt w:val="bullet"/>
      <w:lvlText w:val=""/>
      <w:lvlJc w:val="left"/>
      <w:pPr>
        <w:ind w:left="720" w:hanging="360"/>
      </w:pPr>
      <w:rPr>
        <w:rFonts w:ascii="Symbol" w:hAnsi="Symbol" w:hint="default"/>
      </w:rPr>
    </w:lvl>
    <w:lvl w:ilvl="1" w:tplc="9B407F5E">
      <w:start w:val="1"/>
      <w:numFmt w:val="bullet"/>
      <w:lvlText w:val="o"/>
      <w:lvlJc w:val="left"/>
      <w:pPr>
        <w:ind w:left="1440" w:hanging="360"/>
      </w:pPr>
      <w:rPr>
        <w:rFonts w:ascii="Courier New" w:hAnsi="Courier New" w:hint="default"/>
      </w:rPr>
    </w:lvl>
    <w:lvl w:ilvl="2" w:tplc="BB3C6716">
      <w:start w:val="1"/>
      <w:numFmt w:val="bullet"/>
      <w:lvlText w:val=""/>
      <w:lvlJc w:val="left"/>
      <w:pPr>
        <w:ind w:left="2160" w:hanging="360"/>
      </w:pPr>
      <w:rPr>
        <w:rFonts w:ascii="Wingdings" w:hAnsi="Wingdings" w:hint="default"/>
      </w:rPr>
    </w:lvl>
    <w:lvl w:ilvl="3" w:tplc="33F0DD1A">
      <w:start w:val="1"/>
      <w:numFmt w:val="bullet"/>
      <w:lvlText w:val=""/>
      <w:lvlJc w:val="left"/>
      <w:pPr>
        <w:ind w:left="2880" w:hanging="360"/>
      </w:pPr>
      <w:rPr>
        <w:rFonts w:ascii="Symbol" w:hAnsi="Symbol" w:hint="default"/>
      </w:rPr>
    </w:lvl>
    <w:lvl w:ilvl="4" w:tplc="B0D0A208">
      <w:start w:val="1"/>
      <w:numFmt w:val="bullet"/>
      <w:lvlText w:val="o"/>
      <w:lvlJc w:val="left"/>
      <w:pPr>
        <w:ind w:left="3600" w:hanging="360"/>
      </w:pPr>
      <w:rPr>
        <w:rFonts w:ascii="Courier New" w:hAnsi="Courier New" w:hint="default"/>
      </w:rPr>
    </w:lvl>
    <w:lvl w:ilvl="5" w:tplc="90C435D6">
      <w:start w:val="1"/>
      <w:numFmt w:val="bullet"/>
      <w:lvlText w:val=""/>
      <w:lvlJc w:val="left"/>
      <w:pPr>
        <w:ind w:left="4320" w:hanging="360"/>
      </w:pPr>
      <w:rPr>
        <w:rFonts w:ascii="Wingdings" w:hAnsi="Wingdings" w:hint="default"/>
      </w:rPr>
    </w:lvl>
    <w:lvl w:ilvl="6" w:tplc="DCD45394">
      <w:start w:val="1"/>
      <w:numFmt w:val="bullet"/>
      <w:lvlText w:val=""/>
      <w:lvlJc w:val="left"/>
      <w:pPr>
        <w:ind w:left="5040" w:hanging="360"/>
      </w:pPr>
      <w:rPr>
        <w:rFonts w:ascii="Symbol" w:hAnsi="Symbol" w:hint="default"/>
      </w:rPr>
    </w:lvl>
    <w:lvl w:ilvl="7" w:tplc="B8C29A62">
      <w:start w:val="1"/>
      <w:numFmt w:val="bullet"/>
      <w:lvlText w:val="o"/>
      <w:lvlJc w:val="left"/>
      <w:pPr>
        <w:ind w:left="5760" w:hanging="360"/>
      </w:pPr>
      <w:rPr>
        <w:rFonts w:ascii="Courier New" w:hAnsi="Courier New" w:hint="default"/>
      </w:rPr>
    </w:lvl>
    <w:lvl w:ilvl="8" w:tplc="1AEE6466">
      <w:start w:val="1"/>
      <w:numFmt w:val="bullet"/>
      <w:lvlText w:val=""/>
      <w:lvlJc w:val="left"/>
      <w:pPr>
        <w:ind w:left="6480" w:hanging="360"/>
      </w:pPr>
      <w:rPr>
        <w:rFonts w:ascii="Wingdings" w:hAnsi="Wingdings" w:hint="default"/>
      </w:rPr>
    </w:lvl>
  </w:abstractNum>
  <w:abstractNum w:abstractNumId="2" w15:restartNumberingAfterBreak="0">
    <w:nsid w:val="0EE77119"/>
    <w:multiLevelType w:val="hybridMultilevel"/>
    <w:tmpl w:val="269ED642"/>
    <w:lvl w:ilvl="0" w:tplc="0C090001">
      <w:start w:val="1"/>
      <w:numFmt w:val="bullet"/>
      <w:lvlText w:val=""/>
      <w:lvlJc w:val="left"/>
      <w:pPr>
        <w:ind w:left="388" w:hanging="360"/>
      </w:pPr>
      <w:rPr>
        <w:rFonts w:ascii="Symbol" w:hAnsi="Symbol" w:hint="default"/>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abstractNum w:abstractNumId="3" w15:restartNumberingAfterBreak="0">
    <w:nsid w:val="1A5D1D45"/>
    <w:multiLevelType w:val="hybridMultilevel"/>
    <w:tmpl w:val="FFFFFFFF"/>
    <w:lvl w:ilvl="0" w:tplc="5224C3A0">
      <w:start w:val="1"/>
      <w:numFmt w:val="bullet"/>
      <w:lvlText w:val=""/>
      <w:lvlJc w:val="left"/>
      <w:pPr>
        <w:ind w:left="720" w:hanging="360"/>
      </w:pPr>
      <w:rPr>
        <w:rFonts w:ascii="Symbol" w:hAnsi="Symbol" w:hint="default"/>
      </w:rPr>
    </w:lvl>
    <w:lvl w:ilvl="1" w:tplc="8438BDE8">
      <w:start w:val="1"/>
      <w:numFmt w:val="bullet"/>
      <w:lvlText w:val="o"/>
      <w:lvlJc w:val="left"/>
      <w:pPr>
        <w:ind w:left="1440" w:hanging="360"/>
      </w:pPr>
      <w:rPr>
        <w:rFonts w:ascii="Courier New" w:hAnsi="Courier New" w:hint="default"/>
      </w:rPr>
    </w:lvl>
    <w:lvl w:ilvl="2" w:tplc="E44862AA">
      <w:start w:val="1"/>
      <w:numFmt w:val="bullet"/>
      <w:lvlText w:val=""/>
      <w:lvlJc w:val="left"/>
      <w:pPr>
        <w:ind w:left="2160" w:hanging="360"/>
      </w:pPr>
      <w:rPr>
        <w:rFonts w:ascii="Wingdings" w:hAnsi="Wingdings" w:hint="default"/>
      </w:rPr>
    </w:lvl>
    <w:lvl w:ilvl="3" w:tplc="887A1742">
      <w:start w:val="1"/>
      <w:numFmt w:val="bullet"/>
      <w:lvlText w:val=""/>
      <w:lvlJc w:val="left"/>
      <w:pPr>
        <w:ind w:left="2880" w:hanging="360"/>
      </w:pPr>
      <w:rPr>
        <w:rFonts w:ascii="Symbol" w:hAnsi="Symbol" w:hint="default"/>
      </w:rPr>
    </w:lvl>
    <w:lvl w:ilvl="4" w:tplc="A7D8848A">
      <w:start w:val="1"/>
      <w:numFmt w:val="bullet"/>
      <w:lvlText w:val="o"/>
      <w:lvlJc w:val="left"/>
      <w:pPr>
        <w:ind w:left="3600" w:hanging="360"/>
      </w:pPr>
      <w:rPr>
        <w:rFonts w:ascii="Courier New" w:hAnsi="Courier New" w:hint="default"/>
      </w:rPr>
    </w:lvl>
    <w:lvl w:ilvl="5" w:tplc="3B7C6D6E">
      <w:start w:val="1"/>
      <w:numFmt w:val="bullet"/>
      <w:lvlText w:val=""/>
      <w:lvlJc w:val="left"/>
      <w:pPr>
        <w:ind w:left="4320" w:hanging="360"/>
      </w:pPr>
      <w:rPr>
        <w:rFonts w:ascii="Wingdings" w:hAnsi="Wingdings" w:hint="default"/>
      </w:rPr>
    </w:lvl>
    <w:lvl w:ilvl="6" w:tplc="913C1898">
      <w:start w:val="1"/>
      <w:numFmt w:val="bullet"/>
      <w:lvlText w:val=""/>
      <w:lvlJc w:val="left"/>
      <w:pPr>
        <w:ind w:left="5040" w:hanging="360"/>
      </w:pPr>
      <w:rPr>
        <w:rFonts w:ascii="Symbol" w:hAnsi="Symbol" w:hint="default"/>
      </w:rPr>
    </w:lvl>
    <w:lvl w:ilvl="7" w:tplc="EC8C699C">
      <w:start w:val="1"/>
      <w:numFmt w:val="bullet"/>
      <w:lvlText w:val="o"/>
      <w:lvlJc w:val="left"/>
      <w:pPr>
        <w:ind w:left="5760" w:hanging="360"/>
      </w:pPr>
      <w:rPr>
        <w:rFonts w:ascii="Courier New" w:hAnsi="Courier New" w:hint="default"/>
      </w:rPr>
    </w:lvl>
    <w:lvl w:ilvl="8" w:tplc="F5241E08">
      <w:start w:val="1"/>
      <w:numFmt w:val="bullet"/>
      <w:lvlText w:val=""/>
      <w:lvlJc w:val="left"/>
      <w:pPr>
        <w:ind w:left="6480" w:hanging="360"/>
      </w:pPr>
      <w:rPr>
        <w:rFonts w:ascii="Wingdings" w:hAnsi="Wingdings" w:hint="default"/>
      </w:rPr>
    </w:lvl>
  </w:abstractNum>
  <w:abstractNum w:abstractNumId="4" w15:restartNumberingAfterBreak="0">
    <w:nsid w:val="1BE269A8"/>
    <w:multiLevelType w:val="hybridMultilevel"/>
    <w:tmpl w:val="27B017E2"/>
    <w:lvl w:ilvl="0" w:tplc="B100C3D4">
      <w:start w:val="1"/>
      <w:numFmt w:val="bullet"/>
      <w:lvlText w:val=""/>
      <w:lvlJc w:val="left"/>
      <w:pPr>
        <w:ind w:left="720" w:hanging="360"/>
      </w:pPr>
      <w:rPr>
        <w:rFonts w:ascii="Symbol" w:hAnsi="Symbol" w:hint="default"/>
      </w:rPr>
    </w:lvl>
    <w:lvl w:ilvl="1" w:tplc="1158DB82">
      <w:start w:val="1"/>
      <w:numFmt w:val="bullet"/>
      <w:lvlText w:val="o"/>
      <w:lvlJc w:val="left"/>
      <w:pPr>
        <w:ind w:left="1440" w:hanging="360"/>
      </w:pPr>
      <w:rPr>
        <w:rFonts w:ascii="Courier New" w:hAnsi="Courier New" w:hint="default"/>
      </w:rPr>
    </w:lvl>
    <w:lvl w:ilvl="2" w:tplc="A076701C">
      <w:start w:val="1"/>
      <w:numFmt w:val="bullet"/>
      <w:lvlText w:val=""/>
      <w:lvlJc w:val="left"/>
      <w:pPr>
        <w:ind w:left="2160" w:hanging="360"/>
      </w:pPr>
      <w:rPr>
        <w:rFonts w:ascii="Wingdings" w:hAnsi="Wingdings" w:hint="default"/>
      </w:rPr>
    </w:lvl>
    <w:lvl w:ilvl="3" w:tplc="7E587A14">
      <w:start w:val="1"/>
      <w:numFmt w:val="bullet"/>
      <w:lvlText w:val=""/>
      <w:lvlJc w:val="left"/>
      <w:pPr>
        <w:ind w:left="2880" w:hanging="360"/>
      </w:pPr>
      <w:rPr>
        <w:rFonts w:ascii="Symbol" w:hAnsi="Symbol" w:hint="default"/>
      </w:rPr>
    </w:lvl>
    <w:lvl w:ilvl="4" w:tplc="EF40EA32">
      <w:start w:val="1"/>
      <w:numFmt w:val="bullet"/>
      <w:lvlText w:val="o"/>
      <w:lvlJc w:val="left"/>
      <w:pPr>
        <w:ind w:left="3600" w:hanging="360"/>
      </w:pPr>
      <w:rPr>
        <w:rFonts w:ascii="Courier New" w:hAnsi="Courier New" w:hint="default"/>
      </w:rPr>
    </w:lvl>
    <w:lvl w:ilvl="5" w:tplc="3DD0D404">
      <w:start w:val="1"/>
      <w:numFmt w:val="bullet"/>
      <w:lvlText w:val=""/>
      <w:lvlJc w:val="left"/>
      <w:pPr>
        <w:ind w:left="4320" w:hanging="360"/>
      </w:pPr>
      <w:rPr>
        <w:rFonts w:ascii="Wingdings" w:hAnsi="Wingdings" w:hint="default"/>
      </w:rPr>
    </w:lvl>
    <w:lvl w:ilvl="6" w:tplc="1C006AC6">
      <w:start w:val="1"/>
      <w:numFmt w:val="bullet"/>
      <w:lvlText w:val=""/>
      <w:lvlJc w:val="left"/>
      <w:pPr>
        <w:ind w:left="5040" w:hanging="360"/>
      </w:pPr>
      <w:rPr>
        <w:rFonts w:ascii="Symbol" w:hAnsi="Symbol" w:hint="default"/>
      </w:rPr>
    </w:lvl>
    <w:lvl w:ilvl="7" w:tplc="CE844FC4">
      <w:start w:val="1"/>
      <w:numFmt w:val="bullet"/>
      <w:lvlText w:val="o"/>
      <w:lvlJc w:val="left"/>
      <w:pPr>
        <w:ind w:left="5760" w:hanging="360"/>
      </w:pPr>
      <w:rPr>
        <w:rFonts w:ascii="Courier New" w:hAnsi="Courier New" w:hint="default"/>
      </w:rPr>
    </w:lvl>
    <w:lvl w:ilvl="8" w:tplc="66204D92">
      <w:start w:val="1"/>
      <w:numFmt w:val="bullet"/>
      <w:lvlText w:val=""/>
      <w:lvlJc w:val="left"/>
      <w:pPr>
        <w:ind w:left="6480" w:hanging="360"/>
      </w:pPr>
      <w:rPr>
        <w:rFonts w:ascii="Wingdings" w:hAnsi="Wingdings" w:hint="default"/>
      </w:rPr>
    </w:lvl>
  </w:abstractNum>
  <w:abstractNum w:abstractNumId="5" w15:restartNumberingAfterBreak="0">
    <w:nsid w:val="1F38652E"/>
    <w:multiLevelType w:val="hybridMultilevel"/>
    <w:tmpl w:val="FFFFFFFF"/>
    <w:lvl w:ilvl="0" w:tplc="DA987E06">
      <w:start w:val="1"/>
      <w:numFmt w:val="bullet"/>
      <w:lvlText w:val=""/>
      <w:lvlJc w:val="left"/>
      <w:pPr>
        <w:ind w:left="720" w:hanging="360"/>
      </w:pPr>
      <w:rPr>
        <w:rFonts w:ascii="Symbol" w:hAnsi="Symbol" w:hint="default"/>
      </w:rPr>
    </w:lvl>
    <w:lvl w:ilvl="1" w:tplc="494E914A">
      <w:start w:val="1"/>
      <w:numFmt w:val="bullet"/>
      <w:lvlText w:val="o"/>
      <w:lvlJc w:val="left"/>
      <w:pPr>
        <w:ind w:left="1440" w:hanging="360"/>
      </w:pPr>
      <w:rPr>
        <w:rFonts w:ascii="Courier New" w:hAnsi="Courier New" w:hint="default"/>
      </w:rPr>
    </w:lvl>
    <w:lvl w:ilvl="2" w:tplc="4B626E4E">
      <w:start w:val="1"/>
      <w:numFmt w:val="bullet"/>
      <w:lvlText w:val=""/>
      <w:lvlJc w:val="left"/>
      <w:pPr>
        <w:ind w:left="2160" w:hanging="360"/>
      </w:pPr>
      <w:rPr>
        <w:rFonts w:ascii="Wingdings" w:hAnsi="Wingdings" w:hint="default"/>
      </w:rPr>
    </w:lvl>
    <w:lvl w:ilvl="3" w:tplc="078CDBE2">
      <w:start w:val="1"/>
      <w:numFmt w:val="bullet"/>
      <w:lvlText w:val=""/>
      <w:lvlJc w:val="left"/>
      <w:pPr>
        <w:ind w:left="2880" w:hanging="360"/>
      </w:pPr>
      <w:rPr>
        <w:rFonts w:ascii="Symbol" w:hAnsi="Symbol" w:hint="default"/>
      </w:rPr>
    </w:lvl>
    <w:lvl w:ilvl="4" w:tplc="0AF6012E">
      <w:start w:val="1"/>
      <w:numFmt w:val="bullet"/>
      <w:lvlText w:val="o"/>
      <w:lvlJc w:val="left"/>
      <w:pPr>
        <w:ind w:left="3600" w:hanging="360"/>
      </w:pPr>
      <w:rPr>
        <w:rFonts w:ascii="Courier New" w:hAnsi="Courier New" w:hint="default"/>
      </w:rPr>
    </w:lvl>
    <w:lvl w:ilvl="5" w:tplc="8864037A">
      <w:start w:val="1"/>
      <w:numFmt w:val="bullet"/>
      <w:lvlText w:val=""/>
      <w:lvlJc w:val="left"/>
      <w:pPr>
        <w:ind w:left="4320" w:hanging="360"/>
      </w:pPr>
      <w:rPr>
        <w:rFonts w:ascii="Wingdings" w:hAnsi="Wingdings" w:hint="default"/>
      </w:rPr>
    </w:lvl>
    <w:lvl w:ilvl="6" w:tplc="9A3A3E2A">
      <w:start w:val="1"/>
      <w:numFmt w:val="bullet"/>
      <w:lvlText w:val=""/>
      <w:lvlJc w:val="left"/>
      <w:pPr>
        <w:ind w:left="5040" w:hanging="360"/>
      </w:pPr>
      <w:rPr>
        <w:rFonts w:ascii="Symbol" w:hAnsi="Symbol" w:hint="default"/>
      </w:rPr>
    </w:lvl>
    <w:lvl w:ilvl="7" w:tplc="48DC9C0C">
      <w:start w:val="1"/>
      <w:numFmt w:val="bullet"/>
      <w:lvlText w:val="o"/>
      <w:lvlJc w:val="left"/>
      <w:pPr>
        <w:ind w:left="5760" w:hanging="360"/>
      </w:pPr>
      <w:rPr>
        <w:rFonts w:ascii="Courier New" w:hAnsi="Courier New" w:hint="default"/>
      </w:rPr>
    </w:lvl>
    <w:lvl w:ilvl="8" w:tplc="E1B0E210">
      <w:start w:val="1"/>
      <w:numFmt w:val="bullet"/>
      <w:lvlText w:val=""/>
      <w:lvlJc w:val="left"/>
      <w:pPr>
        <w:ind w:left="6480" w:hanging="360"/>
      </w:pPr>
      <w:rPr>
        <w:rFonts w:ascii="Wingdings" w:hAnsi="Wingdings" w:hint="default"/>
      </w:rPr>
    </w:lvl>
  </w:abstractNum>
  <w:abstractNum w:abstractNumId="6" w15:restartNumberingAfterBreak="0">
    <w:nsid w:val="266F1865"/>
    <w:multiLevelType w:val="hybridMultilevel"/>
    <w:tmpl w:val="A85EA768"/>
    <w:lvl w:ilvl="0" w:tplc="5B72B464">
      <w:start w:val="1"/>
      <w:numFmt w:val="bullet"/>
      <w:pStyle w:val="ACARA-Elaboration"/>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2824151B"/>
    <w:multiLevelType w:val="hybridMultilevel"/>
    <w:tmpl w:val="FFFFFFFF"/>
    <w:lvl w:ilvl="0" w:tplc="A27E3988">
      <w:start w:val="1"/>
      <w:numFmt w:val="bullet"/>
      <w:lvlText w:val=""/>
      <w:lvlJc w:val="left"/>
      <w:pPr>
        <w:ind w:left="720" w:hanging="360"/>
      </w:pPr>
      <w:rPr>
        <w:rFonts w:ascii="Symbol" w:hAnsi="Symbol" w:hint="default"/>
      </w:rPr>
    </w:lvl>
    <w:lvl w:ilvl="1" w:tplc="77660C28">
      <w:start w:val="1"/>
      <w:numFmt w:val="bullet"/>
      <w:lvlText w:val="o"/>
      <w:lvlJc w:val="left"/>
      <w:pPr>
        <w:ind w:left="1440" w:hanging="360"/>
      </w:pPr>
      <w:rPr>
        <w:rFonts w:ascii="Courier New" w:hAnsi="Courier New" w:hint="default"/>
      </w:rPr>
    </w:lvl>
    <w:lvl w:ilvl="2" w:tplc="D7E4C5CC">
      <w:start w:val="1"/>
      <w:numFmt w:val="bullet"/>
      <w:lvlText w:val=""/>
      <w:lvlJc w:val="left"/>
      <w:pPr>
        <w:ind w:left="2160" w:hanging="360"/>
      </w:pPr>
      <w:rPr>
        <w:rFonts w:ascii="Wingdings" w:hAnsi="Wingdings" w:hint="default"/>
      </w:rPr>
    </w:lvl>
    <w:lvl w:ilvl="3" w:tplc="E13658D0">
      <w:start w:val="1"/>
      <w:numFmt w:val="bullet"/>
      <w:lvlText w:val=""/>
      <w:lvlJc w:val="left"/>
      <w:pPr>
        <w:ind w:left="2880" w:hanging="360"/>
      </w:pPr>
      <w:rPr>
        <w:rFonts w:ascii="Symbol" w:hAnsi="Symbol" w:hint="default"/>
      </w:rPr>
    </w:lvl>
    <w:lvl w:ilvl="4" w:tplc="A4D02F0E">
      <w:start w:val="1"/>
      <w:numFmt w:val="bullet"/>
      <w:lvlText w:val="o"/>
      <w:lvlJc w:val="left"/>
      <w:pPr>
        <w:ind w:left="3600" w:hanging="360"/>
      </w:pPr>
      <w:rPr>
        <w:rFonts w:ascii="Courier New" w:hAnsi="Courier New" w:hint="default"/>
      </w:rPr>
    </w:lvl>
    <w:lvl w:ilvl="5" w:tplc="ACD048DE">
      <w:start w:val="1"/>
      <w:numFmt w:val="bullet"/>
      <w:lvlText w:val=""/>
      <w:lvlJc w:val="left"/>
      <w:pPr>
        <w:ind w:left="4320" w:hanging="360"/>
      </w:pPr>
      <w:rPr>
        <w:rFonts w:ascii="Wingdings" w:hAnsi="Wingdings" w:hint="default"/>
      </w:rPr>
    </w:lvl>
    <w:lvl w:ilvl="6" w:tplc="022E0D12">
      <w:start w:val="1"/>
      <w:numFmt w:val="bullet"/>
      <w:lvlText w:val=""/>
      <w:lvlJc w:val="left"/>
      <w:pPr>
        <w:ind w:left="5040" w:hanging="360"/>
      </w:pPr>
      <w:rPr>
        <w:rFonts w:ascii="Symbol" w:hAnsi="Symbol" w:hint="default"/>
      </w:rPr>
    </w:lvl>
    <w:lvl w:ilvl="7" w:tplc="E01E837A">
      <w:start w:val="1"/>
      <w:numFmt w:val="bullet"/>
      <w:lvlText w:val="o"/>
      <w:lvlJc w:val="left"/>
      <w:pPr>
        <w:ind w:left="5760" w:hanging="360"/>
      </w:pPr>
      <w:rPr>
        <w:rFonts w:ascii="Courier New" w:hAnsi="Courier New" w:hint="default"/>
      </w:rPr>
    </w:lvl>
    <w:lvl w:ilvl="8" w:tplc="465CCB1E">
      <w:start w:val="1"/>
      <w:numFmt w:val="bullet"/>
      <w:lvlText w:val=""/>
      <w:lvlJc w:val="left"/>
      <w:pPr>
        <w:ind w:left="6480" w:hanging="360"/>
      </w:pPr>
      <w:rPr>
        <w:rFonts w:ascii="Wingdings" w:hAnsi="Wingdings" w:hint="default"/>
      </w:rPr>
    </w:lvl>
  </w:abstractNum>
  <w:abstractNum w:abstractNumId="8" w15:restartNumberingAfterBreak="0">
    <w:nsid w:val="2F7D00E6"/>
    <w:multiLevelType w:val="hybridMultilevel"/>
    <w:tmpl w:val="FFFFFFFF"/>
    <w:lvl w:ilvl="0" w:tplc="551224E0">
      <w:start w:val="1"/>
      <w:numFmt w:val="bullet"/>
      <w:lvlText w:val=""/>
      <w:lvlJc w:val="left"/>
      <w:pPr>
        <w:ind w:left="720" w:hanging="360"/>
      </w:pPr>
      <w:rPr>
        <w:rFonts w:ascii="Symbol" w:hAnsi="Symbol" w:hint="default"/>
      </w:rPr>
    </w:lvl>
    <w:lvl w:ilvl="1" w:tplc="1DB28822">
      <w:start w:val="1"/>
      <w:numFmt w:val="bullet"/>
      <w:lvlText w:val="o"/>
      <w:lvlJc w:val="left"/>
      <w:pPr>
        <w:ind w:left="1440" w:hanging="360"/>
      </w:pPr>
      <w:rPr>
        <w:rFonts w:ascii="Courier New" w:hAnsi="Courier New" w:hint="default"/>
      </w:rPr>
    </w:lvl>
    <w:lvl w:ilvl="2" w:tplc="166A4102">
      <w:start w:val="1"/>
      <w:numFmt w:val="bullet"/>
      <w:lvlText w:val=""/>
      <w:lvlJc w:val="left"/>
      <w:pPr>
        <w:ind w:left="2160" w:hanging="360"/>
      </w:pPr>
      <w:rPr>
        <w:rFonts w:ascii="Wingdings" w:hAnsi="Wingdings" w:hint="default"/>
      </w:rPr>
    </w:lvl>
    <w:lvl w:ilvl="3" w:tplc="3878D31A">
      <w:start w:val="1"/>
      <w:numFmt w:val="bullet"/>
      <w:lvlText w:val=""/>
      <w:lvlJc w:val="left"/>
      <w:pPr>
        <w:ind w:left="2880" w:hanging="360"/>
      </w:pPr>
      <w:rPr>
        <w:rFonts w:ascii="Symbol" w:hAnsi="Symbol" w:hint="default"/>
      </w:rPr>
    </w:lvl>
    <w:lvl w:ilvl="4" w:tplc="1C7AE4F0">
      <w:start w:val="1"/>
      <w:numFmt w:val="bullet"/>
      <w:lvlText w:val="o"/>
      <w:lvlJc w:val="left"/>
      <w:pPr>
        <w:ind w:left="3600" w:hanging="360"/>
      </w:pPr>
      <w:rPr>
        <w:rFonts w:ascii="Courier New" w:hAnsi="Courier New" w:hint="default"/>
      </w:rPr>
    </w:lvl>
    <w:lvl w:ilvl="5" w:tplc="56C8885A">
      <w:start w:val="1"/>
      <w:numFmt w:val="bullet"/>
      <w:lvlText w:val=""/>
      <w:lvlJc w:val="left"/>
      <w:pPr>
        <w:ind w:left="4320" w:hanging="360"/>
      </w:pPr>
      <w:rPr>
        <w:rFonts w:ascii="Wingdings" w:hAnsi="Wingdings" w:hint="default"/>
      </w:rPr>
    </w:lvl>
    <w:lvl w:ilvl="6" w:tplc="61CE8F4E">
      <w:start w:val="1"/>
      <w:numFmt w:val="bullet"/>
      <w:lvlText w:val=""/>
      <w:lvlJc w:val="left"/>
      <w:pPr>
        <w:ind w:left="5040" w:hanging="360"/>
      </w:pPr>
      <w:rPr>
        <w:rFonts w:ascii="Symbol" w:hAnsi="Symbol" w:hint="default"/>
      </w:rPr>
    </w:lvl>
    <w:lvl w:ilvl="7" w:tplc="3C1670A6">
      <w:start w:val="1"/>
      <w:numFmt w:val="bullet"/>
      <w:lvlText w:val="o"/>
      <w:lvlJc w:val="left"/>
      <w:pPr>
        <w:ind w:left="5760" w:hanging="360"/>
      </w:pPr>
      <w:rPr>
        <w:rFonts w:ascii="Courier New" w:hAnsi="Courier New" w:hint="default"/>
      </w:rPr>
    </w:lvl>
    <w:lvl w:ilvl="8" w:tplc="1850F9F8">
      <w:start w:val="1"/>
      <w:numFmt w:val="bullet"/>
      <w:lvlText w:val=""/>
      <w:lvlJc w:val="left"/>
      <w:pPr>
        <w:ind w:left="6480" w:hanging="360"/>
      </w:pPr>
      <w:rPr>
        <w:rFonts w:ascii="Wingdings" w:hAnsi="Wingdings" w:hint="default"/>
      </w:rPr>
    </w:lvl>
  </w:abstractNum>
  <w:abstractNum w:abstractNumId="9" w15:restartNumberingAfterBreak="0">
    <w:nsid w:val="3E2F42E2"/>
    <w:multiLevelType w:val="hybridMultilevel"/>
    <w:tmpl w:val="755E2E50"/>
    <w:lvl w:ilvl="0" w:tplc="26B68A76">
      <w:start w:val="1"/>
      <w:numFmt w:val="bullet"/>
      <w:lvlText w:val=""/>
      <w:lvlJc w:val="left"/>
      <w:pPr>
        <w:ind w:left="743" w:hanging="360"/>
      </w:pPr>
      <w:rPr>
        <w:rFonts w:ascii="Symbol" w:hAnsi="Symbol" w:hint="default"/>
        <w:color w:val="000000" w:themeColor="accent4"/>
      </w:rPr>
    </w:lvl>
    <w:lvl w:ilvl="1" w:tplc="0C090003">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10" w15:restartNumberingAfterBreak="0">
    <w:nsid w:val="44CC1AC9"/>
    <w:multiLevelType w:val="hybridMultilevel"/>
    <w:tmpl w:val="9B383D8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B5818"/>
    <w:multiLevelType w:val="hybridMultilevel"/>
    <w:tmpl w:val="8CA07D6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BB2A6F"/>
    <w:multiLevelType w:val="hybridMultilevel"/>
    <w:tmpl w:val="4C663B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76221"/>
    <w:multiLevelType w:val="hybridMultilevel"/>
    <w:tmpl w:val="AFA4DCB6"/>
    <w:lvl w:ilvl="0" w:tplc="B52CFA22">
      <w:start w:val="1"/>
      <w:numFmt w:val="bullet"/>
      <w:lvlText w:val=""/>
      <w:lvlJc w:val="left"/>
      <w:pPr>
        <w:ind w:left="720" w:hanging="360"/>
      </w:pPr>
      <w:rPr>
        <w:rFonts w:ascii="Symbol" w:hAnsi="Symbol" w:hint="default"/>
      </w:rPr>
    </w:lvl>
    <w:lvl w:ilvl="1" w:tplc="8BF01466">
      <w:start w:val="1"/>
      <w:numFmt w:val="bullet"/>
      <w:lvlText w:val="o"/>
      <w:lvlJc w:val="left"/>
      <w:pPr>
        <w:ind w:left="1440" w:hanging="360"/>
      </w:pPr>
      <w:rPr>
        <w:rFonts w:ascii="Courier New" w:hAnsi="Courier New" w:hint="default"/>
      </w:rPr>
    </w:lvl>
    <w:lvl w:ilvl="2" w:tplc="E2022750">
      <w:start w:val="1"/>
      <w:numFmt w:val="bullet"/>
      <w:lvlText w:val=""/>
      <w:lvlJc w:val="left"/>
      <w:pPr>
        <w:ind w:left="2160" w:hanging="360"/>
      </w:pPr>
      <w:rPr>
        <w:rFonts w:ascii="Wingdings" w:hAnsi="Wingdings" w:hint="default"/>
      </w:rPr>
    </w:lvl>
    <w:lvl w:ilvl="3" w:tplc="9156FD7E">
      <w:start w:val="1"/>
      <w:numFmt w:val="bullet"/>
      <w:lvlText w:val=""/>
      <w:lvlJc w:val="left"/>
      <w:pPr>
        <w:ind w:left="2880" w:hanging="360"/>
      </w:pPr>
      <w:rPr>
        <w:rFonts w:ascii="Symbol" w:hAnsi="Symbol" w:hint="default"/>
      </w:rPr>
    </w:lvl>
    <w:lvl w:ilvl="4" w:tplc="8F040E74">
      <w:start w:val="1"/>
      <w:numFmt w:val="bullet"/>
      <w:lvlText w:val="o"/>
      <w:lvlJc w:val="left"/>
      <w:pPr>
        <w:ind w:left="3600" w:hanging="360"/>
      </w:pPr>
      <w:rPr>
        <w:rFonts w:ascii="Courier New" w:hAnsi="Courier New" w:hint="default"/>
      </w:rPr>
    </w:lvl>
    <w:lvl w:ilvl="5" w:tplc="DFDEED22">
      <w:start w:val="1"/>
      <w:numFmt w:val="bullet"/>
      <w:lvlText w:val=""/>
      <w:lvlJc w:val="left"/>
      <w:pPr>
        <w:ind w:left="4320" w:hanging="360"/>
      </w:pPr>
      <w:rPr>
        <w:rFonts w:ascii="Wingdings" w:hAnsi="Wingdings" w:hint="default"/>
      </w:rPr>
    </w:lvl>
    <w:lvl w:ilvl="6" w:tplc="C44421D2">
      <w:start w:val="1"/>
      <w:numFmt w:val="bullet"/>
      <w:lvlText w:val=""/>
      <w:lvlJc w:val="left"/>
      <w:pPr>
        <w:ind w:left="5040" w:hanging="360"/>
      </w:pPr>
      <w:rPr>
        <w:rFonts w:ascii="Symbol" w:hAnsi="Symbol" w:hint="default"/>
      </w:rPr>
    </w:lvl>
    <w:lvl w:ilvl="7" w:tplc="F838FDE2">
      <w:start w:val="1"/>
      <w:numFmt w:val="bullet"/>
      <w:lvlText w:val="o"/>
      <w:lvlJc w:val="left"/>
      <w:pPr>
        <w:ind w:left="5760" w:hanging="360"/>
      </w:pPr>
      <w:rPr>
        <w:rFonts w:ascii="Courier New" w:hAnsi="Courier New" w:hint="default"/>
      </w:rPr>
    </w:lvl>
    <w:lvl w:ilvl="8" w:tplc="8B581B24">
      <w:start w:val="1"/>
      <w:numFmt w:val="bullet"/>
      <w:lvlText w:val=""/>
      <w:lvlJc w:val="left"/>
      <w:pPr>
        <w:ind w:left="6480" w:hanging="360"/>
      </w:pPr>
      <w:rPr>
        <w:rFonts w:ascii="Wingdings" w:hAnsi="Wingdings" w:hint="default"/>
      </w:rPr>
    </w:lvl>
  </w:abstractNum>
  <w:abstractNum w:abstractNumId="14" w15:restartNumberingAfterBreak="0">
    <w:nsid w:val="6BEF79AF"/>
    <w:multiLevelType w:val="multilevel"/>
    <w:tmpl w:val="EB54B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A7683A"/>
    <w:multiLevelType w:val="hybridMultilevel"/>
    <w:tmpl w:val="8AD6A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3503053">
    <w:abstractNumId w:val="9"/>
  </w:num>
  <w:num w:numId="2" w16cid:durableId="840968227">
    <w:abstractNumId w:val="6"/>
  </w:num>
  <w:num w:numId="3" w16cid:durableId="2019311033">
    <w:abstractNumId w:val="0"/>
  </w:num>
  <w:num w:numId="4" w16cid:durableId="1213080903">
    <w:abstractNumId w:val="1"/>
  </w:num>
  <w:num w:numId="5" w16cid:durableId="1692682168">
    <w:abstractNumId w:val="3"/>
  </w:num>
  <w:num w:numId="6" w16cid:durableId="619385849">
    <w:abstractNumId w:val="8"/>
  </w:num>
  <w:num w:numId="7" w16cid:durableId="1714620804">
    <w:abstractNumId w:val="5"/>
  </w:num>
  <w:num w:numId="8" w16cid:durableId="89740760">
    <w:abstractNumId w:val="11"/>
  </w:num>
  <w:num w:numId="9" w16cid:durableId="2040086986">
    <w:abstractNumId w:val="10"/>
  </w:num>
  <w:num w:numId="10" w16cid:durableId="1693802201">
    <w:abstractNumId w:val="4"/>
  </w:num>
  <w:num w:numId="11" w16cid:durableId="1556623888">
    <w:abstractNumId w:val="13"/>
  </w:num>
  <w:num w:numId="12" w16cid:durableId="1202212380">
    <w:abstractNumId w:val="12"/>
  </w:num>
  <w:num w:numId="13" w16cid:durableId="476000436">
    <w:abstractNumId w:val="15"/>
  </w:num>
  <w:num w:numId="14" w16cid:durableId="1703287058">
    <w:abstractNumId w:val="0"/>
  </w:num>
  <w:num w:numId="15" w16cid:durableId="2083789957">
    <w:abstractNumId w:val="14"/>
  </w:num>
  <w:num w:numId="16" w16cid:durableId="1754084935">
    <w:abstractNumId w:val="6"/>
  </w:num>
  <w:num w:numId="17" w16cid:durableId="2070688238">
    <w:abstractNumId w:val="6"/>
  </w:num>
  <w:num w:numId="18" w16cid:durableId="902370073">
    <w:abstractNumId w:val="6"/>
  </w:num>
  <w:num w:numId="19" w16cid:durableId="483744768">
    <w:abstractNumId w:val="6"/>
  </w:num>
  <w:num w:numId="20" w16cid:durableId="1128428500">
    <w:abstractNumId w:val="6"/>
  </w:num>
  <w:num w:numId="21" w16cid:durableId="40136175">
    <w:abstractNumId w:val="6"/>
  </w:num>
  <w:num w:numId="22" w16cid:durableId="1071076697">
    <w:abstractNumId w:val="6"/>
  </w:num>
  <w:num w:numId="23" w16cid:durableId="208732469">
    <w:abstractNumId w:val="6"/>
  </w:num>
  <w:num w:numId="24" w16cid:durableId="357513778">
    <w:abstractNumId w:val="6"/>
  </w:num>
  <w:num w:numId="25" w16cid:durableId="1868904449">
    <w:abstractNumId w:val="6"/>
  </w:num>
  <w:num w:numId="26" w16cid:durableId="1351838583">
    <w:abstractNumId w:val="6"/>
  </w:num>
  <w:num w:numId="27" w16cid:durableId="1747452621">
    <w:abstractNumId w:val="6"/>
  </w:num>
  <w:num w:numId="28" w16cid:durableId="915748842">
    <w:abstractNumId w:val="6"/>
  </w:num>
  <w:num w:numId="29" w16cid:durableId="1182210342">
    <w:abstractNumId w:val="6"/>
  </w:num>
  <w:num w:numId="30" w16cid:durableId="149102851">
    <w:abstractNumId w:val="9"/>
  </w:num>
  <w:num w:numId="31" w16cid:durableId="1516186587">
    <w:abstractNumId w:val="6"/>
  </w:num>
  <w:num w:numId="32" w16cid:durableId="373240883">
    <w:abstractNumId w:val="6"/>
  </w:num>
  <w:num w:numId="33" w16cid:durableId="480777610">
    <w:abstractNumId w:val="7"/>
  </w:num>
  <w:num w:numId="34" w16cid:durableId="11993151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424"/>
    <w:rsid w:val="00000728"/>
    <w:rsid w:val="00000851"/>
    <w:rsid w:val="00001209"/>
    <w:rsid w:val="00001E9D"/>
    <w:rsid w:val="0000254A"/>
    <w:rsid w:val="00002B6F"/>
    <w:rsid w:val="00002D77"/>
    <w:rsid w:val="0000371C"/>
    <w:rsid w:val="00003779"/>
    <w:rsid w:val="000044D0"/>
    <w:rsid w:val="00004BF9"/>
    <w:rsid w:val="00004DF7"/>
    <w:rsid w:val="0000526B"/>
    <w:rsid w:val="000053E0"/>
    <w:rsid w:val="000059DF"/>
    <w:rsid w:val="00005D61"/>
    <w:rsid w:val="00006665"/>
    <w:rsid w:val="00006BD5"/>
    <w:rsid w:val="00010874"/>
    <w:rsid w:val="00011150"/>
    <w:rsid w:val="00012145"/>
    <w:rsid w:val="00012411"/>
    <w:rsid w:val="0001291F"/>
    <w:rsid w:val="00012BBF"/>
    <w:rsid w:val="00012DD9"/>
    <w:rsid w:val="0001331D"/>
    <w:rsid w:val="000133AA"/>
    <w:rsid w:val="00014874"/>
    <w:rsid w:val="00014DE4"/>
    <w:rsid w:val="000152D9"/>
    <w:rsid w:val="00015354"/>
    <w:rsid w:val="00015A2B"/>
    <w:rsid w:val="000164C3"/>
    <w:rsid w:val="00016ECF"/>
    <w:rsid w:val="000179D3"/>
    <w:rsid w:val="000213B5"/>
    <w:rsid w:val="00021B11"/>
    <w:rsid w:val="00021B5A"/>
    <w:rsid w:val="00021D63"/>
    <w:rsid w:val="0002250F"/>
    <w:rsid w:val="00022560"/>
    <w:rsid w:val="00022652"/>
    <w:rsid w:val="00022B69"/>
    <w:rsid w:val="000239B5"/>
    <w:rsid w:val="000239F9"/>
    <w:rsid w:val="00023F5F"/>
    <w:rsid w:val="0002461B"/>
    <w:rsid w:val="00024641"/>
    <w:rsid w:val="0002657A"/>
    <w:rsid w:val="00026616"/>
    <w:rsid w:val="0002743F"/>
    <w:rsid w:val="00030ED8"/>
    <w:rsid w:val="000318BB"/>
    <w:rsid w:val="00031F41"/>
    <w:rsid w:val="00032439"/>
    <w:rsid w:val="00032888"/>
    <w:rsid w:val="00032A8B"/>
    <w:rsid w:val="00033A32"/>
    <w:rsid w:val="00034284"/>
    <w:rsid w:val="00034622"/>
    <w:rsid w:val="00034C4C"/>
    <w:rsid w:val="0003572D"/>
    <w:rsid w:val="00035A6A"/>
    <w:rsid w:val="00035AF9"/>
    <w:rsid w:val="0003638F"/>
    <w:rsid w:val="000365D4"/>
    <w:rsid w:val="00036FFF"/>
    <w:rsid w:val="00037151"/>
    <w:rsid w:val="00037AE9"/>
    <w:rsid w:val="00040A4F"/>
    <w:rsid w:val="0004155A"/>
    <w:rsid w:val="000418F9"/>
    <w:rsid w:val="00041C82"/>
    <w:rsid w:val="00041EBD"/>
    <w:rsid w:val="00041ED3"/>
    <w:rsid w:val="000425B5"/>
    <w:rsid w:val="0004297E"/>
    <w:rsid w:val="00042AFE"/>
    <w:rsid w:val="00043397"/>
    <w:rsid w:val="00043924"/>
    <w:rsid w:val="00043F3D"/>
    <w:rsid w:val="000443FA"/>
    <w:rsid w:val="00044894"/>
    <w:rsid w:val="00044F41"/>
    <w:rsid w:val="00044F7C"/>
    <w:rsid w:val="00045341"/>
    <w:rsid w:val="0004765F"/>
    <w:rsid w:val="00047A52"/>
    <w:rsid w:val="00047D4D"/>
    <w:rsid w:val="00047FBD"/>
    <w:rsid w:val="000500F5"/>
    <w:rsid w:val="00050378"/>
    <w:rsid w:val="00050C38"/>
    <w:rsid w:val="000510DA"/>
    <w:rsid w:val="00051707"/>
    <w:rsid w:val="00051E2A"/>
    <w:rsid w:val="00051EE8"/>
    <w:rsid w:val="000520AC"/>
    <w:rsid w:val="000521C0"/>
    <w:rsid w:val="00053DAA"/>
    <w:rsid w:val="00054C88"/>
    <w:rsid w:val="00054E4E"/>
    <w:rsid w:val="00055A97"/>
    <w:rsid w:val="0005628F"/>
    <w:rsid w:val="00056C83"/>
    <w:rsid w:val="00056D41"/>
    <w:rsid w:val="000576EC"/>
    <w:rsid w:val="000606F3"/>
    <w:rsid w:val="00060CFE"/>
    <w:rsid w:val="000612B9"/>
    <w:rsid w:val="0006160B"/>
    <w:rsid w:val="00061757"/>
    <w:rsid w:val="0006188E"/>
    <w:rsid w:val="000619AA"/>
    <w:rsid w:val="000620B7"/>
    <w:rsid w:val="00062D1F"/>
    <w:rsid w:val="00063525"/>
    <w:rsid w:val="00063FB5"/>
    <w:rsid w:val="00064A89"/>
    <w:rsid w:val="000652D0"/>
    <w:rsid w:val="0006534C"/>
    <w:rsid w:val="0006729A"/>
    <w:rsid w:val="00067324"/>
    <w:rsid w:val="00070732"/>
    <w:rsid w:val="0007163C"/>
    <w:rsid w:val="00072A93"/>
    <w:rsid w:val="0007399B"/>
    <w:rsid w:val="000740EF"/>
    <w:rsid w:val="000744E2"/>
    <w:rsid w:val="00074E88"/>
    <w:rsid w:val="00076364"/>
    <w:rsid w:val="00076CBA"/>
    <w:rsid w:val="00081B17"/>
    <w:rsid w:val="000829E3"/>
    <w:rsid w:val="0008320E"/>
    <w:rsid w:val="00083596"/>
    <w:rsid w:val="0008393B"/>
    <w:rsid w:val="00083F7E"/>
    <w:rsid w:val="000845C1"/>
    <w:rsid w:val="00085217"/>
    <w:rsid w:val="0008539A"/>
    <w:rsid w:val="00085D29"/>
    <w:rsid w:val="00085DB2"/>
    <w:rsid w:val="00086A7B"/>
    <w:rsid w:val="00087476"/>
    <w:rsid w:val="00087B28"/>
    <w:rsid w:val="00090246"/>
    <w:rsid w:val="000903E3"/>
    <w:rsid w:val="00090CE0"/>
    <w:rsid w:val="000917CD"/>
    <w:rsid w:val="00091D2A"/>
    <w:rsid w:val="00092184"/>
    <w:rsid w:val="0009366B"/>
    <w:rsid w:val="00093865"/>
    <w:rsid w:val="00093B78"/>
    <w:rsid w:val="000946EA"/>
    <w:rsid w:val="00094C55"/>
    <w:rsid w:val="00094FE3"/>
    <w:rsid w:val="00095F38"/>
    <w:rsid w:val="00096608"/>
    <w:rsid w:val="00096ECC"/>
    <w:rsid w:val="00096F30"/>
    <w:rsid w:val="00097F3B"/>
    <w:rsid w:val="00097F7E"/>
    <w:rsid w:val="000A0112"/>
    <w:rsid w:val="000A08BB"/>
    <w:rsid w:val="000A0F6B"/>
    <w:rsid w:val="000A16B4"/>
    <w:rsid w:val="000A1721"/>
    <w:rsid w:val="000A1EA2"/>
    <w:rsid w:val="000A218C"/>
    <w:rsid w:val="000A24F8"/>
    <w:rsid w:val="000A298C"/>
    <w:rsid w:val="000A29C3"/>
    <w:rsid w:val="000A2BD9"/>
    <w:rsid w:val="000A2D9D"/>
    <w:rsid w:val="000A348B"/>
    <w:rsid w:val="000A3897"/>
    <w:rsid w:val="000A3B32"/>
    <w:rsid w:val="000A3BE1"/>
    <w:rsid w:val="000A3CEF"/>
    <w:rsid w:val="000A496D"/>
    <w:rsid w:val="000A4B2B"/>
    <w:rsid w:val="000A4D3F"/>
    <w:rsid w:val="000A5541"/>
    <w:rsid w:val="000A5F76"/>
    <w:rsid w:val="000A614B"/>
    <w:rsid w:val="000B032B"/>
    <w:rsid w:val="000B03E6"/>
    <w:rsid w:val="000B05F7"/>
    <w:rsid w:val="000B0D48"/>
    <w:rsid w:val="000B161B"/>
    <w:rsid w:val="000B170D"/>
    <w:rsid w:val="000B235B"/>
    <w:rsid w:val="000B2A7B"/>
    <w:rsid w:val="000B2D9E"/>
    <w:rsid w:val="000B2F83"/>
    <w:rsid w:val="000B3791"/>
    <w:rsid w:val="000B3EB5"/>
    <w:rsid w:val="000B529C"/>
    <w:rsid w:val="000B53CC"/>
    <w:rsid w:val="000B60E5"/>
    <w:rsid w:val="000B6807"/>
    <w:rsid w:val="000B699C"/>
    <w:rsid w:val="000B7C1F"/>
    <w:rsid w:val="000B7F26"/>
    <w:rsid w:val="000B7FAE"/>
    <w:rsid w:val="000C001C"/>
    <w:rsid w:val="000C06F7"/>
    <w:rsid w:val="000C09C6"/>
    <w:rsid w:val="000C0EE5"/>
    <w:rsid w:val="000C117D"/>
    <w:rsid w:val="000C173C"/>
    <w:rsid w:val="000C2E87"/>
    <w:rsid w:val="000C4A98"/>
    <w:rsid w:val="000C4C56"/>
    <w:rsid w:val="000C4C65"/>
    <w:rsid w:val="000C510A"/>
    <w:rsid w:val="000C5955"/>
    <w:rsid w:val="000C5E5B"/>
    <w:rsid w:val="000C6152"/>
    <w:rsid w:val="000C645D"/>
    <w:rsid w:val="000C6C45"/>
    <w:rsid w:val="000C7726"/>
    <w:rsid w:val="000D05F1"/>
    <w:rsid w:val="000D09C7"/>
    <w:rsid w:val="000D0C3E"/>
    <w:rsid w:val="000D0D45"/>
    <w:rsid w:val="000D15FE"/>
    <w:rsid w:val="000D246F"/>
    <w:rsid w:val="000D2A6D"/>
    <w:rsid w:val="000D4094"/>
    <w:rsid w:val="000D4A32"/>
    <w:rsid w:val="000D518E"/>
    <w:rsid w:val="000D519D"/>
    <w:rsid w:val="000D5BB1"/>
    <w:rsid w:val="000D65C7"/>
    <w:rsid w:val="000D6797"/>
    <w:rsid w:val="000D7101"/>
    <w:rsid w:val="000D7434"/>
    <w:rsid w:val="000D7C8A"/>
    <w:rsid w:val="000E1112"/>
    <w:rsid w:val="000E1737"/>
    <w:rsid w:val="000E19B6"/>
    <w:rsid w:val="000E1B81"/>
    <w:rsid w:val="000E25A1"/>
    <w:rsid w:val="000E2F4B"/>
    <w:rsid w:val="000E463D"/>
    <w:rsid w:val="000E4998"/>
    <w:rsid w:val="000E4A4F"/>
    <w:rsid w:val="000E4B4C"/>
    <w:rsid w:val="000E4C00"/>
    <w:rsid w:val="000E5269"/>
    <w:rsid w:val="000E5ADF"/>
    <w:rsid w:val="000E5F94"/>
    <w:rsid w:val="000E757E"/>
    <w:rsid w:val="000E7A5F"/>
    <w:rsid w:val="000E7B45"/>
    <w:rsid w:val="000E7BC2"/>
    <w:rsid w:val="000F036A"/>
    <w:rsid w:val="000F0D04"/>
    <w:rsid w:val="000F125E"/>
    <w:rsid w:val="000F21F6"/>
    <w:rsid w:val="000F229B"/>
    <w:rsid w:val="000F2629"/>
    <w:rsid w:val="000F2CB2"/>
    <w:rsid w:val="000F3E7B"/>
    <w:rsid w:val="000F4091"/>
    <w:rsid w:val="000F4E4C"/>
    <w:rsid w:val="000F6C92"/>
    <w:rsid w:val="000F6D82"/>
    <w:rsid w:val="000F6F07"/>
    <w:rsid w:val="000F7F51"/>
    <w:rsid w:val="0010023D"/>
    <w:rsid w:val="00100505"/>
    <w:rsid w:val="00100EF4"/>
    <w:rsid w:val="00101ABF"/>
    <w:rsid w:val="00102241"/>
    <w:rsid w:val="00102CC1"/>
    <w:rsid w:val="001033F5"/>
    <w:rsid w:val="00103A00"/>
    <w:rsid w:val="00103D4C"/>
    <w:rsid w:val="00104BB2"/>
    <w:rsid w:val="001050B2"/>
    <w:rsid w:val="00105554"/>
    <w:rsid w:val="00105730"/>
    <w:rsid w:val="001057FA"/>
    <w:rsid w:val="00105BED"/>
    <w:rsid w:val="0010761E"/>
    <w:rsid w:val="00110C27"/>
    <w:rsid w:val="00111565"/>
    <w:rsid w:val="00112A30"/>
    <w:rsid w:val="00112B96"/>
    <w:rsid w:val="001137E2"/>
    <w:rsid w:val="00113B2E"/>
    <w:rsid w:val="0011422C"/>
    <w:rsid w:val="001146C5"/>
    <w:rsid w:val="00114FFC"/>
    <w:rsid w:val="00117512"/>
    <w:rsid w:val="00117525"/>
    <w:rsid w:val="00117A22"/>
    <w:rsid w:val="0012096F"/>
    <w:rsid w:val="001212BE"/>
    <w:rsid w:val="00122616"/>
    <w:rsid w:val="0012361F"/>
    <w:rsid w:val="00124422"/>
    <w:rsid w:val="00124FBA"/>
    <w:rsid w:val="0012565C"/>
    <w:rsid w:val="00125DF4"/>
    <w:rsid w:val="00125E50"/>
    <w:rsid w:val="00126646"/>
    <w:rsid w:val="00126E4E"/>
    <w:rsid w:val="00127AA8"/>
    <w:rsid w:val="00127D84"/>
    <w:rsid w:val="001300CF"/>
    <w:rsid w:val="00130C18"/>
    <w:rsid w:val="00131A48"/>
    <w:rsid w:val="00131AC8"/>
    <w:rsid w:val="00134664"/>
    <w:rsid w:val="00135113"/>
    <w:rsid w:val="00136344"/>
    <w:rsid w:val="00136610"/>
    <w:rsid w:val="00136A4E"/>
    <w:rsid w:val="00136F08"/>
    <w:rsid w:val="00136F8F"/>
    <w:rsid w:val="0013715A"/>
    <w:rsid w:val="00137D7F"/>
    <w:rsid w:val="00140114"/>
    <w:rsid w:val="00140EED"/>
    <w:rsid w:val="00141C25"/>
    <w:rsid w:val="00141F8E"/>
    <w:rsid w:val="00142017"/>
    <w:rsid w:val="00142C3E"/>
    <w:rsid w:val="001431AF"/>
    <w:rsid w:val="0014333A"/>
    <w:rsid w:val="00143BD7"/>
    <w:rsid w:val="00143C6E"/>
    <w:rsid w:val="001443FA"/>
    <w:rsid w:val="001448B0"/>
    <w:rsid w:val="00145002"/>
    <w:rsid w:val="00145A5F"/>
    <w:rsid w:val="00145B2A"/>
    <w:rsid w:val="00146872"/>
    <w:rsid w:val="001474D3"/>
    <w:rsid w:val="00147656"/>
    <w:rsid w:val="0015025D"/>
    <w:rsid w:val="00150CB8"/>
    <w:rsid w:val="00150D01"/>
    <w:rsid w:val="00151627"/>
    <w:rsid w:val="001520E0"/>
    <w:rsid w:val="00152579"/>
    <w:rsid w:val="00152CCE"/>
    <w:rsid w:val="0015312E"/>
    <w:rsid w:val="001531D7"/>
    <w:rsid w:val="00153421"/>
    <w:rsid w:val="001538C2"/>
    <w:rsid w:val="00153C2F"/>
    <w:rsid w:val="001544B8"/>
    <w:rsid w:val="00154DD9"/>
    <w:rsid w:val="00155452"/>
    <w:rsid w:val="00155C09"/>
    <w:rsid w:val="00156049"/>
    <w:rsid w:val="00156C1B"/>
    <w:rsid w:val="001579EF"/>
    <w:rsid w:val="00157A9E"/>
    <w:rsid w:val="00157D86"/>
    <w:rsid w:val="001606ED"/>
    <w:rsid w:val="0016081A"/>
    <w:rsid w:val="0016140F"/>
    <w:rsid w:val="00161986"/>
    <w:rsid w:val="00161C89"/>
    <w:rsid w:val="0016427B"/>
    <w:rsid w:val="00164B03"/>
    <w:rsid w:val="00164E7F"/>
    <w:rsid w:val="001652BF"/>
    <w:rsid w:val="00165516"/>
    <w:rsid w:val="00165608"/>
    <w:rsid w:val="00165BC9"/>
    <w:rsid w:val="001666DC"/>
    <w:rsid w:val="001672C2"/>
    <w:rsid w:val="00167F8C"/>
    <w:rsid w:val="00170592"/>
    <w:rsid w:val="00172200"/>
    <w:rsid w:val="001722C6"/>
    <w:rsid w:val="00172329"/>
    <w:rsid w:val="001729C2"/>
    <w:rsid w:val="001735D5"/>
    <w:rsid w:val="001738F1"/>
    <w:rsid w:val="0017486C"/>
    <w:rsid w:val="00175AB4"/>
    <w:rsid w:val="0017614E"/>
    <w:rsid w:val="00176479"/>
    <w:rsid w:val="00176718"/>
    <w:rsid w:val="00180A4D"/>
    <w:rsid w:val="00180FA7"/>
    <w:rsid w:val="001816A3"/>
    <w:rsid w:val="00182984"/>
    <w:rsid w:val="001830EC"/>
    <w:rsid w:val="001831D6"/>
    <w:rsid w:val="00184031"/>
    <w:rsid w:val="0018444C"/>
    <w:rsid w:val="001858CE"/>
    <w:rsid w:val="001859D4"/>
    <w:rsid w:val="00187351"/>
    <w:rsid w:val="001901A3"/>
    <w:rsid w:val="00190E44"/>
    <w:rsid w:val="00191893"/>
    <w:rsid w:val="00191B6E"/>
    <w:rsid w:val="00193BEF"/>
    <w:rsid w:val="0019449A"/>
    <w:rsid w:val="00195619"/>
    <w:rsid w:val="00195805"/>
    <w:rsid w:val="00195BD3"/>
    <w:rsid w:val="00195ECC"/>
    <w:rsid w:val="001964DD"/>
    <w:rsid w:val="00196682"/>
    <w:rsid w:val="001978E7"/>
    <w:rsid w:val="001A05B1"/>
    <w:rsid w:val="001A0F28"/>
    <w:rsid w:val="001A1072"/>
    <w:rsid w:val="001A10FB"/>
    <w:rsid w:val="001A35D5"/>
    <w:rsid w:val="001A3B89"/>
    <w:rsid w:val="001A3D64"/>
    <w:rsid w:val="001A3F77"/>
    <w:rsid w:val="001A5924"/>
    <w:rsid w:val="001A652E"/>
    <w:rsid w:val="001A6662"/>
    <w:rsid w:val="001A6C6B"/>
    <w:rsid w:val="001A77F1"/>
    <w:rsid w:val="001A7957"/>
    <w:rsid w:val="001A79E5"/>
    <w:rsid w:val="001A79F4"/>
    <w:rsid w:val="001A7DF9"/>
    <w:rsid w:val="001B073E"/>
    <w:rsid w:val="001B0E44"/>
    <w:rsid w:val="001B13C4"/>
    <w:rsid w:val="001B2E22"/>
    <w:rsid w:val="001B3464"/>
    <w:rsid w:val="001B49B2"/>
    <w:rsid w:val="001B55C0"/>
    <w:rsid w:val="001B6A73"/>
    <w:rsid w:val="001B7752"/>
    <w:rsid w:val="001C07FA"/>
    <w:rsid w:val="001C0F94"/>
    <w:rsid w:val="001C152B"/>
    <w:rsid w:val="001C18B2"/>
    <w:rsid w:val="001C2614"/>
    <w:rsid w:val="001C286E"/>
    <w:rsid w:val="001C32F0"/>
    <w:rsid w:val="001C3BC2"/>
    <w:rsid w:val="001C3C24"/>
    <w:rsid w:val="001C4EAF"/>
    <w:rsid w:val="001C4FBA"/>
    <w:rsid w:val="001C5646"/>
    <w:rsid w:val="001C7251"/>
    <w:rsid w:val="001C764D"/>
    <w:rsid w:val="001C7F07"/>
    <w:rsid w:val="001D0A1B"/>
    <w:rsid w:val="001D0E6C"/>
    <w:rsid w:val="001D2610"/>
    <w:rsid w:val="001D37DC"/>
    <w:rsid w:val="001D3B63"/>
    <w:rsid w:val="001D47A3"/>
    <w:rsid w:val="001D49F5"/>
    <w:rsid w:val="001D502F"/>
    <w:rsid w:val="001D5876"/>
    <w:rsid w:val="001D59F7"/>
    <w:rsid w:val="001D77DB"/>
    <w:rsid w:val="001D781B"/>
    <w:rsid w:val="001E01EC"/>
    <w:rsid w:val="001E1260"/>
    <w:rsid w:val="001E13F3"/>
    <w:rsid w:val="001E3231"/>
    <w:rsid w:val="001E3384"/>
    <w:rsid w:val="001E33A3"/>
    <w:rsid w:val="001E47F2"/>
    <w:rsid w:val="001E4DE3"/>
    <w:rsid w:val="001E5242"/>
    <w:rsid w:val="001E642C"/>
    <w:rsid w:val="001E6DE1"/>
    <w:rsid w:val="001E767E"/>
    <w:rsid w:val="001E76EA"/>
    <w:rsid w:val="001E7766"/>
    <w:rsid w:val="001E7B4E"/>
    <w:rsid w:val="001E7BA1"/>
    <w:rsid w:val="001E7E27"/>
    <w:rsid w:val="001F0675"/>
    <w:rsid w:val="001F0AE3"/>
    <w:rsid w:val="001F182A"/>
    <w:rsid w:val="001F1BBF"/>
    <w:rsid w:val="001F2DF2"/>
    <w:rsid w:val="001F2FB2"/>
    <w:rsid w:val="001F4654"/>
    <w:rsid w:val="001F546D"/>
    <w:rsid w:val="001F6CBD"/>
    <w:rsid w:val="001F6FBF"/>
    <w:rsid w:val="001F75B5"/>
    <w:rsid w:val="00200A4B"/>
    <w:rsid w:val="00200B25"/>
    <w:rsid w:val="002015D9"/>
    <w:rsid w:val="00201FC1"/>
    <w:rsid w:val="002028A1"/>
    <w:rsid w:val="00202F4B"/>
    <w:rsid w:val="002039BF"/>
    <w:rsid w:val="00203F4C"/>
    <w:rsid w:val="0020433C"/>
    <w:rsid w:val="00204886"/>
    <w:rsid w:val="0020504F"/>
    <w:rsid w:val="00205446"/>
    <w:rsid w:val="002056B3"/>
    <w:rsid w:val="002060AC"/>
    <w:rsid w:val="00206DEA"/>
    <w:rsid w:val="00206DF0"/>
    <w:rsid w:val="00206F2C"/>
    <w:rsid w:val="0020737C"/>
    <w:rsid w:val="00207B44"/>
    <w:rsid w:val="00210191"/>
    <w:rsid w:val="0021046C"/>
    <w:rsid w:val="00210957"/>
    <w:rsid w:val="00210A48"/>
    <w:rsid w:val="0021238B"/>
    <w:rsid w:val="002125EE"/>
    <w:rsid w:val="002129E6"/>
    <w:rsid w:val="00212DCC"/>
    <w:rsid w:val="00213889"/>
    <w:rsid w:val="00213B53"/>
    <w:rsid w:val="002148B6"/>
    <w:rsid w:val="00214FA0"/>
    <w:rsid w:val="002156FB"/>
    <w:rsid w:val="00215A86"/>
    <w:rsid w:val="00215BDC"/>
    <w:rsid w:val="00217CEF"/>
    <w:rsid w:val="00221F31"/>
    <w:rsid w:val="00222A3E"/>
    <w:rsid w:val="002235C2"/>
    <w:rsid w:val="00224D09"/>
    <w:rsid w:val="0022501B"/>
    <w:rsid w:val="002250D4"/>
    <w:rsid w:val="002254DE"/>
    <w:rsid w:val="002257E5"/>
    <w:rsid w:val="00226208"/>
    <w:rsid w:val="00226DF0"/>
    <w:rsid w:val="002275B2"/>
    <w:rsid w:val="0022778D"/>
    <w:rsid w:val="00227B9D"/>
    <w:rsid w:val="00227CCD"/>
    <w:rsid w:val="002301C1"/>
    <w:rsid w:val="002302C2"/>
    <w:rsid w:val="00230537"/>
    <w:rsid w:val="00230AEA"/>
    <w:rsid w:val="0023114A"/>
    <w:rsid w:val="002316DB"/>
    <w:rsid w:val="00231BF6"/>
    <w:rsid w:val="00231F45"/>
    <w:rsid w:val="00232046"/>
    <w:rsid w:val="00232115"/>
    <w:rsid w:val="002334EE"/>
    <w:rsid w:val="0023396A"/>
    <w:rsid w:val="00234447"/>
    <w:rsid w:val="002346E0"/>
    <w:rsid w:val="00234815"/>
    <w:rsid w:val="00234904"/>
    <w:rsid w:val="00235193"/>
    <w:rsid w:val="002354E8"/>
    <w:rsid w:val="00235992"/>
    <w:rsid w:val="00236682"/>
    <w:rsid w:val="00236B35"/>
    <w:rsid w:val="002372E4"/>
    <w:rsid w:val="002372E5"/>
    <w:rsid w:val="002373C4"/>
    <w:rsid w:val="002376E5"/>
    <w:rsid w:val="002376F6"/>
    <w:rsid w:val="00240E7C"/>
    <w:rsid w:val="00240F5A"/>
    <w:rsid w:val="002423B7"/>
    <w:rsid w:val="00242605"/>
    <w:rsid w:val="00242ADD"/>
    <w:rsid w:val="00242CDC"/>
    <w:rsid w:val="00244A3C"/>
    <w:rsid w:val="00244E3C"/>
    <w:rsid w:val="002451B5"/>
    <w:rsid w:val="00245703"/>
    <w:rsid w:val="00245A3B"/>
    <w:rsid w:val="00245EBF"/>
    <w:rsid w:val="002467B1"/>
    <w:rsid w:val="00247003"/>
    <w:rsid w:val="0024769B"/>
    <w:rsid w:val="002476EF"/>
    <w:rsid w:val="00247F0D"/>
    <w:rsid w:val="002505E1"/>
    <w:rsid w:val="00250BEC"/>
    <w:rsid w:val="00251AF8"/>
    <w:rsid w:val="00251B62"/>
    <w:rsid w:val="002521F9"/>
    <w:rsid w:val="00254481"/>
    <w:rsid w:val="00255059"/>
    <w:rsid w:val="00255D4C"/>
    <w:rsid w:val="0025660A"/>
    <w:rsid w:val="00257636"/>
    <w:rsid w:val="00257C69"/>
    <w:rsid w:val="00260078"/>
    <w:rsid w:val="00260099"/>
    <w:rsid w:val="002608BF"/>
    <w:rsid w:val="00260CC3"/>
    <w:rsid w:val="00261418"/>
    <w:rsid w:val="002619EF"/>
    <w:rsid w:val="00261E46"/>
    <w:rsid w:val="00262335"/>
    <w:rsid w:val="002625FA"/>
    <w:rsid w:val="00262A0D"/>
    <w:rsid w:val="00262B7C"/>
    <w:rsid w:val="002636B8"/>
    <w:rsid w:val="0026370C"/>
    <w:rsid w:val="0026478C"/>
    <w:rsid w:val="002651D4"/>
    <w:rsid w:val="00265734"/>
    <w:rsid w:val="00265818"/>
    <w:rsid w:val="0026593D"/>
    <w:rsid w:val="00265D41"/>
    <w:rsid w:val="00266E4D"/>
    <w:rsid w:val="00266FC7"/>
    <w:rsid w:val="0026724E"/>
    <w:rsid w:val="002704B0"/>
    <w:rsid w:val="00270D23"/>
    <w:rsid w:val="00271247"/>
    <w:rsid w:val="00271B65"/>
    <w:rsid w:val="00272592"/>
    <w:rsid w:val="00272BBB"/>
    <w:rsid w:val="00274297"/>
    <w:rsid w:val="00274472"/>
    <w:rsid w:val="00274FED"/>
    <w:rsid w:val="002755FE"/>
    <w:rsid w:val="00275717"/>
    <w:rsid w:val="0027580F"/>
    <w:rsid w:val="00275C47"/>
    <w:rsid w:val="00275E1E"/>
    <w:rsid w:val="00276760"/>
    <w:rsid w:val="00277AA1"/>
    <w:rsid w:val="002801C3"/>
    <w:rsid w:val="002814B9"/>
    <w:rsid w:val="00281C89"/>
    <w:rsid w:val="00282118"/>
    <w:rsid w:val="0028227D"/>
    <w:rsid w:val="00282721"/>
    <w:rsid w:val="002836D9"/>
    <w:rsid w:val="002836F7"/>
    <w:rsid w:val="00283EC7"/>
    <w:rsid w:val="00284866"/>
    <w:rsid w:val="00284F56"/>
    <w:rsid w:val="002858A4"/>
    <w:rsid w:val="00285F24"/>
    <w:rsid w:val="002863E6"/>
    <w:rsid w:val="00286971"/>
    <w:rsid w:val="00286B15"/>
    <w:rsid w:val="00286F75"/>
    <w:rsid w:val="0028753D"/>
    <w:rsid w:val="00287666"/>
    <w:rsid w:val="00290F1A"/>
    <w:rsid w:val="00292AA2"/>
    <w:rsid w:val="002937B3"/>
    <w:rsid w:val="0029387E"/>
    <w:rsid w:val="00293992"/>
    <w:rsid w:val="00293CFB"/>
    <w:rsid w:val="00295583"/>
    <w:rsid w:val="00295B21"/>
    <w:rsid w:val="00295F66"/>
    <w:rsid w:val="002961BE"/>
    <w:rsid w:val="0029668E"/>
    <w:rsid w:val="00296B09"/>
    <w:rsid w:val="0029701F"/>
    <w:rsid w:val="00297828"/>
    <w:rsid w:val="00297B4C"/>
    <w:rsid w:val="002A0B0E"/>
    <w:rsid w:val="002A0B9D"/>
    <w:rsid w:val="002A1DE4"/>
    <w:rsid w:val="002A1F14"/>
    <w:rsid w:val="002A237A"/>
    <w:rsid w:val="002A26E5"/>
    <w:rsid w:val="002A2A76"/>
    <w:rsid w:val="002A34AB"/>
    <w:rsid w:val="002A3AB1"/>
    <w:rsid w:val="002A3F38"/>
    <w:rsid w:val="002A464F"/>
    <w:rsid w:val="002A542F"/>
    <w:rsid w:val="002A54DC"/>
    <w:rsid w:val="002A643F"/>
    <w:rsid w:val="002A6533"/>
    <w:rsid w:val="002A65B2"/>
    <w:rsid w:val="002A7226"/>
    <w:rsid w:val="002A77C9"/>
    <w:rsid w:val="002B018D"/>
    <w:rsid w:val="002B0673"/>
    <w:rsid w:val="002B277F"/>
    <w:rsid w:val="002B33A3"/>
    <w:rsid w:val="002B364F"/>
    <w:rsid w:val="002B36CC"/>
    <w:rsid w:val="002B3988"/>
    <w:rsid w:val="002B3B66"/>
    <w:rsid w:val="002B46E2"/>
    <w:rsid w:val="002B53B8"/>
    <w:rsid w:val="002B5702"/>
    <w:rsid w:val="002B5825"/>
    <w:rsid w:val="002B59F5"/>
    <w:rsid w:val="002B5C69"/>
    <w:rsid w:val="002B5F76"/>
    <w:rsid w:val="002B7A4F"/>
    <w:rsid w:val="002C002C"/>
    <w:rsid w:val="002C1260"/>
    <w:rsid w:val="002C196C"/>
    <w:rsid w:val="002C1E1E"/>
    <w:rsid w:val="002C20F9"/>
    <w:rsid w:val="002C2321"/>
    <w:rsid w:val="002C2DF1"/>
    <w:rsid w:val="002C2FDA"/>
    <w:rsid w:val="002C3F20"/>
    <w:rsid w:val="002C3F41"/>
    <w:rsid w:val="002C3F76"/>
    <w:rsid w:val="002C414B"/>
    <w:rsid w:val="002C4527"/>
    <w:rsid w:val="002C4A69"/>
    <w:rsid w:val="002C5969"/>
    <w:rsid w:val="002C70A5"/>
    <w:rsid w:val="002C75F3"/>
    <w:rsid w:val="002C7F95"/>
    <w:rsid w:val="002D1392"/>
    <w:rsid w:val="002D21D8"/>
    <w:rsid w:val="002D2724"/>
    <w:rsid w:val="002D2AE4"/>
    <w:rsid w:val="002D2E90"/>
    <w:rsid w:val="002D2EE7"/>
    <w:rsid w:val="002D2F45"/>
    <w:rsid w:val="002D40BE"/>
    <w:rsid w:val="002D569D"/>
    <w:rsid w:val="002D5E28"/>
    <w:rsid w:val="002D5F5B"/>
    <w:rsid w:val="002D603A"/>
    <w:rsid w:val="002D60AE"/>
    <w:rsid w:val="002D67FF"/>
    <w:rsid w:val="002D6EB3"/>
    <w:rsid w:val="002D78B6"/>
    <w:rsid w:val="002D79E6"/>
    <w:rsid w:val="002E09F7"/>
    <w:rsid w:val="002E1423"/>
    <w:rsid w:val="002E15B6"/>
    <w:rsid w:val="002E1A24"/>
    <w:rsid w:val="002E2692"/>
    <w:rsid w:val="002E2A6B"/>
    <w:rsid w:val="002E2E0B"/>
    <w:rsid w:val="002E314A"/>
    <w:rsid w:val="002E3160"/>
    <w:rsid w:val="002E38B7"/>
    <w:rsid w:val="002E3B1A"/>
    <w:rsid w:val="002E41F6"/>
    <w:rsid w:val="002E4900"/>
    <w:rsid w:val="002E62B4"/>
    <w:rsid w:val="002E7908"/>
    <w:rsid w:val="002F18CC"/>
    <w:rsid w:val="002F1AAD"/>
    <w:rsid w:val="002F2114"/>
    <w:rsid w:val="002F2FB2"/>
    <w:rsid w:val="002F3818"/>
    <w:rsid w:val="002F3CD5"/>
    <w:rsid w:val="002F418B"/>
    <w:rsid w:val="002F50B6"/>
    <w:rsid w:val="002F61A5"/>
    <w:rsid w:val="00300442"/>
    <w:rsid w:val="00300861"/>
    <w:rsid w:val="0030298A"/>
    <w:rsid w:val="0030299E"/>
    <w:rsid w:val="00303734"/>
    <w:rsid w:val="00303C26"/>
    <w:rsid w:val="00303ECA"/>
    <w:rsid w:val="00303F0E"/>
    <w:rsid w:val="00305838"/>
    <w:rsid w:val="00306D43"/>
    <w:rsid w:val="00306E8C"/>
    <w:rsid w:val="003101BC"/>
    <w:rsid w:val="0031037B"/>
    <w:rsid w:val="00314CA2"/>
    <w:rsid w:val="00314FEC"/>
    <w:rsid w:val="0031569F"/>
    <w:rsid w:val="00315D62"/>
    <w:rsid w:val="0031600E"/>
    <w:rsid w:val="003162C6"/>
    <w:rsid w:val="003169E0"/>
    <w:rsid w:val="00317717"/>
    <w:rsid w:val="00317A13"/>
    <w:rsid w:val="00320868"/>
    <w:rsid w:val="00320C9E"/>
    <w:rsid w:val="00322301"/>
    <w:rsid w:val="0032298C"/>
    <w:rsid w:val="00322C68"/>
    <w:rsid w:val="00323EC8"/>
    <w:rsid w:val="0032440B"/>
    <w:rsid w:val="00324F30"/>
    <w:rsid w:val="00325190"/>
    <w:rsid w:val="0032580F"/>
    <w:rsid w:val="00326E5F"/>
    <w:rsid w:val="00326FF7"/>
    <w:rsid w:val="00327261"/>
    <w:rsid w:val="00331167"/>
    <w:rsid w:val="003319B2"/>
    <w:rsid w:val="00332115"/>
    <w:rsid w:val="0033319F"/>
    <w:rsid w:val="00333278"/>
    <w:rsid w:val="00333EFC"/>
    <w:rsid w:val="00333F24"/>
    <w:rsid w:val="0033588D"/>
    <w:rsid w:val="00336EB3"/>
    <w:rsid w:val="00337579"/>
    <w:rsid w:val="00340B1F"/>
    <w:rsid w:val="00341942"/>
    <w:rsid w:val="003433C5"/>
    <w:rsid w:val="00343B2B"/>
    <w:rsid w:val="00343E74"/>
    <w:rsid w:val="003446F3"/>
    <w:rsid w:val="00344E07"/>
    <w:rsid w:val="00345986"/>
    <w:rsid w:val="00345F86"/>
    <w:rsid w:val="003468B5"/>
    <w:rsid w:val="003476A2"/>
    <w:rsid w:val="003500F9"/>
    <w:rsid w:val="003514C8"/>
    <w:rsid w:val="00352CF9"/>
    <w:rsid w:val="00353358"/>
    <w:rsid w:val="0035408A"/>
    <w:rsid w:val="00354BE3"/>
    <w:rsid w:val="00355026"/>
    <w:rsid w:val="00355414"/>
    <w:rsid w:val="003556C4"/>
    <w:rsid w:val="003560EF"/>
    <w:rsid w:val="0035640E"/>
    <w:rsid w:val="003566BB"/>
    <w:rsid w:val="0035734A"/>
    <w:rsid w:val="0035742F"/>
    <w:rsid w:val="0035762D"/>
    <w:rsid w:val="00360D39"/>
    <w:rsid w:val="00361035"/>
    <w:rsid w:val="00361555"/>
    <w:rsid w:val="00361C08"/>
    <w:rsid w:val="00362128"/>
    <w:rsid w:val="0036219C"/>
    <w:rsid w:val="00362B58"/>
    <w:rsid w:val="003639FF"/>
    <w:rsid w:val="00363B46"/>
    <w:rsid w:val="00364B46"/>
    <w:rsid w:val="00364C19"/>
    <w:rsid w:val="00364FBC"/>
    <w:rsid w:val="00365343"/>
    <w:rsid w:val="00365D72"/>
    <w:rsid w:val="00366B70"/>
    <w:rsid w:val="00367323"/>
    <w:rsid w:val="0036756B"/>
    <w:rsid w:val="00367733"/>
    <w:rsid w:val="003677BB"/>
    <w:rsid w:val="00367ED3"/>
    <w:rsid w:val="003702E3"/>
    <w:rsid w:val="00371356"/>
    <w:rsid w:val="003723F3"/>
    <w:rsid w:val="00372708"/>
    <w:rsid w:val="00372FD4"/>
    <w:rsid w:val="00373D8D"/>
    <w:rsid w:val="00373DAE"/>
    <w:rsid w:val="00374747"/>
    <w:rsid w:val="003747E3"/>
    <w:rsid w:val="00374A09"/>
    <w:rsid w:val="00374BB1"/>
    <w:rsid w:val="00374D28"/>
    <w:rsid w:val="00376673"/>
    <w:rsid w:val="0037681D"/>
    <w:rsid w:val="00376AD7"/>
    <w:rsid w:val="00377525"/>
    <w:rsid w:val="00380495"/>
    <w:rsid w:val="00380B27"/>
    <w:rsid w:val="00380BEC"/>
    <w:rsid w:val="00381263"/>
    <w:rsid w:val="00381C1E"/>
    <w:rsid w:val="003831C7"/>
    <w:rsid w:val="003839E6"/>
    <w:rsid w:val="003844CB"/>
    <w:rsid w:val="003845D8"/>
    <w:rsid w:val="0038469D"/>
    <w:rsid w:val="00385663"/>
    <w:rsid w:val="00386113"/>
    <w:rsid w:val="0039105C"/>
    <w:rsid w:val="00391B38"/>
    <w:rsid w:val="00391BD5"/>
    <w:rsid w:val="00392933"/>
    <w:rsid w:val="003935DE"/>
    <w:rsid w:val="00393615"/>
    <w:rsid w:val="00394829"/>
    <w:rsid w:val="00394891"/>
    <w:rsid w:val="003948CC"/>
    <w:rsid w:val="0039615E"/>
    <w:rsid w:val="00397332"/>
    <w:rsid w:val="00397509"/>
    <w:rsid w:val="00397E67"/>
    <w:rsid w:val="003A0077"/>
    <w:rsid w:val="003A06D5"/>
    <w:rsid w:val="003A0BBB"/>
    <w:rsid w:val="003A11BC"/>
    <w:rsid w:val="003A1877"/>
    <w:rsid w:val="003A3881"/>
    <w:rsid w:val="003A3885"/>
    <w:rsid w:val="003A38F8"/>
    <w:rsid w:val="003A40F7"/>
    <w:rsid w:val="003A4E8B"/>
    <w:rsid w:val="003A516E"/>
    <w:rsid w:val="003A5694"/>
    <w:rsid w:val="003A61E1"/>
    <w:rsid w:val="003A7264"/>
    <w:rsid w:val="003B00A9"/>
    <w:rsid w:val="003B0639"/>
    <w:rsid w:val="003B07BA"/>
    <w:rsid w:val="003B0CB9"/>
    <w:rsid w:val="003B142F"/>
    <w:rsid w:val="003B2765"/>
    <w:rsid w:val="003B30E6"/>
    <w:rsid w:val="003B3299"/>
    <w:rsid w:val="003B387B"/>
    <w:rsid w:val="003B3CD1"/>
    <w:rsid w:val="003B3D49"/>
    <w:rsid w:val="003B45D6"/>
    <w:rsid w:val="003B4745"/>
    <w:rsid w:val="003B5BB5"/>
    <w:rsid w:val="003B5F27"/>
    <w:rsid w:val="003B6543"/>
    <w:rsid w:val="003B6A7B"/>
    <w:rsid w:val="003B75D1"/>
    <w:rsid w:val="003B76EC"/>
    <w:rsid w:val="003B7977"/>
    <w:rsid w:val="003C0FED"/>
    <w:rsid w:val="003C1EEA"/>
    <w:rsid w:val="003C2033"/>
    <w:rsid w:val="003C2822"/>
    <w:rsid w:val="003C2AA8"/>
    <w:rsid w:val="003C366E"/>
    <w:rsid w:val="003C43CA"/>
    <w:rsid w:val="003C4628"/>
    <w:rsid w:val="003C4D54"/>
    <w:rsid w:val="003C5F8F"/>
    <w:rsid w:val="003C64FA"/>
    <w:rsid w:val="003C6D58"/>
    <w:rsid w:val="003C6F60"/>
    <w:rsid w:val="003C6FB3"/>
    <w:rsid w:val="003C704E"/>
    <w:rsid w:val="003C7105"/>
    <w:rsid w:val="003C773B"/>
    <w:rsid w:val="003C78EF"/>
    <w:rsid w:val="003D0E92"/>
    <w:rsid w:val="003D1EAD"/>
    <w:rsid w:val="003D2891"/>
    <w:rsid w:val="003D3D9D"/>
    <w:rsid w:val="003D40EB"/>
    <w:rsid w:val="003D425B"/>
    <w:rsid w:val="003D4B9C"/>
    <w:rsid w:val="003D4C12"/>
    <w:rsid w:val="003D5347"/>
    <w:rsid w:val="003D5CF2"/>
    <w:rsid w:val="003D65F2"/>
    <w:rsid w:val="003E022E"/>
    <w:rsid w:val="003E16FB"/>
    <w:rsid w:val="003E1B51"/>
    <w:rsid w:val="003E1F3A"/>
    <w:rsid w:val="003E2334"/>
    <w:rsid w:val="003E292E"/>
    <w:rsid w:val="003E2A0F"/>
    <w:rsid w:val="003E33A5"/>
    <w:rsid w:val="003E365F"/>
    <w:rsid w:val="003E45FE"/>
    <w:rsid w:val="003E5163"/>
    <w:rsid w:val="003E5367"/>
    <w:rsid w:val="003E59E2"/>
    <w:rsid w:val="003E5E22"/>
    <w:rsid w:val="003E5ECF"/>
    <w:rsid w:val="003E6C43"/>
    <w:rsid w:val="003E7730"/>
    <w:rsid w:val="003E7EF8"/>
    <w:rsid w:val="003E7F28"/>
    <w:rsid w:val="003E7FBE"/>
    <w:rsid w:val="003F03AD"/>
    <w:rsid w:val="003F06E7"/>
    <w:rsid w:val="003F0C69"/>
    <w:rsid w:val="003F1208"/>
    <w:rsid w:val="003F2BC3"/>
    <w:rsid w:val="003F38E6"/>
    <w:rsid w:val="003F3D22"/>
    <w:rsid w:val="003F3DA1"/>
    <w:rsid w:val="003F451E"/>
    <w:rsid w:val="003F527D"/>
    <w:rsid w:val="003F6577"/>
    <w:rsid w:val="003F6822"/>
    <w:rsid w:val="003F6C7C"/>
    <w:rsid w:val="003F6F31"/>
    <w:rsid w:val="003F77F1"/>
    <w:rsid w:val="00400B10"/>
    <w:rsid w:val="004024DE"/>
    <w:rsid w:val="00402942"/>
    <w:rsid w:val="00403AAA"/>
    <w:rsid w:val="00403B70"/>
    <w:rsid w:val="00405096"/>
    <w:rsid w:val="004058FF"/>
    <w:rsid w:val="00405E47"/>
    <w:rsid w:val="00405E84"/>
    <w:rsid w:val="00405F90"/>
    <w:rsid w:val="00406517"/>
    <w:rsid w:val="004070C9"/>
    <w:rsid w:val="00407D6B"/>
    <w:rsid w:val="00407DF7"/>
    <w:rsid w:val="00407E85"/>
    <w:rsid w:val="00410CAA"/>
    <w:rsid w:val="00410FB2"/>
    <w:rsid w:val="004118D1"/>
    <w:rsid w:val="00411ACA"/>
    <w:rsid w:val="00411D43"/>
    <w:rsid w:val="00412312"/>
    <w:rsid w:val="00412654"/>
    <w:rsid w:val="00412857"/>
    <w:rsid w:val="00412C82"/>
    <w:rsid w:val="00413B8D"/>
    <w:rsid w:val="004147C1"/>
    <w:rsid w:val="00414C18"/>
    <w:rsid w:val="00415385"/>
    <w:rsid w:val="0041573A"/>
    <w:rsid w:val="0041697C"/>
    <w:rsid w:val="00416C06"/>
    <w:rsid w:val="004173AF"/>
    <w:rsid w:val="00417590"/>
    <w:rsid w:val="0041799F"/>
    <w:rsid w:val="00417C99"/>
    <w:rsid w:val="004200FA"/>
    <w:rsid w:val="00420BC7"/>
    <w:rsid w:val="00420CFC"/>
    <w:rsid w:val="00421199"/>
    <w:rsid w:val="004224AE"/>
    <w:rsid w:val="0042311C"/>
    <w:rsid w:val="004235AE"/>
    <w:rsid w:val="00424A5E"/>
    <w:rsid w:val="00425A5F"/>
    <w:rsid w:val="00426098"/>
    <w:rsid w:val="00426A27"/>
    <w:rsid w:val="00427C20"/>
    <w:rsid w:val="004306B4"/>
    <w:rsid w:val="004309EC"/>
    <w:rsid w:val="00432459"/>
    <w:rsid w:val="00432708"/>
    <w:rsid w:val="00432D0B"/>
    <w:rsid w:val="0043302E"/>
    <w:rsid w:val="004330C4"/>
    <w:rsid w:val="00433F22"/>
    <w:rsid w:val="00434841"/>
    <w:rsid w:val="00434F13"/>
    <w:rsid w:val="00435350"/>
    <w:rsid w:val="00435396"/>
    <w:rsid w:val="00435E19"/>
    <w:rsid w:val="00435E4A"/>
    <w:rsid w:val="00436D2A"/>
    <w:rsid w:val="0043E298"/>
    <w:rsid w:val="00440984"/>
    <w:rsid w:val="00440F50"/>
    <w:rsid w:val="004424D4"/>
    <w:rsid w:val="004425ED"/>
    <w:rsid w:val="00442DF3"/>
    <w:rsid w:val="004430DE"/>
    <w:rsid w:val="00443128"/>
    <w:rsid w:val="0044463D"/>
    <w:rsid w:val="004447ED"/>
    <w:rsid w:val="00444E80"/>
    <w:rsid w:val="00445183"/>
    <w:rsid w:val="004451F1"/>
    <w:rsid w:val="004459A5"/>
    <w:rsid w:val="00445FAB"/>
    <w:rsid w:val="0044656F"/>
    <w:rsid w:val="004474D9"/>
    <w:rsid w:val="00447A5E"/>
    <w:rsid w:val="00447CD2"/>
    <w:rsid w:val="00450030"/>
    <w:rsid w:val="00450B88"/>
    <w:rsid w:val="00450D2C"/>
    <w:rsid w:val="004515B7"/>
    <w:rsid w:val="00451983"/>
    <w:rsid w:val="00451DB9"/>
    <w:rsid w:val="0045289C"/>
    <w:rsid w:val="004529DB"/>
    <w:rsid w:val="00452DF7"/>
    <w:rsid w:val="00452FC6"/>
    <w:rsid w:val="00454094"/>
    <w:rsid w:val="00454254"/>
    <w:rsid w:val="004545A3"/>
    <w:rsid w:val="00455872"/>
    <w:rsid w:val="00455E82"/>
    <w:rsid w:val="0045760D"/>
    <w:rsid w:val="0045780C"/>
    <w:rsid w:val="00457F69"/>
    <w:rsid w:val="004603CD"/>
    <w:rsid w:val="00461D45"/>
    <w:rsid w:val="00462294"/>
    <w:rsid w:val="004629A2"/>
    <w:rsid w:val="00462B85"/>
    <w:rsid w:val="00462BB9"/>
    <w:rsid w:val="00462C7A"/>
    <w:rsid w:val="00465480"/>
    <w:rsid w:val="00466B8C"/>
    <w:rsid w:val="0046796A"/>
    <w:rsid w:val="00467A44"/>
    <w:rsid w:val="00470360"/>
    <w:rsid w:val="004708DF"/>
    <w:rsid w:val="004709D4"/>
    <w:rsid w:val="00471B69"/>
    <w:rsid w:val="0047326C"/>
    <w:rsid w:val="0047347A"/>
    <w:rsid w:val="0047375B"/>
    <w:rsid w:val="00473D0C"/>
    <w:rsid w:val="0047439F"/>
    <w:rsid w:val="00474843"/>
    <w:rsid w:val="00475AA5"/>
    <w:rsid w:val="00476994"/>
    <w:rsid w:val="004770BE"/>
    <w:rsid w:val="00477B5F"/>
    <w:rsid w:val="00477C9C"/>
    <w:rsid w:val="004800A9"/>
    <w:rsid w:val="00480152"/>
    <w:rsid w:val="004808FB"/>
    <w:rsid w:val="0048097F"/>
    <w:rsid w:val="00480B6B"/>
    <w:rsid w:val="00481832"/>
    <w:rsid w:val="00481A4E"/>
    <w:rsid w:val="00482225"/>
    <w:rsid w:val="004823A3"/>
    <w:rsid w:val="004828CB"/>
    <w:rsid w:val="00482B8A"/>
    <w:rsid w:val="00482C45"/>
    <w:rsid w:val="004838BB"/>
    <w:rsid w:val="00483D0D"/>
    <w:rsid w:val="0048414E"/>
    <w:rsid w:val="00484642"/>
    <w:rsid w:val="00485162"/>
    <w:rsid w:val="00485349"/>
    <w:rsid w:val="00485902"/>
    <w:rsid w:val="00486BBC"/>
    <w:rsid w:val="00486F94"/>
    <w:rsid w:val="004872E4"/>
    <w:rsid w:val="00487492"/>
    <w:rsid w:val="00487CF6"/>
    <w:rsid w:val="00487ED1"/>
    <w:rsid w:val="00487F0A"/>
    <w:rsid w:val="004900E6"/>
    <w:rsid w:val="004902E8"/>
    <w:rsid w:val="00490498"/>
    <w:rsid w:val="004904AA"/>
    <w:rsid w:val="004905AD"/>
    <w:rsid w:val="0049097B"/>
    <w:rsid w:val="004912C3"/>
    <w:rsid w:val="004914E2"/>
    <w:rsid w:val="004923BC"/>
    <w:rsid w:val="00492407"/>
    <w:rsid w:val="00492D26"/>
    <w:rsid w:val="00493E7A"/>
    <w:rsid w:val="004945EC"/>
    <w:rsid w:val="00494A06"/>
    <w:rsid w:val="00494EA0"/>
    <w:rsid w:val="0049661A"/>
    <w:rsid w:val="00496893"/>
    <w:rsid w:val="00496A1E"/>
    <w:rsid w:val="00496B6A"/>
    <w:rsid w:val="00496C32"/>
    <w:rsid w:val="004A195A"/>
    <w:rsid w:val="004A1995"/>
    <w:rsid w:val="004A1E1F"/>
    <w:rsid w:val="004A3205"/>
    <w:rsid w:val="004A34F5"/>
    <w:rsid w:val="004A35F7"/>
    <w:rsid w:val="004A3DA4"/>
    <w:rsid w:val="004A4108"/>
    <w:rsid w:val="004A5563"/>
    <w:rsid w:val="004A5701"/>
    <w:rsid w:val="004A59E7"/>
    <w:rsid w:val="004A64A3"/>
    <w:rsid w:val="004A71D4"/>
    <w:rsid w:val="004A7471"/>
    <w:rsid w:val="004A7A7A"/>
    <w:rsid w:val="004A7E92"/>
    <w:rsid w:val="004B08DB"/>
    <w:rsid w:val="004B210E"/>
    <w:rsid w:val="004B34AB"/>
    <w:rsid w:val="004B399F"/>
    <w:rsid w:val="004B3AF7"/>
    <w:rsid w:val="004B3D94"/>
    <w:rsid w:val="004B41F1"/>
    <w:rsid w:val="004B48A1"/>
    <w:rsid w:val="004B4BE3"/>
    <w:rsid w:val="004B4EEA"/>
    <w:rsid w:val="004B521E"/>
    <w:rsid w:val="004B5810"/>
    <w:rsid w:val="004B62D3"/>
    <w:rsid w:val="004B642E"/>
    <w:rsid w:val="004B6F1A"/>
    <w:rsid w:val="004B72C1"/>
    <w:rsid w:val="004B77A6"/>
    <w:rsid w:val="004B7B6D"/>
    <w:rsid w:val="004C089A"/>
    <w:rsid w:val="004C0DA8"/>
    <w:rsid w:val="004C1B7C"/>
    <w:rsid w:val="004C2C24"/>
    <w:rsid w:val="004C378C"/>
    <w:rsid w:val="004C432C"/>
    <w:rsid w:val="004C4524"/>
    <w:rsid w:val="004C5313"/>
    <w:rsid w:val="004C5D9C"/>
    <w:rsid w:val="004C6680"/>
    <w:rsid w:val="004C6B99"/>
    <w:rsid w:val="004C6BCB"/>
    <w:rsid w:val="004C6D27"/>
    <w:rsid w:val="004C7874"/>
    <w:rsid w:val="004C7C61"/>
    <w:rsid w:val="004D0022"/>
    <w:rsid w:val="004D01A2"/>
    <w:rsid w:val="004D0AE8"/>
    <w:rsid w:val="004D1356"/>
    <w:rsid w:val="004D22D0"/>
    <w:rsid w:val="004D2313"/>
    <w:rsid w:val="004D3D2D"/>
    <w:rsid w:val="004D4221"/>
    <w:rsid w:val="004D434C"/>
    <w:rsid w:val="004D5AC2"/>
    <w:rsid w:val="004D6427"/>
    <w:rsid w:val="004D6C66"/>
    <w:rsid w:val="004D7416"/>
    <w:rsid w:val="004E0EC6"/>
    <w:rsid w:val="004E1BC5"/>
    <w:rsid w:val="004E1C7E"/>
    <w:rsid w:val="004E1FB8"/>
    <w:rsid w:val="004E222E"/>
    <w:rsid w:val="004E2506"/>
    <w:rsid w:val="004E276C"/>
    <w:rsid w:val="004E2B4E"/>
    <w:rsid w:val="004E313C"/>
    <w:rsid w:val="004E35EE"/>
    <w:rsid w:val="004E39A8"/>
    <w:rsid w:val="004E3CCA"/>
    <w:rsid w:val="004E4351"/>
    <w:rsid w:val="004E48A3"/>
    <w:rsid w:val="004E6FD7"/>
    <w:rsid w:val="004E759B"/>
    <w:rsid w:val="004E78D6"/>
    <w:rsid w:val="004F0299"/>
    <w:rsid w:val="004F12D3"/>
    <w:rsid w:val="004F21AD"/>
    <w:rsid w:val="004F24B5"/>
    <w:rsid w:val="004F2B68"/>
    <w:rsid w:val="004F384D"/>
    <w:rsid w:val="004F3C5F"/>
    <w:rsid w:val="004F3C68"/>
    <w:rsid w:val="004F3C6A"/>
    <w:rsid w:val="004F432C"/>
    <w:rsid w:val="004F43BE"/>
    <w:rsid w:val="004F494F"/>
    <w:rsid w:val="004F525B"/>
    <w:rsid w:val="004F561D"/>
    <w:rsid w:val="004F7CA1"/>
    <w:rsid w:val="00500599"/>
    <w:rsid w:val="00500CAD"/>
    <w:rsid w:val="00501387"/>
    <w:rsid w:val="00501FE8"/>
    <w:rsid w:val="00502941"/>
    <w:rsid w:val="00502F17"/>
    <w:rsid w:val="00503058"/>
    <w:rsid w:val="005039B4"/>
    <w:rsid w:val="005049B6"/>
    <w:rsid w:val="00504D44"/>
    <w:rsid w:val="00504FE1"/>
    <w:rsid w:val="00505E0B"/>
    <w:rsid w:val="00506BA8"/>
    <w:rsid w:val="0050706C"/>
    <w:rsid w:val="005073BE"/>
    <w:rsid w:val="0050752B"/>
    <w:rsid w:val="0051037B"/>
    <w:rsid w:val="0051086A"/>
    <w:rsid w:val="00510C93"/>
    <w:rsid w:val="00510D66"/>
    <w:rsid w:val="00510E1B"/>
    <w:rsid w:val="005114DE"/>
    <w:rsid w:val="00511A8B"/>
    <w:rsid w:val="00511A8F"/>
    <w:rsid w:val="005120CD"/>
    <w:rsid w:val="005129E5"/>
    <w:rsid w:val="00512A62"/>
    <w:rsid w:val="005131BF"/>
    <w:rsid w:val="005133CC"/>
    <w:rsid w:val="005137AD"/>
    <w:rsid w:val="00513E0A"/>
    <w:rsid w:val="00514673"/>
    <w:rsid w:val="00514AE7"/>
    <w:rsid w:val="00515413"/>
    <w:rsid w:val="00515E4D"/>
    <w:rsid w:val="00515E95"/>
    <w:rsid w:val="00517322"/>
    <w:rsid w:val="0051782F"/>
    <w:rsid w:val="00517C52"/>
    <w:rsid w:val="00520226"/>
    <w:rsid w:val="00520B06"/>
    <w:rsid w:val="00520D3D"/>
    <w:rsid w:val="00521AF7"/>
    <w:rsid w:val="00523431"/>
    <w:rsid w:val="00523492"/>
    <w:rsid w:val="005238AB"/>
    <w:rsid w:val="00523F18"/>
    <w:rsid w:val="00524F1D"/>
    <w:rsid w:val="00525B49"/>
    <w:rsid w:val="00525EA2"/>
    <w:rsid w:val="00526429"/>
    <w:rsid w:val="0052671F"/>
    <w:rsid w:val="0052685B"/>
    <w:rsid w:val="00526885"/>
    <w:rsid w:val="00527A82"/>
    <w:rsid w:val="00530367"/>
    <w:rsid w:val="00530905"/>
    <w:rsid w:val="00530956"/>
    <w:rsid w:val="00530AC6"/>
    <w:rsid w:val="00530D89"/>
    <w:rsid w:val="005310BD"/>
    <w:rsid w:val="00533177"/>
    <w:rsid w:val="00533519"/>
    <w:rsid w:val="005335F1"/>
    <w:rsid w:val="00533EC7"/>
    <w:rsid w:val="00534CCB"/>
    <w:rsid w:val="00534E7E"/>
    <w:rsid w:val="00535B2E"/>
    <w:rsid w:val="00535BAA"/>
    <w:rsid w:val="00536028"/>
    <w:rsid w:val="00536068"/>
    <w:rsid w:val="005361CF"/>
    <w:rsid w:val="005401F6"/>
    <w:rsid w:val="0054068D"/>
    <w:rsid w:val="005406D9"/>
    <w:rsid w:val="005417C1"/>
    <w:rsid w:val="00541CE8"/>
    <w:rsid w:val="00542216"/>
    <w:rsid w:val="00543024"/>
    <w:rsid w:val="00544101"/>
    <w:rsid w:val="00544549"/>
    <w:rsid w:val="00545025"/>
    <w:rsid w:val="0054515F"/>
    <w:rsid w:val="00545994"/>
    <w:rsid w:val="0054602E"/>
    <w:rsid w:val="00546242"/>
    <w:rsid w:val="00547405"/>
    <w:rsid w:val="005502A3"/>
    <w:rsid w:val="00550DF4"/>
    <w:rsid w:val="005517B1"/>
    <w:rsid w:val="00551B63"/>
    <w:rsid w:val="00551D8F"/>
    <w:rsid w:val="00552063"/>
    <w:rsid w:val="00555184"/>
    <w:rsid w:val="0055521D"/>
    <w:rsid w:val="0055542E"/>
    <w:rsid w:val="0055613E"/>
    <w:rsid w:val="0055658D"/>
    <w:rsid w:val="00556EF3"/>
    <w:rsid w:val="00557027"/>
    <w:rsid w:val="005570BB"/>
    <w:rsid w:val="005600EE"/>
    <w:rsid w:val="00560318"/>
    <w:rsid w:val="0056041F"/>
    <w:rsid w:val="00560CF7"/>
    <w:rsid w:val="00560E47"/>
    <w:rsid w:val="00561C1B"/>
    <w:rsid w:val="00561EAA"/>
    <w:rsid w:val="00561F5A"/>
    <w:rsid w:val="00562BB4"/>
    <w:rsid w:val="00563000"/>
    <w:rsid w:val="0056340A"/>
    <w:rsid w:val="00563E4D"/>
    <w:rsid w:val="005645AF"/>
    <w:rsid w:val="00564DDE"/>
    <w:rsid w:val="00565D03"/>
    <w:rsid w:val="00566126"/>
    <w:rsid w:val="00566407"/>
    <w:rsid w:val="00566822"/>
    <w:rsid w:val="00566AE2"/>
    <w:rsid w:val="00567A14"/>
    <w:rsid w:val="00570139"/>
    <w:rsid w:val="00573031"/>
    <w:rsid w:val="0057332D"/>
    <w:rsid w:val="00574849"/>
    <w:rsid w:val="005750B2"/>
    <w:rsid w:val="0057553E"/>
    <w:rsid w:val="00575744"/>
    <w:rsid w:val="00575E85"/>
    <w:rsid w:val="00576296"/>
    <w:rsid w:val="00576DBE"/>
    <w:rsid w:val="00577295"/>
    <w:rsid w:val="00577614"/>
    <w:rsid w:val="00580131"/>
    <w:rsid w:val="005810D9"/>
    <w:rsid w:val="0058153A"/>
    <w:rsid w:val="00581B5B"/>
    <w:rsid w:val="00581F33"/>
    <w:rsid w:val="00582112"/>
    <w:rsid w:val="00582937"/>
    <w:rsid w:val="00582DBB"/>
    <w:rsid w:val="0058356D"/>
    <w:rsid w:val="005839E8"/>
    <w:rsid w:val="00583DE2"/>
    <w:rsid w:val="00584319"/>
    <w:rsid w:val="005845F9"/>
    <w:rsid w:val="00584B55"/>
    <w:rsid w:val="00585ED2"/>
    <w:rsid w:val="005862C9"/>
    <w:rsid w:val="00586A58"/>
    <w:rsid w:val="00586B68"/>
    <w:rsid w:val="00586B79"/>
    <w:rsid w:val="005874D5"/>
    <w:rsid w:val="00587787"/>
    <w:rsid w:val="00590839"/>
    <w:rsid w:val="00590A54"/>
    <w:rsid w:val="005916F8"/>
    <w:rsid w:val="00591772"/>
    <w:rsid w:val="00591CD8"/>
    <w:rsid w:val="00591E23"/>
    <w:rsid w:val="00592807"/>
    <w:rsid w:val="00592D5F"/>
    <w:rsid w:val="005931D9"/>
    <w:rsid w:val="005932A7"/>
    <w:rsid w:val="00593FE7"/>
    <w:rsid w:val="005948E2"/>
    <w:rsid w:val="00594D98"/>
    <w:rsid w:val="00595126"/>
    <w:rsid w:val="00595861"/>
    <w:rsid w:val="005958BD"/>
    <w:rsid w:val="005959B2"/>
    <w:rsid w:val="005959F2"/>
    <w:rsid w:val="005966C2"/>
    <w:rsid w:val="00596CDF"/>
    <w:rsid w:val="00596FE0"/>
    <w:rsid w:val="0059750F"/>
    <w:rsid w:val="005A08D7"/>
    <w:rsid w:val="005A1176"/>
    <w:rsid w:val="005A1358"/>
    <w:rsid w:val="005A187E"/>
    <w:rsid w:val="005A18EC"/>
    <w:rsid w:val="005A1ADA"/>
    <w:rsid w:val="005A2542"/>
    <w:rsid w:val="005A27BE"/>
    <w:rsid w:val="005A2D15"/>
    <w:rsid w:val="005A2E26"/>
    <w:rsid w:val="005A3776"/>
    <w:rsid w:val="005A3C99"/>
    <w:rsid w:val="005A4B18"/>
    <w:rsid w:val="005A4CA3"/>
    <w:rsid w:val="005A532C"/>
    <w:rsid w:val="005A5540"/>
    <w:rsid w:val="005A62D1"/>
    <w:rsid w:val="005A73AC"/>
    <w:rsid w:val="005B030D"/>
    <w:rsid w:val="005B08C9"/>
    <w:rsid w:val="005B0CE7"/>
    <w:rsid w:val="005B26F1"/>
    <w:rsid w:val="005B27FB"/>
    <w:rsid w:val="005B384E"/>
    <w:rsid w:val="005B54C7"/>
    <w:rsid w:val="005B64EF"/>
    <w:rsid w:val="005B76A5"/>
    <w:rsid w:val="005C0A5C"/>
    <w:rsid w:val="005C0E42"/>
    <w:rsid w:val="005C15C7"/>
    <w:rsid w:val="005C1EBE"/>
    <w:rsid w:val="005C2AE0"/>
    <w:rsid w:val="005C2D51"/>
    <w:rsid w:val="005C30BF"/>
    <w:rsid w:val="005C32C8"/>
    <w:rsid w:val="005C3501"/>
    <w:rsid w:val="005C38AD"/>
    <w:rsid w:val="005C3935"/>
    <w:rsid w:val="005C404A"/>
    <w:rsid w:val="005C4125"/>
    <w:rsid w:val="005C4827"/>
    <w:rsid w:val="005C4FDB"/>
    <w:rsid w:val="005C59F9"/>
    <w:rsid w:val="005C5DC6"/>
    <w:rsid w:val="005C65CA"/>
    <w:rsid w:val="005C65F9"/>
    <w:rsid w:val="005C68D6"/>
    <w:rsid w:val="005C799B"/>
    <w:rsid w:val="005CC533"/>
    <w:rsid w:val="005D072F"/>
    <w:rsid w:val="005D0D07"/>
    <w:rsid w:val="005D11FB"/>
    <w:rsid w:val="005D1CCB"/>
    <w:rsid w:val="005D1F41"/>
    <w:rsid w:val="005D2512"/>
    <w:rsid w:val="005D2686"/>
    <w:rsid w:val="005D2C28"/>
    <w:rsid w:val="005D2EBC"/>
    <w:rsid w:val="005D493C"/>
    <w:rsid w:val="005D4D11"/>
    <w:rsid w:val="005D5754"/>
    <w:rsid w:val="005D5D4E"/>
    <w:rsid w:val="005E00F6"/>
    <w:rsid w:val="005E043E"/>
    <w:rsid w:val="005E0759"/>
    <w:rsid w:val="005E076F"/>
    <w:rsid w:val="005E0972"/>
    <w:rsid w:val="005E0E4B"/>
    <w:rsid w:val="005E1AAF"/>
    <w:rsid w:val="005E1C1A"/>
    <w:rsid w:val="005E3087"/>
    <w:rsid w:val="005E39F8"/>
    <w:rsid w:val="005E4332"/>
    <w:rsid w:val="005E4A0F"/>
    <w:rsid w:val="005E4B04"/>
    <w:rsid w:val="005E5130"/>
    <w:rsid w:val="005E5748"/>
    <w:rsid w:val="005E62AD"/>
    <w:rsid w:val="005E6493"/>
    <w:rsid w:val="005E6A38"/>
    <w:rsid w:val="005E773A"/>
    <w:rsid w:val="005F0718"/>
    <w:rsid w:val="005F09AF"/>
    <w:rsid w:val="005F119A"/>
    <w:rsid w:val="005F2D17"/>
    <w:rsid w:val="005F2DD8"/>
    <w:rsid w:val="005F396A"/>
    <w:rsid w:val="005F4D6F"/>
    <w:rsid w:val="005F4E3B"/>
    <w:rsid w:val="005F5041"/>
    <w:rsid w:val="005F50EC"/>
    <w:rsid w:val="005F6106"/>
    <w:rsid w:val="005F613B"/>
    <w:rsid w:val="005F62F8"/>
    <w:rsid w:val="005F673D"/>
    <w:rsid w:val="005F6F10"/>
    <w:rsid w:val="005F761E"/>
    <w:rsid w:val="005F7A47"/>
    <w:rsid w:val="00600844"/>
    <w:rsid w:val="00600E8E"/>
    <w:rsid w:val="00600EB4"/>
    <w:rsid w:val="006014B0"/>
    <w:rsid w:val="00602183"/>
    <w:rsid w:val="00602B86"/>
    <w:rsid w:val="00602D14"/>
    <w:rsid w:val="0060341C"/>
    <w:rsid w:val="00603756"/>
    <w:rsid w:val="00603882"/>
    <w:rsid w:val="00603C08"/>
    <w:rsid w:val="00603D32"/>
    <w:rsid w:val="00604562"/>
    <w:rsid w:val="00606931"/>
    <w:rsid w:val="00606A42"/>
    <w:rsid w:val="006073AA"/>
    <w:rsid w:val="006103E9"/>
    <w:rsid w:val="00610644"/>
    <w:rsid w:val="006106D2"/>
    <w:rsid w:val="00610DB9"/>
    <w:rsid w:val="00610DBD"/>
    <w:rsid w:val="00610EF1"/>
    <w:rsid w:val="006113D4"/>
    <w:rsid w:val="006119CC"/>
    <w:rsid w:val="00611AA9"/>
    <w:rsid w:val="00611C0A"/>
    <w:rsid w:val="00612A05"/>
    <w:rsid w:val="00612A9E"/>
    <w:rsid w:val="00612B79"/>
    <w:rsid w:val="00612E19"/>
    <w:rsid w:val="0061366D"/>
    <w:rsid w:val="0061367D"/>
    <w:rsid w:val="00613B71"/>
    <w:rsid w:val="00613CFE"/>
    <w:rsid w:val="00613F06"/>
    <w:rsid w:val="0061464E"/>
    <w:rsid w:val="006154E3"/>
    <w:rsid w:val="00615FDE"/>
    <w:rsid w:val="00616038"/>
    <w:rsid w:val="006161CA"/>
    <w:rsid w:val="00616FE4"/>
    <w:rsid w:val="00617274"/>
    <w:rsid w:val="0061729C"/>
    <w:rsid w:val="0061762A"/>
    <w:rsid w:val="00620D94"/>
    <w:rsid w:val="00621091"/>
    <w:rsid w:val="00622146"/>
    <w:rsid w:val="0062217C"/>
    <w:rsid w:val="006229BE"/>
    <w:rsid w:val="00622CEF"/>
    <w:rsid w:val="00623033"/>
    <w:rsid w:val="0062356D"/>
    <w:rsid w:val="0062393D"/>
    <w:rsid w:val="006248DD"/>
    <w:rsid w:val="00624C87"/>
    <w:rsid w:val="006257C6"/>
    <w:rsid w:val="00626839"/>
    <w:rsid w:val="006268CE"/>
    <w:rsid w:val="006270E0"/>
    <w:rsid w:val="00627860"/>
    <w:rsid w:val="0063063F"/>
    <w:rsid w:val="00630778"/>
    <w:rsid w:val="00630AC3"/>
    <w:rsid w:val="00630DBC"/>
    <w:rsid w:val="00631C8C"/>
    <w:rsid w:val="00632937"/>
    <w:rsid w:val="00632C23"/>
    <w:rsid w:val="00632FAD"/>
    <w:rsid w:val="006333CE"/>
    <w:rsid w:val="006336F7"/>
    <w:rsid w:val="00635407"/>
    <w:rsid w:val="006362B2"/>
    <w:rsid w:val="0063635A"/>
    <w:rsid w:val="0063674D"/>
    <w:rsid w:val="00637495"/>
    <w:rsid w:val="00637592"/>
    <w:rsid w:val="00637F16"/>
    <w:rsid w:val="00637FF2"/>
    <w:rsid w:val="006403AC"/>
    <w:rsid w:val="00640565"/>
    <w:rsid w:val="006407BA"/>
    <w:rsid w:val="00640C49"/>
    <w:rsid w:val="00640E11"/>
    <w:rsid w:val="00640F69"/>
    <w:rsid w:val="00641293"/>
    <w:rsid w:val="00641A23"/>
    <w:rsid w:val="00642D82"/>
    <w:rsid w:val="00643477"/>
    <w:rsid w:val="006437EA"/>
    <w:rsid w:val="0064399E"/>
    <w:rsid w:val="00643AA8"/>
    <w:rsid w:val="00644542"/>
    <w:rsid w:val="00644ABB"/>
    <w:rsid w:val="00644DCF"/>
    <w:rsid w:val="00644FB6"/>
    <w:rsid w:val="00645D4B"/>
    <w:rsid w:val="0064648C"/>
    <w:rsid w:val="00646AE2"/>
    <w:rsid w:val="00646E4B"/>
    <w:rsid w:val="0064718D"/>
    <w:rsid w:val="00647279"/>
    <w:rsid w:val="00647C0E"/>
    <w:rsid w:val="00647D95"/>
    <w:rsid w:val="00650796"/>
    <w:rsid w:val="00650B89"/>
    <w:rsid w:val="00651213"/>
    <w:rsid w:val="0065159C"/>
    <w:rsid w:val="00651CFC"/>
    <w:rsid w:val="00652F15"/>
    <w:rsid w:val="00653166"/>
    <w:rsid w:val="00653364"/>
    <w:rsid w:val="00653AFD"/>
    <w:rsid w:val="00653E7F"/>
    <w:rsid w:val="00654201"/>
    <w:rsid w:val="00654F6C"/>
    <w:rsid w:val="006552F5"/>
    <w:rsid w:val="00655389"/>
    <w:rsid w:val="0065571B"/>
    <w:rsid w:val="00656360"/>
    <w:rsid w:val="00656FE7"/>
    <w:rsid w:val="00657658"/>
    <w:rsid w:val="00657D1C"/>
    <w:rsid w:val="00657F7D"/>
    <w:rsid w:val="00660116"/>
    <w:rsid w:val="0066180F"/>
    <w:rsid w:val="00661846"/>
    <w:rsid w:val="00661DED"/>
    <w:rsid w:val="00661EEA"/>
    <w:rsid w:val="006622AF"/>
    <w:rsid w:val="00662448"/>
    <w:rsid w:val="006626CF"/>
    <w:rsid w:val="006626F2"/>
    <w:rsid w:val="0066296F"/>
    <w:rsid w:val="00662FB1"/>
    <w:rsid w:val="00663E0E"/>
    <w:rsid w:val="006646FC"/>
    <w:rsid w:val="00664ABB"/>
    <w:rsid w:val="00665154"/>
    <w:rsid w:val="0066530E"/>
    <w:rsid w:val="0066612F"/>
    <w:rsid w:val="006676B6"/>
    <w:rsid w:val="00667A2D"/>
    <w:rsid w:val="00667D4C"/>
    <w:rsid w:val="006706CA"/>
    <w:rsid w:val="006717FF"/>
    <w:rsid w:val="00671A39"/>
    <w:rsid w:val="00671F63"/>
    <w:rsid w:val="00672189"/>
    <w:rsid w:val="006725D4"/>
    <w:rsid w:val="00673088"/>
    <w:rsid w:val="006731F0"/>
    <w:rsid w:val="0067331D"/>
    <w:rsid w:val="00673595"/>
    <w:rsid w:val="00673C79"/>
    <w:rsid w:val="006753D5"/>
    <w:rsid w:val="00675C2D"/>
    <w:rsid w:val="006762D2"/>
    <w:rsid w:val="00676351"/>
    <w:rsid w:val="0067660D"/>
    <w:rsid w:val="00677258"/>
    <w:rsid w:val="006773AF"/>
    <w:rsid w:val="0067777D"/>
    <w:rsid w:val="006779C9"/>
    <w:rsid w:val="00677D39"/>
    <w:rsid w:val="006813AF"/>
    <w:rsid w:val="0068154A"/>
    <w:rsid w:val="006819FD"/>
    <w:rsid w:val="00682464"/>
    <w:rsid w:val="00682846"/>
    <w:rsid w:val="006830BC"/>
    <w:rsid w:val="0068365D"/>
    <w:rsid w:val="00683BC1"/>
    <w:rsid w:val="006863DC"/>
    <w:rsid w:val="0068666C"/>
    <w:rsid w:val="00686ACE"/>
    <w:rsid w:val="00686BFE"/>
    <w:rsid w:val="0068732F"/>
    <w:rsid w:val="00687730"/>
    <w:rsid w:val="00687EAC"/>
    <w:rsid w:val="00691A2E"/>
    <w:rsid w:val="00692D15"/>
    <w:rsid w:val="0069303D"/>
    <w:rsid w:val="00693768"/>
    <w:rsid w:val="006941CF"/>
    <w:rsid w:val="00694468"/>
    <w:rsid w:val="006946E1"/>
    <w:rsid w:val="00694F8E"/>
    <w:rsid w:val="00695A88"/>
    <w:rsid w:val="00695F9C"/>
    <w:rsid w:val="006960B8"/>
    <w:rsid w:val="00696BF6"/>
    <w:rsid w:val="00697996"/>
    <w:rsid w:val="006A05D0"/>
    <w:rsid w:val="006A0AAA"/>
    <w:rsid w:val="006A1031"/>
    <w:rsid w:val="006A16CC"/>
    <w:rsid w:val="006A1DD9"/>
    <w:rsid w:val="006A1FAF"/>
    <w:rsid w:val="006A246A"/>
    <w:rsid w:val="006A287F"/>
    <w:rsid w:val="006A314C"/>
    <w:rsid w:val="006A3F00"/>
    <w:rsid w:val="006A500C"/>
    <w:rsid w:val="006A5281"/>
    <w:rsid w:val="006A6388"/>
    <w:rsid w:val="006A67A0"/>
    <w:rsid w:val="006A6CAD"/>
    <w:rsid w:val="006A73A5"/>
    <w:rsid w:val="006A759E"/>
    <w:rsid w:val="006B0770"/>
    <w:rsid w:val="006B1617"/>
    <w:rsid w:val="006B1925"/>
    <w:rsid w:val="006B1E54"/>
    <w:rsid w:val="006B2632"/>
    <w:rsid w:val="006B3012"/>
    <w:rsid w:val="006B3176"/>
    <w:rsid w:val="006B3291"/>
    <w:rsid w:val="006B3593"/>
    <w:rsid w:val="006B398E"/>
    <w:rsid w:val="006B47B7"/>
    <w:rsid w:val="006B5DAC"/>
    <w:rsid w:val="006B6023"/>
    <w:rsid w:val="006B6850"/>
    <w:rsid w:val="006B7840"/>
    <w:rsid w:val="006C0627"/>
    <w:rsid w:val="006C1544"/>
    <w:rsid w:val="006C2A2B"/>
    <w:rsid w:val="006C2DAB"/>
    <w:rsid w:val="006C3022"/>
    <w:rsid w:val="006C3EC8"/>
    <w:rsid w:val="006C3F3C"/>
    <w:rsid w:val="006C4156"/>
    <w:rsid w:val="006C4743"/>
    <w:rsid w:val="006C4BC6"/>
    <w:rsid w:val="006C64EC"/>
    <w:rsid w:val="006C6A9E"/>
    <w:rsid w:val="006C78A2"/>
    <w:rsid w:val="006D00DE"/>
    <w:rsid w:val="006D0BB1"/>
    <w:rsid w:val="006D0C87"/>
    <w:rsid w:val="006D13A4"/>
    <w:rsid w:val="006D143E"/>
    <w:rsid w:val="006D1AAF"/>
    <w:rsid w:val="006D2C79"/>
    <w:rsid w:val="006D2D80"/>
    <w:rsid w:val="006D2E13"/>
    <w:rsid w:val="006D2FCC"/>
    <w:rsid w:val="006D30A6"/>
    <w:rsid w:val="006D316A"/>
    <w:rsid w:val="006D329E"/>
    <w:rsid w:val="006D3620"/>
    <w:rsid w:val="006D365C"/>
    <w:rsid w:val="006D3790"/>
    <w:rsid w:val="006D3CCB"/>
    <w:rsid w:val="006D3F14"/>
    <w:rsid w:val="006D494B"/>
    <w:rsid w:val="006D501C"/>
    <w:rsid w:val="006D508C"/>
    <w:rsid w:val="006D6CA4"/>
    <w:rsid w:val="006D76F1"/>
    <w:rsid w:val="006D78EA"/>
    <w:rsid w:val="006D7CEE"/>
    <w:rsid w:val="006E0F5C"/>
    <w:rsid w:val="006E100C"/>
    <w:rsid w:val="006E1296"/>
    <w:rsid w:val="006E29CC"/>
    <w:rsid w:val="006E3779"/>
    <w:rsid w:val="006E54E8"/>
    <w:rsid w:val="006E5736"/>
    <w:rsid w:val="006E5D61"/>
    <w:rsid w:val="006E6E66"/>
    <w:rsid w:val="006E721B"/>
    <w:rsid w:val="006E789A"/>
    <w:rsid w:val="006F0B5A"/>
    <w:rsid w:val="006F146D"/>
    <w:rsid w:val="006F15E0"/>
    <w:rsid w:val="006F1AC7"/>
    <w:rsid w:val="006F1DB5"/>
    <w:rsid w:val="006F2BD0"/>
    <w:rsid w:val="006F30DB"/>
    <w:rsid w:val="006F328F"/>
    <w:rsid w:val="006F344A"/>
    <w:rsid w:val="006F3A9E"/>
    <w:rsid w:val="006F3B8F"/>
    <w:rsid w:val="006F3DCD"/>
    <w:rsid w:val="006F3ED5"/>
    <w:rsid w:val="006F3F2B"/>
    <w:rsid w:val="006F3F75"/>
    <w:rsid w:val="006F43E2"/>
    <w:rsid w:val="006F4A05"/>
    <w:rsid w:val="006F4B0B"/>
    <w:rsid w:val="006F5E79"/>
    <w:rsid w:val="006F6B8A"/>
    <w:rsid w:val="006F728D"/>
    <w:rsid w:val="006F76A9"/>
    <w:rsid w:val="006F7875"/>
    <w:rsid w:val="00700C4B"/>
    <w:rsid w:val="00700F1D"/>
    <w:rsid w:val="00701082"/>
    <w:rsid w:val="00701C3A"/>
    <w:rsid w:val="00702EE0"/>
    <w:rsid w:val="00702F67"/>
    <w:rsid w:val="00704A0B"/>
    <w:rsid w:val="00705193"/>
    <w:rsid w:val="0070584F"/>
    <w:rsid w:val="00705941"/>
    <w:rsid w:val="00706D55"/>
    <w:rsid w:val="007078C9"/>
    <w:rsid w:val="007078D3"/>
    <w:rsid w:val="00707B5D"/>
    <w:rsid w:val="00707E12"/>
    <w:rsid w:val="007101A7"/>
    <w:rsid w:val="00710521"/>
    <w:rsid w:val="00710559"/>
    <w:rsid w:val="00710897"/>
    <w:rsid w:val="0071296A"/>
    <w:rsid w:val="0071303A"/>
    <w:rsid w:val="007133B4"/>
    <w:rsid w:val="00713C05"/>
    <w:rsid w:val="00714063"/>
    <w:rsid w:val="007141D7"/>
    <w:rsid w:val="0071458B"/>
    <w:rsid w:val="00714828"/>
    <w:rsid w:val="00714B8F"/>
    <w:rsid w:val="007153C2"/>
    <w:rsid w:val="0071577A"/>
    <w:rsid w:val="00716102"/>
    <w:rsid w:val="007164AC"/>
    <w:rsid w:val="00716C6F"/>
    <w:rsid w:val="00716FAC"/>
    <w:rsid w:val="00721E3B"/>
    <w:rsid w:val="00722767"/>
    <w:rsid w:val="00722E55"/>
    <w:rsid w:val="00723C68"/>
    <w:rsid w:val="007247E0"/>
    <w:rsid w:val="00724F20"/>
    <w:rsid w:val="00725FAC"/>
    <w:rsid w:val="00726030"/>
    <w:rsid w:val="007262F9"/>
    <w:rsid w:val="0072630B"/>
    <w:rsid w:val="00726EB3"/>
    <w:rsid w:val="00727B2F"/>
    <w:rsid w:val="00727C73"/>
    <w:rsid w:val="00730348"/>
    <w:rsid w:val="00730BC7"/>
    <w:rsid w:val="00730F8E"/>
    <w:rsid w:val="00731E9B"/>
    <w:rsid w:val="00731F90"/>
    <w:rsid w:val="00732A75"/>
    <w:rsid w:val="00732B03"/>
    <w:rsid w:val="00732E91"/>
    <w:rsid w:val="0073305B"/>
    <w:rsid w:val="007330B1"/>
    <w:rsid w:val="00733588"/>
    <w:rsid w:val="00733876"/>
    <w:rsid w:val="007340FD"/>
    <w:rsid w:val="00734C02"/>
    <w:rsid w:val="007359C8"/>
    <w:rsid w:val="00735D06"/>
    <w:rsid w:val="007362B4"/>
    <w:rsid w:val="0073666B"/>
    <w:rsid w:val="00736690"/>
    <w:rsid w:val="007373B1"/>
    <w:rsid w:val="0073791A"/>
    <w:rsid w:val="00737B6F"/>
    <w:rsid w:val="00737BC8"/>
    <w:rsid w:val="00740CAC"/>
    <w:rsid w:val="00741EAC"/>
    <w:rsid w:val="00742270"/>
    <w:rsid w:val="007422F7"/>
    <w:rsid w:val="007424C4"/>
    <w:rsid w:val="00742C7F"/>
    <w:rsid w:val="00743C70"/>
    <w:rsid w:val="00744E90"/>
    <w:rsid w:val="00746496"/>
    <w:rsid w:val="007479A1"/>
    <w:rsid w:val="00751414"/>
    <w:rsid w:val="00751581"/>
    <w:rsid w:val="007518EF"/>
    <w:rsid w:val="00751D56"/>
    <w:rsid w:val="007523B3"/>
    <w:rsid w:val="007531D1"/>
    <w:rsid w:val="007533B6"/>
    <w:rsid w:val="007535F4"/>
    <w:rsid w:val="007538EB"/>
    <w:rsid w:val="00753EB4"/>
    <w:rsid w:val="00754725"/>
    <w:rsid w:val="007548B8"/>
    <w:rsid w:val="00754D1E"/>
    <w:rsid w:val="00755995"/>
    <w:rsid w:val="00755CC4"/>
    <w:rsid w:val="00755E9B"/>
    <w:rsid w:val="0075735F"/>
    <w:rsid w:val="00757615"/>
    <w:rsid w:val="007577A6"/>
    <w:rsid w:val="007606D9"/>
    <w:rsid w:val="007610F9"/>
    <w:rsid w:val="007611CF"/>
    <w:rsid w:val="007613F9"/>
    <w:rsid w:val="00762BEB"/>
    <w:rsid w:val="0076383F"/>
    <w:rsid w:val="0076475D"/>
    <w:rsid w:val="00764D04"/>
    <w:rsid w:val="00764DE3"/>
    <w:rsid w:val="0076551C"/>
    <w:rsid w:val="00765607"/>
    <w:rsid w:val="00765F87"/>
    <w:rsid w:val="00766E77"/>
    <w:rsid w:val="00767CED"/>
    <w:rsid w:val="007703E0"/>
    <w:rsid w:val="00770816"/>
    <w:rsid w:val="00770A27"/>
    <w:rsid w:val="00770B5B"/>
    <w:rsid w:val="00770C4D"/>
    <w:rsid w:val="00770CB2"/>
    <w:rsid w:val="00770FBB"/>
    <w:rsid w:val="007713B4"/>
    <w:rsid w:val="007717FC"/>
    <w:rsid w:val="00772478"/>
    <w:rsid w:val="00772825"/>
    <w:rsid w:val="00772BCB"/>
    <w:rsid w:val="00773A87"/>
    <w:rsid w:val="00773C65"/>
    <w:rsid w:val="00774065"/>
    <w:rsid w:val="0077432F"/>
    <w:rsid w:val="00774591"/>
    <w:rsid w:val="00774B62"/>
    <w:rsid w:val="0077634A"/>
    <w:rsid w:val="007766DB"/>
    <w:rsid w:val="00776A51"/>
    <w:rsid w:val="00776B0C"/>
    <w:rsid w:val="00780010"/>
    <w:rsid w:val="00780D7C"/>
    <w:rsid w:val="007813D3"/>
    <w:rsid w:val="007817C0"/>
    <w:rsid w:val="00781DE8"/>
    <w:rsid w:val="00782015"/>
    <w:rsid w:val="00782408"/>
    <w:rsid w:val="007827A9"/>
    <w:rsid w:val="00782E17"/>
    <w:rsid w:val="00782EC5"/>
    <w:rsid w:val="00782FB8"/>
    <w:rsid w:val="00783102"/>
    <w:rsid w:val="0078327C"/>
    <w:rsid w:val="00783631"/>
    <w:rsid w:val="00783655"/>
    <w:rsid w:val="00783EF4"/>
    <w:rsid w:val="00783F74"/>
    <w:rsid w:val="00784892"/>
    <w:rsid w:val="00785233"/>
    <w:rsid w:val="007856CD"/>
    <w:rsid w:val="00785839"/>
    <w:rsid w:val="007865DA"/>
    <w:rsid w:val="007867F8"/>
    <w:rsid w:val="00786AA3"/>
    <w:rsid w:val="00786AEB"/>
    <w:rsid w:val="00787B6B"/>
    <w:rsid w:val="00790964"/>
    <w:rsid w:val="00790C69"/>
    <w:rsid w:val="007913E8"/>
    <w:rsid w:val="00791F75"/>
    <w:rsid w:val="0079249A"/>
    <w:rsid w:val="007945E3"/>
    <w:rsid w:val="00794732"/>
    <w:rsid w:val="00794D01"/>
    <w:rsid w:val="007958A1"/>
    <w:rsid w:val="007967AC"/>
    <w:rsid w:val="007968F9"/>
    <w:rsid w:val="007969B0"/>
    <w:rsid w:val="0079714E"/>
    <w:rsid w:val="007A1501"/>
    <w:rsid w:val="007A1B80"/>
    <w:rsid w:val="007A1EBC"/>
    <w:rsid w:val="007A1F17"/>
    <w:rsid w:val="007A2C81"/>
    <w:rsid w:val="007A3B6C"/>
    <w:rsid w:val="007A3D05"/>
    <w:rsid w:val="007A3DB4"/>
    <w:rsid w:val="007A4669"/>
    <w:rsid w:val="007A47DE"/>
    <w:rsid w:val="007A5413"/>
    <w:rsid w:val="007A58B3"/>
    <w:rsid w:val="007A6150"/>
    <w:rsid w:val="007A61E7"/>
    <w:rsid w:val="007A65D9"/>
    <w:rsid w:val="007A66D6"/>
    <w:rsid w:val="007A675A"/>
    <w:rsid w:val="007A7801"/>
    <w:rsid w:val="007A7C88"/>
    <w:rsid w:val="007B022F"/>
    <w:rsid w:val="007B0C80"/>
    <w:rsid w:val="007B0EE7"/>
    <w:rsid w:val="007B143D"/>
    <w:rsid w:val="007B1E08"/>
    <w:rsid w:val="007B219D"/>
    <w:rsid w:val="007B254D"/>
    <w:rsid w:val="007B2BC5"/>
    <w:rsid w:val="007B2C43"/>
    <w:rsid w:val="007B336F"/>
    <w:rsid w:val="007B42C5"/>
    <w:rsid w:val="007B4914"/>
    <w:rsid w:val="007B4A54"/>
    <w:rsid w:val="007B57B6"/>
    <w:rsid w:val="007B5851"/>
    <w:rsid w:val="007B5A2B"/>
    <w:rsid w:val="007B6B42"/>
    <w:rsid w:val="007B6B8E"/>
    <w:rsid w:val="007B7A6E"/>
    <w:rsid w:val="007B7D88"/>
    <w:rsid w:val="007C042E"/>
    <w:rsid w:val="007C086C"/>
    <w:rsid w:val="007C11AB"/>
    <w:rsid w:val="007C1951"/>
    <w:rsid w:val="007C1C16"/>
    <w:rsid w:val="007C1D6A"/>
    <w:rsid w:val="007C1E87"/>
    <w:rsid w:val="007C24ED"/>
    <w:rsid w:val="007C2BF3"/>
    <w:rsid w:val="007C2D63"/>
    <w:rsid w:val="007C2D89"/>
    <w:rsid w:val="007C2DF7"/>
    <w:rsid w:val="007C34BF"/>
    <w:rsid w:val="007C4A40"/>
    <w:rsid w:val="007C4C80"/>
    <w:rsid w:val="007C5161"/>
    <w:rsid w:val="007C5668"/>
    <w:rsid w:val="007C56F0"/>
    <w:rsid w:val="007C5729"/>
    <w:rsid w:val="007C64B4"/>
    <w:rsid w:val="007C7058"/>
    <w:rsid w:val="007C76B5"/>
    <w:rsid w:val="007C77AF"/>
    <w:rsid w:val="007C7972"/>
    <w:rsid w:val="007C7B30"/>
    <w:rsid w:val="007C7D34"/>
    <w:rsid w:val="007D0253"/>
    <w:rsid w:val="007D13E0"/>
    <w:rsid w:val="007D17E9"/>
    <w:rsid w:val="007D2012"/>
    <w:rsid w:val="007D2772"/>
    <w:rsid w:val="007D38D3"/>
    <w:rsid w:val="007D3CFE"/>
    <w:rsid w:val="007D48EA"/>
    <w:rsid w:val="007D4C5B"/>
    <w:rsid w:val="007D59FF"/>
    <w:rsid w:val="007D61CB"/>
    <w:rsid w:val="007D6298"/>
    <w:rsid w:val="007D660A"/>
    <w:rsid w:val="007D71DE"/>
    <w:rsid w:val="007D7786"/>
    <w:rsid w:val="007D7B73"/>
    <w:rsid w:val="007E0152"/>
    <w:rsid w:val="007E0DA1"/>
    <w:rsid w:val="007E2194"/>
    <w:rsid w:val="007E237B"/>
    <w:rsid w:val="007E26A8"/>
    <w:rsid w:val="007E2AC6"/>
    <w:rsid w:val="007E2EA8"/>
    <w:rsid w:val="007E3313"/>
    <w:rsid w:val="007E47AE"/>
    <w:rsid w:val="007E49BC"/>
    <w:rsid w:val="007E51EE"/>
    <w:rsid w:val="007E5579"/>
    <w:rsid w:val="007E56B7"/>
    <w:rsid w:val="007E57F3"/>
    <w:rsid w:val="007E5AFE"/>
    <w:rsid w:val="007E5D32"/>
    <w:rsid w:val="007E630A"/>
    <w:rsid w:val="007E647F"/>
    <w:rsid w:val="007E7441"/>
    <w:rsid w:val="007F0127"/>
    <w:rsid w:val="007F14B5"/>
    <w:rsid w:val="007F14DA"/>
    <w:rsid w:val="007F1B6F"/>
    <w:rsid w:val="007F26DD"/>
    <w:rsid w:val="007F2F14"/>
    <w:rsid w:val="007F32CA"/>
    <w:rsid w:val="007F3CFE"/>
    <w:rsid w:val="007F3E3C"/>
    <w:rsid w:val="007F3EC4"/>
    <w:rsid w:val="007F4508"/>
    <w:rsid w:val="007F460E"/>
    <w:rsid w:val="007F49D6"/>
    <w:rsid w:val="007F5334"/>
    <w:rsid w:val="007F555D"/>
    <w:rsid w:val="007F5689"/>
    <w:rsid w:val="007F5B52"/>
    <w:rsid w:val="007F5EF3"/>
    <w:rsid w:val="007F6D13"/>
    <w:rsid w:val="007F74F3"/>
    <w:rsid w:val="007F7E18"/>
    <w:rsid w:val="0080082B"/>
    <w:rsid w:val="008016DD"/>
    <w:rsid w:val="00801779"/>
    <w:rsid w:val="00802646"/>
    <w:rsid w:val="00802ADA"/>
    <w:rsid w:val="00803748"/>
    <w:rsid w:val="00804235"/>
    <w:rsid w:val="00805554"/>
    <w:rsid w:val="00805B71"/>
    <w:rsid w:val="00806552"/>
    <w:rsid w:val="00806624"/>
    <w:rsid w:val="0080731A"/>
    <w:rsid w:val="00807392"/>
    <w:rsid w:val="00807818"/>
    <w:rsid w:val="008104BC"/>
    <w:rsid w:val="008104FB"/>
    <w:rsid w:val="008105DC"/>
    <w:rsid w:val="008106A8"/>
    <w:rsid w:val="008127B1"/>
    <w:rsid w:val="0081295C"/>
    <w:rsid w:val="00812E1C"/>
    <w:rsid w:val="00813574"/>
    <w:rsid w:val="00814A2F"/>
    <w:rsid w:val="00814A66"/>
    <w:rsid w:val="0081525D"/>
    <w:rsid w:val="008158E9"/>
    <w:rsid w:val="008165C0"/>
    <w:rsid w:val="008168CA"/>
    <w:rsid w:val="008203FC"/>
    <w:rsid w:val="00821241"/>
    <w:rsid w:val="00822014"/>
    <w:rsid w:val="008221F1"/>
    <w:rsid w:val="008229E6"/>
    <w:rsid w:val="00824150"/>
    <w:rsid w:val="00825AEE"/>
    <w:rsid w:val="008260DA"/>
    <w:rsid w:val="0082647C"/>
    <w:rsid w:val="008265E5"/>
    <w:rsid w:val="0082693F"/>
    <w:rsid w:val="00826A73"/>
    <w:rsid w:val="00827079"/>
    <w:rsid w:val="00827E64"/>
    <w:rsid w:val="008318B2"/>
    <w:rsid w:val="00831951"/>
    <w:rsid w:val="00831E4F"/>
    <w:rsid w:val="00831E75"/>
    <w:rsid w:val="0083203D"/>
    <w:rsid w:val="008321D4"/>
    <w:rsid w:val="008329A4"/>
    <w:rsid w:val="00832FFD"/>
    <w:rsid w:val="0083447A"/>
    <w:rsid w:val="0083481F"/>
    <w:rsid w:val="00835510"/>
    <w:rsid w:val="0083578E"/>
    <w:rsid w:val="00835A7C"/>
    <w:rsid w:val="00835D78"/>
    <w:rsid w:val="00836783"/>
    <w:rsid w:val="008376AB"/>
    <w:rsid w:val="008379BA"/>
    <w:rsid w:val="008406B9"/>
    <w:rsid w:val="008409C9"/>
    <w:rsid w:val="008409DF"/>
    <w:rsid w:val="00840CA5"/>
    <w:rsid w:val="00841886"/>
    <w:rsid w:val="00841E0E"/>
    <w:rsid w:val="008422B2"/>
    <w:rsid w:val="00842314"/>
    <w:rsid w:val="00843795"/>
    <w:rsid w:val="008449E4"/>
    <w:rsid w:val="00844D04"/>
    <w:rsid w:val="008467BC"/>
    <w:rsid w:val="008477C2"/>
    <w:rsid w:val="0085008F"/>
    <w:rsid w:val="008509C7"/>
    <w:rsid w:val="00850AC7"/>
    <w:rsid w:val="00851573"/>
    <w:rsid w:val="008517E9"/>
    <w:rsid w:val="008519AF"/>
    <w:rsid w:val="00851A70"/>
    <w:rsid w:val="008522AE"/>
    <w:rsid w:val="008526B2"/>
    <w:rsid w:val="008528D3"/>
    <w:rsid w:val="00852A1C"/>
    <w:rsid w:val="0085334C"/>
    <w:rsid w:val="0085340A"/>
    <w:rsid w:val="008534C8"/>
    <w:rsid w:val="008537E8"/>
    <w:rsid w:val="00853BF8"/>
    <w:rsid w:val="00854448"/>
    <w:rsid w:val="008549E4"/>
    <w:rsid w:val="00855D22"/>
    <w:rsid w:val="00855F04"/>
    <w:rsid w:val="00856192"/>
    <w:rsid w:val="00856847"/>
    <w:rsid w:val="00856AE4"/>
    <w:rsid w:val="0085778B"/>
    <w:rsid w:val="008577BA"/>
    <w:rsid w:val="00857F41"/>
    <w:rsid w:val="00860261"/>
    <w:rsid w:val="0086035F"/>
    <w:rsid w:val="008607E3"/>
    <w:rsid w:val="008609BD"/>
    <w:rsid w:val="00860AF0"/>
    <w:rsid w:val="00860BF9"/>
    <w:rsid w:val="00860F33"/>
    <w:rsid w:val="0086152C"/>
    <w:rsid w:val="00861828"/>
    <w:rsid w:val="00861BCF"/>
    <w:rsid w:val="00861FE8"/>
    <w:rsid w:val="00862799"/>
    <w:rsid w:val="0086296C"/>
    <w:rsid w:val="00862981"/>
    <w:rsid w:val="00862B13"/>
    <w:rsid w:val="00862B59"/>
    <w:rsid w:val="00862E2B"/>
    <w:rsid w:val="00863E25"/>
    <w:rsid w:val="008674E2"/>
    <w:rsid w:val="00867BFF"/>
    <w:rsid w:val="00867C7B"/>
    <w:rsid w:val="00867D76"/>
    <w:rsid w:val="00872323"/>
    <w:rsid w:val="0087237E"/>
    <w:rsid w:val="00872603"/>
    <w:rsid w:val="00872A70"/>
    <w:rsid w:val="00874373"/>
    <w:rsid w:val="00874BF5"/>
    <w:rsid w:val="00875EA1"/>
    <w:rsid w:val="00875EBD"/>
    <w:rsid w:val="00875EF6"/>
    <w:rsid w:val="00876D4F"/>
    <w:rsid w:val="0087759A"/>
    <w:rsid w:val="00877F5E"/>
    <w:rsid w:val="00880C86"/>
    <w:rsid w:val="00880E2D"/>
    <w:rsid w:val="00881761"/>
    <w:rsid w:val="008819D6"/>
    <w:rsid w:val="00881A83"/>
    <w:rsid w:val="00883A8F"/>
    <w:rsid w:val="00884749"/>
    <w:rsid w:val="0088508C"/>
    <w:rsid w:val="00885725"/>
    <w:rsid w:val="008857A6"/>
    <w:rsid w:val="008858FA"/>
    <w:rsid w:val="00885B07"/>
    <w:rsid w:val="00885C8A"/>
    <w:rsid w:val="00886419"/>
    <w:rsid w:val="00886A9F"/>
    <w:rsid w:val="00886E5D"/>
    <w:rsid w:val="008871F3"/>
    <w:rsid w:val="0088723E"/>
    <w:rsid w:val="00890D03"/>
    <w:rsid w:val="0089204B"/>
    <w:rsid w:val="008923B2"/>
    <w:rsid w:val="00892524"/>
    <w:rsid w:val="00892EEA"/>
    <w:rsid w:val="0089422E"/>
    <w:rsid w:val="00894BC4"/>
    <w:rsid w:val="00894D10"/>
    <w:rsid w:val="00894DAC"/>
    <w:rsid w:val="00895C8D"/>
    <w:rsid w:val="00895CB9"/>
    <w:rsid w:val="00897620"/>
    <w:rsid w:val="00897908"/>
    <w:rsid w:val="00897C9B"/>
    <w:rsid w:val="008A0216"/>
    <w:rsid w:val="008A1CA0"/>
    <w:rsid w:val="008A1E4B"/>
    <w:rsid w:val="008A2A66"/>
    <w:rsid w:val="008A2F10"/>
    <w:rsid w:val="008A2F29"/>
    <w:rsid w:val="008A320E"/>
    <w:rsid w:val="008A3706"/>
    <w:rsid w:val="008A3AE9"/>
    <w:rsid w:val="008A3EB5"/>
    <w:rsid w:val="008A4697"/>
    <w:rsid w:val="008A50F8"/>
    <w:rsid w:val="008A51BB"/>
    <w:rsid w:val="008A53DD"/>
    <w:rsid w:val="008A593C"/>
    <w:rsid w:val="008A6AE0"/>
    <w:rsid w:val="008A6D41"/>
    <w:rsid w:val="008A6F83"/>
    <w:rsid w:val="008A7007"/>
    <w:rsid w:val="008A768E"/>
    <w:rsid w:val="008A7A53"/>
    <w:rsid w:val="008B06A1"/>
    <w:rsid w:val="008B1A76"/>
    <w:rsid w:val="008B2719"/>
    <w:rsid w:val="008B2F15"/>
    <w:rsid w:val="008B3162"/>
    <w:rsid w:val="008B3519"/>
    <w:rsid w:val="008B4624"/>
    <w:rsid w:val="008B5327"/>
    <w:rsid w:val="008B559F"/>
    <w:rsid w:val="008B5932"/>
    <w:rsid w:val="008B5EB0"/>
    <w:rsid w:val="008B6224"/>
    <w:rsid w:val="008B62E2"/>
    <w:rsid w:val="008B6417"/>
    <w:rsid w:val="008B690B"/>
    <w:rsid w:val="008B6EF2"/>
    <w:rsid w:val="008B7699"/>
    <w:rsid w:val="008B79A5"/>
    <w:rsid w:val="008B7EC9"/>
    <w:rsid w:val="008C0669"/>
    <w:rsid w:val="008C0899"/>
    <w:rsid w:val="008C0B87"/>
    <w:rsid w:val="008C0DD1"/>
    <w:rsid w:val="008C14FC"/>
    <w:rsid w:val="008C1A48"/>
    <w:rsid w:val="008C2115"/>
    <w:rsid w:val="008C24B4"/>
    <w:rsid w:val="008C2B04"/>
    <w:rsid w:val="008C3CBE"/>
    <w:rsid w:val="008C3DBE"/>
    <w:rsid w:val="008C3FC3"/>
    <w:rsid w:val="008C4156"/>
    <w:rsid w:val="008C43F6"/>
    <w:rsid w:val="008C4A21"/>
    <w:rsid w:val="008C6060"/>
    <w:rsid w:val="008C76AA"/>
    <w:rsid w:val="008C7EB3"/>
    <w:rsid w:val="008D095E"/>
    <w:rsid w:val="008D10F7"/>
    <w:rsid w:val="008D14F1"/>
    <w:rsid w:val="008D1A42"/>
    <w:rsid w:val="008D233C"/>
    <w:rsid w:val="008D24C8"/>
    <w:rsid w:val="008D2846"/>
    <w:rsid w:val="008D2A3F"/>
    <w:rsid w:val="008D2AE3"/>
    <w:rsid w:val="008D3218"/>
    <w:rsid w:val="008D3F66"/>
    <w:rsid w:val="008D435F"/>
    <w:rsid w:val="008D4927"/>
    <w:rsid w:val="008D51AE"/>
    <w:rsid w:val="008D773C"/>
    <w:rsid w:val="008E0EF1"/>
    <w:rsid w:val="008E149F"/>
    <w:rsid w:val="008E1F19"/>
    <w:rsid w:val="008E22EB"/>
    <w:rsid w:val="008E270D"/>
    <w:rsid w:val="008E2A51"/>
    <w:rsid w:val="008E673E"/>
    <w:rsid w:val="008E6833"/>
    <w:rsid w:val="008F09C0"/>
    <w:rsid w:val="008F0D03"/>
    <w:rsid w:val="008F115F"/>
    <w:rsid w:val="008F1198"/>
    <w:rsid w:val="008F1778"/>
    <w:rsid w:val="008F1BBA"/>
    <w:rsid w:val="008F1CD2"/>
    <w:rsid w:val="008F21D0"/>
    <w:rsid w:val="008F23C3"/>
    <w:rsid w:val="008F25D7"/>
    <w:rsid w:val="008F2B8A"/>
    <w:rsid w:val="008F3983"/>
    <w:rsid w:val="008F40DE"/>
    <w:rsid w:val="008F416D"/>
    <w:rsid w:val="008F474C"/>
    <w:rsid w:val="008F5071"/>
    <w:rsid w:val="008F565C"/>
    <w:rsid w:val="008F7CF1"/>
    <w:rsid w:val="00900714"/>
    <w:rsid w:val="00900982"/>
    <w:rsid w:val="00900B5C"/>
    <w:rsid w:val="00901C7E"/>
    <w:rsid w:val="009028E0"/>
    <w:rsid w:val="0090330D"/>
    <w:rsid w:val="00903887"/>
    <w:rsid w:val="00904321"/>
    <w:rsid w:val="00905332"/>
    <w:rsid w:val="0090559E"/>
    <w:rsid w:val="009066EC"/>
    <w:rsid w:val="00906775"/>
    <w:rsid w:val="00907A91"/>
    <w:rsid w:val="0091005A"/>
    <w:rsid w:val="00910405"/>
    <w:rsid w:val="00911A4A"/>
    <w:rsid w:val="00911D26"/>
    <w:rsid w:val="00912121"/>
    <w:rsid w:val="009122CE"/>
    <w:rsid w:val="00912E30"/>
    <w:rsid w:val="00913195"/>
    <w:rsid w:val="009137FD"/>
    <w:rsid w:val="00913AC4"/>
    <w:rsid w:val="0091466D"/>
    <w:rsid w:val="00914896"/>
    <w:rsid w:val="00916087"/>
    <w:rsid w:val="009170CA"/>
    <w:rsid w:val="00917EA4"/>
    <w:rsid w:val="00920490"/>
    <w:rsid w:val="009204E6"/>
    <w:rsid w:val="009215D2"/>
    <w:rsid w:val="00921A18"/>
    <w:rsid w:val="00922594"/>
    <w:rsid w:val="00923235"/>
    <w:rsid w:val="00923240"/>
    <w:rsid w:val="00923745"/>
    <w:rsid w:val="00923BB8"/>
    <w:rsid w:val="00923DDF"/>
    <w:rsid w:val="00925322"/>
    <w:rsid w:val="00925683"/>
    <w:rsid w:val="00925EE4"/>
    <w:rsid w:val="0092711D"/>
    <w:rsid w:val="009301F1"/>
    <w:rsid w:val="009304B2"/>
    <w:rsid w:val="00930B92"/>
    <w:rsid w:val="00930CBE"/>
    <w:rsid w:val="00931EA0"/>
    <w:rsid w:val="0093266C"/>
    <w:rsid w:val="009326CA"/>
    <w:rsid w:val="00932C96"/>
    <w:rsid w:val="00932EE3"/>
    <w:rsid w:val="00932F98"/>
    <w:rsid w:val="00933890"/>
    <w:rsid w:val="00933B93"/>
    <w:rsid w:val="0093417C"/>
    <w:rsid w:val="00934320"/>
    <w:rsid w:val="00934606"/>
    <w:rsid w:val="0093495E"/>
    <w:rsid w:val="0093558A"/>
    <w:rsid w:val="009372DB"/>
    <w:rsid w:val="0093730E"/>
    <w:rsid w:val="00937BAA"/>
    <w:rsid w:val="00937D47"/>
    <w:rsid w:val="0094129A"/>
    <w:rsid w:val="009417A1"/>
    <w:rsid w:val="00941F9B"/>
    <w:rsid w:val="00942A07"/>
    <w:rsid w:val="00942F03"/>
    <w:rsid w:val="00943755"/>
    <w:rsid w:val="009449DB"/>
    <w:rsid w:val="00944E5F"/>
    <w:rsid w:val="00944F6C"/>
    <w:rsid w:val="009450BB"/>
    <w:rsid w:val="0094596B"/>
    <w:rsid w:val="00945BB9"/>
    <w:rsid w:val="00945F7F"/>
    <w:rsid w:val="009460A0"/>
    <w:rsid w:val="009464A4"/>
    <w:rsid w:val="00946D6C"/>
    <w:rsid w:val="00946FEE"/>
    <w:rsid w:val="00947D3D"/>
    <w:rsid w:val="00951BF5"/>
    <w:rsid w:val="00952661"/>
    <w:rsid w:val="009527BB"/>
    <w:rsid w:val="009541B9"/>
    <w:rsid w:val="0095515F"/>
    <w:rsid w:val="00956177"/>
    <w:rsid w:val="00956B72"/>
    <w:rsid w:val="009606A5"/>
    <w:rsid w:val="0096081B"/>
    <w:rsid w:val="00961B91"/>
    <w:rsid w:val="0096269B"/>
    <w:rsid w:val="009626F0"/>
    <w:rsid w:val="00962EC7"/>
    <w:rsid w:val="0096319B"/>
    <w:rsid w:val="009635AF"/>
    <w:rsid w:val="00963B64"/>
    <w:rsid w:val="00963DB1"/>
    <w:rsid w:val="00963DB8"/>
    <w:rsid w:val="00964758"/>
    <w:rsid w:val="0096507F"/>
    <w:rsid w:val="00965A45"/>
    <w:rsid w:val="00965C43"/>
    <w:rsid w:val="00965D4A"/>
    <w:rsid w:val="00966A2A"/>
    <w:rsid w:val="00966C81"/>
    <w:rsid w:val="009678F8"/>
    <w:rsid w:val="00971082"/>
    <w:rsid w:val="009710D3"/>
    <w:rsid w:val="009712D9"/>
    <w:rsid w:val="00971341"/>
    <w:rsid w:val="00971CFB"/>
    <w:rsid w:val="00973B17"/>
    <w:rsid w:val="00973CC9"/>
    <w:rsid w:val="00973CFD"/>
    <w:rsid w:val="00973EC6"/>
    <w:rsid w:val="00973EF5"/>
    <w:rsid w:val="00974820"/>
    <w:rsid w:val="009750CD"/>
    <w:rsid w:val="0097573B"/>
    <w:rsid w:val="00975B6B"/>
    <w:rsid w:val="0097628C"/>
    <w:rsid w:val="009804D9"/>
    <w:rsid w:val="0098071B"/>
    <w:rsid w:val="00981EF6"/>
    <w:rsid w:val="00982EFB"/>
    <w:rsid w:val="009835A2"/>
    <w:rsid w:val="00983915"/>
    <w:rsid w:val="009843EE"/>
    <w:rsid w:val="00984E77"/>
    <w:rsid w:val="00985B07"/>
    <w:rsid w:val="009869E8"/>
    <w:rsid w:val="009908C1"/>
    <w:rsid w:val="00990A7E"/>
    <w:rsid w:val="00990ECF"/>
    <w:rsid w:val="00991057"/>
    <w:rsid w:val="00991248"/>
    <w:rsid w:val="009917E3"/>
    <w:rsid w:val="00992B4F"/>
    <w:rsid w:val="009935D4"/>
    <w:rsid w:val="00993E91"/>
    <w:rsid w:val="009961ED"/>
    <w:rsid w:val="0099651A"/>
    <w:rsid w:val="00996778"/>
    <w:rsid w:val="009A0B31"/>
    <w:rsid w:val="009A0F71"/>
    <w:rsid w:val="009A1910"/>
    <w:rsid w:val="009A20AA"/>
    <w:rsid w:val="009A24BC"/>
    <w:rsid w:val="009A250E"/>
    <w:rsid w:val="009A290E"/>
    <w:rsid w:val="009A2F41"/>
    <w:rsid w:val="009A436E"/>
    <w:rsid w:val="009A45BD"/>
    <w:rsid w:val="009A46A4"/>
    <w:rsid w:val="009A49D9"/>
    <w:rsid w:val="009A4DF7"/>
    <w:rsid w:val="009A57DC"/>
    <w:rsid w:val="009A5C36"/>
    <w:rsid w:val="009A5E69"/>
    <w:rsid w:val="009A783F"/>
    <w:rsid w:val="009A7E08"/>
    <w:rsid w:val="009B0A87"/>
    <w:rsid w:val="009B0B2B"/>
    <w:rsid w:val="009B0C4C"/>
    <w:rsid w:val="009B171D"/>
    <w:rsid w:val="009B2129"/>
    <w:rsid w:val="009B40B2"/>
    <w:rsid w:val="009B5676"/>
    <w:rsid w:val="009B58C5"/>
    <w:rsid w:val="009B65A3"/>
    <w:rsid w:val="009B6742"/>
    <w:rsid w:val="009B7267"/>
    <w:rsid w:val="009B72B3"/>
    <w:rsid w:val="009B730E"/>
    <w:rsid w:val="009B7BBF"/>
    <w:rsid w:val="009B7EFC"/>
    <w:rsid w:val="009C03E5"/>
    <w:rsid w:val="009C03EC"/>
    <w:rsid w:val="009C0EFC"/>
    <w:rsid w:val="009C131F"/>
    <w:rsid w:val="009C1362"/>
    <w:rsid w:val="009C404F"/>
    <w:rsid w:val="009C4A5E"/>
    <w:rsid w:val="009C51F2"/>
    <w:rsid w:val="009C5D4F"/>
    <w:rsid w:val="009C61C1"/>
    <w:rsid w:val="009C6421"/>
    <w:rsid w:val="009C6E55"/>
    <w:rsid w:val="009C7D50"/>
    <w:rsid w:val="009D03B3"/>
    <w:rsid w:val="009D0DC9"/>
    <w:rsid w:val="009D1013"/>
    <w:rsid w:val="009D19A3"/>
    <w:rsid w:val="009D1ABD"/>
    <w:rsid w:val="009D267D"/>
    <w:rsid w:val="009D27C6"/>
    <w:rsid w:val="009D2BCA"/>
    <w:rsid w:val="009D2D49"/>
    <w:rsid w:val="009D319C"/>
    <w:rsid w:val="009D33E4"/>
    <w:rsid w:val="009D3D5D"/>
    <w:rsid w:val="009D43F3"/>
    <w:rsid w:val="009D51E4"/>
    <w:rsid w:val="009D6021"/>
    <w:rsid w:val="009D65B6"/>
    <w:rsid w:val="009D6B73"/>
    <w:rsid w:val="009D7540"/>
    <w:rsid w:val="009D7720"/>
    <w:rsid w:val="009D7A37"/>
    <w:rsid w:val="009D7F2D"/>
    <w:rsid w:val="009E0A6A"/>
    <w:rsid w:val="009E0A7E"/>
    <w:rsid w:val="009E1E42"/>
    <w:rsid w:val="009E1FAA"/>
    <w:rsid w:val="009E2138"/>
    <w:rsid w:val="009E25B6"/>
    <w:rsid w:val="009E3CB3"/>
    <w:rsid w:val="009E3D62"/>
    <w:rsid w:val="009E3E11"/>
    <w:rsid w:val="009E45D3"/>
    <w:rsid w:val="009E4801"/>
    <w:rsid w:val="009E5217"/>
    <w:rsid w:val="009E5526"/>
    <w:rsid w:val="009E59FE"/>
    <w:rsid w:val="009E5A59"/>
    <w:rsid w:val="009E656B"/>
    <w:rsid w:val="009E69F4"/>
    <w:rsid w:val="009E7995"/>
    <w:rsid w:val="009EE595"/>
    <w:rsid w:val="009F10F1"/>
    <w:rsid w:val="009F1D9D"/>
    <w:rsid w:val="009F23F6"/>
    <w:rsid w:val="009F24FA"/>
    <w:rsid w:val="009F2E9A"/>
    <w:rsid w:val="009F708F"/>
    <w:rsid w:val="009F730A"/>
    <w:rsid w:val="009F733C"/>
    <w:rsid w:val="009F7482"/>
    <w:rsid w:val="009F77FB"/>
    <w:rsid w:val="009F7AEB"/>
    <w:rsid w:val="009F7BE7"/>
    <w:rsid w:val="009F7CDC"/>
    <w:rsid w:val="009F7DD8"/>
    <w:rsid w:val="00A00506"/>
    <w:rsid w:val="00A01E59"/>
    <w:rsid w:val="00A028E6"/>
    <w:rsid w:val="00A0319A"/>
    <w:rsid w:val="00A039B9"/>
    <w:rsid w:val="00A03B38"/>
    <w:rsid w:val="00A03D60"/>
    <w:rsid w:val="00A04153"/>
    <w:rsid w:val="00A043CA"/>
    <w:rsid w:val="00A04A64"/>
    <w:rsid w:val="00A0537E"/>
    <w:rsid w:val="00A054FC"/>
    <w:rsid w:val="00A06641"/>
    <w:rsid w:val="00A066E3"/>
    <w:rsid w:val="00A0684E"/>
    <w:rsid w:val="00A06F5B"/>
    <w:rsid w:val="00A07462"/>
    <w:rsid w:val="00A07984"/>
    <w:rsid w:val="00A1048A"/>
    <w:rsid w:val="00A106BC"/>
    <w:rsid w:val="00A115EA"/>
    <w:rsid w:val="00A118B1"/>
    <w:rsid w:val="00A11C28"/>
    <w:rsid w:val="00A1226E"/>
    <w:rsid w:val="00A1303B"/>
    <w:rsid w:val="00A14169"/>
    <w:rsid w:val="00A14F7D"/>
    <w:rsid w:val="00A15626"/>
    <w:rsid w:val="00A16CAB"/>
    <w:rsid w:val="00A16CFD"/>
    <w:rsid w:val="00A21726"/>
    <w:rsid w:val="00A2172F"/>
    <w:rsid w:val="00A21C8B"/>
    <w:rsid w:val="00A21CF0"/>
    <w:rsid w:val="00A22389"/>
    <w:rsid w:val="00A22F79"/>
    <w:rsid w:val="00A23409"/>
    <w:rsid w:val="00A23A93"/>
    <w:rsid w:val="00A2427C"/>
    <w:rsid w:val="00A249DD"/>
    <w:rsid w:val="00A24BC5"/>
    <w:rsid w:val="00A25571"/>
    <w:rsid w:val="00A262F5"/>
    <w:rsid w:val="00A26CCB"/>
    <w:rsid w:val="00A272ED"/>
    <w:rsid w:val="00A30902"/>
    <w:rsid w:val="00A30CBB"/>
    <w:rsid w:val="00A30DD8"/>
    <w:rsid w:val="00A31AF5"/>
    <w:rsid w:val="00A31D27"/>
    <w:rsid w:val="00A323FD"/>
    <w:rsid w:val="00A32483"/>
    <w:rsid w:val="00A32A31"/>
    <w:rsid w:val="00A32AB1"/>
    <w:rsid w:val="00A33336"/>
    <w:rsid w:val="00A3397D"/>
    <w:rsid w:val="00A345F4"/>
    <w:rsid w:val="00A353A8"/>
    <w:rsid w:val="00A35EB3"/>
    <w:rsid w:val="00A362D5"/>
    <w:rsid w:val="00A369B7"/>
    <w:rsid w:val="00A36D74"/>
    <w:rsid w:val="00A3722B"/>
    <w:rsid w:val="00A3785D"/>
    <w:rsid w:val="00A37D82"/>
    <w:rsid w:val="00A40141"/>
    <w:rsid w:val="00A410C9"/>
    <w:rsid w:val="00A41807"/>
    <w:rsid w:val="00A42631"/>
    <w:rsid w:val="00A428BE"/>
    <w:rsid w:val="00A42A62"/>
    <w:rsid w:val="00A42B37"/>
    <w:rsid w:val="00A42BD4"/>
    <w:rsid w:val="00A42DB2"/>
    <w:rsid w:val="00A42FF3"/>
    <w:rsid w:val="00A4332C"/>
    <w:rsid w:val="00A433AB"/>
    <w:rsid w:val="00A44B3C"/>
    <w:rsid w:val="00A4554A"/>
    <w:rsid w:val="00A469DE"/>
    <w:rsid w:val="00A46C56"/>
    <w:rsid w:val="00A47895"/>
    <w:rsid w:val="00A511E5"/>
    <w:rsid w:val="00A5139F"/>
    <w:rsid w:val="00A51B85"/>
    <w:rsid w:val="00A52440"/>
    <w:rsid w:val="00A5330F"/>
    <w:rsid w:val="00A5343F"/>
    <w:rsid w:val="00A539F4"/>
    <w:rsid w:val="00A5428D"/>
    <w:rsid w:val="00A54565"/>
    <w:rsid w:val="00A555BF"/>
    <w:rsid w:val="00A55A33"/>
    <w:rsid w:val="00A56FED"/>
    <w:rsid w:val="00A57411"/>
    <w:rsid w:val="00A574D3"/>
    <w:rsid w:val="00A57FA5"/>
    <w:rsid w:val="00A61F03"/>
    <w:rsid w:val="00A62B07"/>
    <w:rsid w:val="00A62B6F"/>
    <w:rsid w:val="00A62BCE"/>
    <w:rsid w:val="00A63ACF"/>
    <w:rsid w:val="00A64BD9"/>
    <w:rsid w:val="00A650C6"/>
    <w:rsid w:val="00A651D2"/>
    <w:rsid w:val="00A652E7"/>
    <w:rsid w:val="00A6564E"/>
    <w:rsid w:val="00A65833"/>
    <w:rsid w:val="00A663CB"/>
    <w:rsid w:val="00A66E92"/>
    <w:rsid w:val="00A673E0"/>
    <w:rsid w:val="00A72013"/>
    <w:rsid w:val="00A72103"/>
    <w:rsid w:val="00A7272B"/>
    <w:rsid w:val="00A7281B"/>
    <w:rsid w:val="00A738DA"/>
    <w:rsid w:val="00A74D0B"/>
    <w:rsid w:val="00A756C3"/>
    <w:rsid w:val="00A75AA5"/>
    <w:rsid w:val="00A77295"/>
    <w:rsid w:val="00A773C9"/>
    <w:rsid w:val="00A77BD6"/>
    <w:rsid w:val="00A801D4"/>
    <w:rsid w:val="00A8040C"/>
    <w:rsid w:val="00A8085B"/>
    <w:rsid w:val="00A80D0B"/>
    <w:rsid w:val="00A821A3"/>
    <w:rsid w:val="00A82CBD"/>
    <w:rsid w:val="00A82D8F"/>
    <w:rsid w:val="00A836D7"/>
    <w:rsid w:val="00A83D64"/>
    <w:rsid w:val="00A83F0E"/>
    <w:rsid w:val="00A84149"/>
    <w:rsid w:val="00A849A0"/>
    <w:rsid w:val="00A84B08"/>
    <w:rsid w:val="00A84E66"/>
    <w:rsid w:val="00A8556B"/>
    <w:rsid w:val="00A855E7"/>
    <w:rsid w:val="00A85D42"/>
    <w:rsid w:val="00A86335"/>
    <w:rsid w:val="00A86925"/>
    <w:rsid w:val="00A87528"/>
    <w:rsid w:val="00A87C1E"/>
    <w:rsid w:val="00A87F16"/>
    <w:rsid w:val="00A90459"/>
    <w:rsid w:val="00A91004"/>
    <w:rsid w:val="00A91DA9"/>
    <w:rsid w:val="00A927AD"/>
    <w:rsid w:val="00A92B66"/>
    <w:rsid w:val="00A92CF0"/>
    <w:rsid w:val="00A93682"/>
    <w:rsid w:val="00A93F4A"/>
    <w:rsid w:val="00A9426B"/>
    <w:rsid w:val="00A947E1"/>
    <w:rsid w:val="00A94B54"/>
    <w:rsid w:val="00A95481"/>
    <w:rsid w:val="00A96219"/>
    <w:rsid w:val="00A9643F"/>
    <w:rsid w:val="00A9699D"/>
    <w:rsid w:val="00A9782B"/>
    <w:rsid w:val="00AA003B"/>
    <w:rsid w:val="00AA130A"/>
    <w:rsid w:val="00AA2278"/>
    <w:rsid w:val="00AA282B"/>
    <w:rsid w:val="00AA3804"/>
    <w:rsid w:val="00AA3991"/>
    <w:rsid w:val="00AA4EC0"/>
    <w:rsid w:val="00AA57EF"/>
    <w:rsid w:val="00AA5958"/>
    <w:rsid w:val="00AA5CEF"/>
    <w:rsid w:val="00AA60E8"/>
    <w:rsid w:val="00AA639E"/>
    <w:rsid w:val="00AA6DB3"/>
    <w:rsid w:val="00AA7546"/>
    <w:rsid w:val="00AA76EE"/>
    <w:rsid w:val="00AA7B34"/>
    <w:rsid w:val="00AB0C7D"/>
    <w:rsid w:val="00AB1D43"/>
    <w:rsid w:val="00AB1D86"/>
    <w:rsid w:val="00AB2137"/>
    <w:rsid w:val="00AB25A4"/>
    <w:rsid w:val="00AB284C"/>
    <w:rsid w:val="00AB38ED"/>
    <w:rsid w:val="00AB3E8C"/>
    <w:rsid w:val="00AB40CE"/>
    <w:rsid w:val="00AB6D85"/>
    <w:rsid w:val="00AC04CA"/>
    <w:rsid w:val="00AC07E2"/>
    <w:rsid w:val="00AC10C5"/>
    <w:rsid w:val="00AC126B"/>
    <w:rsid w:val="00AC260F"/>
    <w:rsid w:val="00AC2A5C"/>
    <w:rsid w:val="00AC3C4D"/>
    <w:rsid w:val="00AC3F82"/>
    <w:rsid w:val="00AC44A2"/>
    <w:rsid w:val="00AC4591"/>
    <w:rsid w:val="00AC559D"/>
    <w:rsid w:val="00AC5B1E"/>
    <w:rsid w:val="00AC6DA4"/>
    <w:rsid w:val="00AC7667"/>
    <w:rsid w:val="00AC7ECF"/>
    <w:rsid w:val="00AD0508"/>
    <w:rsid w:val="00AD089B"/>
    <w:rsid w:val="00AD0DD5"/>
    <w:rsid w:val="00AD0E90"/>
    <w:rsid w:val="00AD21AA"/>
    <w:rsid w:val="00AD2613"/>
    <w:rsid w:val="00AD2A38"/>
    <w:rsid w:val="00AD2EAE"/>
    <w:rsid w:val="00AD3F52"/>
    <w:rsid w:val="00AD4B27"/>
    <w:rsid w:val="00AD4B85"/>
    <w:rsid w:val="00AD5AA4"/>
    <w:rsid w:val="00AD5BC1"/>
    <w:rsid w:val="00AD64F0"/>
    <w:rsid w:val="00AD6771"/>
    <w:rsid w:val="00AD6EF0"/>
    <w:rsid w:val="00AD7D44"/>
    <w:rsid w:val="00AE0A4B"/>
    <w:rsid w:val="00AE0B90"/>
    <w:rsid w:val="00AE0C85"/>
    <w:rsid w:val="00AE0F49"/>
    <w:rsid w:val="00AE1175"/>
    <w:rsid w:val="00AE13D7"/>
    <w:rsid w:val="00AE1A9D"/>
    <w:rsid w:val="00AE222E"/>
    <w:rsid w:val="00AE394E"/>
    <w:rsid w:val="00AE3EC4"/>
    <w:rsid w:val="00AE4839"/>
    <w:rsid w:val="00AE49B9"/>
    <w:rsid w:val="00AE4DE2"/>
    <w:rsid w:val="00AE5B2E"/>
    <w:rsid w:val="00AE6012"/>
    <w:rsid w:val="00AE754E"/>
    <w:rsid w:val="00AE7BF5"/>
    <w:rsid w:val="00AE7C58"/>
    <w:rsid w:val="00AE7D07"/>
    <w:rsid w:val="00AF02D7"/>
    <w:rsid w:val="00AF0400"/>
    <w:rsid w:val="00AF0434"/>
    <w:rsid w:val="00AF16ED"/>
    <w:rsid w:val="00AF1706"/>
    <w:rsid w:val="00AF1789"/>
    <w:rsid w:val="00AF21F6"/>
    <w:rsid w:val="00AF24C7"/>
    <w:rsid w:val="00AF25A6"/>
    <w:rsid w:val="00AF3341"/>
    <w:rsid w:val="00AF347D"/>
    <w:rsid w:val="00AF3AA6"/>
    <w:rsid w:val="00AF43D3"/>
    <w:rsid w:val="00AF4867"/>
    <w:rsid w:val="00AF54D1"/>
    <w:rsid w:val="00AF5A9E"/>
    <w:rsid w:val="00AF64FD"/>
    <w:rsid w:val="00AF6856"/>
    <w:rsid w:val="00AF68EA"/>
    <w:rsid w:val="00AFBBC5"/>
    <w:rsid w:val="00B00A4F"/>
    <w:rsid w:val="00B010C1"/>
    <w:rsid w:val="00B014F5"/>
    <w:rsid w:val="00B01647"/>
    <w:rsid w:val="00B0190F"/>
    <w:rsid w:val="00B01B6E"/>
    <w:rsid w:val="00B02E43"/>
    <w:rsid w:val="00B030AA"/>
    <w:rsid w:val="00B0323D"/>
    <w:rsid w:val="00B041B2"/>
    <w:rsid w:val="00B04787"/>
    <w:rsid w:val="00B06211"/>
    <w:rsid w:val="00B077CD"/>
    <w:rsid w:val="00B07B6D"/>
    <w:rsid w:val="00B107FD"/>
    <w:rsid w:val="00B10E04"/>
    <w:rsid w:val="00B10FD1"/>
    <w:rsid w:val="00B11A6D"/>
    <w:rsid w:val="00B11B7B"/>
    <w:rsid w:val="00B11E22"/>
    <w:rsid w:val="00B12EDE"/>
    <w:rsid w:val="00B12F8F"/>
    <w:rsid w:val="00B130D8"/>
    <w:rsid w:val="00B13D8D"/>
    <w:rsid w:val="00B13E02"/>
    <w:rsid w:val="00B13E89"/>
    <w:rsid w:val="00B15BBE"/>
    <w:rsid w:val="00B1690D"/>
    <w:rsid w:val="00B17589"/>
    <w:rsid w:val="00B1762D"/>
    <w:rsid w:val="00B17820"/>
    <w:rsid w:val="00B218BA"/>
    <w:rsid w:val="00B22C14"/>
    <w:rsid w:val="00B238A1"/>
    <w:rsid w:val="00B24DFD"/>
    <w:rsid w:val="00B25E8A"/>
    <w:rsid w:val="00B25F67"/>
    <w:rsid w:val="00B265F4"/>
    <w:rsid w:val="00B302AA"/>
    <w:rsid w:val="00B30BF1"/>
    <w:rsid w:val="00B30E30"/>
    <w:rsid w:val="00B31639"/>
    <w:rsid w:val="00B317C0"/>
    <w:rsid w:val="00B31954"/>
    <w:rsid w:val="00B319D1"/>
    <w:rsid w:val="00B3248E"/>
    <w:rsid w:val="00B334C0"/>
    <w:rsid w:val="00B337C0"/>
    <w:rsid w:val="00B33C4C"/>
    <w:rsid w:val="00B3405F"/>
    <w:rsid w:val="00B34A9A"/>
    <w:rsid w:val="00B34FB7"/>
    <w:rsid w:val="00B3504A"/>
    <w:rsid w:val="00B35C5B"/>
    <w:rsid w:val="00B35E8D"/>
    <w:rsid w:val="00B37207"/>
    <w:rsid w:val="00B401B1"/>
    <w:rsid w:val="00B402BE"/>
    <w:rsid w:val="00B403D7"/>
    <w:rsid w:val="00B40553"/>
    <w:rsid w:val="00B40B3C"/>
    <w:rsid w:val="00B41632"/>
    <w:rsid w:val="00B4349E"/>
    <w:rsid w:val="00B43627"/>
    <w:rsid w:val="00B43A76"/>
    <w:rsid w:val="00B44210"/>
    <w:rsid w:val="00B44F25"/>
    <w:rsid w:val="00B4519A"/>
    <w:rsid w:val="00B470F1"/>
    <w:rsid w:val="00B47384"/>
    <w:rsid w:val="00B51AE1"/>
    <w:rsid w:val="00B52553"/>
    <w:rsid w:val="00B52D20"/>
    <w:rsid w:val="00B532C1"/>
    <w:rsid w:val="00B53375"/>
    <w:rsid w:val="00B5376D"/>
    <w:rsid w:val="00B539AD"/>
    <w:rsid w:val="00B53D33"/>
    <w:rsid w:val="00B54E06"/>
    <w:rsid w:val="00B555BD"/>
    <w:rsid w:val="00B5652F"/>
    <w:rsid w:val="00B57DCE"/>
    <w:rsid w:val="00B603C1"/>
    <w:rsid w:val="00B60722"/>
    <w:rsid w:val="00B608AB"/>
    <w:rsid w:val="00B60DF6"/>
    <w:rsid w:val="00B6174A"/>
    <w:rsid w:val="00B618E6"/>
    <w:rsid w:val="00B621F6"/>
    <w:rsid w:val="00B62819"/>
    <w:rsid w:val="00B64DE8"/>
    <w:rsid w:val="00B65EF0"/>
    <w:rsid w:val="00B6625B"/>
    <w:rsid w:val="00B66B69"/>
    <w:rsid w:val="00B66D1C"/>
    <w:rsid w:val="00B6742E"/>
    <w:rsid w:val="00B67729"/>
    <w:rsid w:val="00B7079D"/>
    <w:rsid w:val="00B71706"/>
    <w:rsid w:val="00B71780"/>
    <w:rsid w:val="00B73EBF"/>
    <w:rsid w:val="00B74A92"/>
    <w:rsid w:val="00B74BA8"/>
    <w:rsid w:val="00B75BE4"/>
    <w:rsid w:val="00B75EDA"/>
    <w:rsid w:val="00B760D3"/>
    <w:rsid w:val="00B769F9"/>
    <w:rsid w:val="00B76A8C"/>
    <w:rsid w:val="00B76D44"/>
    <w:rsid w:val="00B771BD"/>
    <w:rsid w:val="00B776A1"/>
    <w:rsid w:val="00B7771B"/>
    <w:rsid w:val="00B80513"/>
    <w:rsid w:val="00B8108D"/>
    <w:rsid w:val="00B8149C"/>
    <w:rsid w:val="00B814EC"/>
    <w:rsid w:val="00B81EEA"/>
    <w:rsid w:val="00B838D6"/>
    <w:rsid w:val="00B84C0A"/>
    <w:rsid w:val="00B85897"/>
    <w:rsid w:val="00B85F73"/>
    <w:rsid w:val="00B862BB"/>
    <w:rsid w:val="00B87567"/>
    <w:rsid w:val="00B9018E"/>
    <w:rsid w:val="00B90761"/>
    <w:rsid w:val="00B908EA"/>
    <w:rsid w:val="00B909BF"/>
    <w:rsid w:val="00B90A92"/>
    <w:rsid w:val="00B90BDA"/>
    <w:rsid w:val="00B91061"/>
    <w:rsid w:val="00B920A5"/>
    <w:rsid w:val="00B92A84"/>
    <w:rsid w:val="00B92D22"/>
    <w:rsid w:val="00B9336E"/>
    <w:rsid w:val="00B935D1"/>
    <w:rsid w:val="00B93BA5"/>
    <w:rsid w:val="00B952A6"/>
    <w:rsid w:val="00B952DE"/>
    <w:rsid w:val="00B95385"/>
    <w:rsid w:val="00B95668"/>
    <w:rsid w:val="00B957C4"/>
    <w:rsid w:val="00B958EA"/>
    <w:rsid w:val="00B96442"/>
    <w:rsid w:val="00B9758B"/>
    <w:rsid w:val="00B977D9"/>
    <w:rsid w:val="00BA18E0"/>
    <w:rsid w:val="00BA2A7C"/>
    <w:rsid w:val="00BA2AC3"/>
    <w:rsid w:val="00BA362A"/>
    <w:rsid w:val="00BA3D79"/>
    <w:rsid w:val="00BA4643"/>
    <w:rsid w:val="00BA464C"/>
    <w:rsid w:val="00BA5E8B"/>
    <w:rsid w:val="00BA6040"/>
    <w:rsid w:val="00BA6289"/>
    <w:rsid w:val="00BA6316"/>
    <w:rsid w:val="00BA657F"/>
    <w:rsid w:val="00BA65AA"/>
    <w:rsid w:val="00BA6DC5"/>
    <w:rsid w:val="00BA7633"/>
    <w:rsid w:val="00BB03D9"/>
    <w:rsid w:val="00BB091C"/>
    <w:rsid w:val="00BB0F75"/>
    <w:rsid w:val="00BB1290"/>
    <w:rsid w:val="00BB1B32"/>
    <w:rsid w:val="00BB1DEF"/>
    <w:rsid w:val="00BB2256"/>
    <w:rsid w:val="00BB242B"/>
    <w:rsid w:val="00BB2C05"/>
    <w:rsid w:val="00BB2DF5"/>
    <w:rsid w:val="00BB34C8"/>
    <w:rsid w:val="00BB3BBE"/>
    <w:rsid w:val="00BB3DB2"/>
    <w:rsid w:val="00BB441E"/>
    <w:rsid w:val="00BB465F"/>
    <w:rsid w:val="00BB4839"/>
    <w:rsid w:val="00BB55C2"/>
    <w:rsid w:val="00BB5DE0"/>
    <w:rsid w:val="00BB6469"/>
    <w:rsid w:val="00BB648F"/>
    <w:rsid w:val="00BB6F76"/>
    <w:rsid w:val="00BB7312"/>
    <w:rsid w:val="00BC09D2"/>
    <w:rsid w:val="00BC0A5E"/>
    <w:rsid w:val="00BC0C77"/>
    <w:rsid w:val="00BC0E51"/>
    <w:rsid w:val="00BC157C"/>
    <w:rsid w:val="00BC16A9"/>
    <w:rsid w:val="00BC17B4"/>
    <w:rsid w:val="00BC1871"/>
    <w:rsid w:val="00BC1CAE"/>
    <w:rsid w:val="00BC2FDB"/>
    <w:rsid w:val="00BC36E5"/>
    <w:rsid w:val="00BC381B"/>
    <w:rsid w:val="00BC3DD0"/>
    <w:rsid w:val="00BC3F6D"/>
    <w:rsid w:val="00BC508E"/>
    <w:rsid w:val="00BC516D"/>
    <w:rsid w:val="00BC6B4A"/>
    <w:rsid w:val="00BC6E49"/>
    <w:rsid w:val="00BC6FD2"/>
    <w:rsid w:val="00BC7B47"/>
    <w:rsid w:val="00BC7D55"/>
    <w:rsid w:val="00BD155F"/>
    <w:rsid w:val="00BD16C2"/>
    <w:rsid w:val="00BD1B52"/>
    <w:rsid w:val="00BD2220"/>
    <w:rsid w:val="00BD290F"/>
    <w:rsid w:val="00BD2B17"/>
    <w:rsid w:val="00BD2C63"/>
    <w:rsid w:val="00BD3E41"/>
    <w:rsid w:val="00BD417A"/>
    <w:rsid w:val="00BD46FE"/>
    <w:rsid w:val="00BD478D"/>
    <w:rsid w:val="00BD4AEA"/>
    <w:rsid w:val="00BD5B58"/>
    <w:rsid w:val="00BD5D26"/>
    <w:rsid w:val="00BD6DF0"/>
    <w:rsid w:val="00BD7230"/>
    <w:rsid w:val="00BD77FB"/>
    <w:rsid w:val="00BD7FB6"/>
    <w:rsid w:val="00BE0BA0"/>
    <w:rsid w:val="00BE0FB9"/>
    <w:rsid w:val="00BE17E1"/>
    <w:rsid w:val="00BE191E"/>
    <w:rsid w:val="00BE20CB"/>
    <w:rsid w:val="00BE28E6"/>
    <w:rsid w:val="00BE37C2"/>
    <w:rsid w:val="00BE42B2"/>
    <w:rsid w:val="00BE6106"/>
    <w:rsid w:val="00BE61DF"/>
    <w:rsid w:val="00BE63EA"/>
    <w:rsid w:val="00BE748D"/>
    <w:rsid w:val="00BE7758"/>
    <w:rsid w:val="00BF09DC"/>
    <w:rsid w:val="00BF0CB8"/>
    <w:rsid w:val="00BF0FC9"/>
    <w:rsid w:val="00BF1BEE"/>
    <w:rsid w:val="00BF1CDA"/>
    <w:rsid w:val="00BF1EBC"/>
    <w:rsid w:val="00BF1F47"/>
    <w:rsid w:val="00BF26D4"/>
    <w:rsid w:val="00BF3404"/>
    <w:rsid w:val="00BF3BFA"/>
    <w:rsid w:val="00BF4C90"/>
    <w:rsid w:val="00BF4DA7"/>
    <w:rsid w:val="00BF534B"/>
    <w:rsid w:val="00BF5884"/>
    <w:rsid w:val="00BF6305"/>
    <w:rsid w:val="00BF74CE"/>
    <w:rsid w:val="00C00226"/>
    <w:rsid w:val="00C00814"/>
    <w:rsid w:val="00C0085F"/>
    <w:rsid w:val="00C0123C"/>
    <w:rsid w:val="00C01355"/>
    <w:rsid w:val="00C01ECB"/>
    <w:rsid w:val="00C02269"/>
    <w:rsid w:val="00C0298B"/>
    <w:rsid w:val="00C02ADA"/>
    <w:rsid w:val="00C0379A"/>
    <w:rsid w:val="00C038A4"/>
    <w:rsid w:val="00C03CB7"/>
    <w:rsid w:val="00C0479F"/>
    <w:rsid w:val="00C04A08"/>
    <w:rsid w:val="00C04E74"/>
    <w:rsid w:val="00C06251"/>
    <w:rsid w:val="00C06ACA"/>
    <w:rsid w:val="00C07883"/>
    <w:rsid w:val="00C078C9"/>
    <w:rsid w:val="00C07B9B"/>
    <w:rsid w:val="00C10CA3"/>
    <w:rsid w:val="00C11198"/>
    <w:rsid w:val="00C123A2"/>
    <w:rsid w:val="00C128F7"/>
    <w:rsid w:val="00C136C6"/>
    <w:rsid w:val="00C13F1C"/>
    <w:rsid w:val="00C14780"/>
    <w:rsid w:val="00C14CF3"/>
    <w:rsid w:val="00C15B17"/>
    <w:rsid w:val="00C15D1A"/>
    <w:rsid w:val="00C16A8C"/>
    <w:rsid w:val="00C16DA1"/>
    <w:rsid w:val="00C17056"/>
    <w:rsid w:val="00C1726D"/>
    <w:rsid w:val="00C179E0"/>
    <w:rsid w:val="00C17FBE"/>
    <w:rsid w:val="00C203C5"/>
    <w:rsid w:val="00C208EC"/>
    <w:rsid w:val="00C20917"/>
    <w:rsid w:val="00C20B2C"/>
    <w:rsid w:val="00C20CBB"/>
    <w:rsid w:val="00C2192C"/>
    <w:rsid w:val="00C21EF6"/>
    <w:rsid w:val="00C236E2"/>
    <w:rsid w:val="00C23EA2"/>
    <w:rsid w:val="00C2400A"/>
    <w:rsid w:val="00C24152"/>
    <w:rsid w:val="00C24406"/>
    <w:rsid w:val="00C245EE"/>
    <w:rsid w:val="00C24635"/>
    <w:rsid w:val="00C2509D"/>
    <w:rsid w:val="00C25AF5"/>
    <w:rsid w:val="00C25B7B"/>
    <w:rsid w:val="00C25E20"/>
    <w:rsid w:val="00C26265"/>
    <w:rsid w:val="00C271D7"/>
    <w:rsid w:val="00C278C7"/>
    <w:rsid w:val="00C30C03"/>
    <w:rsid w:val="00C30E68"/>
    <w:rsid w:val="00C310D7"/>
    <w:rsid w:val="00C31459"/>
    <w:rsid w:val="00C3181F"/>
    <w:rsid w:val="00C31EB0"/>
    <w:rsid w:val="00C325CA"/>
    <w:rsid w:val="00C32960"/>
    <w:rsid w:val="00C32C4E"/>
    <w:rsid w:val="00C32CD2"/>
    <w:rsid w:val="00C32CD9"/>
    <w:rsid w:val="00C33355"/>
    <w:rsid w:val="00C33443"/>
    <w:rsid w:val="00C3349D"/>
    <w:rsid w:val="00C33BCD"/>
    <w:rsid w:val="00C33C3A"/>
    <w:rsid w:val="00C3412D"/>
    <w:rsid w:val="00C34529"/>
    <w:rsid w:val="00C35959"/>
    <w:rsid w:val="00C36ECF"/>
    <w:rsid w:val="00C36FD5"/>
    <w:rsid w:val="00C374A2"/>
    <w:rsid w:val="00C37C02"/>
    <w:rsid w:val="00C40077"/>
    <w:rsid w:val="00C404F2"/>
    <w:rsid w:val="00C41C43"/>
    <w:rsid w:val="00C42FED"/>
    <w:rsid w:val="00C442D6"/>
    <w:rsid w:val="00C446C9"/>
    <w:rsid w:val="00C44774"/>
    <w:rsid w:val="00C4599B"/>
    <w:rsid w:val="00C473E3"/>
    <w:rsid w:val="00C5034F"/>
    <w:rsid w:val="00C5051A"/>
    <w:rsid w:val="00C509DC"/>
    <w:rsid w:val="00C50E98"/>
    <w:rsid w:val="00C51328"/>
    <w:rsid w:val="00C514CD"/>
    <w:rsid w:val="00C51C9C"/>
    <w:rsid w:val="00C51F45"/>
    <w:rsid w:val="00C51F8C"/>
    <w:rsid w:val="00C5257A"/>
    <w:rsid w:val="00C52CE2"/>
    <w:rsid w:val="00C53167"/>
    <w:rsid w:val="00C533AC"/>
    <w:rsid w:val="00C542F1"/>
    <w:rsid w:val="00C5446D"/>
    <w:rsid w:val="00C54819"/>
    <w:rsid w:val="00C54928"/>
    <w:rsid w:val="00C54E76"/>
    <w:rsid w:val="00C555F6"/>
    <w:rsid w:val="00C5659E"/>
    <w:rsid w:val="00C623D2"/>
    <w:rsid w:val="00C651D2"/>
    <w:rsid w:val="00C662E9"/>
    <w:rsid w:val="00C66449"/>
    <w:rsid w:val="00C664A4"/>
    <w:rsid w:val="00C66CAA"/>
    <w:rsid w:val="00C66E2E"/>
    <w:rsid w:val="00C674DB"/>
    <w:rsid w:val="00C700F5"/>
    <w:rsid w:val="00C70EBB"/>
    <w:rsid w:val="00C70FD2"/>
    <w:rsid w:val="00C71F6C"/>
    <w:rsid w:val="00C72169"/>
    <w:rsid w:val="00C72391"/>
    <w:rsid w:val="00C72AF4"/>
    <w:rsid w:val="00C72E96"/>
    <w:rsid w:val="00C73129"/>
    <w:rsid w:val="00C73425"/>
    <w:rsid w:val="00C739DE"/>
    <w:rsid w:val="00C745A0"/>
    <w:rsid w:val="00C7534F"/>
    <w:rsid w:val="00C75446"/>
    <w:rsid w:val="00C75E8F"/>
    <w:rsid w:val="00C76493"/>
    <w:rsid w:val="00C764BC"/>
    <w:rsid w:val="00C76C98"/>
    <w:rsid w:val="00C76F78"/>
    <w:rsid w:val="00C77E9F"/>
    <w:rsid w:val="00C814F0"/>
    <w:rsid w:val="00C8218C"/>
    <w:rsid w:val="00C83183"/>
    <w:rsid w:val="00C83243"/>
    <w:rsid w:val="00C83BA3"/>
    <w:rsid w:val="00C84617"/>
    <w:rsid w:val="00C859DF"/>
    <w:rsid w:val="00C85A51"/>
    <w:rsid w:val="00C866AB"/>
    <w:rsid w:val="00C869D2"/>
    <w:rsid w:val="00C90B62"/>
    <w:rsid w:val="00C91608"/>
    <w:rsid w:val="00C917E6"/>
    <w:rsid w:val="00C91D19"/>
    <w:rsid w:val="00C92098"/>
    <w:rsid w:val="00C93990"/>
    <w:rsid w:val="00C93F00"/>
    <w:rsid w:val="00C945D7"/>
    <w:rsid w:val="00C94A0F"/>
    <w:rsid w:val="00C951CC"/>
    <w:rsid w:val="00C95606"/>
    <w:rsid w:val="00C9728F"/>
    <w:rsid w:val="00C972FE"/>
    <w:rsid w:val="00C97E68"/>
    <w:rsid w:val="00CA007B"/>
    <w:rsid w:val="00CA1045"/>
    <w:rsid w:val="00CA177E"/>
    <w:rsid w:val="00CA2321"/>
    <w:rsid w:val="00CA2DB1"/>
    <w:rsid w:val="00CA2E1D"/>
    <w:rsid w:val="00CA2F69"/>
    <w:rsid w:val="00CA3030"/>
    <w:rsid w:val="00CA33E0"/>
    <w:rsid w:val="00CA34BF"/>
    <w:rsid w:val="00CA350A"/>
    <w:rsid w:val="00CA43C8"/>
    <w:rsid w:val="00CA65F3"/>
    <w:rsid w:val="00CA67B2"/>
    <w:rsid w:val="00CA6DDE"/>
    <w:rsid w:val="00CA6E32"/>
    <w:rsid w:val="00CA7035"/>
    <w:rsid w:val="00CA7D7D"/>
    <w:rsid w:val="00CB023F"/>
    <w:rsid w:val="00CB0994"/>
    <w:rsid w:val="00CB1409"/>
    <w:rsid w:val="00CB17CF"/>
    <w:rsid w:val="00CB1EF2"/>
    <w:rsid w:val="00CB24BC"/>
    <w:rsid w:val="00CB273C"/>
    <w:rsid w:val="00CB298F"/>
    <w:rsid w:val="00CB3AB9"/>
    <w:rsid w:val="00CB4AE1"/>
    <w:rsid w:val="00CB6613"/>
    <w:rsid w:val="00CB6E9D"/>
    <w:rsid w:val="00CB7C2E"/>
    <w:rsid w:val="00CC0662"/>
    <w:rsid w:val="00CC07AF"/>
    <w:rsid w:val="00CC1225"/>
    <w:rsid w:val="00CC1E85"/>
    <w:rsid w:val="00CC3A3B"/>
    <w:rsid w:val="00CC3C3B"/>
    <w:rsid w:val="00CC421C"/>
    <w:rsid w:val="00CC4494"/>
    <w:rsid w:val="00CC4664"/>
    <w:rsid w:val="00CC4684"/>
    <w:rsid w:val="00CC492C"/>
    <w:rsid w:val="00CC4D9A"/>
    <w:rsid w:val="00CC4EB4"/>
    <w:rsid w:val="00CC57DF"/>
    <w:rsid w:val="00CC5826"/>
    <w:rsid w:val="00CC7AF7"/>
    <w:rsid w:val="00CD0347"/>
    <w:rsid w:val="00CD06EE"/>
    <w:rsid w:val="00CD35AB"/>
    <w:rsid w:val="00CD3EB8"/>
    <w:rsid w:val="00CD419D"/>
    <w:rsid w:val="00CD48CF"/>
    <w:rsid w:val="00CD5C22"/>
    <w:rsid w:val="00CD5FA1"/>
    <w:rsid w:val="00CD6686"/>
    <w:rsid w:val="00CD712C"/>
    <w:rsid w:val="00CD7201"/>
    <w:rsid w:val="00CD7F3F"/>
    <w:rsid w:val="00CE0158"/>
    <w:rsid w:val="00CE08CB"/>
    <w:rsid w:val="00CE1D74"/>
    <w:rsid w:val="00CE2492"/>
    <w:rsid w:val="00CE2CDD"/>
    <w:rsid w:val="00CE2DEA"/>
    <w:rsid w:val="00CE3000"/>
    <w:rsid w:val="00CE3445"/>
    <w:rsid w:val="00CE4E4A"/>
    <w:rsid w:val="00CE54CF"/>
    <w:rsid w:val="00CE5FC1"/>
    <w:rsid w:val="00CE640F"/>
    <w:rsid w:val="00CE759D"/>
    <w:rsid w:val="00CF07FA"/>
    <w:rsid w:val="00CF0A7B"/>
    <w:rsid w:val="00CF14E8"/>
    <w:rsid w:val="00CF1AA4"/>
    <w:rsid w:val="00CF1B53"/>
    <w:rsid w:val="00CF33FF"/>
    <w:rsid w:val="00CF348A"/>
    <w:rsid w:val="00CF3E27"/>
    <w:rsid w:val="00CF3E94"/>
    <w:rsid w:val="00CF3F5C"/>
    <w:rsid w:val="00CF547B"/>
    <w:rsid w:val="00CF61D0"/>
    <w:rsid w:val="00CF6415"/>
    <w:rsid w:val="00CF66EA"/>
    <w:rsid w:val="00CF6AE5"/>
    <w:rsid w:val="00CF6C2A"/>
    <w:rsid w:val="00CF729C"/>
    <w:rsid w:val="00CF7A8B"/>
    <w:rsid w:val="00CF7B7B"/>
    <w:rsid w:val="00CF7C34"/>
    <w:rsid w:val="00D011BE"/>
    <w:rsid w:val="00D02AB8"/>
    <w:rsid w:val="00D03016"/>
    <w:rsid w:val="00D03BB2"/>
    <w:rsid w:val="00D04F51"/>
    <w:rsid w:val="00D05DA0"/>
    <w:rsid w:val="00D069BE"/>
    <w:rsid w:val="00D06DCE"/>
    <w:rsid w:val="00D102F8"/>
    <w:rsid w:val="00D113F0"/>
    <w:rsid w:val="00D11ADA"/>
    <w:rsid w:val="00D127A4"/>
    <w:rsid w:val="00D12883"/>
    <w:rsid w:val="00D12AE2"/>
    <w:rsid w:val="00D12FD4"/>
    <w:rsid w:val="00D13803"/>
    <w:rsid w:val="00D13A54"/>
    <w:rsid w:val="00D1451F"/>
    <w:rsid w:val="00D14E8D"/>
    <w:rsid w:val="00D15F10"/>
    <w:rsid w:val="00D15FA6"/>
    <w:rsid w:val="00D1737D"/>
    <w:rsid w:val="00D17510"/>
    <w:rsid w:val="00D20148"/>
    <w:rsid w:val="00D20263"/>
    <w:rsid w:val="00D20413"/>
    <w:rsid w:val="00D20AC6"/>
    <w:rsid w:val="00D20C7A"/>
    <w:rsid w:val="00D20DB5"/>
    <w:rsid w:val="00D211A9"/>
    <w:rsid w:val="00D2155E"/>
    <w:rsid w:val="00D21735"/>
    <w:rsid w:val="00D2258A"/>
    <w:rsid w:val="00D2280D"/>
    <w:rsid w:val="00D2293B"/>
    <w:rsid w:val="00D23ECB"/>
    <w:rsid w:val="00D23EE4"/>
    <w:rsid w:val="00D2418D"/>
    <w:rsid w:val="00D24A5F"/>
    <w:rsid w:val="00D24DF4"/>
    <w:rsid w:val="00D24FDC"/>
    <w:rsid w:val="00D257E3"/>
    <w:rsid w:val="00D25DC1"/>
    <w:rsid w:val="00D25F94"/>
    <w:rsid w:val="00D267ED"/>
    <w:rsid w:val="00D27A24"/>
    <w:rsid w:val="00D30159"/>
    <w:rsid w:val="00D31519"/>
    <w:rsid w:val="00D328D4"/>
    <w:rsid w:val="00D32F0E"/>
    <w:rsid w:val="00D32FFF"/>
    <w:rsid w:val="00D3315C"/>
    <w:rsid w:val="00D33DB4"/>
    <w:rsid w:val="00D3426C"/>
    <w:rsid w:val="00D34E53"/>
    <w:rsid w:val="00D351FA"/>
    <w:rsid w:val="00D361C5"/>
    <w:rsid w:val="00D362C7"/>
    <w:rsid w:val="00D364A1"/>
    <w:rsid w:val="00D368A5"/>
    <w:rsid w:val="00D37A83"/>
    <w:rsid w:val="00D37FE2"/>
    <w:rsid w:val="00D4002D"/>
    <w:rsid w:val="00D406C8"/>
    <w:rsid w:val="00D40E45"/>
    <w:rsid w:val="00D41381"/>
    <w:rsid w:val="00D419FA"/>
    <w:rsid w:val="00D41B1B"/>
    <w:rsid w:val="00D423AA"/>
    <w:rsid w:val="00D42467"/>
    <w:rsid w:val="00D42B21"/>
    <w:rsid w:val="00D43719"/>
    <w:rsid w:val="00D43F9B"/>
    <w:rsid w:val="00D457E9"/>
    <w:rsid w:val="00D45B7D"/>
    <w:rsid w:val="00D4613D"/>
    <w:rsid w:val="00D4637F"/>
    <w:rsid w:val="00D46ECF"/>
    <w:rsid w:val="00D46F8E"/>
    <w:rsid w:val="00D47E0A"/>
    <w:rsid w:val="00D5017D"/>
    <w:rsid w:val="00D509BD"/>
    <w:rsid w:val="00D50C1A"/>
    <w:rsid w:val="00D50DAA"/>
    <w:rsid w:val="00D51731"/>
    <w:rsid w:val="00D5263E"/>
    <w:rsid w:val="00D52A32"/>
    <w:rsid w:val="00D52BB6"/>
    <w:rsid w:val="00D531C5"/>
    <w:rsid w:val="00D53379"/>
    <w:rsid w:val="00D53E6E"/>
    <w:rsid w:val="00D54B70"/>
    <w:rsid w:val="00D54F35"/>
    <w:rsid w:val="00D55041"/>
    <w:rsid w:val="00D55955"/>
    <w:rsid w:val="00D55AF0"/>
    <w:rsid w:val="00D55BB3"/>
    <w:rsid w:val="00D56A82"/>
    <w:rsid w:val="00D56B08"/>
    <w:rsid w:val="00D57254"/>
    <w:rsid w:val="00D57B65"/>
    <w:rsid w:val="00D601C1"/>
    <w:rsid w:val="00D60F4D"/>
    <w:rsid w:val="00D644DF"/>
    <w:rsid w:val="00D65345"/>
    <w:rsid w:val="00D6558F"/>
    <w:rsid w:val="00D65AFC"/>
    <w:rsid w:val="00D65B40"/>
    <w:rsid w:val="00D65E20"/>
    <w:rsid w:val="00D663F4"/>
    <w:rsid w:val="00D668F7"/>
    <w:rsid w:val="00D66A6B"/>
    <w:rsid w:val="00D66BDD"/>
    <w:rsid w:val="00D70B58"/>
    <w:rsid w:val="00D70D2F"/>
    <w:rsid w:val="00D71483"/>
    <w:rsid w:val="00D71564"/>
    <w:rsid w:val="00D72403"/>
    <w:rsid w:val="00D73142"/>
    <w:rsid w:val="00D73AB1"/>
    <w:rsid w:val="00D7409C"/>
    <w:rsid w:val="00D74186"/>
    <w:rsid w:val="00D74218"/>
    <w:rsid w:val="00D7456C"/>
    <w:rsid w:val="00D7459B"/>
    <w:rsid w:val="00D74790"/>
    <w:rsid w:val="00D74A41"/>
    <w:rsid w:val="00D74E42"/>
    <w:rsid w:val="00D770CE"/>
    <w:rsid w:val="00D77BA1"/>
    <w:rsid w:val="00D77F01"/>
    <w:rsid w:val="00D77FCD"/>
    <w:rsid w:val="00D801E7"/>
    <w:rsid w:val="00D811F5"/>
    <w:rsid w:val="00D8122F"/>
    <w:rsid w:val="00D812C0"/>
    <w:rsid w:val="00D8275E"/>
    <w:rsid w:val="00D83803"/>
    <w:rsid w:val="00D83FDB"/>
    <w:rsid w:val="00D8453F"/>
    <w:rsid w:val="00D85414"/>
    <w:rsid w:val="00D85AA8"/>
    <w:rsid w:val="00D85D8D"/>
    <w:rsid w:val="00D86594"/>
    <w:rsid w:val="00D86610"/>
    <w:rsid w:val="00D86846"/>
    <w:rsid w:val="00D86F1B"/>
    <w:rsid w:val="00D87757"/>
    <w:rsid w:val="00D87B7B"/>
    <w:rsid w:val="00D90BE8"/>
    <w:rsid w:val="00D90E4B"/>
    <w:rsid w:val="00D920F2"/>
    <w:rsid w:val="00D93AE0"/>
    <w:rsid w:val="00D93BC2"/>
    <w:rsid w:val="00D93BEF"/>
    <w:rsid w:val="00D959C1"/>
    <w:rsid w:val="00D95C5B"/>
    <w:rsid w:val="00D95DA5"/>
    <w:rsid w:val="00D96596"/>
    <w:rsid w:val="00D96A48"/>
    <w:rsid w:val="00D9769C"/>
    <w:rsid w:val="00D97D5C"/>
    <w:rsid w:val="00DA02C8"/>
    <w:rsid w:val="00DA1203"/>
    <w:rsid w:val="00DA1321"/>
    <w:rsid w:val="00DA1876"/>
    <w:rsid w:val="00DA306D"/>
    <w:rsid w:val="00DA3173"/>
    <w:rsid w:val="00DA5082"/>
    <w:rsid w:val="00DA60A8"/>
    <w:rsid w:val="00DA630B"/>
    <w:rsid w:val="00DA77E4"/>
    <w:rsid w:val="00DA79CA"/>
    <w:rsid w:val="00DA7AB4"/>
    <w:rsid w:val="00DA7C50"/>
    <w:rsid w:val="00DA7EDD"/>
    <w:rsid w:val="00DB1868"/>
    <w:rsid w:val="00DB29E4"/>
    <w:rsid w:val="00DB2BB3"/>
    <w:rsid w:val="00DB2EF0"/>
    <w:rsid w:val="00DB36F8"/>
    <w:rsid w:val="00DB384C"/>
    <w:rsid w:val="00DB50B0"/>
    <w:rsid w:val="00DB57C2"/>
    <w:rsid w:val="00DB5B48"/>
    <w:rsid w:val="00DB6691"/>
    <w:rsid w:val="00DB6E2C"/>
    <w:rsid w:val="00DB7045"/>
    <w:rsid w:val="00DB7A03"/>
    <w:rsid w:val="00DC0265"/>
    <w:rsid w:val="00DC0B07"/>
    <w:rsid w:val="00DC0E29"/>
    <w:rsid w:val="00DC1CE8"/>
    <w:rsid w:val="00DC2368"/>
    <w:rsid w:val="00DC34D0"/>
    <w:rsid w:val="00DC34F4"/>
    <w:rsid w:val="00DC351D"/>
    <w:rsid w:val="00DC39C9"/>
    <w:rsid w:val="00DC4509"/>
    <w:rsid w:val="00DC479E"/>
    <w:rsid w:val="00DC4AD0"/>
    <w:rsid w:val="00DC6596"/>
    <w:rsid w:val="00DC6A94"/>
    <w:rsid w:val="00DC6F28"/>
    <w:rsid w:val="00DC7179"/>
    <w:rsid w:val="00DC781B"/>
    <w:rsid w:val="00DC7947"/>
    <w:rsid w:val="00DC7AFF"/>
    <w:rsid w:val="00DC7CD2"/>
    <w:rsid w:val="00DD0239"/>
    <w:rsid w:val="00DD074D"/>
    <w:rsid w:val="00DD09A9"/>
    <w:rsid w:val="00DD1052"/>
    <w:rsid w:val="00DD2820"/>
    <w:rsid w:val="00DD2F30"/>
    <w:rsid w:val="00DD3125"/>
    <w:rsid w:val="00DD3E5E"/>
    <w:rsid w:val="00DD42A3"/>
    <w:rsid w:val="00DD444D"/>
    <w:rsid w:val="00DD452B"/>
    <w:rsid w:val="00DD4DD9"/>
    <w:rsid w:val="00DD53F2"/>
    <w:rsid w:val="00DD542F"/>
    <w:rsid w:val="00DD5B68"/>
    <w:rsid w:val="00DD5E49"/>
    <w:rsid w:val="00DD5ECE"/>
    <w:rsid w:val="00DD610E"/>
    <w:rsid w:val="00DD6168"/>
    <w:rsid w:val="00DD6975"/>
    <w:rsid w:val="00DD70FB"/>
    <w:rsid w:val="00DE0533"/>
    <w:rsid w:val="00DE1185"/>
    <w:rsid w:val="00DE1F29"/>
    <w:rsid w:val="00DE250E"/>
    <w:rsid w:val="00DE3922"/>
    <w:rsid w:val="00DE3AD2"/>
    <w:rsid w:val="00DE3BEF"/>
    <w:rsid w:val="00DE3EF4"/>
    <w:rsid w:val="00DE435C"/>
    <w:rsid w:val="00DE4B00"/>
    <w:rsid w:val="00DE5CD7"/>
    <w:rsid w:val="00DE6700"/>
    <w:rsid w:val="00DE76BC"/>
    <w:rsid w:val="00DE77EC"/>
    <w:rsid w:val="00DF0F09"/>
    <w:rsid w:val="00DF1479"/>
    <w:rsid w:val="00DF175B"/>
    <w:rsid w:val="00DF1978"/>
    <w:rsid w:val="00DF1CDD"/>
    <w:rsid w:val="00DF21A4"/>
    <w:rsid w:val="00DF268D"/>
    <w:rsid w:val="00DF284A"/>
    <w:rsid w:val="00DF2AEA"/>
    <w:rsid w:val="00DF2DAD"/>
    <w:rsid w:val="00DF32B0"/>
    <w:rsid w:val="00DF349B"/>
    <w:rsid w:val="00DF6064"/>
    <w:rsid w:val="00DF6878"/>
    <w:rsid w:val="00DF7073"/>
    <w:rsid w:val="00E00D21"/>
    <w:rsid w:val="00E0107C"/>
    <w:rsid w:val="00E014DC"/>
    <w:rsid w:val="00E01B75"/>
    <w:rsid w:val="00E01B99"/>
    <w:rsid w:val="00E01C9E"/>
    <w:rsid w:val="00E01E41"/>
    <w:rsid w:val="00E02903"/>
    <w:rsid w:val="00E02937"/>
    <w:rsid w:val="00E02CF3"/>
    <w:rsid w:val="00E02FD6"/>
    <w:rsid w:val="00E0317B"/>
    <w:rsid w:val="00E041A7"/>
    <w:rsid w:val="00E04E49"/>
    <w:rsid w:val="00E05338"/>
    <w:rsid w:val="00E054E8"/>
    <w:rsid w:val="00E05675"/>
    <w:rsid w:val="00E06573"/>
    <w:rsid w:val="00E06E95"/>
    <w:rsid w:val="00E06F3E"/>
    <w:rsid w:val="00E06F7C"/>
    <w:rsid w:val="00E07C3E"/>
    <w:rsid w:val="00E10EDC"/>
    <w:rsid w:val="00E119EE"/>
    <w:rsid w:val="00E12260"/>
    <w:rsid w:val="00E123DD"/>
    <w:rsid w:val="00E1252D"/>
    <w:rsid w:val="00E1255E"/>
    <w:rsid w:val="00E12641"/>
    <w:rsid w:val="00E126B4"/>
    <w:rsid w:val="00E127A4"/>
    <w:rsid w:val="00E12A03"/>
    <w:rsid w:val="00E1300A"/>
    <w:rsid w:val="00E13CDD"/>
    <w:rsid w:val="00E142DD"/>
    <w:rsid w:val="00E148E7"/>
    <w:rsid w:val="00E158CC"/>
    <w:rsid w:val="00E159C3"/>
    <w:rsid w:val="00E171AE"/>
    <w:rsid w:val="00E1722B"/>
    <w:rsid w:val="00E17CE7"/>
    <w:rsid w:val="00E17F9E"/>
    <w:rsid w:val="00E20C15"/>
    <w:rsid w:val="00E21394"/>
    <w:rsid w:val="00E214AC"/>
    <w:rsid w:val="00E21E90"/>
    <w:rsid w:val="00E226BC"/>
    <w:rsid w:val="00E22D6A"/>
    <w:rsid w:val="00E23398"/>
    <w:rsid w:val="00E2457A"/>
    <w:rsid w:val="00E25E8E"/>
    <w:rsid w:val="00E2747D"/>
    <w:rsid w:val="00E300CC"/>
    <w:rsid w:val="00E30361"/>
    <w:rsid w:val="00E30FF6"/>
    <w:rsid w:val="00E31037"/>
    <w:rsid w:val="00E313FB"/>
    <w:rsid w:val="00E31F22"/>
    <w:rsid w:val="00E35243"/>
    <w:rsid w:val="00E352CD"/>
    <w:rsid w:val="00E352F2"/>
    <w:rsid w:val="00E353AB"/>
    <w:rsid w:val="00E35BF7"/>
    <w:rsid w:val="00E36666"/>
    <w:rsid w:val="00E369B7"/>
    <w:rsid w:val="00E3733B"/>
    <w:rsid w:val="00E37446"/>
    <w:rsid w:val="00E375EB"/>
    <w:rsid w:val="00E37BA7"/>
    <w:rsid w:val="00E400DC"/>
    <w:rsid w:val="00E406C8"/>
    <w:rsid w:val="00E41EE0"/>
    <w:rsid w:val="00E42E09"/>
    <w:rsid w:val="00E4307A"/>
    <w:rsid w:val="00E43B8D"/>
    <w:rsid w:val="00E44AF4"/>
    <w:rsid w:val="00E44F40"/>
    <w:rsid w:val="00E454E6"/>
    <w:rsid w:val="00E456EF"/>
    <w:rsid w:val="00E4579D"/>
    <w:rsid w:val="00E45A6D"/>
    <w:rsid w:val="00E461E6"/>
    <w:rsid w:val="00E4644D"/>
    <w:rsid w:val="00E47138"/>
    <w:rsid w:val="00E4772D"/>
    <w:rsid w:val="00E47A43"/>
    <w:rsid w:val="00E50798"/>
    <w:rsid w:val="00E52A38"/>
    <w:rsid w:val="00E52CB4"/>
    <w:rsid w:val="00E52CDC"/>
    <w:rsid w:val="00E5338C"/>
    <w:rsid w:val="00E53888"/>
    <w:rsid w:val="00E548DF"/>
    <w:rsid w:val="00E55D87"/>
    <w:rsid w:val="00E55E64"/>
    <w:rsid w:val="00E572F2"/>
    <w:rsid w:val="00E57988"/>
    <w:rsid w:val="00E601A9"/>
    <w:rsid w:val="00E607A9"/>
    <w:rsid w:val="00E61754"/>
    <w:rsid w:val="00E61B41"/>
    <w:rsid w:val="00E61BDD"/>
    <w:rsid w:val="00E61E5F"/>
    <w:rsid w:val="00E62126"/>
    <w:rsid w:val="00E62ADC"/>
    <w:rsid w:val="00E62DEF"/>
    <w:rsid w:val="00E63307"/>
    <w:rsid w:val="00E63E79"/>
    <w:rsid w:val="00E645FA"/>
    <w:rsid w:val="00E64832"/>
    <w:rsid w:val="00E65BE2"/>
    <w:rsid w:val="00E6601B"/>
    <w:rsid w:val="00E66B67"/>
    <w:rsid w:val="00E66D4A"/>
    <w:rsid w:val="00E67184"/>
    <w:rsid w:val="00E67A9B"/>
    <w:rsid w:val="00E67F42"/>
    <w:rsid w:val="00E67FC6"/>
    <w:rsid w:val="00E702FA"/>
    <w:rsid w:val="00E703F4"/>
    <w:rsid w:val="00E70AE5"/>
    <w:rsid w:val="00E70FE8"/>
    <w:rsid w:val="00E711FF"/>
    <w:rsid w:val="00E71D00"/>
    <w:rsid w:val="00E71D87"/>
    <w:rsid w:val="00E72E8E"/>
    <w:rsid w:val="00E732E6"/>
    <w:rsid w:val="00E73B3A"/>
    <w:rsid w:val="00E73B54"/>
    <w:rsid w:val="00E752CC"/>
    <w:rsid w:val="00E77F58"/>
    <w:rsid w:val="00E801A4"/>
    <w:rsid w:val="00E8224C"/>
    <w:rsid w:val="00E8228F"/>
    <w:rsid w:val="00E82C4B"/>
    <w:rsid w:val="00E838FA"/>
    <w:rsid w:val="00E83A88"/>
    <w:rsid w:val="00E83C89"/>
    <w:rsid w:val="00E84328"/>
    <w:rsid w:val="00E8473B"/>
    <w:rsid w:val="00E84944"/>
    <w:rsid w:val="00E8509D"/>
    <w:rsid w:val="00E85213"/>
    <w:rsid w:val="00E853D4"/>
    <w:rsid w:val="00E854F9"/>
    <w:rsid w:val="00E858A4"/>
    <w:rsid w:val="00E85A92"/>
    <w:rsid w:val="00E87934"/>
    <w:rsid w:val="00E90813"/>
    <w:rsid w:val="00E90A49"/>
    <w:rsid w:val="00E91218"/>
    <w:rsid w:val="00E9248E"/>
    <w:rsid w:val="00E92B25"/>
    <w:rsid w:val="00E9308A"/>
    <w:rsid w:val="00E935F9"/>
    <w:rsid w:val="00E936FE"/>
    <w:rsid w:val="00E938EF"/>
    <w:rsid w:val="00E93AA3"/>
    <w:rsid w:val="00E94F8C"/>
    <w:rsid w:val="00E94F99"/>
    <w:rsid w:val="00E9510D"/>
    <w:rsid w:val="00E95478"/>
    <w:rsid w:val="00E95688"/>
    <w:rsid w:val="00E95B3D"/>
    <w:rsid w:val="00E95E99"/>
    <w:rsid w:val="00E95FFC"/>
    <w:rsid w:val="00E96732"/>
    <w:rsid w:val="00E96B1D"/>
    <w:rsid w:val="00E96E31"/>
    <w:rsid w:val="00E978BC"/>
    <w:rsid w:val="00EA0109"/>
    <w:rsid w:val="00EA271E"/>
    <w:rsid w:val="00EA3936"/>
    <w:rsid w:val="00EA3997"/>
    <w:rsid w:val="00EA4512"/>
    <w:rsid w:val="00EA46BA"/>
    <w:rsid w:val="00EA4AA1"/>
    <w:rsid w:val="00EA4BFB"/>
    <w:rsid w:val="00EA4CB0"/>
    <w:rsid w:val="00EA515A"/>
    <w:rsid w:val="00EA5168"/>
    <w:rsid w:val="00EA6930"/>
    <w:rsid w:val="00EB0867"/>
    <w:rsid w:val="00EB08AE"/>
    <w:rsid w:val="00EB0FB9"/>
    <w:rsid w:val="00EB1135"/>
    <w:rsid w:val="00EB20F1"/>
    <w:rsid w:val="00EB23B7"/>
    <w:rsid w:val="00EB25AC"/>
    <w:rsid w:val="00EB2754"/>
    <w:rsid w:val="00EB277E"/>
    <w:rsid w:val="00EB2AA9"/>
    <w:rsid w:val="00EB3279"/>
    <w:rsid w:val="00EB3639"/>
    <w:rsid w:val="00EB498A"/>
    <w:rsid w:val="00EB5116"/>
    <w:rsid w:val="00EB56EC"/>
    <w:rsid w:val="00EB5A6D"/>
    <w:rsid w:val="00EB607F"/>
    <w:rsid w:val="00EB7B80"/>
    <w:rsid w:val="00EC0B6A"/>
    <w:rsid w:val="00EC0D78"/>
    <w:rsid w:val="00EC1CA5"/>
    <w:rsid w:val="00EC1F6C"/>
    <w:rsid w:val="00EC2E7F"/>
    <w:rsid w:val="00EC3C72"/>
    <w:rsid w:val="00EC57B1"/>
    <w:rsid w:val="00EC5816"/>
    <w:rsid w:val="00EC5F46"/>
    <w:rsid w:val="00EC6021"/>
    <w:rsid w:val="00EC6B4A"/>
    <w:rsid w:val="00EC78B9"/>
    <w:rsid w:val="00EC7C0B"/>
    <w:rsid w:val="00EC7DF6"/>
    <w:rsid w:val="00ED0AA8"/>
    <w:rsid w:val="00ED14C0"/>
    <w:rsid w:val="00ED2B0A"/>
    <w:rsid w:val="00ED2ED9"/>
    <w:rsid w:val="00ED361A"/>
    <w:rsid w:val="00ED39A8"/>
    <w:rsid w:val="00ED3CBF"/>
    <w:rsid w:val="00ED4B70"/>
    <w:rsid w:val="00ED543B"/>
    <w:rsid w:val="00ED59F4"/>
    <w:rsid w:val="00ED6220"/>
    <w:rsid w:val="00ED6D69"/>
    <w:rsid w:val="00ED6F09"/>
    <w:rsid w:val="00ED781C"/>
    <w:rsid w:val="00EE079F"/>
    <w:rsid w:val="00EE0C5F"/>
    <w:rsid w:val="00EE0D3D"/>
    <w:rsid w:val="00EE0D82"/>
    <w:rsid w:val="00EE11ED"/>
    <w:rsid w:val="00EE1521"/>
    <w:rsid w:val="00EE17C0"/>
    <w:rsid w:val="00EE1EA4"/>
    <w:rsid w:val="00EE21CD"/>
    <w:rsid w:val="00EE2D44"/>
    <w:rsid w:val="00EE33C9"/>
    <w:rsid w:val="00EE38D4"/>
    <w:rsid w:val="00EE40D7"/>
    <w:rsid w:val="00EE45AB"/>
    <w:rsid w:val="00EE4606"/>
    <w:rsid w:val="00EE4BAD"/>
    <w:rsid w:val="00EE537B"/>
    <w:rsid w:val="00EE77A8"/>
    <w:rsid w:val="00EF0504"/>
    <w:rsid w:val="00EF07E0"/>
    <w:rsid w:val="00EF0A1B"/>
    <w:rsid w:val="00EF0CCD"/>
    <w:rsid w:val="00EF0E8D"/>
    <w:rsid w:val="00EF125C"/>
    <w:rsid w:val="00EF127C"/>
    <w:rsid w:val="00EF13D5"/>
    <w:rsid w:val="00EF1AE2"/>
    <w:rsid w:val="00EF301C"/>
    <w:rsid w:val="00EF3435"/>
    <w:rsid w:val="00EF3A1A"/>
    <w:rsid w:val="00EF3FB2"/>
    <w:rsid w:val="00EF4D1A"/>
    <w:rsid w:val="00EF5634"/>
    <w:rsid w:val="00EF598C"/>
    <w:rsid w:val="00EF5C0F"/>
    <w:rsid w:val="00EF601E"/>
    <w:rsid w:val="00EF61A6"/>
    <w:rsid w:val="00EF6853"/>
    <w:rsid w:val="00EF6B99"/>
    <w:rsid w:val="00EF70AF"/>
    <w:rsid w:val="00F0027C"/>
    <w:rsid w:val="00F0045C"/>
    <w:rsid w:val="00F005B1"/>
    <w:rsid w:val="00F005C0"/>
    <w:rsid w:val="00F00FC9"/>
    <w:rsid w:val="00F01B53"/>
    <w:rsid w:val="00F0228E"/>
    <w:rsid w:val="00F028CD"/>
    <w:rsid w:val="00F02915"/>
    <w:rsid w:val="00F02CD6"/>
    <w:rsid w:val="00F02CF0"/>
    <w:rsid w:val="00F03C73"/>
    <w:rsid w:val="00F05A0E"/>
    <w:rsid w:val="00F05F92"/>
    <w:rsid w:val="00F068A0"/>
    <w:rsid w:val="00F06BC6"/>
    <w:rsid w:val="00F06C4D"/>
    <w:rsid w:val="00F1013C"/>
    <w:rsid w:val="00F10703"/>
    <w:rsid w:val="00F10939"/>
    <w:rsid w:val="00F1097D"/>
    <w:rsid w:val="00F10B2A"/>
    <w:rsid w:val="00F10C8E"/>
    <w:rsid w:val="00F11ECB"/>
    <w:rsid w:val="00F120DF"/>
    <w:rsid w:val="00F13F36"/>
    <w:rsid w:val="00F14307"/>
    <w:rsid w:val="00F14332"/>
    <w:rsid w:val="00F14438"/>
    <w:rsid w:val="00F14AFE"/>
    <w:rsid w:val="00F15BC0"/>
    <w:rsid w:val="00F15D83"/>
    <w:rsid w:val="00F16FE3"/>
    <w:rsid w:val="00F1751D"/>
    <w:rsid w:val="00F17845"/>
    <w:rsid w:val="00F17920"/>
    <w:rsid w:val="00F20171"/>
    <w:rsid w:val="00F204E2"/>
    <w:rsid w:val="00F20519"/>
    <w:rsid w:val="00F22824"/>
    <w:rsid w:val="00F23581"/>
    <w:rsid w:val="00F2409C"/>
    <w:rsid w:val="00F2414D"/>
    <w:rsid w:val="00F24757"/>
    <w:rsid w:val="00F2518F"/>
    <w:rsid w:val="00F260A8"/>
    <w:rsid w:val="00F26586"/>
    <w:rsid w:val="00F2710B"/>
    <w:rsid w:val="00F27529"/>
    <w:rsid w:val="00F300A0"/>
    <w:rsid w:val="00F31435"/>
    <w:rsid w:val="00F31923"/>
    <w:rsid w:val="00F322E9"/>
    <w:rsid w:val="00F32341"/>
    <w:rsid w:val="00F324BC"/>
    <w:rsid w:val="00F327A1"/>
    <w:rsid w:val="00F338C1"/>
    <w:rsid w:val="00F3396E"/>
    <w:rsid w:val="00F339A7"/>
    <w:rsid w:val="00F33D78"/>
    <w:rsid w:val="00F344A8"/>
    <w:rsid w:val="00F34BE5"/>
    <w:rsid w:val="00F3629B"/>
    <w:rsid w:val="00F362AD"/>
    <w:rsid w:val="00F37396"/>
    <w:rsid w:val="00F37C5F"/>
    <w:rsid w:val="00F4027E"/>
    <w:rsid w:val="00F40295"/>
    <w:rsid w:val="00F4069D"/>
    <w:rsid w:val="00F40EB4"/>
    <w:rsid w:val="00F4111E"/>
    <w:rsid w:val="00F41273"/>
    <w:rsid w:val="00F416A9"/>
    <w:rsid w:val="00F41B8A"/>
    <w:rsid w:val="00F4225F"/>
    <w:rsid w:val="00F4229B"/>
    <w:rsid w:val="00F428E6"/>
    <w:rsid w:val="00F4300D"/>
    <w:rsid w:val="00F44257"/>
    <w:rsid w:val="00F44635"/>
    <w:rsid w:val="00F44735"/>
    <w:rsid w:val="00F451B1"/>
    <w:rsid w:val="00F453C2"/>
    <w:rsid w:val="00F45DDE"/>
    <w:rsid w:val="00F47C07"/>
    <w:rsid w:val="00F5050E"/>
    <w:rsid w:val="00F50A22"/>
    <w:rsid w:val="00F50B18"/>
    <w:rsid w:val="00F50E90"/>
    <w:rsid w:val="00F51980"/>
    <w:rsid w:val="00F51CF5"/>
    <w:rsid w:val="00F526CB"/>
    <w:rsid w:val="00F52915"/>
    <w:rsid w:val="00F53582"/>
    <w:rsid w:val="00F5436F"/>
    <w:rsid w:val="00F54885"/>
    <w:rsid w:val="00F55958"/>
    <w:rsid w:val="00F55CA1"/>
    <w:rsid w:val="00F5685B"/>
    <w:rsid w:val="00F56B64"/>
    <w:rsid w:val="00F575F1"/>
    <w:rsid w:val="00F57E27"/>
    <w:rsid w:val="00F60F6F"/>
    <w:rsid w:val="00F61740"/>
    <w:rsid w:val="00F619AF"/>
    <w:rsid w:val="00F61B85"/>
    <w:rsid w:val="00F638A8"/>
    <w:rsid w:val="00F64259"/>
    <w:rsid w:val="00F64654"/>
    <w:rsid w:val="00F65050"/>
    <w:rsid w:val="00F660B3"/>
    <w:rsid w:val="00F6678E"/>
    <w:rsid w:val="00F669BC"/>
    <w:rsid w:val="00F67170"/>
    <w:rsid w:val="00F67384"/>
    <w:rsid w:val="00F67C13"/>
    <w:rsid w:val="00F70D5B"/>
    <w:rsid w:val="00F70FE0"/>
    <w:rsid w:val="00F7182A"/>
    <w:rsid w:val="00F71C27"/>
    <w:rsid w:val="00F72157"/>
    <w:rsid w:val="00F72CAF"/>
    <w:rsid w:val="00F72EB6"/>
    <w:rsid w:val="00F73039"/>
    <w:rsid w:val="00F736CB"/>
    <w:rsid w:val="00F7416F"/>
    <w:rsid w:val="00F75E04"/>
    <w:rsid w:val="00F7614B"/>
    <w:rsid w:val="00F76D61"/>
    <w:rsid w:val="00F77320"/>
    <w:rsid w:val="00F774F1"/>
    <w:rsid w:val="00F77EEF"/>
    <w:rsid w:val="00F8059F"/>
    <w:rsid w:val="00F819DA"/>
    <w:rsid w:val="00F8253A"/>
    <w:rsid w:val="00F82C2D"/>
    <w:rsid w:val="00F838EB"/>
    <w:rsid w:val="00F83B9D"/>
    <w:rsid w:val="00F83C14"/>
    <w:rsid w:val="00F83D59"/>
    <w:rsid w:val="00F83EB4"/>
    <w:rsid w:val="00F83EF4"/>
    <w:rsid w:val="00F844B6"/>
    <w:rsid w:val="00F85065"/>
    <w:rsid w:val="00F85146"/>
    <w:rsid w:val="00F85310"/>
    <w:rsid w:val="00F86769"/>
    <w:rsid w:val="00F86C2B"/>
    <w:rsid w:val="00F87826"/>
    <w:rsid w:val="00F87E26"/>
    <w:rsid w:val="00F90C1D"/>
    <w:rsid w:val="00F917C7"/>
    <w:rsid w:val="00F91B95"/>
    <w:rsid w:val="00F922EF"/>
    <w:rsid w:val="00F925C8"/>
    <w:rsid w:val="00F9262D"/>
    <w:rsid w:val="00F931A6"/>
    <w:rsid w:val="00F93ACC"/>
    <w:rsid w:val="00F93EAF"/>
    <w:rsid w:val="00F95415"/>
    <w:rsid w:val="00F954FF"/>
    <w:rsid w:val="00F95741"/>
    <w:rsid w:val="00F95BE1"/>
    <w:rsid w:val="00F95E17"/>
    <w:rsid w:val="00F95E50"/>
    <w:rsid w:val="00F96093"/>
    <w:rsid w:val="00F96279"/>
    <w:rsid w:val="00F96316"/>
    <w:rsid w:val="00F96A71"/>
    <w:rsid w:val="00F97593"/>
    <w:rsid w:val="00FA1164"/>
    <w:rsid w:val="00FA11BB"/>
    <w:rsid w:val="00FA229E"/>
    <w:rsid w:val="00FA338A"/>
    <w:rsid w:val="00FA3DF8"/>
    <w:rsid w:val="00FA3F84"/>
    <w:rsid w:val="00FA4816"/>
    <w:rsid w:val="00FA4C59"/>
    <w:rsid w:val="00FA4CF2"/>
    <w:rsid w:val="00FA64F4"/>
    <w:rsid w:val="00FA6534"/>
    <w:rsid w:val="00FA7E6F"/>
    <w:rsid w:val="00FB0696"/>
    <w:rsid w:val="00FB3434"/>
    <w:rsid w:val="00FB3D1C"/>
    <w:rsid w:val="00FB476A"/>
    <w:rsid w:val="00FB483A"/>
    <w:rsid w:val="00FB5061"/>
    <w:rsid w:val="00FB6F33"/>
    <w:rsid w:val="00FB6F46"/>
    <w:rsid w:val="00FB725F"/>
    <w:rsid w:val="00FC050C"/>
    <w:rsid w:val="00FC12AE"/>
    <w:rsid w:val="00FC17AC"/>
    <w:rsid w:val="00FC1895"/>
    <w:rsid w:val="00FC1F12"/>
    <w:rsid w:val="00FC1FCE"/>
    <w:rsid w:val="00FC2ACB"/>
    <w:rsid w:val="00FC4170"/>
    <w:rsid w:val="00FC4890"/>
    <w:rsid w:val="00FC49A7"/>
    <w:rsid w:val="00FC4ADC"/>
    <w:rsid w:val="00FC5035"/>
    <w:rsid w:val="00FC708A"/>
    <w:rsid w:val="00FC7139"/>
    <w:rsid w:val="00FC72ED"/>
    <w:rsid w:val="00FC765B"/>
    <w:rsid w:val="00FC7C5A"/>
    <w:rsid w:val="00FC7E4B"/>
    <w:rsid w:val="00FD19CB"/>
    <w:rsid w:val="00FD37AD"/>
    <w:rsid w:val="00FD3895"/>
    <w:rsid w:val="00FD4864"/>
    <w:rsid w:val="00FD4A72"/>
    <w:rsid w:val="00FD6115"/>
    <w:rsid w:val="00FD6FB9"/>
    <w:rsid w:val="00FD7091"/>
    <w:rsid w:val="00FE0436"/>
    <w:rsid w:val="00FE0D11"/>
    <w:rsid w:val="00FE0DD5"/>
    <w:rsid w:val="00FE140C"/>
    <w:rsid w:val="00FE1624"/>
    <w:rsid w:val="00FE19A7"/>
    <w:rsid w:val="00FE2667"/>
    <w:rsid w:val="00FE3628"/>
    <w:rsid w:val="00FE44B7"/>
    <w:rsid w:val="00FE4A75"/>
    <w:rsid w:val="00FE4B36"/>
    <w:rsid w:val="00FE527B"/>
    <w:rsid w:val="00FE5B12"/>
    <w:rsid w:val="00FE5BD7"/>
    <w:rsid w:val="00FE5C98"/>
    <w:rsid w:val="00FE688B"/>
    <w:rsid w:val="00FE7EF0"/>
    <w:rsid w:val="00FF031D"/>
    <w:rsid w:val="00FF1180"/>
    <w:rsid w:val="00FF18C6"/>
    <w:rsid w:val="00FF18DF"/>
    <w:rsid w:val="00FF27C0"/>
    <w:rsid w:val="00FF2B9D"/>
    <w:rsid w:val="00FF3D24"/>
    <w:rsid w:val="00FF4760"/>
    <w:rsid w:val="00FF5EE6"/>
    <w:rsid w:val="00FF5F39"/>
    <w:rsid w:val="00FF6925"/>
    <w:rsid w:val="00FF6AF7"/>
    <w:rsid w:val="00FF6D18"/>
    <w:rsid w:val="00FF74F7"/>
    <w:rsid w:val="00FF78D2"/>
    <w:rsid w:val="00FF7BC3"/>
    <w:rsid w:val="00FF7E2E"/>
    <w:rsid w:val="01255231"/>
    <w:rsid w:val="013F0678"/>
    <w:rsid w:val="0147AA67"/>
    <w:rsid w:val="0174A8A0"/>
    <w:rsid w:val="017FAE30"/>
    <w:rsid w:val="018D4333"/>
    <w:rsid w:val="019F95D2"/>
    <w:rsid w:val="01AE742F"/>
    <w:rsid w:val="01E67F81"/>
    <w:rsid w:val="0210F177"/>
    <w:rsid w:val="022AB31D"/>
    <w:rsid w:val="02452ED3"/>
    <w:rsid w:val="029763BB"/>
    <w:rsid w:val="02F2DD3C"/>
    <w:rsid w:val="032A7CDA"/>
    <w:rsid w:val="03668F36"/>
    <w:rsid w:val="0367219C"/>
    <w:rsid w:val="0370E7F3"/>
    <w:rsid w:val="03891C06"/>
    <w:rsid w:val="03927AC7"/>
    <w:rsid w:val="03A36FA8"/>
    <w:rsid w:val="03AB2A63"/>
    <w:rsid w:val="03B21AC9"/>
    <w:rsid w:val="042A15A6"/>
    <w:rsid w:val="042CB81D"/>
    <w:rsid w:val="0478D249"/>
    <w:rsid w:val="049724AA"/>
    <w:rsid w:val="049EDF5F"/>
    <w:rsid w:val="04B1C4A8"/>
    <w:rsid w:val="04BE9132"/>
    <w:rsid w:val="051B7FE9"/>
    <w:rsid w:val="051C53E9"/>
    <w:rsid w:val="051DF850"/>
    <w:rsid w:val="05494AAD"/>
    <w:rsid w:val="056482D6"/>
    <w:rsid w:val="05A02B79"/>
    <w:rsid w:val="05B03BD6"/>
    <w:rsid w:val="05B7F70F"/>
    <w:rsid w:val="05D28855"/>
    <w:rsid w:val="05DFF45C"/>
    <w:rsid w:val="05FD489F"/>
    <w:rsid w:val="06095E38"/>
    <w:rsid w:val="060DAD6A"/>
    <w:rsid w:val="0610E41A"/>
    <w:rsid w:val="06153A22"/>
    <w:rsid w:val="063681FE"/>
    <w:rsid w:val="06403F66"/>
    <w:rsid w:val="065C40C4"/>
    <w:rsid w:val="0686644A"/>
    <w:rsid w:val="06977EB7"/>
    <w:rsid w:val="06A52321"/>
    <w:rsid w:val="06B78155"/>
    <w:rsid w:val="06E1D952"/>
    <w:rsid w:val="071F3D10"/>
    <w:rsid w:val="07317B07"/>
    <w:rsid w:val="075F35E4"/>
    <w:rsid w:val="076A268A"/>
    <w:rsid w:val="0790CEF1"/>
    <w:rsid w:val="07E87485"/>
    <w:rsid w:val="07FD5784"/>
    <w:rsid w:val="0824C39A"/>
    <w:rsid w:val="08CBF1B4"/>
    <w:rsid w:val="08CBF887"/>
    <w:rsid w:val="08CEBE94"/>
    <w:rsid w:val="08CF1A1C"/>
    <w:rsid w:val="08F5F4D3"/>
    <w:rsid w:val="090CDC23"/>
    <w:rsid w:val="09223B3E"/>
    <w:rsid w:val="09889300"/>
    <w:rsid w:val="098C4BDE"/>
    <w:rsid w:val="0999CFCA"/>
    <w:rsid w:val="099A4555"/>
    <w:rsid w:val="09F9F1EC"/>
    <w:rsid w:val="09FE8317"/>
    <w:rsid w:val="0A228A52"/>
    <w:rsid w:val="0A358923"/>
    <w:rsid w:val="0A56AF2C"/>
    <w:rsid w:val="0A88927F"/>
    <w:rsid w:val="0AD21399"/>
    <w:rsid w:val="0B073077"/>
    <w:rsid w:val="0B112A28"/>
    <w:rsid w:val="0B389B89"/>
    <w:rsid w:val="0B49FC57"/>
    <w:rsid w:val="0B51A226"/>
    <w:rsid w:val="0B53BE26"/>
    <w:rsid w:val="0B667DD7"/>
    <w:rsid w:val="0B988018"/>
    <w:rsid w:val="0C292CD2"/>
    <w:rsid w:val="0C6C7010"/>
    <w:rsid w:val="0CA31244"/>
    <w:rsid w:val="0CAD4429"/>
    <w:rsid w:val="0CBD81D2"/>
    <w:rsid w:val="0CC500BE"/>
    <w:rsid w:val="0CE5FE8E"/>
    <w:rsid w:val="0CE74783"/>
    <w:rsid w:val="0D1AD5DB"/>
    <w:rsid w:val="0D1FE31A"/>
    <w:rsid w:val="0D6C3C5D"/>
    <w:rsid w:val="0D78702D"/>
    <w:rsid w:val="0E003A12"/>
    <w:rsid w:val="0E1DACFA"/>
    <w:rsid w:val="0E5FCA2B"/>
    <w:rsid w:val="0E66BA97"/>
    <w:rsid w:val="0EBA47E4"/>
    <w:rsid w:val="0EE480C7"/>
    <w:rsid w:val="0F1C74A8"/>
    <w:rsid w:val="0F26D61B"/>
    <w:rsid w:val="0F503F7F"/>
    <w:rsid w:val="0F7B0EC7"/>
    <w:rsid w:val="0F7C9D91"/>
    <w:rsid w:val="0F94F8A5"/>
    <w:rsid w:val="0FD51ED4"/>
    <w:rsid w:val="100B749D"/>
    <w:rsid w:val="105E6943"/>
    <w:rsid w:val="10880BDD"/>
    <w:rsid w:val="10DB4946"/>
    <w:rsid w:val="10EEF097"/>
    <w:rsid w:val="110D8565"/>
    <w:rsid w:val="11435F7A"/>
    <w:rsid w:val="11CF3E0F"/>
    <w:rsid w:val="11F8CDAF"/>
    <w:rsid w:val="1223B041"/>
    <w:rsid w:val="12548333"/>
    <w:rsid w:val="1266DAEF"/>
    <w:rsid w:val="130752A0"/>
    <w:rsid w:val="132EDA97"/>
    <w:rsid w:val="1398E331"/>
    <w:rsid w:val="13A510BB"/>
    <w:rsid w:val="13C70FA3"/>
    <w:rsid w:val="13DA4C9D"/>
    <w:rsid w:val="13E4BD96"/>
    <w:rsid w:val="13F335E6"/>
    <w:rsid w:val="140730B4"/>
    <w:rsid w:val="1409DAD0"/>
    <w:rsid w:val="141A7EE2"/>
    <w:rsid w:val="142EFE99"/>
    <w:rsid w:val="14760087"/>
    <w:rsid w:val="1477A370"/>
    <w:rsid w:val="1477C6EF"/>
    <w:rsid w:val="14B809AD"/>
    <w:rsid w:val="1501C442"/>
    <w:rsid w:val="153877E7"/>
    <w:rsid w:val="1580C6B3"/>
    <w:rsid w:val="158465FB"/>
    <w:rsid w:val="15BD67A2"/>
    <w:rsid w:val="15D4885A"/>
    <w:rsid w:val="160B7A0C"/>
    <w:rsid w:val="16806096"/>
    <w:rsid w:val="16934089"/>
    <w:rsid w:val="171C6B4E"/>
    <w:rsid w:val="173F1843"/>
    <w:rsid w:val="1766B7CD"/>
    <w:rsid w:val="1780A3C7"/>
    <w:rsid w:val="17A74A6D"/>
    <w:rsid w:val="17BEAA4A"/>
    <w:rsid w:val="181F3B83"/>
    <w:rsid w:val="1870FD64"/>
    <w:rsid w:val="18860697"/>
    <w:rsid w:val="18CFA5DE"/>
    <w:rsid w:val="18D599D6"/>
    <w:rsid w:val="18E76692"/>
    <w:rsid w:val="18F7C8D3"/>
    <w:rsid w:val="191A560F"/>
    <w:rsid w:val="193BC4C0"/>
    <w:rsid w:val="193DBBE1"/>
    <w:rsid w:val="1948027C"/>
    <w:rsid w:val="1948A85C"/>
    <w:rsid w:val="199FBE41"/>
    <w:rsid w:val="19A63B31"/>
    <w:rsid w:val="19B37990"/>
    <w:rsid w:val="19CAD9C9"/>
    <w:rsid w:val="19DC0B03"/>
    <w:rsid w:val="1A00CFA2"/>
    <w:rsid w:val="1A0CCDC5"/>
    <w:rsid w:val="1A2307A1"/>
    <w:rsid w:val="1A3F5EE8"/>
    <w:rsid w:val="1A44EF52"/>
    <w:rsid w:val="1ABBE3FE"/>
    <w:rsid w:val="1AE543E0"/>
    <w:rsid w:val="1B19B5AB"/>
    <w:rsid w:val="1B20A4B3"/>
    <w:rsid w:val="1B9AD090"/>
    <w:rsid w:val="1B9DD26E"/>
    <w:rsid w:val="1BC59BED"/>
    <w:rsid w:val="1BCAFDD1"/>
    <w:rsid w:val="1BCF448C"/>
    <w:rsid w:val="1BD83AB5"/>
    <w:rsid w:val="1BEDBCB7"/>
    <w:rsid w:val="1C1B7FB0"/>
    <w:rsid w:val="1C2CA926"/>
    <w:rsid w:val="1C603055"/>
    <w:rsid w:val="1C788AC6"/>
    <w:rsid w:val="1CA2F19D"/>
    <w:rsid w:val="1CA4AB0F"/>
    <w:rsid w:val="1CACFC14"/>
    <w:rsid w:val="1CD3D965"/>
    <w:rsid w:val="1CE62224"/>
    <w:rsid w:val="1D0495A3"/>
    <w:rsid w:val="1D0B2045"/>
    <w:rsid w:val="1D4E3BDC"/>
    <w:rsid w:val="1D5261C9"/>
    <w:rsid w:val="1D6B403D"/>
    <w:rsid w:val="1D75C711"/>
    <w:rsid w:val="1D7B990A"/>
    <w:rsid w:val="1D8D8E7D"/>
    <w:rsid w:val="1DFD3A6B"/>
    <w:rsid w:val="1E31BBE0"/>
    <w:rsid w:val="1E91CC96"/>
    <w:rsid w:val="1EC4BF9B"/>
    <w:rsid w:val="1ECBEE98"/>
    <w:rsid w:val="1F06E00C"/>
    <w:rsid w:val="1F12A66B"/>
    <w:rsid w:val="1F16BA1D"/>
    <w:rsid w:val="1F33B4FE"/>
    <w:rsid w:val="1F839650"/>
    <w:rsid w:val="1F9682F4"/>
    <w:rsid w:val="1F9A01E4"/>
    <w:rsid w:val="1FDE6893"/>
    <w:rsid w:val="1FE6C0E5"/>
    <w:rsid w:val="2007F7BA"/>
    <w:rsid w:val="200926E2"/>
    <w:rsid w:val="203B29DF"/>
    <w:rsid w:val="205409F5"/>
    <w:rsid w:val="207E5011"/>
    <w:rsid w:val="20D993B3"/>
    <w:rsid w:val="20F03CA0"/>
    <w:rsid w:val="213CC3C7"/>
    <w:rsid w:val="215BE693"/>
    <w:rsid w:val="217408B9"/>
    <w:rsid w:val="21ADC5E3"/>
    <w:rsid w:val="21D52321"/>
    <w:rsid w:val="21F885F3"/>
    <w:rsid w:val="21FC9EEE"/>
    <w:rsid w:val="22161341"/>
    <w:rsid w:val="2225D2EC"/>
    <w:rsid w:val="22314F64"/>
    <w:rsid w:val="22486325"/>
    <w:rsid w:val="225F7CDD"/>
    <w:rsid w:val="226361AD"/>
    <w:rsid w:val="226E608E"/>
    <w:rsid w:val="226FA3C2"/>
    <w:rsid w:val="227DFAD8"/>
    <w:rsid w:val="2282C24D"/>
    <w:rsid w:val="22C6E997"/>
    <w:rsid w:val="22C91AFD"/>
    <w:rsid w:val="22CA5E6A"/>
    <w:rsid w:val="22E11DAE"/>
    <w:rsid w:val="22F25E1A"/>
    <w:rsid w:val="231435F7"/>
    <w:rsid w:val="2330A01E"/>
    <w:rsid w:val="237297E0"/>
    <w:rsid w:val="23982814"/>
    <w:rsid w:val="239CF50A"/>
    <w:rsid w:val="23B44E26"/>
    <w:rsid w:val="23BB807F"/>
    <w:rsid w:val="23D5A46C"/>
    <w:rsid w:val="23DC7DFA"/>
    <w:rsid w:val="23E1DC7D"/>
    <w:rsid w:val="240D9AB0"/>
    <w:rsid w:val="24228425"/>
    <w:rsid w:val="246CA518"/>
    <w:rsid w:val="247808E9"/>
    <w:rsid w:val="24A826C3"/>
    <w:rsid w:val="24B2797C"/>
    <w:rsid w:val="24E7F194"/>
    <w:rsid w:val="24ED9573"/>
    <w:rsid w:val="24FE3052"/>
    <w:rsid w:val="251CDDBB"/>
    <w:rsid w:val="257A0895"/>
    <w:rsid w:val="257C0382"/>
    <w:rsid w:val="2592A38B"/>
    <w:rsid w:val="25BB7037"/>
    <w:rsid w:val="25BE5486"/>
    <w:rsid w:val="25E12B32"/>
    <w:rsid w:val="26096F80"/>
    <w:rsid w:val="261A47C8"/>
    <w:rsid w:val="26560F0A"/>
    <w:rsid w:val="26C81595"/>
    <w:rsid w:val="26C84866"/>
    <w:rsid w:val="26CCAF9D"/>
    <w:rsid w:val="26F4F889"/>
    <w:rsid w:val="27095F93"/>
    <w:rsid w:val="2722637A"/>
    <w:rsid w:val="274C4F59"/>
    <w:rsid w:val="276FF809"/>
    <w:rsid w:val="27ED3B8A"/>
    <w:rsid w:val="28147B01"/>
    <w:rsid w:val="28427C77"/>
    <w:rsid w:val="2844FC1D"/>
    <w:rsid w:val="284F2523"/>
    <w:rsid w:val="28631EC0"/>
    <w:rsid w:val="28865BE8"/>
    <w:rsid w:val="28B23686"/>
    <w:rsid w:val="28D0049F"/>
    <w:rsid w:val="28F05B61"/>
    <w:rsid w:val="294474D9"/>
    <w:rsid w:val="294C0A9C"/>
    <w:rsid w:val="2959D610"/>
    <w:rsid w:val="295BB1AD"/>
    <w:rsid w:val="2976602B"/>
    <w:rsid w:val="297985EE"/>
    <w:rsid w:val="2987BF08"/>
    <w:rsid w:val="29A556AC"/>
    <w:rsid w:val="29C69A84"/>
    <w:rsid w:val="29CC3C95"/>
    <w:rsid w:val="29D72778"/>
    <w:rsid w:val="29FDB810"/>
    <w:rsid w:val="2A7C3873"/>
    <w:rsid w:val="2AA06DB5"/>
    <w:rsid w:val="2AB16456"/>
    <w:rsid w:val="2AC57589"/>
    <w:rsid w:val="2AC9A7E4"/>
    <w:rsid w:val="2AE97F9F"/>
    <w:rsid w:val="2B0FDFEC"/>
    <w:rsid w:val="2B8CE285"/>
    <w:rsid w:val="2B985F8A"/>
    <w:rsid w:val="2BB88B74"/>
    <w:rsid w:val="2BDFC14F"/>
    <w:rsid w:val="2BF754D4"/>
    <w:rsid w:val="2C04750F"/>
    <w:rsid w:val="2C09701F"/>
    <w:rsid w:val="2CA855F5"/>
    <w:rsid w:val="2CC37760"/>
    <w:rsid w:val="2CF90A94"/>
    <w:rsid w:val="2D03561D"/>
    <w:rsid w:val="2D5EB75C"/>
    <w:rsid w:val="2D75282A"/>
    <w:rsid w:val="2DDFCCFA"/>
    <w:rsid w:val="2DF3C3DD"/>
    <w:rsid w:val="2E2EFB8D"/>
    <w:rsid w:val="2E3083D7"/>
    <w:rsid w:val="2E5D1BFF"/>
    <w:rsid w:val="2ED41FD5"/>
    <w:rsid w:val="2EE04516"/>
    <w:rsid w:val="2EF8E777"/>
    <w:rsid w:val="2F2BD850"/>
    <w:rsid w:val="2F3AD180"/>
    <w:rsid w:val="2F7A9D70"/>
    <w:rsid w:val="2F9E853F"/>
    <w:rsid w:val="2FB36CF8"/>
    <w:rsid w:val="3021BCB0"/>
    <w:rsid w:val="302808AE"/>
    <w:rsid w:val="3037E2BF"/>
    <w:rsid w:val="303844E5"/>
    <w:rsid w:val="306C6825"/>
    <w:rsid w:val="30866468"/>
    <w:rsid w:val="308A9FF8"/>
    <w:rsid w:val="30B9B4B9"/>
    <w:rsid w:val="30D184D3"/>
    <w:rsid w:val="30F00A05"/>
    <w:rsid w:val="30FF19CD"/>
    <w:rsid w:val="3141E46C"/>
    <w:rsid w:val="314405F3"/>
    <w:rsid w:val="315F20BA"/>
    <w:rsid w:val="318AF2F3"/>
    <w:rsid w:val="31F7C8DB"/>
    <w:rsid w:val="31FBD398"/>
    <w:rsid w:val="32011061"/>
    <w:rsid w:val="321C8688"/>
    <w:rsid w:val="32275530"/>
    <w:rsid w:val="32FC61B9"/>
    <w:rsid w:val="33256D93"/>
    <w:rsid w:val="333080DF"/>
    <w:rsid w:val="33448AED"/>
    <w:rsid w:val="334AB251"/>
    <w:rsid w:val="335C9D61"/>
    <w:rsid w:val="336DC3D0"/>
    <w:rsid w:val="33760D94"/>
    <w:rsid w:val="338D5B20"/>
    <w:rsid w:val="33A520A1"/>
    <w:rsid w:val="34185FE6"/>
    <w:rsid w:val="3418FFA6"/>
    <w:rsid w:val="34354211"/>
    <w:rsid w:val="345AE6F6"/>
    <w:rsid w:val="34791848"/>
    <w:rsid w:val="349FBCA0"/>
    <w:rsid w:val="351D7ACE"/>
    <w:rsid w:val="352291F4"/>
    <w:rsid w:val="3558CED4"/>
    <w:rsid w:val="35745E79"/>
    <w:rsid w:val="357A9115"/>
    <w:rsid w:val="3617D703"/>
    <w:rsid w:val="361D660A"/>
    <w:rsid w:val="361D9B0C"/>
    <w:rsid w:val="361F30BB"/>
    <w:rsid w:val="367040FD"/>
    <w:rsid w:val="3682415E"/>
    <w:rsid w:val="369E4794"/>
    <w:rsid w:val="36A788EA"/>
    <w:rsid w:val="36BCE496"/>
    <w:rsid w:val="36E11374"/>
    <w:rsid w:val="36E72D9C"/>
    <w:rsid w:val="36EF5505"/>
    <w:rsid w:val="36F9E17C"/>
    <w:rsid w:val="3718C103"/>
    <w:rsid w:val="372368F8"/>
    <w:rsid w:val="374BCFA4"/>
    <w:rsid w:val="375E4179"/>
    <w:rsid w:val="381FD95C"/>
    <w:rsid w:val="38217D2D"/>
    <w:rsid w:val="3838176D"/>
    <w:rsid w:val="386EF81F"/>
    <w:rsid w:val="38A3791E"/>
    <w:rsid w:val="38AEDA3A"/>
    <w:rsid w:val="38C33DC1"/>
    <w:rsid w:val="3903540D"/>
    <w:rsid w:val="391E3BE5"/>
    <w:rsid w:val="392A33D7"/>
    <w:rsid w:val="39754C7F"/>
    <w:rsid w:val="397EF628"/>
    <w:rsid w:val="3998A21F"/>
    <w:rsid w:val="39B73069"/>
    <w:rsid w:val="39DF665C"/>
    <w:rsid w:val="3A291AE1"/>
    <w:rsid w:val="3A330B83"/>
    <w:rsid w:val="3A576CE4"/>
    <w:rsid w:val="3A84225E"/>
    <w:rsid w:val="3AA3F385"/>
    <w:rsid w:val="3AA792A5"/>
    <w:rsid w:val="3ACE08C3"/>
    <w:rsid w:val="3AF2A1DE"/>
    <w:rsid w:val="3B14737A"/>
    <w:rsid w:val="3B23228E"/>
    <w:rsid w:val="3B38B8BF"/>
    <w:rsid w:val="3B5F9845"/>
    <w:rsid w:val="3B92FC3B"/>
    <w:rsid w:val="3C00D46B"/>
    <w:rsid w:val="3C0B4648"/>
    <w:rsid w:val="3C182C6C"/>
    <w:rsid w:val="3C4E9424"/>
    <w:rsid w:val="3C4FD87A"/>
    <w:rsid w:val="3C741155"/>
    <w:rsid w:val="3C8E3E51"/>
    <w:rsid w:val="3C902699"/>
    <w:rsid w:val="3D0980C0"/>
    <w:rsid w:val="3D30BEF7"/>
    <w:rsid w:val="3D806CB2"/>
    <w:rsid w:val="3E1410AC"/>
    <w:rsid w:val="3E2F7D83"/>
    <w:rsid w:val="3E57A3AC"/>
    <w:rsid w:val="3E593743"/>
    <w:rsid w:val="3EC1EBD0"/>
    <w:rsid w:val="3EEF3F91"/>
    <w:rsid w:val="3F17E838"/>
    <w:rsid w:val="3F2E2C5D"/>
    <w:rsid w:val="3F584B58"/>
    <w:rsid w:val="3FA1A2EC"/>
    <w:rsid w:val="3FC87977"/>
    <w:rsid w:val="3FCAB166"/>
    <w:rsid w:val="3FCF1FED"/>
    <w:rsid w:val="40411416"/>
    <w:rsid w:val="406008B7"/>
    <w:rsid w:val="407C187F"/>
    <w:rsid w:val="408C8BA9"/>
    <w:rsid w:val="4093BA1C"/>
    <w:rsid w:val="4096DD4D"/>
    <w:rsid w:val="40A7D590"/>
    <w:rsid w:val="40B9D5F4"/>
    <w:rsid w:val="40D8C84D"/>
    <w:rsid w:val="4119E33D"/>
    <w:rsid w:val="4127AF98"/>
    <w:rsid w:val="414FAA54"/>
    <w:rsid w:val="4161E362"/>
    <w:rsid w:val="41879E4E"/>
    <w:rsid w:val="419B9883"/>
    <w:rsid w:val="41DB262E"/>
    <w:rsid w:val="41F1C58D"/>
    <w:rsid w:val="420A85BF"/>
    <w:rsid w:val="42303C65"/>
    <w:rsid w:val="4239FA0F"/>
    <w:rsid w:val="424481A9"/>
    <w:rsid w:val="4249FC04"/>
    <w:rsid w:val="42519F83"/>
    <w:rsid w:val="42583E8B"/>
    <w:rsid w:val="4267B740"/>
    <w:rsid w:val="42AAA42C"/>
    <w:rsid w:val="42DAC60E"/>
    <w:rsid w:val="42F6B572"/>
    <w:rsid w:val="4326E8BE"/>
    <w:rsid w:val="435348C3"/>
    <w:rsid w:val="43818509"/>
    <w:rsid w:val="43A3EEEC"/>
    <w:rsid w:val="43AB00A7"/>
    <w:rsid w:val="43C8C864"/>
    <w:rsid w:val="43CD8C64"/>
    <w:rsid w:val="43CFFB0F"/>
    <w:rsid w:val="4443900D"/>
    <w:rsid w:val="444AB34A"/>
    <w:rsid w:val="4452337B"/>
    <w:rsid w:val="445F12F1"/>
    <w:rsid w:val="44789AF4"/>
    <w:rsid w:val="44904F52"/>
    <w:rsid w:val="44BF2B02"/>
    <w:rsid w:val="44EB05CD"/>
    <w:rsid w:val="450480DE"/>
    <w:rsid w:val="45210EA8"/>
    <w:rsid w:val="45259650"/>
    <w:rsid w:val="45415DFC"/>
    <w:rsid w:val="45576BC9"/>
    <w:rsid w:val="4575B372"/>
    <w:rsid w:val="459B8B79"/>
    <w:rsid w:val="45D1F9B9"/>
    <w:rsid w:val="45E103B2"/>
    <w:rsid w:val="46317886"/>
    <w:rsid w:val="465276D9"/>
    <w:rsid w:val="465FA4F8"/>
    <w:rsid w:val="4678511E"/>
    <w:rsid w:val="46800C66"/>
    <w:rsid w:val="4699AA0D"/>
    <w:rsid w:val="46A110C5"/>
    <w:rsid w:val="46F0AB79"/>
    <w:rsid w:val="473C94B1"/>
    <w:rsid w:val="4771C41F"/>
    <w:rsid w:val="477F16D2"/>
    <w:rsid w:val="479A42A3"/>
    <w:rsid w:val="47B511FB"/>
    <w:rsid w:val="47BF47B5"/>
    <w:rsid w:val="47CC7D00"/>
    <w:rsid w:val="47CCE1A9"/>
    <w:rsid w:val="482178D0"/>
    <w:rsid w:val="482DAF3C"/>
    <w:rsid w:val="4831B6B7"/>
    <w:rsid w:val="4846936B"/>
    <w:rsid w:val="4851F4D7"/>
    <w:rsid w:val="486A5565"/>
    <w:rsid w:val="487866EE"/>
    <w:rsid w:val="488CAEAB"/>
    <w:rsid w:val="48A23F01"/>
    <w:rsid w:val="48C3DF0D"/>
    <w:rsid w:val="48C9DDEF"/>
    <w:rsid w:val="493417AB"/>
    <w:rsid w:val="493B0817"/>
    <w:rsid w:val="49481B74"/>
    <w:rsid w:val="49570669"/>
    <w:rsid w:val="49A671D2"/>
    <w:rsid w:val="49D785B8"/>
    <w:rsid w:val="49F297E5"/>
    <w:rsid w:val="4A3B9630"/>
    <w:rsid w:val="4A47291E"/>
    <w:rsid w:val="4A4F938E"/>
    <w:rsid w:val="4A6EFC9C"/>
    <w:rsid w:val="4A705D03"/>
    <w:rsid w:val="4A736426"/>
    <w:rsid w:val="4AA0BF7B"/>
    <w:rsid w:val="4AC07C1D"/>
    <w:rsid w:val="4AC255A2"/>
    <w:rsid w:val="4AC8F60B"/>
    <w:rsid w:val="4AECA8EE"/>
    <w:rsid w:val="4AF85980"/>
    <w:rsid w:val="4B2B9069"/>
    <w:rsid w:val="4B35F3E3"/>
    <w:rsid w:val="4B4F58AE"/>
    <w:rsid w:val="4B65ABC3"/>
    <w:rsid w:val="4BE10815"/>
    <w:rsid w:val="4BE5CE4E"/>
    <w:rsid w:val="4C0D2C14"/>
    <w:rsid w:val="4C503EAE"/>
    <w:rsid w:val="4C6D7ED5"/>
    <w:rsid w:val="4C7A70B7"/>
    <w:rsid w:val="4CA54BF8"/>
    <w:rsid w:val="4CABE9FF"/>
    <w:rsid w:val="4CAC838F"/>
    <w:rsid w:val="4CC60652"/>
    <w:rsid w:val="4CDE4B2A"/>
    <w:rsid w:val="4D1D1427"/>
    <w:rsid w:val="4D4C05B0"/>
    <w:rsid w:val="4D5CDAB3"/>
    <w:rsid w:val="4DC6A313"/>
    <w:rsid w:val="4DE53EA9"/>
    <w:rsid w:val="4DE57F87"/>
    <w:rsid w:val="4DF016B6"/>
    <w:rsid w:val="4DFF07B1"/>
    <w:rsid w:val="4E057DCF"/>
    <w:rsid w:val="4E283B27"/>
    <w:rsid w:val="4E3D6FF5"/>
    <w:rsid w:val="4E4A54AE"/>
    <w:rsid w:val="4E81BF78"/>
    <w:rsid w:val="4E88EA2B"/>
    <w:rsid w:val="4E8AF9E9"/>
    <w:rsid w:val="4E8C5D19"/>
    <w:rsid w:val="4E95D778"/>
    <w:rsid w:val="4EC5FC12"/>
    <w:rsid w:val="4EF6EB0B"/>
    <w:rsid w:val="4EF73984"/>
    <w:rsid w:val="4F7C7AEE"/>
    <w:rsid w:val="4F92EAB9"/>
    <w:rsid w:val="4FBD7460"/>
    <w:rsid w:val="4FFCC38F"/>
    <w:rsid w:val="500F2682"/>
    <w:rsid w:val="503A2BB6"/>
    <w:rsid w:val="50407E09"/>
    <w:rsid w:val="50513315"/>
    <w:rsid w:val="50825BD9"/>
    <w:rsid w:val="50E3AC1D"/>
    <w:rsid w:val="5106F4F3"/>
    <w:rsid w:val="5144B936"/>
    <w:rsid w:val="515CC22A"/>
    <w:rsid w:val="517FB58F"/>
    <w:rsid w:val="51EA62FC"/>
    <w:rsid w:val="51F7EE6A"/>
    <w:rsid w:val="5202F136"/>
    <w:rsid w:val="520BBC0C"/>
    <w:rsid w:val="521B8DAF"/>
    <w:rsid w:val="5240CF73"/>
    <w:rsid w:val="5249C3F6"/>
    <w:rsid w:val="525EBB15"/>
    <w:rsid w:val="5286CE5A"/>
    <w:rsid w:val="529BA692"/>
    <w:rsid w:val="52A22E5C"/>
    <w:rsid w:val="52AE301A"/>
    <w:rsid w:val="52C02FB0"/>
    <w:rsid w:val="530CC328"/>
    <w:rsid w:val="531D2E59"/>
    <w:rsid w:val="532D5283"/>
    <w:rsid w:val="537C16F3"/>
    <w:rsid w:val="53A9535F"/>
    <w:rsid w:val="5406D4F3"/>
    <w:rsid w:val="54B257B4"/>
    <w:rsid w:val="54B79574"/>
    <w:rsid w:val="54E4368D"/>
    <w:rsid w:val="5569C2FC"/>
    <w:rsid w:val="55928DDA"/>
    <w:rsid w:val="55995E25"/>
    <w:rsid w:val="55BBFA6E"/>
    <w:rsid w:val="56328E5F"/>
    <w:rsid w:val="566ACE38"/>
    <w:rsid w:val="56E9526C"/>
    <w:rsid w:val="57144096"/>
    <w:rsid w:val="57156D6E"/>
    <w:rsid w:val="5742618C"/>
    <w:rsid w:val="57570A5E"/>
    <w:rsid w:val="576BAFAD"/>
    <w:rsid w:val="578B1020"/>
    <w:rsid w:val="5790E2FC"/>
    <w:rsid w:val="57C8FECF"/>
    <w:rsid w:val="57E78045"/>
    <w:rsid w:val="57F136E8"/>
    <w:rsid w:val="57F562E3"/>
    <w:rsid w:val="57F9EDC8"/>
    <w:rsid w:val="58050F2C"/>
    <w:rsid w:val="5812D337"/>
    <w:rsid w:val="581FD979"/>
    <w:rsid w:val="5835C8D7"/>
    <w:rsid w:val="5855BC2A"/>
    <w:rsid w:val="58665293"/>
    <w:rsid w:val="58AA4D63"/>
    <w:rsid w:val="58BF913F"/>
    <w:rsid w:val="58CF5E5A"/>
    <w:rsid w:val="5958B4C0"/>
    <w:rsid w:val="597F104F"/>
    <w:rsid w:val="59858C67"/>
    <w:rsid w:val="5986EDE2"/>
    <w:rsid w:val="59BCFA2F"/>
    <w:rsid w:val="59D54026"/>
    <w:rsid w:val="59D9C615"/>
    <w:rsid w:val="59F3BF68"/>
    <w:rsid w:val="5A1445FB"/>
    <w:rsid w:val="5A25E9BA"/>
    <w:rsid w:val="5A59D9A0"/>
    <w:rsid w:val="5A653A6E"/>
    <w:rsid w:val="5A65FEFD"/>
    <w:rsid w:val="5A7DD6C6"/>
    <w:rsid w:val="5A81C667"/>
    <w:rsid w:val="5A8AFE85"/>
    <w:rsid w:val="5A9060D6"/>
    <w:rsid w:val="5AD85749"/>
    <w:rsid w:val="5B033042"/>
    <w:rsid w:val="5B195D17"/>
    <w:rsid w:val="5B318B37"/>
    <w:rsid w:val="5B3F7636"/>
    <w:rsid w:val="5B526B8B"/>
    <w:rsid w:val="5B6D76F4"/>
    <w:rsid w:val="5B8232C2"/>
    <w:rsid w:val="5B9368CA"/>
    <w:rsid w:val="5BD1EEEE"/>
    <w:rsid w:val="5BF98408"/>
    <w:rsid w:val="5C0DBCB7"/>
    <w:rsid w:val="5C42117C"/>
    <w:rsid w:val="5C6E7651"/>
    <w:rsid w:val="5CD69D8C"/>
    <w:rsid w:val="5CD9E5D1"/>
    <w:rsid w:val="5CF1272F"/>
    <w:rsid w:val="5CF62A1A"/>
    <w:rsid w:val="5D02FD13"/>
    <w:rsid w:val="5D8B03E4"/>
    <w:rsid w:val="5E00BA43"/>
    <w:rsid w:val="5E70052A"/>
    <w:rsid w:val="5E7716F8"/>
    <w:rsid w:val="5E925795"/>
    <w:rsid w:val="5ECA805E"/>
    <w:rsid w:val="5F34BA1A"/>
    <w:rsid w:val="5F406D7E"/>
    <w:rsid w:val="5F5498C7"/>
    <w:rsid w:val="5F63C81D"/>
    <w:rsid w:val="5F91AA76"/>
    <w:rsid w:val="601A4389"/>
    <w:rsid w:val="60413981"/>
    <w:rsid w:val="60417299"/>
    <w:rsid w:val="605F63BC"/>
    <w:rsid w:val="60CECA60"/>
    <w:rsid w:val="60DA178A"/>
    <w:rsid w:val="60DF456F"/>
    <w:rsid w:val="60F442AD"/>
    <w:rsid w:val="614CA6D7"/>
    <w:rsid w:val="616C551F"/>
    <w:rsid w:val="6187E778"/>
    <w:rsid w:val="61AEB7BA"/>
    <w:rsid w:val="61B83203"/>
    <w:rsid w:val="6202E4FD"/>
    <w:rsid w:val="6222BB7B"/>
    <w:rsid w:val="625763BD"/>
    <w:rsid w:val="6259B771"/>
    <w:rsid w:val="62695B42"/>
    <w:rsid w:val="62B08782"/>
    <w:rsid w:val="62EFBED8"/>
    <w:rsid w:val="63218C17"/>
    <w:rsid w:val="6333E99B"/>
    <w:rsid w:val="634D67F3"/>
    <w:rsid w:val="635BF205"/>
    <w:rsid w:val="636A084A"/>
    <w:rsid w:val="63AAD7FE"/>
    <w:rsid w:val="63D37FFC"/>
    <w:rsid w:val="63FD7601"/>
    <w:rsid w:val="640509D1"/>
    <w:rsid w:val="641A53B0"/>
    <w:rsid w:val="6441BC0E"/>
    <w:rsid w:val="646F2D2A"/>
    <w:rsid w:val="6499F406"/>
    <w:rsid w:val="64B5845F"/>
    <w:rsid w:val="64D0360E"/>
    <w:rsid w:val="64D56037"/>
    <w:rsid w:val="64F8F7D7"/>
    <w:rsid w:val="65002556"/>
    <w:rsid w:val="656FDADF"/>
    <w:rsid w:val="657FC1E6"/>
    <w:rsid w:val="65AD97C6"/>
    <w:rsid w:val="65E52BF8"/>
    <w:rsid w:val="65F9C8BD"/>
    <w:rsid w:val="661A63B1"/>
    <w:rsid w:val="661C2CD0"/>
    <w:rsid w:val="667ADCBC"/>
    <w:rsid w:val="668B5AEE"/>
    <w:rsid w:val="66B81AB1"/>
    <w:rsid w:val="66F4DE70"/>
    <w:rsid w:val="67265381"/>
    <w:rsid w:val="67293453"/>
    <w:rsid w:val="675029A3"/>
    <w:rsid w:val="677D3BE1"/>
    <w:rsid w:val="67B5B1E7"/>
    <w:rsid w:val="67DB0CF7"/>
    <w:rsid w:val="67F1BBC5"/>
    <w:rsid w:val="68B64B2E"/>
    <w:rsid w:val="68B8507F"/>
    <w:rsid w:val="68EDAD88"/>
    <w:rsid w:val="691021C6"/>
    <w:rsid w:val="6912A871"/>
    <w:rsid w:val="6927E49B"/>
    <w:rsid w:val="692F31B8"/>
    <w:rsid w:val="693B3398"/>
    <w:rsid w:val="6954B64A"/>
    <w:rsid w:val="695D2593"/>
    <w:rsid w:val="696421F8"/>
    <w:rsid w:val="696EEEC3"/>
    <w:rsid w:val="697CD972"/>
    <w:rsid w:val="69817EBF"/>
    <w:rsid w:val="69A1FD16"/>
    <w:rsid w:val="69A56C71"/>
    <w:rsid w:val="69AE44D0"/>
    <w:rsid w:val="69B450ED"/>
    <w:rsid w:val="69CB0476"/>
    <w:rsid w:val="69F7A46E"/>
    <w:rsid w:val="6A14FA82"/>
    <w:rsid w:val="6A5B163E"/>
    <w:rsid w:val="6A7BC4F7"/>
    <w:rsid w:val="6A87EB40"/>
    <w:rsid w:val="6A893F10"/>
    <w:rsid w:val="6A9427C7"/>
    <w:rsid w:val="6A951864"/>
    <w:rsid w:val="6AAAC64A"/>
    <w:rsid w:val="6ABF8ADE"/>
    <w:rsid w:val="6AC8E9A4"/>
    <w:rsid w:val="6AF95A0C"/>
    <w:rsid w:val="6B0416A3"/>
    <w:rsid w:val="6B073C2B"/>
    <w:rsid w:val="6B32AE3F"/>
    <w:rsid w:val="6B6F53B3"/>
    <w:rsid w:val="6B8EDF71"/>
    <w:rsid w:val="6B99F39E"/>
    <w:rsid w:val="6BB528A7"/>
    <w:rsid w:val="6BF5AC1A"/>
    <w:rsid w:val="6BFDB0E0"/>
    <w:rsid w:val="6C179558"/>
    <w:rsid w:val="6C181365"/>
    <w:rsid w:val="6C1D0035"/>
    <w:rsid w:val="6C3F109C"/>
    <w:rsid w:val="6C5746BA"/>
    <w:rsid w:val="6CA8E0C9"/>
    <w:rsid w:val="6CAFB323"/>
    <w:rsid w:val="6CF1C0B9"/>
    <w:rsid w:val="6CF5F714"/>
    <w:rsid w:val="6D160FDD"/>
    <w:rsid w:val="6D1D49AF"/>
    <w:rsid w:val="6D55E9BE"/>
    <w:rsid w:val="6D69F2C0"/>
    <w:rsid w:val="6D9AED84"/>
    <w:rsid w:val="6DA1936A"/>
    <w:rsid w:val="6DA5CDD1"/>
    <w:rsid w:val="6DB295EB"/>
    <w:rsid w:val="6DC93EAF"/>
    <w:rsid w:val="6E836B1B"/>
    <w:rsid w:val="6EB8B61C"/>
    <w:rsid w:val="6EEFEFB8"/>
    <w:rsid w:val="6F0A6FE4"/>
    <w:rsid w:val="6F0F1061"/>
    <w:rsid w:val="6F41CEAC"/>
    <w:rsid w:val="6F5D1330"/>
    <w:rsid w:val="6F5F6BD0"/>
    <w:rsid w:val="6F68411C"/>
    <w:rsid w:val="6F6FEEDB"/>
    <w:rsid w:val="6F94876F"/>
    <w:rsid w:val="6FABE964"/>
    <w:rsid w:val="6FAE2301"/>
    <w:rsid w:val="6FBF242E"/>
    <w:rsid w:val="70061F62"/>
    <w:rsid w:val="703FDCBD"/>
    <w:rsid w:val="706CD322"/>
    <w:rsid w:val="70A68387"/>
    <w:rsid w:val="70A6BED6"/>
    <w:rsid w:val="70D875BC"/>
    <w:rsid w:val="70D971DB"/>
    <w:rsid w:val="70E6EDC6"/>
    <w:rsid w:val="70E8539A"/>
    <w:rsid w:val="7115BC48"/>
    <w:rsid w:val="7171BF3A"/>
    <w:rsid w:val="71869C57"/>
    <w:rsid w:val="718DFF5B"/>
    <w:rsid w:val="71997ACC"/>
    <w:rsid w:val="71A2B34D"/>
    <w:rsid w:val="71D22C01"/>
    <w:rsid w:val="71EC10B6"/>
    <w:rsid w:val="720F8596"/>
    <w:rsid w:val="72381391"/>
    <w:rsid w:val="723E83D6"/>
    <w:rsid w:val="7284DC86"/>
    <w:rsid w:val="729FFAE6"/>
    <w:rsid w:val="72BC39CB"/>
    <w:rsid w:val="72BF0134"/>
    <w:rsid w:val="73316ABA"/>
    <w:rsid w:val="73372402"/>
    <w:rsid w:val="734F5874"/>
    <w:rsid w:val="73BB12AD"/>
    <w:rsid w:val="73C69BAC"/>
    <w:rsid w:val="73FE690F"/>
    <w:rsid w:val="74367A4A"/>
    <w:rsid w:val="743F78CE"/>
    <w:rsid w:val="74492DBD"/>
    <w:rsid w:val="744AF452"/>
    <w:rsid w:val="74637314"/>
    <w:rsid w:val="7499E484"/>
    <w:rsid w:val="74D75C23"/>
    <w:rsid w:val="74EBC790"/>
    <w:rsid w:val="74FC8363"/>
    <w:rsid w:val="750D963A"/>
    <w:rsid w:val="754C8916"/>
    <w:rsid w:val="754E2600"/>
    <w:rsid w:val="755CA4B9"/>
    <w:rsid w:val="75A81666"/>
    <w:rsid w:val="761245A8"/>
    <w:rsid w:val="764120CC"/>
    <w:rsid w:val="7651A40F"/>
    <w:rsid w:val="7658B9AA"/>
    <w:rsid w:val="766207F6"/>
    <w:rsid w:val="7672D130"/>
    <w:rsid w:val="768D9A50"/>
    <w:rsid w:val="769AD96D"/>
    <w:rsid w:val="76A06842"/>
    <w:rsid w:val="76C9FD44"/>
    <w:rsid w:val="76D2C755"/>
    <w:rsid w:val="76DB2B20"/>
    <w:rsid w:val="76F043D0"/>
    <w:rsid w:val="772E2A5D"/>
    <w:rsid w:val="77490F8D"/>
    <w:rsid w:val="77532D42"/>
    <w:rsid w:val="7780AF7B"/>
    <w:rsid w:val="778180DB"/>
    <w:rsid w:val="7781F12C"/>
    <w:rsid w:val="778C5D39"/>
    <w:rsid w:val="77D124E8"/>
    <w:rsid w:val="77E6ADEC"/>
    <w:rsid w:val="7813FE66"/>
    <w:rsid w:val="782339C0"/>
    <w:rsid w:val="782838AF"/>
    <w:rsid w:val="783C38A3"/>
    <w:rsid w:val="784FE247"/>
    <w:rsid w:val="7874FE5D"/>
    <w:rsid w:val="78A11372"/>
    <w:rsid w:val="78E27D91"/>
    <w:rsid w:val="78EB6736"/>
    <w:rsid w:val="78FF785A"/>
    <w:rsid w:val="7993F7AF"/>
    <w:rsid w:val="79ED1824"/>
    <w:rsid w:val="7A271A91"/>
    <w:rsid w:val="7A340D69"/>
    <w:rsid w:val="7A4970DB"/>
    <w:rsid w:val="7A6D2011"/>
    <w:rsid w:val="7A7E69C6"/>
    <w:rsid w:val="7A82BE97"/>
    <w:rsid w:val="7A8F56F3"/>
    <w:rsid w:val="7A8F6871"/>
    <w:rsid w:val="7A8F9A35"/>
    <w:rsid w:val="7A928BA2"/>
    <w:rsid w:val="7AAB63B7"/>
    <w:rsid w:val="7AB4B83C"/>
    <w:rsid w:val="7AB7D25A"/>
    <w:rsid w:val="7AEB185F"/>
    <w:rsid w:val="7AEB1A1E"/>
    <w:rsid w:val="7B05801D"/>
    <w:rsid w:val="7B5B1397"/>
    <w:rsid w:val="7B76459E"/>
    <w:rsid w:val="7BBC9B4A"/>
    <w:rsid w:val="7BEA540C"/>
    <w:rsid w:val="7C18964F"/>
    <w:rsid w:val="7C1CDC1B"/>
    <w:rsid w:val="7C374301"/>
    <w:rsid w:val="7C3C6CD9"/>
    <w:rsid w:val="7C67E327"/>
    <w:rsid w:val="7C6B5FB8"/>
    <w:rsid w:val="7C99C831"/>
    <w:rsid w:val="7CDB4ED6"/>
    <w:rsid w:val="7D08D1F1"/>
    <w:rsid w:val="7D0F7BB1"/>
    <w:rsid w:val="7D329C8A"/>
    <w:rsid w:val="7D859733"/>
    <w:rsid w:val="7D9E1FB2"/>
    <w:rsid w:val="7DDACCDA"/>
    <w:rsid w:val="7DFC2CD6"/>
    <w:rsid w:val="7E6E0CA6"/>
    <w:rsid w:val="7E74821A"/>
    <w:rsid w:val="7E74FE25"/>
    <w:rsid w:val="7E834DF2"/>
    <w:rsid w:val="7E8E3154"/>
    <w:rsid w:val="7E90BC1B"/>
    <w:rsid w:val="7EA1F6FE"/>
    <w:rsid w:val="7EC754C8"/>
    <w:rsid w:val="7EC9CA70"/>
    <w:rsid w:val="7F0DD236"/>
    <w:rsid w:val="7F25A464"/>
    <w:rsid w:val="7F3012B5"/>
    <w:rsid w:val="7F39337D"/>
    <w:rsid w:val="7F58EB37"/>
    <w:rsid w:val="7F85BC5E"/>
    <w:rsid w:val="7FB10FCD"/>
    <w:rsid w:val="7FF64CF1"/>
    <w:rsid w:val="7FFCDCCE"/>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4:defaultImageDpi w14:val="32767"/>
  <w15:docId w15:val="{0622E2B6-B60B-4ACC-A3F8-C83DEFF1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1050B2"/>
    <w:pPr>
      <w:tabs>
        <w:tab w:val="right" w:leader="dot" w:pos="15126"/>
      </w:tabs>
      <w:spacing w:before="0" w:after="120"/>
      <w:ind w:left="284"/>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24641"/>
  </w:style>
  <w:style w:type="paragraph" w:customStyle="1" w:styleId="ACARA-Contentdescription">
    <w:name w:val="ACARA - Content description"/>
    <w:basedOn w:val="ACARA-Levelandstandards"/>
    <w:qFormat/>
    <w:rsid w:val="002372E5"/>
    <w:pPr>
      <w:ind w:left="357" w:right="425"/>
    </w:pPr>
    <w:rPr>
      <w:szCs w:val="20"/>
      <w:lang w:val="en-US"/>
    </w:rPr>
  </w:style>
  <w:style w:type="paragraph" w:customStyle="1" w:styleId="ACARA-Levelandstandards">
    <w:name w:val="ACARA - Level and standards"/>
    <w:basedOn w:val="ACARA-Heading2"/>
    <w:qFormat/>
    <w:rsid w:val="00450B88"/>
    <w:pPr>
      <w:spacing w:before="120" w:after="120" w:line="240" w:lineRule="auto"/>
      <w:ind w:left="23" w:right="23"/>
      <w:outlineLvl w:val="0"/>
    </w:pPr>
    <w:rPr>
      <w:rFonts w:ascii="Arial" w:eastAsia="Arial" w:hAnsi="Arial"/>
      <w:b w:val="0"/>
      <w:iCs/>
      <w:color w:val="auto"/>
      <w:sz w:val="20"/>
      <w:szCs w:val="22"/>
    </w:rPr>
  </w:style>
  <w:style w:type="paragraph" w:customStyle="1" w:styleId="ACARA-Elaboration">
    <w:name w:val="ACARA - Elaboration"/>
    <w:basedOn w:val="ListParagraph"/>
    <w:qFormat/>
    <w:rsid w:val="004B4EEA"/>
    <w:pPr>
      <w:numPr>
        <w:numId w:val="2"/>
      </w:numPr>
      <w:spacing w:after="120" w:line="240" w:lineRule="auto"/>
      <w:ind w:left="385" w:hanging="357"/>
      <w:contextualSpacing w:val="0"/>
    </w:pPr>
    <w:rPr>
      <w:rFonts w:eastAsiaTheme="minorHAnsi"/>
      <w:color w:val="auto"/>
      <w:sz w:val="20"/>
      <w:szCs w:val="20"/>
    </w:rPr>
  </w:style>
  <w:style w:type="paragraph" w:customStyle="1" w:styleId="ACARA-Levelbullet">
    <w:name w:val="ACARA - Level bullet"/>
    <w:basedOn w:val="ACARA-Levelandstandards"/>
    <w:qFormat/>
    <w:rsid w:val="004E2506"/>
    <w:pPr>
      <w:numPr>
        <w:numId w:val="3"/>
      </w:numPr>
      <w:contextualSpacing/>
    </w:pPr>
  </w:style>
  <w:style w:type="paragraph" w:customStyle="1" w:styleId="ACARA-Elaborationsubhead">
    <w:name w:val="ACARA - Elaboration subhead"/>
    <w:basedOn w:val="ACARA-Levelandstandards"/>
    <w:qFormat/>
    <w:rsid w:val="001E5242"/>
    <w:rPr>
      <w:color w:val="005D93" w:themeColor="text2"/>
    </w:rPr>
  </w:style>
  <w:style w:type="character" w:styleId="CommentReference">
    <w:name w:val="annotation reference"/>
    <w:basedOn w:val="DefaultParagraphFont"/>
    <w:uiPriority w:val="99"/>
    <w:semiHidden/>
    <w:unhideWhenUsed/>
    <w:rsid w:val="00F1751D"/>
    <w:rPr>
      <w:sz w:val="16"/>
      <w:szCs w:val="16"/>
    </w:rPr>
  </w:style>
  <w:style w:type="paragraph" w:styleId="CommentText">
    <w:name w:val="annotation text"/>
    <w:basedOn w:val="Normal"/>
    <w:link w:val="CommentTextChar"/>
    <w:uiPriority w:val="99"/>
    <w:unhideWhenUsed/>
    <w:rsid w:val="00F1751D"/>
    <w:pPr>
      <w:spacing w:line="240" w:lineRule="auto"/>
    </w:pPr>
    <w:rPr>
      <w:sz w:val="20"/>
      <w:szCs w:val="20"/>
    </w:rPr>
  </w:style>
  <w:style w:type="character" w:customStyle="1" w:styleId="CommentTextChar">
    <w:name w:val="Comment Text Char"/>
    <w:basedOn w:val="DefaultParagraphFont"/>
    <w:link w:val="CommentText"/>
    <w:uiPriority w:val="99"/>
    <w:rsid w:val="00F1751D"/>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F1751D"/>
    <w:rPr>
      <w:b/>
      <w:bCs/>
    </w:rPr>
  </w:style>
  <w:style w:type="character" w:customStyle="1" w:styleId="CommentSubjectChar">
    <w:name w:val="Comment Subject Char"/>
    <w:basedOn w:val="CommentTextChar"/>
    <w:link w:val="CommentSubject"/>
    <w:uiPriority w:val="99"/>
    <w:semiHidden/>
    <w:rsid w:val="00F1751D"/>
    <w:rPr>
      <w:rFonts w:ascii="Arial" w:eastAsia="Arial" w:hAnsi="Arial" w:cs="Arial"/>
      <w:b/>
      <w:bCs/>
      <w:i/>
      <w:color w:val="005D93"/>
      <w:sz w:val="20"/>
      <w:szCs w:val="20"/>
      <w:lang w:val="en-AU"/>
    </w:rPr>
  </w:style>
  <w:style w:type="character" w:styleId="Mention">
    <w:name w:val="Mention"/>
    <w:basedOn w:val="DefaultParagraphFont"/>
    <w:uiPriority w:val="99"/>
    <w:unhideWhenUsed/>
    <w:rsid w:val="00561F5A"/>
    <w:rPr>
      <w:color w:val="2B579A"/>
      <w:shd w:val="clear" w:color="auto" w:fill="E1DFDD"/>
    </w:rPr>
  </w:style>
  <w:style w:type="paragraph" w:styleId="Revision">
    <w:name w:val="Revision"/>
    <w:hidden/>
    <w:uiPriority w:val="99"/>
    <w:semiHidden/>
    <w:rsid w:val="00184031"/>
    <w:pPr>
      <w:spacing w:before="0" w:line="240" w:lineRule="auto"/>
    </w:pPr>
    <w:rPr>
      <w:rFonts w:ascii="Arial" w:eastAsia="Arial" w:hAnsi="Arial" w:cs="Arial"/>
      <w:i/>
      <w:color w:val="005D93"/>
      <w:sz w:val="24"/>
      <w:lang w:val="en-AU"/>
    </w:rPr>
  </w:style>
  <w:style w:type="paragraph" w:customStyle="1" w:styleId="ACARA-Bodytext">
    <w:name w:val="ACARA - Body text"/>
    <w:basedOn w:val="Normal"/>
    <w:qFormat/>
    <w:rsid w:val="00D8122F"/>
    <w:pPr>
      <w:spacing w:before="0" w:after="120"/>
    </w:pPr>
    <w:rPr>
      <w:rFonts w:eastAsiaTheme="minorHAnsi"/>
      <w:i w:val="0"/>
      <w:color w:val="auto"/>
      <w:sz w:val="22"/>
    </w:rPr>
  </w:style>
  <w:style w:type="table" w:customStyle="1" w:styleId="TableGrid3">
    <w:name w:val="Table Grid3"/>
    <w:basedOn w:val="TableNormal"/>
    <w:next w:val="TableGrid"/>
    <w:uiPriority w:val="39"/>
    <w:rsid w:val="00157D86"/>
    <w:pPr>
      <w:spacing w:before="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39615E"/>
    <w:pPr>
      <w:spacing w:before="120" w:after="120" w:line="240" w:lineRule="auto"/>
      <w:ind w:left="23" w:right="23"/>
    </w:pPr>
    <w:rPr>
      <w:sz w:val="20"/>
    </w:rPr>
  </w:style>
  <w:style w:type="paragraph" w:customStyle="1" w:styleId="ACtabletextCD">
    <w:name w:val="AC table text CD"/>
    <w:basedOn w:val="Normal"/>
    <w:qFormat/>
    <w:rsid w:val="0039615E"/>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39615E"/>
    <w:pPr>
      <w:spacing w:before="120" w:after="120" w:line="240" w:lineRule="auto"/>
      <w:ind w:left="312" w:hanging="284"/>
    </w:pPr>
    <w:rPr>
      <w:sz w:val="20"/>
    </w:rPr>
  </w:style>
  <w:style w:type="paragraph" w:customStyle="1" w:styleId="AC9ToCHeading">
    <w:name w:val="AC9 ToC Heading"/>
    <w:basedOn w:val="ACARA-HEADING1"/>
    <w:qFormat/>
    <w:rsid w:val="0039615E"/>
    <w:rPr>
      <w:rFonts w:ascii="Arial" w:hAnsi="Arial"/>
      <w:color w:val="005D93" w:themeColor="text2"/>
    </w:rPr>
  </w:style>
  <w:style w:type="paragraph" w:customStyle="1" w:styleId="ACReadmorebodytext">
    <w:name w:val="AC Read more body text"/>
    <w:basedOn w:val="Normal"/>
    <w:qFormat/>
    <w:rsid w:val="0039615E"/>
    <w:pPr>
      <w:spacing w:before="0" w:after="120"/>
    </w:pPr>
    <w:rPr>
      <w:rFonts w:eastAsia="Times New Roman"/>
      <w:i w:val="0"/>
      <w:color w:val="005D93" w:themeColor="text2"/>
      <w:sz w:val="22"/>
      <w:lang w:eastAsia="en-AU"/>
    </w:rPr>
  </w:style>
  <w:style w:type="table" w:customStyle="1" w:styleId="TableGrid4">
    <w:name w:val="Table Grid4"/>
    <w:basedOn w:val="TableNormal"/>
    <w:next w:val="TableGrid"/>
    <w:uiPriority w:val="39"/>
    <w:rsid w:val="0039615E"/>
    <w:pPr>
      <w:spacing w:before="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10630397">
      <w:bodyDiv w:val="1"/>
      <w:marLeft w:val="0"/>
      <w:marRight w:val="0"/>
      <w:marTop w:val="0"/>
      <w:marBottom w:val="0"/>
      <w:divBdr>
        <w:top w:val="none" w:sz="0" w:space="0" w:color="auto"/>
        <w:left w:val="none" w:sz="0" w:space="0" w:color="auto"/>
        <w:bottom w:val="none" w:sz="0" w:space="0" w:color="auto"/>
        <w:right w:val="none" w:sz="0" w:space="0" w:color="auto"/>
      </w:divBdr>
    </w:div>
    <w:div w:id="112336246">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42581269">
      <w:bodyDiv w:val="1"/>
      <w:marLeft w:val="0"/>
      <w:marRight w:val="0"/>
      <w:marTop w:val="0"/>
      <w:marBottom w:val="0"/>
      <w:divBdr>
        <w:top w:val="none" w:sz="0" w:space="0" w:color="auto"/>
        <w:left w:val="none" w:sz="0" w:space="0" w:color="auto"/>
        <w:bottom w:val="none" w:sz="0" w:space="0" w:color="auto"/>
        <w:right w:val="none" w:sz="0" w:space="0" w:color="auto"/>
      </w:divBdr>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05439147">
      <w:bodyDiv w:val="1"/>
      <w:marLeft w:val="0"/>
      <w:marRight w:val="0"/>
      <w:marTop w:val="0"/>
      <w:marBottom w:val="0"/>
      <w:divBdr>
        <w:top w:val="none" w:sz="0" w:space="0" w:color="auto"/>
        <w:left w:val="none" w:sz="0" w:space="0" w:color="auto"/>
        <w:bottom w:val="none" w:sz="0" w:space="0" w:color="auto"/>
        <w:right w:val="none" w:sz="0" w:space="0" w:color="auto"/>
      </w:divBdr>
    </w:div>
    <w:div w:id="513958711">
      <w:bodyDiv w:val="1"/>
      <w:marLeft w:val="0"/>
      <w:marRight w:val="0"/>
      <w:marTop w:val="0"/>
      <w:marBottom w:val="0"/>
      <w:divBdr>
        <w:top w:val="none" w:sz="0" w:space="0" w:color="auto"/>
        <w:left w:val="none" w:sz="0" w:space="0" w:color="auto"/>
        <w:bottom w:val="none" w:sz="0" w:space="0" w:color="auto"/>
        <w:right w:val="none" w:sz="0" w:space="0" w:color="auto"/>
      </w:divBdr>
      <w:divsChild>
        <w:div w:id="96828190">
          <w:marLeft w:val="0"/>
          <w:marRight w:val="0"/>
          <w:marTop w:val="0"/>
          <w:marBottom w:val="0"/>
          <w:divBdr>
            <w:top w:val="none" w:sz="0" w:space="0" w:color="auto"/>
            <w:left w:val="none" w:sz="0" w:space="0" w:color="auto"/>
            <w:bottom w:val="none" w:sz="0" w:space="0" w:color="auto"/>
            <w:right w:val="none" w:sz="0" w:space="0" w:color="auto"/>
          </w:divBdr>
        </w:div>
        <w:div w:id="178400497">
          <w:marLeft w:val="0"/>
          <w:marRight w:val="0"/>
          <w:marTop w:val="0"/>
          <w:marBottom w:val="0"/>
          <w:divBdr>
            <w:top w:val="none" w:sz="0" w:space="0" w:color="auto"/>
            <w:left w:val="none" w:sz="0" w:space="0" w:color="auto"/>
            <w:bottom w:val="none" w:sz="0" w:space="0" w:color="auto"/>
            <w:right w:val="none" w:sz="0" w:space="0" w:color="auto"/>
          </w:divBdr>
        </w:div>
        <w:div w:id="687949355">
          <w:marLeft w:val="0"/>
          <w:marRight w:val="0"/>
          <w:marTop w:val="0"/>
          <w:marBottom w:val="0"/>
          <w:divBdr>
            <w:top w:val="none" w:sz="0" w:space="0" w:color="auto"/>
            <w:left w:val="none" w:sz="0" w:space="0" w:color="auto"/>
            <w:bottom w:val="none" w:sz="0" w:space="0" w:color="auto"/>
            <w:right w:val="none" w:sz="0" w:space="0" w:color="auto"/>
          </w:divBdr>
        </w:div>
        <w:div w:id="1228809039">
          <w:marLeft w:val="0"/>
          <w:marRight w:val="0"/>
          <w:marTop w:val="0"/>
          <w:marBottom w:val="0"/>
          <w:divBdr>
            <w:top w:val="none" w:sz="0" w:space="0" w:color="auto"/>
            <w:left w:val="none" w:sz="0" w:space="0" w:color="auto"/>
            <w:bottom w:val="none" w:sz="0" w:space="0" w:color="auto"/>
            <w:right w:val="none" w:sz="0" w:space="0" w:color="auto"/>
          </w:divBdr>
        </w:div>
      </w:divsChild>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7089134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07296485">
      <w:bodyDiv w:val="1"/>
      <w:marLeft w:val="0"/>
      <w:marRight w:val="0"/>
      <w:marTop w:val="0"/>
      <w:marBottom w:val="0"/>
      <w:divBdr>
        <w:top w:val="none" w:sz="0" w:space="0" w:color="auto"/>
        <w:left w:val="none" w:sz="0" w:space="0" w:color="auto"/>
        <w:bottom w:val="none" w:sz="0" w:space="0" w:color="auto"/>
        <w:right w:val="none" w:sz="0" w:space="0" w:color="auto"/>
      </w:divBdr>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38903734">
      <w:bodyDiv w:val="1"/>
      <w:marLeft w:val="0"/>
      <w:marRight w:val="0"/>
      <w:marTop w:val="0"/>
      <w:marBottom w:val="0"/>
      <w:divBdr>
        <w:top w:val="none" w:sz="0" w:space="0" w:color="auto"/>
        <w:left w:val="none" w:sz="0" w:space="0" w:color="auto"/>
        <w:bottom w:val="none" w:sz="0" w:space="0" w:color="auto"/>
        <w:right w:val="none" w:sz="0" w:space="0" w:color="auto"/>
      </w:divBdr>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09041011">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47738002">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1342473">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82072381">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87007382">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00114246">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78c837eef9344688"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0E6A48EB-2885-4E43-A8E5-699DEF2E8C08}">
    <t:Anchor>
      <t:Comment id="528068664"/>
    </t:Anchor>
    <t:History>
      <t:Event id="{8ADB7E15-53E7-44E3-8F9D-0668ACEC9E72}" time="2022-03-24T04:58:10.525Z">
        <t:Attribution userId="S::max.lenoy@acara.edu.au::595060ea-de56-4cf0-b60e-b137fb16f028" userProvider="AD" userName="Lenoy, Max"/>
        <t:Anchor>
          <t:Comment id="528068664"/>
        </t:Anchor>
        <t:Create/>
      </t:Event>
      <t:Event id="{8FD52E7F-294D-45A3-BBB7-33B5976225C2}" time="2022-03-24T04:58:10.525Z">
        <t:Attribution userId="S::max.lenoy@acara.edu.au::595060ea-de56-4cf0-b60e-b137fb16f028" userProvider="AD" userName="Lenoy, Max"/>
        <t:Anchor>
          <t:Comment id="528068664"/>
        </t:Anchor>
        <t:Assign userId="S::David.deCarvalho@acara.edu.au::76756b9b-50a9-44d1-b053-6b2833ebd33d" userProvider="AD" userName="deCarvalho, David"/>
      </t:Event>
      <t:Event id="{230018D1-8401-4C1A-BDAF-D0C34C077A64}" time="2022-03-24T04:58:10.525Z">
        <t:Attribution userId="S::max.lenoy@acara.edu.au::595060ea-de56-4cf0-b60e-b137fb16f028" userProvider="AD" userName="Lenoy, Max"/>
        <t:Anchor>
          <t:Comment id="528068664"/>
        </t:Anchor>
        <t:SetTitle title="Sorry @deCarvalho, David Sharon and I think we could just put a fullstop after &quot;other settler religion.&quot;"/>
      </t:Event>
    </t:History>
  </t:Task>
</t:Task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Isaacs, Melanie</DisplayName>
        <AccountId>252</AccountId>
        <AccountType/>
      </UserInfo>
      <UserInfo>
        <DisplayName>Gallagher, Terry</DisplayName>
        <AccountId>261</AccountId>
        <AccountType/>
      </UserInfo>
      <UserInfo>
        <DisplayName>Willington, Rachelle</DisplayName>
        <AccountId>825</AccountId>
        <AccountType/>
      </UserInfo>
      <UserInfo>
        <DisplayName>Davy, Janet</DisplayName>
        <AccountId>68</AccountId>
        <AccountType/>
      </UserInfo>
      <UserInfo>
        <DisplayName>daSilva-Branco, Kristina</DisplayName>
        <AccountId>161</AccountId>
        <AccountType/>
      </UserInfo>
      <UserInfo>
        <DisplayName>Dodd, Vanessa</DisplayName>
        <AccountId>2974</AccountId>
        <AccountType/>
      </UserInfo>
      <UserInfo>
        <DisplayName>Burns, Stuart</DisplayName>
        <AccountId>144</AccountId>
        <AccountType/>
      </UserInfo>
      <UserInfo>
        <DisplayName>Lenoy, Max</DisplayName>
        <AccountId>4363</AccountId>
        <AccountType/>
      </UserInfo>
      <UserInfo>
        <DisplayName>Rouen, Marcia</DisplayName>
        <AccountId>380</AccountId>
        <AccountType/>
      </UserInfo>
      <UserInfo>
        <DisplayName>deCarvalho, David</DisplayName>
        <AccountId>124</AccountId>
        <AccountType/>
      </UserInfo>
    </SharedWithUsers>
    <_Flow_SignoffStatus xmlns="9ab40df8-26c1-4a1c-a19e-907d7b1a01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BC674-4BDC-46C3-8D40-C5612B76DDAF}">
  <ds:schemaRefs>
    <ds:schemaRef ds:uri="http://schemas.openxmlformats.org/officeDocument/2006/bibliography"/>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8F7983EB-2EBE-4FF2-A4DB-BA6C187D6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CharactersWithSpaces>
  <SharedDoc>false</SharedDoc>
  <HLinks>
    <vt:vector size="138" baseType="variant">
      <vt:variant>
        <vt:i4>1179701</vt:i4>
      </vt:variant>
      <vt:variant>
        <vt:i4>113</vt:i4>
      </vt:variant>
      <vt:variant>
        <vt:i4>0</vt:i4>
      </vt:variant>
      <vt:variant>
        <vt:i4>5</vt:i4>
      </vt:variant>
      <vt:variant>
        <vt:lpwstr/>
      </vt:variant>
      <vt:variant>
        <vt:lpwstr>_Toc86058056</vt:lpwstr>
      </vt:variant>
      <vt:variant>
        <vt:i4>1114165</vt:i4>
      </vt:variant>
      <vt:variant>
        <vt:i4>107</vt:i4>
      </vt:variant>
      <vt:variant>
        <vt:i4>0</vt:i4>
      </vt:variant>
      <vt:variant>
        <vt:i4>5</vt:i4>
      </vt:variant>
      <vt:variant>
        <vt:lpwstr/>
      </vt:variant>
      <vt:variant>
        <vt:lpwstr>_Toc86058055</vt:lpwstr>
      </vt:variant>
      <vt:variant>
        <vt:i4>1048629</vt:i4>
      </vt:variant>
      <vt:variant>
        <vt:i4>101</vt:i4>
      </vt:variant>
      <vt:variant>
        <vt:i4>0</vt:i4>
      </vt:variant>
      <vt:variant>
        <vt:i4>5</vt:i4>
      </vt:variant>
      <vt:variant>
        <vt:lpwstr/>
      </vt:variant>
      <vt:variant>
        <vt:lpwstr>_Toc86058054</vt:lpwstr>
      </vt:variant>
      <vt:variant>
        <vt:i4>1507381</vt:i4>
      </vt:variant>
      <vt:variant>
        <vt:i4>95</vt:i4>
      </vt:variant>
      <vt:variant>
        <vt:i4>0</vt:i4>
      </vt:variant>
      <vt:variant>
        <vt:i4>5</vt:i4>
      </vt:variant>
      <vt:variant>
        <vt:lpwstr/>
      </vt:variant>
      <vt:variant>
        <vt:lpwstr>_Toc86058053</vt:lpwstr>
      </vt:variant>
      <vt:variant>
        <vt:i4>1441845</vt:i4>
      </vt:variant>
      <vt:variant>
        <vt:i4>89</vt:i4>
      </vt:variant>
      <vt:variant>
        <vt:i4>0</vt:i4>
      </vt:variant>
      <vt:variant>
        <vt:i4>5</vt:i4>
      </vt:variant>
      <vt:variant>
        <vt:lpwstr/>
      </vt:variant>
      <vt:variant>
        <vt:lpwstr>_Toc86058052</vt:lpwstr>
      </vt:variant>
      <vt:variant>
        <vt:i4>1376309</vt:i4>
      </vt:variant>
      <vt:variant>
        <vt:i4>83</vt:i4>
      </vt:variant>
      <vt:variant>
        <vt:i4>0</vt:i4>
      </vt:variant>
      <vt:variant>
        <vt:i4>5</vt:i4>
      </vt:variant>
      <vt:variant>
        <vt:lpwstr/>
      </vt:variant>
      <vt:variant>
        <vt:lpwstr>_Toc86058051</vt:lpwstr>
      </vt:variant>
      <vt:variant>
        <vt:i4>1310773</vt:i4>
      </vt:variant>
      <vt:variant>
        <vt:i4>77</vt:i4>
      </vt:variant>
      <vt:variant>
        <vt:i4>0</vt:i4>
      </vt:variant>
      <vt:variant>
        <vt:i4>5</vt:i4>
      </vt:variant>
      <vt:variant>
        <vt:lpwstr/>
      </vt:variant>
      <vt:variant>
        <vt:lpwstr>_Toc86058050</vt:lpwstr>
      </vt:variant>
      <vt:variant>
        <vt:i4>1900596</vt:i4>
      </vt:variant>
      <vt:variant>
        <vt:i4>71</vt:i4>
      </vt:variant>
      <vt:variant>
        <vt:i4>0</vt:i4>
      </vt:variant>
      <vt:variant>
        <vt:i4>5</vt:i4>
      </vt:variant>
      <vt:variant>
        <vt:lpwstr/>
      </vt:variant>
      <vt:variant>
        <vt:lpwstr>_Toc86058049</vt:lpwstr>
      </vt:variant>
      <vt:variant>
        <vt:i4>1835060</vt:i4>
      </vt:variant>
      <vt:variant>
        <vt:i4>65</vt:i4>
      </vt:variant>
      <vt:variant>
        <vt:i4>0</vt:i4>
      </vt:variant>
      <vt:variant>
        <vt:i4>5</vt:i4>
      </vt:variant>
      <vt:variant>
        <vt:lpwstr/>
      </vt:variant>
      <vt:variant>
        <vt:lpwstr>_Toc86058048</vt:lpwstr>
      </vt:variant>
      <vt:variant>
        <vt:i4>1245236</vt:i4>
      </vt:variant>
      <vt:variant>
        <vt:i4>59</vt:i4>
      </vt:variant>
      <vt:variant>
        <vt:i4>0</vt:i4>
      </vt:variant>
      <vt:variant>
        <vt:i4>5</vt:i4>
      </vt:variant>
      <vt:variant>
        <vt:lpwstr/>
      </vt:variant>
      <vt:variant>
        <vt:lpwstr>_Toc86058047</vt:lpwstr>
      </vt:variant>
      <vt:variant>
        <vt:i4>1179700</vt:i4>
      </vt:variant>
      <vt:variant>
        <vt:i4>53</vt:i4>
      </vt:variant>
      <vt:variant>
        <vt:i4>0</vt:i4>
      </vt:variant>
      <vt:variant>
        <vt:i4>5</vt:i4>
      </vt:variant>
      <vt:variant>
        <vt:lpwstr/>
      </vt:variant>
      <vt:variant>
        <vt:lpwstr>_Toc86058046</vt:lpwstr>
      </vt:variant>
      <vt:variant>
        <vt:i4>1114164</vt:i4>
      </vt:variant>
      <vt:variant>
        <vt:i4>47</vt:i4>
      </vt:variant>
      <vt:variant>
        <vt:i4>0</vt:i4>
      </vt:variant>
      <vt:variant>
        <vt:i4>5</vt:i4>
      </vt:variant>
      <vt:variant>
        <vt:lpwstr/>
      </vt:variant>
      <vt:variant>
        <vt:lpwstr>_Toc86058045</vt:lpwstr>
      </vt:variant>
      <vt:variant>
        <vt:i4>1048628</vt:i4>
      </vt:variant>
      <vt:variant>
        <vt:i4>41</vt:i4>
      </vt:variant>
      <vt:variant>
        <vt:i4>0</vt:i4>
      </vt:variant>
      <vt:variant>
        <vt:i4>5</vt:i4>
      </vt:variant>
      <vt:variant>
        <vt:lpwstr/>
      </vt:variant>
      <vt:variant>
        <vt:lpwstr>_Toc86058044</vt:lpwstr>
      </vt:variant>
      <vt:variant>
        <vt:i4>1507380</vt:i4>
      </vt:variant>
      <vt:variant>
        <vt:i4>35</vt:i4>
      </vt:variant>
      <vt:variant>
        <vt:i4>0</vt:i4>
      </vt:variant>
      <vt:variant>
        <vt:i4>5</vt:i4>
      </vt:variant>
      <vt:variant>
        <vt:lpwstr/>
      </vt:variant>
      <vt:variant>
        <vt:lpwstr>_Toc86058043</vt:lpwstr>
      </vt:variant>
      <vt:variant>
        <vt:i4>1441844</vt:i4>
      </vt:variant>
      <vt:variant>
        <vt:i4>29</vt:i4>
      </vt:variant>
      <vt:variant>
        <vt:i4>0</vt:i4>
      </vt:variant>
      <vt:variant>
        <vt:i4>5</vt:i4>
      </vt:variant>
      <vt:variant>
        <vt:lpwstr/>
      </vt:variant>
      <vt:variant>
        <vt:lpwstr>_Toc86058042</vt:lpwstr>
      </vt:variant>
      <vt:variant>
        <vt:i4>1376308</vt:i4>
      </vt:variant>
      <vt:variant>
        <vt:i4>23</vt:i4>
      </vt:variant>
      <vt:variant>
        <vt:i4>0</vt:i4>
      </vt:variant>
      <vt:variant>
        <vt:i4>5</vt:i4>
      </vt:variant>
      <vt:variant>
        <vt:lpwstr/>
      </vt:variant>
      <vt:variant>
        <vt:lpwstr>_Toc86058041</vt:lpwstr>
      </vt:variant>
      <vt:variant>
        <vt:i4>1310772</vt:i4>
      </vt:variant>
      <vt:variant>
        <vt:i4>17</vt:i4>
      </vt:variant>
      <vt:variant>
        <vt:i4>0</vt:i4>
      </vt:variant>
      <vt:variant>
        <vt:i4>5</vt:i4>
      </vt:variant>
      <vt:variant>
        <vt:lpwstr/>
      </vt:variant>
      <vt:variant>
        <vt:lpwstr>_Toc86058040</vt:lpwstr>
      </vt:variant>
      <vt:variant>
        <vt:i4>1900595</vt:i4>
      </vt:variant>
      <vt:variant>
        <vt:i4>11</vt:i4>
      </vt:variant>
      <vt:variant>
        <vt:i4>0</vt:i4>
      </vt:variant>
      <vt:variant>
        <vt:i4>5</vt:i4>
      </vt:variant>
      <vt:variant>
        <vt:lpwstr/>
      </vt:variant>
      <vt:variant>
        <vt:lpwstr>_Toc86058039</vt:lpwstr>
      </vt:variant>
      <vt:variant>
        <vt:i4>1835059</vt:i4>
      </vt:variant>
      <vt:variant>
        <vt:i4>5</vt:i4>
      </vt:variant>
      <vt:variant>
        <vt:i4>0</vt:i4>
      </vt:variant>
      <vt:variant>
        <vt:i4>5</vt:i4>
      </vt:variant>
      <vt:variant>
        <vt:lpwstr/>
      </vt:variant>
      <vt:variant>
        <vt:lpwstr>_Toc86058038</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6</vt:i4>
      </vt:variant>
      <vt:variant>
        <vt:i4>0</vt:i4>
      </vt:variant>
      <vt:variant>
        <vt:i4>5</vt:i4>
      </vt:variant>
      <vt:variant>
        <vt:lpwstr>https://www.australiancurriculum.edu.au/copyright-and-terms-of-use/</vt:lpwstr>
      </vt:variant>
      <vt:variant>
        <vt:lpwstr/>
      </vt:variant>
      <vt:variant>
        <vt:i4>4063351</vt:i4>
      </vt:variant>
      <vt:variant>
        <vt:i4>3</vt:i4>
      </vt:variant>
      <vt:variant>
        <vt:i4>0</vt:i4>
      </vt:variant>
      <vt:variant>
        <vt:i4>5</vt:i4>
      </vt:variant>
      <vt:variant>
        <vt:lpwstr>https://www.australiancurriculum.edu.au/copyright-and-terms-of-use/</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Nadirah Collins</cp:lastModifiedBy>
  <cp:revision>4</cp:revision>
  <cp:lastPrinted>2021-12-05T01:33:00Z</cp:lastPrinted>
  <dcterms:created xsi:type="dcterms:W3CDTF">2022-05-26T03:44:00Z</dcterms:created>
  <dcterms:modified xsi:type="dcterms:W3CDTF">2023-03-24T01:49:00Z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2023-03-24T01:49:21Z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8cb99760-04b2-445f-9d8f-5bdbf7ba23f3</vt:lpwstr>
  </property>
  <property fmtid="{D5CDD505-2E9C-101B-9397-08002B2CF9AE}" pid="12" name="MSIP_Label_513c403f-62ba-48c5-b221-2519db7cca50_ContentBits">
    <vt:lpwstr>1</vt:lpwstr>
  </property>
</Properties>
</file>