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2FFB2" w14:textId="10C5D2F9" w:rsidR="00105C5A" w:rsidRPr="00105C5A" w:rsidRDefault="00040A6D" w:rsidP="00105C5A">
      <w:pPr>
        <w:autoSpaceDE w:val="0"/>
        <w:autoSpaceDN w:val="0"/>
        <w:adjustRightInd w:val="0"/>
        <w:spacing w:afterLines="60" w:after="144" w:line="276" w:lineRule="auto"/>
        <w:contextualSpacing/>
        <w:rPr>
          <w:rFonts w:ascii="Arial" w:eastAsia="MS Mincho" w:hAnsi="Arial" w:cs="Arial"/>
          <w:b/>
          <w:bCs/>
          <w:color w:val="000000"/>
          <w:kern w:val="0"/>
          <w:sz w:val="20"/>
          <w:szCs w:val="20"/>
          <w:lang w:val="en-IN"/>
          <w14:ligatures w14:val="none"/>
        </w:rPr>
      </w:pPr>
      <w:r>
        <w:rPr>
          <w:rFonts w:ascii="Arial" w:eastAsia="MS Mincho" w:hAnsi="Arial" w:cs="Arial"/>
          <w:b/>
          <w:bCs/>
          <w:noProof/>
          <w:color w:val="000000"/>
          <w:kern w:val="0"/>
          <w:sz w:val="20"/>
          <w:szCs w:val="20"/>
          <w:lang w:val="en-IN"/>
        </w:rPr>
        <w:drawing>
          <wp:anchor distT="0" distB="0" distL="114300" distR="114300" simplePos="0" relativeHeight="251658240" behindDoc="0" locked="0" layoutInCell="1" allowOverlap="1" wp14:anchorId="516EFA6B" wp14:editId="454BE336">
            <wp:simplePos x="0" y="0"/>
            <wp:positionH relativeFrom="page">
              <wp:align>right</wp:align>
            </wp:positionH>
            <wp:positionV relativeFrom="page">
              <wp:align>top</wp:align>
            </wp:positionV>
            <wp:extent cx="10698480" cy="7546249"/>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0698480" cy="7546249"/>
                    </a:xfrm>
                    <a:prstGeom prst="rect">
                      <a:avLst/>
                    </a:prstGeom>
                  </pic:spPr>
                </pic:pic>
              </a:graphicData>
            </a:graphic>
            <wp14:sizeRelH relativeFrom="page">
              <wp14:pctWidth>0</wp14:pctWidth>
            </wp14:sizeRelH>
            <wp14:sizeRelV relativeFrom="page">
              <wp14:pctHeight>0</wp14:pctHeight>
            </wp14:sizeRelV>
          </wp:anchor>
        </w:drawing>
      </w:r>
      <w:r>
        <w:rPr>
          <w:rFonts w:ascii="Arial" w:eastAsia="MS Mincho" w:hAnsi="Arial" w:cs="Arial"/>
          <w:b/>
          <w:bCs/>
          <w:noProof/>
          <w:color w:val="000000"/>
          <w:kern w:val="0"/>
          <w:sz w:val="20"/>
          <w:szCs w:val="20"/>
          <w:lang w:val="en-IN"/>
        </w:rPr>
        <w:drawing>
          <wp:inline distT="0" distB="0" distL="0" distR="0" wp14:anchorId="6D33A698" wp14:editId="7D461291">
            <wp:extent cx="8396605" cy="5939790"/>
            <wp:effectExtent l="0" t="0" r="4445" b="3810"/>
            <wp:docPr id="1605392316" name="Picture 1605392316" descr="A white cover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92316" name="Picture 1" descr="A white cover with purpl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396605" cy="5939790"/>
                    </a:xfrm>
                    <a:prstGeom prst="rect">
                      <a:avLst/>
                    </a:prstGeom>
                  </pic:spPr>
                </pic:pic>
              </a:graphicData>
            </a:graphic>
          </wp:inline>
        </w:drawing>
      </w:r>
    </w:p>
    <w:p w14:paraId="3B341E7E" w14:textId="1EAF1551" w:rsidR="00105C5A" w:rsidRPr="00105C5A" w:rsidRDefault="00105C5A" w:rsidP="00040A6D">
      <w:pPr>
        <w:rPr>
          <w:rFonts w:ascii="Arial" w:eastAsia="Calibri" w:hAnsi="Arial" w:cs="Arial"/>
          <w:b/>
          <w:bCs/>
          <w:i/>
          <w:color w:val="000000"/>
          <w:kern w:val="0"/>
          <w:sz w:val="16"/>
          <w:szCs w:val="16"/>
          <w:lang w:val="en-IN"/>
          <w14:ligatures w14:val="none"/>
        </w:rPr>
      </w:pPr>
    </w:p>
    <w:p w14:paraId="5982AAD4"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04E065CE"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2FAE3AB2"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4A0E949B"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2C67E543"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28D304D9"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426DB393"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058EF7D5"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58C6494B"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49F6B4D0"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18835EFD"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02DFD812"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6070DAF1" w14:textId="77777777" w:rsidR="00105C5A" w:rsidRPr="00105C5A" w:rsidRDefault="00105C5A" w:rsidP="00105C5A">
      <w:pPr>
        <w:adjustRightInd w:val="0"/>
        <w:spacing w:afterLines="60" w:after="144" w:line="276" w:lineRule="auto"/>
        <w:ind w:left="851"/>
        <w:contextualSpacing/>
        <w:rPr>
          <w:rFonts w:ascii="Arial" w:eastAsia="Calibri" w:hAnsi="Arial" w:cs="Arial"/>
          <w:b/>
          <w:bCs/>
          <w:i/>
          <w:color w:val="000000"/>
          <w:kern w:val="0"/>
          <w:sz w:val="24"/>
          <w:szCs w:val="20"/>
          <w:lang w:val="en-IN"/>
          <w14:ligatures w14:val="none"/>
        </w:rPr>
      </w:pPr>
    </w:p>
    <w:p w14:paraId="648C366E" w14:textId="77777777" w:rsidR="00105C5A" w:rsidRPr="00105C5A" w:rsidRDefault="00105C5A" w:rsidP="00105C5A">
      <w:pPr>
        <w:spacing w:before="120" w:after="200" w:line="276" w:lineRule="auto"/>
        <w:ind w:left="851"/>
        <w:rPr>
          <w:rFonts w:ascii="Arial" w:eastAsia="Arial" w:hAnsi="Arial" w:cs="Arial"/>
          <w:b/>
          <w:bCs/>
          <w:i/>
          <w:iCs/>
          <w:kern w:val="0"/>
          <w:sz w:val="20"/>
          <w14:ligatures w14:val="none"/>
        </w:rPr>
      </w:pPr>
    </w:p>
    <w:p w14:paraId="7210F37F" w14:textId="77777777" w:rsidR="00105C5A" w:rsidRPr="00105C5A" w:rsidRDefault="00105C5A" w:rsidP="00105C5A">
      <w:pPr>
        <w:spacing w:before="120" w:after="200" w:line="276" w:lineRule="auto"/>
        <w:ind w:left="851"/>
        <w:rPr>
          <w:rFonts w:ascii="Arial" w:eastAsia="Arial" w:hAnsi="Arial" w:cs="Arial"/>
          <w:b/>
          <w:bCs/>
          <w:i/>
          <w:iCs/>
          <w:kern w:val="0"/>
          <w:sz w:val="20"/>
          <w14:ligatures w14:val="none"/>
        </w:rPr>
      </w:pPr>
    </w:p>
    <w:p w14:paraId="7E492445" w14:textId="77777777" w:rsidR="00040A6D" w:rsidRDefault="00040A6D" w:rsidP="00105C5A">
      <w:pPr>
        <w:spacing w:after="120" w:line="276" w:lineRule="auto"/>
        <w:jc w:val="both"/>
        <w:textAlignment w:val="baseline"/>
        <w:rPr>
          <w:rFonts w:ascii="Arial" w:eastAsia="Times New Roman" w:hAnsi="Arial" w:cs="Arial"/>
          <w:b/>
          <w:bCs/>
          <w:color w:val="000000"/>
          <w:kern w:val="0"/>
          <w:sz w:val="20"/>
          <w:szCs w:val="20"/>
          <w:lang w:val="en-IN"/>
          <w14:ligatures w14:val="none"/>
        </w:rPr>
      </w:pPr>
    </w:p>
    <w:p w14:paraId="6E2394E0" w14:textId="77777777" w:rsidR="00040A6D" w:rsidRDefault="00040A6D" w:rsidP="00105C5A">
      <w:pPr>
        <w:spacing w:after="120" w:line="276" w:lineRule="auto"/>
        <w:jc w:val="both"/>
        <w:textAlignment w:val="baseline"/>
        <w:rPr>
          <w:rFonts w:ascii="Arial" w:eastAsia="Times New Roman" w:hAnsi="Arial" w:cs="Arial"/>
          <w:b/>
          <w:bCs/>
          <w:color w:val="000000"/>
          <w:kern w:val="0"/>
          <w:sz w:val="20"/>
          <w:szCs w:val="20"/>
          <w:lang w:val="en-IN"/>
          <w14:ligatures w14:val="none"/>
        </w:rPr>
      </w:pPr>
    </w:p>
    <w:p w14:paraId="60BA0AA2" w14:textId="77777777" w:rsidR="00AD61A3" w:rsidRDefault="00AD61A3" w:rsidP="00105C5A">
      <w:pPr>
        <w:spacing w:after="120" w:line="276" w:lineRule="auto"/>
        <w:jc w:val="both"/>
        <w:textAlignment w:val="baseline"/>
        <w:rPr>
          <w:rFonts w:ascii="Arial" w:eastAsia="Times New Roman" w:hAnsi="Arial" w:cs="Arial"/>
          <w:b/>
          <w:bCs/>
          <w:color w:val="000000"/>
          <w:kern w:val="0"/>
          <w:sz w:val="20"/>
          <w:szCs w:val="20"/>
          <w:lang w:val="en-IN"/>
          <w14:ligatures w14:val="none"/>
        </w:rPr>
      </w:pPr>
    </w:p>
    <w:p w14:paraId="0F5A51AA" w14:textId="57017648" w:rsidR="00105C5A" w:rsidRPr="00105C5A" w:rsidRDefault="00105C5A" w:rsidP="00105C5A">
      <w:pPr>
        <w:spacing w:after="120" w:line="276" w:lineRule="auto"/>
        <w:jc w:val="both"/>
        <w:textAlignment w:val="baseline"/>
        <w:rPr>
          <w:rFonts w:ascii="Segoe UI" w:eastAsia="Times New Roman" w:hAnsi="Segoe UI" w:cs="Segoe UI"/>
          <w:kern w:val="0"/>
          <w:sz w:val="18"/>
          <w:szCs w:val="18"/>
          <w:lang w:val="en-US"/>
          <w14:ligatures w14:val="none"/>
        </w:rPr>
      </w:pPr>
      <w:r w:rsidRPr="00105C5A">
        <w:rPr>
          <w:rFonts w:ascii="Arial" w:eastAsia="Times New Roman" w:hAnsi="Arial" w:cs="Arial"/>
          <w:b/>
          <w:bCs/>
          <w:color w:val="000000"/>
          <w:kern w:val="0"/>
          <w:sz w:val="20"/>
          <w:szCs w:val="20"/>
          <w:lang w:val="en-IN"/>
          <w14:ligatures w14:val="none"/>
        </w:rPr>
        <w:t>Copyright and Terms of Use Statement</w:t>
      </w:r>
      <w:r w:rsidR="0085054F">
        <w:rPr>
          <w:rFonts w:ascii="Arial" w:eastAsia="Times New Roman" w:hAnsi="Arial" w:cs="Arial"/>
          <w:color w:val="000000"/>
          <w:kern w:val="0"/>
          <w:sz w:val="20"/>
          <w:szCs w:val="20"/>
          <w:lang w:val="en-US"/>
          <w14:ligatures w14:val="none"/>
        </w:rPr>
        <w:t xml:space="preserve"> </w:t>
      </w:r>
    </w:p>
    <w:p w14:paraId="16FBAA6C" w14:textId="2C6E46BE" w:rsidR="00105C5A" w:rsidRPr="00105C5A" w:rsidRDefault="00105C5A" w:rsidP="00105C5A">
      <w:pPr>
        <w:shd w:val="clear" w:color="auto" w:fill="FFFFFF"/>
        <w:spacing w:after="120" w:line="276" w:lineRule="auto"/>
        <w:jc w:val="both"/>
        <w:textAlignment w:val="baseline"/>
        <w:rPr>
          <w:rFonts w:ascii="Segoe UI" w:eastAsia="Times New Roman" w:hAnsi="Segoe UI" w:cs="Segoe UI"/>
          <w:kern w:val="0"/>
          <w:sz w:val="18"/>
          <w:szCs w:val="18"/>
          <w:lang w:val="en-US"/>
          <w14:ligatures w14:val="none"/>
        </w:rPr>
      </w:pPr>
      <w:r w:rsidRPr="00105C5A">
        <w:rPr>
          <w:rFonts w:ascii="Arial" w:eastAsia="Times New Roman" w:hAnsi="Arial" w:cs="Arial"/>
          <w:b/>
          <w:bCs/>
          <w:color w:val="1F1F11"/>
          <w:kern w:val="0"/>
          <w:sz w:val="20"/>
          <w:szCs w:val="20"/>
          <w:shd w:val="clear" w:color="auto" w:fill="FFFFFF"/>
          <w:lang w:val="en-US"/>
          <w14:ligatures w14:val="none"/>
        </w:rPr>
        <w:t xml:space="preserve">© Australian Curriculum, Assessment and Reporting Authority </w:t>
      </w:r>
      <w:r w:rsidR="00473436" w:rsidRPr="00105C5A">
        <w:rPr>
          <w:rFonts w:ascii="Arial" w:eastAsia="Times New Roman" w:hAnsi="Arial" w:cs="Arial"/>
          <w:b/>
          <w:bCs/>
          <w:color w:val="1F1F11"/>
          <w:kern w:val="0"/>
          <w:sz w:val="20"/>
          <w:szCs w:val="20"/>
          <w:shd w:val="clear" w:color="auto" w:fill="FFFFFF"/>
          <w:lang w:val="en-US"/>
          <w14:ligatures w14:val="none"/>
        </w:rPr>
        <w:t>202</w:t>
      </w:r>
      <w:r w:rsidR="00473436">
        <w:rPr>
          <w:rFonts w:ascii="Arial" w:eastAsia="Times New Roman" w:hAnsi="Arial" w:cs="Arial"/>
          <w:b/>
          <w:bCs/>
          <w:color w:val="1F1F11"/>
          <w:kern w:val="0"/>
          <w:sz w:val="20"/>
          <w:szCs w:val="20"/>
          <w:shd w:val="clear" w:color="auto" w:fill="FFFFFF"/>
          <w:lang w:val="en-US"/>
          <w14:ligatures w14:val="none"/>
        </w:rPr>
        <w:t>4</w:t>
      </w:r>
      <w:r w:rsidR="00473436" w:rsidRPr="00105C5A">
        <w:rPr>
          <w:rFonts w:ascii="Arial" w:eastAsia="Times New Roman" w:hAnsi="Arial" w:cs="Arial"/>
          <w:color w:val="1F1F11"/>
          <w:kern w:val="0"/>
          <w:sz w:val="20"/>
          <w:szCs w:val="20"/>
          <w:lang w:val="en-US"/>
          <w14:ligatures w14:val="none"/>
        </w:rPr>
        <w:t> </w:t>
      </w:r>
    </w:p>
    <w:p w14:paraId="4FC5A589" w14:textId="2100902C" w:rsidR="00105C5A" w:rsidRPr="00105C5A" w:rsidRDefault="00105C5A" w:rsidP="00105C5A">
      <w:pPr>
        <w:shd w:val="clear" w:color="auto" w:fill="FFFFFF"/>
        <w:spacing w:after="120" w:line="276" w:lineRule="auto"/>
        <w:jc w:val="both"/>
        <w:textAlignment w:val="baseline"/>
        <w:rPr>
          <w:rFonts w:ascii="Segoe UI" w:eastAsia="Times New Roman" w:hAnsi="Segoe UI" w:cs="Segoe UI"/>
          <w:kern w:val="0"/>
          <w:sz w:val="18"/>
          <w:szCs w:val="18"/>
          <w:lang w:val="en-US"/>
          <w14:ligatures w14:val="none"/>
        </w:rPr>
      </w:pPr>
      <w:r w:rsidRPr="00105C5A">
        <w:rPr>
          <w:rFonts w:ascii="Arial" w:eastAsia="Times New Roman" w:hAnsi="Arial" w:cs="Arial"/>
          <w:color w:val="1F1F11"/>
          <w:kern w:val="0"/>
          <w:sz w:val="20"/>
          <w:szCs w:val="20"/>
          <w:shd w:val="clear" w:color="auto" w:fill="FFFFFF"/>
          <w:lang w:val="en-US"/>
          <w14:ligatures w14:val="none"/>
        </w:rPr>
        <w:t>The</w:t>
      </w:r>
      <w:r w:rsidR="0085054F">
        <w:rPr>
          <w:rFonts w:ascii="Arial" w:eastAsia="Times New Roman" w:hAnsi="Arial" w:cs="Arial"/>
          <w:color w:val="1F1F11"/>
          <w:kern w:val="0"/>
          <w:sz w:val="20"/>
          <w:szCs w:val="20"/>
          <w:shd w:val="clear" w:color="auto" w:fill="FFFFFF"/>
          <w:lang w:val="en-US"/>
          <w14:ligatures w14:val="none"/>
        </w:rPr>
        <w:t xml:space="preserve"> </w:t>
      </w:r>
      <w:r w:rsidRPr="00105C5A">
        <w:rPr>
          <w:rFonts w:ascii="Arial" w:eastAsia="Times New Roman" w:hAnsi="Arial" w:cs="Arial"/>
          <w:color w:val="222222"/>
          <w:kern w:val="0"/>
          <w:sz w:val="20"/>
          <w:szCs w:val="20"/>
          <w:lang w:val="en-US"/>
          <w14:ligatures w14:val="none"/>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6C6C4A5D" w14:textId="77777777" w:rsidR="00105C5A" w:rsidRPr="00105C5A" w:rsidRDefault="00105C5A" w:rsidP="00105C5A">
      <w:pPr>
        <w:spacing w:after="120" w:line="276" w:lineRule="auto"/>
        <w:jc w:val="both"/>
        <w:textAlignment w:val="baseline"/>
        <w:rPr>
          <w:rFonts w:ascii="Arial" w:eastAsia="Times New Roman" w:hAnsi="Arial" w:cs="Arial"/>
          <w:kern w:val="0"/>
          <w:sz w:val="20"/>
          <w:szCs w:val="20"/>
          <w:lang w:val="en-US"/>
          <w14:ligatures w14:val="none"/>
        </w:rPr>
      </w:pPr>
      <w:r w:rsidRPr="00105C5A">
        <w:rPr>
          <w:rFonts w:ascii="Arial" w:eastAsia="Times New Roman" w:hAnsi="Arial" w:cs="Arial"/>
          <w:kern w:val="0"/>
          <w:sz w:val="20"/>
          <w:szCs w:val="20"/>
          <w:lang w:val="en-US"/>
          <w14:ligatures w14:val="none"/>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3" w:tgtFrame="_blank" w:history="1">
        <w:r w:rsidRPr="00105C5A">
          <w:rPr>
            <w:rFonts w:ascii="Arial" w:eastAsia="Times New Roman" w:hAnsi="Arial" w:cs="Arial"/>
            <w:color w:val="0563C1"/>
            <w:kern w:val="0"/>
            <w:sz w:val="20"/>
            <w:szCs w:val="20"/>
            <w:u w:val="single"/>
            <w:lang w:val="en-US"/>
            <w14:ligatures w14:val="none"/>
          </w:rPr>
          <w:t>https://www.acara.edu.au/contact-us/copyright</w:t>
        </w:r>
      </w:hyperlink>
      <w:r w:rsidRPr="00105C5A">
        <w:rPr>
          <w:rFonts w:ascii="Arial" w:eastAsia="Times New Roman" w:hAnsi="Arial" w:cs="Arial"/>
          <w:kern w:val="0"/>
          <w:sz w:val="20"/>
          <w:szCs w:val="20"/>
          <w:lang w:val="en-US"/>
          <w14:ligatures w14:val="none"/>
        </w:rPr>
        <w:t> </w:t>
      </w:r>
    </w:p>
    <w:p w14:paraId="116DCA93" w14:textId="3DD18AC9" w:rsidR="00105C5A" w:rsidRDefault="00105C5A" w:rsidP="00105C5A">
      <w:pPr>
        <w:spacing w:before="160" w:after="0" w:line="360" w:lineRule="auto"/>
        <w:rPr>
          <w:rFonts w:ascii="Arial" w:eastAsia="Times New Roman" w:hAnsi="Arial" w:cs="Arial"/>
          <w:kern w:val="0"/>
          <w:sz w:val="20"/>
          <w:szCs w:val="20"/>
          <w:lang w:val="en-US"/>
          <w14:ligatures w14:val="none"/>
        </w:rPr>
      </w:pPr>
    </w:p>
    <w:p w14:paraId="3F33A0FB" w14:textId="77777777" w:rsidR="001C49E9" w:rsidRPr="008C3699" w:rsidRDefault="001C49E9" w:rsidP="00DE6735">
      <w:pPr>
        <w:pStyle w:val="TOC2"/>
        <w:rPr>
          <w:rFonts w:ascii="Arial Bold" w:eastAsiaTheme="majorEastAsia" w:hAnsi="Arial Bold"/>
          <w:iCs w:val="0"/>
          <w:noProof w:val="0"/>
          <w:color w:val="005D93"/>
          <w:szCs w:val="32"/>
        </w:rPr>
      </w:pPr>
      <w:bookmarkStart w:id="0" w:name="_Toc83125419"/>
      <w:bookmarkStart w:id="1" w:name="_Toc86059791"/>
      <w:bookmarkStart w:id="2" w:name="_Toc83623501"/>
      <w:bookmarkStart w:id="3" w:name="_Toc141277672"/>
      <w:bookmarkStart w:id="4" w:name="_Toc143510315"/>
      <w:bookmarkStart w:id="5" w:name="heading1_3"/>
      <w:r w:rsidRPr="008C3699">
        <w:rPr>
          <w:rFonts w:ascii="Arial Bold" w:eastAsiaTheme="majorEastAsia" w:hAnsi="Arial Bold"/>
          <w:iCs w:val="0"/>
          <w:noProof w:val="0"/>
          <w:color w:val="005D93"/>
          <w:szCs w:val="32"/>
        </w:rPr>
        <w:t>TABLE OF CONTENTS</w:t>
      </w:r>
    </w:p>
    <w:p w14:paraId="137C97F9" w14:textId="77777777" w:rsidR="001C49E9" w:rsidRPr="008C3699" w:rsidRDefault="001C49E9" w:rsidP="00DE6735">
      <w:pPr>
        <w:pStyle w:val="TOC2"/>
        <w:rPr>
          <w:rFonts w:ascii="Arial Bold" w:eastAsiaTheme="majorEastAsia" w:hAnsi="Arial Bold"/>
          <w:iCs w:val="0"/>
          <w:noProof w:val="0"/>
          <w:color w:val="005D93"/>
          <w:szCs w:val="32"/>
        </w:rPr>
      </w:pPr>
    </w:p>
    <w:bookmarkEnd w:id="0"/>
    <w:bookmarkEnd w:id="1"/>
    <w:bookmarkEnd w:id="2"/>
    <w:bookmarkEnd w:id="3"/>
    <w:bookmarkEnd w:id="4"/>
    <w:p w14:paraId="63C77572" w14:textId="0A0BB4FE" w:rsidR="008354DC" w:rsidRPr="008C3699" w:rsidRDefault="006E22EE" w:rsidP="00DE6735">
      <w:pPr>
        <w:pStyle w:val="TOC2"/>
        <w:rPr>
          <w:rFonts w:ascii="Arial Bold" w:eastAsiaTheme="majorEastAsia" w:hAnsi="Arial Bold"/>
          <w:iCs w:val="0"/>
          <w:color w:val="005D93"/>
          <w:szCs w:val="32"/>
        </w:rPr>
      </w:pPr>
      <w:r w:rsidRPr="008C3699">
        <w:rPr>
          <w:rFonts w:ascii="Arial Bold" w:eastAsiaTheme="majorEastAsia" w:hAnsi="Arial Bold"/>
          <w:iCs w:val="0"/>
          <w:noProof w:val="0"/>
          <w:color w:val="005D93"/>
          <w:szCs w:val="32"/>
        </w:rPr>
        <w:fldChar w:fldCharType="begin"/>
      </w:r>
      <w:r w:rsidRPr="008C3699">
        <w:rPr>
          <w:rFonts w:ascii="Arial Bold" w:eastAsiaTheme="majorEastAsia" w:hAnsi="Arial Bold"/>
          <w:iCs w:val="0"/>
          <w:noProof w:val="0"/>
          <w:color w:val="005D93"/>
          <w:szCs w:val="32"/>
        </w:rPr>
        <w:instrText xml:space="preserve"> TOC \h \z \t "ACARA - HEADING 1,1,ACARA - Heading 2,2" </w:instrText>
      </w:r>
      <w:r w:rsidRPr="008C3699">
        <w:rPr>
          <w:rFonts w:ascii="Arial Bold" w:eastAsiaTheme="majorEastAsia" w:hAnsi="Arial Bold"/>
          <w:iCs w:val="0"/>
          <w:noProof w:val="0"/>
          <w:color w:val="005D93"/>
          <w:szCs w:val="32"/>
        </w:rPr>
        <w:fldChar w:fldCharType="separate"/>
      </w:r>
      <w:hyperlink w:anchor="_Toc150438784" w:history="1">
        <w:r w:rsidR="008354DC" w:rsidRPr="008C3699">
          <w:rPr>
            <w:rFonts w:ascii="Arial Bold" w:eastAsiaTheme="majorEastAsia" w:hAnsi="Arial Bold"/>
            <w:iCs w:val="0"/>
            <w:color w:val="005D93"/>
            <w:szCs w:val="32"/>
          </w:rPr>
          <w:t>FRAMEWORK FOR ABORIGINAL LANGUAGES AND TORRES STRAIT ISLANDER LANGUAGES L1 CURRICULUM ELEMENTS</w:t>
        </w:r>
        <w:r w:rsidR="008354DC" w:rsidRPr="008C3699">
          <w:rPr>
            <w:rFonts w:ascii="Arial Bold" w:eastAsiaTheme="majorEastAsia" w:hAnsi="Arial Bold"/>
            <w:iCs w:val="0"/>
            <w:webHidden/>
            <w:color w:val="005D93"/>
            <w:szCs w:val="32"/>
          </w:rPr>
          <w:tab/>
        </w:r>
        <w:r w:rsidR="008354DC" w:rsidRPr="008C3699">
          <w:rPr>
            <w:rFonts w:ascii="Arial Bold" w:eastAsiaTheme="majorEastAsia" w:hAnsi="Arial Bold"/>
            <w:iCs w:val="0"/>
            <w:webHidden/>
            <w:color w:val="005D93"/>
            <w:szCs w:val="32"/>
          </w:rPr>
          <w:fldChar w:fldCharType="begin"/>
        </w:r>
        <w:r w:rsidR="008354DC" w:rsidRPr="008C3699">
          <w:rPr>
            <w:rFonts w:ascii="Arial Bold" w:eastAsiaTheme="majorEastAsia" w:hAnsi="Arial Bold"/>
            <w:iCs w:val="0"/>
            <w:webHidden/>
            <w:color w:val="005D93"/>
            <w:szCs w:val="32"/>
          </w:rPr>
          <w:instrText xml:space="preserve"> PAGEREF _Toc150438784 \h </w:instrText>
        </w:r>
        <w:r w:rsidR="008354DC" w:rsidRPr="008C3699">
          <w:rPr>
            <w:rFonts w:ascii="Arial Bold" w:eastAsiaTheme="majorEastAsia" w:hAnsi="Arial Bold"/>
            <w:iCs w:val="0"/>
            <w:webHidden/>
            <w:color w:val="005D93"/>
            <w:szCs w:val="32"/>
          </w:rPr>
        </w:r>
        <w:r w:rsidR="008354DC" w:rsidRPr="008C3699">
          <w:rPr>
            <w:rFonts w:ascii="Arial Bold" w:eastAsiaTheme="majorEastAsia" w:hAnsi="Arial Bold"/>
            <w:iCs w:val="0"/>
            <w:webHidden/>
            <w:color w:val="005D93"/>
            <w:szCs w:val="32"/>
          </w:rPr>
          <w:fldChar w:fldCharType="separate"/>
        </w:r>
        <w:r w:rsidR="001B2E48">
          <w:rPr>
            <w:rFonts w:ascii="Arial Bold" w:eastAsiaTheme="majorEastAsia" w:hAnsi="Arial Bold"/>
            <w:iCs w:val="0"/>
            <w:webHidden/>
            <w:color w:val="005D93"/>
            <w:szCs w:val="32"/>
          </w:rPr>
          <w:t>4</w:t>
        </w:r>
        <w:r w:rsidR="008354DC" w:rsidRPr="008C3699">
          <w:rPr>
            <w:rFonts w:ascii="Arial Bold" w:eastAsiaTheme="majorEastAsia" w:hAnsi="Arial Bold"/>
            <w:iCs w:val="0"/>
            <w:webHidden/>
            <w:color w:val="005D93"/>
            <w:szCs w:val="32"/>
          </w:rPr>
          <w:fldChar w:fldCharType="end"/>
        </w:r>
      </w:hyperlink>
    </w:p>
    <w:p w14:paraId="75F173FF" w14:textId="0880B5B5" w:rsidR="008354DC" w:rsidRPr="008C3699" w:rsidRDefault="00DC2BA6" w:rsidP="00DE6735">
      <w:pPr>
        <w:pStyle w:val="TOC2"/>
        <w:rPr>
          <w:rFonts w:ascii="Arial Bold" w:eastAsiaTheme="majorEastAsia" w:hAnsi="Arial Bold"/>
          <w:iCs w:val="0"/>
          <w:color w:val="005D93"/>
          <w:szCs w:val="32"/>
        </w:rPr>
      </w:pPr>
      <w:hyperlink w:anchor="_Toc150438785" w:history="1">
        <w:r w:rsidR="008354DC" w:rsidRPr="008C3699">
          <w:rPr>
            <w:rFonts w:ascii="Arial Bold" w:eastAsiaTheme="majorEastAsia" w:hAnsi="Arial Bold"/>
            <w:iCs w:val="0"/>
            <w:color w:val="005D93"/>
            <w:szCs w:val="32"/>
          </w:rPr>
          <w:t>Foundation</w:t>
        </w:r>
        <w:r w:rsidR="008354DC" w:rsidRPr="008C3699">
          <w:rPr>
            <w:rFonts w:ascii="Arial Bold" w:eastAsiaTheme="majorEastAsia" w:hAnsi="Arial Bold"/>
            <w:iCs w:val="0"/>
            <w:webHidden/>
            <w:color w:val="005D93"/>
            <w:szCs w:val="32"/>
          </w:rPr>
          <w:tab/>
        </w:r>
        <w:r w:rsidR="008354DC" w:rsidRPr="008C3699">
          <w:rPr>
            <w:rFonts w:ascii="Arial Bold" w:eastAsiaTheme="majorEastAsia" w:hAnsi="Arial Bold"/>
            <w:iCs w:val="0"/>
            <w:webHidden/>
            <w:color w:val="005D93"/>
            <w:szCs w:val="32"/>
          </w:rPr>
          <w:fldChar w:fldCharType="begin"/>
        </w:r>
        <w:r w:rsidR="008354DC" w:rsidRPr="008C3699">
          <w:rPr>
            <w:rFonts w:ascii="Arial Bold" w:eastAsiaTheme="majorEastAsia" w:hAnsi="Arial Bold"/>
            <w:iCs w:val="0"/>
            <w:webHidden/>
            <w:color w:val="005D93"/>
            <w:szCs w:val="32"/>
          </w:rPr>
          <w:instrText xml:space="preserve"> PAGEREF _Toc150438785 \h </w:instrText>
        </w:r>
        <w:r w:rsidR="008354DC" w:rsidRPr="008C3699">
          <w:rPr>
            <w:rFonts w:ascii="Arial Bold" w:eastAsiaTheme="majorEastAsia" w:hAnsi="Arial Bold"/>
            <w:iCs w:val="0"/>
            <w:webHidden/>
            <w:color w:val="005D93"/>
            <w:szCs w:val="32"/>
          </w:rPr>
        </w:r>
        <w:r w:rsidR="008354DC" w:rsidRPr="008C3699">
          <w:rPr>
            <w:rFonts w:ascii="Arial Bold" w:eastAsiaTheme="majorEastAsia" w:hAnsi="Arial Bold"/>
            <w:iCs w:val="0"/>
            <w:webHidden/>
            <w:color w:val="005D93"/>
            <w:szCs w:val="32"/>
          </w:rPr>
          <w:fldChar w:fldCharType="separate"/>
        </w:r>
        <w:r w:rsidR="001B2E48">
          <w:rPr>
            <w:rFonts w:ascii="Arial Bold" w:eastAsiaTheme="majorEastAsia" w:hAnsi="Arial Bold"/>
            <w:iCs w:val="0"/>
            <w:webHidden/>
            <w:color w:val="005D93"/>
            <w:szCs w:val="32"/>
          </w:rPr>
          <w:t>4</w:t>
        </w:r>
        <w:r w:rsidR="008354DC" w:rsidRPr="008C3699">
          <w:rPr>
            <w:rFonts w:ascii="Arial Bold" w:eastAsiaTheme="majorEastAsia" w:hAnsi="Arial Bold"/>
            <w:iCs w:val="0"/>
            <w:webHidden/>
            <w:color w:val="005D93"/>
            <w:szCs w:val="32"/>
          </w:rPr>
          <w:fldChar w:fldCharType="end"/>
        </w:r>
      </w:hyperlink>
    </w:p>
    <w:p w14:paraId="4AFBF8D2" w14:textId="3CDC289B" w:rsidR="008354DC" w:rsidRPr="008C3699" w:rsidRDefault="00DC2BA6" w:rsidP="00DE6735">
      <w:pPr>
        <w:pStyle w:val="TOC2"/>
        <w:rPr>
          <w:rFonts w:ascii="Arial Bold" w:eastAsiaTheme="majorEastAsia" w:hAnsi="Arial Bold"/>
          <w:iCs w:val="0"/>
          <w:color w:val="005D93"/>
          <w:szCs w:val="32"/>
        </w:rPr>
      </w:pPr>
      <w:hyperlink w:anchor="_Toc150438786" w:history="1">
        <w:r w:rsidR="008354DC" w:rsidRPr="008C3699">
          <w:rPr>
            <w:rFonts w:ascii="Arial Bold" w:eastAsiaTheme="majorEastAsia" w:hAnsi="Arial Bold"/>
            <w:iCs w:val="0"/>
            <w:color w:val="005D93"/>
            <w:szCs w:val="32"/>
          </w:rPr>
          <w:t>Years 1–2</w:t>
        </w:r>
        <w:r w:rsidR="008354DC" w:rsidRPr="008C3699">
          <w:rPr>
            <w:rFonts w:ascii="Arial Bold" w:eastAsiaTheme="majorEastAsia" w:hAnsi="Arial Bold"/>
            <w:iCs w:val="0"/>
            <w:webHidden/>
            <w:color w:val="005D93"/>
            <w:szCs w:val="32"/>
          </w:rPr>
          <w:tab/>
        </w:r>
        <w:r w:rsidR="008354DC" w:rsidRPr="008C3699">
          <w:rPr>
            <w:rFonts w:ascii="Arial Bold" w:eastAsiaTheme="majorEastAsia" w:hAnsi="Arial Bold"/>
            <w:iCs w:val="0"/>
            <w:webHidden/>
            <w:color w:val="005D93"/>
            <w:szCs w:val="32"/>
          </w:rPr>
          <w:fldChar w:fldCharType="begin"/>
        </w:r>
        <w:r w:rsidR="008354DC" w:rsidRPr="008C3699">
          <w:rPr>
            <w:rFonts w:ascii="Arial Bold" w:eastAsiaTheme="majorEastAsia" w:hAnsi="Arial Bold"/>
            <w:iCs w:val="0"/>
            <w:webHidden/>
            <w:color w:val="005D93"/>
            <w:szCs w:val="32"/>
          </w:rPr>
          <w:instrText xml:space="preserve"> PAGEREF _Toc150438786 \h </w:instrText>
        </w:r>
        <w:r w:rsidR="008354DC" w:rsidRPr="008C3699">
          <w:rPr>
            <w:rFonts w:ascii="Arial Bold" w:eastAsiaTheme="majorEastAsia" w:hAnsi="Arial Bold"/>
            <w:iCs w:val="0"/>
            <w:webHidden/>
            <w:color w:val="005D93"/>
            <w:szCs w:val="32"/>
          </w:rPr>
        </w:r>
        <w:r w:rsidR="008354DC" w:rsidRPr="008C3699">
          <w:rPr>
            <w:rFonts w:ascii="Arial Bold" w:eastAsiaTheme="majorEastAsia" w:hAnsi="Arial Bold"/>
            <w:iCs w:val="0"/>
            <w:webHidden/>
            <w:color w:val="005D93"/>
            <w:szCs w:val="32"/>
          </w:rPr>
          <w:fldChar w:fldCharType="separate"/>
        </w:r>
        <w:r w:rsidR="001B2E48">
          <w:rPr>
            <w:rFonts w:ascii="Arial Bold" w:eastAsiaTheme="majorEastAsia" w:hAnsi="Arial Bold"/>
            <w:iCs w:val="0"/>
            <w:webHidden/>
            <w:color w:val="005D93"/>
            <w:szCs w:val="32"/>
          </w:rPr>
          <w:t>7</w:t>
        </w:r>
        <w:r w:rsidR="008354DC" w:rsidRPr="008C3699">
          <w:rPr>
            <w:rFonts w:ascii="Arial Bold" w:eastAsiaTheme="majorEastAsia" w:hAnsi="Arial Bold"/>
            <w:iCs w:val="0"/>
            <w:webHidden/>
            <w:color w:val="005D93"/>
            <w:szCs w:val="32"/>
          </w:rPr>
          <w:fldChar w:fldCharType="end"/>
        </w:r>
      </w:hyperlink>
    </w:p>
    <w:p w14:paraId="3F855B71" w14:textId="0000F52D" w:rsidR="008354DC" w:rsidRPr="008C3699" w:rsidRDefault="00DC2BA6" w:rsidP="00DE6735">
      <w:pPr>
        <w:pStyle w:val="TOC2"/>
        <w:rPr>
          <w:rFonts w:ascii="Arial Bold" w:eastAsiaTheme="majorEastAsia" w:hAnsi="Arial Bold"/>
          <w:iCs w:val="0"/>
          <w:color w:val="005D93"/>
          <w:szCs w:val="32"/>
        </w:rPr>
      </w:pPr>
      <w:hyperlink w:anchor="_Toc150438787" w:history="1">
        <w:r w:rsidR="008354DC" w:rsidRPr="008C3699">
          <w:rPr>
            <w:rFonts w:ascii="Arial Bold" w:eastAsiaTheme="majorEastAsia" w:hAnsi="Arial Bold"/>
            <w:iCs w:val="0"/>
            <w:color w:val="005D93"/>
            <w:szCs w:val="32"/>
          </w:rPr>
          <w:t>Years 3–4</w:t>
        </w:r>
        <w:r w:rsidR="008354DC" w:rsidRPr="008C3699">
          <w:rPr>
            <w:rFonts w:ascii="Arial Bold" w:eastAsiaTheme="majorEastAsia" w:hAnsi="Arial Bold"/>
            <w:iCs w:val="0"/>
            <w:webHidden/>
            <w:color w:val="005D93"/>
            <w:szCs w:val="32"/>
          </w:rPr>
          <w:tab/>
        </w:r>
        <w:r w:rsidR="008354DC" w:rsidRPr="008C3699">
          <w:rPr>
            <w:rFonts w:ascii="Arial Bold" w:eastAsiaTheme="majorEastAsia" w:hAnsi="Arial Bold"/>
            <w:iCs w:val="0"/>
            <w:webHidden/>
            <w:color w:val="005D93"/>
            <w:szCs w:val="32"/>
          </w:rPr>
          <w:fldChar w:fldCharType="begin"/>
        </w:r>
        <w:r w:rsidR="008354DC" w:rsidRPr="008C3699">
          <w:rPr>
            <w:rFonts w:ascii="Arial Bold" w:eastAsiaTheme="majorEastAsia" w:hAnsi="Arial Bold"/>
            <w:iCs w:val="0"/>
            <w:webHidden/>
            <w:color w:val="005D93"/>
            <w:szCs w:val="32"/>
          </w:rPr>
          <w:instrText xml:space="preserve"> PAGEREF _Toc150438787 \h </w:instrText>
        </w:r>
        <w:r w:rsidR="008354DC" w:rsidRPr="008C3699">
          <w:rPr>
            <w:rFonts w:ascii="Arial Bold" w:eastAsiaTheme="majorEastAsia" w:hAnsi="Arial Bold"/>
            <w:iCs w:val="0"/>
            <w:webHidden/>
            <w:color w:val="005D93"/>
            <w:szCs w:val="32"/>
          </w:rPr>
        </w:r>
        <w:r w:rsidR="008354DC" w:rsidRPr="008C3699">
          <w:rPr>
            <w:rFonts w:ascii="Arial Bold" w:eastAsiaTheme="majorEastAsia" w:hAnsi="Arial Bold"/>
            <w:iCs w:val="0"/>
            <w:webHidden/>
            <w:color w:val="005D93"/>
            <w:szCs w:val="32"/>
          </w:rPr>
          <w:fldChar w:fldCharType="separate"/>
        </w:r>
        <w:r w:rsidR="001B2E48">
          <w:rPr>
            <w:rFonts w:ascii="Arial Bold" w:eastAsiaTheme="majorEastAsia" w:hAnsi="Arial Bold"/>
            <w:iCs w:val="0"/>
            <w:webHidden/>
            <w:color w:val="005D93"/>
            <w:szCs w:val="32"/>
          </w:rPr>
          <w:t>15</w:t>
        </w:r>
        <w:r w:rsidR="008354DC" w:rsidRPr="008C3699">
          <w:rPr>
            <w:rFonts w:ascii="Arial Bold" w:eastAsiaTheme="majorEastAsia" w:hAnsi="Arial Bold"/>
            <w:iCs w:val="0"/>
            <w:webHidden/>
            <w:color w:val="005D93"/>
            <w:szCs w:val="32"/>
          </w:rPr>
          <w:fldChar w:fldCharType="end"/>
        </w:r>
      </w:hyperlink>
    </w:p>
    <w:p w14:paraId="7A11DF01" w14:textId="2709A754" w:rsidR="008354DC" w:rsidRPr="008C3699" w:rsidRDefault="00DC2BA6" w:rsidP="00DE6735">
      <w:pPr>
        <w:pStyle w:val="TOC2"/>
        <w:rPr>
          <w:rFonts w:ascii="Arial Bold" w:eastAsiaTheme="majorEastAsia" w:hAnsi="Arial Bold"/>
          <w:iCs w:val="0"/>
          <w:color w:val="005D93"/>
          <w:szCs w:val="32"/>
        </w:rPr>
      </w:pPr>
      <w:hyperlink w:anchor="_Toc150438788" w:history="1">
        <w:r w:rsidR="008354DC" w:rsidRPr="008C3699">
          <w:rPr>
            <w:rFonts w:ascii="Arial Bold" w:eastAsiaTheme="majorEastAsia" w:hAnsi="Arial Bold"/>
            <w:iCs w:val="0"/>
            <w:color w:val="005D93"/>
            <w:szCs w:val="32"/>
          </w:rPr>
          <w:t>Years 5–6</w:t>
        </w:r>
        <w:r w:rsidR="008354DC" w:rsidRPr="008C3699">
          <w:rPr>
            <w:rFonts w:ascii="Arial Bold" w:eastAsiaTheme="majorEastAsia" w:hAnsi="Arial Bold"/>
            <w:iCs w:val="0"/>
            <w:webHidden/>
            <w:color w:val="005D93"/>
            <w:szCs w:val="32"/>
          </w:rPr>
          <w:tab/>
        </w:r>
        <w:r w:rsidR="008354DC" w:rsidRPr="008C3699">
          <w:rPr>
            <w:rFonts w:ascii="Arial Bold" w:eastAsiaTheme="majorEastAsia" w:hAnsi="Arial Bold"/>
            <w:iCs w:val="0"/>
            <w:webHidden/>
            <w:color w:val="005D93"/>
            <w:szCs w:val="32"/>
          </w:rPr>
          <w:fldChar w:fldCharType="begin"/>
        </w:r>
        <w:r w:rsidR="008354DC" w:rsidRPr="008C3699">
          <w:rPr>
            <w:rFonts w:ascii="Arial Bold" w:eastAsiaTheme="majorEastAsia" w:hAnsi="Arial Bold"/>
            <w:iCs w:val="0"/>
            <w:webHidden/>
            <w:color w:val="005D93"/>
            <w:szCs w:val="32"/>
          </w:rPr>
          <w:instrText xml:space="preserve"> PAGEREF _Toc150438788 \h </w:instrText>
        </w:r>
        <w:r w:rsidR="008354DC" w:rsidRPr="008C3699">
          <w:rPr>
            <w:rFonts w:ascii="Arial Bold" w:eastAsiaTheme="majorEastAsia" w:hAnsi="Arial Bold"/>
            <w:iCs w:val="0"/>
            <w:webHidden/>
            <w:color w:val="005D93"/>
            <w:szCs w:val="32"/>
          </w:rPr>
        </w:r>
        <w:r w:rsidR="008354DC" w:rsidRPr="008C3699">
          <w:rPr>
            <w:rFonts w:ascii="Arial Bold" w:eastAsiaTheme="majorEastAsia" w:hAnsi="Arial Bold"/>
            <w:iCs w:val="0"/>
            <w:webHidden/>
            <w:color w:val="005D93"/>
            <w:szCs w:val="32"/>
          </w:rPr>
          <w:fldChar w:fldCharType="separate"/>
        </w:r>
        <w:r w:rsidR="001B2E48">
          <w:rPr>
            <w:rFonts w:ascii="Arial Bold" w:eastAsiaTheme="majorEastAsia" w:hAnsi="Arial Bold"/>
            <w:iCs w:val="0"/>
            <w:webHidden/>
            <w:color w:val="005D93"/>
            <w:szCs w:val="32"/>
          </w:rPr>
          <w:t>24</w:t>
        </w:r>
        <w:r w:rsidR="008354DC" w:rsidRPr="008C3699">
          <w:rPr>
            <w:rFonts w:ascii="Arial Bold" w:eastAsiaTheme="majorEastAsia" w:hAnsi="Arial Bold"/>
            <w:iCs w:val="0"/>
            <w:webHidden/>
            <w:color w:val="005D93"/>
            <w:szCs w:val="32"/>
          </w:rPr>
          <w:fldChar w:fldCharType="end"/>
        </w:r>
      </w:hyperlink>
    </w:p>
    <w:p w14:paraId="1AA52B37" w14:textId="50DBBE59" w:rsidR="008354DC" w:rsidRPr="008C3699" w:rsidRDefault="00DC2BA6" w:rsidP="00DE6735">
      <w:pPr>
        <w:pStyle w:val="TOC2"/>
        <w:rPr>
          <w:rFonts w:ascii="Arial Bold" w:eastAsiaTheme="majorEastAsia" w:hAnsi="Arial Bold"/>
          <w:iCs w:val="0"/>
          <w:color w:val="005D93"/>
          <w:szCs w:val="32"/>
        </w:rPr>
      </w:pPr>
      <w:hyperlink w:anchor="_Toc150438789" w:history="1">
        <w:r w:rsidR="008354DC" w:rsidRPr="008C3699">
          <w:rPr>
            <w:rFonts w:ascii="Arial Bold" w:eastAsiaTheme="majorEastAsia" w:hAnsi="Arial Bold"/>
            <w:iCs w:val="0"/>
            <w:color w:val="005D93"/>
            <w:szCs w:val="32"/>
          </w:rPr>
          <w:t>Years 7–8</w:t>
        </w:r>
        <w:r w:rsidR="008354DC" w:rsidRPr="008C3699">
          <w:rPr>
            <w:rFonts w:ascii="Arial Bold" w:eastAsiaTheme="majorEastAsia" w:hAnsi="Arial Bold"/>
            <w:iCs w:val="0"/>
            <w:webHidden/>
            <w:color w:val="005D93"/>
            <w:szCs w:val="32"/>
          </w:rPr>
          <w:tab/>
        </w:r>
        <w:r w:rsidR="008354DC" w:rsidRPr="008C3699">
          <w:rPr>
            <w:rFonts w:ascii="Arial Bold" w:eastAsiaTheme="majorEastAsia" w:hAnsi="Arial Bold"/>
            <w:iCs w:val="0"/>
            <w:webHidden/>
            <w:color w:val="005D93"/>
            <w:szCs w:val="32"/>
          </w:rPr>
          <w:fldChar w:fldCharType="begin"/>
        </w:r>
        <w:r w:rsidR="008354DC" w:rsidRPr="008C3699">
          <w:rPr>
            <w:rFonts w:ascii="Arial Bold" w:eastAsiaTheme="majorEastAsia" w:hAnsi="Arial Bold"/>
            <w:iCs w:val="0"/>
            <w:webHidden/>
            <w:color w:val="005D93"/>
            <w:szCs w:val="32"/>
          </w:rPr>
          <w:instrText xml:space="preserve"> PAGEREF _Toc150438789 \h </w:instrText>
        </w:r>
        <w:r w:rsidR="008354DC" w:rsidRPr="008C3699">
          <w:rPr>
            <w:rFonts w:ascii="Arial Bold" w:eastAsiaTheme="majorEastAsia" w:hAnsi="Arial Bold"/>
            <w:iCs w:val="0"/>
            <w:webHidden/>
            <w:color w:val="005D93"/>
            <w:szCs w:val="32"/>
          </w:rPr>
        </w:r>
        <w:r w:rsidR="008354DC" w:rsidRPr="008C3699">
          <w:rPr>
            <w:rFonts w:ascii="Arial Bold" w:eastAsiaTheme="majorEastAsia" w:hAnsi="Arial Bold"/>
            <w:iCs w:val="0"/>
            <w:webHidden/>
            <w:color w:val="005D93"/>
            <w:szCs w:val="32"/>
          </w:rPr>
          <w:fldChar w:fldCharType="separate"/>
        </w:r>
        <w:r w:rsidR="001B2E48">
          <w:rPr>
            <w:rFonts w:ascii="Arial Bold" w:eastAsiaTheme="majorEastAsia" w:hAnsi="Arial Bold"/>
            <w:iCs w:val="0"/>
            <w:webHidden/>
            <w:color w:val="005D93"/>
            <w:szCs w:val="32"/>
          </w:rPr>
          <w:t>32</w:t>
        </w:r>
        <w:r w:rsidR="008354DC" w:rsidRPr="008C3699">
          <w:rPr>
            <w:rFonts w:ascii="Arial Bold" w:eastAsiaTheme="majorEastAsia" w:hAnsi="Arial Bold"/>
            <w:iCs w:val="0"/>
            <w:webHidden/>
            <w:color w:val="005D93"/>
            <w:szCs w:val="32"/>
          </w:rPr>
          <w:fldChar w:fldCharType="end"/>
        </w:r>
      </w:hyperlink>
    </w:p>
    <w:p w14:paraId="4D77AE94" w14:textId="5F462B53" w:rsidR="008354DC" w:rsidRPr="008C3699" w:rsidRDefault="00DC2BA6" w:rsidP="00DE6735">
      <w:pPr>
        <w:pStyle w:val="TOC2"/>
        <w:rPr>
          <w:rFonts w:ascii="Arial Bold" w:eastAsiaTheme="majorEastAsia" w:hAnsi="Arial Bold"/>
          <w:iCs w:val="0"/>
          <w:color w:val="005D93"/>
          <w:szCs w:val="32"/>
        </w:rPr>
      </w:pPr>
      <w:hyperlink w:anchor="_Toc150438790" w:history="1">
        <w:r w:rsidR="008354DC" w:rsidRPr="008C3699">
          <w:rPr>
            <w:rFonts w:ascii="Arial Bold" w:eastAsiaTheme="majorEastAsia" w:hAnsi="Arial Bold"/>
            <w:iCs w:val="0"/>
            <w:color w:val="005D93"/>
            <w:szCs w:val="32"/>
          </w:rPr>
          <w:t>Years 9–10</w:t>
        </w:r>
        <w:r w:rsidR="008354DC" w:rsidRPr="008C3699">
          <w:rPr>
            <w:rFonts w:ascii="Arial Bold" w:eastAsiaTheme="majorEastAsia" w:hAnsi="Arial Bold"/>
            <w:iCs w:val="0"/>
            <w:webHidden/>
            <w:color w:val="005D93"/>
            <w:szCs w:val="32"/>
          </w:rPr>
          <w:tab/>
        </w:r>
        <w:r w:rsidR="008354DC" w:rsidRPr="008C3699">
          <w:rPr>
            <w:rFonts w:ascii="Arial Bold" w:eastAsiaTheme="majorEastAsia" w:hAnsi="Arial Bold"/>
            <w:iCs w:val="0"/>
            <w:webHidden/>
            <w:color w:val="005D93"/>
            <w:szCs w:val="32"/>
          </w:rPr>
          <w:fldChar w:fldCharType="begin"/>
        </w:r>
        <w:r w:rsidR="008354DC" w:rsidRPr="008C3699">
          <w:rPr>
            <w:rFonts w:ascii="Arial Bold" w:eastAsiaTheme="majorEastAsia" w:hAnsi="Arial Bold"/>
            <w:iCs w:val="0"/>
            <w:webHidden/>
            <w:color w:val="005D93"/>
            <w:szCs w:val="32"/>
          </w:rPr>
          <w:instrText xml:space="preserve"> PAGEREF _Toc150438790 \h </w:instrText>
        </w:r>
        <w:r w:rsidR="008354DC" w:rsidRPr="008C3699">
          <w:rPr>
            <w:rFonts w:ascii="Arial Bold" w:eastAsiaTheme="majorEastAsia" w:hAnsi="Arial Bold"/>
            <w:iCs w:val="0"/>
            <w:webHidden/>
            <w:color w:val="005D93"/>
            <w:szCs w:val="32"/>
          </w:rPr>
        </w:r>
        <w:r w:rsidR="008354DC" w:rsidRPr="008C3699">
          <w:rPr>
            <w:rFonts w:ascii="Arial Bold" w:eastAsiaTheme="majorEastAsia" w:hAnsi="Arial Bold"/>
            <w:iCs w:val="0"/>
            <w:webHidden/>
            <w:color w:val="005D93"/>
            <w:szCs w:val="32"/>
          </w:rPr>
          <w:fldChar w:fldCharType="separate"/>
        </w:r>
        <w:r w:rsidR="001B2E48">
          <w:rPr>
            <w:rFonts w:ascii="Arial Bold" w:eastAsiaTheme="majorEastAsia" w:hAnsi="Arial Bold"/>
            <w:iCs w:val="0"/>
            <w:webHidden/>
            <w:color w:val="005D93"/>
            <w:szCs w:val="32"/>
          </w:rPr>
          <w:t>43</w:t>
        </w:r>
        <w:r w:rsidR="008354DC" w:rsidRPr="008C3699">
          <w:rPr>
            <w:rFonts w:ascii="Arial Bold" w:eastAsiaTheme="majorEastAsia" w:hAnsi="Arial Bold"/>
            <w:iCs w:val="0"/>
            <w:webHidden/>
            <w:color w:val="005D93"/>
            <w:szCs w:val="32"/>
          </w:rPr>
          <w:fldChar w:fldCharType="end"/>
        </w:r>
      </w:hyperlink>
    </w:p>
    <w:p w14:paraId="0D6840FF" w14:textId="03713631" w:rsidR="009044C2" w:rsidRDefault="006E22EE" w:rsidP="00DE6735">
      <w:pPr>
        <w:pStyle w:val="TOC2"/>
      </w:pPr>
      <w:r w:rsidRPr="008C3699">
        <w:rPr>
          <w:rFonts w:ascii="Arial Bold" w:eastAsiaTheme="majorEastAsia" w:hAnsi="Arial Bold"/>
          <w:iCs w:val="0"/>
          <w:noProof w:val="0"/>
          <w:color w:val="005D93"/>
          <w:szCs w:val="32"/>
        </w:rPr>
        <w:fldChar w:fldCharType="end"/>
      </w:r>
    </w:p>
    <w:p w14:paraId="60709AE7" w14:textId="77777777" w:rsidR="00497F98" w:rsidRDefault="00497F98">
      <w:pPr>
        <w:rPr>
          <w:rFonts w:ascii="Arial Bold" w:eastAsiaTheme="majorEastAsia" w:hAnsi="Arial Bold" w:cs="Arial"/>
          <w:b/>
          <w:caps/>
          <w:color w:val="005D93"/>
          <w:kern w:val="0"/>
          <w:sz w:val="24"/>
          <w:szCs w:val="32"/>
          <w14:ligatures w14:val="none"/>
        </w:rPr>
      </w:pPr>
      <w:r>
        <w:br w:type="page"/>
      </w:r>
    </w:p>
    <w:p w14:paraId="78EFDE06" w14:textId="1DED975B" w:rsidR="0011313A" w:rsidRPr="001A7957" w:rsidRDefault="00BF3E1B" w:rsidP="0011313A">
      <w:pPr>
        <w:pStyle w:val="ACARA-HEADING1"/>
      </w:pPr>
      <w:bookmarkStart w:id="6" w:name="_Toc143514364"/>
      <w:bookmarkStart w:id="7" w:name="_Toc150438784"/>
      <w:bookmarkStart w:id="8" w:name="_Toc143497813"/>
      <w:bookmarkStart w:id="9" w:name="_Toc143510364"/>
      <w:r>
        <w:rPr>
          <w:caps w:val="0"/>
        </w:rPr>
        <w:t xml:space="preserve">FRAMEWORK FOR ABORIGINAL </w:t>
      </w:r>
      <w:r w:rsidR="001006B9">
        <w:rPr>
          <w:caps w:val="0"/>
        </w:rPr>
        <w:t>LANGUAGES AND TORRES STRAIT ISLANDER LANGUAGES</w:t>
      </w:r>
      <w:r w:rsidR="0011313A">
        <w:rPr>
          <w:caps w:val="0"/>
        </w:rPr>
        <w:t xml:space="preserve"> L1 </w:t>
      </w:r>
      <w:r w:rsidR="0011313A">
        <w:rPr>
          <w:rFonts w:hint="eastAsia"/>
          <w:caps w:val="0"/>
        </w:rPr>
        <w:t>CURRICULUM ELEMENTS</w:t>
      </w:r>
      <w:bookmarkEnd w:id="6"/>
      <w:bookmarkEnd w:id="7"/>
      <w:r w:rsidR="0011313A">
        <w:rPr>
          <w:caps w:val="0"/>
        </w:rPr>
        <w:t xml:space="preserve"> </w:t>
      </w:r>
    </w:p>
    <w:p w14:paraId="109E4259" w14:textId="77777777" w:rsidR="00105C5A" w:rsidRPr="00105C5A" w:rsidRDefault="00105C5A" w:rsidP="00D21797">
      <w:pPr>
        <w:pStyle w:val="ACARA-Heading2"/>
        <w:rPr>
          <w:rFonts w:eastAsiaTheme="majorEastAsia"/>
          <w:b w:val="0"/>
          <w:i/>
        </w:rPr>
      </w:pPr>
      <w:bookmarkStart w:id="10" w:name="_Toc83125420"/>
      <w:bookmarkStart w:id="11" w:name="_Toc86059792"/>
      <w:bookmarkStart w:id="12" w:name="_Toc143497814"/>
      <w:bookmarkStart w:id="13" w:name="_Toc143510365"/>
      <w:bookmarkStart w:id="14" w:name="_Toc150438785"/>
      <w:bookmarkStart w:id="15" w:name="heading2_17"/>
      <w:bookmarkEnd w:id="5"/>
      <w:bookmarkEnd w:id="8"/>
      <w:bookmarkEnd w:id="9"/>
      <w:r w:rsidRPr="00105C5A">
        <w:t>Foundation</w:t>
      </w:r>
      <w:bookmarkEnd w:id="10"/>
      <w:bookmarkEnd w:id="11"/>
      <w:bookmarkEnd w:id="12"/>
      <w:bookmarkEnd w:id="13"/>
      <w:bookmarkEnd w:id="14"/>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15126"/>
      </w:tblGrid>
      <w:tr w:rsidR="00105C5A" w:rsidRPr="00105C5A" w14:paraId="70663FB7" w14:textId="77777777" w:rsidTr="7496797A">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2263F978" w14:textId="77777777" w:rsidR="00105C5A" w:rsidRPr="00105C5A" w:rsidRDefault="00105C5A" w:rsidP="00105C5A">
            <w:pPr>
              <w:spacing w:before="40" w:after="40"/>
              <w:ind w:left="23" w:right="23"/>
              <w:jc w:val="center"/>
              <w:rPr>
                <w:rFonts w:ascii="Arial" w:eastAsia="Arial" w:hAnsi="Arial" w:cs="Arial"/>
                <w:b/>
                <w:bCs/>
              </w:rPr>
            </w:pPr>
            <w:bookmarkStart w:id="16" w:name="_Hlk82787450"/>
            <w:bookmarkEnd w:id="15"/>
            <w:r w:rsidRPr="00105C5A">
              <w:rPr>
                <w:rFonts w:ascii="Arial" w:eastAsia="Arial" w:hAnsi="Arial" w:cs="Arial"/>
                <w:b/>
                <w:bCs/>
                <w:color w:val="FFFFFF"/>
              </w:rPr>
              <w:t>Year level description</w:t>
            </w:r>
          </w:p>
        </w:tc>
      </w:tr>
      <w:tr w:rsidR="00105C5A" w:rsidRPr="00105C5A" w14:paraId="28327AA5" w14:textId="77777777" w:rsidTr="7496797A">
        <w:tc>
          <w:tcPr>
            <w:tcW w:w="15126" w:type="dxa"/>
            <w:tcBorders>
              <w:top w:val="single" w:sz="4" w:space="0" w:color="auto"/>
              <w:left w:val="single" w:sz="4" w:space="0" w:color="auto"/>
              <w:bottom w:val="single" w:sz="4" w:space="0" w:color="auto"/>
              <w:right w:val="single" w:sz="4" w:space="0" w:color="auto"/>
            </w:tcBorders>
          </w:tcPr>
          <w:p w14:paraId="1DA7487E" w14:textId="0FACC298" w:rsidR="00105C5A" w:rsidRPr="00105C5A" w:rsidRDefault="00105C5A" w:rsidP="00105C5A">
            <w:pPr>
              <w:ind w:left="15" w:right="15"/>
              <w:textAlignment w:val="baseline"/>
              <w:rPr>
                <w:rFonts w:ascii="Arial" w:eastAsia="Times New Roman" w:hAnsi="Arial" w:cs="Arial"/>
                <w:color w:val="000000"/>
                <w:sz w:val="20"/>
                <w:szCs w:val="20"/>
                <w:lang w:eastAsia="en-AU"/>
              </w:rPr>
            </w:pPr>
            <w:r w:rsidRPr="00105C5A">
              <w:rPr>
                <w:rFonts w:ascii="Arial" w:eastAsia="Times New Roman" w:hAnsi="Arial" w:cs="Arial"/>
                <w:color w:val="000000"/>
                <w:sz w:val="20"/>
                <w:szCs w:val="20"/>
                <w:lang w:eastAsia="en-AU"/>
              </w:rPr>
              <w:t xml:space="preserve">In Foundation, </w:t>
            </w:r>
            <w:r>
              <w:rPr>
                <w:rFonts w:ascii="Arial" w:eastAsia="Times New Roman" w:hAnsi="Arial" w:cs="Arial"/>
                <w:color w:val="000000"/>
                <w:sz w:val="20"/>
                <w:szCs w:val="20"/>
                <w:lang w:eastAsia="en-AU"/>
              </w:rPr>
              <w:t>[Language]</w:t>
            </w:r>
            <w:r w:rsidRPr="00105C5A">
              <w:rPr>
                <w:rFonts w:ascii="Arial" w:eastAsia="Times New Roman" w:hAnsi="Arial" w:cs="Arial"/>
                <w:color w:val="000000"/>
                <w:sz w:val="20"/>
                <w:szCs w:val="20"/>
                <w:lang w:eastAsia="en-AU"/>
              </w:rPr>
              <w:t xml:space="preserve"> </w:t>
            </w:r>
            <w:r w:rsidR="00170815">
              <w:rPr>
                <w:rFonts w:ascii="Arial" w:eastAsia="Times New Roman" w:hAnsi="Arial" w:cs="Arial"/>
                <w:color w:val="000000"/>
                <w:sz w:val="20"/>
                <w:szCs w:val="20"/>
                <w:lang w:eastAsia="en-AU"/>
              </w:rPr>
              <w:t>language</w:t>
            </w:r>
            <w:r w:rsidRPr="00105C5A">
              <w:rPr>
                <w:rFonts w:ascii="Arial" w:eastAsia="Times New Roman" w:hAnsi="Arial" w:cs="Arial"/>
                <w:color w:val="000000"/>
                <w:sz w:val="20"/>
                <w:szCs w:val="20"/>
                <w:lang w:eastAsia="en-AU"/>
              </w:rPr>
              <w:t xml:space="preserve"> learning builds on the Early Years Learning Framework and each student’s prior learning and experiences with language. Students </w:t>
            </w:r>
            <w:r w:rsidR="00D71497">
              <w:rPr>
                <w:rFonts w:ascii="Arial" w:eastAsia="Times New Roman" w:hAnsi="Arial" w:cs="Arial"/>
                <w:color w:val="000000"/>
                <w:sz w:val="20"/>
                <w:szCs w:val="20"/>
                <w:lang w:eastAsia="en-AU"/>
              </w:rPr>
              <w:t xml:space="preserve">use </w:t>
            </w:r>
            <w:r>
              <w:rPr>
                <w:rFonts w:ascii="Arial" w:eastAsia="Times New Roman" w:hAnsi="Arial" w:cs="Arial"/>
                <w:color w:val="000000"/>
                <w:sz w:val="20"/>
                <w:szCs w:val="20"/>
                <w:lang w:eastAsia="en-AU"/>
              </w:rPr>
              <w:t>[Language]</w:t>
            </w:r>
            <w:r w:rsidRPr="00105C5A">
              <w:rPr>
                <w:rFonts w:ascii="Arial" w:eastAsia="Times New Roman" w:hAnsi="Arial" w:cs="Arial"/>
                <w:color w:val="000000"/>
                <w:sz w:val="20"/>
                <w:szCs w:val="20"/>
                <w:lang w:eastAsia="en-AU"/>
              </w:rPr>
              <w:t xml:space="preserve"> </w:t>
            </w:r>
            <w:r w:rsidR="0074717F">
              <w:rPr>
                <w:rFonts w:ascii="Arial" w:eastAsia="Times New Roman" w:hAnsi="Arial" w:cs="Arial"/>
                <w:color w:val="000000"/>
                <w:sz w:val="20"/>
                <w:szCs w:val="20"/>
                <w:lang w:eastAsia="en-AU"/>
              </w:rPr>
              <w:t>and appropriate protocols to interact</w:t>
            </w:r>
            <w:r w:rsidRPr="00105C5A">
              <w:rPr>
                <w:rFonts w:ascii="Arial" w:eastAsia="Times New Roman" w:hAnsi="Arial" w:cs="Arial"/>
                <w:color w:val="000000"/>
                <w:sz w:val="20"/>
                <w:szCs w:val="20"/>
                <w:lang w:eastAsia="en-AU"/>
              </w:rPr>
              <w:t xml:space="preserve"> with</w:t>
            </w:r>
            <w:r w:rsidR="00FE0A96">
              <w:rPr>
                <w:rFonts w:ascii="Arial" w:eastAsia="Times New Roman" w:hAnsi="Arial" w:cs="Arial"/>
                <w:color w:val="000000"/>
                <w:sz w:val="20"/>
                <w:szCs w:val="20"/>
                <w:lang w:eastAsia="en-AU"/>
              </w:rPr>
              <w:t xml:space="preserve"> </w:t>
            </w:r>
            <w:r w:rsidR="0043479A">
              <w:rPr>
                <w:rFonts w:ascii="Arial" w:eastAsia="Times New Roman" w:hAnsi="Arial" w:cs="Arial"/>
                <w:color w:val="000000"/>
                <w:sz w:val="20"/>
                <w:szCs w:val="20"/>
                <w:lang w:eastAsia="en-AU"/>
              </w:rPr>
              <w:t>Elders</w:t>
            </w:r>
            <w:r w:rsidR="009649FD">
              <w:rPr>
                <w:rFonts w:ascii="Arial" w:eastAsia="Times New Roman" w:hAnsi="Arial" w:cs="Arial"/>
                <w:color w:val="000000"/>
                <w:sz w:val="20"/>
                <w:szCs w:val="20"/>
                <w:lang w:eastAsia="en-AU"/>
              </w:rPr>
              <w:t xml:space="preserve"> and/or community </w:t>
            </w:r>
            <w:r w:rsidR="00B2548A">
              <w:rPr>
                <w:rFonts w:ascii="Arial" w:eastAsia="Times New Roman" w:hAnsi="Arial" w:cs="Arial"/>
                <w:color w:val="000000"/>
                <w:sz w:val="20"/>
                <w:szCs w:val="20"/>
                <w:lang w:eastAsia="en-AU"/>
              </w:rPr>
              <w:t xml:space="preserve">members and </w:t>
            </w:r>
            <w:r w:rsidRPr="00105C5A">
              <w:rPr>
                <w:rFonts w:ascii="Arial" w:eastAsia="Times New Roman" w:hAnsi="Arial" w:cs="Arial"/>
                <w:color w:val="000000"/>
                <w:sz w:val="20"/>
                <w:szCs w:val="20"/>
                <w:lang w:eastAsia="en-AU"/>
              </w:rPr>
              <w:t>family</w:t>
            </w:r>
            <w:r w:rsidR="00C92186">
              <w:rPr>
                <w:rFonts w:ascii="Arial" w:eastAsia="Times New Roman" w:hAnsi="Arial" w:cs="Arial"/>
                <w:color w:val="000000"/>
                <w:sz w:val="20"/>
                <w:szCs w:val="20"/>
                <w:lang w:eastAsia="en-AU"/>
              </w:rPr>
              <w:t xml:space="preserve">, </w:t>
            </w:r>
            <w:r w:rsidRPr="00105C5A">
              <w:rPr>
                <w:rFonts w:ascii="Arial" w:eastAsia="Times New Roman" w:hAnsi="Arial" w:cs="Arial"/>
                <w:color w:val="000000"/>
                <w:sz w:val="20"/>
                <w:szCs w:val="20"/>
                <w:lang w:eastAsia="en-AU"/>
              </w:rPr>
              <w:t xml:space="preserve">and communicate with </w:t>
            </w:r>
            <w:r w:rsidR="0050216A">
              <w:rPr>
                <w:rFonts w:ascii="Arial" w:eastAsia="Times New Roman" w:hAnsi="Arial" w:cs="Arial"/>
                <w:color w:val="000000"/>
                <w:sz w:val="20"/>
                <w:szCs w:val="20"/>
                <w:lang w:eastAsia="en-AU"/>
              </w:rPr>
              <w:t>teachers and peers</w:t>
            </w:r>
            <w:r w:rsidRPr="00105C5A">
              <w:rPr>
                <w:rFonts w:ascii="Arial" w:eastAsia="Times New Roman" w:hAnsi="Arial" w:cs="Arial"/>
                <w:color w:val="000000"/>
                <w:sz w:val="20"/>
                <w:szCs w:val="20"/>
                <w:lang w:eastAsia="en-AU"/>
              </w:rPr>
              <w:t xml:space="preserve">. They strengthen and extend their communication and interpersonal skills by interacting in </w:t>
            </w:r>
            <w:r>
              <w:rPr>
                <w:rFonts w:ascii="Arial" w:eastAsia="Times New Roman" w:hAnsi="Arial" w:cs="Arial"/>
                <w:color w:val="000000"/>
                <w:sz w:val="20"/>
                <w:szCs w:val="20"/>
                <w:lang w:eastAsia="en-AU"/>
              </w:rPr>
              <w:t>[Language]</w:t>
            </w:r>
            <w:r w:rsidRPr="00105C5A">
              <w:rPr>
                <w:rFonts w:ascii="Arial" w:eastAsia="Times New Roman" w:hAnsi="Arial" w:cs="Arial"/>
                <w:color w:val="000000"/>
                <w:sz w:val="20"/>
                <w:szCs w:val="20"/>
                <w:lang w:eastAsia="en-AU"/>
              </w:rPr>
              <w:t xml:space="preserve"> through play-based and action-related learning. They receive extensive support through modelling, scaffolding and revisiting.</w:t>
            </w:r>
          </w:p>
          <w:p w14:paraId="3594CABD" w14:textId="0E4C85D2" w:rsidR="00105C5A" w:rsidRPr="00105C5A" w:rsidRDefault="00105C5A" w:rsidP="00105C5A">
            <w:pPr>
              <w:spacing w:before="120" w:after="120"/>
              <w:ind w:left="23" w:right="23"/>
              <w:rPr>
                <w:rFonts w:ascii="Arial" w:eastAsia="Times New Roman" w:hAnsi="Arial" w:cs="Arial"/>
                <w:color w:val="000000"/>
                <w:sz w:val="20"/>
                <w:szCs w:val="20"/>
                <w:lang w:eastAsia="en-AU"/>
              </w:rPr>
            </w:pPr>
            <w:r w:rsidRPr="3E2F98A6">
              <w:rPr>
                <w:rFonts w:ascii="Arial" w:eastAsia="Times New Roman" w:hAnsi="Arial" w:cs="Arial"/>
                <w:color w:val="000000" w:themeColor="text1"/>
                <w:sz w:val="20"/>
                <w:szCs w:val="20"/>
                <w:lang w:eastAsia="en-AU"/>
              </w:rPr>
              <w:t xml:space="preserve">Students experience and </w:t>
            </w:r>
            <w:r w:rsidR="00F40BA7" w:rsidRPr="3E2F98A6">
              <w:rPr>
                <w:rFonts w:ascii="Arial" w:eastAsia="Times New Roman" w:hAnsi="Arial" w:cs="Arial"/>
                <w:color w:val="000000" w:themeColor="text1"/>
                <w:sz w:val="20"/>
                <w:szCs w:val="20"/>
                <w:lang w:eastAsia="en-AU"/>
              </w:rPr>
              <w:t>reproduce</w:t>
            </w:r>
            <w:r w:rsidRPr="3E2F98A6">
              <w:rPr>
                <w:rFonts w:ascii="Arial" w:eastAsia="Times New Roman" w:hAnsi="Arial" w:cs="Arial"/>
                <w:color w:val="000000" w:themeColor="text1"/>
                <w:sz w:val="20"/>
                <w:szCs w:val="20"/>
                <w:lang w:eastAsia="en-AU"/>
              </w:rPr>
              <w:t xml:space="preserve"> the </w:t>
            </w:r>
            <w:r w:rsidR="00C92186" w:rsidRPr="3E2F98A6">
              <w:rPr>
                <w:rFonts w:ascii="Arial" w:eastAsia="Times New Roman" w:hAnsi="Arial" w:cs="Arial"/>
                <w:color w:val="000000" w:themeColor="text1"/>
                <w:sz w:val="20"/>
                <w:szCs w:val="20"/>
                <w:lang w:eastAsia="en-AU"/>
              </w:rPr>
              <w:t>sounds</w:t>
            </w:r>
            <w:r w:rsidR="003438C3" w:rsidRPr="3E2F98A6">
              <w:rPr>
                <w:rFonts w:ascii="Arial" w:eastAsia="Times New Roman" w:hAnsi="Arial" w:cs="Arial"/>
                <w:color w:val="000000" w:themeColor="text1"/>
                <w:sz w:val="20"/>
                <w:szCs w:val="20"/>
                <w:lang w:eastAsia="en-AU"/>
              </w:rPr>
              <w:t xml:space="preserve"> and </w:t>
            </w:r>
            <w:r w:rsidRPr="3E2F98A6">
              <w:rPr>
                <w:rFonts w:ascii="Arial" w:eastAsia="Times New Roman" w:hAnsi="Arial" w:cs="Arial"/>
                <w:color w:val="000000" w:themeColor="text1"/>
                <w:sz w:val="20"/>
                <w:szCs w:val="20"/>
                <w:lang w:eastAsia="en-AU"/>
              </w:rPr>
              <w:t xml:space="preserve">gestures of [Language]. They </w:t>
            </w:r>
            <w:r w:rsidR="003438C3" w:rsidRPr="3E2F98A6">
              <w:rPr>
                <w:rFonts w:ascii="Arial" w:eastAsia="Times New Roman" w:hAnsi="Arial" w:cs="Arial"/>
                <w:color w:val="000000" w:themeColor="text1"/>
                <w:sz w:val="20"/>
                <w:szCs w:val="20"/>
                <w:lang w:eastAsia="en-AU"/>
              </w:rPr>
              <w:t xml:space="preserve">listen to and </w:t>
            </w:r>
            <w:r w:rsidRPr="3E2F98A6">
              <w:rPr>
                <w:rFonts w:ascii="Arial" w:eastAsia="Times New Roman" w:hAnsi="Arial" w:cs="Arial"/>
                <w:color w:val="000000" w:themeColor="text1"/>
                <w:sz w:val="20"/>
                <w:szCs w:val="20"/>
                <w:lang w:eastAsia="en-AU"/>
              </w:rPr>
              <w:t xml:space="preserve">view texts that represent [Language] and [Language] contexts. </w:t>
            </w:r>
            <w:r w:rsidR="003438C3" w:rsidRPr="3E2F98A6">
              <w:rPr>
                <w:rFonts w:ascii="Arial" w:eastAsia="Times New Roman" w:hAnsi="Arial" w:cs="Arial"/>
                <w:color w:val="000000" w:themeColor="text1"/>
                <w:sz w:val="20"/>
                <w:szCs w:val="20"/>
                <w:lang w:eastAsia="en-AU"/>
              </w:rPr>
              <w:t>Spoken, written</w:t>
            </w:r>
            <w:r w:rsidR="006114D2" w:rsidRPr="3E2F98A6">
              <w:rPr>
                <w:rFonts w:ascii="Arial" w:eastAsia="Times New Roman" w:hAnsi="Arial" w:cs="Arial"/>
                <w:color w:val="000000" w:themeColor="text1"/>
                <w:sz w:val="20"/>
                <w:szCs w:val="20"/>
                <w:lang w:eastAsia="en-AU"/>
              </w:rPr>
              <w:t xml:space="preserve"> </w:t>
            </w:r>
            <w:r w:rsidRPr="3E2F98A6">
              <w:rPr>
                <w:rFonts w:ascii="Arial" w:eastAsia="Times New Roman" w:hAnsi="Arial" w:cs="Arial"/>
                <w:color w:val="000000" w:themeColor="text1"/>
                <w:sz w:val="20"/>
                <w:szCs w:val="20"/>
                <w:lang w:eastAsia="en-AU"/>
              </w:rPr>
              <w:t xml:space="preserve">and multimodal texts may include </w:t>
            </w:r>
            <w:r w:rsidR="00B2548A" w:rsidRPr="3E2F98A6">
              <w:rPr>
                <w:rFonts w:ascii="Arial" w:eastAsia="Times New Roman" w:hAnsi="Arial" w:cs="Arial"/>
                <w:color w:val="000000" w:themeColor="text1"/>
                <w:sz w:val="20"/>
                <w:szCs w:val="20"/>
                <w:lang w:eastAsia="en-AU"/>
              </w:rPr>
              <w:t xml:space="preserve">on Country/Place experiences, </w:t>
            </w:r>
            <w:r w:rsidR="001521AA" w:rsidRPr="3E2F98A6">
              <w:rPr>
                <w:rFonts w:ascii="Arial" w:eastAsia="Times New Roman" w:hAnsi="Arial" w:cs="Arial"/>
                <w:color w:val="000000" w:themeColor="text1"/>
                <w:sz w:val="20"/>
                <w:szCs w:val="20"/>
                <w:lang w:eastAsia="en-AU"/>
              </w:rPr>
              <w:t>animated cartoons and films</w:t>
            </w:r>
            <w:r w:rsidR="00BA16B2" w:rsidRPr="3E2F98A6">
              <w:rPr>
                <w:rFonts w:ascii="Arial" w:eastAsia="Times New Roman" w:hAnsi="Arial" w:cs="Arial"/>
                <w:color w:val="000000" w:themeColor="text1"/>
                <w:sz w:val="20"/>
                <w:szCs w:val="20"/>
                <w:lang w:eastAsia="en-AU"/>
              </w:rPr>
              <w:t>,</w:t>
            </w:r>
            <w:r w:rsidR="001521AA" w:rsidRPr="3E2F98A6">
              <w:rPr>
                <w:rFonts w:ascii="Arial" w:eastAsia="Times New Roman" w:hAnsi="Arial" w:cs="Arial"/>
                <w:color w:val="000000" w:themeColor="text1"/>
                <w:sz w:val="20"/>
                <w:szCs w:val="20"/>
                <w:lang w:eastAsia="en-AU"/>
              </w:rPr>
              <w:t xml:space="preserve"> </w:t>
            </w:r>
            <w:r w:rsidR="009A507F" w:rsidRPr="3E2F98A6">
              <w:rPr>
                <w:rFonts w:ascii="Arial" w:eastAsia="Times New Roman" w:hAnsi="Arial" w:cs="Arial"/>
                <w:color w:val="000000" w:themeColor="text1"/>
                <w:sz w:val="20"/>
                <w:szCs w:val="20"/>
                <w:lang w:eastAsia="en-AU"/>
              </w:rPr>
              <w:t xml:space="preserve">artworks, </w:t>
            </w:r>
            <w:r w:rsidRPr="3E2F98A6">
              <w:rPr>
                <w:rFonts w:ascii="Arial" w:eastAsia="Times New Roman" w:hAnsi="Arial" w:cs="Arial"/>
                <w:color w:val="000000" w:themeColor="text1"/>
                <w:sz w:val="20"/>
                <w:szCs w:val="20"/>
                <w:lang w:eastAsia="en-AU"/>
              </w:rPr>
              <w:t xml:space="preserve">conversations, </w:t>
            </w:r>
            <w:r w:rsidR="00A66482" w:rsidRPr="3E2F98A6">
              <w:rPr>
                <w:rFonts w:ascii="Arial" w:eastAsia="Times New Roman" w:hAnsi="Arial" w:cs="Arial"/>
                <w:color w:val="000000" w:themeColor="text1"/>
                <w:sz w:val="20"/>
                <w:szCs w:val="20"/>
                <w:lang w:eastAsia="en-AU"/>
              </w:rPr>
              <w:t>dance</w:t>
            </w:r>
            <w:r w:rsidR="007F3C86">
              <w:rPr>
                <w:rFonts w:ascii="Arial" w:eastAsia="Times New Roman" w:hAnsi="Arial" w:cs="Arial"/>
                <w:color w:val="000000" w:themeColor="text1"/>
                <w:sz w:val="20"/>
                <w:szCs w:val="20"/>
                <w:lang w:eastAsia="en-AU"/>
              </w:rPr>
              <w:t>s</w:t>
            </w:r>
            <w:r w:rsidR="00A66482" w:rsidRPr="3E2F98A6">
              <w:rPr>
                <w:rFonts w:ascii="Arial" w:eastAsia="Times New Roman" w:hAnsi="Arial" w:cs="Arial"/>
                <w:color w:val="000000" w:themeColor="text1"/>
                <w:sz w:val="20"/>
                <w:szCs w:val="20"/>
                <w:lang w:eastAsia="en-AU"/>
              </w:rPr>
              <w:t xml:space="preserve">, </w:t>
            </w:r>
            <w:r w:rsidR="00BA16B2" w:rsidRPr="3E2F98A6">
              <w:rPr>
                <w:rFonts w:ascii="Arial" w:eastAsia="Times New Roman" w:hAnsi="Arial" w:cs="Arial"/>
                <w:color w:val="000000" w:themeColor="text1"/>
                <w:sz w:val="20"/>
                <w:szCs w:val="20"/>
                <w:lang w:eastAsia="en-AU"/>
              </w:rPr>
              <w:t xml:space="preserve">performances, </w:t>
            </w:r>
            <w:r w:rsidRPr="3E2F98A6">
              <w:rPr>
                <w:rFonts w:ascii="Arial" w:eastAsia="Times New Roman" w:hAnsi="Arial" w:cs="Arial"/>
                <w:color w:val="000000" w:themeColor="text1"/>
                <w:sz w:val="20"/>
                <w:szCs w:val="20"/>
                <w:lang w:eastAsia="en-AU"/>
              </w:rPr>
              <w:t xml:space="preserve">picture books, </w:t>
            </w:r>
            <w:r w:rsidR="00CE7F14" w:rsidRPr="3E2F98A6">
              <w:rPr>
                <w:rFonts w:ascii="Arial" w:eastAsia="Times New Roman" w:hAnsi="Arial" w:cs="Arial"/>
                <w:color w:val="000000" w:themeColor="text1"/>
                <w:sz w:val="20"/>
                <w:szCs w:val="20"/>
                <w:lang w:eastAsia="en-AU"/>
              </w:rPr>
              <w:t>songs</w:t>
            </w:r>
            <w:r w:rsidR="00BA16B2" w:rsidRPr="3E2F98A6">
              <w:rPr>
                <w:rFonts w:ascii="Arial" w:eastAsia="Times New Roman" w:hAnsi="Arial" w:cs="Arial"/>
                <w:color w:val="000000" w:themeColor="text1"/>
                <w:sz w:val="20"/>
                <w:szCs w:val="20"/>
                <w:lang w:eastAsia="en-AU"/>
              </w:rPr>
              <w:t xml:space="preserve"> and </w:t>
            </w:r>
            <w:r w:rsidRPr="3E2F98A6">
              <w:rPr>
                <w:rFonts w:ascii="Arial" w:eastAsia="Times New Roman" w:hAnsi="Arial" w:cs="Arial"/>
                <w:color w:val="000000" w:themeColor="text1"/>
                <w:sz w:val="20"/>
                <w:szCs w:val="20"/>
                <w:lang w:eastAsia="en-AU"/>
              </w:rPr>
              <w:t xml:space="preserve">stories. They may bring examples of known cultural contexts or texts to the </w:t>
            </w:r>
            <w:r w:rsidR="009A507F" w:rsidRPr="3E2F98A6">
              <w:rPr>
                <w:rFonts w:ascii="Arial" w:eastAsia="Times New Roman" w:hAnsi="Arial" w:cs="Arial"/>
                <w:color w:val="000000" w:themeColor="text1"/>
                <w:sz w:val="20"/>
                <w:szCs w:val="20"/>
                <w:lang w:eastAsia="en-AU"/>
              </w:rPr>
              <w:t>learning environment</w:t>
            </w:r>
            <w:r w:rsidRPr="3E2F98A6">
              <w:rPr>
                <w:rFonts w:ascii="Arial" w:eastAsia="Times New Roman" w:hAnsi="Arial" w:cs="Arial"/>
                <w:color w:val="000000" w:themeColor="text1"/>
                <w:sz w:val="20"/>
                <w:szCs w:val="20"/>
                <w:lang w:eastAsia="en-AU"/>
              </w:rPr>
              <w:t xml:space="preserve">. They learn that languages and cultures are connected, and that what is familiar to one person </w:t>
            </w:r>
            <w:r w:rsidR="00F241A2">
              <w:rPr>
                <w:rFonts w:ascii="Arial" w:eastAsia="Times New Roman" w:hAnsi="Arial" w:cs="Arial"/>
                <w:color w:val="000000" w:themeColor="text1"/>
                <w:sz w:val="20"/>
                <w:szCs w:val="20"/>
                <w:lang w:eastAsia="en-AU"/>
              </w:rPr>
              <w:t>may</w:t>
            </w:r>
            <w:r w:rsidRPr="3E2F98A6">
              <w:rPr>
                <w:rFonts w:ascii="Arial" w:eastAsia="Times New Roman" w:hAnsi="Arial" w:cs="Arial"/>
                <w:color w:val="000000" w:themeColor="text1"/>
                <w:sz w:val="20"/>
                <w:szCs w:val="20"/>
                <w:lang w:eastAsia="en-AU"/>
              </w:rPr>
              <w:t xml:space="preserve"> be new to somebody else.</w:t>
            </w:r>
          </w:p>
        </w:tc>
      </w:tr>
      <w:tr w:rsidR="00105C5A" w:rsidRPr="00105C5A" w14:paraId="63575259" w14:textId="77777777" w:rsidTr="7496797A">
        <w:tc>
          <w:tcPr>
            <w:tcW w:w="15126" w:type="dxa"/>
            <w:tcBorders>
              <w:top w:val="single" w:sz="4" w:space="0" w:color="auto"/>
              <w:left w:val="single" w:sz="4" w:space="0" w:color="auto"/>
              <w:bottom w:val="single" w:sz="4" w:space="0" w:color="auto"/>
              <w:right w:val="single" w:sz="4" w:space="0" w:color="auto"/>
            </w:tcBorders>
            <w:shd w:val="clear" w:color="auto" w:fill="FFBB33"/>
          </w:tcPr>
          <w:p w14:paraId="3397D872" w14:textId="77777777" w:rsidR="00105C5A" w:rsidRPr="00105C5A" w:rsidRDefault="00105C5A" w:rsidP="00FA108B">
            <w:pPr>
              <w:spacing w:before="40" w:after="40"/>
              <w:ind w:left="23" w:right="23"/>
              <w:jc w:val="center"/>
              <w:rPr>
                <w:rFonts w:ascii="Arial" w:eastAsia="Times New Roman" w:hAnsi="Arial" w:cs="Arial"/>
                <w:color w:val="000000"/>
                <w:sz w:val="20"/>
                <w:szCs w:val="20"/>
                <w:lang w:eastAsia="en-AU"/>
              </w:rPr>
            </w:pPr>
            <w:r w:rsidRPr="00105C5A">
              <w:rPr>
                <w:rFonts w:ascii="Arial" w:eastAsia="Arial" w:hAnsi="Arial" w:cs="Arial"/>
                <w:b/>
                <w:bCs/>
              </w:rPr>
              <w:t>Achievement standard</w:t>
            </w:r>
          </w:p>
        </w:tc>
      </w:tr>
      <w:tr w:rsidR="00105C5A" w:rsidRPr="00105C5A" w14:paraId="7C713469" w14:textId="77777777" w:rsidTr="7496797A">
        <w:tc>
          <w:tcPr>
            <w:tcW w:w="15126" w:type="dxa"/>
            <w:tcBorders>
              <w:top w:val="single" w:sz="4" w:space="0" w:color="auto"/>
              <w:left w:val="single" w:sz="4" w:space="0" w:color="auto"/>
              <w:bottom w:val="single" w:sz="4" w:space="0" w:color="auto"/>
              <w:right w:val="single" w:sz="4" w:space="0" w:color="auto"/>
            </w:tcBorders>
          </w:tcPr>
          <w:p w14:paraId="27FEFE5E" w14:textId="63968037" w:rsidR="00105C5A" w:rsidRPr="00105C5A" w:rsidRDefault="599653C2" w:rsidP="00FA108B">
            <w:pPr>
              <w:ind w:left="15" w:right="15"/>
              <w:textAlignment w:val="baseline"/>
              <w:rPr>
                <w:rFonts w:ascii="Arial" w:eastAsia="Times New Roman" w:hAnsi="Arial" w:cs="Arial"/>
                <w:color w:val="000000"/>
                <w:sz w:val="20"/>
                <w:szCs w:val="20"/>
                <w:lang w:eastAsia="en-AU"/>
              </w:rPr>
            </w:pPr>
            <w:r w:rsidRPr="7496797A">
              <w:rPr>
                <w:rFonts w:ascii="Arial" w:eastAsia="Times New Roman" w:hAnsi="Arial" w:cs="Arial"/>
                <w:color w:val="000000" w:themeColor="text1"/>
                <w:sz w:val="20"/>
                <w:szCs w:val="20"/>
                <w:lang w:eastAsia="en-AU"/>
              </w:rPr>
              <w:t>By the end of the Foundation year, students use play and imagination to interact and create [Language] texts, with support. They identify that [Language] and English</w:t>
            </w:r>
            <w:r w:rsidR="0032C1FB" w:rsidRPr="7496797A">
              <w:rPr>
                <w:rFonts w:ascii="Arial" w:eastAsia="Times New Roman" w:hAnsi="Arial" w:cs="Arial"/>
                <w:color w:val="000000" w:themeColor="text1"/>
                <w:sz w:val="20"/>
                <w:szCs w:val="20"/>
                <w:lang w:eastAsia="en-AU"/>
              </w:rPr>
              <w:t xml:space="preserve"> </w:t>
            </w:r>
            <w:r w:rsidR="05599C2D" w:rsidRPr="7496797A">
              <w:rPr>
                <w:rFonts w:ascii="Arial" w:eastAsia="Times New Roman" w:hAnsi="Arial" w:cs="Arial"/>
                <w:color w:val="000000" w:themeColor="text1"/>
                <w:sz w:val="20"/>
                <w:szCs w:val="20"/>
                <w:lang w:eastAsia="en-AU"/>
              </w:rPr>
              <w:t>are</w:t>
            </w:r>
            <w:r w:rsidRPr="7496797A">
              <w:rPr>
                <w:rFonts w:eastAsia="Times New Roman"/>
                <w:color w:val="000000" w:themeColor="text1"/>
                <w:lang w:eastAsia="en-AU"/>
              </w:rPr>
              <w:t xml:space="preserve"> </w:t>
            </w:r>
            <w:r w:rsidRPr="7496797A">
              <w:rPr>
                <w:rFonts w:ascii="Arial" w:eastAsia="Times New Roman" w:hAnsi="Arial" w:cs="Arial"/>
                <w:color w:val="000000" w:themeColor="text1"/>
                <w:sz w:val="20"/>
                <w:szCs w:val="20"/>
                <w:lang w:eastAsia="en-AU"/>
              </w:rPr>
              <w:t>different. They recognise that there are languages and cultures as well as their own, and that aspects of language</w:t>
            </w:r>
            <w:r w:rsidR="00FA671F">
              <w:rPr>
                <w:rFonts w:ascii="Arial" w:eastAsia="Times New Roman" w:hAnsi="Arial" w:cs="Arial"/>
                <w:color w:val="000000" w:themeColor="text1"/>
                <w:sz w:val="20"/>
                <w:szCs w:val="20"/>
                <w:lang w:eastAsia="en-AU"/>
              </w:rPr>
              <w:t>s</w:t>
            </w:r>
            <w:r w:rsidRPr="7496797A">
              <w:rPr>
                <w:rFonts w:ascii="Arial" w:eastAsia="Times New Roman" w:hAnsi="Arial" w:cs="Arial"/>
                <w:color w:val="000000" w:themeColor="text1"/>
                <w:sz w:val="20"/>
                <w:szCs w:val="20"/>
                <w:lang w:eastAsia="en-AU"/>
              </w:rPr>
              <w:t xml:space="preserve"> and culture</w:t>
            </w:r>
            <w:r w:rsidR="00FA671F">
              <w:rPr>
                <w:rFonts w:ascii="Arial" w:eastAsia="Times New Roman" w:hAnsi="Arial" w:cs="Arial"/>
                <w:color w:val="000000" w:themeColor="text1"/>
                <w:sz w:val="20"/>
                <w:szCs w:val="20"/>
                <w:lang w:eastAsia="en-AU"/>
              </w:rPr>
              <w:t>s</w:t>
            </w:r>
            <w:r w:rsidRPr="7496797A">
              <w:rPr>
                <w:rFonts w:ascii="Arial" w:eastAsia="Times New Roman" w:hAnsi="Arial" w:cs="Arial"/>
                <w:color w:val="000000" w:themeColor="text1"/>
                <w:sz w:val="20"/>
                <w:szCs w:val="20"/>
                <w:lang w:eastAsia="en-AU"/>
              </w:rPr>
              <w:t xml:space="preserve"> contribute to their own and others’ cultural identity.</w:t>
            </w:r>
          </w:p>
        </w:tc>
      </w:tr>
      <w:bookmarkEnd w:id="16"/>
    </w:tbl>
    <w:p w14:paraId="1DF49F4D" w14:textId="5AA761EE" w:rsidR="003A42D5" w:rsidRDefault="003A42D5" w:rsidP="00105C5A">
      <w:pPr>
        <w:spacing w:before="120" w:after="200" w:line="276" w:lineRule="auto"/>
        <w:rPr>
          <w:rFonts w:ascii="Arial" w:eastAsia="Arial" w:hAnsi="Arial" w:cs="Arial"/>
          <w:color w:val="005D93"/>
          <w:kern w:val="0"/>
          <w:sz w:val="24"/>
          <w14:ligatures w14:val="none"/>
        </w:rPr>
      </w:pPr>
    </w:p>
    <w:p w14:paraId="6264D1EF" w14:textId="77777777" w:rsidR="003A42D5" w:rsidRDefault="003A42D5">
      <w:pPr>
        <w:rPr>
          <w:rFonts w:ascii="Arial" w:eastAsia="Arial" w:hAnsi="Arial" w:cs="Arial"/>
          <w:iCs/>
          <w:color w:val="005D93"/>
          <w:kern w:val="0"/>
          <w:sz w:val="24"/>
          <w14:ligatures w14:val="none"/>
        </w:rPr>
      </w:pPr>
      <w:r>
        <w:rPr>
          <w:rFonts w:ascii="Arial" w:eastAsia="Arial" w:hAnsi="Arial" w:cs="Arial"/>
          <w:iCs/>
          <w:color w:val="005D93"/>
          <w:kern w:val="0"/>
          <w:sz w:val="24"/>
          <w14:ligatures w14:val="none"/>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105C5A" w:rsidRPr="00105C5A" w14:paraId="1EAEEC65" w14:textId="77777777" w:rsidTr="001D07F1">
        <w:tc>
          <w:tcPr>
            <w:tcW w:w="12328" w:type="dxa"/>
            <w:gridSpan w:val="2"/>
            <w:shd w:val="clear" w:color="auto" w:fill="005D93"/>
          </w:tcPr>
          <w:p w14:paraId="4C9009E4" w14:textId="77777777" w:rsidR="00105C5A" w:rsidRPr="00105C5A" w:rsidRDefault="00105C5A" w:rsidP="00105C5A">
            <w:pPr>
              <w:spacing w:before="40" w:after="40"/>
              <w:ind w:left="23" w:right="23"/>
              <w:rPr>
                <w:rFonts w:eastAsia="Arial"/>
                <w:b/>
                <w:bCs/>
                <w:color w:val="000000"/>
                <w:szCs w:val="20"/>
              </w:rPr>
            </w:pPr>
          </w:p>
        </w:tc>
        <w:tc>
          <w:tcPr>
            <w:tcW w:w="2798" w:type="dxa"/>
            <w:shd w:val="clear" w:color="auto" w:fill="FFFFFF"/>
          </w:tcPr>
          <w:p w14:paraId="4CD83D27" w14:textId="77777777" w:rsidR="00105C5A" w:rsidRPr="00775822" w:rsidRDefault="00105C5A" w:rsidP="00105C5A">
            <w:pPr>
              <w:spacing w:before="40" w:after="40"/>
              <w:ind w:left="23" w:right="23"/>
              <w:rPr>
                <w:rFonts w:eastAsia="Arial"/>
                <w:b/>
                <w:color w:val="000000" w:themeColor="text1"/>
                <w:szCs w:val="20"/>
              </w:rPr>
            </w:pPr>
            <w:r w:rsidRPr="00775822">
              <w:rPr>
                <w:rFonts w:eastAsia="Arial"/>
                <w:b/>
                <w:color w:val="000000" w:themeColor="text1"/>
                <w:szCs w:val="20"/>
              </w:rPr>
              <w:t>Foundation</w:t>
            </w:r>
          </w:p>
        </w:tc>
      </w:tr>
      <w:tr w:rsidR="00105C5A" w:rsidRPr="00105C5A" w14:paraId="1A3616F1" w14:textId="77777777" w:rsidTr="001D07F1">
        <w:tc>
          <w:tcPr>
            <w:tcW w:w="4673" w:type="dxa"/>
            <w:shd w:val="clear" w:color="auto" w:fill="FFD685"/>
          </w:tcPr>
          <w:p w14:paraId="37AF8F65" w14:textId="77777777" w:rsidR="00105C5A" w:rsidRPr="00105C5A" w:rsidRDefault="00105C5A" w:rsidP="00105C5A">
            <w:pPr>
              <w:spacing w:before="40" w:after="40"/>
              <w:ind w:left="23" w:right="23"/>
              <w:rPr>
                <w:rFonts w:eastAsia="Arial"/>
                <w:b/>
                <w:szCs w:val="20"/>
              </w:rPr>
            </w:pPr>
            <w:bookmarkStart w:id="17" w:name="_Hlk82126127"/>
            <w:r w:rsidRPr="00775822">
              <w:rPr>
                <w:rFonts w:eastAsia="Arial"/>
                <w:b/>
                <w:color w:val="000000" w:themeColor="text1"/>
                <w:szCs w:val="20"/>
              </w:rPr>
              <w:t>Content descriptions</w:t>
            </w:r>
            <w:r w:rsidRPr="00775822">
              <w:rPr>
                <w:rFonts w:eastAsia="Arial"/>
                <w:b/>
                <w:color w:val="000000" w:themeColor="text1"/>
                <w:szCs w:val="20"/>
              </w:rPr>
              <w:br/>
            </w:r>
            <w:r w:rsidRPr="00775822">
              <w:rPr>
                <w:rFonts w:eastAsia="Arial"/>
                <w:i/>
                <w:color w:val="000000" w:themeColor="text1"/>
                <w:sz w:val="16"/>
                <w:szCs w:val="16"/>
              </w:rPr>
              <w:t>Students learn to:</w:t>
            </w:r>
          </w:p>
        </w:tc>
        <w:tc>
          <w:tcPr>
            <w:tcW w:w="10453" w:type="dxa"/>
            <w:gridSpan w:val="2"/>
            <w:shd w:val="clear" w:color="auto" w:fill="FAF9F7"/>
          </w:tcPr>
          <w:p w14:paraId="651CF213" w14:textId="77777777" w:rsidR="00105C5A" w:rsidRPr="00775822" w:rsidRDefault="00105C5A" w:rsidP="00105C5A">
            <w:pPr>
              <w:spacing w:before="40" w:after="40"/>
              <w:ind w:left="23" w:right="23"/>
              <w:rPr>
                <w:rFonts w:eastAsia="Yu Gothic Light"/>
                <w:b/>
                <w:color w:val="000000" w:themeColor="text1"/>
                <w:szCs w:val="20"/>
              </w:rPr>
            </w:pPr>
            <w:r w:rsidRPr="00775822">
              <w:rPr>
                <w:rFonts w:eastAsia="Yu Gothic Light"/>
                <w:b/>
                <w:color w:val="000000" w:themeColor="text1"/>
                <w:szCs w:val="20"/>
              </w:rPr>
              <w:t>Content elaborations</w:t>
            </w:r>
          </w:p>
          <w:p w14:paraId="227FC1AF" w14:textId="77777777" w:rsidR="00105C5A" w:rsidRPr="00775822" w:rsidRDefault="00105C5A" w:rsidP="00105C5A">
            <w:pPr>
              <w:spacing w:before="40" w:after="40"/>
              <w:ind w:left="23" w:right="23"/>
              <w:rPr>
                <w:rFonts w:eastAsia="Arial"/>
                <w:i/>
                <w:color w:val="000000" w:themeColor="text1"/>
                <w:sz w:val="16"/>
                <w:szCs w:val="16"/>
              </w:rPr>
            </w:pPr>
            <w:r w:rsidRPr="00775822">
              <w:rPr>
                <w:rFonts w:eastAsia="Yu Gothic Light"/>
                <w:i/>
                <w:color w:val="000000" w:themeColor="text1"/>
                <w:sz w:val="16"/>
                <w:szCs w:val="16"/>
              </w:rPr>
              <w:t>This may involve students:</w:t>
            </w:r>
          </w:p>
        </w:tc>
      </w:tr>
      <w:bookmarkEnd w:id="17"/>
      <w:tr w:rsidR="00105C5A" w:rsidRPr="00105C5A" w14:paraId="2E66C740" w14:textId="77777777" w:rsidTr="001D07F1">
        <w:trPr>
          <w:trHeight w:val="2367"/>
        </w:trPr>
        <w:tc>
          <w:tcPr>
            <w:tcW w:w="4673" w:type="dxa"/>
          </w:tcPr>
          <w:p w14:paraId="281AD027" w14:textId="627540BA" w:rsidR="00105C5A" w:rsidRPr="005873E0" w:rsidRDefault="00105C5A" w:rsidP="00105C5A">
            <w:pPr>
              <w:spacing w:before="120" w:after="120"/>
              <w:ind w:left="357" w:right="425"/>
              <w:rPr>
                <w:rFonts w:eastAsia="Arial"/>
                <w:iCs/>
                <w:color w:val="auto"/>
              </w:rPr>
            </w:pPr>
            <w:r w:rsidRPr="005873E0">
              <w:rPr>
                <w:rFonts w:eastAsia="Arial"/>
                <w:iCs/>
                <w:color w:val="auto"/>
              </w:rPr>
              <w:t>with support, recognise and communicate meaning in [Language]</w:t>
            </w:r>
          </w:p>
          <w:p w14:paraId="27B02F47" w14:textId="35B67739" w:rsidR="00105C5A" w:rsidRPr="005873E0" w:rsidRDefault="0023476A" w:rsidP="00105C5A">
            <w:pPr>
              <w:spacing w:before="120" w:after="120"/>
              <w:ind w:left="357" w:right="425"/>
              <w:rPr>
                <w:rFonts w:eastAsia="Arial"/>
                <w:iCs/>
                <w:color w:val="auto"/>
              </w:rPr>
            </w:pPr>
            <w:r w:rsidRPr="005873E0">
              <w:rPr>
                <w:rFonts w:eastAsia="Arial"/>
                <w:iCs/>
                <w:color w:val="auto"/>
              </w:rPr>
              <w:t>AC9L1</w:t>
            </w:r>
            <w:r w:rsidR="00EB5BCD">
              <w:rPr>
                <w:rFonts w:eastAsia="Arial"/>
                <w:iCs/>
                <w:color w:val="auto"/>
              </w:rPr>
              <w:t>F</w:t>
            </w:r>
            <w:r w:rsidR="00105C5A" w:rsidRPr="005873E0">
              <w:rPr>
                <w:rFonts w:eastAsia="Arial"/>
                <w:iCs/>
                <w:color w:val="auto"/>
              </w:rPr>
              <w:t>F01</w:t>
            </w:r>
          </w:p>
        </w:tc>
        <w:tc>
          <w:tcPr>
            <w:tcW w:w="10453" w:type="dxa"/>
            <w:gridSpan w:val="2"/>
          </w:tcPr>
          <w:p w14:paraId="63F9CB40" w14:textId="4F0E0B51" w:rsidR="00F542C1" w:rsidRPr="00336805" w:rsidRDefault="00F542C1" w:rsidP="00336805">
            <w:pPr>
              <w:pStyle w:val="AC9Bodybullet"/>
              <w:numPr>
                <w:ilvl w:val="0"/>
                <w:numId w:val="2"/>
              </w:numPr>
              <w:spacing w:before="120" w:line="240" w:lineRule="auto"/>
              <w:ind w:left="714" w:hanging="357"/>
              <w:contextualSpacing w:val="0"/>
              <w:rPr>
                <w:color w:val="auto"/>
              </w:rPr>
            </w:pPr>
            <w:r w:rsidRPr="00336805">
              <w:rPr>
                <w:color w:val="auto"/>
              </w:rPr>
              <w:t xml:space="preserve">using appropriate greetings </w:t>
            </w:r>
            <w:r w:rsidR="005E5169">
              <w:rPr>
                <w:color w:val="auto"/>
              </w:rPr>
              <w:t xml:space="preserve">when interacting with </w:t>
            </w:r>
            <w:r w:rsidR="00F73783">
              <w:rPr>
                <w:color w:val="auto"/>
              </w:rPr>
              <w:t>teachers and peers</w:t>
            </w:r>
            <w:r w:rsidR="005E5169">
              <w:rPr>
                <w:color w:val="auto"/>
              </w:rPr>
              <w:t xml:space="preserve"> </w:t>
            </w:r>
            <w:r w:rsidR="005943CF">
              <w:rPr>
                <w:color w:val="auto"/>
              </w:rPr>
              <w:t>including terms of respect</w:t>
            </w:r>
            <w:r w:rsidR="00D151D1">
              <w:rPr>
                <w:color w:val="auto"/>
              </w:rPr>
              <w:t xml:space="preserve"> and forms of address</w:t>
            </w:r>
            <w:r w:rsidR="008D6330">
              <w:rPr>
                <w:color w:val="auto"/>
              </w:rPr>
              <w:t xml:space="preserve"> for visiting Elders and/or community members</w:t>
            </w:r>
          </w:p>
          <w:p w14:paraId="00F754A8" w14:textId="6DEC0625" w:rsidR="00F542C1" w:rsidRPr="00336805" w:rsidRDefault="00F542C1" w:rsidP="00336805">
            <w:pPr>
              <w:pStyle w:val="AC9Bodybullet"/>
              <w:numPr>
                <w:ilvl w:val="0"/>
                <w:numId w:val="2"/>
              </w:numPr>
              <w:spacing w:before="120" w:line="240" w:lineRule="auto"/>
              <w:ind w:left="714" w:hanging="357"/>
              <w:contextualSpacing w:val="0"/>
              <w:rPr>
                <w:color w:val="auto"/>
              </w:rPr>
            </w:pPr>
            <w:r w:rsidRPr="00336805">
              <w:rPr>
                <w:color w:val="auto"/>
              </w:rPr>
              <w:t>participating in routine exchanges</w:t>
            </w:r>
            <w:r w:rsidR="009515F9">
              <w:rPr>
                <w:color w:val="auto"/>
              </w:rPr>
              <w:t>,</w:t>
            </w:r>
            <w:r w:rsidRPr="00336805">
              <w:rPr>
                <w:color w:val="auto"/>
              </w:rPr>
              <w:t xml:space="preserve"> such as responding to the class roll call or describing the season and weather, for example, choosing the picture and word for the season and weather of the day on a class calendar</w:t>
            </w:r>
          </w:p>
          <w:p w14:paraId="2B7774EB" w14:textId="67368616" w:rsidR="00F542C1" w:rsidRPr="00336805" w:rsidRDefault="00F542C1" w:rsidP="00336805">
            <w:pPr>
              <w:pStyle w:val="AC9Bodybullet"/>
              <w:numPr>
                <w:ilvl w:val="0"/>
                <w:numId w:val="2"/>
              </w:numPr>
              <w:spacing w:before="120" w:line="240" w:lineRule="auto"/>
              <w:ind w:left="714" w:hanging="357"/>
              <w:contextualSpacing w:val="0"/>
              <w:rPr>
                <w:color w:val="auto"/>
              </w:rPr>
            </w:pPr>
            <w:r w:rsidRPr="00336805">
              <w:rPr>
                <w:color w:val="auto"/>
              </w:rPr>
              <w:t xml:space="preserve">participating in songs and chants by singing </w:t>
            </w:r>
            <w:r w:rsidR="00266060" w:rsidRPr="00336805">
              <w:rPr>
                <w:color w:val="auto"/>
              </w:rPr>
              <w:t>in [Language]</w:t>
            </w:r>
            <w:r w:rsidR="00266060">
              <w:rPr>
                <w:color w:val="auto"/>
              </w:rPr>
              <w:t xml:space="preserve"> </w:t>
            </w:r>
            <w:r w:rsidRPr="00336805">
              <w:rPr>
                <w:color w:val="auto"/>
              </w:rPr>
              <w:t xml:space="preserve">and performing actions, for example, </w:t>
            </w:r>
            <w:r w:rsidR="00982E82">
              <w:rPr>
                <w:color w:val="auto"/>
              </w:rPr>
              <w:t xml:space="preserve">singing a traditional song </w:t>
            </w:r>
            <w:r w:rsidR="007147DA">
              <w:rPr>
                <w:color w:val="auto"/>
              </w:rPr>
              <w:t xml:space="preserve">with appropriate actions </w:t>
            </w:r>
            <w:r w:rsidR="00E62F0F">
              <w:rPr>
                <w:color w:val="auto"/>
              </w:rPr>
              <w:t>in [Language]</w:t>
            </w:r>
            <w:r w:rsidR="0008195B">
              <w:rPr>
                <w:color w:val="auto"/>
              </w:rPr>
              <w:t>,</w:t>
            </w:r>
            <w:r w:rsidR="00E62F0F">
              <w:rPr>
                <w:color w:val="auto"/>
              </w:rPr>
              <w:t xml:space="preserve"> with </w:t>
            </w:r>
            <w:r w:rsidR="00B72948">
              <w:rPr>
                <w:color w:val="auto"/>
              </w:rPr>
              <w:t xml:space="preserve">guidance from </w:t>
            </w:r>
            <w:r w:rsidR="00E62F0F">
              <w:rPr>
                <w:color w:val="auto"/>
              </w:rPr>
              <w:t>Elders and/or community members</w:t>
            </w:r>
          </w:p>
          <w:p w14:paraId="6B37E6E1" w14:textId="0D78B31C" w:rsidR="00547C08" w:rsidRPr="00336805" w:rsidRDefault="00547C08" w:rsidP="00336805">
            <w:pPr>
              <w:pStyle w:val="AC9Bodybullet"/>
              <w:numPr>
                <w:ilvl w:val="0"/>
                <w:numId w:val="2"/>
              </w:numPr>
              <w:spacing w:before="120" w:line="240" w:lineRule="auto"/>
              <w:ind w:left="714" w:hanging="357"/>
              <w:contextualSpacing w:val="0"/>
              <w:rPr>
                <w:color w:val="auto"/>
              </w:rPr>
            </w:pPr>
            <w:r w:rsidRPr="00336805">
              <w:rPr>
                <w:color w:val="auto"/>
              </w:rPr>
              <w:t>reproducing the sounds and rhythms of [Language] songs</w:t>
            </w:r>
            <w:r w:rsidR="002F4503">
              <w:rPr>
                <w:color w:val="auto"/>
              </w:rPr>
              <w:t xml:space="preserve"> and chants</w:t>
            </w:r>
            <w:r w:rsidRPr="00336805">
              <w:rPr>
                <w:color w:val="auto"/>
              </w:rPr>
              <w:t xml:space="preserve"> by reciting</w:t>
            </w:r>
            <w:r w:rsidR="0088764F">
              <w:rPr>
                <w:color w:val="auto"/>
              </w:rPr>
              <w:t xml:space="preserve"> and</w:t>
            </w:r>
            <w:r w:rsidRPr="00336805">
              <w:rPr>
                <w:color w:val="auto"/>
              </w:rPr>
              <w:t xml:space="preserve"> singing, for example, listening to sentences in </w:t>
            </w:r>
            <w:r w:rsidR="00817E3B">
              <w:rPr>
                <w:color w:val="auto"/>
              </w:rPr>
              <w:t>Creation</w:t>
            </w:r>
            <w:r w:rsidR="00217B01">
              <w:rPr>
                <w:color w:val="auto"/>
              </w:rPr>
              <w:t>, Dreamtime</w:t>
            </w:r>
            <w:r w:rsidR="009678D5">
              <w:rPr>
                <w:color w:val="auto"/>
              </w:rPr>
              <w:t>, Dreaming</w:t>
            </w:r>
            <w:r w:rsidR="00817E3B">
              <w:rPr>
                <w:color w:val="auto"/>
              </w:rPr>
              <w:t xml:space="preserve"> or </w:t>
            </w:r>
            <w:r w:rsidRPr="00336805">
              <w:rPr>
                <w:color w:val="auto"/>
              </w:rPr>
              <w:t>traditional stories and repeating the sentences with matching movements</w:t>
            </w:r>
          </w:p>
          <w:p w14:paraId="7901127F" w14:textId="4A63F203" w:rsidR="00F542C1" w:rsidRPr="00336805" w:rsidRDefault="00F542C1" w:rsidP="00336805">
            <w:pPr>
              <w:pStyle w:val="AC9Bodybullet"/>
              <w:numPr>
                <w:ilvl w:val="0"/>
                <w:numId w:val="2"/>
              </w:numPr>
              <w:spacing w:before="120" w:line="240" w:lineRule="auto"/>
              <w:ind w:left="714" w:hanging="357"/>
              <w:contextualSpacing w:val="0"/>
              <w:rPr>
                <w:color w:val="auto"/>
              </w:rPr>
            </w:pPr>
            <w:r w:rsidRPr="00336805">
              <w:rPr>
                <w:color w:val="auto"/>
              </w:rPr>
              <w:t xml:space="preserve">transitioning to activities through traditional </w:t>
            </w:r>
            <w:r w:rsidR="004A7217">
              <w:rPr>
                <w:color w:val="auto"/>
              </w:rPr>
              <w:t xml:space="preserve">and contemporary </w:t>
            </w:r>
            <w:r w:rsidRPr="00336805">
              <w:rPr>
                <w:color w:val="auto"/>
              </w:rPr>
              <w:t>music, for example, moving to a new activity while singing in [Language] or dancing</w:t>
            </w:r>
          </w:p>
          <w:p w14:paraId="392F9AB2" w14:textId="6A7BE78D" w:rsidR="00F542C1" w:rsidRPr="00336805" w:rsidRDefault="00F542C1" w:rsidP="00336805">
            <w:pPr>
              <w:pStyle w:val="AC9Bodybullet"/>
              <w:numPr>
                <w:ilvl w:val="0"/>
                <w:numId w:val="2"/>
              </w:numPr>
              <w:spacing w:before="120" w:line="240" w:lineRule="auto"/>
              <w:ind w:left="714" w:hanging="357"/>
              <w:contextualSpacing w:val="0"/>
              <w:rPr>
                <w:color w:val="auto"/>
              </w:rPr>
            </w:pPr>
            <w:r w:rsidRPr="00336805">
              <w:rPr>
                <w:color w:val="auto"/>
              </w:rPr>
              <w:t xml:space="preserve">responding to teacher and peers in [Language] </w:t>
            </w:r>
          </w:p>
          <w:p w14:paraId="724E66F8" w14:textId="6D21B5B4" w:rsidR="00F542C1" w:rsidRPr="00336805" w:rsidRDefault="00F542C1" w:rsidP="00336805">
            <w:pPr>
              <w:pStyle w:val="AC9Bodybullet"/>
              <w:numPr>
                <w:ilvl w:val="0"/>
                <w:numId w:val="2"/>
              </w:numPr>
              <w:spacing w:before="120" w:line="240" w:lineRule="auto"/>
              <w:ind w:left="714" w:hanging="357"/>
              <w:contextualSpacing w:val="0"/>
              <w:rPr>
                <w:color w:val="auto"/>
              </w:rPr>
            </w:pPr>
            <w:r w:rsidRPr="00336805">
              <w:rPr>
                <w:color w:val="auto"/>
              </w:rPr>
              <w:t xml:space="preserve">using [Language] to reinforce </w:t>
            </w:r>
            <w:r w:rsidR="00742D60">
              <w:rPr>
                <w:color w:val="auto"/>
              </w:rPr>
              <w:t>daily</w:t>
            </w:r>
            <w:r w:rsidRPr="00336805">
              <w:rPr>
                <w:color w:val="auto"/>
              </w:rPr>
              <w:t xml:space="preserve"> habits, for example, using flashcards to learn the names of daily habits such as handwashing and brushing</w:t>
            </w:r>
            <w:r w:rsidR="003E717C">
              <w:rPr>
                <w:color w:val="auto"/>
              </w:rPr>
              <w:t xml:space="preserve"> </w:t>
            </w:r>
            <w:r w:rsidR="003E717C" w:rsidRPr="00336805">
              <w:rPr>
                <w:color w:val="auto"/>
              </w:rPr>
              <w:t>teeth</w:t>
            </w:r>
          </w:p>
          <w:p w14:paraId="44D11CCC" w14:textId="6BE6FC05" w:rsidR="00F542C1" w:rsidRPr="00336805" w:rsidRDefault="00F542C1" w:rsidP="00336805">
            <w:pPr>
              <w:pStyle w:val="AC9Bodybullet"/>
              <w:numPr>
                <w:ilvl w:val="0"/>
                <w:numId w:val="2"/>
              </w:numPr>
              <w:spacing w:before="120" w:line="240" w:lineRule="auto"/>
              <w:ind w:left="714" w:hanging="357"/>
              <w:contextualSpacing w:val="0"/>
              <w:rPr>
                <w:color w:val="auto"/>
              </w:rPr>
            </w:pPr>
            <w:r w:rsidRPr="00336805">
              <w:rPr>
                <w:color w:val="auto"/>
              </w:rPr>
              <w:t xml:space="preserve">responding to texts such as stories and songs through </w:t>
            </w:r>
            <w:r w:rsidR="00B4725E">
              <w:rPr>
                <w:color w:val="auto"/>
              </w:rPr>
              <w:t>role</w:t>
            </w:r>
            <w:r w:rsidR="007A342A">
              <w:rPr>
                <w:color w:val="auto"/>
              </w:rPr>
              <w:t>-</w:t>
            </w:r>
            <w:r w:rsidR="00B4725E">
              <w:rPr>
                <w:color w:val="auto"/>
              </w:rPr>
              <w:t>play</w:t>
            </w:r>
            <w:r w:rsidRPr="00336805">
              <w:rPr>
                <w:color w:val="auto"/>
              </w:rPr>
              <w:t xml:space="preserve"> or movement, illustrating characters, events or scenes</w:t>
            </w:r>
          </w:p>
          <w:p w14:paraId="254A9CBF" w14:textId="538D779C" w:rsidR="00F542C1" w:rsidRPr="00336805" w:rsidRDefault="00F542C1" w:rsidP="00336805">
            <w:pPr>
              <w:pStyle w:val="AC9Bodybullet"/>
              <w:numPr>
                <w:ilvl w:val="0"/>
                <w:numId w:val="2"/>
              </w:numPr>
              <w:spacing w:before="120" w:line="240" w:lineRule="auto"/>
              <w:ind w:left="714" w:hanging="357"/>
              <w:contextualSpacing w:val="0"/>
              <w:rPr>
                <w:color w:val="auto"/>
              </w:rPr>
            </w:pPr>
            <w:r w:rsidRPr="00336805">
              <w:rPr>
                <w:color w:val="auto"/>
              </w:rPr>
              <w:t>playing with [Language] in a tactile way</w:t>
            </w:r>
            <w:r w:rsidR="007A342A">
              <w:rPr>
                <w:color w:val="auto"/>
              </w:rPr>
              <w:t>,</w:t>
            </w:r>
            <w:r w:rsidRPr="00336805">
              <w:rPr>
                <w:color w:val="auto"/>
              </w:rPr>
              <w:t xml:space="preserve"> such as fingerpainting or drawing in the sand, for example, putting </w:t>
            </w:r>
            <w:r w:rsidR="00C47C40">
              <w:rPr>
                <w:color w:val="auto"/>
              </w:rPr>
              <w:t>2</w:t>
            </w:r>
            <w:r w:rsidRPr="00336805">
              <w:rPr>
                <w:color w:val="auto"/>
              </w:rPr>
              <w:t xml:space="preserve"> shells on the ground with a flashcard of the number 2 in [Language]</w:t>
            </w:r>
            <w:r w:rsidR="008D71E6">
              <w:rPr>
                <w:color w:val="auto"/>
              </w:rPr>
              <w:t>,</w:t>
            </w:r>
            <w:r w:rsidRPr="00336805">
              <w:rPr>
                <w:color w:val="auto"/>
              </w:rPr>
              <w:t xml:space="preserve"> or grouping or sorting objects</w:t>
            </w:r>
            <w:r w:rsidR="00AD1D02">
              <w:rPr>
                <w:color w:val="auto"/>
              </w:rPr>
              <w:t xml:space="preserve"> such as </w:t>
            </w:r>
            <w:r w:rsidR="00AD1D02" w:rsidRPr="00336805">
              <w:rPr>
                <w:color w:val="auto"/>
              </w:rPr>
              <w:t>shells, sticks or rocks</w:t>
            </w:r>
            <w:r w:rsidRPr="00336805">
              <w:rPr>
                <w:color w:val="auto"/>
              </w:rPr>
              <w:t xml:space="preserve"> from Country/Place, </w:t>
            </w:r>
          </w:p>
          <w:p w14:paraId="54572657" w14:textId="39A05B26" w:rsidR="00105C5A" w:rsidRPr="005873E0" w:rsidRDefault="00F542C1" w:rsidP="00336805">
            <w:pPr>
              <w:pStyle w:val="AC9Bodybullet"/>
              <w:numPr>
                <w:ilvl w:val="0"/>
                <w:numId w:val="2"/>
              </w:numPr>
              <w:spacing w:before="120" w:line="240" w:lineRule="auto"/>
              <w:ind w:left="714" w:hanging="357"/>
              <w:contextualSpacing w:val="0"/>
              <w:rPr>
                <w:color w:val="auto"/>
              </w:rPr>
            </w:pPr>
            <w:r w:rsidRPr="00336805">
              <w:rPr>
                <w:color w:val="auto"/>
              </w:rPr>
              <w:t xml:space="preserve">participating in simple dialogues through </w:t>
            </w:r>
            <w:r w:rsidR="00B4725E">
              <w:rPr>
                <w:color w:val="auto"/>
              </w:rPr>
              <w:t>role-play</w:t>
            </w:r>
            <w:r w:rsidR="004D3D7B">
              <w:rPr>
                <w:color w:val="auto"/>
              </w:rPr>
              <w:t>s</w:t>
            </w:r>
            <w:r w:rsidRPr="00336805">
              <w:rPr>
                <w:color w:val="auto"/>
              </w:rPr>
              <w:t xml:space="preserve"> that involve taking turns, </w:t>
            </w:r>
            <w:r w:rsidR="00154E28" w:rsidRPr="00A765C9">
              <w:rPr>
                <w:color w:val="auto"/>
              </w:rPr>
              <w:t xml:space="preserve">such </w:t>
            </w:r>
            <w:r w:rsidR="00A765C9" w:rsidRPr="00A765C9">
              <w:rPr>
                <w:color w:val="auto"/>
              </w:rPr>
              <w:t>as exchanging</w:t>
            </w:r>
            <w:r w:rsidRPr="00A765C9">
              <w:rPr>
                <w:color w:val="auto"/>
              </w:rPr>
              <w:t xml:space="preserve"> </w:t>
            </w:r>
            <w:r w:rsidR="00E8446D" w:rsidRPr="00A765C9">
              <w:rPr>
                <w:color w:val="auto"/>
              </w:rPr>
              <w:t xml:space="preserve">common </w:t>
            </w:r>
            <w:r w:rsidRPr="00336805">
              <w:rPr>
                <w:color w:val="auto"/>
              </w:rPr>
              <w:t>objects</w:t>
            </w:r>
            <w:r w:rsidR="00154E28">
              <w:rPr>
                <w:color w:val="auto"/>
              </w:rPr>
              <w:t>, for example,</w:t>
            </w:r>
            <w:r w:rsidRPr="00336805">
              <w:rPr>
                <w:color w:val="auto"/>
              </w:rPr>
              <w:t xml:space="preserve"> choosing a toy or object by asking for it in [Language]</w:t>
            </w:r>
          </w:p>
        </w:tc>
      </w:tr>
      <w:tr w:rsidR="00105C5A" w:rsidRPr="00105C5A" w14:paraId="60DA2E2D" w14:textId="77777777" w:rsidTr="001D07F1">
        <w:trPr>
          <w:trHeight w:val="1527"/>
        </w:trPr>
        <w:tc>
          <w:tcPr>
            <w:tcW w:w="4673" w:type="dxa"/>
          </w:tcPr>
          <w:p w14:paraId="37F6AE74" w14:textId="35450A30" w:rsidR="00105C5A" w:rsidRPr="0096305B" w:rsidRDefault="00105C5A" w:rsidP="00105C5A">
            <w:pPr>
              <w:spacing w:before="120" w:after="120"/>
              <w:ind w:left="357" w:right="425"/>
              <w:rPr>
                <w:rFonts w:eastAsia="Arial"/>
                <w:color w:val="auto"/>
              </w:rPr>
            </w:pPr>
            <w:r w:rsidRPr="0096305B">
              <w:rPr>
                <w:rFonts w:eastAsia="Arial"/>
                <w:color w:val="auto"/>
              </w:rPr>
              <w:t>explore, with support, language features of [Language]</w:t>
            </w:r>
            <w:r w:rsidR="00763973">
              <w:rPr>
                <w:rFonts w:eastAsia="Arial"/>
                <w:color w:val="auto"/>
              </w:rPr>
              <w:t>,</w:t>
            </w:r>
            <w:r w:rsidRPr="0096305B">
              <w:rPr>
                <w:rFonts w:eastAsia="Arial"/>
                <w:color w:val="auto"/>
              </w:rPr>
              <w:t xml:space="preserve"> making connections between [Language] and English</w:t>
            </w:r>
          </w:p>
          <w:p w14:paraId="0D8F6791" w14:textId="083545D3" w:rsidR="00105C5A" w:rsidRPr="0096305B" w:rsidRDefault="0023476A" w:rsidP="00105C5A">
            <w:pPr>
              <w:spacing w:before="120" w:after="120"/>
              <w:ind w:left="357" w:right="425"/>
              <w:rPr>
                <w:rFonts w:eastAsia="Arial"/>
                <w:color w:val="auto"/>
              </w:rPr>
            </w:pPr>
            <w:r w:rsidRPr="0096305B">
              <w:rPr>
                <w:rFonts w:eastAsia="Arial"/>
                <w:color w:val="auto"/>
              </w:rPr>
              <w:t>AC9L1</w:t>
            </w:r>
            <w:r w:rsidR="00EB5BCD">
              <w:rPr>
                <w:rFonts w:eastAsia="Arial"/>
                <w:color w:val="auto"/>
              </w:rPr>
              <w:t>F</w:t>
            </w:r>
            <w:r w:rsidR="00105C5A" w:rsidRPr="0096305B">
              <w:rPr>
                <w:rFonts w:eastAsia="Arial"/>
                <w:color w:val="auto"/>
              </w:rPr>
              <w:t>F02</w:t>
            </w:r>
          </w:p>
        </w:tc>
        <w:tc>
          <w:tcPr>
            <w:tcW w:w="10453" w:type="dxa"/>
            <w:gridSpan w:val="2"/>
          </w:tcPr>
          <w:p w14:paraId="3A94A89B" w14:textId="6E98E21C" w:rsidR="008925ED" w:rsidRPr="00291680" w:rsidRDefault="008925ED" w:rsidP="00614E0A">
            <w:pPr>
              <w:pStyle w:val="ACtabletextCEbullet"/>
              <w:numPr>
                <w:ilvl w:val="0"/>
                <w:numId w:val="3"/>
              </w:numPr>
              <w:rPr>
                <w:rFonts w:eastAsiaTheme="minorEastAsia"/>
                <w:color w:val="auto"/>
                <w:lang w:val="en-US"/>
              </w:rPr>
            </w:pPr>
            <w:r w:rsidRPr="00291680">
              <w:rPr>
                <w:rFonts w:eastAsiaTheme="minorEastAsia"/>
                <w:color w:val="auto"/>
                <w:lang w:val="en-US"/>
              </w:rPr>
              <w:t>using word walls to focus on words in [Language] and in English</w:t>
            </w:r>
            <w:r w:rsidR="004F6315">
              <w:rPr>
                <w:rFonts w:eastAsiaTheme="minorEastAsia"/>
                <w:color w:val="auto"/>
                <w:lang w:val="en-US"/>
              </w:rPr>
              <w:t xml:space="preserve"> if appropriate</w:t>
            </w:r>
            <w:r w:rsidRPr="00291680">
              <w:rPr>
                <w:rFonts w:eastAsiaTheme="minorEastAsia"/>
                <w:color w:val="auto"/>
                <w:lang w:val="en-US"/>
              </w:rPr>
              <w:t xml:space="preserve">, for example, </w:t>
            </w:r>
            <w:r w:rsidR="00747E9D">
              <w:rPr>
                <w:rFonts w:eastAsiaTheme="minorEastAsia"/>
                <w:color w:val="auto"/>
                <w:lang w:val="en-US"/>
              </w:rPr>
              <w:t xml:space="preserve">using the starting letter to </w:t>
            </w:r>
            <w:r w:rsidRPr="00291680">
              <w:rPr>
                <w:rFonts w:eastAsiaTheme="minorEastAsia"/>
                <w:color w:val="auto"/>
                <w:lang w:val="en-US"/>
              </w:rPr>
              <w:t xml:space="preserve">match or sort words </w:t>
            </w:r>
            <w:r w:rsidR="00D9186E">
              <w:rPr>
                <w:rFonts w:eastAsiaTheme="minorEastAsia"/>
                <w:color w:val="auto"/>
                <w:lang w:val="en-US"/>
              </w:rPr>
              <w:t>and placing them</w:t>
            </w:r>
            <w:r w:rsidRPr="00291680">
              <w:rPr>
                <w:rFonts w:eastAsiaTheme="minorEastAsia"/>
                <w:color w:val="auto"/>
                <w:lang w:val="en-US"/>
              </w:rPr>
              <w:t xml:space="preserve"> on a word wall</w:t>
            </w:r>
            <w:r w:rsidR="00F974B9">
              <w:rPr>
                <w:rFonts w:eastAsiaTheme="minorEastAsia"/>
                <w:color w:val="auto"/>
                <w:lang w:val="en-US"/>
              </w:rPr>
              <w:t>,</w:t>
            </w:r>
            <w:r w:rsidRPr="00291680">
              <w:rPr>
                <w:rFonts w:eastAsiaTheme="minorEastAsia"/>
                <w:color w:val="auto"/>
                <w:lang w:val="en-US"/>
              </w:rPr>
              <w:t xml:space="preserve"> or playing bingo using flashcards in [Language]</w:t>
            </w:r>
          </w:p>
          <w:p w14:paraId="7415207E" w14:textId="4485A901" w:rsidR="008925ED" w:rsidRPr="00291680" w:rsidRDefault="008925ED" w:rsidP="00614E0A">
            <w:pPr>
              <w:pStyle w:val="ACtabletextCEbullet"/>
              <w:numPr>
                <w:ilvl w:val="0"/>
                <w:numId w:val="3"/>
              </w:numPr>
              <w:rPr>
                <w:rFonts w:eastAsiaTheme="minorEastAsia"/>
                <w:color w:val="auto"/>
                <w:lang w:val="en-US"/>
              </w:rPr>
            </w:pPr>
            <w:r w:rsidRPr="00291680">
              <w:rPr>
                <w:rFonts w:eastAsiaTheme="minorEastAsia"/>
                <w:color w:val="auto"/>
                <w:lang w:val="en-US"/>
              </w:rPr>
              <w:t>singing children’s songs in [Language] and comparing them with English versions</w:t>
            </w:r>
            <w:r w:rsidR="00B4735E">
              <w:rPr>
                <w:rFonts w:eastAsiaTheme="minorEastAsia"/>
                <w:color w:val="auto"/>
                <w:lang w:val="en-US"/>
              </w:rPr>
              <w:t xml:space="preserve"> if appropriate</w:t>
            </w:r>
            <w:r w:rsidRPr="00291680">
              <w:rPr>
                <w:rFonts w:eastAsiaTheme="minorEastAsia"/>
                <w:color w:val="auto"/>
                <w:lang w:val="en-US"/>
              </w:rPr>
              <w:t>, for example, singing a school song with a verse in [Language]</w:t>
            </w:r>
            <w:r w:rsidR="00A32A23">
              <w:rPr>
                <w:rFonts w:eastAsiaTheme="minorEastAsia"/>
                <w:color w:val="auto"/>
                <w:lang w:val="en-US"/>
              </w:rPr>
              <w:t xml:space="preserve"> and in English, and dis</w:t>
            </w:r>
            <w:r w:rsidR="00705CE3">
              <w:rPr>
                <w:rFonts w:eastAsiaTheme="minorEastAsia"/>
                <w:color w:val="auto"/>
                <w:lang w:val="en-US"/>
              </w:rPr>
              <w:t>cussing similarities and differences</w:t>
            </w:r>
            <w:r w:rsidRPr="00291680">
              <w:rPr>
                <w:rFonts w:eastAsiaTheme="minorEastAsia"/>
                <w:color w:val="auto"/>
                <w:lang w:val="en-US"/>
              </w:rPr>
              <w:t xml:space="preserve"> </w:t>
            </w:r>
          </w:p>
          <w:p w14:paraId="26F35A41" w14:textId="3AFCDDE7" w:rsidR="00105C5A" w:rsidRPr="00DE773E" w:rsidRDefault="008925ED" w:rsidP="00DE773E">
            <w:pPr>
              <w:pStyle w:val="ACtabletextCEbullet"/>
              <w:numPr>
                <w:ilvl w:val="0"/>
                <w:numId w:val="3"/>
              </w:numPr>
              <w:rPr>
                <w:rFonts w:eastAsiaTheme="minorEastAsia"/>
                <w:color w:val="auto"/>
                <w:lang w:val="en-US"/>
              </w:rPr>
            </w:pPr>
            <w:r w:rsidRPr="00291680">
              <w:rPr>
                <w:rFonts w:eastAsiaTheme="minorEastAsia"/>
                <w:color w:val="auto"/>
                <w:lang w:val="en-US"/>
              </w:rPr>
              <w:t>tracing simple words in both [Language] and English</w:t>
            </w:r>
            <w:r w:rsidR="00912325">
              <w:rPr>
                <w:rFonts w:eastAsiaTheme="minorEastAsia"/>
                <w:color w:val="auto"/>
                <w:lang w:val="en-US"/>
              </w:rPr>
              <w:t xml:space="preserve"> if appropriate</w:t>
            </w:r>
            <w:r w:rsidR="00983995">
              <w:rPr>
                <w:rFonts w:eastAsiaTheme="minorEastAsia"/>
                <w:color w:val="auto"/>
                <w:lang w:val="en-US"/>
              </w:rPr>
              <w:t>,</w:t>
            </w:r>
            <w:r w:rsidR="00D012F7">
              <w:rPr>
                <w:rFonts w:eastAsiaTheme="minorEastAsia"/>
                <w:color w:val="auto"/>
                <w:lang w:val="en-US"/>
              </w:rPr>
              <w:t xml:space="preserve"> or other known language</w:t>
            </w:r>
            <w:r w:rsidR="00517F58">
              <w:rPr>
                <w:rFonts w:eastAsiaTheme="minorEastAsia"/>
                <w:color w:val="auto"/>
                <w:lang w:val="en-US"/>
              </w:rPr>
              <w:t>(s)</w:t>
            </w:r>
            <w:r w:rsidRPr="00291680">
              <w:rPr>
                <w:rFonts w:eastAsiaTheme="minorEastAsia"/>
                <w:color w:val="auto"/>
                <w:lang w:val="en-US"/>
              </w:rPr>
              <w:t>, noticing similarities and differences</w:t>
            </w:r>
          </w:p>
        </w:tc>
      </w:tr>
      <w:tr w:rsidR="00105C5A" w:rsidRPr="00105C5A" w14:paraId="768A17F7" w14:textId="77777777" w:rsidTr="001D07F1">
        <w:trPr>
          <w:trHeight w:val="2367"/>
        </w:trPr>
        <w:tc>
          <w:tcPr>
            <w:tcW w:w="4673" w:type="dxa"/>
          </w:tcPr>
          <w:p w14:paraId="2D2A67E3" w14:textId="2DD053C6" w:rsidR="00105C5A" w:rsidRPr="0096305B" w:rsidRDefault="00E05287" w:rsidP="00105C5A">
            <w:pPr>
              <w:spacing w:before="120" w:after="120"/>
              <w:ind w:left="357" w:right="425"/>
              <w:rPr>
                <w:rFonts w:eastAsia="Arial"/>
                <w:color w:val="auto"/>
              </w:rPr>
            </w:pPr>
            <w:r>
              <w:rPr>
                <w:rFonts w:eastAsia="Arial"/>
                <w:color w:val="auto"/>
              </w:rPr>
              <w:t>identify</w:t>
            </w:r>
            <w:r w:rsidRPr="0096305B">
              <w:rPr>
                <w:rFonts w:eastAsia="Arial"/>
                <w:color w:val="auto"/>
              </w:rPr>
              <w:t xml:space="preserve"> </w:t>
            </w:r>
            <w:r w:rsidR="00105C5A" w:rsidRPr="0096305B">
              <w:rPr>
                <w:rFonts w:eastAsia="Arial"/>
                <w:color w:val="auto"/>
              </w:rPr>
              <w:t>connections between language and culture</w:t>
            </w:r>
          </w:p>
          <w:p w14:paraId="4EE04CC0" w14:textId="2BE47E51" w:rsidR="00105C5A" w:rsidRPr="0096305B" w:rsidRDefault="0023476A" w:rsidP="00105C5A">
            <w:pPr>
              <w:spacing w:before="120" w:after="120"/>
              <w:ind w:left="357" w:right="425"/>
              <w:rPr>
                <w:rFonts w:eastAsia="Arial"/>
                <w:color w:val="auto"/>
              </w:rPr>
            </w:pPr>
            <w:r w:rsidRPr="0096305B">
              <w:rPr>
                <w:rFonts w:eastAsia="Arial"/>
                <w:color w:val="auto"/>
              </w:rPr>
              <w:t>AC9L1</w:t>
            </w:r>
            <w:r w:rsidR="00EB5BCD">
              <w:rPr>
                <w:rFonts w:eastAsia="Arial"/>
                <w:color w:val="auto"/>
              </w:rPr>
              <w:t>F</w:t>
            </w:r>
            <w:r w:rsidR="00105C5A" w:rsidRPr="0096305B">
              <w:rPr>
                <w:rFonts w:eastAsia="Arial"/>
                <w:color w:val="auto"/>
              </w:rPr>
              <w:t>F03</w:t>
            </w:r>
          </w:p>
        </w:tc>
        <w:tc>
          <w:tcPr>
            <w:tcW w:w="10453" w:type="dxa"/>
            <w:gridSpan w:val="2"/>
          </w:tcPr>
          <w:p w14:paraId="08AB6139" w14:textId="77777777" w:rsidR="00875642" w:rsidRPr="00546BDA" w:rsidRDefault="00DB7ACE" w:rsidP="005D4805">
            <w:pPr>
              <w:pStyle w:val="ACtabletextCEbullet"/>
              <w:numPr>
                <w:ilvl w:val="0"/>
                <w:numId w:val="4"/>
              </w:numPr>
              <w:ind w:left="723"/>
              <w:rPr>
                <w:rFonts w:eastAsiaTheme="minorEastAsia"/>
                <w:color w:val="auto"/>
                <w:lang w:val="en-US"/>
              </w:rPr>
            </w:pPr>
            <w:r w:rsidRPr="00546BDA">
              <w:rPr>
                <w:rFonts w:eastAsiaTheme="minorEastAsia"/>
                <w:color w:val="auto"/>
                <w:lang w:val="en-US"/>
              </w:rPr>
              <w:t>noticing</w:t>
            </w:r>
            <w:r w:rsidR="00DA0F29" w:rsidRPr="00546BDA">
              <w:rPr>
                <w:rFonts w:eastAsiaTheme="minorEastAsia"/>
                <w:color w:val="auto"/>
                <w:lang w:val="en-US"/>
              </w:rPr>
              <w:t xml:space="preserve"> </w:t>
            </w:r>
            <w:r w:rsidR="001D07F1" w:rsidRPr="00546BDA">
              <w:rPr>
                <w:rFonts w:eastAsiaTheme="minorEastAsia"/>
                <w:color w:val="auto"/>
                <w:lang w:val="en-US"/>
              </w:rPr>
              <w:t>different languages and cultures of class members</w:t>
            </w:r>
            <w:r w:rsidR="00AD7ACF" w:rsidRPr="00546BDA">
              <w:rPr>
                <w:rFonts w:eastAsiaTheme="minorEastAsia"/>
                <w:color w:val="auto"/>
                <w:lang w:val="en-US"/>
              </w:rPr>
              <w:t xml:space="preserve"> </w:t>
            </w:r>
            <w:r w:rsidR="001D07F1" w:rsidRPr="00546BDA">
              <w:rPr>
                <w:rFonts w:eastAsiaTheme="minorEastAsia"/>
                <w:color w:val="auto"/>
                <w:lang w:val="en-US"/>
              </w:rPr>
              <w:t xml:space="preserve">and identifying </w:t>
            </w:r>
            <w:r w:rsidR="001D07F1" w:rsidRPr="00546BDA" w:rsidDel="00AD053E">
              <w:rPr>
                <w:rFonts w:eastAsiaTheme="minorEastAsia"/>
                <w:color w:val="auto"/>
                <w:lang w:val="en-US"/>
              </w:rPr>
              <w:t xml:space="preserve">different </w:t>
            </w:r>
            <w:r w:rsidR="001D07F1" w:rsidRPr="00546BDA">
              <w:rPr>
                <w:rFonts w:eastAsiaTheme="minorEastAsia"/>
                <w:color w:val="auto"/>
                <w:lang w:val="en-US"/>
              </w:rPr>
              <w:t xml:space="preserve">ways of expressing </w:t>
            </w:r>
            <w:r w:rsidR="001D07F1" w:rsidRPr="00546BDA" w:rsidDel="00F35B5A">
              <w:rPr>
                <w:rFonts w:eastAsiaTheme="minorEastAsia"/>
                <w:color w:val="auto"/>
                <w:lang w:val="en-US"/>
              </w:rPr>
              <w:t xml:space="preserve">common </w:t>
            </w:r>
            <w:r w:rsidR="00875642" w:rsidRPr="00546BDA">
              <w:rPr>
                <w:rFonts w:eastAsiaTheme="minorEastAsia"/>
                <w:color w:val="auto"/>
                <w:lang w:val="en-US"/>
              </w:rPr>
              <w:t xml:space="preserve">terms such as agreement, greetings, welcome, appreciation or </w:t>
            </w:r>
            <w:r w:rsidR="00F35B5A" w:rsidRPr="00546BDA">
              <w:rPr>
                <w:rFonts w:eastAsiaTheme="minorEastAsia"/>
                <w:color w:val="auto"/>
                <w:lang w:val="en-US"/>
              </w:rPr>
              <w:t xml:space="preserve">equivalent </w:t>
            </w:r>
            <w:r w:rsidR="00875642" w:rsidRPr="00546BDA">
              <w:rPr>
                <w:rFonts w:eastAsiaTheme="minorEastAsia"/>
                <w:color w:val="auto"/>
                <w:lang w:val="en-US"/>
              </w:rPr>
              <w:t xml:space="preserve">as appropriate in [Language] </w:t>
            </w:r>
          </w:p>
          <w:p w14:paraId="3F592177" w14:textId="0988509A" w:rsidR="001D07F1" w:rsidRPr="00291680" w:rsidRDefault="001D07F1" w:rsidP="00614E0A">
            <w:pPr>
              <w:pStyle w:val="ACtabletextCEbullet"/>
              <w:numPr>
                <w:ilvl w:val="0"/>
                <w:numId w:val="4"/>
              </w:numPr>
              <w:ind w:left="723"/>
              <w:rPr>
                <w:rFonts w:eastAsiaTheme="minorEastAsia"/>
                <w:color w:val="auto"/>
                <w:lang w:val="en-US"/>
              </w:rPr>
            </w:pPr>
            <w:r w:rsidRPr="00291680">
              <w:rPr>
                <w:rFonts w:eastAsiaTheme="minorEastAsia"/>
                <w:color w:val="auto"/>
                <w:lang w:val="en-US"/>
              </w:rPr>
              <w:t xml:space="preserve">sharing words and phrases they know in other </w:t>
            </w:r>
            <w:r w:rsidR="00D6421F">
              <w:rPr>
                <w:rFonts w:eastAsiaTheme="minorEastAsia"/>
                <w:color w:val="auto"/>
                <w:lang w:val="en-US"/>
              </w:rPr>
              <w:t xml:space="preserve">known </w:t>
            </w:r>
            <w:r w:rsidRPr="00291680">
              <w:rPr>
                <w:rFonts w:eastAsiaTheme="minorEastAsia"/>
                <w:color w:val="auto"/>
                <w:lang w:val="en-US"/>
              </w:rPr>
              <w:t>language</w:t>
            </w:r>
            <w:r w:rsidR="00295FAB">
              <w:rPr>
                <w:rFonts w:eastAsiaTheme="minorEastAsia"/>
                <w:color w:val="auto"/>
                <w:lang w:val="en-US"/>
              </w:rPr>
              <w:t>(</w:t>
            </w:r>
            <w:r w:rsidRPr="00291680">
              <w:rPr>
                <w:rFonts w:eastAsiaTheme="minorEastAsia"/>
                <w:color w:val="auto"/>
                <w:lang w:val="en-US"/>
              </w:rPr>
              <w:t>s</w:t>
            </w:r>
            <w:r w:rsidR="00295FAB">
              <w:rPr>
                <w:rFonts w:eastAsiaTheme="minorEastAsia"/>
                <w:color w:val="auto"/>
                <w:lang w:val="en-US"/>
              </w:rPr>
              <w:t>)</w:t>
            </w:r>
            <w:r w:rsidRPr="00291680">
              <w:rPr>
                <w:rFonts w:eastAsiaTheme="minorEastAsia"/>
                <w:color w:val="auto"/>
                <w:lang w:val="en-US"/>
              </w:rPr>
              <w:t xml:space="preserve"> and cultures</w:t>
            </w:r>
            <w:r>
              <w:rPr>
                <w:rFonts w:eastAsiaTheme="minorEastAsia"/>
                <w:color w:val="auto"/>
                <w:lang w:val="en-US"/>
              </w:rPr>
              <w:t>, for example,</w:t>
            </w:r>
            <w:r w:rsidRPr="00291680">
              <w:rPr>
                <w:rFonts w:eastAsiaTheme="minorEastAsia"/>
                <w:color w:val="auto"/>
                <w:lang w:val="en-US"/>
              </w:rPr>
              <w:t xml:space="preserve"> creating anchor charts for display or placing the </w:t>
            </w:r>
            <w:r w:rsidR="00D34D63">
              <w:rPr>
                <w:rFonts w:eastAsiaTheme="minorEastAsia"/>
                <w:color w:val="auto"/>
                <w:lang w:val="en-US"/>
              </w:rPr>
              <w:t>words/phrases</w:t>
            </w:r>
            <w:r w:rsidR="00D34D63" w:rsidRPr="00291680">
              <w:rPr>
                <w:rFonts w:eastAsiaTheme="minorEastAsia"/>
                <w:color w:val="auto"/>
                <w:lang w:val="en-US"/>
              </w:rPr>
              <w:t xml:space="preserve"> </w:t>
            </w:r>
            <w:r w:rsidRPr="00291680">
              <w:rPr>
                <w:rFonts w:eastAsiaTheme="minorEastAsia"/>
                <w:color w:val="auto"/>
                <w:lang w:val="en-US"/>
              </w:rPr>
              <w:t xml:space="preserve">on </w:t>
            </w:r>
            <w:r w:rsidR="007245F5">
              <w:rPr>
                <w:rFonts w:eastAsiaTheme="minorEastAsia"/>
                <w:color w:val="auto"/>
                <w:lang w:val="en-US"/>
              </w:rPr>
              <w:t>a</w:t>
            </w:r>
            <w:r w:rsidRPr="00291680">
              <w:rPr>
                <w:rFonts w:eastAsiaTheme="minorEastAsia"/>
                <w:color w:val="auto"/>
                <w:lang w:val="en-US"/>
              </w:rPr>
              <w:t xml:space="preserve"> classroom word wall</w:t>
            </w:r>
          </w:p>
          <w:p w14:paraId="5965B9B5" w14:textId="103D54B7" w:rsidR="001D07F1" w:rsidRPr="00291680" w:rsidRDefault="001D07F1" w:rsidP="00614E0A">
            <w:pPr>
              <w:pStyle w:val="ACtabletextCEbullet"/>
              <w:numPr>
                <w:ilvl w:val="0"/>
                <w:numId w:val="4"/>
              </w:numPr>
              <w:ind w:left="723"/>
              <w:rPr>
                <w:rFonts w:eastAsiaTheme="minorEastAsia"/>
                <w:color w:val="auto"/>
                <w:lang w:val="en-US"/>
              </w:rPr>
            </w:pPr>
            <w:r w:rsidRPr="00291680">
              <w:rPr>
                <w:rFonts w:eastAsiaTheme="minorEastAsia"/>
                <w:color w:val="auto"/>
                <w:lang w:val="en-US"/>
              </w:rPr>
              <w:t xml:space="preserve">engaging with traditions, customs, </w:t>
            </w:r>
            <w:r w:rsidR="00177C0F">
              <w:rPr>
                <w:rFonts w:eastAsiaTheme="minorEastAsia"/>
                <w:color w:val="auto"/>
                <w:lang w:val="en-US"/>
              </w:rPr>
              <w:t>traditional dress</w:t>
            </w:r>
            <w:r w:rsidR="00181E44">
              <w:rPr>
                <w:rFonts w:eastAsiaTheme="minorEastAsia"/>
                <w:color w:val="auto"/>
                <w:lang w:val="en-US"/>
              </w:rPr>
              <w:t xml:space="preserve"> and</w:t>
            </w:r>
            <w:r w:rsidR="00177C0F">
              <w:rPr>
                <w:rFonts w:eastAsiaTheme="minorEastAsia"/>
                <w:color w:val="auto"/>
                <w:lang w:val="en-US"/>
              </w:rPr>
              <w:t xml:space="preserve"> </w:t>
            </w:r>
            <w:r w:rsidRPr="00291680">
              <w:rPr>
                <w:rFonts w:eastAsiaTheme="minorEastAsia"/>
                <w:color w:val="auto"/>
                <w:lang w:val="en-US"/>
              </w:rPr>
              <w:t>food</w:t>
            </w:r>
            <w:r w:rsidR="00181E44">
              <w:rPr>
                <w:rFonts w:eastAsiaTheme="minorEastAsia"/>
                <w:color w:val="auto"/>
                <w:lang w:val="en-US"/>
              </w:rPr>
              <w:t xml:space="preserve"> of</w:t>
            </w:r>
            <w:r w:rsidRPr="00291680">
              <w:rPr>
                <w:rFonts w:eastAsiaTheme="minorEastAsia"/>
                <w:color w:val="auto"/>
                <w:lang w:val="en-US"/>
              </w:rPr>
              <w:t xml:space="preserve"> [Language]-speaking communities</w:t>
            </w:r>
            <w:r w:rsidRPr="007473E4">
              <w:rPr>
                <w:rFonts w:eastAsiaTheme="minorEastAsia"/>
                <w:color w:val="auto"/>
                <w:lang w:val="en-US"/>
              </w:rPr>
              <w:t>,</w:t>
            </w:r>
            <w:r w:rsidRPr="00291680">
              <w:rPr>
                <w:rFonts w:eastAsiaTheme="minorEastAsia"/>
                <w:color w:val="auto"/>
                <w:lang w:val="en-US"/>
              </w:rPr>
              <w:t xml:space="preserve"> for example, gardening for sustainability based on traditional foods and learning the name and </w:t>
            </w:r>
            <w:r w:rsidR="00AD4AC6">
              <w:rPr>
                <w:rFonts w:eastAsiaTheme="minorEastAsia"/>
                <w:color w:val="auto"/>
                <w:lang w:val="en-US"/>
              </w:rPr>
              <w:t>g</w:t>
            </w:r>
            <w:r w:rsidR="000E5008">
              <w:rPr>
                <w:rFonts w:eastAsiaTheme="minorEastAsia"/>
                <w:color w:val="auto"/>
                <w:lang w:val="en-US"/>
              </w:rPr>
              <w:t>rowing</w:t>
            </w:r>
            <w:r w:rsidR="00A00C1C">
              <w:rPr>
                <w:rFonts w:eastAsiaTheme="minorEastAsia"/>
                <w:color w:val="auto"/>
                <w:lang w:val="en-US"/>
              </w:rPr>
              <w:t xml:space="preserve"> or harvesting</w:t>
            </w:r>
            <w:r w:rsidR="000E5008">
              <w:rPr>
                <w:rFonts w:eastAsiaTheme="minorEastAsia"/>
                <w:color w:val="auto"/>
                <w:lang w:val="en-US"/>
              </w:rPr>
              <w:t xml:space="preserve"> </w:t>
            </w:r>
            <w:r w:rsidRPr="00291680">
              <w:rPr>
                <w:rFonts w:eastAsiaTheme="minorEastAsia"/>
                <w:color w:val="auto"/>
                <w:lang w:val="en-US"/>
              </w:rPr>
              <w:t>season of the foods</w:t>
            </w:r>
            <w:r w:rsidR="000E5008">
              <w:rPr>
                <w:rFonts w:eastAsiaTheme="minorEastAsia"/>
                <w:color w:val="auto"/>
                <w:lang w:val="en-US"/>
              </w:rPr>
              <w:t>,</w:t>
            </w:r>
            <w:r w:rsidRPr="00291680">
              <w:rPr>
                <w:rFonts w:eastAsiaTheme="minorEastAsia"/>
                <w:color w:val="auto"/>
                <w:lang w:val="en-US"/>
              </w:rPr>
              <w:t xml:space="preserve"> or dancing for parents </w:t>
            </w:r>
            <w:r w:rsidR="000E5008">
              <w:rPr>
                <w:rFonts w:eastAsiaTheme="minorEastAsia"/>
                <w:color w:val="auto"/>
                <w:lang w:val="en-US"/>
              </w:rPr>
              <w:t>and/</w:t>
            </w:r>
            <w:r w:rsidRPr="00291680">
              <w:rPr>
                <w:rFonts w:eastAsiaTheme="minorEastAsia"/>
                <w:color w:val="auto"/>
                <w:lang w:val="en-US"/>
              </w:rPr>
              <w:t xml:space="preserve">or community events </w:t>
            </w:r>
          </w:p>
          <w:p w14:paraId="3C391FEA" w14:textId="5DB43CC1" w:rsidR="00105C5A" w:rsidRPr="00786E31" w:rsidRDefault="0053709F" w:rsidP="00614E0A">
            <w:pPr>
              <w:pStyle w:val="ListParagraph"/>
              <w:numPr>
                <w:ilvl w:val="0"/>
                <w:numId w:val="4"/>
              </w:numPr>
              <w:spacing w:after="120" w:line="240" w:lineRule="auto"/>
              <w:ind w:left="723"/>
              <w:rPr>
                <w:color w:val="000000"/>
                <w:szCs w:val="20"/>
              </w:rPr>
            </w:pPr>
            <w:r>
              <w:rPr>
                <w:rFonts w:eastAsiaTheme="minorEastAsia"/>
                <w:color w:val="auto"/>
                <w:szCs w:val="20"/>
                <w:lang w:val="en-US"/>
              </w:rPr>
              <w:t>identifying</w:t>
            </w:r>
            <w:r w:rsidR="001D07F1" w:rsidRPr="00786E31">
              <w:rPr>
                <w:rFonts w:eastAsiaTheme="minorEastAsia"/>
                <w:color w:val="auto"/>
                <w:szCs w:val="20"/>
                <w:lang w:val="en-US"/>
              </w:rPr>
              <w:t xml:space="preserve"> local names of streets, places and landmarks </w:t>
            </w:r>
            <w:r w:rsidR="00B43DD9">
              <w:rPr>
                <w:rFonts w:eastAsiaTheme="minorEastAsia"/>
                <w:color w:val="auto"/>
                <w:szCs w:val="20"/>
                <w:lang w:val="en-US"/>
              </w:rPr>
              <w:t xml:space="preserve">that </w:t>
            </w:r>
            <w:r w:rsidR="001D07F1" w:rsidRPr="00786E31">
              <w:rPr>
                <w:rFonts w:eastAsiaTheme="minorEastAsia"/>
                <w:color w:val="auto"/>
                <w:szCs w:val="20"/>
                <w:lang w:val="en-US"/>
              </w:rPr>
              <w:t>have their origins in language(s) of First Nations Australians</w:t>
            </w:r>
            <w:r w:rsidR="00AA6079">
              <w:rPr>
                <w:rFonts w:eastAsiaTheme="minorEastAsia"/>
                <w:color w:val="auto"/>
                <w:szCs w:val="20"/>
                <w:lang w:val="en-US"/>
              </w:rPr>
              <w:t xml:space="preserve"> </w:t>
            </w:r>
          </w:p>
        </w:tc>
      </w:tr>
    </w:tbl>
    <w:p w14:paraId="2AC65545" w14:textId="77777777" w:rsidR="00105C5A" w:rsidRPr="00105C5A" w:rsidRDefault="00105C5A" w:rsidP="00105C5A">
      <w:pPr>
        <w:spacing w:before="120" w:after="200" w:line="276" w:lineRule="auto"/>
        <w:rPr>
          <w:rFonts w:ascii="Arial" w:eastAsia="Arial" w:hAnsi="Arial" w:cs="Arial"/>
          <w:color w:val="005D93"/>
          <w:kern w:val="0"/>
          <w:sz w:val="24"/>
          <w14:ligatures w14:val="none"/>
        </w:rPr>
      </w:pPr>
      <w:bookmarkStart w:id="18" w:name="year1"/>
    </w:p>
    <w:p w14:paraId="15C1F955" w14:textId="77777777" w:rsidR="00105C5A" w:rsidRPr="00105C5A" w:rsidRDefault="00105C5A" w:rsidP="00105C5A">
      <w:pPr>
        <w:spacing w:before="120" w:after="200" w:line="276" w:lineRule="auto"/>
        <w:rPr>
          <w:rFonts w:ascii="Arial" w:eastAsia="Arial" w:hAnsi="Arial" w:cs="Arial"/>
          <w:i/>
          <w:color w:val="005D93"/>
          <w:kern w:val="0"/>
          <w:sz w:val="24"/>
          <w14:ligatures w14:val="none"/>
        </w:rPr>
      </w:pPr>
      <w:r w:rsidRPr="00105C5A">
        <w:rPr>
          <w:rFonts w:ascii="Arial" w:eastAsia="Arial" w:hAnsi="Arial" w:cs="Arial"/>
          <w:color w:val="005D93"/>
          <w:kern w:val="0"/>
          <w:sz w:val="24"/>
          <w14:ligatures w14:val="none"/>
        </w:rPr>
        <w:br w:type="page"/>
      </w:r>
    </w:p>
    <w:p w14:paraId="4D86ED5F" w14:textId="77777777" w:rsidR="00105C5A" w:rsidRPr="00105C5A" w:rsidRDefault="00105C5A" w:rsidP="00D21797">
      <w:pPr>
        <w:pStyle w:val="ACARA-Heading2"/>
        <w:rPr>
          <w:b w:val="0"/>
        </w:rPr>
      </w:pPr>
      <w:bookmarkStart w:id="19" w:name="_Toc83125421"/>
      <w:bookmarkStart w:id="20" w:name="_Toc86059793"/>
      <w:bookmarkStart w:id="21" w:name="_Toc143497815"/>
      <w:bookmarkStart w:id="22" w:name="_Toc143510366"/>
      <w:bookmarkStart w:id="23" w:name="_Toc150438786"/>
      <w:r w:rsidRPr="00105C5A">
        <w:t>Years 1</w:t>
      </w:r>
      <w:bookmarkEnd w:id="18"/>
      <w:r w:rsidRPr="00105C5A">
        <w:t>–2</w:t>
      </w:r>
      <w:bookmarkEnd w:id="19"/>
      <w:bookmarkEnd w:id="20"/>
      <w:bookmarkEnd w:id="21"/>
      <w:bookmarkEnd w:id="22"/>
      <w:bookmarkEnd w:id="23"/>
      <w:r w:rsidRPr="00105C5A">
        <w:t xml:space="preserve"> </w:t>
      </w:r>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15126"/>
      </w:tblGrid>
      <w:tr w:rsidR="00105C5A" w:rsidRPr="00105C5A" w14:paraId="496612A0" w14:textId="77777777" w:rsidTr="00105C5A">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4C4D37E4" w14:textId="77777777" w:rsidR="00105C5A" w:rsidRPr="00105C5A" w:rsidRDefault="00105C5A" w:rsidP="00105C5A">
            <w:pPr>
              <w:spacing w:before="40" w:after="40" w:line="276" w:lineRule="auto"/>
              <w:ind w:left="23" w:right="23"/>
              <w:jc w:val="center"/>
              <w:rPr>
                <w:rFonts w:ascii="Arial" w:eastAsia="Arial" w:hAnsi="Arial" w:cs="Arial"/>
                <w:b/>
                <w:bCs/>
              </w:rPr>
            </w:pPr>
            <w:r w:rsidRPr="00105C5A">
              <w:rPr>
                <w:rFonts w:ascii="Arial" w:eastAsia="Arial" w:hAnsi="Arial" w:cs="Arial"/>
                <w:b/>
                <w:bCs/>
                <w:color w:val="FFFFFF"/>
              </w:rPr>
              <w:t>Band level description</w:t>
            </w:r>
          </w:p>
        </w:tc>
      </w:tr>
      <w:tr w:rsidR="00105C5A" w:rsidRPr="00105C5A" w14:paraId="75451563" w14:textId="77777777">
        <w:tc>
          <w:tcPr>
            <w:tcW w:w="15126" w:type="dxa"/>
            <w:tcBorders>
              <w:top w:val="single" w:sz="4" w:space="0" w:color="auto"/>
              <w:left w:val="single" w:sz="4" w:space="0" w:color="auto"/>
              <w:bottom w:val="single" w:sz="4" w:space="0" w:color="auto"/>
              <w:right w:val="single" w:sz="4" w:space="0" w:color="auto"/>
            </w:tcBorders>
          </w:tcPr>
          <w:p w14:paraId="6BE55412" w14:textId="2794805F" w:rsidR="00105C5A" w:rsidRPr="00105C5A" w:rsidRDefault="00105C5A" w:rsidP="00105C5A">
            <w:pPr>
              <w:ind w:left="15" w:right="15"/>
              <w:textAlignment w:val="baseline"/>
              <w:rPr>
                <w:rFonts w:ascii="Arial" w:eastAsia="Times New Roman" w:hAnsi="Arial" w:cs="Arial"/>
                <w:color w:val="000000"/>
                <w:sz w:val="20"/>
                <w:szCs w:val="20"/>
                <w:lang w:eastAsia="en-AU"/>
              </w:rPr>
            </w:pPr>
            <w:r w:rsidRPr="43286698">
              <w:rPr>
                <w:rFonts w:ascii="Arial" w:eastAsia="Times New Roman" w:hAnsi="Arial" w:cs="Arial"/>
                <w:color w:val="000000" w:themeColor="text1"/>
                <w:sz w:val="20"/>
                <w:szCs w:val="20"/>
                <w:lang w:eastAsia="en-AU"/>
              </w:rPr>
              <w:t xml:space="preserve">In Years 1 and 2, [Language] </w:t>
            </w:r>
            <w:r w:rsidR="00170815" w:rsidRPr="43286698">
              <w:rPr>
                <w:rFonts w:ascii="Arial" w:eastAsia="Times New Roman" w:hAnsi="Arial" w:cs="Arial"/>
                <w:color w:val="000000" w:themeColor="text1"/>
                <w:sz w:val="20"/>
                <w:szCs w:val="20"/>
                <w:lang w:eastAsia="en-AU"/>
              </w:rPr>
              <w:t>language</w:t>
            </w:r>
            <w:r w:rsidRPr="43286698">
              <w:rPr>
                <w:rFonts w:ascii="Arial" w:eastAsia="Times New Roman" w:hAnsi="Arial" w:cs="Arial"/>
                <w:color w:val="000000" w:themeColor="text1"/>
                <w:sz w:val="20"/>
                <w:szCs w:val="20"/>
                <w:lang w:eastAsia="en-AU"/>
              </w:rPr>
              <w:t xml:space="preserve"> learning builds on each student’s prior learning and experiences with language. Students </w:t>
            </w:r>
            <w:r w:rsidR="00AA6FE3">
              <w:rPr>
                <w:rFonts w:ascii="Arial" w:eastAsia="Times New Roman" w:hAnsi="Arial" w:cs="Arial"/>
                <w:color w:val="000000" w:themeColor="text1"/>
                <w:sz w:val="20"/>
                <w:szCs w:val="20"/>
                <w:lang w:eastAsia="en-AU"/>
              </w:rPr>
              <w:t>use appropriate protocols</w:t>
            </w:r>
            <w:r w:rsidR="0058717D">
              <w:rPr>
                <w:rFonts w:ascii="Arial" w:eastAsia="Times New Roman" w:hAnsi="Arial" w:cs="Arial"/>
                <w:color w:val="000000" w:themeColor="text1"/>
                <w:sz w:val="20"/>
                <w:szCs w:val="20"/>
                <w:lang w:eastAsia="en-AU"/>
              </w:rPr>
              <w:t xml:space="preserve"> to</w:t>
            </w:r>
            <w:r>
              <w:rPr>
                <w:rFonts w:ascii="Arial" w:eastAsia="Times New Roman" w:hAnsi="Arial" w:cs="Arial"/>
                <w:color w:val="000000" w:themeColor="text1"/>
                <w:sz w:val="20"/>
                <w:szCs w:val="20"/>
                <w:lang w:eastAsia="en-AU"/>
              </w:rPr>
              <w:t xml:space="preserve"> </w:t>
            </w:r>
            <w:r w:rsidRPr="43286698">
              <w:rPr>
                <w:rFonts w:ascii="Arial" w:eastAsia="Times New Roman" w:hAnsi="Arial" w:cs="Arial"/>
                <w:color w:val="000000" w:themeColor="text1"/>
                <w:sz w:val="20"/>
                <w:szCs w:val="20"/>
                <w:lang w:eastAsia="en-AU"/>
              </w:rPr>
              <w:t xml:space="preserve">continue to communicate and work in collaboration with </w:t>
            </w:r>
            <w:r w:rsidR="00754D4E" w:rsidRPr="43286698">
              <w:rPr>
                <w:rFonts w:ascii="Arial" w:eastAsia="Times New Roman" w:hAnsi="Arial" w:cs="Arial"/>
                <w:color w:val="000000" w:themeColor="text1"/>
                <w:sz w:val="20"/>
                <w:szCs w:val="20"/>
                <w:lang w:eastAsia="en-AU"/>
              </w:rPr>
              <w:t>Elders and/or</w:t>
            </w:r>
            <w:r w:rsidRPr="43286698">
              <w:rPr>
                <w:rFonts w:ascii="Arial" w:eastAsia="Times New Roman" w:hAnsi="Arial" w:cs="Arial"/>
                <w:color w:val="000000" w:themeColor="text1"/>
                <w:sz w:val="20"/>
                <w:szCs w:val="20"/>
                <w:lang w:eastAsia="en-AU"/>
              </w:rPr>
              <w:t xml:space="preserve"> </w:t>
            </w:r>
            <w:r w:rsidR="008F6538" w:rsidRPr="43286698">
              <w:rPr>
                <w:rFonts w:ascii="Arial" w:eastAsia="Times New Roman" w:hAnsi="Arial" w:cs="Arial"/>
                <w:color w:val="000000" w:themeColor="text1"/>
                <w:sz w:val="20"/>
                <w:szCs w:val="20"/>
                <w:lang w:eastAsia="en-AU"/>
              </w:rPr>
              <w:t xml:space="preserve">community members, </w:t>
            </w:r>
            <w:r w:rsidR="00214C16" w:rsidRPr="43286698">
              <w:rPr>
                <w:rFonts w:ascii="Arial" w:eastAsia="Times New Roman" w:hAnsi="Arial" w:cs="Arial"/>
                <w:color w:val="000000" w:themeColor="text1"/>
                <w:sz w:val="20"/>
                <w:szCs w:val="20"/>
                <w:lang w:eastAsia="en-AU"/>
              </w:rPr>
              <w:t>teachers and peers</w:t>
            </w:r>
            <w:r w:rsidR="00971D79" w:rsidRPr="43286698">
              <w:rPr>
                <w:rFonts w:ascii="Arial" w:eastAsia="Times New Roman" w:hAnsi="Arial" w:cs="Arial"/>
                <w:color w:val="000000" w:themeColor="text1"/>
                <w:sz w:val="20"/>
                <w:szCs w:val="20"/>
                <w:lang w:eastAsia="en-AU"/>
              </w:rPr>
              <w:t xml:space="preserve">. </w:t>
            </w:r>
            <w:r w:rsidR="009645D2">
              <w:rPr>
                <w:rFonts w:ascii="Arial" w:eastAsia="Times New Roman" w:hAnsi="Arial" w:cs="Arial"/>
                <w:color w:val="000000" w:themeColor="text1"/>
                <w:sz w:val="20"/>
                <w:szCs w:val="20"/>
                <w:lang w:eastAsia="en-AU"/>
              </w:rPr>
              <w:t xml:space="preserve">They engage </w:t>
            </w:r>
            <w:r w:rsidR="00C9436A">
              <w:rPr>
                <w:rFonts w:ascii="Arial" w:eastAsia="Times New Roman" w:hAnsi="Arial" w:cs="Arial"/>
                <w:color w:val="000000" w:themeColor="text1"/>
                <w:sz w:val="20"/>
                <w:szCs w:val="20"/>
                <w:lang w:eastAsia="en-AU"/>
              </w:rPr>
              <w:t>in</w:t>
            </w:r>
            <w:r w:rsidR="007C7D7E">
              <w:rPr>
                <w:rFonts w:ascii="Arial" w:eastAsia="Times New Roman" w:hAnsi="Arial" w:cs="Arial"/>
                <w:color w:val="000000" w:themeColor="text1"/>
                <w:sz w:val="20"/>
                <w:szCs w:val="20"/>
                <w:lang w:eastAsia="en-AU"/>
              </w:rPr>
              <w:t xml:space="preserve"> </w:t>
            </w:r>
            <w:r w:rsidRPr="43286698">
              <w:rPr>
                <w:rFonts w:ascii="Arial" w:eastAsia="Times New Roman" w:hAnsi="Arial" w:cs="Arial"/>
                <w:color w:val="000000" w:themeColor="text1"/>
                <w:sz w:val="20"/>
                <w:szCs w:val="20"/>
                <w:lang w:eastAsia="en-AU"/>
              </w:rPr>
              <w:t xml:space="preserve">purposeful and structured activities involving </w:t>
            </w:r>
            <w:r w:rsidR="00D079D5" w:rsidRPr="43286698">
              <w:rPr>
                <w:rFonts w:ascii="Arial" w:eastAsia="Times New Roman" w:hAnsi="Arial" w:cs="Arial"/>
                <w:color w:val="000000" w:themeColor="text1"/>
                <w:sz w:val="20"/>
                <w:szCs w:val="20"/>
                <w:lang w:eastAsia="en-AU"/>
              </w:rPr>
              <w:t>listening, speaking, viewing and early</w:t>
            </w:r>
            <w:r w:rsidR="008F6538" w:rsidRPr="43286698">
              <w:rPr>
                <w:rFonts w:ascii="Arial" w:eastAsia="Times New Roman" w:hAnsi="Arial" w:cs="Arial"/>
                <w:color w:val="000000" w:themeColor="text1"/>
                <w:sz w:val="20"/>
                <w:szCs w:val="20"/>
                <w:lang w:eastAsia="en-AU"/>
              </w:rPr>
              <w:t xml:space="preserve"> writing skills</w:t>
            </w:r>
            <w:r w:rsidRPr="43286698">
              <w:rPr>
                <w:rFonts w:ascii="Arial" w:eastAsia="Times New Roman" w:hAnsi="Arial" w:cs="Arial"/>
                <w:color w:val="000000" w:themeColor="text1"/>
                <w:sz w:val="20"/>
                <w:szCs w:val="20"/>
                <w:lang w:eastAsia="en-AU"/>
              </w:rPr>
              <w:t xml:space="preserve">. They interact in [Language] to share information about themselves and </w:t>
            </w:r>
            <w:r w:rsidR="00BB0862" w:rsidRPr="43286698">
              <w:rPr>
                <w:rFonts w:ascii="Arial" w:eastAsia="Times New Roman" w:hAnsi="Arial" w:cs="Arial"/>
                <w:color w:val="000000" w:themeColor="text1"/>
                <w:sz w:val="20"/>
                <w:szCs w:val="20"/>
                <w:lang w:eastAsia="en-AU"/>
              </w:rPr>
              <w:t xml:space="preserve">their </w:t>
            </w:r>
            <w:r w:rsidRPr="43286698">
              <w:rPr>
                <w:rFonts w:ascii="Arial" w:eastAsia="Times New Roman" w:hAnsi="Arial" w:cs="Arial"/>
                <w:color w:val="000000" w:themeColor="text1"/>
                <w:sz w:val="20"/>
                <w:szCs w:val="20"/>
                <w:lang w:eastAsia="en-AU"/>
              </w:rPr>
              <w:t>immediate environments</w:t>
            </w:r>
            <w:r w:rsidR="006F2716" w:rsidRPr="43286698">
              <w:rPr>
                <w:rFonts w:ascii="Arial" w:eastAsia="Times New Roman" w:hAnsi="Arial" w:cs="Arial"/>
                <w:color w:val="000000" w:themeColor="text1"/>
                <w:sz w:val="20"/>
                <w:szCs w:val="20"/>
                <w:lang w:eastAsia="en-AU"/>
              </w:rPr>
              <w:t>,</w:t>
            </w:r>
            <w:r w:rsidRPr="43286698">
              <w:rPr>
                <w:rFonts w:ascii="Arial" w:eastAsia="Times New Roman" w:hAnsi="Arial" w:cs="Arial"/>
                <w:color w:val="000000" w:themeColor="text1"/>
                <w:sz w:val="20"/>
                <w:szCs w:val="20"/>
                <w:lang w:eastAsia="en-AU"/>
              </w:rPr>
              <w:t xml:space="preserve"> using play-based and action-related learning. In informal settings, they use local and digital resources to explore</w:t>
            </w:r>
            <w:r w:rsidR="00784CF7" w:rsidRPr="43286698">
              <w:rPr>
                <w:rFonts w:ascii="Arial" w:eastAsia="Times New Roman" w:hAnsi="Arial" w:cs="Arial"/>
                <w:color w:val="000000" w:themeColor="text1"/>
                <w:sz w:val="20"/>
                <w:szCs w:val="20"/>
                <w:lang w:eastAsia="en-AU"/>
              </w:rPr>
              <w:t xml:space="preserve"> and interact with</w:t>
            </w:r>
            <w:r w:rsidRPr="43286698">
              <w:rPr>
                <w:rFonts w:ascii="Arial" w:eastAsia="Times New Roman" w:hAnsi="Arial" w:cs="Arial"/>
                <w:color w:val="000000" w:themeColor="text1"/>
                <w:sz w:val="20"/>
                <w:szCs w:val="20"/>
                <w:lang w:eastAsia="en-AU"/>
              </w:rPr>
              <w:t xml:space="preserve"> [Language]</w:t>
            </w:r>
            <w:r w:rsidR="00BB0862" w:rsidRPr="43286698">
              <w:rPr>
                <w:rFonts w:ascii="Arial" w:eastAsia="Times New Roman" w:hAnsi="Arial" w:cs="Arial"/>
                <w:color w:val="000000" w:themeColor="text1"/>
                <w:sz w:val="20"/>
                <w:szCs w:val="20"/>
                <w:lang w:eastAsia="en-AU"/>
              </w:rPr>
              <w:t xml:space="preserve">-speaking </w:t>
            </w:r>
            <w:r w:rsidRPr="43286698">
              <w:rPr>
                <w:rFonts w:ascii="Arial" w:eastAsia="Times New Roman" w:hAnsi="Arial" w:cs="Arial"/>
                <w:color w:val="000000" w:themeColor="text1"/>
                <w:sz w:val="20"/>
                <w:szCs w:val="20"/>
                <w:lang w:eastAsia="en-AU"/>
              </w:rPr>
              <w:t xml:space="preserve">communities </w:t>
            </w:r>
            <w:r w:rsidR="00BB0862" w:rsidRPr="43286698">
              <w:rPr>
                <w:rFonts w:ascii="Arial" w:eastAsia="Times New Roman" w:hAnsi="Arial" w:cs="Arial"/>
                <w:color w:val="000000" w:themeColor="text1"/>
                <w:sz w:val="20"/>
                <w:szCs w:val="20"/>
                <w:lang w:eastAsia="en-AU"/>
              </w:rPr>
              <w:t>on Country/Place</w:t>
            </w:r>
            <w:r w:rsidRPr="43286698">
              <w:rPr>
                <w:rFonts w:ascii="Arial" w:eastAsia="Times New Roman" w:hAnsi="Arial" w:cs="Arial"/>
                <w:color w:val="000000" w:themeColor="text1"/>
                <w:sz w:val="20"/>
                <w:szCs w:val="20"/>
                <w:lang w:eastAsia="en-AU"/>
              </w:rPr>
              <w:t>. They continue to receive extensive support through modelling, scaffolding, repetition and reinforcement.</w:t>
            </w:r>
          </w:p>
          <w:p w14:paraId="57D72F79" w14:textId="3260195F" w:rsidR="00105C5A" w:rsidRPr="002134E3" w:rsidRDefault="00105C5A" w:rsidP="0017389B">
            <w:pPr>
              <w:spacing w:before="120" w:after="120"/>
              <w:ind w:left="23" w:right="23"/>
              <w:rPr>
                <w:rFonts w:ascii="Arial" w:eastAsia="Times New Roman" w:hAnsi="Arial" w:cs="Arial"/>
                <w:sz w:val="20"/>
                <w:szCs w:val="20"/>
                <w:lang w:eastAsia="en-AU"/>
              </w:rPr>
            </w:pPr>
            <w:r w:rsidRPr="00105C5A">
              <w:rPr>
                <w:rFonts w:ascii="Arial" w:eastAsia="Times New Roman" w:hAnsi="Arial" w:cs="Arial"/>
                <w:color w:val="000000"/>
                <w:sz w:val="20"/>
                <w:szCs w:val="20"/>
                <w:lang w:eastAsia="en-AU"/>
              </w:rPr>
              <w:t xml:space="preserve">Students recognise </w:t>
            </w:r>
            <w:r w:rsidR="004021E5">
              <w:rPr>
                <w:rFonts w:ascii="Arial" w:eastAsia="Times New Roman" w:hAnsi="Arial" w:cs="Arial"/>
                <w:color w:val="000000"/>
                <w:sz w:val="20"/>
                <w:szCs w:val="20"/>
                <w:lang w:eastAsia="en-AU"/>
              </w:rPr>
              <w:t xml:space="preserve">and use </w:t>
            </w:r>
            <w:r w:rsidR="007C6A5B">
              <w:rPr>
                <w:rFonts w:ascii="Arial" w:eastAsia="Times New Roman" w:hAnsi="Arial" w:cs="Arial"/>
                <w:color w:val="000000"/>
                <w:sz w:val="20"/>
                <w:szCs w:val="20"/>
                <w:lang w:eastAsia="en-AU"/>
              </w:rPr>
              <w:t xml:space="preserve">pronunciation, </w:t>
            </w:r>
            <w:r w:rsidRPr="00105C5A">
              <w:rPr>
                <w:rFonts w:ascii="Arial" w:eastAsia="Times New Roman" w:hAnsi="Arial" w:cs="Arial"/>
                <w:color w:val="000000"/>
                <w:sz w:val="20"/>
                <w:szCs w:val="20"/>
                <w:lang w:eastAsia="en-AU"/>
              </w:rPr>
              <w:t xml:space="preserve">key words and phrases, </w:t>
            </w:r>
            <w:r w:rsidR="00B040EF">
              <w:rPr>
                <w:rFonts w:ascii="Arial" w:eastAsia="Times New Roman" w:hAnsi="Arial" w:cs="Arial"/>
                <w:color w:val="000000"/>
                <w:sz w:val="20"/>
                <w:szCs w:val="20"/>
                <w:lang w:eastAsia="en-AU"/>
              </w:rPr>
              <w:t>and use</w:t>
            </w:r>
            <w:r w:rsidRPr="00105C5A">
              <w:rPr>
                <w:rFonts w:ascii="Arial" w:eastAsia="Times New Roman" w:hAnsi="Arial" w:cs="Arial"/>
                <w:color w:val="000000"/>
                <w:sz w:val="20"/>
                <w:szCs w:val="20"/>
                <w:lang w:eastAsia="en-AU"/>
              </w:rPr>
              <w:t xml:space="preserve"> modelled language </w:t>
            </w:r>
            <w:r w:rsidR="00B040EF">
              <w:rPr>
                <w:rFonts w:ascii="Arial" w:eastAsia="Times New Roman" w:hAnsi="Arial" w:cs="Arial"/>
                <w:color w:val="000000"/>
                <w:sz w:val="20"/>
                <w:szCs w:val="20"/>
                <w:lang w:eastAsia="en-AU"/>
              </w:rPr>
              <w:t>and gestures</w:t>
            </w:r>
            <w:r w:rsidRPr="00105C5A">
              <w:rPr>
                <w:rFonts w:ascii="Arial" w:eastAsia="Times New Roman" w:hAnsi="Arial" w:cs="Arial"/>
                <w:color w:val="000000"/>
                <w:sz w:val="20"/>
                <w:szCs w:val="20"/>
                <w:lang w:eastAsia="en-AU"/>
              </w:rPr>
              <w:t xml:space="preserve"> to communicate with others. They bring prior knowledge of </w:t>
            </w:r>
            <w:r w:rsidR="00583255">
              <w:rPr>
                <w:rFonts w:ascii="Arial" w:eastAsia="Times New Roman" w:hAnsi="Arial" w:cs="Arial"/>
                <w:color w:val="000000"/>
                <w:sz w:val="20"/>
                <w:szCs w:val="20"/>
                <w:lang w:eastAsia="en-AU"/>
              </w:rPr>
              <w:t>oral</w:t>
            </w:r>
            <w:r w:rsidRPr="00105C5A">
              <w:rPr>
                <w:rFonts w:ascii="Arial" w:eastAsia="Times New Roman" w:hAnsi="Arial" w:cs="Arial"/>
                <w:color w:val="000000"/>
                <w:sz w:val="20"/>
                <w:szCs w:val="20"/>
                <w:lang w:eastAsia="en-AU"/>
              </w:rPr>
              <w:t xml:space="preserve"> language and gestures to the classroom. </w:t>
            </w:r>
            <w:r w:rsidR="00806828">
              <w:rPr>
                <w:rFonts w:ascii="Arial" w:eastAsia="Times New Roman" w:hAnsi="Arial" w:cs="Arial"/>
                <w:sz w:val="20"/>
                <w:szCs w:val="20"/>
                <w:lang w:eastAsia="en-AU"/>
              </w:rPr>
              <w:t xml:space="preserve">They use </w:t>
            </w:r>
            <w:r w:rsidR="006D699E">
              <w:rPr>
                <w:rFonts w:ascii="Arial" w:eastAsia="Times New Roman" w:hAnsi="Arial" w:cs="Arial"/>
                <w:sz w:val="20"/>
                <w:szCs w:val="20"/>
                <w:lang w:eastAsia="en-AU"/>
              </w:rPr>
              <w:t>literacy</w:t>
            </w:r>
            <w:r w:rsidR="00122972">
              <w:rPr>
                <w:rFonts w:ascii="Arial" w:eastAsia="Times New Roman" w:hAnsi="Arial" w:cs="Arial"/>
                <w:sz w:val="20"/>
                <w:szCs w:val="20"/>
                <w:lang w:eastAsia="en-AU"/>
              </w:rPr>
              <w:t xml:space="preserve"> ca</w:t>
            </w:r>
            <w:r w:rsidR="00DE0174">
              <w:rPr>
                <w:rFonts w:ascii="Arial" w:eastAsia="Times New Roman" w:hAnsi="Arial" w:cs="Arial"/>
                <w:sz w:val="20"/>
                <w:szCs w:val="20"/>
                <w:lang w:eastAsia="en-AU"/>
              </w:rPr>
              <w:t>pabili</w:t>
            </w:r>
            <w:r w:rsidR="00F7706D">
              <w:rPr>
                <w:rFonts w:ascii="Arial" w:eastAsia="Times New Roman" w:hAnsi="Arial" w:cs="Arial"/>
                <w:sz w:val="20"/>
                <w:szCs w:val="20"/>
                <w:lang w:eastAsia="en-AU"/>
              </w:rPr>
              <w:t>ties</w:t>
            </w:r>
            <w:r w:rsidR="0017389B">
              <w:rPr>
                <w:rFonts w:ascii="Arial" w:eastAsia="Times New Roman" w:hAnsi="Arial" w:cs="Arial"/>
                <w:sz w:val="20"/>
                <w:szCs w:val="20"/>
                <w:lang w:eastAsia="en-AU"/>
              </w:rPr>
              <w:t xml:space="preserve"> in their mother tongue </w:t>
            </w:r>
            <w:r w:rsidR="00082F9D">
              <w:rPr>
                <w:rFonts w:ascii="Arial" w:eastAsia="Times New Roman" w:hAnsi="Arial" w:cs="Arial"/>
                <w:sz w:val="20"/>
                <w:szCs w:val="20"/>
                <w:lang w:eastAsia="en-AU"/>
              </w:rPr>
              <w:t xml:space="preserve">to </w:t>
            </w:r>
            <w:r w:rsidR="00B94C5D" w:rsidRPr="00B94C5D">
              <w:rPr>
                <w:rFonts w:ascii="Arial" w:eastAsia="Times New Roman" w:hAnsi="Arial" w:cs="Arial"/>
                <w:color w:val="000000"/>
                <w:sz w:val="20"/>
                <w:szCs w:val="20"/>
                <w:lang w:eastAsia="en-AU"/>
              </w:rPr>
              <w:t xml:space="preserve">transition from spoken to written language </w:t>
            </w:r>
            <w:r w:rsidR="00B94C5D">
              <w:rPr>
                <w:rFonts w:ascii="Arial" w:eastAsia="Times New Roman" w:hAnsi="Arial" w:cs="Arial"/>
                <w:color w:val="000000"/>
                <w:sz w:val="20"/>
                <w:szCs w:val="20"/>
                <w:lang w:eastAsia="en-AU"/>
              </w:rPr>
              <w:t xml:space="preserve">and </w:t>
            </w:r>
            <w:r w:rsidRPr="00105C5A">
              <w:rPr>
                <w:rFonts w:ascii="Arial" w:eastAsia="Times New Roman" w:hAnsi="Arial" w:cs="Arial"/>
                <w:color w:val="000000"/>
                <w:sz w:val="20"/>
                <w:szCs w:val="20"/>
                <w:lang w:eastAsia="en-AU"/>
              </w:rPr>
              <w:t xml:space="preserve">create simple </w:t>
            </w:r>
            <w:r w:rsidR="00541AB3">
              <w:rPr>
                <w:rFonts w:ascii="Arial" w:eastAsia="Times New Roman" w:hAnsi="Arial" w:cs="Arial"/>
                <w:color w:val="000000"/>
                <w:sz w:val="20"/>
                <w:szCs w:val="20"/>
                <w:lang w:eastAsia="en-AU"/>
              </w:rPr>
              <w:t>informative and imaginative</w:t>
            </w:r>
            <w:r w:rsidRPr="00105C5A">
              <w:rPr>
                <w:rFonts w:ascii="Arial" w:eastAsia="Times New Roman" w:hAnsi="Arial" w:cs="Arial"/>
                <w:color w:val="000000"/>
                <w:sz w:val="20"/>
                <w:szCs w:val="20"/>
                <w:lang w:eastAsia="en-AU"/>
              </w:rPr>
              <w:t xml:space="preserve"> texts</w:t>
            </w:r>
            <w:r w:rsidR="00523A96">
              <w:rPr>
                <w:rFonts w:ascii="Arial" w:eastAsia="Times New Roman" w:hAnsi="Arial" w:cs="Arial"/>
                <w:color w:val="000000"/>
                <w:sz w:val="20"/>
                <w:szCs w:val="20"/>
                <w:lang w:eastAsia="en-AU"/>
              </w:rPr>
              <w:t>. These</w:t>
            </w:r>
            <w:r w:rsidRPr="00105C5A">
              <w:rPr>
                <w:rFonts w:ascii="Arial" w:eastAsia="Times New Roman" w:hAnsi="Arial" w:cs="Arial"/>
                <w:color w:val="000000"/>
                <w:sz w:val="20"/>
                <w:szCs w:val="20"/>
                <w:lang w:eastAsia="en-AU"/>
              </w:rPr>
              <w:t xml:space="preserve"> </w:t>
            </w:r>
            <w:r w:rsidR="00F86BDE">
              <w:rPr>
                <w:rFonts w:ascii="Arial" w:eastAsia="Times New Roman" w:hAnsi="Arial" w:cs="Arial"/>
                <w:color w:val="000000"/>
                <w:sz w:val="20"/>
                <w:szCs w:val="20"/>
                <w:lang w:eastAsia="en-AU"/>
              </w:rPr>
              <w:t xml:space="preserve">texts </w:t>
            </w:r>
            <w:r w:rsidRPr="00105C5A">
              <w:rPr>
                <w:rFonts w:ascii="Arial" w:eastAsia="Times New Roman" w:hAnsi="Arial" w:cs="Arial"/>
                <w:color w:val="000000"/>
                <w:sz w:val="20"/>
                <w:szCs w:val="20"/>
                <w:lang w:eastAsia="en-AU"/>
              </w:rPr>
              <w:t xml:space="preserve">may include pictorial representations, words and short statements. They collaborate and respond to </w:t>
            </w:r>
            <w:r w:rsidR="0088758A">
              <w:rPr>
                <w:rFonts w:ascii="Arial" w:eastAsia="Times New Roman" w:hAnsi="Arial" w:cs="Arial"/>
                <w:color w:val="000000"/>
                <w:sz w:val="20"/>
                <w:szCs w:val="20"/>
                <w:lang w:eastAsia="en-AU"/>
              </w:rPr>
              <w:t>spoken, written</w:t>
            </w:r>
            <w:r w:rsidRPr="00105C5A">
              <w:rPr>
                <w:rFonts w:ascii="Arial" w:eastAsia="Times New Roman" w:hAnsi="Arial" w:cs="Arial"/>
                <w:color w:val="000000"/>
                <w:sz w:val="20"/>
                <w:szCs w:val="20"/>
                <w:lang w:eastAsia="en-AU"/>
              </w:rPr>
              <w:t xml:space="preserve"> and multimodal texts that may include </w:t>
            </w:r>
            <w:r w:rsidR="003830B8">
              <w:rPr>
                <w:rFonts w:ascii="Arial" w:eastAsia="Times New Roman" w:hAnsi="Arial" w:cs="Arial"/>
                <w:color w:val="000000"/>
                <w:sz w:val="20"/>
                <w:szCs w:val="20"/>
                <w:lang w:eastAsia="en-AU"/>
              </w:rPr>
              <w:t xml:space="preserve">on Country/Place experiences, </w:t>
            </w:r>
            <w:r w:rsidR="003A42D5" w:rsidRPr="00105C5A">
              <w:rPr>
                <w:rFonts w:ascii="Arial" w:eastAsia="Times New Roman" w:hAnsi="Arial" w:cs="Arial"/>
                <w:color w:val="000000"/>
                <w:sz w:val="20"/>
                <w:szCs w:val="20"/>
                <w:lang w:eastAsia="en-AU"/>
              </w:rPr>
              <w:t xml:space="preserve">animated cartoons </w:t>
            </w:r>
            <w:r w:rsidR="003A42D5">
              <w:rPr>
                <w:rFonts w:ascii="Arial" w:eastAsia="Times New Roman" w:hAnsi="Arial" w:cs="Arial"/>
                <w:color w:val="000000"/>
                <w:sz w:val="20"/>
                <w:szCs w:val="20"/>
                <w:lang w:eastAsia="en-AU"/>
              </w:rPr>
              <w:t xml:space="preserve">and </w:t>
            </w:r>
            <w:r w:rsidR="003A42D5" w:rsidRPr="00105C5A">
              <w:rPr>
                <w:rFonts w:ascii="Arial" w:eastAsia="Times New Roman" w:hAnsi="Arial" w:cs="Arial"/>
                <w:color w:val="000000"/>
                <w:sz w:val="20"/>
                <w:szCs w:val="20"/>
                <w:lang w:eastAsia="en-AU"/>
              </w:rPr>
              <w:t>films</w:t>
            </w:r>
            <w:r w:rsidR="003A42D5">
              <w:rPr>
                <w:rFonts w:ascii="Arial" w:eastAsia="Times New Roman" w:hAnsi="Arial" w:cs="Arial"/>
                <w:color w:val="000000"/>
                <w:sz w:val="20"/>
                <w:szCs w:val="20"/>
                <w:lang w:eastAsia="en-AU"/>
              </w:rPr>
              <w:t>,</w:t>
            </w:r>
            <w:r w:rsidR="003A42D5" w:rsidRPr="00105C5A">
              <w:rPr>
                <w:rFonts w:ascii="Arial" w:eastAsia="Times New Roman" w:hAnsi="Arial" w:cs="Arial"/>
                <w:color w:val="000000"/>
                <w:sz w:val="20"/>
                <w:szCs w:val="20"/>
                <w:lang w:eastAsia="en-AU"/>
              </w:rPr>
              <w:t xml:space="preserve"> </w:t>
            </w:r>
            <w:r w:rsidR="009E18C8">
              <w:rPr>
                <w:rFonts w:ascii="Arial" w:eastAsia="Times New Roman" w:hAnsi="Arial" w:cs="Arial"/>
                <w:color w:val="000000"/>
                <w:sz w:val="20"/>
                <w:szCs w:val="20"/>
                <w:lang w:eastAsia="en-AU"/>
              </w:rPr>
              <w:t xml:space="preserve">artworks, </w:t>
            </w:r>
            <w:r w:rsidRPr="00105C5A">
              <w:rPr>
                <w:rFonts w:ascii="Arial" w:eastAsia="Times New Roman" w:hAnsi="Arial" w:cs="Arial"/>
                <w:color w:val="000000"/>
                <w:sz w:val="20"/>
                <w:szCs w:val="20"/>
                <w:lang w:eastAsia="en-AU"/>
              </w:rPr>
              <w:t xml:space="preserve">conversations, </w:t>
            </w:r>
            <w:r w:rsidR="009E18C8">
              <w:rPr>
                <w:rFonts w:ascii="Arial" w:eastAsia="Times New Roman" w:hAnsi="Arial" w:cs="Arial"/>
                <w:color w:val="000000"/>
                <w:sz w:val="20"/>
                <w:szCs w:val="20"/>
                <w:lang w:eastAsia="en-AU"/>
              </w:rPr>
              <w:t>dance</w:t>
            </w:r>
            <w:r w:rsidR="007F3C86">
              <w:rPr>
                <w:rFonts w:ascii="Arial" w:eastAsia="Times New Roman" w:hAnsi="Arial" w:cs="Arial"/>
                <w:color w:val="000000"/>
                <w:sz w:val="20"/>
                <w:szCs w:val="20"/>
                <w:lang w:eastAsia="en-AU"/>
              </w:rPr>
              <w:t>s</w:t>
            </w:r>
            <w:r w:rsidR="009E18C8">
              <w:rPr>
                <w:rFonts w:ascii="Arial" w:eastAsia="Times New Roman" w:hAnsi="Arial" w:cs="Arial"/>
                <w:color w:val="000000"/>
                <w:sz w:val="20"/>
                <w:szCs w:val="20"/>
                <w:lang w:eastAsia="en-AU"/>
              </w:rPr>
              <w:t xml:space="preserve">, </w:t>
            </w:r>
            <w:r w:rsidR="00A0449A">
              <w:rPr>
                <w:rFonts w:ascii="Arial" w:eastAsia="Times New Roman" w:hAnsi="Arial" w:cs="Arial"/>
                <w:color w:val="000000"/>
                <w:sz w:val="20"/>
                <w:szCs w:val="20"/>
                <w:lang w:eastAsia="en-AU"/>
              </w:rPr>
              <w:t xml:space="preserve">performances, </w:t>
            </w:r>
            <w:r w:rsidRPr="00105C5A">
              <w:rPr>
                <w:rFonts w:ascii="Arial" w:eastAsia="Times New Roman" w:hAnsi="Arial" w:cs="Arial"/>
                <w:color w:val="000000"/>
                <w:sz w:val="20"/>
                <w:szCs w:val="20"/>
                <w:lang w:eastAsia="en-AU"/>
              </w:rPr>
              <w:t xml:space="preserve">picture </w:t>
            </w:r>
            <w:r w:rsidR="003A42D5">
              <w:rPr>
                <w:rFonts w:ascii="Arial" w:eastAsia="Times New Roman" w:hAnsi="Arial" w:cs="Arial"/>
                <w:color w:val="000000"/>
                <w:sz w:val="20"/>
                <w:szCs w:val="20"/>
                <w:lang w:eastAsia="en-AU"/>
              </w:rPr>
              <w:t>books, songs</w:t>
            </w:r>
            <w:r w:rsidR="003A42D5" w:rsidRPr="00105C5A">
              <w:rPr>
                <w:rFonts w:ascii="Arial" w:eastAsia="Times New Roman" w:hAnsi="Arial" w:cs="Arial"/>
                <w:color w:val="000000"/>
                <w:sz w:val="20"/>
                <w:szCs w:val="20"/>
                <w:lang w:eastAsia="en-AU"/>
              </w:rPr>
              <w:t xml:space="preserve"> </w:t>
            </w:r>
            <w:r w:rsidR="003A42D5">
              <w:rPr>
                <w:rFonts w:ascii="Arial" w:eastAsia="Times New Roman" w:hAnsi="Arial" w:cs="Arial"/>
                <w:color w:val="000000"/>
                <w:sz w:val="20"/>
                <w:szCs w:val="20"/>
                <w:lang w:eastAsia="en-AU"/>
              </w:rPr>
              <w:t xml:space="preserve">and </w:t>
            </w:r>
            <w:r w:rsidRPr="00105C5A">
              <w:rPr>
                <w:rFonts w:ascii="Arial" w:eastAsia="Times New Roman" w:hAnsi="Arial" w:cs="Arial"/>
                <w:color w:val="000000"/>
                <w:sz w:val="20"/>
                <w:szCs w:val="20"/>
                <w:lang w:eastAsia="en-AU"/>
              </w:rPr>
              <w:t>stor</w:t>
            </w:r>
            <w:r w:rsidR="00A0449A">
              <w:rPr>
                <w:rFonts w:ascii="Arial" w:eastAsia="Times New Roman" w:hAnsi="Arial" w:cs="Arial"/>
                <w:color w:val="000000"/>
                <w:sz w:val="20"/>
                <w:szCs w:val="20"/>
                <w:lang w:eastAsia="en-AU"/>
              </w:rPr>
              <w:t>ies</w:t>
            </w:r>
            <w:r w:rsidRPr="00105C5A">
              <w:rPr>
                <w:rFonts w:ascii="Arial" w:eastAsia="Times New Roman" w:hAnsi="Arial" w:cs="Arial"/>
                <w:color w:val="000000"/>
                <w:sz w:val="20"/>
                <w:szCs w:val="20"/>
                <w:lang w:eastAsia="en-AU"/>
              </w:rPr>
              <w:t>. They notice that languages contain words which have been borrowed from another language, and that there are similarities and differences between languages and cultures.</w:t>
            </w:r>
            <w:r w:rsidR="003A42D5">
              <w:rPr>
                <w:rFonts w:ascii="Arial" w:eastAsia="Times New Roman" w:hAnsi="Arial" w:cs="Arial"/>
                <w:color w:val="000000"/>
                <w:sz w:val="20"/>
                <w:szCs w:val="20"/>
                <w:lang w:eastAsia="en-AU"/>
              </w:rPr>
              <w:t xml:space="preserve"> </w:t>
            </w:r>
          </w:p>
        </w:tc>
      </w:tr>
      <w:tr w:rsidR="00105C5A" w:rsidRPr="00105C5A" w14:paraId="53622D93" w14:textId="77777777" w:rsidTr="00105C5A">
        <w:tc>
          <w:tcPr>
            <w:tcW w:w="15126" w:type="dxa"/>
            <w:tcBorders>
              <w:top w:val="single" w:sz="4" w:space="0" w:color="auto"/>
              <w:left w:val="single" w:sz="4" w:space="0" w:color="auto"/>
              <w:bottom w:val="single" w:sz="4" w:space="0" w:color="auto"/>
              <w:right w:val="single" w:sz="4" w:space="0" w:color="auto"/>
            </w:tcBorders>
            <w:shd w:val="clear" w:color="auto" w:fill="FFBB33"/>
          </w:tcPr>
          <w:p w14:paraId="76526E66" w14:textId="77777777" w:rsidR="00105C5A" w:rsidRPr="00105C5A" w:rsidRDefault="00105C5A" w:rsidP="00105C5A">
            <w:pPr>
              <w:spacing w:before="40" w:after="40" w:line="276" w:lineRule="auto"/>
              <w:ind w:left="23" w:right="23"/>
              <w:jc w:val="center"/>
              <w:rPr>
                <w:rFonts w:ascii="Arial" w:eastAsia="Arial" w:hAnsi="Arial" w:cs="Arial"/>
                <w:b/>
                <w:bCs/>
              </w:rPr>
            </w:pPr>
            <w:r w:rsidRPr="00105C5A">
              <w:rPr>
                <w:rFonts w:ascii="Arial" w:eastAsia="Arial" w:hAnsi="Arial" w:cs="Arial"/>
                <w:b/>
                <w:bCs/>
              </w:rPr>
              <w:t>Achievement standard</w:t>
            </w:r>
          </w:p>
        </w:tc>
      </w:tr>
      <w:tr w:rsidR="00105C5A" w:rsidRPr="00105C5A" w14:paraId="5B490671" w14:textId="77777777">
        <w:tc>
          <w:tcPr>
            <w:tcW w:w="15126" w:type="dxa"/>
            <w:tcBorders>
              <w:top w:val="single" w:sz="4" w:space="0" w:color="auto"/>
              <w:left w:val="single" w:sz="4" w:space="0" w:color="auto"/>
              <w:bottom w:val="single" w:sz="4" w:space="0" w:color="auto"/>
              <w:right w:val="single" w:sz="4" w:space="0" w:color="auto"/>
            </w:tcBorders>
          </w:tcPr>
          <w:p w14:paraId="2A03335F" w14:textId="2E9802CA" w:rsidR="00105C5A" w:rsidRPr="00105C5A" w:rsidRDefault="00105C5A" w:rsidP="002A499C">
            <w:pPr>
              <w:spacing w:before="120" w:after="120"/>
              <w:ind w:left="23" w:right="23"/>
              <w:rPr>
                <w:rFonts w:ascii="Arial" w:eastAsia="Times New Roman" w:hAnsi="Arial" w:cs="Arial"/>
                <w:color w:val="000000"/>
                <w:sz w:val="20"/>
                <w:szCs w:val="20"/>
                <w:lang w:eastAsia="en-AU"/>
              </w:rPr>
            </w:pPr>
            <w:r w:rsidRPr="00105C5A">
              <w:rPr>
                <w:rFonts w:ascii="Arial" w:eastAsia="Times New Roman" w:hAnsi="Arial" w:cs="Arial"/>
                <w:color w:val="000000"/>
                <w:sz w:val="20"/>
                <w:szCs w:val="20"/>
                <w:lang w:eastAsia="en-AU"/>
              </w:rPr>
              <w:t xml:space="preserve">By the end of Year 2, students use </w:t>
            </w:r>
            <w:r>
              <w:rPr>
                <w:rFonts w:ascii="Arial" w:eastAsia="Times New Roman" w:hAnsi="Arial" w:cs="Arial"/>
                <w:color w:val="000000"/>
                <w:sz w:val="20"/>
                <w:szCs w:val="20"/>
                <w:lang w:eastAsia="en-AU"/>
              </w:rPr>
              <w:t>[Language]</w:t>
            </w:r>
            <w:r w:rsidRPr="00105C5A">
              <w:rPr>
                <w:rFonts w:ascii="Arial" w:eastAsia="Times New Roman" w:hAnsi="Arial" w:cs="Arial"/>
                <w:color w:val="000000"/>
                <w:sz w:val="20"/>
                <w:szCs w:val="20"/>
                <w:lang w:eastAsia="en-AU"/>
              </w:rPr>
              <w:t xml:space="preserve"> </w:t>
            </w:r>
            <w:r w:rsidR="00FD677C">
              <w:rPr>
                <w:rFonts w:ascii="Arial" w:eastAsia="Times New Roman" w:hAnsi="Arial" w:cs="Arial"/>
                <w:color w:val="000000"/>
                <w:sz w:val="20"/>
                <w:szCs w:val="20"/>
                <w:lang w:eastAsia="en-AU"/>
              </w:rPr>
              <w:t xml:space="preserve">language </w:t>
            </w:r>
            <w:r w:rsidRPr="00105C5A">
              <w:rPr>
                <w:rFonts w:ascii="Arial" w:eastAsia="Times New Roman" w:hAnsi="Arial" w:cs="Arial"/>
                <w:color w:val="000000"/>
                <w:sz w:val="20"/>
                <w:szCs w:val="20"/>
                <w:lang w:eastAsia="en-AU"/>
              </w:rPr>
              <w:t xml:space="preserve">to interact and share information related to </w:t>
            </w:r>
            <w:r w:rsidR="004D4B67">
              <w:rPr>
                <w:rFonts w:ascii="Arial" w:eastAsia="Times New Roman" w:hAnsi="Arial" w:cs="Arial"/>
                <w:color w:val="000000"/>
                <w:sz w:val="20"/>
                <w:szCs w:val="20"/>
                <w:lang w:eastAsia="en-AU"/>
              </w:rPr>
              <w:t xml:space="preserve">Country/Place, </w:t>
            </w:r>
            <w:r w:rsidRPr="00105C5A">
              <w:rPr>
                <w:rFonts w:ascii="Arial" w:eastAsia="Times New Roman" w:hAnsi="Arial" w:cs="Arial"/>
                <w:color w:val="000000"/>
                <w:sz w:val="20"/>
                <w:szCs w:val="20"/>
                <w:lang w:eastAsia="en-AU"/>
              </w:rPr>
              <w:t>the classroom and themselves. They use cues to respond to questions and instructions, using modelled language. They locate and convey key items of information in texts</w:t>
            </w:r>
            <w:r w:rsidR="00005C48">
              <w:rPr>
                <w:rFonts w:ascii="Arial" w:eastAsia="Times New Roman" w:hAnsi="Arial" w:cs="Arial"/>
                <w:color w:val="000000"/>
                <w:sz w:val="20"/>
                <w:szCs w:val="20"/>
                <w:lang w:eastAsia="en-AU"/>
              </w:rPr>
              <w:t>,</w:t>
            </w:r>
            <w:r w:rsidRPr="00105C5A">
              <w:rPr>
                <w:rFonts w:ascii="Arial" w:eastAsia="Times New Roman" w:hAnsi="Arial" w:cs="Arial"/>
                <w:color w:val="000000"/>
                <w:sz w:val="20"/>
                <w:szCs w:val="20"/>
                <w:lang w:eastAsia="en-AU"/>
              </w:rPr>
              <w:t xml:space="preserve"> using non-verbal, visual and contextual cues to help make meaning. </w:t>
            </w:r>
            <w:r w:rsidR="001136ED" w:rsidRPr="001136ED">
              <w:rPr>
                <w:rFonts w:ascii="Arial" w:eastAsia="Times New Roman" w:hAnsi="Arial" w:cs="Arial"/>
                <w:color w:val="000000"/>
                <w:sz w:val="20"/>
                <w:szCs w:val="20"/>
                <w:lang w:eastAsia="en-AU"/>
              </w:rPr>
              <w:t>They use familiar words</w:t>
            </w:r>
            <w:r w:rsidR="002070EC">
              <w:rPr>
                <w:rFonts w:ascii="Arial" w:eastAsia="Times New Roman" w:hAnsi="Arial" w:cs="Arial"/>
                <w:color w:val="000000"/>
                <w:sz w:val="20"/>
                <w:szCs w:val="20"/>
                <w:lang w:eastAsia="en-AU"/>
              </w:rPr>
              <w:t>, sentences</w:t>
            </w:r>
            <w:r w:rsidR="001136ED" w:rsidRPr="001136ED">
              <w:rPr>
                <w:rFonts w:ascii="Arial" w:eastAsia="Times New Roman" w:hAnsi="Arial" w:cs="Arial"/>
                <w:color w:val="000000"/>
                <w:sz w:val="20"/>
                <w:szCs w:val="20"/>
                <w:lang w:eastAsia="en-AU"/>
              </w:rPr>
              <w:t xml:space="preserve"> and modelled language to create texts.</w:t>
            </w:r>
          </w:p>
          <w:p w14:paraId="57D68213" w14:textId="1EBC964D" w:rsidR="00105C5A" w:rsidRPr="00105C5A" w:rsidRDefault="00105C5A" w:rsidP="002A499C">
            <w:pPr>
              <w:spacing w:before="120" w:after="120"/>
              <w:ind w:left="23" w:right="23"/>
              <w:rPr>
                <w:rFonts w:ascii="Arial" w:eastAsia="Times New Roman" w:hAnsi="Arial" w:cs="Arial"/>
                <w:i/>
                <w:color w:val="000000"/>
                <w:sz w:val="20"/>
                <w:szCs w:val="20"/>
                <w:lang w:eastAsia="en-AU"/>
              </w:rPr>
            </w:pPr>
            <w:r w:rsidRPr="00105C5A">
              <w:rPr>
                <w:rFonts w:ascii="Arial" w:eastAsia="Times New Roman" w:hAnsi="Arial" w:cs="Arial"/>
                <w:color w:val="000000"/>
                <w:sz w:val="20"/>
                <w:szCs w:val="20"/>
                <w:lang w:eastAsia="en-AU"/>
              </w:rPr>
              <w:t xml:space="preserve">Students recognise and use the </w:t>
            </w:r>
            <w:r w:rsidR="00015063" w:rsidRPr="000F5624">
              <w:rPr>
                <w:rFonts w:ascii="Arial" w:eastAsia="Times New Roman" w:hAnsi="Arial" w:cs="Arial"/>
                <w:color w:val="000000"/>
                <w:sz w:val="20"/>
                <w:szCs w:val="20"/>
                <w:lang w:eastAsia="en-AU"/>
              </w:rPr>
              <w:t>sounds and rhythms</w:t>
            </w:r>
            <w:r w:rsidRPr="00F9641E">
              <w:rPr>
                <w:rFonts w:ascii="Arial" w:eastAsia="Times New Roman" w:hAnsi="Arial" w:cs="Arial"/>
                <w:color w:val="000000"/>
                <w:sz w:val="20"/>
                <w:szCs w:val="20"/>
                <w:lang w:eastAsia="en-AU"/>
              </w:rPr>
              <w:t xml:space="preserve"> of </w:t>
            </w:r>
            <w:r w:rsidR="00015063" w:rsidRPr="000F5624">
              <w:rPr>
                <w:rFonts w:ascii="Arial" w:eastAsia="Times New Roman" w:hAnsi="Arial" w:cs="Arial"/>
                <w:color w:val="000000"/>
                <w:sz w:val="20"/>
                <w:szCs w:val="20"/>
                <w:lang w:eastAsia="en-AU"/>
              </w:rPr>
              <w:t>spoken [Language</w:t>
            </w:r>
            <w:r w:rsidR="00015063" w:rsidRPr="00015063">
              <w:rPr>
                <w:rFonts w:ascii="Arial" w:eastAsia="Times New Roman" w:hAnsi="Arial" w:cs="Arial"/>
                <w:color w:val="000000"/>
                <w:sz w:val="20"/>
                <w:szCs w:val="20"/>
                <w:lang w:eastAsia="en-AU"/>
              </w:rPr>
              <w:t>]</w:t>
            </w:r>
            <w:r w:rsidRPr="00105C5A">
              <w:rPr>
                <w:rFonts w:ascii="Arial" w:eastAsia="Times New Roman" w:hAnsi="Arial" w:cs="Arial"/>
                <w:color w:val="000000"/>
                <w:sz w:val="20"/>
                <w:szCs w:val="20"/>
                <w:lang w:eastAsia="en-AU"/>
              </w:rPr>
              <w:t>.</w:t>
            </w:r>
            <w:r w:rsidR="00B27865">
              <w:rPr>
                <w:rFonts w:ascii="Arial" w:eastAsia="Times New Roman" w:hAnsi="Arial" w:cs="Arial"/>
                <w:color w:val="000000"/>
                <w:sz w:val="20"/>
                <w:szCs w:val="20"/>
                <w:lang w:eastAsia="en-AU"/>
              </w:rPr>
              <w:t xml:space="preserve"> </w:t>
            </w:r>
            <w:r w:rsidR="00511A82" w:rsidRPr="00511A82">
              <w:rPr>
                <w:rFonts w:ascii="Arial" w:eastAsia="Times New Roman" w:hAnsi="Arial" w:cs="Arial"/>
                <w:color w:val="000000"/>
                <w:sz w:val="20"/>
                <w:szCs w:val="20"/>
                <w:lang w:eastAsia="en-AU"/>
              </w:rPr>
              <w:t>They demonstrate understanding that [Language] has conventions and rules for non-verbal communication, pronunciation and writing</w:t>
            </w:r>
            <w:r w:rsidR="00511A82">
              <w:rPr>
                <w:rFonts w:ascii="Arial" w:eastAsia="Times New Roman" w:hAnsi="Arial" w:cs="Arial"/>
                <w:color w:val="000000"/>
                <w:sz w:val="20"/>
                <w:szCs w:val="20"/>
                <w:lang w:eastAsia="en-AU"/>
              </w:rPr>
              <w:t xml:space="preserve">. </w:t>
            </w:r>
            <w:r w:rsidRPr="00105C5A">
              <w:rPr>
                <w:rFonts w:ascii="Arial" w:eastAsia="Times New Roman" w:hAnsi="Arial" w:cs="Arial"/>
                <w:color w:val="000000"/>
                <w:sz w:val="20"/>
                <w:szCs w:val="20"/>
                <w:lang w:eastAsia="en-AU"/>
              </w:rPr>
              <w:t xml:space="preserve">They give examples of similarities and differences between some features of </w:t>
            </w:r>
            <w:r>
              <w:rPr>
                <w:rFonts w:ascii="Arial" w:eastAsia="Times New Roman" w:hAnsi="Arial" w:cs="Arial"/>
                <w:color w:val="000000"/>
                <w:sz w:val="20"/>
                <w:szCs w:val="20"/>
                <w:lang w:eastAsia="en-AU"/>
              </w:rPr>
              <w:t>[Language]</w:t>
            </w:r>
            <w:r w:rsidRPr="00105C5A">
              <w:rPr>
                <w:rFonts w:ascii="Arial" w:eastAsia="Times New Roman" w:hAnsi="Arial" w:cs="Arial"/>
                <w:color w:val="000000"/>
                <w:sz w:val="20"/>
                <w:szCs w:val="20"/>
                <w:lang w:eastAsia="en-AU"/>
              </w:rPr>
              <w:t xml:space="preserve"> and English. </w:t>
            </w:r>
            <w:r w:rsidR="00856727" w:rsidRPr="00856727">
              <w:rPr>
                <w:rFonts w:ascii="Arial" w:eastAsia="Times New Roman" w:hAnsi="Arial" w:cs="Arial"/>
                <w:color w:val="000000"/>
                <w:sz w:val="20"/>
                <w:szCs w:val="20"/>
                <w:lang w:eastAsia="en-AU"/>
              </w:rPr>
              <w:t>They understand that [Language] belongs to Country/Place and People</w:t>
            </w:r>
            <w:r w:rsidR="006309CE">
              <w:rPr>
                <w:rFonts w:ascii="Arial" w:eastAsia="Times New Roman" w:hAnsi="Arial" w:cs="Arial"/>
                <w:color w:val="000000"/>
                <w:sz w:val="20"/>
                <w:szCs w:val="20"/>
                <w:lang w:eastAsia="en-AU"/>
              </w:rPr>
              <w:t>s</w:t>
            </w:r>
            <w:r w:rsidR="00856727" w:rsidRPr="00856727">
              <w:rPr>
                <w:rFonts w:ascii="Arial" w:eastAsia="Times New Roman" w:hAnsi="Arial" w:cs="Arial"/>
                <w:color w:val="000000"/>
                <w:sz w:val="20"/>
                <w:szCs w:val="20"/>
                <w:lang w:eastAsia="en-AU"/>
              </w:rPr>
              <w:t xml:space="preserve">, and is connected with </w:t>
            </w:r>
            <w:r w:rsidR="00CC0A8B">
              <w:rPr>
                <w:rFonts w:ascii="Arial" w:eastAsia="Times New Roman" w:hAnsi="Arial" w:cs="Arial"/>
                <w:color w:val="000000"/>
                <w:sz w:val="20"/>
                <w:szCs w:val="20"/>
                <w:lang w:eastAsia="en-AU"/>
              </w:rPr>
              <w:t xml:space="preserve">their </w:t>
            </w:r>
            <w:r w:rsidR="00856727" w:rsidRPr="00856727">
              <w:rPr>
                <w:rFonts w:ascii="Arial" w:eastAsia="Times New Roman" w:hAnsi="Arial" w:cs="Arial"/>
                <w:color w:val="000000"/>
                <w:sz w:val="20"/>
                <w:szCs w:val="20"/>
                <w:lang w:eastAsia="en-AU"/>
              </w:rPr>
              <w:t>culture</w:t>
            </w:r>
            <w:r w:rsidR="00D521E7">
              <w:rPr>
                <w:rFonts w:ascii="Arial" w:eastAsia="Times New Roman" w:hAnsi="Arial" w:cs="Arial"/>
                <w:color w:val="000000"/>
                <w:sz w:val="20"/>
                <w:szCs w:val="20"/>
                <w:lang w:eastAsia="en-AU"/>
              </w:rPr>
              <w:t>,</w:t>
            </w:r>
            <w:r w:rsidR="00856727" w:rsidRPr="00856727">
              <w:rPr>
                <w:rFonts w:ascii="Arial" w:eastAsia="Times New Roman" w:hAnsi="Arial" w:cs="Arial"/>
                <w:color w:val="000000"/>
                <w:sz w:val="20"/>
                <w:szCs w:val="20"/>
                <w:lang w:eastAsia="en-AU"/>
              </w:rPr>
              <w:t xml:space="preserve"> and notice how this is reflected in their own language(s), culture(s) and identity.</w:t>
            </w:r>
          </w:p>
        </w:tc>
      </w:tr>
    </w:tbl>
    <w:p w14:paraId="1B88FA57" w14:textId="77777777" w:rsidR="00105C5A" w:rsidRPr="00105C5A" w:rsidRDefault="00105C5A" w:rsidP="00105C5A">
      <w:pPr>
        <w:spacing w:before="120" w:after="200" w:line="276" w:lineRule="auto"/>
        <w:rPr>
          <w:rFonts w:ascii="Arial" w:eastAsia="Arial" w:hAnsi="Arial" w:cs="Arial"/>
          <w:i/>
          <w:color w:val="005D93"/>
          <w:kern w:val="0"/>
          <w:sz w:val="24"/>
          <w14:ligatures w14:val="none"/>
        </w:rPr>
      </w:pPr>
    </w:p>
    <w:p w14:paraId="70F8948C" w14:textId="77777777" w:rsidR="00105C5A" w:rsidRPr="00105C5A" w:rsidRDefault="00105C5A" w:rsidP="00105C5A">
      <w:pPr>
        <w:spacing w:before="120" w:after="200" w:line="276" w:lineRule="auto"/>
        <w:rPr>
          <w:rFonts w:ascii="Arial" w:eastAsia="Arial" w:hAnsi="Arial" w:cs="Arial"/>
          <w:i/>
          <w:color w:val="005D93"/>
          <w:kern w:val="0"/>
          <w:sz w:val="24"/>
          <w14:ligatures w14:val="none"/>
        </w:rPr>
      </w:pPr>
      <w:bookmarkStart w:id="24" w:name="year2"/>
      <w:r w:rsidRPr="00105C5A">
        <w:rPr>
          <w:rFonts w:ascii="Arial" w:eastAsia="Arial" w:hAnsi="Arial" w:cs="Arial"/>
          <w:color w:val="005D93"/>
          <w:kern w:val="0"/>
          <w:sz w:val="24"/>
          <w14:ligatures w14:val="none"/>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3695"/>
        <w:gridCol w:w="7363"/>
        <w:gridCol w:w="4068"/>
      </w:tblGrid>
      <w:tr w:rsidR="006C78B6" w:rsidRPr="00105C5A" w14:paraId="15E52DB0" w14:textId="77777777" w:rsidTr="31A28BE7">
        <w:tc>
          <w:tcPr>
            <w:tcW w:w="11058" w:type="dxa"/>
            <w:gridSpan w:val="2"/>
            <w:shd w:val="clear" w:color="auto" w:fill="005D93"/>
          </w:tcPr>
          <w:p w14:paraId="0B67C0DD" w14:textId="4C85486A" w:rsidR="00105C5A" w:rsidRPr="00105C5A" w:rsidRDefault="00105C5A" w:rsidP="00105C5A">
            <w:pPr>
              <w:spacing w:before="40" w:after="40"/>
              <w:ind w:left="23" w:right="23"/>
              <w:rPr>
                <w:rFonts w:eastAsia="Arial"/>
                <w:b/>
                <w:bCs/>
                <w:color w:val="000000"/>
                <w:szCs w:val="20"/>
              </w:rPr>
            </w:pPr>
            <w:r w:rsidRPr="00105C5A">
              <w:rPr>
                <w:rFonts w:eastAsia="Arial"/>
                <w:b/>
                <w:color w:val="FFFFFF"/>
                <w:szCs w:val="20"/>
              </w:rPr>
              <w:t xml:space="preserve">Strand: Communicating meaning in </w:t>
            </w:r>
            <w:r>
              <w:rPr>
                <w:rFonts w:eastAsia="Arial"/>
                <w:b/>
                <w:color w:val="FFFFFF"/>
                <w:szCs w:val="20"/>
              </w:rPr>
              <w:t>[Language]</w:t>
            </w:r>
          </w:p>
        </w:tc>
        <w:tc>
          <w:tcPr>
            <w:tcW w:w="4068" w:type="dxa"/>
            <w:shd w:val="clear" w:color="auto" w:fill="FFFFFF" w:themeFill="background1"/>
          </w:tcPr>
          <w:p w14:paraId="265E9775" w14:textId="77777777" w:rsidR="00105C5A" w:rsidRPr="00105C5A" w:rsidRDefault="00105C5A" w:rsidP="00105C5A">
            <w:pPr>
              <w:spacing w:before="40" w:after="40"/>
              <w:ind w:left="23" w:right="23"/>
              <w:rPr>
                <w:rFonts w:eastAsia="Arial"/>
                <w:b/>
                <w:bCs/>
                <w:szCs w:val="20"/>
              </w:rPr>
            </w:pPr>
            <w:r w:rsidRPr="00775822">
              <w:rPr>
                <w:rFonts w:eastAsia="Arial"/>
                <w:b/>
                <w:color w:val="000000" w:themeColor="text1"/>
                <w:szCs w:val="20"/>
              </w:rPr>
              <w:t>Years 1–2</w:t>
            </w:r>
          </w:p>
        </w:tc>
      </w:tr>
      <w:tr w:rsidR="00105C5A" w:rsidRPr="00105C5A" w14:paraId="3A473BD2" w14:textId="77777777" w:rsidTr="00856DF6">
        <w:tc>
          <w:tcPr>
            <w:tcW w:w="15126" w:type="dxa"/>
            <w:gridSpan w:val="3"/>
            <w:shd w:val="clear" w:color="auto" w:fill="E5F5FB"/>
          </w:tcPr>
          <w:p w14:paraId="141665AC" w14:textId="6A710550" w:rsidR="00105C5A" w:rsidRPr="00775822" w:rsidRDefault="00105C5A" w:rsidP="00105C5A">
            <w:pPr>
              <w:spacing w:before="40" w:after="40"/>
              <w:ind w:left="23" w:right="23"/>
              <w:rPr>
                <w:rFonts w:eastAsia="Arial"/>
                <w:b/>
                <w:color w:val="000000" w:themeColor="text1"/>
                <w:szCs w:val="20"/>
              </w:rPr>
            </w:pPr>
            <w:r w:rsidRPr="00775822">
              <w:rPr>
                <w:rFonts w:eastAsia="Arial"/>
                <w:b/>
                <w:color w:val="000000" w:themeColor="text1"/>
                <w:szCs w:val="20"/>
              </w:rPr>
              <w:t>Sub-strand: Interacting in [Language]</w:t>
            </w:r>
          </w:p>
        </w:tc>
      </w:tr>
      <w:tr w:rsidR="00EE68FB" w:rsidRPr="00105C5A" w14:paraId="13D4A590" w14:textId="77777777" w:rsidTr="00856DF6">
        <w:tc>
          <w:tcPr>
            <w:tcW w:w="3695" w:type="dxa"/>
            <w:shd w:val="clear" w:color="auto" w:fill="FFD685"/>
          </w:tcPr>
          <w:p w14:paraId="59CEB3F1" w14:textId="77777777" w:rsidR="00105C5A" w:rsidRPr="00105C5A" w:rsidRDefault="00105C5A" w:rsidP="00105C5A">
            <w:pPr>
              <w:spacing w:before="40" w:after="40"/>
              <w:ind w:left="23" w:right="23"/>
              <w:rPr>
                <w:rFonts w:eastAsia="Arial"/>
                <w:b/>
                <w:szCs w:val="20"/>
              </w:rPr>
            </w:pPr>
            <w:r w:rsidRPr="00775822">
              <w:rPr>
                <w:rFonts w:eastAsia="Arial"/>
                <w:b/>
                <w:color w:val="000000" w:themeColor="text1"/>
                <w:szCs w:val="20"/>
              </w:rPr>
              <w:t>Content descriptions</w:t>
            </w:r>
            <w:r w:rsidRPr="00775822">
              <w:rPr>
                <w:rFonts w:eastAsia="Arial"/>
                <w:b/>
                <w:color w:val="000000" w:themeColor="text1"/>
                <w:szCs w:val="20"/>
              </w:rPr>
              <w:br/>
            </w:r>
            <w:r w:rsidRPr="00775822">
              <w:rPr>
                <w:rFonts w:eastAsia="Arial"/>
                <w:i/>
                <w:color w:val="000000" w:themeColor="text1"/>
                <w:sz w:val="16"/>
                <w:szCs w:val="16"/>
              </w:rPr>
              <w:t>Students learn to:</w:t>
            </w:r>
          </w:p>
        </w:tc>
        <w:tc>
          <w:tcPr>
            <w:tcW w:w="11431" w:type="dxa"/>
            <w:gridSpan w:val="2"/>
            <w:shd w:val="clear" w:color="auto" w:fill="FAF9F7"/>
          </w:tcPr>
          <w:p w14:paraId="69D9F76B" w14:textId="77777777" w:rsidR="00105C5A" w:rsidRPr="00775822" w:rsidRDefault="00105C5A" w:rsidP="00105C5A">
            <w:pPr>
              <w:spacing w:before="40" w:after="40"/>
              <w:ind w:left="23" w:right="23"/>
              <w:rPr>
                <w:rFonts w:eastAsia="Yu Gothic Light"/>
                <w:b/>
                <w:color w:val="000000" w:themeColor="text1"/>
                <w:szCs w:val="20"/>
              </w:rPr>
            </w:pPr>
            <w:r w:rsidRPr="00775822">
              <w:rPr>
                <w:rFonts w:eastAsia="Yu Gothic Light"/>
                <w:b/>
                <w:color w:val="000000" w:themeColor="text1"/>
                <w:szCs w:val="20"/>
              </w:rPr>
              <w:t>Content elaborations</w:t>
            </w:r>
          </w:p>
          <w:p w14:paraId="69F5C006" w14:textId="77777777" w:rsidR="00105C5A" w:rsidRPr="00775822" w:rsidRDefault="00105C5A" w:rsidP="00105C5A">
            <w:pPr>
              <w:spacing w:before="40" w:after="40"/>
              <w:ind w:left="23" w:right="23"/>
              <w:rPr>
                <w:rFonts w:eastAsia="Arial"/>
                <w:i/>
                <w:color w:val="000000" w:themeColor="text1"/>
                <w:sz w:val="16"/>
                <w:szCs w:val="16"/>
              </w:rPr>
            </w:pPr>
            <w:r w:rsidRPr="00775822">
              <w:rPr>
                <w:rFonts w:eastAsia="Yu Gothic Light"/>
                <w:i/>
                <w:color w:val="000000" w:themeColor="text1"/>
                <w:sz w:val="16"/>
                <w:szCs w:val="16"/>
              </w:rPr>
              <w:t>This may involve students:</w:t>
            </w:r>
          </w:p>
        </w:tc>
      </w:tr>
      <w:tr w:rsidR="00D94AFB" w:rsidRPr="00105C5A" w14:paraId="492924BE" w14:textId="77777777" w:rsidTr="00856DF6">
        <w:trPr>
          <w:trHeight w:val="2367"/>
        </w:trPr>
        <w:tc>
          <w:tcPr>
            <w:tcW w:w="3695" w:type="dxa"/>
          </w:tcPr>
          <w:p w14:paraId="34AE9969" w14:textId="411C293D" w:rsidR="00896905" w:rsidRPr="00CF6450" w:rsidRDefault="00896905" w:rsidP="00896905">
            <w:pPr>
              <w:spacing w:before="120" w:after="120"/>
              <w:ind w:left="357" w:right="425"/>
              <w:rPr>
                <w:rFonts w:eastAsia="Arial"/>
                <w:color w:val="auto"/>
              </w:rPr>
            </w:pPr>
            <w:r w:rsidRPr="009256E8">
              <w:rPr>
                <w:rFonts w:eastAsia="Arial"/>
                <w:color w:val="auto"/>
              </w:rPr>
              <w:t xml:space="preserve">exchange greetings and </w:t>
            </w:r>
            <w:r w:rsidRPr="0025065F">
              <w:rPr>
                <w:rFonts w:eastAsia="Arial"/>
                <w:color w:val="auto"/>
              </w:rPr>
              <w:t>personal introductions</w:t>
            </w:r>
            <w:r w:rsidR="00652601" w:rsidRPr="0025065F">
              <w:rPr>
                <w:rFonts w:eastAsia="Arial"/>
                <w:color w:val="auto"/>
              </w:rPr>
              <w:t>,</w:t>
            </w:r>
            <w:r w:rsidRPr="0025065F">
              <w:rPr>
                <w:rFonts w:eastAsia="Arial"/>
                <w:color w:val="auto"/>
              </w:rPr>
              <w:t xml:space="preserve"> and respond to instructions and routines </w:t>
            </w:r>
          </w:p>
          <w:p w14:paraId="36B8FD06" w14:textId="39D2777C" w:rsidR="00105C5A" w:rsidRPr="000F4072" w:rsidRDefault="00896905" w:rsidP="00C10234">
            <w:pPr>
              <w:spacing w:before="120" w:after="120"/>
              <w:ind w:left="357" w:right="425"/>
              <w:rPr>
                <w:rFonts w:eastAsia="Arial"/>
                <w:color w:val="auto"/>
              </w:rPr>
            </w:pPr>
            <w:r w:rsidRPr="00AE0D39">
              <w:rPr>
                <w:rFonts w:eastAsia="Arial"/>
                <w:color w:val="auto"/>
              </w:rPr>
              <w:t xml:space="preserve">AC9L1F2C01 </w:t>
            </w:r>
          </w:p>
        </w:tc>
        <w:tc>
          <w:tcPr>
            <w:tcW w:w="11431" w:type="dxa"/>
            <w:gridSpan w:val="2"/>
          </w:tcPr>
          <w:p w14:paraId="79A5071C" w14:textId="26A8958A" w:rsidR="00726DF9" w:rsidRDefault="00726DF9" w:rsidP="00614E0A">
            <w:pPr>
              <w:pStyle w:val="ACtabletextCEbullet"/>
              <w:numPr>
                <w:ilvl w:val="0"/>
                <w:numId w:val="5"/>
              </w:numPr>
              <w:ind w:left="723"/>
              <w:rPr>
                <w:color w:val="auto"/>
              </w:rPr>
            </w:pPr>
            <w:r w:rsidRPr="00726DF9">
              <w:rPr>
                <w:color w:val="auto"/>
              </w:rPr>
              <w:t>interacting with peers, the teaching team</w:t>
            </w:r>
            <w:r>
              <w:rPr>
                <w:color w:val="auto"/>
              </w:rPr>
              <w:t>,</w:t>
            </w:r>
            <w:r w:rsidRPr="00726DF9">
              <w:rPr>
                <w:color w:val="auto"/>
              </w:rPr>
              <w:t xml:space="preserve"> visiting Elders and</w:t>
            </w:r>
            <w:r w:rsidR="00911D18">
              <w:rPr>
                <w:color w:val="auto"/>
              </w:rPr>
              <w:t>/or</w:t>
            </w:r>
            <w:r w:rsidRPr="00726DF9">
              <w:rPr>
                <w:color w:val="auto"/>
              </w:rPr>
              <w:t xml:space="preserve"> community members, using appropriate ways of </w:t>
            </w:r>
            <w:r>
              <w:rPr>
                <w:color w:val="auto"/>
              </w:rPr>
              <w:t>speaking</w:t>
            </w:r>
            <w:r w:rsidRPr="00726DF9">
              <w:rPr>
                <w:color w:val="auto"/>
              </w:rPr>
              <w:t xml:space="preserve"> including terms of respect and forms of address, and using </w:t>
            </w:r>
            <w:r w:rsidR="008D467D">
              <w:rPr>
                <w:color w:val="auto"/>
              </w:rPr>
              <w:t>gestures</w:t>
            </w:r>
            <w:r w:rsidR="00690CA0">
              <w:rPr>
                <w:color w:val="auto"/>
              </w:rPr>
              <w:t xml:space="preserve"> </w:t>
            </w:r>
            <w:r w:rsidR="00176F55">
              <w:rPr>
                <w:color w:val="auto"/>
              </w:rPr>
              <w:t xml:space="preserve">or hand signs </w:t>
            </w:r>
            <w:r w:rsidR="005B108E">
              <w:rPr>
                <w:color w:val="auto"/>
              </w:rPr>
              <w:t>and</w:t>
            </w:r>
            <w:r w:rsidR="00690CA0" w:rsidRPr="00726DF9">
              <w:rPr>
                <w:color w:val="auto"/>
              </w:rPr>
              <w:t xml:space="preserve"> </w:t>
            </w:r>
            <w:r w:rsidRPr="00726DF9">
              <w:rPr>
                <w:color w:val="auto"/>
              </w:rPr>
              <w:t>language as appropriate</w:t>
            </w:r>
          </w:p>
          <w:p w14:paraId="7C501260" w14:textId="64EE2E26" w:rsidR="00254E10" w:rsidRPr="00254E10" w:rsidRDefault="00254E10" w:rsidP="00254E10">
            <w:pPr>
              <w:pStyle w:val="ACtabletextCEbullet"/>
              <w:numPr>
                <w:ilvl w:val="0"/>
                <w:numId w:val="5"/>
              </w:numPr>
              <w:ind w:left="723"/>
              <w:rPr>
                <w:color w:val="auto"/>
              </w:rPr>
            </w:pPr>
            <w:r w:rsidRPr="00726DF9">
              <w:rPr>
                <w:color w:val="auto"/>
              </w:rPr>
              <w:t>using appropriate language and behaviours with Elders</w:t>
            </w:r>
            <w:r>
              <w:rPr>
                <w:color w:val="auto"/>
              </w:rPr>
              <w:t xml:space="preserve"> and/or community members</w:t>
            </w:r>
            <w:r w:rsidRPr="00726DF9">
              <w:rPr>
                <w:color w:val="auto"/>
              </w:rPr>
              <w:t xml:space="preserve">, </w:t>
            </w:r>
            <w:r w:rsidR="00662AC7">
              <w:rPr>
                <w:color w:val="auto"/>
              </w:rPr>
              <w:t xml:space="preserve">such as </w:t>
            </w:r>
            <w:r w:rsidRPr="00726DF9">
              <w:rPr>
                <w:color w:val="auto"/>
              </w:rPr>
              <w:t xml:space="preserve">showing respect </w:t>
            </w:r>
            <w:r w:rsidR="00A42673">
              <w:rPr>
                <w:color w:val="auto"/>
              </w:rPr>
              <w:t xml:space="preserve">by </w:t>
            </w:r>
            <w:r w:rsidR="00A42673" w:rsidRPr="00726DF9">
              <w:rPr>
                <w:color w:val="auto"/>
              </w:rPr>
              <w:t>whispering, silences</w:t>
            </w:r>
            <w:r w:rsidR="00BA3020">
              <w:rPr>
                <w:color w:val="auto"/>
              </w:rPr>
              <w:t xml:space="preserve"> or</w:t>
            </w:r>
            <w:r w:rsidR="00A42673" w:rsidRPr="00726DF9">
              <w:rPr>
                <w:color w:val="auto"/>
              </w:rPr>
              <w:t xml:space="preserve"> making their presence known</w:t>
            </w:r>
            <w:r w:rsidR="00662AC7">
              <w:rPr>
                <w:color w:val="auto"/>
              </w:rPr>
              <w:t>, for example,</w:t>
            </w:r>
            <w:r w:rsidR="00740F05">
              <w:rPr>
                <w:color w:val="auto"/>
              </w:rPr>
              <w:t xml:space="preserve"> </w:t>
            </w:r>
            <w:r w:rsidRPr="00726DF9">
              <w:rPr>
                <w:color w:val="auto"/>
              </w:rPr>
              <w:t>knowing not to intrude on Elders when they are in discussion</w:t>
            </w:r>
            <w:r w:rsidR="001554EE">
              <w:rPr>
                <w:color w:val="auto"/>
              </w:rPr>
              <w:t xml:space="preserve"> or</w:t>
            </w:r>
            <w:r w:rsidRPr="00726DF9">
              <w:rPr>
                <w:color w:val="auto"/>
              </w:rPr>
              <w:t xml:space="preserve"> </w:t>
            </w:r>
            <w:r w:rsidR="00662AC7">
              <w:rPr>
                <w:color w:val="auto"/>
              </w:rPr>
              <w:t>showing re</w:t>
            </w:r>
            <w:r w:rsidR="00597112">
              <w:rPr>
                <w:color w:val="auto"/>
              </w:rPr>
              <w:t xml:space="preserve">spect </w:t>
            </w:r>
            <w:r w:rsidRPr="00726DF9">
              <w:rPr>
                <w:color w:val="auto"/>
              </w:rPr>
              <w:t>when approaching sites of significance and Country/Place</w:t>
            </w:r>
          </w:p>
          <w:p w14:paraId="4B0EB608" w14:textId="77777777" w:rsidR="00726DF9" w:rsidRPr="00726DF9" w:rsidRDefault="00726DF9" w:rsidP="00614E0A">
            <w:pPr>
              <w:pStyle w:val="ACtabletextCEbullet"/>
              <w:numPr>
                <w:ilvl w:val="0"/>
                <w:numId w:val="5"/>
              </w:numPr>
              <w:ind w:left="723"/>
              <w:rPr>
                <w:color w:val="auto"/>
              </w:rPr>
            </w:pPr>
            <w:r w:rsidRPr="00726DF9">
              <w:rPr>
                <w:color w:val="auto"/>
              </w:rPr>
              <w:t>participating in routine classroom or on Country/Place exchanges, such as responding to the class roll, asking and answering questions, making requests and expressing opinions in appropriate ways</w:t>
            </w:r>
          </w:p>
          <w:p w14:paraId="0E6A2A4D" w14:textId="687B0CC5" w:rsidR="00726DF9" w:rsidRPr="00726DF9" w:rsidRDefault="00726DF9" w:rsidP="00614E0A">
            <w:pPr>
              <w:pStyle w:val="ACtabletextCEbullet"/>
              <w:numPr>
                <w:ilvl w:val="0"/>
                <w:numId w:val="5"/>
              </w:numPr>
              <w:ind w:left="723"/>
              <w:rPr>
                <w:color w:val="auto"/>
              </w:rPr>
            </w:pPr>
            <w:r w:rsidRPr="00726DF9">
              <w:rPr>
                <w:color w:val="auto"/>
              </w:rPr>
              <w:t>participating in and contributing to discussions on Country</w:t>
            </w:r>
            <w:r w:rsidR="00721190">
              <w:rPr>
                <w:color w:val="auto"/>
              </w:rPr>
              <w:t>/Place</w:t>
            </w:r>
            <w:r w:rsidRPr="00726DF9">
              <w:rPr>
                <w:color w:val="auto"/>
              </w:rPr>
              <w:t xml:space="preserve"> and in class</w:t>
            </w:r>
            <w:r w:rsidR="00046E08">
              <w:rPr>
                <w:color w:val="auto"/>
              </w:rPr>
              <w:t>,</w:t>
            </w:r>
            <w:r w:rsidRPr="00726DF9">
              <w:rPr>
                <w:color w:val="auto"/>
              </w:rPr>
              <w:t xml:space="preserve"> using appropriate strategies for turn-taking</w:t>
            </w:r>
          </w:p>
          <w:p w14:paraId="19E573D6" w14:textId="139865CF" w:rsidR="00726DF9" w:rsidRPr="00726DF9" w:rsidRDefault="00726DF9" w:rsidP="00614E0A">
            <w:pPr>
              <w:pStyle w:val="ACtabletextCEbullet"/>
              <w:numPr>
                <w:ilvl w:val="0"/>
                <w:numId w:val="5"/>
              </w:numPr>
              <w:ind w:left="723"/>
              <w:rPr>
                <w:color w:val="auto"/>
              </w:rPr>
            </w:pPr>
            <w:r w:rsidRPr="00726DF9">
              <w:rPr>
                <w:color w:val="auto"/>
              </w:rPr>
              <w:t xml:space="preserve">engaging in small </w:t>
            </w:r>
            <w:r w:rsidR="00B80119">
              <w:rPr>
                <w:color w:val="auto"/>
              </w:rPr>
              <w:t xml:space="preserve">and whole </w:t>
            </w:r>
            <w:r w:rsidRPr="00726DF9">
              <w:rPr>
                <w:color w:val="auto"/>
              </w:rPr>
              <w:t xml:space="preserve">group discussions, listening to others and exchanging ideas on topics such as </w:t>
            </w:r>
            <w:r w:rsidR="00001589">
              <w:rPr>
                <w:color w:val="auto"/>
              </w:rPr>
              <w:t>favourite book</w:t>
            </w:r>
            <w:r w:rsidR="006B4D69">
              <w:rPr>
                <w:color w:val="auto"/>
              </w:rPr>
              <w:t>s, seasons, animals and stories</w:t>
            </w:r>
          </w:p>
          <w:p w14:paraId="628369CF" w14:textId="0340DB17" w:rsidR="00736228" w:rsidRDefault="00726DF9" w:rsidP="00736228">
            <w:pPr>
              <w:pStyle w:val="ACtabletextCEbullet"/>
              <w:numPr>
                <w:ilvl w:val="0"/>
                <w:numId w:val="5"/>
              </w:numPr>
              <w:ind w:left="723"/>
              <w:rPr>
                <w:color w:val="auto"/>
              </w:rPr>
            </w:pPr>
            <w:r w:rsidRPr="00726DF9">
              <w:rPr>
                <w:color w:val="auto"/>
              </w:rPr>
              <w:t>encouraging and praising others</w:t>
            </w:r>
            <w:r w:rsidR="00297C9E">
              <w:rPr>
                <w:color w:val="auto"/>
              </w:rPr>
              <w:t>,</w:t>
            </w:r>
            <w:r w:rsidRPr="00726DF9">
              <w:rPr>
                <w:color w:val="auto"/>
              </w:rPr>
              <w:t xml:space="preserve"> using appropriate language and interaction behaviours</w:t>
            </w:r>
          </w:p>
          <w:p w14:paraId="66CFC770" w14:textId="2A9A877D" w:rsidR="003F741B" w:rsidRPr="00736228" w:rsidRDefault="003F741B" w:rsidP="00736228">
            <w:pPr>
              <w:pStyle w:val="ACtabletextCEbullet"/>
              <w:numPr>
                <w:ilvl w:val="0"/>
                <w:numId w:val="5"/>
              </w:numPr>
              <w:ind w:left="723"/>
              <w:rPr>
                <w:color w:val="auto"/>
              </w:rPr>
            </w:pPr>
            <w:r w:rsidRPr="00736228">
              <w:rPr>
                <w:color w:val="auto"/>
              </w:rPr>
              <w:t>talking in appropriate ways about feelings and emotions</w:t>
            </w:r>
            <w:r w:rsidR="007A5AEA">
              <w:rPr>
                <w:color w:val="auto"/>
              </w:rPr>
              <w:t>,</w:t>
            </w:r>
            <w:r w:rsidRPr="00736228">
              <w:rPr>
                <w:color w:val="auto"/>
              </w:rPr>
              <w:t xml:space="preserve"> and discussing possible strategies or responses when they experience feelings</w:t>
            </w:r>
            <w:r w:rsidR="002467B2">
              <w:rPr>
                <w:color w:val="auto"/>
              </w:rPr>
              <w:t xml:space="preserve"> and/or emotions</w:t>
            </w:r>
            <w:r w:rsidRPr="00736228">
              <w:rPr>
                <w:color w:val="auto"/>
              </w:rPr>
              <w:t>, for example, role</w:t>
            </w:r>
            <w:r w:rsidR="0014763C">
              <w:rPr>
                <w:color w:val="auto"/>
              </w:rPr>
              <w:t>-</w:t>
            </w:r>
            <w:r w:rsidRPr="00736228">
              <w:rPr>
                <w:color w:val="auto"/>
              </w:rPr>
              <w:t>playing different scenarios and describing how they feel</w:t>
            </w:r>
          </w:p>
          <w:p w14:paraId="2B48681E" w14:textId="61DE8B4A" w:rsidR="00726DF9" w:rsidRPr="00726DF9" w:rsidRDefault="00726DF9" w:rsidP="00614E0A">
            <w:pPr>
              <w:pStyle w:val="ACtabletextCEbullet"/>
              <w:numPr>
                <w:ilvl w:val="0"/>
                <w:numId w:val="5"/>
              </w:numPr>
              <w:ind w:left="723"/>
              <w:rPr>
                <w:color w:val="auto"/>
              </w:rPr>
            </w:pPr>
            <w:r w:rsidRPr="00726DF9">
              <w:rPr>
                <w:color w:val="auto"/>
              </w:rPr>
              <w:t>recounting experiences they have shared together, for example, giving a morning story, talking about meals they have shared, trips to the bush or town, school events, sports days</w:t>
            </w:r>
            <w:r w:rsidR="0052185C">
              <w:rPr>
                <w:color w:val="auto"/>
              </w:rPr>
              <w:t xml:space="preserve"> or</w:t>
            </w:r>
            <w:r w:rsidRPr="00726DF9">
              <w:rPr>
                <w:color w:val="auto"/>
              </w:rPr>
              <w:t xml:space="preserve"> meeting special guests</w:t>
            </w:r>
          </w:p>
          <w:p w14:paraId="07763A65" w14:textId="50510A28" w:rsidR="00726DF9" w:rsidRPr="00726DF9" w:rsidRDefault="00726DF9" w:rsidP="00614E0A">
            <w:pPr>
              <w:pStyle w:val="ACtabletextCEbullet"/>
              <w:numPr>
                <w:ilvl w:val="0"/>
                <w:numId w:val="5"/>
              </w:numPr>
              <w:ind w:left="723"/>
              <w:rPr>
                <w:color w:val="auto"/>
              </w:rPr>
            </w:pPr>
            <w:r w:rsidRPr="00726DF9">
              <w:rPr>
                <w:color w:val="auto"/>
              </w:rPr>
              <w:t xml:space="preserve">identifying and naming features of Country/Place </w:t>
            </w:r>
            <w:r w:rsidR="00112F50">
              <w:rPr>
                <w:color w:val="auto"/>
              </w:rPr>
              <w:t>to which</w:t>
            </w:r>
            <w:r w:rsidR="00112F50" w:rsidRPr="00726DF9">
              <w:rPr>
                <w:color w:val="auto"/>
              </w:rPr>
              <w:t xml:space="preserve"> </w:t>
            </w:r>
            <w:r w:rsidRPr="00726DF9">
              <w:rPr>
                <w:color w:val="auto"/>
              </w:rPr>
              <w:t>their own family and kinship groups</w:t>
            </w:r>
            <w:r w:rsidR="000445C5">
              <w:rPr>
                <w:color w:val="auto"/>
              </w:rPr>
              <w:t xml:space="preserve"> belong</w:t>
            </w:r>
            <w:r w:rsidRPr="00726DF9">
              <w:rPr>
                <w:color w:val="auto"/>
              </w:rPr>
              <w:t xml:space="preserve">, using drawings, maps or photos to </w:t>
            </w:r>
            <w:r w:rsidR="00014A0B">
              <w:rPr>
                <w:color w:val="auto"/>
              </w:rPr>
              <w:t>describe</w:t>
            </w:r>
            <w:r w:rsidRPr="00726DF9">
              <w:rPr>
                <w:color w:val="auto"/>
              </w:rPr>
              <w:t xml:space="preserve"> to others</w:t>
            </w:r>
          </w:p>
          <w:p w14:paraId="0AED3579" w14:textId="28AB7C84" w:rsidR="00105C5A" w:rsidRPr="00DE773E" w:rsidRDefault="00726DF9" w:rsidP="00DE773E">
            <w:pPr>
              <w:pStyle w:val="ACtabletextCEbullet"/>
              <w:numPr>
                <w:ilvl w:val="0"/>
                <w:numId w:val="5"/>
              </w:numPr>
              <w:ind w:left="723"/>
              <w:rPr>
                <w:color w:val="auto"/>
              </w:rPr>
            </w:pPr>
            <w:r w:rsidRPr="00726DF9">
              <w:rPr>
                <w:color w:val="auto"/>
              </w:rPr>
              <w:t xml:space="preserve">describing the totems or colours of the </w:t>
            </w:r>
            <w:r w:rsidR="00B1285F">
              <w:rPr>
                <w:color w:val="auto"/>
              </w:rPr>
              <w:t>clan group</w:t>
            </w:r>
            <w:r w:rsidR="007B1902">
              <w:rPr>
                <w:color w:val="auto"/>
              </w:rPr>
              <w:t>/s</w:t>
            </w:r>
            <w:r w:rsidRPr="00726DF9">
              <w:rPr>
                <w:color w:val="auto"/>
              </w:rPr>
              <w:t xml:space="preserve"> relevant to their own identity, for example, tribal colours </w:t>
            </w:r>
            <w:r w:rsidR="00DB0B54">
              <w:rPr>
                <w:color w:val="auto"/>
              </w:rPr>
              <w:t>w</w:t>
            </w:r>
            <w:r w:rsidR="00904ECE">
              <w:rPr>
                <w:color w:val="auto"/>
              </w:rPr>
              <w:t xml:space="preserve">orn </w:t>
            </w:r>
            <w:r w:rsidRPr="00726DF9">
              <w:rPr>
                <w:color w:val="auto"/>
              </w:rPr>
              <w:t>during NAIDOC week or any other significant celebrations</w:t>
            </w:r>
          </w:p>
        </w:tc>
      </w:tr>
      <w:tr w:rsidR="00D94AFB" w:rsidRPr="00105C5A" w14:paraId="763123E4" w14:textId="77777777" w:rsidTr="00856DF6">
        <w:trPr>
          <w:trHeight w:val="72"/>
        </w:trPr>
        <w:tc>
          <w:tcPr>
            <w:tcW w:w="3695" w:type="dxa"/>
          </w:tcPr>
          <w:p w14:paraId="3B6DEE22" w14:textId="20A83A8E" w:rsidR="00B07DDC" w:rsidRPr="000F4072" w:rsidRDefault="00B07DDC" w:rsidP="00B07DDC">
            <w:pPr>
              <w:spacing w:before="120" w:after="120"/>
              <w:ind w:left="357" w:right="425"/>
              <w:rPr>
                <w:rFonts w:eastAsia="Arial"/>
                <w:color w:val="auto"/>
              </w:rPr>
            </w:pPr>
            <w:r w:rsidRPr="000F4072">
              <w:rPr>
                <w:rFonts w:eastAsia="Arial"/>
                <w:color w:val="auto"/>
              </w:rPr>
              <w:t>participate in a range of guided, play-based language activities</w:t>
            </w:r>
            <w:r w:rsidR="00A01183">
              <w:rPr>
                <w:rFonts w:eastAsia="Arial"/>
                <w:color w:val="auto"/>
              </w:rPr>
              <w:t>,</w:t>
            </w:r>
            <w:r w:rsidRPr="000F4072">
              <w:rPr>
                <w:rFonts w:eastAsia="Arial"/>
                <w:color w:val="auto"/>
              </w:rPr>
              <w:t xml:space="preserve"> using </w:t>
            </w:r>
            <w:r w:rsidR="00896AD3">
              <w:rPr>
                <w:rFonts w:eastAsia="Arial"/>
                <w:color w:val="auto"/>
              </w:rPr>
              <w:t>modelled</w:t>
            </w:r>
            <w:r w:rsidR="00896AD3" w:rsidRPr="000F4072">
              <w:rPr>
                <w:rFonts w:eastAsia="Arial"/>
                <w:color w:val="auto"/>
              </w:rPr>
              <w:t xml:space="preserve"> </w:t>
            </w:r>
            <w:r w:rsidRPr="000F4072">
              <w:rPr>
                <w:rFonts w:eastAsia="Arial"/>
                <w:color w:val="auto"/>
              </w:rPr>
              <w:t>expressions</w:t>
            </w:r>
            <w:r w:rsidR="00841BC0">
              <w:rPr>
                <w:rFonts w:eastAsia="Arial"/>
                <w:color w:val="auto"/>
              </w:rPr>
              <w:t xml:space="preserve"> and</w:t>
            </w:r>
            <w:r w:rsidRPr="000F4072">
              <w:rPr>
                <w:rFonts w:eastAsia="Arial"/>
                <w:color w:val="auto"/>
              </w:rPr>
              <w:t xml:space="preserve"> visual and spoken cues </w:t>
            </w:r>
          </w:p>
          <w:p w14:paraId="4B011E24" w14:textId="091F076F" w:rsidR="00105C5A" w:rsidRPr="000F4072" w:rsidRDefault="0023476A" w:rsidP="00B07DDC">
            <w:pPr>
              <w:spacing w:before="120" w:after="120"/>
              <w:ind w:left="357" w:right="425"/>
              <w:rPr>
                <w:rFonts w:eastAsia="Arial"/>
                <w:color w:val="auto"/>
              </w:rPr>
            </w:pPr>
            <w:r w:rsidRPr="000F4072">
              <w:rPr>
                <w:rFonts w:eastAsia="Arial"/>
                <w:color w:val="auto"/>
              </w:rPr>
              <w:t>AC9L</w:t>
            </w:r>
            <w:r w:rsidR="00482B44">
              <w:rPr>
                <w:rFonts w:eastAsia="Arial"/>
                <w:color w:val="auto"/>
              </w:rPr>
              <w:t>1F</w:t>
            </w:r>
            <w:r w:rsidR="00B07DDC" w:rsidRPr="000F4072">
              <w:rPr>
                <w:rFonts w:eastAsia="Arial"/>
                <w:color w:val="auto"/>
              </w:rPr>
              <w:t>2C02</w:t>
            </w:r>
          </w:p>
        </w:tc>
        <w:tc>
          <w:tcPr>
            <w:tcW w:w="11431" w:type="dxa"/>
            <w:gridSpan w:val="2"/>
          </w:tcPr>
          <w:p w14:paraId="66C8B5B1" w14:textId="12802874" w:rsidR="00173F28" w:rsidRPr="00173F28" w:rsidRDefault="00173F28" w:rsidP="00F41AC1">
            <w:pPr>
              <w:pStyle w:val="ACtabletextCEbullet"/>
              <w:numPr>
                <w:ilvl w:val="0"/>
                <w:numId w:val="6"/>
              </w:numPr>
              <w:ind w:left="723"/>
              <w:rPr>
                <w:rFonts w:eastAsiaTheme="minorEastAsia"/>
                <w:color w:val="auto"/>
                <w:lang w:val="en-US"/>
              </w:rPr>
            </w:pPr>
            <w:r w:rsidRPr="00173F28">
              <w:rPr>
                <w:rFonts w:eastAsiaTheme="minorEastAsia"/>
                <w:color w:val="auto"/>
                <w:lang w:val="en-US"/>
              </w:rPr>
              <w:t xml:space="preserve">participating in games, tasks and activities that involve turn-taking, guessing, matching and choosing objects, for example, categorising names of students in the class into clans, moieties and other sub-groupings, and where appropriate their affiliations with the natural environment </w:t>
            </w:r>
            <w:r w:rsidR="00313B77">
              <w:rPr>
                <w:rFonts w:eastAsiaTheme="minorEastAsia"/>
                <w:color w:val="auto"/>
                <w:lang w:val="en-US"/>
              </w:rPr>
              <w:t>such as</w:t>
            </w:r>
            <w:r w:rsidRPr="00173F28">
              <w:rPr>
                <w:rFonts w:eastAsiaTheme="minorEastAsia"/>
                <w:color w:val="auto"/>
                <w:lang w:val="en-US"/>
              </w:rPr>
              <w:t xml:space="preserve"> salt</w:t>
            </w:r>
            <w:r w:rsidR="00787A84">
              <w:rPr>
                <w:rFonts w:eastAsiaTheme="minorEastAsia"/>
                <w:color w:val="auto"/>
                <w:lang w:val="en-US"/>
              </w:rPr>
              <w:t xml:space="preserve">water </w:t>
            </w:r>
            <w:r w:rsidRPr="00173F28">
              <w:rPr>
                <w:rFonts w:eastAsiaTheme="minorEastAsia"/>
                <w:color w:val="auto"/>
                <w:lang w:val="en-US"/>
              </w:rPr>
              <w:t>versus freshwater, north</w:t>
            </w:r>
            <w:r w:rsidR="00787A84">
              <w:rPr>
                <w:rFonts w:eastAsiaTheme="minorEastAsia"/>
                <w:color w:val="auto"/>
                <w:lang w:val="en-US"/>
              </w:rPr>
              <w:t xml:space="preserve"> wind</w:t>
            </w:r>
            <w:r w:rsidRPr="00173F28">
              <w:rPr>
                <w:rFonts w:eastAsiaTheme="minorEastAsia"/>
                <w:color w:val="auto"/>
                <w:lang w:val="en-US"/>
              </w:rPr>
              <w:t xml:space="preserve"> versus south wind</w:t>
            </w:r>
          </w:p>
          <w:p w14:paraId="3CEF2A22" w14:textId="758DDE1C" w:rsidR="00173F28" w:rsidRPr="00173F28" w:rsidRDefault="00173F28" w:rsidP="00B132C7">
            <w:pPr>
              <w:pStyle w:val="ListParagraph"/>
              <w:numPr>
                <w:ilvl w:val="0"/>
                <w:numId w:val="6"/>
              </w:numPr>
              <w:spacing w:after="120" w:line="240" w:lineRule="auto"/>
              <w:ind w:left="720" w:hanging="357"/>
              <w:contextualSpacing w:val="0"/>
              <w:rPr>
                <w:rFonts w:eastAsiaTheme="minorEastAsia"/>
                <w:color w:val="auto"/>
                <w:lang w:val="en-US"/>
              </w:rPr>
            </w:pPr>
            <w:r w:rsidRPr="00173F28">
              <w:rPr>
                <w:rFonts w:eastAsiaTheme="minorEastAsia"/>
                <w:color w:val="auto"/>
                <w:szCs w:val="20"/>
                <w:lang w:val="en-US"/>
              </w:rPr>
              <w:t>participating in action games and songs, for example, sand storytelling or using toy animals to demonstrate or copy stories</w:t>
            </w:r>
          </w:p>
          <w:p w14:paraId="3E30243B" w14:textId="1F3A064C" w:rsidR="00173F28" w:rsidRPr="00173F28" w:rsidRDefault="00173F28" w:rsidP="00E61B54">
            <w:pPr>
              <w:pStyle w:val="ACtabletextCEbullet"/>
              <w:numPr>
                <w:ilvl w:val="0"/>
                <w:numId w:val="6"/>
              </w:numPr>
              <w:ind w:left="723"/>
              <w:rPr>
                <w:rFonts w:eastAsiaTheme="minorEastAsia"/>
                <w:color w:val="auto"/>
                <w:lang w:val="en-US"/>
              </w:rPr>
            </w:pPr>
            <w:r w:rsidRPr="00173F28">
              <w:rPr>
                <w:rFonts w:eastAsiaTheme="minorEastAsia"/>
                <w:color w:val="auto"/>
                <w:lang w:val="en-US"/>
              </w:rPr>
              <w:t>listening to and following guidance from Elder</w:t>
            </w:r>
            <w:r w:rsidR="00662D02">
              <w:rPr>
                <w:rFonts w:eastAsiaTheme="minorEastAsia"/>
                <w:color w:val="auto"/>
                <w:lang w:val="en-US"/>
              </w:rPr>
              <w:t>s</w:t>
            </w:r>
            <w:r w:rsidR="0025065F">
              <w:rPr>
                <w:rFonts w:eastAsiaTheme="minorEastAsia"/>
                <w:color w:val="auto"/>
                <w:lang w:val="en-US"/>
              </w:rPr>
              <w:t xml:space="preserve"> and/or </w:t>
            </w:r>
            <w:r w:rsidRPr="00173F28">
              <w:rPr>
                <w:rFonts w:eastAsiaTheme="minorEastAsia"/>
                <w:color w:val="auto"/>
                <w:lang w:val="en-US"/>
              </w:rPr>
              <w:t>community member</w:t>
            </w:r>
            <w:r w:rsidR="00662D02">
              <w:rPr>
                <w:rFonts w:eastAsiaTheme="minorEastAsia"/>
                <w:color w:val="auto"/>
                <w:lang w:val="en-US"/>
              </w:rPr>
              <w:t>s</w:t>
            </w:r>
            <w:r w:rsidRPr="00173F28">
              <w:rPr>
                <w:rFonts w:eastAsiaTheme="minorEastAsia"/>
                <w:color w:val="auto"/>
                <w:lang w:val="en-US"/>
              </w:rPr>
              <w:t>, for example, gathering traditional materials such as ochre, nuts, twigs, bark, seeds, shells</w:t>
            </w:r>
            <w:r w:rsidR="00C1554D">
              <w:rPr>
                <w:rFonts w:eastAsiaTheme="minorEastAsia"/>
                <w:color w:val="auto"/>
                <w:lang w:val="en-US"/>
              </w:rPr>
              <w:t xml:space="preserve"> and</w:t>
            </w:r>
            <w:r w:rsidRPr="00173F28">
              <w:rPr>
                <w:rFonts w:eastAsiaTheme="minorEastAsia"/>
                <w:color w:val="auto"/>
                <w:lang w:val="en-US"/>
              </w:rPr>
              <w:t xml:space="preserve"> feather</w:t>
            </w:r>
            <w:r w:rsidR="009070D6">
              <w:rPr>
                <w:rFonts w:eastAsiaTheme="minorEastAsia"/>
                <w:color w:val="auto"/>
                <w:lang w:val="en-US"/>
              </w:rPr>
              <w:t>s</w:t>
            </w:r>
            <w:r w:rsidRPr="00173F28">
              <w:rPr>
                <w:rFonts w:eastAsiaTheme="minorEastAsia"/>
                <w:color w:val="auto"/>
                <w:lang w:val="en-US"/>
              </w:rPr>
              <w:t xml:space="preserve"> and </w:t>
            </w:r>
            <w:r w:rsidR="00A3096E" w:rsidRPr="00173F28">
              <w:rPr>
                <w:rFonts w:eastAsiaTheme="minorEastAsia"/>
                <w:color w:val="auto"/>
                <w:lang w:val="en-US"/>
              </w:rPr>
              <w:t xml:space="preserve">using </w:t>
            </w:r>
            <w:r w:rsidR="00A3096E">
              <w:rPr>
                <w:rFonts w:eastAsiaTheme="minorEastAsia"/>
                <w:color w:val="auto"/>
                <w:lang w:val="en-US"/>
              </w:rPr>
              <w:t xml:space="preserve">them to </w:t>
            </w:r>
            <w:r w:rsidRPr="00173F28">
              <w:rPr>
                <w:rFonts w:eastAsiaTheme="minorEastAsia"/>
                <w:color w:val="auto"/>
                <w:lang w:val="en-US"/>
              </w:rPr>
              <w:t>decorat</w:t>
            </w:r>
            <w:r w:rsidR="00A3096E">
              <w:rPr>
                <w:rFonts w:eastAsiaTheme="minorEastAsia"/>
                <w:color w:val="auto"/>
                <w:lang w:val="en-US"/>
              </w:rPr>
              <w:t>e</w:t>
            </w:r>
            <w:r w:rsidRPr="00173F28">
              <w:rPr>
                <w:rFonts w:eastAsiaTheme="minorEastAsia"/>
                <w:color w:val="auto"/>
                <w:lang w:val="en-US"/>
              </w:rPr>
              <w:t xml:space="preserve"> musical instruments</w:t>
            </w:r>
            <w:r w:rsidR="00924F91">
              <w:rPr>
                <w:rFonts w:eastAsiaTheme="minorEastAsia"/>
                <w:color w:val="auto"/>
                <w:lang w:val="en-US"/>
              </w:rPr>
              <w:t xml:space="preserve"> or</w:t>
            </w:r>
            <w:r w:rsidRPr="00173F28">
              <w:rPr>
                <w:rFonts w:eastAsiaTheme="minorEastAsia"/>
                <w:color w:val="auto"/>
                <w:lang w:val="en-US"/>
              </w:rPr>
              <w:t xml:space="preserve"> tools</w:t>
            </w:r>
            <w:r w:rsidR="00924F91">
              <w:rPr>
                <w:rFonts w:eastAsiaTheme="minorEastAsia"/>
                <w:color w:val="auto"/>
                <w:lang w:val="en-US"/>
              </w:rPr>
              <w:t>,</w:t>
            </w:r>
            <w:r w:rsidRPr="00173F28">
              <w:rPr>
                <w:rFonts w:eastAsiaTheme="minorEastAsia"/>
                <w:color w:val="auto"/>
                <w:lang w:val="en-US"/>
              </w:rPr>
              <w:t xml:space="preserve"> or making bush toys</w:t>
            </w:r>
          </w:p>
          <w:p w14:paraId="57EAC905" w14:textId="5076E1E6" w:rsidR="00173F28" w:rsidRDefault="00173F28" w:rsidP="00614E0A">
            <w:pPr>
              <w:pStyle w:val="ACtabletextCEbullet"/>
              <w:numPr>
                <w:ilvl w:val="0"/>
                <w:numId w:val="6"/>
              </w:numPr>
              <w:ind w:left="723"/>
              <w:rPr>
                <w:rFonts w:eastAsiaTheme="minorEastAsia"/>
                <w:color w:val="auto"/>
                <w:lang w:val="en-US"/>
              </w:rPr>
            </w:pPr>
            <w:r w:rsidRPr="00173F28">
              <w:rPr>
                <w:rFonts w:eastAsiaTheme="minorEastAsia"/>
                <w:color w:val="auto"/>
                <w:lang w:val="en-US"/>
              </w:rPr>
              <w:t xml:space="preserve">working collaboratively on a class performance or activity, for example, creating a performance or video for a school assembly or making a class </w:t>
            </w:r>
            <w:r w:rsidR="00F8799B">
              <w:rPr>
                <w:rFonts w:eastAsiaTheme="minorEastAsia"/>
                <w:color w:val="auto"/>
                <w:lang w:val="en-US"/>
              </w:rPr>
              <w:t>b</w:t>
            </w:r>
            <w:r w:rsidRPr="00173F28">
              <w:rPr>
                <w:rFonts w:eastAsiaTheme="minorEastAsia"/>
                <w:color w:val="auto"/>
                <w:lang w:val="en-US"/>
              </w:rPr>
              <w:t xml:space="preserve">ig </w:t>
            </w:r>
            <w:r w:rsidR="00F8799B">
              <w:rPr>
                <w:rFonts w:eastAsiaTheme="minorEastAsia"/>
                <w:color w:val="auto"/>
                <w:lang w:val="en-US"/>
              </w:rPr>
              <w:t>b</w:t>
            </w:r>
            <w:r w:rsidRPr="00173F28">
              <w:rPr>
                <w:rFonts w:eastAsiaTheme="minorEastAsia"/>
                <w:color w:val="auto"/>
                <w:lang w:val="en-US"/>
              </w:rPr>
              <w:t xml:space="preserve">ook </w:t>
            </w:r>
            <w:r w:rsidR="001E3CFD">
              <w:rPr>
                <w:rFonts w:eastAsiaTheme="minorEastAsia"/>
                <w:color w:val="auto"/>
                <w:lang w:val="en-US"/>
              </w:rPr>
              <w:t>on</w:t>
            </w:r>
            <w:r w:rsidR="001E3CFD" w:rsidRPr="00173F28">
              <w:rPr>
                <w:rFonts w:eastAsiaTheme="minorEastAsia"/>
                <w:color w:val="auto"/>
                <w:lang w:val="en-US"/>
              </w:rPr>
              <w:t xml:space="preserve"> </w:t>
            </w:r>
            <w:r w:rsidRPr="00173F28">
              <w:rPr>
                <w:rFonts w:eastAsiaTheme="minorEastAsia"/>
                <w:color w:val="auto"/>
                <w:lang w:val="en-US"/>
              </w:rPr>
              <w:t xml:space="preserve">a specific topic </w:t>
            </w:r>
            <w:r w:rsidR="001E3CFD" w:rsidRPr="00173F28">
              <w:rPr>
                <w:rFonts w:eastAsiaTheme="minorEastAsia"/>
                <w:color w:val="auto"/>
                <w:lang w:val="en-US"/>
              </w:rPr>
              <w:t>t</w:t>
            </w:r>
            <w:r w:rsidR="001E3CFD">
              <w:rPr>
                <w:rFonts w:eastAsiaTheme="minorEastAsia"/>
                <w:color w:val="auto"/>
                <w:lang w:val="en-US"/>
              </w:rPr>
              <w:t xml:space="preserve">o </w:t>
            </w:r>
            <w:r w:rsidRPr="00173F28">
              <w:rPr>
                <w:rFonts w:eastAsiaTheme="minorEastAsia"/>
                <w:color w:val="auto"/>
                <w:lang w:val="en-US"/>
              </w:rPr>
              <w:t>deliver a key</w:t>
            </w:r>
            <w:r w:rsidR="00EE4CB4">
              <w:rPr>
                <w:rFonts w:eastAsiaTheme="minorEastAsia"/>
                <w:color w:val="auto"/>
                <w:lang w:val="en-US"/>
              </w:rPr>
              <w:t xml:space="preserve"> </w:t>
            </w:r>
            <w:r w:rsidRPr="00173F28">
              <w:rPr>
                <w:rFonts w:eastAsiaTheme="minorEastAsia"/>
                <w:color w:val="auto"/>
                <w:lang w:val="en-US"/>
              </w:rPr>
              <w:t>message</w:t>
            </w:r>
          </w:p>
          <w:p w14:paraId="70054B70" w14:textId="3D2BDC5C" w:rsidR="0025065F" w:rsidRPr="0025065F" w:rsidRDefault="0025065F" w:rsidP="0025065F">
            <w:pPr>
              <w:pStyle w:val="ACtabletextCEbullet"/>
              <w:numPr>
                <w:ilvl w:val="0"/>
                <w:numId w:val="6"/>
              </w:numPr>
              <w:ind w:left="723"/>
              <w:rPr>
                <w:rFonts w:eastAsiaTheme="minorEastAsia"/>
                <w:color w:val="auto"/>
                <w:lang w:val="en-US"/>
              </w:rPr>
            </w:pPr>
            <w:r w:rsidRPr="0025065F">
              <w:rPr>
                <w:rFonts w:eastAsiaTheme="minorEastAsia"/>
                <w:color w:val="auto"/>
                <w:lang w:val="en-US"/>
              </w:rPr>
              <w:t xml:space="preserve">participating in group activities </w:t>
            </w:r>
            <w:r>
              <w:rPr>
                <w:rFonts w:eastAsiaTheme="minorEastAsia"/>
                <w:color w:val="auto"/>
                <w:lang w:val="en-US"/>
              </w:rPr>
              <w:t>o</w:t>
            </w:r>
            <w:r w:rsidRPr="0025065F">
              <w:rPr>
                <w:rFonts w:eastAsiaTheme="minorEastAsia"/>
                <w:color w:val="auto"/>
                <w:lang w:val="en-US"/>
              </w:rPr>
              <w:t>n Country/Place according to the seasonal calendar, for example, learning from Elder</w:t>
            </w:r>
            <w:r w:rsidR="00662D02">
              <w:rPr>
                <w:rFonts w:eastAsiaTheme="minorEastAsia"/>
                <w:color w:val="auto"/>
                <w:lang w:val="en-US"/>
              </w:rPr>
              <w:t>s</w:t>
            </w:r>
            <w:r w:rsidRPr="0025065F">
              <w:rPr>
                <w:rFonts w:eastAsiaTheme="minorEastAsia"/>
                <w:color w:val="auto"/>
                <w:lang w:val="en-US"/>
              </w:rPr>
              <w:t xml:space="preserve"> and/or community member</w:t>
            </w:r>
            <w:r w:rsidR="00662D02">
              <w:rPr>
                <w:rFonts w:eastAsiaTheme="minorEastAsia"/>
                <w:color w:val="auto"/>
                <w:lang w:val="en-US"/>
              </w:rPr>
              <w:t>s</w:t>
            </w:r>
            <w:r w:rsidRPr="0025065F">
              <w:rPr>
                <w:rFonts w:eastAsiaTheme="minorEastAsia"/>
                <w:color w:val="auto"/>
                <w:lang w:val="en-US"/>
              </w:rPr>
              <w:t xml:space="preserve"> </w:t>
            </w:r>
            <w:r w:rsidR="00163716">
              <w:rPr>
                <w:rFonts w:eastAsiaTheme="minorEastAsia"/>
                <w:color w:val="auto"/>
                <w:lang w:val="en-US"/>
              </w:rPr>
              <w:t>about</w:t>
            </w:r>
            <w:r w:rsidRPr="0025065F">
              <w:rPr>
                <w:rFonts w:eastAsiaTheme="minorEastAsia"/>
                <w:color w:val="auto"/>
                <w:lang w:val="en-US"/>
              </w:rPr>
              <w:t xml:space="preserve"> the best time to catch certain fish</w:t>
            </w:r>
          </w:p>
          <w:p w14:paraId="1D3E32D7" w14:textId="585B25DC" w:rsidR="00105C5A" w:rsidRPr="007F0A80" w:rsidRDefault="00173F28" w:rsidP="005D4805">
            <w:pPr>
              <w:pStyle w:val="ACtabletextCEbullet"/>
              <w:numPr>
                <w:ilvl w:val="0"/>
                <w:numId w:val="6"/>
              </w:numPr>
              <w:ind w:left="723"/>
              <w:rPr>
                <w:rFonts w:eastAsia="MS Gothic"/>
                <w:color w:val="auto"/>
              </w:rPr>
            </w:pPr>
            <w:r w:rsidRPr="005D4805">
              <w:rPr>
                <w:rFonts w:eastAsiaTheme="minorEastAsia"/>
                <w:color w:val="auto"/>
                <w:lang w:val="en-US"/>
              </w:rPr>
              <w:t>practising personal skills such as active listening</w:t>
            </w:r>
            <w:r w:rsidR="007B2582">
              <w:rPr>
                <w:rFonts w:eastAsiaTheme="minorEastAsia"/>
                <w:color w:val="auto"/>
                <w:lang w:val="en-US"/>
              </w:rPr>
              <w:t>,</w:t>
            </w:r>
            <w:r w:rsidRPr="005D4805">
              <w:rPr>
                <w:rFonts w:eastAsiaTheme="minorEastAsia"/>
                <w:color w:val="auto"/>
                <w:lang w:val="en-US"/>
              </w:rPr>
              <w:t xml:space="preserve"> and showing self-discipline and respect for others in interactive group situations, for example, playing ‘</w:t>
            </w:r>
            <w:r w:rsidR="007B2582">
              <w:rPr>
                <w:rFonts w:eastAsiaTheme="minorEastAsia"/>
                <w:color w:val="auto"/>
                <w:lang w:val="en-US"/>
              </w:rPr>
              <w:t>P</w:t>
            </w:r>
            <w:r w:rsidRPr="005D4805">
              <w:rPr>
                <w:rFonts w:eastAsiaTheme="minorEastAsia"/>
                <w:color w:val="auto"/>
                <w:lang w:val="en-US"/>
              </w:rPr>
              <w:t>ass the</w:t>
            </w:r>
            <w:r w:rsidRPr="00173F28">
              <w:rPr>
                <w:color w:val="auto"/>
              </w:rPr>
              <w:t xml:space="preserve"> secret message’ or playing ‘Aunty </w:t>
            </w:r>
            <w:r w:rsidR="00CB4738">
              <w:rPr>
                <w:color w:val="auto"/>
              </w:rPr>
              <w:t>s</w:t>
            </w:r>
            <w:r w:rsidRPr="00173F28">
              <w:rPr>
                <w:color w:val="auto"/>
              </w:rPr>
              <w:t>ays’ with different instructions</w:t>
            </w:r>
          </w:p>
        </w:tc>
      </w:tr>
      <w:tr w:rsidR="00105C5A" w:rsidRPr="00105C5A" w14:paraId="2901810E" w14:textId="77777777" w:rsidTr="00856DF6">
        <w:tc>
          <w:tcPr>
            <w:tcW w:w="15126" w:type="dxa"/>
            <w:gridSpan w:val="3"/>
            <w:shd w:val="clear" w:color="auto" w:fill="E5F5FB"/>
          </w:tcPr>
          <w:p w14:paraId="563ACE19" w14:textId="77777777" w:rsidR="00105C5A" w:rsidRPr="00105C5A" w:rsidRDefault="00105C5A" w:rsidP="00105C5A">
            <w:pPr>
              <w:spacing w:before="40" w:after="40"/>
              <w:ind w:left="23" w:right="23"/>
              <w:rPr>
                <w:rFonts w:eastAsia="Arial"/>
                <w:b/>
                <w:bCs/>
                <w:iCs/>
                <w:color w:val="000000"/>
                <w:szCs w:val="20"/>
              </w:rPr>
            </w:pPr>
            <w:r w:rsidRPr="00856DF6">
              <w:rPr>
                <w:rFonts w:eastAsia="Arial"/>
                <w:b/>
                <w:color w:val="000000" w:themeColor="text1"/>
                <w:szCs w:val="20"/>
              </w:rPr>
              <w:t>Sub-strand: Mediating meaning in and between languages</w:t>
            </w:r>
          </w:p>
        </w:tc>
      </w:tr>
      <w:tr w:rsidR="00D94AFB" w:rsidRPr="00105C5A" w14:paraId="0AE9DA08" w14:textId="77777777" w:rsidTr="00856DF6">
        <w:trPr>
          <w:trHeight w:val="1800"/>
        </w:trPr>
        <w:tc>
          <w:tcPr>
            <w:tcW w:w="3695" w:type="dxa"/>
          </w:tcPr>
          <w:p w14:paraId="41282969" w14:textId="11DC7D83" w:rsidR="00FF7898" w:rsidRPr="000F4072" w:rsidRDefault="00FF7898" w:rsidP="00FF7898">
            <w:pPr>
              <w:spacing w:before="120" w:after="120"/>
              <w:ind w:left="357" w:right="425"/>
              <w:rPr>
                <w:rFonts w:eastAsia="Arial"/>
                <w:color w:val="auto"/>
              </w:rPr>
            </w:pPr>
            <w:r w:rsidRPr="000F4072">
              <w:rPr>
                <w:rFonts w:eastAsia="Arial"/>
                <w:color w:val="auto"/>
              </w:rPr>
              <w:t xml:space="preserve">locate, with support, key information in familiar texts and respond using gestures, images, words and </w:t>
            </w:r>
            <w:r w:rsidR="00EF1A28">
              <w:rPr>
                <w:rFonts w:eastAsia="Arial"/>
                <w:color w:val="auto"/>
              </w:rPr>
              <w:t>modelled</w:t>
            </w:r>
            <w:r w:rsidR="00EF1A28" w:rsidRPr="000F4072">
              <w:rPr>
                <w:rFonts w:eastAsia="Arial"/>
                <w:color w:val="auto"/>
              </w:rPr>
              <w:t xml:space="preserve"> </w:t>
            </w:r>
            <w:r w:rsidRPr="000F4072">
              <w:rPr>
                <w:rFonts w:eastAsia="Arial"/>
                <w:color w:val="auto"/>
              </w:rPr>
              <w:t>phrases</w:t>
            </w:r>
          </w:p>
          <w:p w14:paraId="337CF9B6" w14:textId="0F430C30" w:rsidR="00105C5A" w:rsidRPr="000F4072" w:rsidRDefault="0023476A" w:rsidP="00FF7898">
            <w:pPr>
              <w:spacing w:before="120" w:after="120"/>
              <w:ind w:left="357" w:right="425"/>
              <w:rPr>
                <w:rFonts w:eastAsia="Arial"/>
                <w:color w:val="auto"/>
              </w:rPr>
            </w:pPr>
            <w:r w:rsidRPr="000F4072">
              <w:rPr>
                <w:rFonts w:eastAsia="Arial"/>
                <w:color w:val="auto"/>
              </w:rPr>
              <w:t>AC9L</w:t>
            </w:r>
            <w:r w:rsidR="00482B44">
              <w:rPr>
                <w:rFonts w:eastAsia="Arial"/>
                <w:color w:val="auto"/>
              </w:rPr>
              <w:t>1F</w:t>
            </w:r>
            <w:r w:rsidR="00FF7898" w:rsidRPr="000F4072">
              <w:rPr>
                <w:rFonts w:eastAsia="Arial"/>
                <w:color w:val="auto"/>
              </w:rPr>
              <w:t>2C03</w:t>
            </w:r>
          </w:p>
        </w:tc>
        <w:tc>
          <w:tcPr>
            <w:tcW w:w="11431" w:type="dxa"/>
            <w:gridSpan w:val="2"/>
          </w:tcPr>
          <w:p w14:paraId="31B069BF" w14:textId="3396FC84" w:rsidR="004B1E03" w:rsidRPr="004B1E03" w:rsidRDefault="004B1E03" w:rsidP="005D4805">
            <w:pPr>
              <w:pStyle w:val="ACtabletextCEbullet"/>
              <w:numPr>
                <w:ilvl w:val="0"/>
                <w:numId w:val="8"/>
              </w:numPr>
              <w:ind w:left="714" w:hanging="357"/>
              <w:rPr>
                <w:rFonts w:eastAsiaTheme="minorEastAsia"/>
                <w:color w:val="auto"/>
                <w:lang w:val="en-US"/>
              </w:rPr>
            </w:pPr>
            <w:r w:rsidRPr="004B1E03">
              <w:rPr>
                <w:rFonts w:eastAsiaTheme="minorEastAsia"/>
                <w:color w:val="auto"/>
                <w:lang w:val="en-US"/>
              </w:rPr>
              <w:t>listening for key information</w:t>
            </w:r>
            <w:r w:rsidR="00066887">
              <w:rPr>
                <w:rFonts w:eastAsiaTheme="minorEastAsia"/>
                <w:color w:val="auto"/>
                <w:lang w:val="en-US"/>
              </w:rPr>
              <w:t>,</w:t>
            </w:r>
            <w:r w:rsidRPr="004B1E03">
              <w:rPr>
                <w:rFonts w:eastAsiaTheme="minorEastAsia"/>
                <w:color w:val="auto"/>
                <w:lang w:val="en-US"/>
              </w:rPr>
              <w:t xml:space="preserve"> specific words and expressions in spoken texts, songs or stories, for example, listening to directions </w:t>
            </w:r>
            <w:r w:rsidR="00DF79C5" w:rsidRPr="004B1E03">
              <w:rPr>
                <w:rFonts w:eastAsiaTheme="minorEastAsia"/>
                <w:color w:val="auto"/>
                <w:lang w:val="en-US"/>
              </w:rPr>
              <w:t>in [Language]</w:t>
            </w:r>
            <w:r w:rsidR="000A0C0C">
              <w:rPr>
                <w:rFonts w:eastAsiaTheme="minorEastAsia"/>
                <w:color w:val="auto"/>
                <w:lang w:val="en-US"/>
              </w:rPr>
              <w:t xml:space="preserve"> as appropriate,</w:t>
            </w:r>
            <w:r w:rsidR="00DF79C5" w:rsidRPr="004B1E03">
              <w:rPr>
                <w:rFonts w:eastAsiaTheme="minorEastAsia"/>
                <w:color w:val="auto"/>
                <w:lang w:val="en-US"/>
              </w:rPr>
              <w:t xml:space="preserve"> </w:t>
            </w:r>
            <w:r w:rsidRPr="004B1E03">
              <w:rPr>
                <w:rFonts w:eastAsiaTheme="minorEastAsia"/>
                <w:color w:val="auto"/>
                <w:lang w:val="en-US"/>
              </w:rPr>
              <w:t xml:space="preserve">such as </w:t>
            </w:r>
            <w:r w:rsidRPr="004B1E03">
              <w:rPr>
                <w:rFonts w:eastAsiaTheme="minorEastAsia"/>
                <w:i/>
                <w:iCs/>
                <w:color w:val="auto"/>
                <w:lang w:val="en-US"/>
              </w:rPr>
              <w:t>north, south, east</w:t>
            </w:r>
            <w:r w:rsidRPr="004B1E03">
              <w:rPr>
                <w:rFonts w:eastAsiaTheme="minorEastAsia"/>
                <w:color w:val="auto"/>
                <w:lang w:val="en-US"/>
              </w:rPr>
              <w:t xml:space="preserve"> and </w:t>
            </w:r>
            <w:r w:rsidRPr="004B1E03">
              <w:rPr>
                <w:rFonts w:eastAsiaTheme="minorEastAsia"/>
                <w:i/>
                <w:iCs/>
                <w:color w:val="auto"/>
                <w:lang w:val="en-US"/>
              </w:rPr>
              <w:t>west</w:t>
            </w:r>
            <w:r w:rsidR="00B923DC">
              <w:rPr>
                <w:rFonts w:eastAsiaTheme="minorEastAsia"/>
                <w:i/>
                <w:iCs/>
                <w:color w:val="auto"/>
                <w:lang w:val="en-US"/>
              </w:rPr>
              <w:t>,</w:t>
            </w:r>
            <w:r w:rsidRPr="004B1E03">
              <w:rPr>
                <w:rFonts w:eastAsiaTheme="minorEastAsia"/>
                <w:color w:val="auto"/>
                <w:lang w:val="en-US"/>
              </w:rPr>
              <w:t xml:space="preserve"> and students turning or moving towards the direction of winds </w:t>
            </w:r>
          </w:p>
          <w:p w14:paraId="57D59A2E" w14:textId="1601AD25" w:rsidR="004B1E03" w:rsidRPr="004B1E03" w:rsidRDefault="00494ED5" w:rsidP="00123C31">
            <w:pPr>
              <w:pStyle w:val="ListParagraph"/>
              <w:numPr>
                <w:ilvl w:val="0"/>
                <w:numId w:val="8"/>
              </w:numPr>
              <w:spacing w:after="120"/>
              <w:ind w:left="714" w:hanging="357"/>
              <w:contextualSpacing w:val="0"/>
              <w:rPr>
                <w:rFonts w:eastAsiaTheme="minorEastAsia"/>
                <w:color w:val="auto"/>
                <w:szCs w:val="20"/>
                <w:lang w:val="en-US"/>
              </w:rPr>
            </w:pPr>
            <w:r>
              <w:rPr>
                <w:rFonts w:eastAsiaTheme="minorEastAsia"/>
                <w:color w:val="auto"/>
                <w:szCs w:val="20"/>
                <w:lang w:val="en-US"/>
              </w:rPr>
              <w:t xml:space="preserve">using [Language] to </w:t>
            </w:r>
            <w:r w:rsidR="004B1E03" w:rsidRPr="004B1E03">
              <w:rPr>
                <w:rFonts w:eastAsiaTheme="minorEastAsia"/>
                <w:color w:val="auto"/>
                <w:szCs w:val="20"/>
                <w:lang w:val="en-US"/>
              </w:rPr>
              <w:t>classify animals, plants and objects collected from home or from the local area if appropriate, for example, edible/non-edible, meat/</w:t>
            </w:r>
            <w:r w:rsidR="002E25B9" w:rsidRPr="004B1E03">
              <w:rPr>
                <w:rFonts w:eastAsiaTheme="minorEastAsia"/>
                <w:color w:val="auto"/>
                <w:szCs w:val="20"/>
                <w:lang w:val="en-US"/>
              </w:rPr>
              <w:t>non</w:t>
            </w:r>
            <w:r w:rsidR="00692C8E">
              <w:rPr>
                <w:rFonts w:eastAsiaTheme="minorEastAsia"/>
                <w:color w:val="auto"/>
                <w:szCs w:val="20"/>
                <w:lang w:val="en-US"/>
              </w:rPr>
              <w:t>-</w:t>
            </w:r>
            <w:r w:rsidR="002E25B9" w:rsidRPr="004B1E03">
              <w:rPr>
                <w:rFonts w:eastAsiaTheme="minorEastAsia"/>
                <w:color w:val="auto"/>
                <w:szCs w:val="20"/>
                <w:lang w:val="en-US"/>
              </w:rPr>
              <w:t>meat</w:t>
            </w:r>
            <w:r w:rsidR="004B1E03" w:rsidRPr="004B1E03">
              <w:rPr>
                <w:rFonts w:eastAsiaTheme="minorEastAsia"/>
                <w:color w:val="auto"/>
                <w:szCs w:val="20"/>
                <w:lang w:val="en-US"/>
              </w:rPr>
              <w:t xml:space="preserve">, saltwater/freshwater, </w:t>
            </w:r>
            <w:r w:rsidR="005F0510">
              <w:rPr>
                <w:rFonts w:eastAsiaTheme="minorEastAsia"/>
                <w:color w:val="auto"/>
                <w:szCs w:val="20"/>
                <w:lang w:val="en-US"/>
              </w:rPr>
              <w:t>diurnal/nocturnal</w:t>
            </w:r>
            <w:r w:rsidR="004B1E03" w:rsidRPr="004B1E03">
              <w:rPr>
                <w:rFonts w:eastAsiaTheme="minorEastAsia"/>
                <w:color w:val="auto"/>
                <w:szCs w:val="20"/>
                <w:lang w:val="en-US"/>
              </w:rPr>
              <w:t xml:space="preserve"> animals, wood/rock, rough/smooth, hard/soft, things that live in trees</w:t>
            </w:r>
            <w:r w:rsidR="004B1E03">
              <w:rPr>
                <w:rFonts w:eastAsiaTheme="minorEastAsia"/>
                <w:color w:val="auto"/>
                <w:szCs w:val="20"/>
                <w:lang w:val="en-US"/>
              </w:rPr>
              <w:t>/</w:t>
            </w:r>
            <w:r w:rsidR="004B1E03" w:rsidRPr="004B1E03">
              <w:rPr>
                <w:rFonts w:eastAsiaTheme="minorEastAsia"/>
                <w:color w:val="auto"/>
                <w:szCs w:val="20"/>
                <w:lang w:val="en-US"/>
              </w:rPr>
              <w:t>water, plants that grow together/alone, native/introduced animals</w:t>
            </w:r>
          </w:p>
          <w:p w14:paraId="3888AFBA" w14:textId="4E94ACFC" w:rsidR="004B1E03" w:rsidRDefault="004B1E03" w:rsidP="005D4805">
            <w:pPr>
              <w:pStyle w:val="ACtabletextCEbullet"/>
              <w:numPr>
                <w:ilvl w:val="0"/>
                <w:numId w:val="8"/>
              </w:numPr>
              <w:ind w:left="714" w:hanging="357"/>
              <w:rPr>
                <w:rFonts w:eastAsiaTheme="minorEastAsia"/>
                <w:color w:val="auto"/>
                <w:lang w:val="en-US"/>
              </w:rPr>
            </w:pPr>
            <w:r w:rsidRPr="004B1E03">
              <w:rPr>
                <w:rFonts w:eastAsiaTheme="minorEastAsia"/>
                <w:color w:val="auto"/>
                <w:lang w:val="en-US"/>
              </w:rPr>
              <w:t>listening to stories in [Language]</w:t>
            </w:r>
            <w:r w:rsidR="00855EF3">
              <w:rPr>
                <w:rFonts w:eastAsiaTheme="minorEastAsia"/>
                <w:color w:val="auto"/>
                <w:lang w:val="en-US"/>
              </w:rPr>
              <w:t>,</w:t>
            </w:r>
            <w:r w:rsidRPr="004B1E03">
              <w:rPr>
                <w:rFonts w:eastAsiaTheme="minorEastAsia"/>
                <w:color w:val="auto"/>
                <w:lang w:val="en-US"/>
              </w:rPr>
              <w:t xml:space="preserve"> from Elders</w:t>
            </w:r>
            <w:r w:rsidR="009070D6">
              <w:rPr>
                <w:rFonts w:eastAsiaTheme="minorEastAsia"/>
                <w:color w:val="auto"/>
                <w:lang w:val="en-US"/>
              </w:rPr>
              <w:t xml:space="preserve"> and/or community members</w:t>
            </w:r>
            <w:r w:rsidR="00855EF3">
              <w:rPr>
                <w:rFonts w:eastAsiaTheme="minorEastAsia"/>
                <w:color w:val="auto"/>
                <w:lang w:val="en-US"/>
              </w:rPr>
              <w:t>,</w:t>
            </w:r>
            <w:r w:rsidRPr="004B1E03">
              <w:rPr>
                <w:rFonts w:eastAsiaTheme="minorEastAsia"/>
                <w:color w:val="auto"/>
                <w:lang w:val="en-US"/>
              </w:rPr>
              <w:t xml:space="preserve"> about their experience</w:t>
            </w:r>
            <w:r w:rsidR="00AE7D53">
              <w:rPr>
                <w:rFonts w:eastAsiaTheme="minorEastAsia"/>
                <w:color w:val="auto"/>
                <w:lang w:val="en-US"/>
              </w:rPr>
              <w:t>s</w:t>
            </w:r>
            <w:r w:rsidRPr="004B1E03">
              <w:rPr>
                <w:rFonts w:eastAsiaTheme="minorEastAsia"/>
                <w:color w:val="auto"/>
                <w:lang w:val="en-US"/>
              </w:rPr>
              <w:t xml:space="preserve"> </w:t>
            </w:r>
            <w:r w:rsidR="008C792F">
              <w:rPr>
                <w:rFonts w:eastAsiaTheme="minorEastAsia"/>
                <w:color w:val="auto"/>
                <w:lang w:val="en-US"/>
              </w:rPr>
              <w:t xml:space="preserve">of </w:t>
            </w:r>
            <w:r w:rsidR="00C038DE">
              <w:rPr>
                <w:rFonts w:eastAsiaTheme="minorEastAsia"/>
                <w:color w:val="auto"/>
                <w:lang w:val="en-US"/>
              </w:rPr>
              <w:t>using</w:t>
            </w:r>
            <w:r w:rsidR="008C792F">
              <w:rPr>
                <w:rFonts w:eastAsiaTheme="minorEastAsia"/>
                <w:color w:val="auto"/>
                <w:lang w:val="en-US"/>
              </w:rPr>
              <w:t xml:space="preserve"> </w:t>
            </w:r>
            <w:r w:rsidR="00C835DD">
              <w:rPr>
                <w:rFonts w:eastAsiaTheme="minorEastAsia"/>
                <w:color w:val="auto"/>
                <w:lang w:val="en-US"/>
              </w:rPr>
              <w:t>[Language]</w:t>
            </w:r>
            <w:r w:rsidR="00855EF3">
              <w:rPr>
                <w:rFonts w:eastAsiaTheme="minorEastAsia"/>
                <w:color w:val="auto"/>
                <w:lang w:val="en-US"/>
              </w:rPr>
              <w:t>,</w:t>
            </w:r>
            <w:r w:rsidR="00C835DD">
              <w:rPr>
                <w:rFonts w:eastAsiaTheme="minorEastAsia"/>
                <w:color w:val="auto"/>
                <w:lang w:val="en-US"/>
              </w:rPr>
              <w:t xml:space="preserve"> </w:t>
            </w:r>
            <w:r w:rsidRPr="004B1E03">
              <w:rPr>
                <w:rFonts w:eastAsiaTheme="minorEastAsia"/>
                <w:color w:val="auto"/>
                <w:lang w:val="en-US"/>
              </w:rPr>
              <w:t xml:space="preserve">and asking questions </w:t>
            </w:r>
            <w:r w:rsidR="006F6141">
              <w:rPr>
                <w:rFonts w:eastAsiaTheme="minorEastAsia"/>
                <w:color w:val="auto"/>
                <w:lang w:val="en-US"/>
              </w:rPr>
              <w:t>using appropriate protocols</w:t>
            </w:r>
          </w:p>
          <w:p w14:paraId="719A3E9D" w14:textId="2E6F817E" w:rsidR="00DA74EB" w:rsidRPr="005D4805" w:rsidRDefault="00513A48" w:rsidP="005D4805">
            <w:pPr>
              <w:pStyle w:val="ACtabletextCEbullet"/>
              <w:numPr>
                <w:ilvl w:val="0"/>
                <w:numId w:val="8"/>
              </w:numPr>
              <w:ind w:left="714" w:hanging="357"/>
              <w:rPr>
                <w:color w:val="auto"/>
              </w:rPr>
            </w:pPr>
            <w:r>
              <w:rPr>
                <w:color w:val="auto"/>
              </w:rPr>
              <w:t>listening to</w:t>
            </w:r>
            <w:r w:rsidR="00DA74EB" w:rsidRPr="00726DF9">
              <w:rPr>
                <w:color w:val="auto"/>
              </w:rPr>
              <w:t xml:space="preserve"> stories</w:t>
            </w:r>
            <w:r w:rsidR="00C22FB7">
              <w:rPr>
                <w:color w:val="auto"/>
              </w:rPr>
              <w:t xml:space="preserve"> and participating in</w:t>
            </w:r>
            <w:r w:rsidR="00DA74EB" w:rsidRPr="00726DF9">
              <w:rPr>
                <w:color w:val="auto"/>
              </w:rPr>
              <w:t xml:space="preserve"> songs </w:t>
            </w:r>
            <w:r w:rsidR="00091AA8">
              <w:rPr>
                <w:color w:val="auto"/>
              </w:rPr>
              <w:t xml:space="preserve">or </w:t>
            </w:r>
            <w:r w:rsidR="00DA74EB" w:rsidRPr="00726DF9">
              <w:rPr>
                <w:color w:val="auto"/>
              </w:rPr>
              <w:t xml:space="preserve">dances from their own traditional Country/Place and </w:t>
            </w:r>
            <w:r w:rsidR="00DA74EB">
              <w:rPr>
                <w:color w:val="auto"/>
              </w:rPr>
              <w:t>People</w:t>
            </w:r>
            <w:r w:rsidR="00A72EF8">
              <w:rPr>
                <w:color w:val="auto"/>
              </w:rPr>
              <w:t>s</w:t>
            </w:r>
            <w:r w:rsidR="00DA74EB" w:rsidRPr="00726DF9">
              <w:rPr>
                <w:color w:val="auto"/>
              </w:rPr>
              <w:t xml:space="preserve">, for example, </w:t>
            </w:r>
            <w:r w:rsidR="00BF6127">
              <w:rPr>
                <w:color w:val="auto"/>
              </w:rPr>
              <w:t>listening to</w:t>
            </w:r>
            <w:r w:rsidR="00E37BE9">
              <w:rPr>
                <w:color w:val="auto"/>
              </w:rPr>
              <w:t xml:space="preserve"> a story about wind and</w:t>
            </w:r>
            <w:r w:rsidR="00DA74EB" w:rsidRPr="00726DF9">
              <w:rPr>
                <w:color w:val="auto"/>
              </w:rPr>
              <w:t xml:space="preserve"> talking about how wind </w:t>
            </w:r>
            <w:r w:rsidR="00F53649">
              <w:rPr>
                <w:color w:val="auto"/>
              </w:rPr>
              <w:t xml:space="preserve">that </w:t>
            </w:r>
            <w:r w:rsidR="00DA74EB" w:rsidRPr="00726DF9">
              <w:rPr>
                <w:color w:val="auto"/>
              </w:rPr>
              <w:t xml:space="preserve">blows in a southeast direction belongs to a </w:t>
            </w:r>
            <w:r w:rsidR="00585EB4">
              <w:rPr>
                <w:color w:val="auto"/>
              </w:rPr>
              <w:t>clan group</w:t>
            </w:r>
            <w:r w:rsidR="00475C87">
              <w:rPr>
                <w:color w:val="auto"/>
              </w:rPr>
              <w:t xml:space="preserve">, </w:t>
            </w:r>
            <w:r w:rsidR="00DA74EB">
              <w:rPr>
                <w:color w:val="auto"/>
              </w:rPr>
              <w:t xml:space="preserve">and </w:t>
            </w:r>
            <w:r w:rsidR="00247A42">
              <w:rPr>
                <w:color w:val="auto"/>
              </w:rPr>
              <w:t>relating t</w:t>
            </w:r>
            <w:r w:rsidR="005B37E3">
              <w:rPr>
                <w:color w:val="auto"/>
              </w:rPr>
              <w:t>his t</w:t>
            </w:r>
            <w:r w:rsidR="00247A42">
              <w:rPr>
                <w:color w:val="auto"/>
              </w:rPr>
              <w:t xml:space="preserve">o a </w:t>
            </w:r>
            <w:r w:rsidR="002E25B9">
              <w:rPr>
                <w:color w:val="auto"/>
              </w:rPr>
              <w:t>student</w:t>
            </w:r>
            <w:r w:rsidR="00DA74EB" w:rsidRPr="00726DF9">
              <w:rPr>
                <w:color w:val="auto"/>
              </w:rPr>
              <w:t xml:space="preserve"> </w:t>
            </w:r>
            <w:r w:rsidR="00247A42">
              <w:rPr>
                <w:color w:val="auto"/>
              </w:rPr>
              <w:t xml:space="preserve">who </w:t>
            </w:r>
            <w:r w:rsidR="00DA74EB" w:rsidRPr="00726DF9">
              <w:rPr>
                <w:color w:val="auto"/>
              </w:rPr>
              <w:t xml:space="preserve">has a connection </w:t>
            </w:r>
            <w:r w:rsidR="00BB0A05">
              <w:rPr>
                <w:color w:val="auto"/>
              </w:rPr>
              <w:t>with</w:t>
            </w:r>
            <w:r w:rsidR="00DA74EB" w:rsidRPr="00726DF9">
              <w:rPr>
                <w:color w:val="auto"/>
              </w:rPr>
              <w:t xml:space="preserve"> the wind</w:t>
            </w:r>
            <w:r w:rsidR="0050387B">
              <w:rPr>
                <w:color w:val="auto"/>
              </w:rPr>
              <w:t>,</w:t>
            </w:r>
            <w:r w:rsidR="00DA74EB">
              <w:rPr>
                <w:color w:val="auto"/>
              </w:rPr>
              <w:t xml:space="preserve"> </w:t>
            </w:r>
            <w:r w:rsidR="00DA74EB" w:rsidRPr="00492D85">
              <w:rPr>
                <w:color w:val="auto"/>
              </w:rPr>
              <w:t>if appropriate</w:t>
            </w:r>
          </w:p>
          <w:p w14:paraId="6ECA4451" w14:textId="29212DCA" w:rsidR="004B1E03" w:rsidRPr="004B1E03" w:rsidRDefault="004B1E03" w:rsidP="005D4805">
            <w:pPr>
              <w:pStyle w:val="ACtabletextCEbullet"/>
              <w:numPr>
                <w:ilvl w:val="0"/>
                <w:numId w:val="8"/>
              </w:numPr>
              <w:ind w:left="714" w:hanging="357"/>
              <w:rPr>
                <w:rFonts w:eastAsiaTheme="minorEastAsia"/>
                <w:color w:val="auto"/>
                <w:lang w:val="en-US"/>
              </w:rPr>
            </w:pPr>
            <w:r w:rsidRPr="004B1E03">
              <w:rPr>
                <w:rFonts w:eastAsiaTheme="minorEastAsia"/>
                <w:color w:val="auto"/>
                <w:lang w:val="en-US"/>
              </w:rPr>
              <w:t>listening to Elders</w:t>
            </w:r>
            <w:r w:rsidR="00C25E49">
              <w:rPr>
                <w:rFonts w:eastAsiaTheme="minorEastAsia"/>
                <w:color w:val="auto"/>
                <w:lang w:val="en-US"/>
              </w:rPr>
              <w:t xml:space="preserve"> and/or </w:t>
            </w:r>
            <w:r w:rsidRPr="004B1E03">
              <w:rPr>
                <w:rFonts w:eastAsiaTheme="minorEastAsia"/>
                <w:color w:val="auto"/>
                <w:lang w:val="en-US"/>
              </w:rPr>
              <w:t>community members</w:t>
            </w:r>
            <w:r w:rsidR="0054118B">
              <w:rPr>
                <w:rFonts w:eastAsiaTheme="minorEastAsia"/>
                <w:color w:val="auto"/>
                <w:lang w:val="en-US"/>
              </w:rPr>
              <w:t>'</w:t>
            </w:r>
            <w:r w:rsidRPr="004B1E03">
              <w:rPr>
                <w:rFonts w:eastAsiaTheme="minorEastAsia"/>
                <w:color w:val="auto"/>
                <w:lang w:val="en-US"/>
              </w:rPr>
              <w:t xml:space="preserve"> stories about their local Country/Place</w:t>
            </w:r>
            <w:r w:rsidR="00494ED5">
              <w:rPr>
                <w:rFonts w:eastAsiaTheme="minorEastAsia"/>
                <w:color w:val="auto"/>
                <w:lang w:val="en-US"/>
              </w:rPr>
              <w:t xml:space="preserve"> in [Language]</w:t>
            </w:r>
            <w:r w:rsidRPr="004B1E03">
              <w:rPr>
                <w:rFonts w:eastAsiaTheme="minorEastAsia"/>
                <w:color w:val="auto"/>
                <w:lang w:val="en-US"/>
              </w:rPr>
              <w:t>, for example, stories about aspects of the past</w:t>
            </w:r>
            <w:r w:rsidR="00C835DD">
              <w:rPr>
                <w:rFonts w:eastAsiaTheme="minorEastAsia"/>
                <w:color w:val="auto"/>
                <w:lang w:val="en-US"/>
              </w:rPr>
              <w:t xml:space="preserve"> such as</w:t>
            </w:r>
            <w:r w:rsidRPr="004B1E03">
              <w:rPr>
                <w:rFonts w:eastAsiaTheme="minorEastAsia"/>
                <w:color w:val="auto"/>
                <w:lang w:val="en-US"/>
              </w:rPr>
              <w:t xml:space="preserve"> bush toys and children’s games, hunting, fishing and gathering food, how food was prepared and cooked, implements used, animals that were eaten, ways of travelling from place to place, kinds of dwellings,</w:t>
            </w:r>
            <w:r w:rsidR="003A75AF">
              <w:rPr>
                <w:rFonts w:eastAsiaTheme="minorEastAsia"/>
                <w:color w:val="auto"/>
                <w:lang w:val="en-US"/>
              </w:rPr>
              <w:t xml:space="preserve"> and</w:t>
            </w:r>
            <w:r w:rsidRPr="004B1E03">
              <w:rPr>
                <w:rFonts w:eastAsiaTheme="minorEastAsia"/>
                <w:color w:val="auto"/>
                <w:lang w:val="en-US"/>
              </w:rPr>
              <w:t xml:space="preserve"> how water was found</w:t>
            </w:r>
            <w:r w:rsidR="003A75AF">
              <w:rPr>
                <w:rFonts w:eastAsiaTheme="minorEastAsia"/>
                <w:color w:val="auto"/>
                <w:lang w:val="en-US"/>
              </w:rPr>
              <w:t>,</w:t>
            </w:r>
            <w:r w:rsidRPr="004B1E03">
              <w:rPr>
                <w:rFonts w:eastAsiaTheme="minorEastAsia"/>
                <w:color w:val="auto"/>
                <w:lang w:val="en-US"/>
              </w:rPr>
              <w:t xml:space="preserve"> and discuss</w:t>
            </w:r>
            <w:r w:rsidR="00C835DD">
              <w:rPr>
                <w:rFonts w:eastAsiaTheme="minorEastAsia"/>
                <w:color w:val="auto"/>
                <w:lang w:val="en-US"/>
              </w:rPr>
              <w:t>ing</w:t>
            </w:r>
            <w:r w:rsidRPr="004B1E03">
              <w:rPr>
                <w:rFonts w:eastAsiaTheme="minorEastAsia"/>
                <w:color w:val="auto"/>
                <w:lang w:val="en-US"/>
              </w:rPr>
              <w:t xml:space="preserve"> how old ways inform current or future practices</w:t>
            </w:r>
          </w:p>
          <w:p w14:paraId="60ABB7C8" w14:textId="2F4DEBBF" w:rsidR="004B1E03" w:rsidRPr="004B1E03" w:rsidRDefault="004B1E03" w:rsidP="005D4805">
            <w:pPr>
              <w:pStyle w:val="ACtabletextCEbullet"/>
              <w:numPr>
                <w:ilvl w:val="0"/>
                <w:numId w:val="8"/>
              </w:numPr>
              <w:ind w:left="714" w:hanging="357"/>
              <w:rPr>
                <w:rFonts w:eastAsiaTheme="minorEastAsia"/>
                <w:color w:val="auto"/>
                <w:lang w:val="en-US"/>
              </w:rPr>
            </w:pPr>
            <w:r w:rsidRPr="004B1E03">
              <w:rPr>
                <w:rFonts w:eastAsiaTheme="minorEastAsia"/>
                <w:color w:val="auto"/>
                <w:lang w:val="en-US"/>
              </w:rPr>
              <w:t xml:space="preserve">listening to Rangers talk about </w:t>
            </w:r>
            <w:r w:rsidR="006E64F0">
              <w:rPr>
                <w:rFonts w:eastAsiaTheme="minorEastAsia"/>
                <w:color w:val="auto"/>
                <w:lang w:val="en-US"/>
              </w:rPr>
              <w:t>l</w:t>
            </w:r>
            <w:r w:rsidR="006E64F0">
              <w:rPr>
                <w:rFonts w:eastAsiaTheme="minorEastAsia"/>
                <w:lang w:val="en-US"/>
              </w:rPr>
              <w:t xml:space="preserve">ocal </w:t>
            </w:r>
            <w:r w:rsidR="00B8608E">
              <w:rPr>
                <w:rFonts w:eastAsiaTheme="minorEastAsia"/>
                <w:lang w:val="en-US"/>
              </w:rPr>
              <w:t xml:space="preserve">flora and </w:t>
            </w:r>
            <w:r w:rsidR="006E64F0">
              <w:rPr>
                <w:rFonts w:eastAsiaTheme="minorEastAsia"/>
                <w:lang w:val="en-US"/>
              </w:rPr>
              <w:t>fauna</w:t>
            </w:r>
            <w:r w:rsidR="005D4805">
              <w:rPr>
                <w:rFonts w:eastAsiaTheme="minorEastAsia"/>
                <w:color w:val="auto"/>
                <w:lang w:val="en-US"/>
              </w:rPr>
              <w:t xml:space="preserve">, </w:t>
            </w:r>
            <w:r w:rsidR="005D4805" w:rsidRPr="004B1E03">
              <w:rPr>
                <w:rFonts w:eastAsiaTheme="minorEastAsia"/>
                <w:color w:val="auto"/>
                <w:lang w:val="en-US"/>
              </w:rPr>
              <w:t>caring</w:t>
            </w:r>
            <w:r w:rsidR="00EC1BAB">
              <w:rPr>
                <w:rFonts w:eastAsiaTheme="minorEastAsia"/>
                <w:lang w:val="en-US"/>
              </w:rPr>
              <w:t xml:space="preserve"> for </w:t>
            </w:r>
            <w:r w:rsidR="00063117">
              <w:rPr>
                <w:rFonts w:eastAsiaTheme="minorEastAsia"/>
                <w:lang w:val="en-US"/>
              </w:rPr>
              <w:t xml:space="preserve">Country/Place and </w:t>
            </w:r>
            <w:r w:rsidRPr="004B1E03">
              <w:rPr>
                <w:rFonts w:eastAsiaTheme="minorEastAsia"/>
                <w:color w:val="auto"/>
                <w:lang w:val="en-US"/>
              </w:rPr>
              <w:t xml:space="preserve">the environment and taking action, for example, participating in a Clean Up day on the beach </w:t>
            </w:r>
            <w:r w:rsidR="00735C1B">
              <w:rPr>
                <w:rFonts w:eastAsiaTheme="minorEastAsia"/>
                <w:color w:val="auto"/>
                <w:lang w:val="en-US"/>
              </w:rPr>
              <w:t xml:space="preserve">or </w:t>
            </w:r>
            <w:r w:rsidR="00A11C4B">
              <w:rPr>
                <w:rFonts w:eastAsiaTheme="minorEastAsia"/>
                <w:color w:val="auto"/>
                <w:lang w:val="en-US"/>
              </w:rPr>
              <w:t xml:space="preserve">planting </w:t>
            </w:r>
            <w:r w:rsidR="00735C1B" w:rsidRPr="004B1E03">
              <w:rPr>
                <w:rFonts w:eastAsiaTheme="minorEastAsia"/>
                <w:color w:val="auto"/>
                <w:lang w:val="en-US"/>
              </w:rPr>
              <w:t>tree</w:t>
            </w:r>
            <w:r w:rsidR="00A11C4B">
              <w:rPr>
                <w:rFonts w:eastAsiaTheme="minorEastAsia"/>
                <w:color w:val="auto"/>
                <w:lang w:val="en-US"/>
              </w:rPr>
              <w:t>s</w:t>
            </w:r>
            <w:r w:rsidRPr="004B1E03">
              <w:rPr>
                <w:rFonts w:eastAsiaTheme="minorEastAsia"/>
                <w:color w:val="auto"/>
                <w:lang w:val="en-US"/>
              </w:rPr>
              <w:t xml:space="preserve"> </w:t>
            </w:r>
          </w:p>
          <w:p w14:paraId="36B66446" w14:textId="342CC0E9" w:rsidR="004B1E03" w:rsidRPr="004B1E03" w:rsidRDefault="000F4D27" w:rsidP="005D4805">
            <w:pPr>
              <w:pStyle w:val="ListParagraph"/>
              <w:numPr>
                <w:ilvl w:val="0"/>
                <w:numId w:val="8"/>
              </w:numPr>
              <w:ind w:left="714" w:hanging="357"/>
              <w:rPr>
                <w:rFonts w:eastAsiaTheme="minorEastAsia"/>
                <w:color w:val="auto"/>
                <w:szCs w:val="20"/>
                <w:lang w:val="en-US"/>
              </w:rPr>
            </w:pPr>
            <w:r>
              <w:rPr>
                <w:rFonts w:eastAsiaTheme="minorEastAsia"/>
                <w:color w:val="auto"/>
                <w:szCs w:val="20"/>
                <w:lang w:val="en-US"/>
              </w:rPr>
              <w:t>participating</w:t>
            </w:r>
            <w:r w:rsidR="00E807E7">
              <w:rPr>
                <w:rFonts w:eastAsiaTheme="minorEastAsia"/>
                <w:color w:val="auto"/>
                <w:szCs w:val="20"/>
                <w:lang w:val="en-US"/>
              </w:rPr>
              <w:t xml:space="preserve"> and</w:t>
            </w:r>
            <w:r w:rsidR="004B1E03" w:rsidRPr="004B1E03">
              <w:rPr>
                <w:rFonts w:eastAsiaTheme="minorEastAsia"/>
                <w:color w:val="auto"/>
                <w:szCs w:val="20"/>
                <w:lang w:val="en-US"/>
              </w:rPr>
              <w:t xml:space="preserve"> discussing key ceremonies and social </w:t>
            </w:r>
            <w:r w:rsidR="006766D6">
              <w:rPr>
                <w:rFonts w:eastAsiaTheme="minorEastAsia"/>
                <w:color w:val="auto"/>
                <w:szCs w:val="20"/>
                <w:lang w:val="en-US"/>
              </w:rPr>
              <w:t xml:space="preserve">or </w:t>
            </w:r>
            <w:r w:rsidR="004B1E03" w:rsidRPr="004B1E03">
              <w:rPr>
                <w:rFonts w:eastAsiaTheme="minorEastAsia"/>
                <w:color w:val="auto"/>
                <w:szCs w:val="20"/>
                <w:lang w:val="en-US"/>
              </w:rPr>
              <w:t>cultural events</w:t>
            </w:r>
            <w:r w:rsidR="00494ED5">
              <w:rPr>
                <w:rFonts w:eastAsiaTheme="minorEastAsia"/>
                <w:color w:val="auto"/>
                <w:szCs w:val="20"/>
                <w:lang w:val="en-US"/>
              </w:rPr>
              <w:t xml:space="preserve"> in [Language]</w:t>
            </w:r>
            <w:r w:rsidR="00C601BD">
              <w:rPr>
                <w:rFonts w:eastAsiaTheme="minorEastAsia"/>
                <w:color w:val="auto"/>
                <w:szCs w:val="20"/>
                <w:lang w:val="en-US"/>
              </w:rPr>
              <w:t>,</w:t>
            </w:r>
            <w:r w:rsidR="00494ED5">
              <w:rPr>
                <w:rFonts w:eastAsiaTheme="minorEastAsia"/>
                <w:color w:val="auto"/>
                <w:szCs w:val="20"/>
                <w:lang w:val="en-US"/>
              </w:rPr>
              <w:t xml:space="preserve"> such as</w:t>
            </w:r>
            <w:r w:rsidR="004B1E03" w:rsidRPr="004B1E03">
              <w:rPr>
                <w:rFonts w:eastAsiaTheme="minorEastAsia"/>
                <w:color w:val="auto"/>
                <w:szCs w:val="20"/>
                <w:lang w:val="en-US"/>
              </w:rPr>
              <w:t xml:space="preserve"> </w:t>
            </w:r>
            <w:r w:rsidR="00C601BD">
              <w:rPr>
                <w:rFonts w:eastAsiaTheme="minorEastAsia"/>
                <w:color w:val="auto"/>
                <w:szCs w:val="20"/>
                <w:lang w:val="en-US"/>
              </w:rPr>
              <w:t>when</w:t>
            </w:r>
            <w:r w:rsidR="004B1E03" w:rsidRPr="004B1E03">
              <w:rPr>
                <w:rFonts w:eastAsiaTheme="minorEastAsia"/>
                <w:color w:val="auto"/>
                <w:szCs w:val="20"/>
                <w:lang w:val="en-US"/>
              </w:rPr>
              <w:t xml:space="preserve"> they occur and associated activities in the community</w:t>
            </w:r>
          </w:p>
          <w:p w14:paraId="0E31AB7F" w14:textId="344C3D02" w:rsidR="004B1E03" w:rsidRPr="004B1E03" w:rsidRDefault="004B1E03" w:rsidP="005D4805">
            <w:pPr>
              <w:pStyle w:val="ACtabletextCEbullet"/>
              <w:numPr>
                <w:ilvl w:val="0"/>
                <w:numId w:val="8"/>
              </w:numPr>
              <w:ind w:left="714" w:hanging="357"/>
              <w:rPr>
                <w:rFonts w:eastAsiaTheme="minorEastAsia"/>
                <w:color w:val="auto"/>
                <w:lang w:val="en-US"/>
              </w:rPr>
            </w:pPr>
            <w:r w:rsidRPr="004B1E03">
              <w:rPr>
                <w:rFonts w:eastAsiaTheme="minorEastAsia"/>
                <w:color w:val="auto"/>
                <w:lang w:val="en-US"/>
              </w:rPr>
              <w:t>learning to use the seasonal calendar to predict</w:t>
            </w:r>
            <w:r w:rsidR="00FA5E8D">
              <w:rPr>
                <w:rFonts w:eastAsiaTheme="minorEastAsia"/>
                <w:color w:val="auto"/>
                <w:lang w:val="en-US"/>
              </w:rPr>
              <w:t xml:space="preserve"> when plant</w:t>
            </w:r>
            <w:r w:rsidR="00D64120">
              <w:rPr>
                <w:rFonts w:eastAsiaTheme="minorEastAsia"/>
                <w:color w:val="auto"/>
                <w:lang w:val="en-US"/>
              </w:rPr>
              <w:t>s</w:t>
            </w:r>
            <w:r w:rsidR="00FA5E8D">
              <w:rPr>
                <w:rFonts w:eastAsiaTheme="minorEastAsia"/>
                <w:color w:val="auto"/>
                <w:lang w:val="en-US"/>
              </w:rPr>
              <w:t xml:space="preserve"> </w:t>
            </w:r>
            <w:r w:rsidR="00C5353A">
              <w:rPr>
                <w:rFonts w:eastAsiaTheme="minorEastAsia"/>
                <w:color w:val="auto"/>
                <w:lang w:val="en-US"/>
              </w:rPr>
              <w:t xml:space="preserve">will </w:t>
            </w:r>
            <w:r w:rsidR="00FA5E8D">
              <w:rPr>
                <w:rFonts w:eastAsiaTheme="minorEastAsia"/>
                <w:color w:val="auto"/>
                <w:lang w:val="en-US"/>
              </w:rPr>
              <w:t>flower or fruit, when certain food sources will be available</w:t>
            </w:r>
            <w:r w:rsidR="00515392">
              <w:rPr>
                <w:rFonts w:eastAsiaTheme="minorEastAsia"/>
                <w:color w:val="auto"/>
                <w:lang w:val="en-US"/>
              </w:rPr>
              <w:t>, or when water will be abundant</w:t>
            </w:r>
          </w:p>
          <w:p w14:paraId="129434BA" w14:textId="088DE935" w:rsidR="004B1E03" w:rsidRPr="006766D6" w:rsidRDefault="004B1E03" w:rsidP="005D4805">
            <w:pPr>
              <w:pStyle w:val="ACtabletextCEbullet"/>
              <w:numPr>
                <w:ilvl w:val="0"/>
                <w:numId w:val="8"/>
              </w:numPr>
              <w:ind w:left="714" w:hanging="357"/>
              <w:rPr>
                <w:rFonts w:eastAsiaTheme="minorEastAsia"/>
                <w:color w:val="auto"/>
                <w:lang w:val="en-US"/>
              </w:rPr>
            </w:pPr>
            <w:r w:rsidRPr="004B1E03">
              <w:rPr>
                <w:rFonts w:eastAsiaTheme="minorEastAsia"/>
                <w:color w:val="auto"/>
                <w:lang w:val="en-US"/>
              </w:rPr>
              <w:t xml:space="preserve">identifying, naming and labelling key places and topographical features such as creeks, springs or estuaries, using some location and directional terms such as </w:t>
            </w:r>
            <w:r w:rsidRPr="006766D6">
              <w:rPr>
                <w:rFonts w:eastAsiaTheme="minorEastAsia"/>
                <w:i/>
                <w:iCs/>
                <w:color w:val="auto"/>
                <w:lang w:val="en-US"/>
              </w:rPr>
              <w:t>up, down, near, north</w:t>
            </w:r>
            <w:r w:rsidR="00630ABE">
              <w:rPr>
                <w:rFonts w:eastAsiaTheme="minorEastAsia"/>
                <w:color w:val="auto"/>
                <w:lang w:val="en-US"/>
              </w:rPr>
              <w:t>,</w:t>
            </w:r>
            <w:r w:rsidRPr="004B1E03">
              <w:rPr>
                <w:rFonts w:eastAsiaTheme="minorEastAsia"/>
                <w:color w:val="auto"/>
                <w:lang w:val="en-US"/>
              </w:rPr>
              <w:t xml:space="preserve"> or labelling and drawing inside and outside body parts</w:t>
            </w:r>
            <w:r w:rsidR="006766D6">
              <w:rPr>
                <w:rFonts w:eastAsiaTheme="minorEastAsia"/>
                <w:color w:val="auto"/>
                <w:lang w:val="en-US"/>
              </w:rPr>
              <w:t xml:space="preserve"> in [Language]</w:t>
            </w:r>
            <w:r w:rsidR="00AD19A3">
              <w:rPr>
                <w:rFonts w:eastAsiaTheme="minorEastAsia"/>
                <w:color w:val="auto"/>
                <w:lang w:val="en-US"/>
              </w:rPr>
              <w:t xml:space="preserve"> as appropriate</w:t>
            </w:r>
          </w:p>
          <w:p w14:paraId="49CC6B23" w14:textId="7772B10C" w:rsidR="004B1E03" w:rsidRPr="006766D6" w:rsidRDefault="004B1E03" w:rsidP="005D4805">
            <w:pPr>
              <w:pStyle w:val="ACtabletextCEbullet"/>
              <w:numPr>
                <w:ilvl w:val="0"/>
                <w:numId w:val="8"/>
              </w:numPr>
              <w:ind w:left="714" w:hanging="357"/>
              <w:rPr>
                <w:rFonts w:eastAsiaTheme="minorEastAsia"/>
                <w:color w:val="auto"/>
                <w:lang w:val="en-US"/>
              </w:rPr>
            </w:pPr>
            <w:r w:rsidRPr="004B1E03">
              <w:rPr>
                <w:rFonts w:eastAsiaTheme="minorEastAsia"/>
                <w:color w:val="auto"/>
                <w:lang w:val="en-US"/>
              </w:rPr>
              <w:t>learning to use senses to read and listen to Country/Place</w:t>
            </w:r>
            <w:r w:rsidR="0078044E">
              <w:rPr>
                <w:rFonts w:eastAsiaTheme="minorEastAsia"/>
                <w:color w:val="auto"/>
                <w:lang w:val="en-US"/>
              </w:rPr>
              <w:t>,</w:t>
            </w:r>
            <w:r w:rsidRPr="004B1E03">
              <w:rPr>
                <w:rFonts w:eastAsiaTheme="minorEastAsia"/>
                <w:color w:val="auto"/>
                <w:lang w:val="en-US"/>
              </w:rPr>
              <w:t xml:space="preserve"> with </w:t>
            </w:r>
            <w:r w:rsidR="00B12804">
              <w:rPr>
                <w:rFonts w:eastAsiaTheme="minorEastAsia"/>
                <w:color w:val="auto"/>
                <w:lang w:val="en-US"/>
              </w:rPr>
              <w:t xml:space="preserve">guidance from </w:t>
            </w:r>
            <w:r w:rsidRPr="004B1E03">
              <w:rPr>
                <w:rFonts w:eastAsiaTheme="minorEastAsia"/>
                <w:color w:val="auto"/>
                <w:lang w:val="en-US"/>
              </w:rPr>
              <w:t>Elders</w:t>
            </w:r>
            <w:r w:rsidR="00C25E49">
              <w:rPr>
                <w:rFonts w:eastAsiaTheme="minorEastAsia"/>
                <w:color w:val="auto"/>
                <w:lang w:val="en-US"/>
              </w:rPr>
              <w:t xml:space="preserve"> and/or </w:t>
            </w:r>
            <w:r w:rsidR="006766D6">
              <w:rPr>
                <w:rFonts w:eastAsiaTheme="minorEastAsia"/>
                <w:color w:val="auto"/>
                <w:lang w:val="en-US"/>
              </w:rPr>
              <w:t>community members</w:t>
            </w:r>
            <w:r w:rsidRPr="004B1E03">
              <w:rPr>
                <w:rFonts w:eastAsiaTheme="minorEastAsia"/>
                <w:color w:val="auto"/>
                <w:lang w:val="en-US"/>
              </w:rPr>
              <w:t xml:space="preserve">, for example, looking for telltale signs </w:t>
            </w:r>
            <w:r w:rsidR="00BD0CCD">
              <w:rPr>
                <w:rFonts w:eastAsiaTheme="minorEastAsia"/>
                <w:color w:val="auto"/>
                <w:lang w:val="en-US"/>
              </w:rPr>
              <w:t xml:space="preserve">of presence </w:t>
            </w:r>
            <w:r w:rsidRPr="004B1E03">
              <w:rPr>
                <w:rFonts w:eastAsiaTheme="minorEastAsia"/>
                <w:color w:val="auto"/>
                <w:lang w:val="en-US"/>
              </w:rPr>
              <w:t>such as trees and branches, animal tracks and fruit fall, migratory birds, turtle tracks, animal behaviour</w:t>
            </w:r>
            <w:r w:rsidR="006A0525">
              <w:rPr>
                <w:rFonts w:eastAsiaTheme="minorEastAsia"/>
                <w:color w:val="auto"/>
                <w:lang w:val="en-US"/>
              </w:rPr>
              <w:t xml:space="preserve"> or</w:t>
            </w:r>
            <w:r w:rsidRPr="004B1E03">
              <w:rPr>
                <w:rFonts w:eastAsiaTheme="minorEastAsia"/>
                <w:color w:val="auto"/>
                <w:lang w:val="en-US"/>
              </w:rPr>
              <w:t xml:space="preserve"> fresh diggings around a lair</w:t>
            </w:r>
          </w:p>
          <w:p w14:paraId="5EDE22CC" w14:textId="16AE8150" w:rsidR="00105C5A" w:rsidRPr="007F0A80" w:rsidRDefault="004B1E03" w:rsidP="005D4805">
            <w:pPr>
              <w:pStyle w:val="ACtabletextCEbullet"/>
              <w:numPr>
                <w:ilvl w:val="0"/>
                <w:numId w:val="8"/>
              </w:numPr>
              <w:ind w:left="714" w:hanging="357"/>
              <w:rPr>
                <w:rFonts w:eastAsiaTheme="minorEastAsia"/>
                <w:color w:val="auto"/>
                <w:lang w:val="en-US"/>
              </w:rPr>
            </w:pPr>
            <w:r w:rsidRPr="004B1E03">
              <w:rPr>
                <w:rFonts w:eastAsiaTheme="minorEastAsia"/>
                <w:color w:val="auto"/>
                <w:lang w:val="en-US"/>
              </w:rPr>
              <w:t xml:space="preserve">recording information such as how many turtles come up on a beach or how many fish are caught in a day and representing </w:t>
            </w:r>
            <w:r w:rsidR="006D3A52">
              <w:rPr>
                <w:rFonts w:eastAsiaTheme="minorEastAsia"/>
                <w:color w:val="auto"/>
                <w:lang w:val="en-US"/>
              </w:rPr>
              <w:t xml:space="preserve">this </w:t>
            </w:r>
            <w:r w:rsidRPr="004B1E03">
              <w:rPr>
                <w:rFonts w:eastAsiaTheme="minorEastAsia"/>
                <w:color w:val="auto"/>
                <w:lang w:val="en-US"/>
              </w:rPr>
              <w:t>information with pictures or words on a graph or table</w:t>
            </w:r>
            <w:r w:rsidR="006D3A52">
              <w:rPr>
                <w:rFonts w:eastAsiaTheme="minorEastAsia"/>
                <w:color w:val="auto"/>
                <w:lang w:val="en-US"/>
              </w:rPr>
              <w:t xml:space="preserve">, </w:t>
            </w:r>
            <w:r w:rsidRPr="004B1E03">
              <w:rPr>
                <w:rFonts w:eastAsiaTheme="minorEastAsia"/>
                <w:color w:val="auto"/>
                <w:lang w:val="en-US"/>
              </w:rPr>
              <w:t>with teacher guidance</w:t>
            </w:r>
          </w:p>
        </w:tc>
      </w:tr>
      <w:tr w:rsidR="00D94AFB" w:rsidRPr="00105C5A" w14:paraId="1C3811D6" w14:textId="77777777" w:rsidTr="00856DF6">
        <w:trPr>
          <w:trHeight w:val="670"/>
        </w:trPr>
        <w:tc>
          <w:tcPr>
            <w:tcW w:w="3695" w:type="dxa"/>
          </w:tcPr>
          <w:p w14:paraId="6481B0DF" w14:textId="67012B42" w:rsidR="006E4C73" w:rsidRPr="000F4072" w:rsidRDefault="00FF4C09" w:rsidP="006E4C73">
            <w:pPr>
              <w:spacing w:before="120" w:after="120"/>
              <w:ind w:left="357" w:right="425"/>
              <w:rPr>
                <w:rFonts w:eastAsia="Arial"/>
                <w:color w:val="auto"/>
              </w:rPr>
            </w:pPr>
            <w:r>
              <w:rPr>
                <w:rFonts w:eastAsia="Arial"/>
                <w:color w:val="auto"/>
              </w:rPr>
              <w:t>recognise</w:t>
            </w:r>
            <w:r w:rsidRPr="000F4072">
              <w:rPr>
                <w:rFonts w:eastAsia="Arial"/>
                <w:color w:val="auto"/>
              </w:rPr>
              <w:t xml:space="preserve"> </w:t>
            </w:r>
            <w:r w:rsidR="006E4C73" w:rsidRPr="000F4072">
              <w:rPr>
                <w:rFonts w:eastAsia="Arial"/>
                <w:color w:val="auto"/>
              </w:rPr>
              <w:t xml:space="preserve">that language carries cultural meaning in </w:t>
            </w:r>
            <w:r w:rsidR="00F620FE">
              <w:rPr>
                <w:rFonts w:eastAsia="Arial"/>
                <w:color w:val="auto"/>
              </w:rPr>
              <w:t>everyday social interaction</w:t>
            </w:r>
            <w:r w:rsidR="00DD18BD">
              <w:rPr>
                <w:rFonts w:eastAsia="Arial"/>
                <w:color w:val="auto"/>
              </w:rPr>
              <w:t>s</w:t>
            </w:r>
            <w:r w:rsidR="006E4C73" w:rsidRPr="000F4072">
              <w:rPr>
                <w:rFonts w:eastAsia="Arial"/>
                <w:color w:val="auto"/>
              </w:rPr>
              <w:t xml:space="preserve"> </w:t>
            </w:r>
          </w:p>
          <w:p w14:paraId="5F893A5D" w14:textId="362CEDEA" w:rsidR="00105C5A" w:rsidRPr="000F4072" w:rsidRDefault="0023476A" w:rsidP="006E4C73">
            <w:pPr>
              <w:spacing w:before="120" w:after="120"/>
              <w:ind w:left="357" w:right="425"/>
              <w:rPr>
                <w:rFonts w:eastAsia="Arial"/>
                <w:color w:val="auto"/>
              </w:rPr>
            </w:pPr>
            <w:r w:rsidRPr="000F4072">
              <w:rPr>
                <w:rFonts w:eastAsia="Arial"/>
                <w:color w:val="auto"/>
              </w:rPr>
              <w:t>AC9L</w:t>
            </w:r>
            <w:r w:rsidR="00482B44">
              <w:rPr>
                <w:rFonts w:eastAsia="Arial"/>
                <w:color w:val="auto"/>
              </w:rPr>
              <w:t>1F</w:t>
            </w:r>
            <w:r w:rsidR="006E4C73" w:rsidRPr="000F4072">
              <w:rPr>
                <w:rFonts w:eastAsia="Arial"/>
                <w:color w:val="auto"/>
              </w:rPr>
              <w:t>2C04</w:t>
            </w:r>
          </w:p>
        </w:tc>
        <w:tc>
          <w:tcPr>
            <w:tcW w:w="11431" w:type="dxa"/>
            <w:gridSpan w:val="2"/>
          </w:tcPr>
          <w:p w14:paraId="05AF535A" w14:textId="4C3A9564" w:rsidR="00692D31" w:rsidRPr="002E2339" w:rsidRDefault="00692D31" w:rsidP="00614E0A">
            <w:pPr>
              <w:pStyle w:val="ACtabletextCEbullet"/>
              <w:numPr>
                <w:ilvl w:val="0"/>
                <w:numId w:val="10"/>
              </w:numPr>
            </w:pPr>
            <w:r w:rsidRPr="002E2339">
              <w:t>using classroom resources such as word banks, wall charts, visual dictionaries, word lists and pictures to translate the meaning of words and expressions</w:t>
            </w:r>
            <w:r w:rsidR="003C1ABC">
              <w:t xml:space="preserve"> from </w:t>
            </w:r>
            <w:r w:rsidR="004006D6">
              <w:t>[Language] to English or other known language</w:t>
            </w:r>
            <w:r w:rsidR="00295FAB">
              <w:t>(</w:t>
            </w:r>
            <w:r w:rsidR="004006D6">
              <w:t>s</w:t>
            </w:r>
            <w:r w:rsidR="00295FAB">
              <w:t>)</w:t>
            </w:r>
          </w:p>
          <w:p w14:paraId="321D4B2F" w14:textId="19E749CA" w:rsidR="00692D31" w:rsidRPr="002E2339" w:rsidRDefault="00692D31" w:rsidP="00614E0A">
            <w:pPr>
              <w:pStyle w:val="ACtabletextCEbullet"/>
              <w:numPr>
                <w:ilvl w:val="0"/>
                <w:numId w:val="10"/>
              </w:numPr>
            </w:pPr>
            <w:r w:rsidRPr="002E2339">
              <w:t>explaining the meaning of words, phrases</w:t>
            </w:r>
            <w:r w:rsidR="00055317">
              <w:t>, silences</w:t>
            </w:r>
            <w:r w:rsidRPr="002E2339">
              <w:t xml:space="preserve"> and gestures used in everyday contexts and situations, either from </w:t>
            </w:r>
            <w:r w:rsidR="00E755F3">
              <w:t>[Language]</w:t>
            </w:r>
            <w:r w:rsidRPr="002E2339">
              <w:t xml:space="preserve"> to other known language</w:t>
            </w:r>
            <w:r w:rsidR="00B51C03">
              <w:t>,</w:t>
            </w:r>
            <w:r w:rsidRPr="002E2339">
              <w:t xml:space="preserve"> or vice versa</w:t>
            </w:r>
          </w:p>
          <w:p w14:paraId="28DA195A" w14:textId="5B477BAA" w:rsidR="00692D31" w:rsidRPr="002E2339" w:rsidRDefault="00692D31" w:rsidP="00614E0A">
            <w:pPr>
              <w:pStyle w:val="ACtabletextCEbullet"/>
              <w:numPr>
                <w:ilvl w:val="0"/>
                <w:numId w:val="10"/>
              </w:numPr>
            </w:pPr>
            <w:r w:rsidRPr="002E2339">
              <w:t xml:space="preserve">playing matching-pair games using words and phrases used in everyday conversations in </w:t>
            </w:r>
            <w:r w:rsidR="00E755F3">
              <w:t>[Language]</w:t>
            </w:r>
            <w:r w:rsidR="00E755F3" w:rsidRPr="002E2339">
              <w:t xml:space="preserve"> </w:t>
            </w:r>
            <w:r w:rsidRPr="002E2339">
              <w:t xml:space="preserve">and in other </w:t>
            </w:r>
            <w:r w:rsidR="006E3F6C">
              <w:t xml:space="preserve">known </w:t>
            </w:r>
            <w:r w:rsidRPr="002E2339">
              <w:t>language</w:t>
            </w:r>
            <w:r w:rsidR="008627DD">
              <w:t>(</w:t>
            </w:r>
            <w:r w:rsidRPr="002E2339">
              <w:t>s</w:t>
            </w:r>
            <w:r w:rsidR="008627DD">
              <w:t>)</w:t>
            </w:r>
          </w:p>
          <w:p w14:paraId="520B4BEA" w14:textId="52F4C741" w:rsidR="00692D31" w:rsidRPr="002E2339" w:rsidRDefault="00692D31" w:rsidP="00614E0A">
            <w:pPr>
              <w:pStyle w:val="ACtabletextCEbullet"/>
              <w:numPr>
                <w:ilvl w:val="0"/>
                <w:numId w:val="10"/>
              </w:numPr>
            </w:pPr>
            <w:r w:rsidRPr="002E2339">
              <w:t>showing others how different signs, gestures</w:t>
            </w:r>
            <w:r w:rsidR="00A74F75">
              <w:t xml:space="preserve"> or </w:t>
            </w:r>
            <w:r w:rsidR="00A74F75" w:rsidRPr="002E2339">
              <w:t>hand talk</w:t>
            </w:r>
            <w:r w:rsidRPr="002E2339">
              <w:t xml:space="preserve"> are used, </w:t>
            </w:r>
            <w:r w:rsidR="00D718B0">
              <w:t>in particular</w:t>
            </w:r>
            <w:r w:rsidRPr="002E2339">
              <w:t xml:space="preserve"> for elements of the natural environment</w:t>
            </w:r>
            <w:r w:rsidR="008143A9">
              <w:t>,</w:t>
            </w:r>
            <w:r w:rsidRPr="002E2339">
              <w:t xml:space="preserve"> such as water and animals</w:t>
            </w:r>
          </w:p>
          <w:p w14:paraId="166C2F05" w14:textId="5772437E" w:rsidR="00692D31" w:rsidRPr="002E2339" w:rsidRDefault="00692D31" w:rsidP="00614E0A">
            <w:pPr>
              <w:pStyle w:val="ACtabletextCEbullet"/>
              <w:numPr>
                <w:ilvl w:val="0"/>
                <w:numId w:val="10"/>
              </w:numPr>
            </w:pPr>
            <w:r w:rsidRPr="002E2339">
              <w:t>creating bilingual/multilingual texts or resources for various purposes, for example, writing captions or texts in [Language] to match a story</w:t>
            </w:r>
          </w:p>
          <w:p w14:paraId="4F549294" w14:textId="17A65F10" w:rsidR="00692D31" w:rsidRPr="002E2339" w:rsidRDefault="00930CB0" w:rsidP="00614E0A">
            <w:pPr>
              <w:pStyle w:val="ACtabletextCEbullet"/>
              <w:numPr>
                <w:ilvl w:val="0"/>
                <w:numId w:val="10"/>
              </w:numPr>
              <w:rPr>
                <w:lang w:val="en-US"/>
              </w:rPr>
            </w:pPr>
            <w:r>
              <w:t xml:space="preserve">identifying </w:t>
            </w:r>
            <w:r w:rsidR="00692D31" w:rsidRPr="002E2339">
              <w:t>symbols and explaining their meanings to others, for example, animal tracks or understanding the direction to take in a track</w:t>
            </w:r>
            <w:r w:rsidR="00E755F3">
              <w:t>,</w:t>
            </w:r>
            <w:r w:rsidR="00692D31" w:rsidRPr="002E2339">
              <w:t xml:space="preserve"> noticing bent branches</w:t>
            </w:r>
          </w:p>
          <w:p w14:paraId="546832D4" w14:textId="259425FD" w:rsidR="00692D31" w:rsidRDefault="00692D31" w:rsidP="006C78B6">
            <w:pPr>
              <w:pStyle w:val="ACtabletextCEbullet"/>
              <w:numPr>
                <w:ilvl w:val="0"/>
                <w:numId w:val="10"/>
              </w:numPr>
              <w:ind w:left="714" w:hanging="357"/>
              <w:rPr>
                <w:lang w:val="en-US"/>
              </w:rPr>
            </w:pPr>
            <w:r w:rsidRPr="002E2339">
              <w:rPr>
                <w:lang w:val="en-US"/>
              </w:rPr>
              <w:t xml:space="preserve">creating and performing short bilingual/multilingual chants, songs, raps that move between </w:t>
            </w:r>
            <w:r w:rsidR="00A8739E">
              <w:t>[Language]</w:t>
            </w:r>
            <w:r w:rsidR="00A8739E" w:rsidRPr="002E2339">
              <w:t xml:space="preserve"> </w:t>
            </w:r>
            <w:r w:rsidRPr="002E2339">
              <w:rPr>
                <w:lang w:val="en-US"/>
              </w:rPr>
              <w:t>and other known language</w:t>
            </w:r>
            <w:r w:rsidR="003B1010">
              <w:rPr>
                <w:lang w:val="en-US"/>
              </w:rPr>
              <w:t>(</w:t>
            </w:r>
            <w:r w:rsidRPr="002E2339">
              <w:rPr>
                <w:lang w:val="en-US"/>
              </w:rPr>
              <w:t>s</w:t>
            </w:r>
            <w:r w:rsidR="003B1010">
              <w:rPr>
                <w:lang w:val="en-US"/>
              </w:rPr>
              <w:t>)</w:t>
            </w:r>
          </w:p>
          <w:p w14:paraId="57B37FBB" w14:textId="038B7BCB" w:rsidR="00105C5A" w:rsidRPr="007F0A80" w:rsidRDefault="00BC4936" w:rsidP="00692D31">
            <w:pPr>
              <w:pStyle w:val="ACtabletextCEbullet"/>
              <w:numPr>
                <w:ilvl w:val="0"/>
                <w:numId w:val="10"/>
              </w:numPr>
              <w:ind w:left="714" w:hanging="357"/>
              <w:rPr>
                <w:lang w:val="en-US"/>
              </w:rPr>
            </w:pPr>
            <w:r w:rsidRPr="00BC4936">
              <w:rPr>
                <w:lang w:val="en-US"/>
              </w:rPr>
              <w:t xml:space="preserve">performing simple presentations for the school community that involve </w:t>
            </w:r>
            <w:r w:rsidR="00FE68E6">
              <w:rPr>
                <w:lang w:val="en-US"/>
              </w:rPr>
              <w:t xml:space="preserve">language and cultural </w:t>
            </w:r>
            <w:r w:rsidRPr="00BC4936">
              <w:rPr>
                <w:lang w:val="en-US"/>
              </w:rPr>
              <w:t>elements from</w:t>
            </w:r>
            <w:r w:rsidR="002C0D59">
              <w:rPr>
                <w:lang w:val="en-US"/>
              </w:rPr>
              <w:t xml:space="preserve"> </w:t>
            </w:r>
            <w:r w:rsidRPr="00BC4936">
              <w:rPr>
                <w:lang w:val="en-US"/>
              </w:rPr>
              <w:t xml:space="preserve">both </w:t>
            </w:r>
            <w:r w:rsidR="00A8739E">
              <w:t>[Language]</w:t>
            </w:r>
            <w:r w:rsidR="00A8739E" w:rsidRPr="002E2339">
              <w:t xml:space="preserve"> </w:t>
            </w:r>
            <w:r w:rsidR="002C0D59">
              <w:rPr>
                <w:lang w:val="en-US"/>
              </w:rPr>
              <w:t xml:space="preserve">and English </w:t>
            </w:r>
            <w:r w:rsidR="00C510F7">
              <w:rPr>
                <w:lang w:val="en-US"/>
              </w:rPr>
              <w:t>or</w:t>
            </w:r>
            <w:r w:rsidR="00C510F7" w:rsidRPr="00BC4936">
              <w:rPr>
                <w:lang w:val="en-US"/>
              </w:rPr>
              <w:t xml:space="preserve"> </w:t>
            </w:r>
            <w:r w:rsidRPr="00BC4936">
              <w:rPr>
                <w:lang w:val="en-US"/>
              </w:rPr>
              <w:t>other known language</w:t>
            </w:r>
            <w:r w:rsidR="00624C09">
              <w:rPr>
                <w:lang w:val="en-US"/>
              </w:rPr>
              <w:t>(</w:t>
            </w:r>
            <w:r w:rsidRPr="00BC4936">
              <w:rPr>
                <w:lang w:val="en-US"/>
              </w:rPr>
              <w:t>s</w:t>
            </w:r>
            <w:r w:rsidR="00624C09">
              <w:rPr>
                <w:lang w:val="en-US"/>
              </w:rPr>
              <w:t>)</w:t>
            </w:r>
            <w:r w:rsidRPr="00BC4936">
              <w:rPr>
                <w:lang w:val="en-US"/>
              </w:rPr>
              <w:t>, such as a contribution to an assembly or a performance for the wider community</w:t>
            </w:r>
          </w:p>
        </w:tc>
      </w:tr>
    </w:tbl>
    <w:p w14:paraId="61BE42F0" w14:textId="77777777" w:rsidR="00856DF6" w:rsidRDefault="00856DF6">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3695"/>
        <w:gridCol w:w="11431"/>
      </w:tblGrid>
      <w:tr w:rsidR="00105C5A" w:rsidRPr="00105C5A" w14:paraId="5CDE0C5B" w14:textId="77777777" w:rsidTr="00856DF6">
        <w:tc>
          <w:tcPr>
            <w:tcW w:w="15126" w:type="dxa"/>
            <w:gridSpan w:val="2"/>
            <w:shd w:val="clear" w:color="auto" w:fill="E5F5FB"/>
          </w:tcPr>
          <w:p w14:paraId="2E10FD9C" w14:textId="43D4F707" w:rsidR="00105C5A" w:rsidRPr="00B117D0" w:rsidRDefault="00105C5A" w:rsidP="00105C5A">
            <w:pPr>
              <w:spacing w:before="40" w:after="40"/>
              <w:ind w:left="23" w:right="23"/>
              <w:rPr>
                <w:rFonts w:eastAsia="Arial"/>
                <w:b/>
                <w:bCs/>
                <w:szCs w:val="20"/>
              </w:rPr>
            </w:pPr>
            <w:r w:rsidRPr="00856DF6">
              <w:rPr>
                <w:rFonts w:eastAsia="Arial"/>
                <w:b/>
                <w:color w:val="000000" w:themeColor="text1"/>
                <w:szCs w:val="20"/>
              </w:rPr>
              <w:t>Sub-strand: Creating text in [Language]</w:t>
            </w:r>
          </w:p>
        </w:tc>
      </w:tr>
      <w:tr w:rsidR="006C78B6" w:rsidRPr="00105C5A" w14:paraId="1057D772" w14:textId="77777777" w:rsidTr="00856DF6">
        <w:trPr>
          <w:trHeight w:val="1800"/>
        </w:trPr>
        <w:tc>
          <w:tcPr>
            <w:tcW w:w="3695" w:type="dxa"/>
          </w:tcPr>
          <w:p w14:paraId="7DBF26DE" w14:textId="77777777" w:rsidR="00EF29CC" w:rsidRPr="00936F24" w:rsidRDefault="00EF29CC" w:rsidP="00EF29CC">
            <w:pPr>
              <w:spacing w:before="120" w:after="120"/>
              <w:ind w:left="357" w:right="425"/>
              <w:rPr>
                <w:rFonts w:eastAsia="Arial"/>
                <w:color w:val="000000" w:themeColor="text1"/>
              </w:rPr>
            </w:pPr>
            <w:r w:rsidRPr="00936F24">
              <w:rPr>
                <w:rFonts w:eastAsia="Arial"/>
                <w:color w:val="000000" w:themeColor="text1"/>
              </w:rPr>
              <w:t xml:space="preserve">use words, familiar phrases and modelled language to create spoken, written and multimodal texts </w:t>
            </w:r>
          </w:p>
          <w:p w14:paraId="201E7682" w14:textId="1E8C1ACD" w:rsidR="00105C5A" w:rsidRPr="00936F24" w:rsidRDefault="0023476A" w:rsidP="00EF29CC">
            <w:pPr>
              <w:spacing w:before="120" w:after="120"/>
              <w:ind w:left="357" w:right="425"/>
              <w:rPr>
                <w:rFonts w:eastAsia="Arial"/>
                <w:color w:val="000000" w:themeColor="text1"/>
              </w:rPr>
            </w:pPr>
            <w:r w:rsidRPr="00936F24">
              <w:rPr>
                <w:rFonts w:eastAsia="Arial"/>
                <w:color w:val="000000" w:themeColor="text1"/>
              </w:rPr>
              <w:t>AC9L</w:t>
            </w:r>
            <w:r w:rsidR="00482B44">
              <w:rPr>
                <w:rFonts w:eastAsia="Arial"/>
                <w:color w:val="000000" w:themeColor="text1"/>
              </w:rPr>
              <w:t>1F</w:t>
            </w:r>
            <w:r w:rsidR="00EF29CC" w:rsidRPr="00936F24">
              <w:rPr>
                <w:rFonts w:eastAsia="Arial"/>
                <w:color w:val="000000" w:themeColor="text1"/>
              </w:rPr>
              <w:t>2C05</w:t>
            </w:r>
          </w:p>
        </w:tc>
        <w:tc>
          <w:tcPr>
            <w:tcW w:w="11431" w:type="dxa"/>
          </w:tcPr>
          <w:p w14:paraId="70017733" w14:textId="63A06F9A" w:rsidR="00D94AFB" w:rsidRPr="00D94AFB" w:rsidRDefault="00D94AFB" w:rsidP="00710C8A">
            <w:pPr>
              <w:pStyle w:val="ACtabletextCEbullet"/>
              <w:numPr>
                <w:ilvl w:val="0"/>
                <w:numId w:val="14"/>
              </w:numPr>
            </w:pPr>
            <w:r w:rsidRPr="00D94AFB">
              <w:t xml:space="preserve">presenting information in written form about the </w:t>
            </w:r>
            <w:r w:rsidR="000D340F">
              <w:t>[Language]</w:t>
            </w:r>
            <w:r w:rsidRPr="00D94AFB">
              <w:t xml:space="preserve"> region, for example, about different weather and seasons of their Country/Place in a picture diary or a series of paintings or flashcards and annotating them with changes that occur throughout a year, including the seasonal behaviour of animals </w:t>
            </w:r>
            <w:r w:rsidR="0027100F">
              <w:t>or</w:t>
            </w:r>
            <w:r w:rsidRPr="00D94AFB">
              <w:t xml:space="preserve"> plants </w:t>
            </w:r>
            <w:r w:rsidR="0027100F">
              <w:t xml:space="preserve">that </w:t>
            </w:r>
            <w:r w:rsidRPr="00D94AFB">
              <w:t>grow in particular seasons</w:t>
            </w:r>
          </w:p>
          <w:p w14:paraId="0346D877" w14:textId="74496B2A" w:rsidR="00D94AFB" w:rsidRPr="00D94AFB" w:rsidRDefault="00D94AFB" w:rsidP="00710C8A">
            <w:pPr>
              <w:pStyle w:val="ACtabletextCEbullet"/>
              <w:numPr>
                <w:ilvl w:val="0"/>
                <w:numId w:val="14"/>
              </w:numPr>
            </w:pPr>
            <w:r w:rsidRPr="00D94AFB">
              <w:t xml:space="preserve">presenting spoken information about the </w:t>
            </w:r>
            <w:r w:rsidR="000D340F">
              <w:t>[Language]</w:t>
            </w:r>
            <w:r w:rsidRPr="00D94AFB">
              <w:t xml:space="preserve"> region, for example, in relation to animals, plants, food</w:t>
            </w:r>
            <w:r w:rsidR="00375AC8">
              <w:t xml:space="preserve"> and</w:t>
            </w:r>
            <w:r w:rsidRPr="00D94AFB">
              <w:t xml:space="preserve"> artefacts, using key language in sentences</w:t>
            </w:r>
            <w:r w:rsidR="009A614B">
              <w:t xml:space="preserve"> and visual aids such as </w:t>
            </w:r>
            <w:r w:rsidRPr="00D94AFB">
              <w:t>pictures</w:t>
            </w:r>
            <w:r w:rsidR="00857C55">
              <w:t xml:space="preserve"> </w:t>
            </w:r>
            <w:r w:rsidR="00F72919">
              <w:t>with labels or</w:t>
            </w:r>
            <w:r w:rsidR="00F72919" w:rsidRPr="00D94AFB">
              <w:t xml:space="preserve"> </w:t>
            </w:r>
            <w:r w:rsidR="00857C55" w:rsidRPr="00D94AFB">
              <w:t>captions</w:t>
            </w:r>
            <w:r w:rsidRPr="00D94AFB">
              <w:t xml:space="preserve"> </w:t>
            </w:r>
          </w:p>
          <w:p w14:paraId="4FEB074D" w14:textId="5622A489" w:rsidR="00D94AFB" w:rsidRPr="00D94AFB" w:rsidRDefault="00D94AFB" w:rsidP="00710C8A">
            <w:pPr>
              <w:pStyle w:val="ACtabletextCEbullet"/>
              <w:numPr>
                <w:ilvl w:val="0"/>
                <w:numId w:val="14"/>
              </w:numPr>
            </w:pPr>
            <w:r w:rsidRPr="00D94AFB">
              <w:t xml:space="preserve">recounting details in chronological order about shared events such as sports day, excursions or a class visit from an Elder, for example, making a </w:t>
            </w:r>
            <w:r w:rsidR="00DC77FE">
              <w:t>b</w:t>
            </w:r>
            <w:r w:rsidRPr="00D94AFB">
              <w:t xml:space="preserve">ig </w:t>
            </w:r>
            <w:r w:rsidR="00DC77FE">
              <w:t>b</w:t>
            </w:r>
            <w:r w:rsidRPr="00D94AFB">
              <w:t>ook, digital presentation or display</w:t>
            </w:r>
          </w:p>
          <w:p w14:paraId="0683E60D" w14:textId="27BF5DF9" w:rsidR="00D94AFB" w:rsidRPr="00D94AFB" w:rsidRDefault="00D94AFB" w:rsidP="00710C8A">
            <w:pPr>
              <w:pStyle w:val="ACtabletextCEbullet"/>
              <w:numPr>
                <w:ilvl w:val="0"/>
                <w:numId w:val="14"/>
              </w:numPr>
            </w:pPr>
            <w:r w:rsidRPr="00D94AFB">
              <w:t>using secure digital tools to record their ideas, for example, taking photos on Country</w:t>
            </w:r>
            <w:r w:rsidR="009213DA">
              <w:t>/Place</w:t>
            </w:r>
            <w:r w:rsidRPr="00D94AFB">
              <w:t xml:space="preserve"> and </w:t>
            </w:r>
            <w:r w:rsidR="005F1B35">
              <w:t xml:space="preserve">making voice </w:t>
            </w:r>
            <w:r w:rsidR="009213DA" w:rsidRPr="00D94AFB">
              <w:t>recording</w:t>
            </w:r>
            <w:r w:rsidR="005F1B35">
              <w:t>s of</w:t>
            </w:r>
            <w:r w:rsidRPr="00D94AFB">
              <w:t xml:space="preserve"> </w:t>
            </w:r>
            <w:r w:rsidR="009213DA">
              <w:t xml:space="preserve">observations </w:t>
            </w:r>
            <w:r w:rsidRPr="00D94AFB">
              <w:t xml:space="preserve">or using modelled sentences to write or draw about </w:t>
            </w:r>
            <w:r w:rsidR="00984629">
              <w:t xml:space="preserve">the </w:t>
            </w:r>
            <w:r w:rsidRPr="00D94AFB">
              <w:t>events of the day</w:t>
            </w:r>
          </w:p>
          <w:p w14:paraId="0D1D395F" w14:textId="617BD633" w:rsidR="00D94AFB" w:rsidRPr="00D94AFB" w:rsidRDefault="004330B6" w:rsidP="00710C8A">
            <w:pPr>
              <w:pStyle w:val="ACtabletextCEbullet"/>
              <w:numPr>
                <w:ilvl w:val="0"/>
                <w:numId w:val="14"/>
              </w:numPr>
            </w:pPr>
            <w:r>
              <w:t>recounting</w:t>
            </w:r>
            <w:r w:rsidRPr="00D94AFB">
              <w:t xml:space="preserve"> </w:t>
            </w:r>
            <w:r w:rsidR="00D94AFB" w:rsidRPr="00D94AFB">
              <w:t xml:space="preserve">aspects of daily routines, selecting captions or attaching word </w:t>
            </w:r>
            <w:r w:rsidR="00B21971">
              <w:t xml:space="preserve">or sentence </w:t>
            </w:r>
            <w:r w:rsidR="00D94AFB" w:rsidRPr="00D94AFB">
              <w:t>bubbles</w:t>
            </w:r>
            <w:r w:rsidR="00D522FD">
              <w:t>,</w:t>
            </w:r>
            <w:r w:rsidR="00D94AFB" w:rsidRPr="00D94AFB">
              <w:t xml:space="preserve"> and sharing the information with others, for example, adding pictures of what to do when </w:t>
            </w:r>
            <w:r w:rsidR="00596FB9">
              <w:t>arriving at</w:t>
            </w:r>
            <w:r w:rsidR="00D94AFB" w:rsidRPr="00D94AFB">
              <w:t xml:space="preserve"> home</w:t>
            </w:r>
            <w:r w:rsidR="00596FB9">
              <w:t>,</w:t>
            </w:r>
            <w:r w:rsidR="00596FB9" w:rsidRPr="00D94AFB">
              <w:t xml:space="preserve"> </w:t>
            </w:r>
            <w:r w:rsidR="00D94AFB" w:rsidRPr="00D94AFB">
              <w:t xml:space="preserve">school </w:t>
            </w:r>
            <w:r w:rsidR="00596FB9">
              <w:t>or on Country/Place</w:t>
            </w:r>
            <w:r w:rsidR="00BB671C">
              <w:t>,</w:t>
            </w:r>
            <w:r w:rsidR="00596FB9">
              <w:t xml:space="preserve"> </w:t>
            </w:r>
            <w:r w:rsidR="00D94AFB" w:rsidRPr="00D94AFB">
              <w:t xml:space="preserve">and labelling </w:t>
            </w:r>
            <w:r w:rsidR="001673E1">
              <w:t>them</w:t>
            </w:r>
            <w:r w:rsidR="00D94AFB" w:rsidRPr="00D94AFB">
              <w:t xml:space="preserve"> in [Language]</w:t>
            </w:r>
          </w:p>
          <w:p w14:paraId="352EB147" w14:textId="7524CB94" w:rsidR="00D94AFB" w:rsidRPr="00D94AFB" w:rsidRDefault="00D94AFB" w:rsidP="00710C8A">
            <w:pPr>
              <w:pStyle w:val="ACtabletextCEbullet"/>
              <w:numPr>
                <w:ilvl w:val="0"/>
                <w:numId w:val="14"/>
              </w:numPr>
            </w:pPr>
            <w:r w:rsidRPr="00D94AFB">
              <w:t xml:space="preserve">creating posters or a simple skit to convey important messages, for example, </w:t>
            </w:r>
            <w:r w:rsidR="00DB6470">
              <w:t xml:space="preserve">using modelled language </w:t>
            </w:r>
            <w:r w:rsidR="00256614" w:rsidRPr="00D94AFB">
              <w:t>relat</w:t>
            </w:r>
            <w:r w:rsidR="00091AD3">
              <w:t>ed</w:t>
            </w:r>
            <w:r w:rsidR="00256614" w:rsidRPr="00D94AFB">
              <w:t xml:space="preserve"> to </w:t>
            </w:r>
            <w:r w:rsidR="00857829" w:rsidRPr="00D94AFB">
              <w:t>caring for Country/Place</w:t>
            </w:r>
            <w:r w:rsidR="00256614">
              <w:t xml:space="preserve">, </w:t>
            </w:r>
            <w:r w:rsidRPr="00D94AFB">
              <w:t>health and wellbeing</w:t>
            </w:r>
            <w:r w:rsidR="005F0A08">
              <w:t xml:space="preserve"> to </w:t>
            </w:r>
            <w:r w:rsidR="000D7921">
              <w:t>create</w:t>
            </w:r>
            <w:r w:rsidR="00092729">
              <w:t xml:space="preserve"> </w:t>
            </w:r>
            <w:r w:rsidR="00A5705A" w:rsidRPr="00D94AFB">
              <w:t>a poster referencing the seasonal calendar</w:t>
            </w:r>
            <w:r w:rsidR="00E66FDB">
              <w:t xml:space="preserve"> or</w:t>
            </w:r>
            <w:r w:rsidR="00A5705A">
              <w:t xml:space="preserve"> </w:t>
            </w:r>
            <w:r w:rsidRPr="00D94AFB">
              <w:t xml:space="preserve">a skit </w:t>
            </w:r>
            <w:r w:rsidR="00F02FE2" w:rsidRPr="00D94AFB">
              <w:t>a</w:t>
            </w:r>
            <w:r w:rsidR="00F02FE2">
              <w:t>bout</w:t>
            </w:r>
            <w:r w:rsidR="00F02FE2" w:rsidRPr="00D94AFB">
              <w:t xml:space="preserve"> </w:t>
            </w:r>
            <w:r w:rsidRPr="00D94AFB">
              <w:t>healthy</w:t>
            </w:r>
            <w:r w:rsidR="00F02FE2">
              <w:t>,</w:t>
            </w:r>
            <w:r w:rsidRPr="00D94AFB">
              <w:t xml:space="preserve"> local food</w:t>
            </w:r>
          </w:p>
          <w:p w14:paraId="5B53BA5F" w14:textId="7481953C" w:rsidR="00D94AFB" w:rsidRPr="00D94AFB" w:rsidRDefault="00D94AFB" w:rsidP="00710C8A">
            <w:pPr>
              <w:pStyle w:val="ACtabletextCEbullet"/>
              <w:numPr>
                <w:ilvl w:val="0"/>
                <w:numId w:val="14"/>
              </w:numPr>
            </w:pPr>
            <w:r w:rsidRPr="00D94AFB">
              <w:t>engaging in artistic activities</w:t>
            </w:r>
            <w:r w:rsidR="00707FFB">
              <w:t>,</w:t>
            </w:r>
            <w:r w:rsidRPr="00D94AFB">
              <w:t xml:space="preserve"> </w:t>
            </w:r>
            <w:r w:rsidR="00212FE2">
              <w:t>with guidance from Elders and/or community members</w:t>
            </w:r>
            <w:r w:rsidR="00707FFB">
              <w:t>,</w:t>
            </w:r>
            <w:r w:rsidRPr="00D94AFB">
              <w:t xml:space="preserve"> such as creating dances, paintings or visual designs inspired by </w:t>
            </w:r>
            <w:r w:rsidR="00BE7EC0">
              <w:t>[Language]</w:t>
            </w:r>
            <w:r w:rsidRPr="00D94AFB">
              <w:t xml:space="preserve"> and culture, for example, creating art based on the seasonal calendar</w:t>
            </w:r>
            <w:r w:rsidR="00E9058A">
              <w:t>,</w:t>
            </w:r>
            <w:r w:rsidRPr="00D94AFB">
              <w:t xml:space="preserve"> such as paintings showing how </w:t>
            </w:r>
            <w:r w:rsidR="00F843EA">
              <w:t>Country/Place</w:t>
            </w:r>
            <w:r w:rsidRPr="00D94AFB">
              <w:t>, land</w:t>
            </w:r>
            <w:r w:rsidR="00F843EA">
              <w:t>, waters, sky</w:t>
            </w:r>
            <w:r w:rsidRPr="00D94AFB">
              <w:t xml:space="preserve"> and </w:t>
            </w:r>
            <w:r w:rsidR="00F843EA">
              <w:t>all living things</w:t>
            </w:r>
            <w:r w:rsidRPr="00D94AFB">
              <w:t xml:space="preserve"> are connected</w:t>
            </w:r>
            <w:r w:rsidR="00A860B7">
              <w:t>,</w:t>
            </w:r>
            <w:r w:rsidRPr="00D94AFB">
              <w:t xml:space="preserve"> and then contributing this art to a local art exhibition</w:t>
            </w:r>
          </w:p>
          <w:p w14:paraId="3621B697" w14:textId="5B13CAA5" w:rsidR="00D94AFB" w:rsidRDefault="00D94AFB" w:rsidP="00710C8A">
            <w:pPr>
              <w:pStyle w:val="ACtabletextCEbullet"/>
              <w:numPr>
                <w:ilvl w:val="0"/>
                <w:numId w:val="14"/>
              </w:numPr>
            </w:pPr>
            <w:r w:rsidRPr="00D94AFB">
              <w:t>describing self and their family, for example, drawing pictures of family members or creating a photo story or a family tree and labelling it with appropriate kinship terms</w:t>
            </w:r>
          </w:p>
          <w:p w14:paraId="7F9849E5" w14:textId="3F42892E" w:rsidR="00105C5A" w:rsidRPr="007F0A80" w:rsidRDefault="001D5022" w:rsidP="00710C8A">
            <w:pPr>
              <w:pStyle w:val="ListParagraph"/>
              <w:numPr>
                <w:ilvl w:val="0"/>
                <w:numId w:val="14"/>
              </w:numPr>
              <w:rPr>
                <w:color w:val="000000"/>
                <w:szCs w:val="20"/>
              </w:rPr>
            </w:pPr>
            <w:r w:rsidRPr="001D5022">
              <w:rPr>
                <w:color w:val="000000"/>
                <w:szCs w:val="20"/>
              </w:rPr>
              <w:t xml:space="preserve">creating </w:t>
            </w:r>
            <w:r w:rsidR="00155D27">
              <w:rPr>
                <w:color w:val="000000"/>
                <w:szCs w:val="20"/>
              </w:rPr>
              <w:t xml:space="preserve">and performing </w:t>
            </w:r>
            <w:r w:rsidR="00F050CE">
              <w:rPr>
                <w:color w:val="000000"/>
                <w:szCs w:val="20"/>
              </w:rPr>
              <w:t xml:space="preserve">their </w:t>
            </w:r>
            <w:r w:rsidRPr="001D5022">
              <w:rPr>
                <w:color w:val="000000"/>
                <w:szCs w:val="20"/>
              </w:rPr>
              <w:t>own imaginative stories</w:t>
            </w:r>
            <w:r w:rsidR="00B131F1">
              <w:rPr>
                <w:color w:val="000000"/>
                <w:szCs w:val="20"/>
              </w:rPr>
              <w:t>,</w:t>
            </w:r>
            <w:r w:rsidRPr="001D5022">
              <w:rPr>
                <w:color w:val="000000"/>
                <w:szCs w:val="20"/>
              </w:rPr>
              <w:t xml:space="preserve"> using some modelled language</w:t>
            </w:r>
          </w:p>
        </w:tc>
      </w:tr>
    </w:tbl>
    <w:p w14:paraId="14F0F0A1" w14:textId="77777777" w:rsidR="00105C5A" w:rsidRPr="00105C5A" w:rsidRDefault="00105C5A" w:rsidP="00105C5A">
      <w:pPr>
        <w:spacing w:before="160" w:after="0" w:line="360" w:lineRule="auto"/>
        <w:rPr>
          <w:rFonts w:ascii="Arial Bold" w:eastAsia="Yu Gothic Light" w:hAnsi="Arial Bold" w:cs="Arial"/>
          <w:b/>
          <w:color w:val="005D93"/>
          <w:kern w:val="0"/>
          <w:sz w:val="24"/>
          <w:szCs w:val="24"/>
          <w14:ligatures w14:val="none"/>
        </w:rPr>
      </w:pPr>
    </w:p>
    <w:p w14:paraId="7A4C1D83" w14:textId="77777777" w:rsidR="00105C5A" w:rsidRPr="00105C5A" w:rsidRDefault="00105C5A" w:rsidP="00105C5A">
      <w:pPr>
        <w:spacing w:before="120" w:after="200" w:line="276" w:lineRule="auto"/>
        <w:rPr>
          <w:rFonts w:ascii="Arial" w:eastAsia="Arial" w:hAnsi="Arial" w:cs="Arial"/>
          <w:i/>
          <w:color w:val="005D93"/>
          <w:kern w:val="0"/>
          <w:sz w:val="24"/>
          <w14:ligatures w14:val="none"/>
        </w:rPr>
      </w:pPr>
      <w:r w:rsidRPr="00105C5A">
        <w:rPr>
          <w:rFonts w:ascii="Arial" w:eastAsia="Arial" w:hAnsi="Arial" w:cs="Arial"/>
          <w:color w:val="005D93"/>
          <w:kern w:val="0"/>
          <w:sz w:val="24"/>
          <w14:ligatures w14:val="none"/>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105C5A" w:rsidRPr="00105C5A" w14:paraId="5A00FC70" w14:textId="77777777" w:rsidTr="02792CB0">
        <w:tc>
          <w:tcPr>
            <w:tcW w:w="12328" w:type="dxa"/>
            <w:gridSpan w:val="2"/>
            <w:shd w:val="clear" w:color="auto" w:fill="005D93"/>
          </w:tcPr>
          <w:p w14:paraId="5515204D" w14:textId="77777777" w:rsidR="00105C5A" w:rsidRPr="00105C5A" w:rsidRDefault="00105C5A" w:rsidP="00105C5A">
            <w:pPr>
              <w:spacing w:before="40" w:after="40"/>
              <w:ind w:left="23" w:right="23"/>
              <w:rPr>
                <w:rFonts w:eastAsia="Arial"/>
                <w:b/>
                <w:bCs/>
                <w:color w:val="000000"/>
                <w:szCs w:val="20"/>
              </w:rPr>
            </w:pPr>
            <w:r w:rsidRPr="00105C5A">
              <w:rPr>
                <w:rFonts w:eastAsia="Arial"/>
                <w:b/>
                <w:color w:val="FFFFFF"/>
                <w:szCs w:val="20"/>
              </w:rPr>
              <w:t>Strand: Understanding language and culture</w:t>
            </w:r>
          </w:p>
        </w:tc>
        <w:tc>
          <w:tcPr>
            <w:tcW w:w="2798" w:type="dxa"/>
            <w:shd w:val="clear" w:color="auto" w:fill="FFFFFF" w:themeFill="background1"/>
          </w:tcPr>
          <w:p w14:paraId="2685119A" w14:textId="77777777" w:rsidR="00105C5A" w:rsidRPr="00105C5A" w:rsidRDefault="00105C5A" w:rsidP="00105C5A">
            <w:pPr>
              <w:spacing w:before="40" w:after="40"/>
              <w:ind w:left="23" w:right="23"/>
              <w:rPr>
                <w:rFonts w:eastAsia="Arial"/>
                <w:b/>
                <w:bCs/>
                <w:szCs w:val="20"/>
              </w:rPr>
            </w:pPr>
            <w:r w:rsidRPr="00856DF6">
              <w:rPr>
                <w:rFonts w:eastAsia="Arial"/>
                <w:b/>
                <w:color w:val="000000" w:themeColor="text1"/>
                <w:szCs w:val="20"/>
              </w:rPr>
              <w:t>Years 1–2</w:t>
            </w:r>
          </w:p>
        </w:tc>
      </w:tr>
      <w:tr w:rsidR="00105C5A" w:rsidRPr="00105C5A" w14:paraId="450A73F9" w14:textId="77777777" w:rsidTr="00105C5A">
        <w:tc>
          <w:tcPr>
            <w:tcW w:w="15126" w:type="dxa"/>
            <w:gridSpan w:val="3"/>
            <w:shd w:val="clear" w:color="auto" w:fill="E5F5FB"/>
          </w:tcPr>
          <w:p w14:paraId="72E13711" w14:textId="77777777" w:rsidR="00105C5A" w:rsidRPr="00856DF6" w:rsidRDefault="00105C5A" w:rsidP="00105C5A">
            <w:pPr>
              <w:spacing w:before="40" w:after="40"/>
              <w:ind w:left="23" w:right="23"/>
              <w:rPr>
                <w:rFonts w:eastAsia="Arial"/>
                <w:b/>
                <w:color w:val="000000" w:themeColor="text1"/>
                <w:szCs w:val="20"/>
              </w:rPr>
            </w:pPr>
            <w:r w:rsidRPr="00856DF6">
              <w:rPr>
                <w:rFonts w:eastAsia="Arial"/>
                <w:b/>
                <w:color w:val="000000" w:themeColor="text1"/>
                <w:szCs w:val="20"/>
              </w:rPr>
              <w:t>Sub-strand: Understanding systems of language</w:t>
            </w:r>
          </w:p>
        </w:tc>
      </w:tr>
      <w:tr w:rsidR="00105C5A" w:rsidRPr="00105C5A" w14:paraId="3A4AF752" w14:textId="77777777" w:rsidTr="001C0CF2">
        <w:tc>
          <w:tcPr>
            <w:tcW w:w="4673" w:type="dxa"/>
            <w:shd w:val="clear" w:color="auto" w:fill="FFD685"/>
          </w:tcPr>
          <w:p w14:paraId="3D0FE768" w14:textId="77777777" w:rsidR="00105C5A" w:rsidRPr="00856DF6" w:rsidRDefault="00105C5A" w:rsidP="00105C5A">
            <w:pPr>
              <w:spacing w:before="40" w:after="40"/>
              <w:ind w:left="23" w:right="23"/>
              <w:rPr>
                <w:rFonts w:eastAsia="Arial"/>
                <w:b/>
                <w:color w:val="000000" w:themeColor="text1"/>
                <w:szCs w:val="20"/>
              </w:rPr>
            </w:pPr>
            <w:r w:rsidRPr="00856DF6">
              <w:rPr>
                <w:rFonts w:eastAsia="Arial"/>
                <w:b/>
                <w:color w:val="000000" w:themeColor="text1"/>
                <w:szCs w:val="20"/>
              </w:rPr>
              <w:t>Content descriptions</w:t>
            </w:r>
            <w:r w:rsidRPr="00856DF6">
              <w:rPr>
                <w:rFonts w:eastAsia="Arial"/>
                <w:b/>
                <w:color w:val="000000" w:themeColor="text1"/>
                <w:szCs w:val="20"/>
              </w:rPr>
              <w:br/>
            </w:r>
            <w:r w:rsidRPr="00856DF6">
              <w:rPr>
                <w:rFonts w:eastAsia="Arial"/>
                <w:i/>
                <w:color w:val="000000" w:themeColor="text1"/>
                <w:sz w:val="16"/>
                <w:szCs w:val="16"/>
              </w:rPr>
              <w:t>Students learn to:</w:t>
            </w:r>
          </w:p>
        </w:tc>
        <w:tc>
          <w:tcPr>
            <w:tcW w:w="10453" w:type="dxa"/>
            <w:gridSpan w:val="2"/>
            <w:shd w:val="clear" w:color="auto" w:fill="FAF9F7"/>
          </w:tcPr>
          <w:p w14:paraId="262D535B" w14:textId="77777777" w:rsidR="00105C5A" w:rsidRPr="00856DF6" w:rsidRDefault="00105C5A" w:rsidP="00105C5A">
            <w:pPr>
              <w:spacing w:before="40" w:after="40"/>
              <w:ind w:left="23" w:right="23"/>
              <w:rPr>
                <w:rFonts w:eastAsia="Yu Gothic Light"/>
                <w:b/>
                <w:color w:val="000000" w:themeColor="text1"/>
                <w:szCs w:val="20"/>
              </w:rPr>
            </w:pPr>
            <w:r w:rsidRPr="00856DF6">
              <w:rPr>
                <w:rFonts w:eastAsia="Yu Gothic Light"/>
                <w:b/>
                <w:color w:val="000000" w:themeColor="text1"/>
                <w:szCs w:val="20"/>
              </w:rPr>
              <w:t>Content elaborations</w:t>
            </w:r>
          </w:p>
          <w:p w14:paraId="33E383FB" w14:textId="77777777" w:rsidR="00105C5A" w:rsidRPr="00856DF6" w:rsidRDefault="00105C5A" w:rsidP="00105C5A">
            <w:pPr>
              <w:spacing w:before="40" w:after="40"/>
              <w:ind w:left="23" w:right="23"/>
              <w:rPr>
                <w:rFonts w:eastAsia="Arial"/>
                <w:i/>
                <w:color w:val="000000" w:themeColor="text1"/>
                <w:sz w:val="16"/>
                <w:szCs w:val="16"/>
              </w:rPr>
            </w:pPr>
            <w:r w:rsidRPr="00856DF6">
              <w:rPr>
                <w:rFonts w:eastAsia="Yu Gothic Light"/>
                <w:i/>
                <w:color w:val="000000" w:themeColor="text1"/>
                <w:sz w:val="16"/>
                <w:szCs w:val="16"/>
              </w:rPr>
              <w:t>This may involve students:</w:t>
            </w:r>
          </w:p>
        </w:tc>
      </w:tr>
      <w:tr w:rsidR="00105C5A" w:rsidRPr="00105C5A" w14:paraId="310DE392" w14:textId="77777777" w:rsidTr="001C0CF2">
        <w:trPr>
          <w:trHeight w:val="2367"/>
        </w:trPr>
        <w:tc>
          <w:tcPr>
            <w:tcW w:w="4673" w:type="dxa"/>
          </w:tcPr>
          <w:p w14:paraId="75CE91F9" w14:textId="5A565AEA" w:rsidR="00D461F1" w:rsidRPr="000F4072" w:rsidRDefault="00D461F1" w:rsidP="00D461F1">
            <w:pPr>
              <w:spacing w:before="120" w:after="120"/>
              <w:ind w:left="357" w:right="425"/>
              <w:rPr>
                <w:rFonts w:eastAsia="Arial"/>
                <w:color w:val="auto"/>
              </w:rPr>
            </w:pPr>
            <w:r w:rsidRPr="000F4072">
              <w:rPr>
                <w:rFonts w:eastAsia="Arial"/>
                <w:color w:val="auto"/>
              </w:rPr>
              <w:t>recognise that [Language] has an oral tradition</w:t>
            </w:r>
            <w:r w:rsidR="00B44232">
              <w:rPr>
                <w:rFonts w:eastAsia="Arial"/>
                <w:color w:val="auto"/>
              </w:rPr>
              <w:t>;</w:t>
            </w:r>
            <w:r w:rsidRPr="000F4072">
              <w:rPr>
                <w:rFonts w:eastAsia="Arial"/>
                <w:color w:val="auto"/>
              </w:rPr>
              <w:t xml:space="preserve"> </w:t>
            </w:r>
            <w:r w:rsidRPr="00CC40CC">
              <w:rPr>
                <w:rFonts w:eastAsia="Arial"/>
                <w:color w:val="auto"/>
              </w:rPr>
              <w:t xml:space="preserve">and </w:t>
            </w:r>
            <w:r w:rsidR="00B44232" w:rsidRPr="005D4805">
              <w:rPr>
                <w:rFonts w:eastAsia="Arial"/>
                <w:color w:val="auto"/>
              </w:rPr>
              <w:t>use</w:t>
            </w:r>
            <w:r w:rsidR="00B44232" w:rsidRPr="00CC40CC">
              <w:rPr>
                <w:rFonts w:eastAsia="Arial"/>
              </w:rPr>
              <w:t xml:space="preserve"> </w:t>
            </w:r>
            <w:r w:rsidRPr="00CC40CC">
              <w:rPr>
                <w:rFonts w:eastAsia="Arial"/>
                <w:color w:val="auto"/>
              </w:rPr>
              <w:t xml:space="preserve">the </w:t>
            </w:r>
            <w:r w:rsidRPr="000F4072">
              <w:rPr>
                <w:rFonts w:eastAsia="Arial"/>
                <w:color w:val="auto"/>
              </w:rPr>
              <w:t xml:space="preserve">sounds and rhythms </w:t>
            </w:r>
            <w:r w:rsidR="00B623BE">
              <w:rPr>
                <w:rFonts w:eastAsia="Arial"/>
                <w:color w:val="auto"/>
              </w:rPr>
              <w:t>of [Language</w:t>
            </w:r>
            <w:r w:rsidR="000618EB">
              <w:rPr>
                <w:rFonts w:eastAsia="Arial"/>
                <w:color w:val="auto"/>
              </w:rPr>
              <w:t xml:space="preserve">] </w:t>
            </w:r>
            <w:r w:rsidRPr="000F4072">
              <w:rPr>
                <w:rFonts w:eastAsia="Arial"/>
                <w:color w:val="auto"/>
              </w:rPr>
              <w:t xml:space="preserve">to </w:t>
            </w:r>
            <w:r w:rsidR="00E02448" w:rsidRPr="00E02448">
              <w:rPr>
                <w:rFonts w:eastAsia="Arial"/>
                <w:color w:val="auto"/>
              </w:rPr>
              <w:t xml:space="preserve">make </w:t>
            </w:r>
            <w:r w:rsidRPr="000F4072">
              <w:rPr>
                <w:rFonts w:eastAsia="Arial"/>
                <w:color w:val="auto"/>
              </w:rPr>
              <w:t>meaning</w:t>
            </w:r>
          </w:p>
          <w:p w14:paraId="133FA8B8" w14:textId="252F0FF1" w:rsidR="00105C5A" w:rsidRPr="000F4072" w:rsidRDefault="0023476A" w:rsidP="00D461F1">
            <w:pPr>
              <w:spacing w:before="120" w:after="120"/>
              <w:ind w:left="357" w:right="425"/>
              <w:rPr>
                <w:rFonts w:eastAsia="Arial"/>
                <w:color w:val="auto"/>
              </w:rPr>
            </w:pPr>
            <w:r w:rsidRPr="000F4072">
              <w:rPr>
                <w:rFonts w:eastAsia="Arial"/>
                <w:color w:val="auto"/>
              </w:rPr>
              <w:t>AC9L</w:t>
            </w:r>
            <w:r w:rsidR="00482B44">
              <w:rPr>
                <w:rFonts w:eastAsia="Arial"/>
                <w:color w:val="auto"/>
              </w:rPr>
              <w:t>1F</w:t>
            </w:r>
            <w:r w:rsidR="00D461F1" w:rsidRPr="000F4072">
              <w:rPr>
                <w:rFonts w:eastAsia="Arial"/>
                <w:color w:val="auto"/>
              </w:rPr>
              <w:t>2U01</w:t>
            </w:r>
          </w:p>
        </w:tc>
        <w:tc>
          <w:tcPr>
            <w:tcW w:w="10453" w:type="dxa"/>
            <w:gridSpan w:val="2"/>
          </w:tcPr>
          <w:p w14:paraId="7E846FFC" w14:textId="36E85D5E" w:rsidR="00075B68" w:rsidRPr="001360BF" w:rsidRDefault="00075B68" w:rsidP="00710C8A">
            <w:pPr>
              <w:pStyle w:val="ACtabletextCEbullet"/>
              <w:numPr>
                <w:ilvl w:val="0"/>
                <w:numId w:val="17"/>
              </w:numPr>
            </w:pPr>
            <w:r w:rsidRPr="001360BF">
              <w:t xml:space="preserve">noticing words which sound similar or </w:t>
            </w:r>
            <w:r w:rsidR="00D0616D">
              <w:t xml:space="preserve">the </w:t>
            </w:r>
            <w:r w:rsidRPr="001360BF">
              <w:t xml:space="preserve">same in [Language] but which have different meanings, for example, </w:t>
            </w:r>
            <w:r w:rsidRPr="001360BF">
              <w:rPr>
                <w:i/>
                <w:iCs/>
              </w:rPr>
              <w:t>bakir</w:t>
            </w:r>
            <w:r w:rsidRPr="001360BF">
              <w:t xml:space="preserve"> can mean ‘rock’ and ‘money’ in Meri</w:t>
            </w:r>
            <w:r w:rsidR="00EE04C5">
              <w:t>a</w:t>
            </w:r>
            <w:r w:rsidRPr="001360BF">
              <w:t xml:space="preserve">m Mir of the Torres Strait Islands, or </w:t>
            </w:r>
            <w:r w:rsidRPr="001360BF">
              <w:rPr>
                <w:i/>
                <w:iCs/>
              </w:rPr>
              <w:t>walang</w:t>
            </w:r>
            <w:r w:rsidRPr="001360BF">
              <w:t xml:space="preserve"> can mean ‘stone’ or ‘money’ in Wiradjuri (Wiradyuri) of NSW</w:t>
            </w:r>
          </w:p>
          <w:p w14:paraId="39C90897" w14:textId="3E115467" w:rsidR="00075B68" w:rsidRPr="001360BF" w:rsidRDefault="00075B68" w:rsidP="00710C8A">
            <w:pPr>
              <w:pStyle w:val="ACtabletextCEbullet"/>
              <w:numPr>
                <w:ilvl w:val="0"/>
                <w:numId w:val="17"/>
              </w:numPr>
            </w:pPr>
            <w:r w:rsidRPr="001360BF">
              <w:t xml:space="preserve">identifying alphabet sounds </w:t>
            </w:r>
            <w:r w:rsidR="00851784">
              <w:t xml:space="preserve">in [Language] </w:t>
            </w:r>
            <w:r w:rsidRPr="001360BF">
              <w:t xml:space="preserve">that do not exist in English, for example, the rolling </w:t>
            </w:r>
            <w:r w:rsidRPr="005E517E">
              <w:rPr>
                <w:i/>
                <w:iCs/>
              </w:rPr>
              <w:t>r</w:t>
            </w:r>
            <w:r w:rsidRPr="001360BF">
              <w:t xml:space="preserve"> sound, </w:t>
            </w:r>
            <w:r w:rsidRPr="005E517E">
              <w:rPr>
                <w:i/>
                <w:iCs/>
              </w:rPr>
              <w:t>ng</w:t>
            </w:r>
            <w:r w:rsidRPr="001360BF">
              <w:t xml:space="preserve"> at the start of the word or </w:t>
            </w:r>
            <w:r w:rsidRPr="005E517E">
              <w:rPr>
                <w:i/>
                <w:iCs/>
              </w:rPr>
              <w:t>dh</w:t>
            </w:r>
            <w:r w:rsidRPr="001360BF">
              <w:t xml:space="preserve"> in </w:t>
            </w:r>
            <w:r w:rsidR="00E54CBA">
              <w:t xml:space="preserve">some </w:t>
            </w:r>
            <w:r w:rsidRPr="001360BF">
              <w:t xml:space="preserve">different Aboriginal </w:t>
            </w:r>
            <w:r w:rsidR="00460528">
              <w:t xml:space="preserve">languages </w:t>
            </w:r>
            <w:r w:rsidRPr="001360BF">
              <w:t xml:space="preserve">and Torres Strait Islander </w:t>
            </w:r>
            <w:r w:rsidR="00460528">
              <w:t>l</w:t>
            </w:r>
            <w:r w:rsidRPr="001360BF">
              <w:t>anguages</w:t>
            </w:r>
          </w:p>
          <w:p w14:paraId="705B4E03" w14:textId="2C18CBCB" w:rsidR="00075B68" w:rsidRPr="001360BF" w:rsidRDefault="00075B68" w:rsidP="00710C8A">
            <w:pPr>
              <w:pStyle w:val="ACtabletextCEbullet"/>
              <w:numPr>
                <w:ilvl w:val="0"/>
                <w:numId w:val="17"/>
              </w:numPr>
            </w:pPr>
            <w:r w:rsidRPr="001360BF">
              <w:t xml:space="preserve">recognising the sounds and syllables of familiar spoken words, for example, jumping, clapping or drumming to words with </w:t>
            </w:r>
            <w:r w:rsidR="00465A24">
              <w:t xml:space="preserve">a </w:t>
            </w:r>
            <w:r w:rsidRPr="001360BF">
              <w:t xml:space="preserve">different </w:t>
            </w:r>
            <w:r w:rsidR="00F3142B">
              <w:t>number</w:t>
            </w:r>
            <w:r w:rsidR="00F3142B" w:rsidRPr="001360BF">
              <w:t xml:space="preserve"> </w:t>
            </w:r>
            <w:r w:rsidRPr="001360BF">
              <w:t xml:space="preserve">of syllables </w:t>
            </w:r>
          </w:p>
          <w:p w14:paraId="79CCBC07" w14:textId="155656CF" w:rsidR="00075B68" w:rsidRPr="001360BF" w:rsidRDefault="00075B68" w:rsidP="00710C8A">
            <w:pPr>
              <w:pStyle w:val="ACtabletextCEbullet"/>
              <w:numPr>
                <w:ilvl w:val="0"/>
                <w:numId w:val="17"/>
              </w:numPr>
            </w:pPr>
            <w:r w:rsidRPr="001360BF">
              <w:t xml:space="preserve">noticing how words and expressions can be separated into syllables to fit different tunes and rhythms, for example, playing with pronunciation from a story </w:t>
            </w:r>
          </w:p>
          <w:p w14:paraId="3E564AF5" w14:textId="4E09FFB6" w:rsidR="00075B68" w:rsidRPr="001360BF" w:rsidRDefault="00075B68" w:rsidP="00710C8A">
            <w:pPr>
              <w:pStyle w:val="ACtabletextCEbullet"/>
              <w:numPr>
                <w:ilvl w:val="0"/>
                <w:numId w:val="17"/>
              </w:numPr>
            </w:pPr>
            <w:r w:rsidRPr="001360BF">
              <w:t>learning</w:t>
            </w:r>
            <w:r w:rsidR="00FB172A">
              <w:t>,</w:t>
            </w:r>
            <w:r w:rsidRPr="001360BF">
              <w:t xml:space="preserve"> with the visual support of writing</w:t>
            </w:r>
            <w:r w:rsidR="00FB172A">
              <w:t>,</w:t>
            </w:r>
            <w:r w:rsidRPr="001360BF">
              <w:t xml:space="preserve"> how speech sounds join to form syllables, morphemes and complete words and phrases, for example, </w:t>
            </w:r>
            <w:r w:rsidRPr="001360BF">
              <w:rPr>
                <w:i/>
                <w:iCs/>
              </w:rPr>
              <w:t>ebur</w:t>
            </w:r>
            <w:r w:rsidRPr="001360BF">
              <w:t xml:space="preserve"> with the suffix </w:t>
            </w:r>
            <w:r w:rsidRPr="001360BF">
              <w:rPr>
                <w:i/>
                <w:iCs/>
              </w:rPr>
              <w:t>ira</w:t>
            </w:r>
            <w:r w:rsidRPr="001360BF">
              <w:t xml:space="preserve"> becomes </w:t>
            </w:r>
            <w:r w:rsidRPr="00D25A59">
              <w:rPr>
                <w:i/>
                <w:iCs/>
              </w:rPr>
              <w:t>eburira</w:t>
            </w:r>
            <w:r w:rsidRPr="001360BF">
              <w:t xml:space="preserve"> ‘belongs to the bird’ in Meriam Mir of the Torres Strait Islands</w:t>
            </w:r>
          </w:p>
          <w:p w14:paraId="0F8680EF" w14:textId="5D7CB0E2" w:rsidR="00075B68" w:rsidRPr="001360BF" w:rsidRDefault="00075B68" w:rsidP="00710C8A">
            <w:pPr>
              <w:pStyle w:val="ACtabletextCEbullet"/>
              <w:numPr>
                <w:ilvl w:val="0"/>
                <w:numId w:val="17"/>
              </w:numPr>
            </w:pPr>
            <w:r w:rsidRPr="001360BF">
              <w:t>recognising high-frequency sight words and morphemes, for example, using the board or flashcards to drill or play with words</w:t>
            </w:r>
            <w:r w:rsidR="007A62FA">
              <w:t>,</w:t>
            </w:r>
            <w:r w:rsidRPr="001360BF">
              <w:t xml:space="preserve"> such as demonstrating changing meaning when words are added together </w:t>
            </w:r>
          </w:p>
          <w:p w14:paraId="360D01D4" w14:textId="294EA06C" w:rsidR="00075B68" w:rsidRPr="001360BF" w:rsidRDefault="00075B68" w:rsidP="00710C8A">
            <w:pPr>
              <w:pStyle w:val="ACtabletextCEbullet"/>
              <w:numPr>
                <w:ilvl w:val="0"/>
                <w:numId w:val="17"/>
              </w:numPr>
            </w:pPr>
            <w:r w:rsidRPr="001360BF">
              <w:t>developing visual and morphemic knowledge</w:t>
            </w:r>
            <w:r w:rsidR="00D25A59">
              <w:t xml:space="preserve"> to spell </w:t>
            </w:r>
            <w:r w:rsidR="00D25A59" w:rsidRPr="001360BF">
              <w:t>known or less familiar words</w:t>
            </w:r>
          </w:p>
          <w:p w14:paraId="71930AB0" w14:textId="0C205022" w:rsidR="00105C5A" w:rsidRPr="007F0A80" w:rsidRDefault="00075B68" w:rsidP="00710C8A">
            <w:pPr>
              <w:pStyle w:val="ACtabletextCEbullet"/>
              <w:numPr>
                <w:ilvl w:val="0"/>
                <w:numId w:val="17"/>
              </w:numPr>
            </w:pPr>
            <w:r w:rsidRPr="001360BF">
              <w:t>learning that writing systems represent sounds and meanings, for example, strengthen</w:t>
            </w:r>
            <w:r w:rsidR="0095077B">
              <w:t>ing</w:t>
            </w:r>
            <w:r w:rsidRPr="001360BF">
              <w:t xml:space="preserve"> familiarity with sound-symbol relationships </w:t>
            </w:r>
            <w:r w:rsidR="0095077B">
              <w:t xml:space="preserve">by </w:t>
            </w:r>
            <w:r w:rsidR="0095077B" w:rsidRPr="001360BF">
              <w:t>reading texts aloud</w:t>
            </w:r>
          </w:p>
        </w:tc>
      </w:tr>
      <w:tr w:rsidR="00105C5A" w:rsidRPr="00105C5A" w14:paraId="0C4320AE" w14:textId="77777777" w:rsidTr="00A04E2A">
        <w:trPr>
          <w:trHeight w:val="960"/>
        </w:trPr>
        <w:tc>
          <w:tcPr>
            <w:tcW w:w="4673" w:type="dxa"/>
          </w:tcPr>
          <w:p w14:paraId="71720BB4" w14:textId="466BA236" w:rsidR="000D6EA8" w:rsidRDefault="000D6EA8" w:rsidP="004B198D">
            <w:pPr>
              <w:spacing w:before="120" w:after="120"/>
              <w:ind w:left="357" w:right="425"/>
              <w:rPr>
                <w:rFonts w:eastAsia="Arial"/>
                <w:color w:val="auto"/>
              </w:rPr>
            </w:pPr>
            <w:r w:rsidRPr="000F4072">
              <w:rPr>
                <w:rFonts w:eastAsia="Arial"/>
                <w:color w:val="auto"/>
              </w:rPr>
              <w:t>recognise that [Language] has language conventions and grammatical structures</w:t>
            </w:r>
            <w:r w:rsidR="0088536A">
              <w:rPr>
                <w:rFonts w:eastAsia="Arial"/>
                <w:color w:val="auto"/>
              </w:rPr>
              <w:t>,</w:t>
            </w:r>
            <w:r w:rsidRPr="000F4072">
              <w:rPr>
                <w:rFonts w:eastAsia="Arial"/>
                <w:color w:val="auto"/>
              </w:rPr>
              <w:t xml:space="preserve"> and has an oral tradition that can be represented in written form </w:t>
            </w:r>
          </w:p>
          <w:p w14:paraId="3CA84946" w14:textId="29A0696F" w:rsidR="00BE100E" w:rsidRDefault="00BE100E" w:rsidP="004A3FE2">
            <w:pPr>
              <w:spacing w:before="120" w:after="120"/>
              <w:ind w:left="357" w:right="425"/>
              <w:rPr>
                <w:rFonts w:eastAsia="Arial"/>
                <w:color w:val="auto"/>
              </w:rPr>
            </w:pPr>
            <w:r w:rsidRPr="00BE100E">
              <w:rPr>
                <w:rFonts w:eastAsia="Arial"/>
                <w:color w:val="auto"/>
              </w:rPr>
              <w:t>AC9L</w:t>
            </w:r>
            <w:r w:rsidR="00482B44">
              <w:rPr>
                <w:rFonts w:eastAsia="Arial"/>
                <w:color w:val="auto"/>
              </w:rPr>
              <w:t>1F</w:t>
            </w:r>
            <w:r w:rsidRPr="00BE100E">
              <w:rPr>
                <w:rFonts w:eastAsia="Arial"/>
                <w:color w:val="auto"/>
              </w:rPr>
              <w:t>2U02</w:t>
            </w:r>
          </w:p>
          <w:p w14:paraId="0090AA6A" w14:textId="77777777" w:rsidR="00D92535" w:rsidRPr="000F4072" w:rsidRDefault="00D92535" w:rsidP="004A3FE2">
            <w:pPr>
              <w:spacing w:before="120" w:after="120"/>
              <w:ind w:left="357" w:right="425"/>
              <w:rPr>
                <w:rFonts w:eastAsia="Arial"/>
                <w:color w:val="auto"/>
              </w:rPr>
            </w:pPr>
          </w:p>
          <w:p w14:paraId="5D71FD9D" w14:textId="320FD785" w:rsidR="00105C5A" w:rsidRPr="000F4072" w:rsidRDefault="00105C5A" w:rsidP="000D6EA8">
            <w:pPr>
              <w:spacing w:before="120" w:after="120"/>
              <w:ind w:right="425"/>
              <w:rPr>
                <w:rFonts w:eastAsia="Arial"/>
                <w:color w:val="auto"/>
              </w:rPr>
            </w:pPr>
          </w:p>
        </w:tc>
        <w:tc>
          <w:tcPr>
            <w:tcW w:w="10453" w:type="dxa"/>
            <w:gridSpan w:val="2"/>
          </w:tcPr>
          <w:p w14:paraId="34F2B9F5" w14:textId="3C117119" w:rsidR="00BE2EB9" w:rsidRPr="00BE2EB9" w:rsidRDefault="00BE2EB9" w:rsidP="00710C8A">
            <w:pPr>
              <w:pStyle w:val="ACtabletextCEbullet"/>
              <w:numPr>
                <w:ilvl w:val="0"/>
                <w:numId w:val="18"/>
              </w:numPr>
            </w:pPr>
            <w:r w:rsidRPr="00BE2EB9">
              <w:t xml:space="preserve">understanding word order differences </w:t>
            </w:r>
            <w:r w:rsidR="00B2629E">
              <w:t xml:space="preserve">in [Language] </w:t>
            </w:r>
            <w:r w:rsidRPr="00BE2EB9">
              <w:t xml:space="preserve">compared </w:t>
            </w:r>
            <w:r w:rsidR="0088536A">
              <w:t>with</w:t>
            </w:r>
            <w:r w:rsidRPr="00BE2EB9">
              <w:t xml:space="preserve"> English </w:t>
            </w:r>
            <w:r w:rsidR="00BC657D">
              <w:t>and/</w:t>
            </w:r>
            <w:r w:rsidRPr="00BE2EB9">
              <w:t>or other known language</w:t>
            </w:r>
            <w:r w:rsidR="00BC657D">
              <w:t>(</w:t>
            </w:r>
            <w:r w:rsidRPr="00BE2EB9">
              <w:t>s</w:t>
            </w:r>
            <w:r w:rsidR="00BC657D">
              <w:t>)</w:t>
            </w:r>
          </w:p>
          <w:p w14:paraId="5ED4B2A9" w14:textId="7AD3667D" w:rsidR="00BE2EB9" w:rsidRPr="00BE2EB9" w:rsidRDefault="00BE2EB9" w:rsidP="00710C8A">
            <w:pPr>
              <w:pStyle w:val="ACtabletextCEbullet"/>
              <w:numPr>
                <w:ilvl w:val="0"/>
                <w:numId w:val="18"/>
              </w:numPr>
            </w:pPr>
            <w:r w:rsidRPr="00BE2EB9">
              <w:t xml:space="preserve">recognising common prefixes and suffixes in </w:t>
            </w:r>
            <w:r w:rsidR="009C6B01">
              <w:t>[L</w:t>
            </w:r>
            <w:r w:rsidRPr="00BE2EB9">
              <w:t>anguage</w:t>
            </w:r>
            <w:r w:rsidR="00CE45DE">
              <w:t>]</w:t>
            </w:r>
            <w:r w:rsidRPr="00BE2EB9">
              <w:t xml:space="preserve"> and how they change a word’s function</w:t>
            </w:r>
            <w:r w:rsidR="00F43928">
              <w:t>, for example,</w:t>
            </w:r>
            <w:r w:rsidR="0014650B">
              <w:t xml:space="preserve"> </w:t>
            </w:r>
            <w:r w:rsidR="00EA2A49">
              <w:t>completing a quiz</w:t>
            </w:r>
            <w:r w:rsidR="00E45646">
              <w:t xml:space="preserve"> </w:t>
            </w:r>
            <w:r w:rsidR="004B42EA">
              <w:t>to demonstrate understanding</w:t>
            </w:r>
          </w:p>
          <w:p w14:paraId="20D6E240" w14:textId="1110C99B" w:rsidR="00BE2EB9" w:rsidRPr="00BE2EB9" w:rsidRDefault="00BE2EB9" w:rsidP="00710C8A">
            <w:pPr>
              <w:pStyle w:val="ACtabletextCEbullet"/>
              <w:numPr>
                <w:ilvl w:val="0"/>
                <w:numId w:val="18"/>
              </w:numPr>
            </w:pPr>
            <w:r w:rsidRPr="00BE2EB9">
              <w:t>identifying people, places, things and events using nouns, pronouns and adjectives</w:t>
            </w:r>
            <w:r w:rsidR="00557790">
              <w:t>, for example,</w:t>
            </w:r>
            <w:r w:rsidR="00E25982">
              <w:t xml:space="preserve"> </w:t>
            </w:r>
            <w:r w:rsidR="002C7202">
              <w:t>completing</w:t>
            </w:r>
            <w:r w:rsidR="00E25982">
              <w:t xml:space="preserve"> a table</w:t>
            </w:r>
            <w:r w:rsidR="00E45646">
              <w:t xml:space="preserve"> </w:t>
            </w:r>
            <w:r w:rsidR="004B42EA">
              <w:t>to demonstrate understanding</w:t>
            </w:r>
          </w:p>
          <w:p w14:paraId="6EB27775" w14:textId="112935F7" w:rsidR="00BE2EB9" w:rsidRPr="00BE2EB9" w:rsidRDefault="00BE2EB9" w:rsidP="00710C8A">
            <w:pPr>
              <w:pStyle w:val="ACtabletextCEbullet"/>
              <w:numPr>
                <w:ilvl w:val="0"/>
                <w:numId w:val="18"/>
              </w:numPr>
            </w:pPr>
            <w:r w:rsidRPr="00BE2EB9">
              <w:t xml:space="preserve">using particular </w:t>
            </w:r>
            <w:r w:rsidR="00B846D5">
              <w:t xml:space="preserve">words, phrases and </w:t>
            </w:r>
            <w:r w:rsidRPr="00BE2EB9">
              <w:t xml:space="preserve">structures in </w:t>
            </w:r>
            <w:r w:rsidR="003045AB">
              <w:t>[L</w:t>
            </w:r>
            <w:r w:rsidRPr="00BE2EB9">
              <w:t>anguage</w:t>
            </w:r>
            <w:r w:rsidR="003045AB">
              <w:t>]</w:t>
            </w:r>
            <w:r w:rsidRPr="00BE2EB9">
              <w:t xml:space="preserve"> for specifying, identifying, describing, questioning and </w:t>
            </w:r>
            <w:r w:rsidR="00D9296F">
              <w:t>requesting</w:t>
            </w:r>
          </w:p>
          <w:p w14:paraId="4F9DA4E9" w14:textId="508CFB1C" w:rsidR="00BE2EB9" w:rsidRPr="00BE2EB9" w:rsidRDefault="00BE2EB9" w:rsidP="00710C8A">
            <w:pPr>
              <w:pStyle w:val="ACtabletextCEbullet"/>
              <w:numPr>
                <w:ilvl w:val="0"/>
                <w:numId w:val="18"/>
              </w:numPr>
            </w:pPr>
            <w:r w:rsidRPr="00BE2EB9">
              <w:t xml:space="preserve">observing </w:t>
            </w:r>
            <w:r w:rsidR="00B41E01">
              <w:t xml:space="preserve">different ways of </w:t>
            </w:r>
            <w:r w:rsidRPr="00BE2EB9">
              <w:t>form</w:t>
            </w:r>
            <w:r w:rsidR="00B41E01">
              <w:t>ing</w:t>
            </w:r>
            <w:r w:rsidRPr="00BE2EB9">
              <w:t xml:space="preserve"> new words within </w:t>
            </w:r>
            <w:r w:rsidR="00DE2543">
              <w:t>[Language]</w:t>
            </w:r>
            <w:r w:rsidR="004C3E79">
              <w:t>,</w:t>
            </w:r>
            <w:r w:rsidRPr="00BE2EB9">
              <w:t xml:space="preserve"> and finding examples</w:t>
            </w:r>
          </w:p>
          <w:p w14:paraId="6DCC5D94" w14:textId="77777777" w:rsidR="00BE2EB9" w:rsidRPr="00BE2EB9" w:rsidRDefault="00BE2EB9" w:rsidP="00710C8A">
            <w:pPr>
              <w:pStyle w:val="ACtabletextCEbullet"/>
              <w:numPr>
                <w:ilvl w:val="0"/>
                <w:numId w:val="18"/>
              </w:numPr>
            </w:pPr>
            <w:r w:rsidRPr="00BE2EB9">
              <w:t>checking for inclusion of relevant punctuation, including capital letters for sentence beginnings, full stops, question marks and exclamation marks</w:t>
            </w:r>
          </w:p>
          <w:p w14:paraId="58322A9A" w14:textId="74E3CA87" w:rsidR="001A1D2F" w:rsidRPr="00BE2EB9" w:rsidRDefault="001A1D2F" w:rsidP="00710C8A">
            <w:pPr>
              <w:pStyle w:val="ACtabletextCEbullet"/>
              <w:numPr>
                <w:ilvl w:val="0"/>
                <w:numId w:val="18"/>
              </w:numPr>
            </w:pPr>
            <w:r w:rsidRPr="00653DD7">
              <w:rPr>
                <w:lang w:val="en-US"/>
              </w:rPr>
              <w:t xml:space="preserve">using simple conjunctions to join </w:t>
            </w:r>
            <w:r>
              <w:rPr>
                <w:lang w:val="en-US"/>
              </w:rPr>
              <w:t xml:space="preserve">ideas </w:t>
            </w:r>
            <w:r w:rsidRPr="00653DD7">
              <w:rPr>
                <w:lang w:val="en-US"/>
              </w:rPr>
              <w:t>in [Language]</w:t>
            </w:r>
          </w:p>
          <w:p w14:paraId="744B6A8A" w14:textId="16A311CF" w:rsidR="00105C5A" w:rsidRPr="007F0A80" w:rsidRDefault="00BE2EB9" w:rsidP="00710C8A">
            <w:pPr>
              <w:pStyle w:val="ACtabletextCEbullet"/>
              <w:numPr>
                <w:ilvl w:val="0"/>
                <w:numId w:val="18"/>
              </w:numPr>
            </w:pPr>
            <w:r w:rsidRPr="00BE2EB9">
              <w:t xml:space="preserve">learning that written text in </w:t>
            </w:r>
            <w:r w:rsidR="00306503">
              <w:t>[L</w:t>
            </w:r>
            <w:r w:rsidRPr="00BE2EB9">
              <w:t>anguage</w:t>
            </w:r>
            <w:r w:rsidR="00306503">
              <w:t>]</w:t>
            </w:r>
            <w:r w:rsidRPr="00BE2EB9">
              <w:t xml:space="preserve"> has conventions relating to words, spaces between words,</w:t>
            </w:r>
            <w:r w:rsidR="00306503">
              <w:t xml:space="preserve"> </w:t>
            </w:r>
            <w:r w:rsidR="0070332F">
              <w:t>and page</w:t>
            </w:r>
            <w:r w:rsidRPr="00BE2EB9">
              <w:t xml:space="preserve"> layout</w:t>
            </w:r>
          </w:p>
        </w:tc>
      </w:tr>
      <w:tr w:rsidR="00105C5A" w:rsidRPr="00105C5A" w14:paraId="5E86869C" w14:textId="77777777" w:rsidTr="001C0CF2">
        <w:trPr>
          <w:trHeight w:val="2367"/>
        </w:trPr>
        <w:tc>
          <w:tcPr>
            <w:tcW w:w="4673" w:type="dxa"/>
          </w:tcPr>
          <w:p w14:paraId="47F84AFD" w14:textId="620C25AD" w:rsidR="00105C5A" w:rsidRPr="000F4072" w:rsidRDefault="00105C5A" w:rsidP="00105C5A">
            <w:pPr>
              <w:spacing w:before="120" w:after="120"/>
              <w:ind w:left="357" w:right="425"/>
              <w:rPr>
                <w:rFonts w:eastAsia="Arial"/>
                <w:color w:val="auto"/>
              </w:rPr>
            </w:pPr>
            <w:r w:rsidRPr="000F4072">
              <w:rPr>
                <w:rFonts w:eastAsia="Arial"/>
                <w:color w:val="auto"/>
              </w:rPr>
              <w:t>notice that [Language] has features that may be similar to or different from English</w:t>
            </w:r>
          </w:p>
          <w:p w14:paraId="1B61B6AF" w14:textId="24A36FD9" w:rsidR="00105C5A" w:rsidRPr="000F4072" w:rsidRDefault="0023476A" w:rsidP="00105C5A">
            <w:pPr>
              <w:spacing w:before="120" w:after="120"/>
              <w:ind w:left="357" w:right="425"/>
              <w:rPr>
                <w:rFonts w:eastAsia="Arial"/>
                <w:color w:val="auto"/>
              </w:rPr>
            </w:pPr>
            <w:r w:rsidRPr="000F4072">
              <w:rPr>
                <w:rFonts w:eastAsia="Arial"/>
                <w:color w:val="auto"/>
              </w:rPr>
              <w:t>AC9L1</w:t>
            </w:r>
            <w:r w:rsidR="00EB5BCD">
              <w:rPr>
                <w:rFonts w:eastAsia="Arial"/>
                <w:color w:val="auto"/>
              </w:rPr>
              <w:t>F2</w:t>
            </w:r>
            <w:r w:rsidR="00105C5A" w:rsidRPr="000F4072">
              <w:rPr>
                <w:rFonts w:eastAsia="Arial"/>
                <w:color w:val="auto"/>
              </w:rPr>
              <w:t>U03</w:t>
            </w:r>
          </w:p>
        </w:tc>
        <w:tc>
          <w:tcPr>
            <w:tcW w:w="10453" w:type="dxa"/>
            <w:gridSpan w:val="2"/>
          </w:tcPr>
          <w:p w14:paraId="025BFF0A" w14:textId="34B7D77E" w:rsidR="001D22A2" w:rsidRPr="001D22A2" w:rsidRDefault="001D22A2" w:rsidP="00710C8A">
            <w:pPr>
              <w:pStyle w:val="ACtabletextCEbullet"/>
              <w:numPr>
                <w:ilvl w:val="0"/>
                <w:numId w:val="19"/>
              </w:numPr>
            </w:pPr>
            <w:r w:rsidRPr="001D22A2">
              <w:t>recognising that written texts are made up of words, groups of words</w:t>
            </w:r>
            <w:r w:rsidR="00994AE3">
              <w:t>,</w:t>
            </w:r>
            <w:r w:rsidRPr="001D22A2">
              <w:t xml:space="preserve"> and illustrations or images that together make meaning</w:t>
            </w:r>
          </w:p>
          <w:p w14:paraId="1E53CD92" w14:textId="6E333997" w:rsidR="001D22A2" w:rsidRPr="001D22A2" w:rsidRDefault="001D22A2" w:rsidP="00710C8A">
            <w:pPr>
              <w:pStyle w:val="ACtabletextCEbullet"/>
              <w:numPr>
                <w:ilvl w:val="0"/>
                <w:numId w:val="19"/>
              </w:numPr>
            </w:pPr>
            <w:r w:rsidRPr="001D22A2">
              <w:t>developing language awareness and using metalanguage to describe word types</w:t>
            </w:r>
            <w:r w:rsidR="002469C1">
              <w:t xml:space="preserve"> such as</w:t>
            </w:r>
            <w:r w:rsidRPr="001D22A2">
              <w:t xml:space="preserve"> noun</w:t>
            </w:r>
            <w:r w:rsidR="002469C1">
              <w:t>s and</w:t>
            </w:r>
            <w:r w:rsidRPr="001D22A2">
              <w:t xml:space="preserve"> verb</w:t>
            </w:r>
            <w:r w:rsidR="002469C1">
              <w:t>s</w:t>
            </w:r>
            <w:r w:rsidRPr="001D22A2">
              <w:t xml:space="preserve">, using available terminology </w:t>
            </w:r>
            <w:r w:rsidR="008826FD">
              <w:t xml:space="preserve">in </w:t>
            </w:r>
            <w:r w:rsidRPr="001D22A2">
              <w:t>[Language] as appropriate</w:t>
            </w:r>
          </w:p>
          <w:p w14:paraId="131FDE56" w14:textId="2DDB434D" w:rsidR="000D6D57" w:rsidRPr="000D6D57" w:rsidRDefault="000D6D57" w:rsidP="00710C8A">
            <w:pPr>
              <w:pStyle w:val="ListParagraph"/>
              <w:numPr>
                <w:ilvl w:val="0"/>
                <w:numId w:val="19"/>
              </w:numPr>
              <w:spacing w:line="240" w:lineRule="auto"/>
              <w:rPr>
                <w:color w:val="000000"/>
                <w:szCs w:val="20"/>
              </w:rPr>
            </w:pPr>
            <w:r w:rsidRPr="000D6D57">
              <w:rPr>
                <w:color w:val="000000"/>
                <w:szCs w:val="20"/>
              </w:rPr>
              <w:t xml:space="preserve">understanding that texts have a purpose, for example, </w:t>
            </w:r>
            <w:r w:rsidR="00180E7C">
              <w:rPr>
                <w:color w:val="000000"/>
                <w:szCs w:val="20"/>
              </w:rPr>
              <w:t>Creation, Dreamtime</w:t>
            </w:r>
            <w:r w:rsidR="006B12AE">
              <w:rPr>
                <w:color w:val="000000"/>
                <w:szCs w:val="20"/>
              </w:rPr>
              <w:t>, Dreaming</w:t>
            </w:r>
            <w:r w:rsidR="00180E7C">
              <w:rPr>
                <w:color w:val="000000"/>
                <w:szCs w:val="20"/>
              </w:rPr>
              <w:t xml:space="preserve"> or traditional</w:t>
            </w:r>
            <w:r w:rsidRPr="000D6D57">
              <w:rPr>
                <w:color w:val="000000"/>
                <w:szCs w:val="20"/>
              </w:rPr>
              <w:t xml:space="preserve"> stories, paintings, songs, dances and Country/Place experiences</w:t>
            </w:r>
            <w:r w:rsidR="008851FF">
              <w:rPr>
                <w:color w:val="000000"/>
                <w:szCs w:val="20"/>
              </w:rPr>
              <w:t xml:space="preserve"> </w:t>
            </w:r>
          </w:p>
          <w:p w14:paraId="3A434454" w14:textId="1FEB46EC" w:rsidR="001D22A2" w:rsidRPr="001D22A2" w:rsidRDefault="001D22A2" w:rsidP="00710C8A">
            <w:pPr>
              <w:pStyle w:val="ACtabletextCEbullet"/>
              <w:numPr>
                <w:ilvl w:val="0"/>
                <w:numId w:val="19"/>
              </w:numPr>
            </w:pPr>
            <w:r w:rsidRPr="001D22A2">
              <w:t>understanding that there are different ways of telling a story, such as Elders yarning</w:t>
            </w:r>
            <w:r w:rsidR="00706D08">
              <w:t xml:space="preserve"> and</w:t>
            </w:r>
            <w:r w:rsidRPr="001D22A2">
              <w:t xml:space="preserve"> through song, dance</w:t>
            </w:r>
            <w:r w:rsidR="00A80713">
              <w:t>,</w:t>
            </w:r>
            <w:r w:rsidRPr="001D22A2">
              <w:t xml:space="preserve"> music and associated visual design</w:t>
            </w:r>
            <w:r w:rsidR="00A80713">
              <w:t>,</w:t>
            </w:r>
            <w:r w:rsidRPr="001D22A2">
              <w:t xml:space="preserve"> and through painting (body, bark, rock, sand)</w:t>
            </w:r>
          </w:p>
          <w:p w14:paraId="41A10B54" w14:textId="3C61C1C3" w:rsidR="001D22A2" w:rsidRPr="001D22A2" w:rsidRDefault="001D22A2" w:rsidP="00710C8A">
            <w:pPr>
              <w:pStyle w:val="ACtabletextCEbullet"/>
              <w:numPr>
                <w:ilvl w:val="0"/>
                <w:numId w:val="19"/>
              </w:numPr>
            </w:pPr>
            <w:r w:rsidRPr="001D22A2">
              <w:t xml:space="preserve">recognising that communication </w:t>
            </w:r>
            <w:r w:rsidR="00AC3210">
              <w:t>may</w:t>
            </w:r>
            <w:r w:rsidRPr="001D22A2">
              <w:t xml:space="preserve"> occur through </w:t>
            </w:r>
            <w:r w:rsidR="006E6BA1">
              <w:t xml:space="preserve">gestures </w:t>
            </w:r>
            <w:r w:rsidR="00FB2054">
              <w:t xml:space="preserve">and hand </w:t>
            </w:r>
            <w:r w:rsidR="00FB2054" w:rsidRPr="001D22A2">
              <w:t>sign</w:t>
            </w:r>
            <w:r w:rsidR="00FB2054">
              <w:t>s</w:t>
            </w:r>
            <w:r w:rsidR="00FB2054" w:rsidRPr="001D22A2">
              <w:t xml:space="preserve"> </w:t>
            </w:r>
            <w:r w:rsidRPr="001D22A2">
              <w:t>in [Language] and English</w:t>
            </w:r>
            <w:r w:rsidR="00AC4B7F">
              <w:t xml:space="preserve"> </w:t>
            </w:r>
            <w:r w:rsidR="00D16A02">
              <w:t>and/or other known language</w:t>
            </w:r>
            <w:r w:rsidR="00BC657D">
              <w:t>(</w:t>
            </w:r>
            <w:r w:rsidR="00D16A02">
              <w:t>s</w:t>
            </w:r>
            <w:r w:rsidR="00BC657D">
              <w:t>)</w:t>
            </w:r>
            <w:r w:rsidR="00870166">
              <w:t>,</w:t>
            </w:r>
            <w:r w:rsidRPr="001D22A2">
              <w:t xml:space="preserve"> and </w:t>
            </w:r>
            <w:r w:rsidR="00870166">
              <w:t>th</w:t>
            </w:r>
            <w:r w:rsidR="009041B9">
              <w:t>ese</w:t>
            </w:r>
            <w:r w:rsidR="00870166">
              <w:t xml:space="preserve"> </w:t>
            </w:r>
            <w:r w:rsidR="00B445B1">
              <w:t>may</w:t>
            </w:r>
            <w:r w:rsidRPr="001D22A2">
              <w:t xml:space="preserve"> be the same or different, for example, nodding or using the hand signal for stop or using eyes to tell someone to go or to sit</w:t>
            </w:r>
          </w:p>
          <w:p w14:paraId="5A3C73ED" w14:textId="0D533647" w:rsidR="001D22A2" w:rsidRPr="001D22A2" w:rsidRDefault="001D22A2" w:rsidP="00710C8A">
            <w:pPr>
              <w:pStyle w:val="ACtabletextCEbullet"/>
              <w:numPr>
                <w:ilvl w:val="0"/>
                <w:numId w:val="19"/>
              </w:numPr>
            </w:pPr>
            <w:r w:rsidRPr="001D22A2">
              <w:t>noticing how texts such as storybooks are sequenced and organised</w:t>
            </w:r>
            <w:r w:rsidR="008826FD">
              <w:t xml:space="preserve"> in [Language] and English</w:t>
            </w:r>
            <w:r w:rsidRPr="001D22A2">
              <w:t>, for example, identifying the main title and connections between pictures and written text</w:t>
            </w:r>
          </w:p>
          <w:p w14:paraId="5C381FD7" w14:textId="5D774639" w:rsidR="001D22A2" w:rsidRPr="001D22A2" w:rsidRDefault="001D22A2" w:rsidP="00710C8A">
            <w:pPr>
              <w:pStyle w:val="ACtabletextCEbullet"/>
              <w:numPr>
                <w:ilvl w:val="0"/>
                <w:numId w:val="19"/>
              </w:numPr>
            </w:pPr>
            <w:r w:rsidRPr="001D22A2">
              <w:t xml:space="preserve">understanding that texts </w:t>
            </w:r>
            <w:r w:rsidR="002620F4">
              <w:t>may</w:t>
            </w:r>
            <w:r w:rsidRPr="001D22A2">
              <w:t xml:space="preserve"> take many forms; that they </w:t>
            </w:r>
            <w:r w:rsidR="002620F4">
              <w:t>may</w:t>
            </w:r>
            <w:r w:rsidRPr="001D22A2">
              <w:t xml:space="preserve"> be very short</w:t>
            </w:r>
            <w:r w:rsidR="00F72ABD">
              <w:t xml:space="preserve"> texts such as</w:t>
            </w:r>
            <w:r w:rsidRPr="001D22A2">
              <w:t xml:space="preserve"> a sign, or quite long</w:t>
            </w:r>
            <w:r w:rsidR="00F72ABD">
              <w:t xml:space="preserve"> texts such as</w:t>
            </w:r>
            <w:r w:rsidRPr="001D22A2">
              <w:t xml:space="preserve"> a story, song or multimodal presentation</w:t>
            </w:r>
          </w:p>
          <w:p w14:paraId="51AC2693" w14:textId="4C381DD4" w:rsidR="001D22A2" w:rsidRPr="001D22A2" w:rsidRDefault="001D22A2" w:rsidP="00710C8A">
            <w:pPr>
              <w:pStyle w:val="ACtabletextCEbullet"/>
              <w:numPr>
                <w:ilvl w:val="0"/>
                <w:numId w:val="19"/>
              </w:numPr>
            </w:pPr>
            <w:r w:rsidRPr="001D22A2">
              <w:t xml:space="preserve">recognising that some words in </w:t>
            </w:r>
            <w:r w:rsidR="006D5F89">
              <w:t>[L</w:t>
            </w:r>
            <w:r w:rsidRPr="001D22A2">
              <w:t>anguage</w:t>
            </w:r>
            <w:r w:rsidR="006D5F89">
              <w:t>]</w:t>
            </w:r>
            <w:r w:rsidRPr="001D22A2">
              <w:t xml:space="preserve"> have come from other </w:t>
            </w:r>
            <w:r w:rsidR="007F3BA9">
              <w:t xml:space="preserve">Aboriginal </w:t>
            </w:r>
            <w:r w:rsidR="00F62B7F">
              <w:t>languages or Torres Strait Islander</w:t>
            </w:r>
            <w:r w:rsidR="000C3002" w:rsidRPr="001D22A2">
              <w:t xml:space="preserve"> </w:t>
            </w:r>
            <w:r w:rsidRPr="001D22A2">
              <w:t>languages</w:t>
            </w:r>
          </w:p>
          <w:p w14:paraId="6C10E0A2" w14:textId="06E16AED" w:rsidR="00105C5A" w:rsidRPr="007F0A80" w:rsidRDefault="001D22A2" w:rsidP="00710C8A">
            <w:pPr>
              <w:pStyle w:val="ACtabletextCEbullet"/>
              <w:numPr>
                <w:ilvl w:val="0"/>
                <w:numId w:val="19"/>
              </w:numPr>
            </w:pPr>
            <w:r w:rsidRPr="001D22A2">
              <w:t xml:space="preserve">noticing and </w:t>
            </w:r>
            <w:r w:rsidR="00A14E00">
              <w:t>comparing</w:t>
            </w:r>
            <w:r w:rsidR="00071856">
              <w:t xml:space="preserve"> [Language] </w:t>
            </w:r>
            <w:r w:rsidR="00071856" w:rsidRPr="001D22A2">
              <w:t>words and phrases</w:t>
            </w:r>
            <w:r w:rsidR="00071856">
              <w:t xml:space="preserve"> </w:t>
            </w:r>
            <w:r w:rsidRPr="001D22A2">
              <w:t>used in everyday life</w:t>
            </w:r>
            <w:r w:rsidR="00071856">
              <w:t xml:space="preserve"> with other known language</w:t>
            </w:r>
            <w:r w:rsidR="009821D8">
              <w:t>(</w:t>
            </w:r>
            <w:r w:rsidR="00071856">
              <w:t>s</w:t>
            </w:r>
            <w:r w:rsidR="009821D8">
              <w:t>)</w:t>
            </w:r>
          </w:p>
        </w:tc>
      </w:tr>
    </w:tbl>
    <w:p w14:paraId="323F37C8" w14:textId="77777777" w:rsidR="00856DF6" w:rsidRDefault="00856DF6">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105C5A" w:rsidRPr="00105C5A" w14:paraId="5B41B1F3" w14:textId="77777777" w:rsidTr="00105C5A">
        <w:tc>
          <w:tcPr>
            <w:tcW w:w="15126" w:type="dxa"/>
            <w:gridSpan w:val="2"/>
            <w:shd w:val="clear" w:color="auto" w:fill="E5F5FB"/>
          </w:tcPr>
          <w:p w14:paraId="69E6EDE7" w14:textId="77777777" w:rsidR="00105C5A" w:rsidRPr="00856DF6" w:rsidRDefault="00105C5A" w:rsidP="00105C5A">
            <w:pPr>
              <w:spacing w:before="40" w:after="40"/>
              <w:ind w:right="23"/>
              <w:rPr>
                <w:rFonts w:eastAsia="Arial"/>
                <w:b/>
                <w:color w:val="000000" w:themeColor="text1"/>
                <w:szCs w:val="20"/>
              </w:rPr>
            </w:pPr>
            <w:r w:rsidRPr="00856DF6">
              <w:rPr>
                <w:rFonts w:eastAsia="Arial"/>
                <w:b/>
                <w:color w:val="000000" w:themeColor="text1"/>
                <w:szCs w:val="20"/>
              </w:rPr>
              <w:t>Sub-strand: Understanding the interrelationship of language, culture and identity</w:t>
            </w:r>
          </w:p>
        </w:tc>
      </w:tr>
      <w:tr w:rsidR="00105C5A" w:rsidRPr="00105C5A" w14:paraId="2DF718F6" w14:textId="77777777" w:rsidTr="001C0CF2">
        <w:trPr>
          <w:trHeight w:val="1800"/>
        </w:trPr>
        <w:tc>
          <w:tcPr>
            <w:tcW w:w="4673" w:type="dxa"/>
          </w:tcPr>
          <w:p w14:paraId="7F6D88EE" w14:textId="2672664C" w:rsidR="00883772" w:rsidRPr="000F4072" w:rsidRDefault="00883772" w:rsidP="00883772">
            <w:pPr>
              <w:spacing w:before="120" w:after="120"/>
              <w:ind w:left="357" w:right="425"/>
              <w:rPr>
                <w:rFonts w:eastAsia="Arial"/>
                <w:color w:val="auto"/>
              </w:rPr>
            </w:pPr>
            <w:r w:rsidRPr="000F4072">
              <w:rPr>
                <w:rFonts w:eastAsia="Arial"/>
                <w:color w:val="auto"/>
              </w:rPr>
              <w:t xml:space="preserve">recognise that </w:t>
            </w:r>
            <w:r w:rsidR="003041B6">
              <w:rPr>
                <w:rFonts w:eastAsia="Arial"/>
                <w:color w:val="auto"/>
              </w:rPr>
              <w:t>[Language</w:t>
            </w:r>
            <w:r w:rsidR="005F0E6F">
              <w:rPr>
                <w:rFonts w:eastAsia="Arial"/>
                <w:color w:val="auto"/>
              </w:rPr>
              <w:t xml:space="preserve">] and all </w:t>
            </w:r>
            <w:r w:rsidR="00362411">
              <w:rPr>
                <w:rFonts w:eastAsia="Arial"/>
                <w:color w:val="auto"/>
              </w:rPr>
              <w:t>Aboriginal languages and Torres Strait Islander</w:t>
            </w:r>
            <w:r w:rsidRPr="000F4072">
              <w:rPr>
                <w:rFonts w:eastAsia="Arial"/>
                <w:color w:val="auto"/>
              </w:rPr>
              <w:t xml:space="preserve"> languages belong to Country/Place and People</w:t>
            </w:r>
            <w:r w:rsidR="00D56817">
              <w:rPr>
                <w:rFonts w:eastAsia="Arial"/>
                <w:color w:val="auto"/>
              </w:rPr>
              <w:t>s</w:t>
            </w:r>
          </w:p>
          <w:p w14:paraId="02C5ACC3" w14:textId="737D6A28" w:rsidR="00105C5A" w:rsidRPr="000F4072" w:rsidRDefault="0023476A" w:rsidP="00883772">
            <w:pPr>
              <w:spacing w:before="120" w:after="120"/>
              <w:ind w:left="357" w:right="425"/>
              <w:rPr>
                <w:rFonts w:eastAsia="Arial"/>
                <w:color w:val="auto"/>
              </w:rPr>
            </w:pPr>
            <w:r w:rsidRPr="000F4072">
              <w:rPr>
                <w:rFonts w:eastAsia="Arial"/>
                <w:color w:val="auto"/>
              </w:rPr>
              <w:t>AC9L</w:t>
            </w:r>
            <w:r w:rsidR="00482B44">
              <w:rPr>
                <w:rFonts w:eastAsia="Arial"/>
                <w:color w:val="auto"/>
              </w:rPr>
              <w:t>1F</w:t>
            </w:r>
            <w:r w:rsidR="00883772" w:rsidRPr="000F4072">
              <w:rPr>
                <w:rFonts w:eastAsia="Arial"/>
                <w:color w:val="auto"/>
              </w:rPr>
              <w:t>2U04</w:t>
            </w:r>
          </w:p>
        </w:tc>
        <w:tc>
          <w:tcPr>
            <w:tcW w:w="10453" w:type="dxa"/>
          </w:tcPr>
          <w:p w14:paraId="1F7FB2D7" w14:textId="53E55AD9" w:rsidR="008D5323" w:rsidRDefault="008D5323" w:rsidP="00710C8A">
            <w:pPr>
              <w:pStyle w:val="ACtabletextCEbullet"/>
              <w:numPr>
                <w:ilvl w:val="0"/>
                <w:numId w:val="20"/>
              </w:numPr>
              <w:rPr>
                <w:rFonts w:eastAsiaTheme="minorEastAsia"/>
                <w:lang w:val="en-US"/>
              </w:rPr>
            </w:pPr>
            <w:r w:rsidRPr="00621104">
              <w:rPr>
                <w:rFonts w:eastAsiaTheme="minorEastAsia"/>
                <w:lang w:val="en-US"/>
              </w:rPr>
              <w:t xml:space="preserve">understanding the diversity of Aboriginal </w:t>
            </w:r>
            <w:r w:rsidR="00B5326E">
              <w:rPr>
                <w:rFonts w:eastAsiaTheme="minorEastAsia"/>
                <w:lang w:val="en-US"/>
              </w:rPr>
              <w:t xml:space="preserve">languages </w:t>
            </w:r>
            <w:r w:rsidRPr="00621104">
              <w:rPr>
                <w:rFonts w:eastAsiaTheme="minorEastAsia"/>
                <w:lang w:val="en-US"/>
              </w:rPr>
              <w:t>and Torres Strait Islander languages in Australia</w:t>
            </w:r>
            <w:r>
              <w:rPr>
                <w:rFonts w:eastAsiaTheme="minorEastAsia"/>
                <w:lang w:val="en-US"/>
              </w:rPr>
              <w:t xml:space="preserve"> through</w:t>
            </w:r>
            <w:r w:rsidRPr="00621104">
              <w:rPr>
                <w:rFonts w:eastAsiaTheme="minorEastAsia"/>
                <w:lang w:val="en-US"/>
              </w:rPr>
              <w:t xml:space="preserve"> viewing traditional and contemporary songs and danc</w:t>
            </w:r>
            <w:r>
              <w:rPr>
                <w:rFonts w:eastAsiaTheme="minorEastAsia"/>
                <w:lang w:val="en-US"/>
              </w:rPr>
              <w:t>es</w:t>
            </w:r>
            <w:r w:rsidRPr="00621104">
              <w:rPr>
                <w:rFonts w:eastAsiaTheme="minorEastAsia"/>
                <w:lang w:val="en-US"/>
              </w:rPr>
              <w:t xml:space="preserve"> from </w:t>
            </w:r>
            <w:r w:rsidR="00CE728C">
              <w:rPr>
                <w:rFonts w:eastAsiaTheme="minorEastAsia"/>
                <w:lang w:val="en-US"/>
              </w:rPr>
              <w:t>an</w:t>
            </w:r>
            <w:r w:rsidRPr="00621104">
              <w:rPr>
                <w:rFonts w:eastAsiaTheme="minorEastAsia"/>
                <w:lang w:val="en-US"/>
              </w:rPr>
              <w:t xml:space="preserve">other Country/Place </w:t>
            </w:r>
            <w:r w:rsidR="00DB1BF1">
              <w:rPr>
                <w:rFonts w:eastAsiaTheme="minorEastAsia"/>
                <w:lang w:val="en-US"/>
              </w:rPr>
              <w:t>and People</w:t>
            </w:r>
            <w:r w:rsidR="00151ACB">
              <w:rPr>
                <w:rFonts w:eastAsiaTheme="minorEastAsia"/>
                <w:lang w:val="en-US"/>
              </w:rPr>
              <w:t>s</w:t>
            </w:r>
          </w:p>
          <w:p w14:paraId="00FCA924" w14:textId="442C3B56" w:rsidR="008D5323" w:rsidRDefault="008D5323" w:rsidP="00710C8A">
            <w:pPr>
              <w:pStyle w:val="ACtabletextCEbullet"/>
              <w:numPr>
                <w:ilvl w:val="0"/>
                <w:numId w:val="20"/>
              </w:numPr>
              <w:rPr>
                <w:rFonts w:eastAsiaTheme="minorEastAsia"/>
                <w:lang w:val="en-US"/>
              </w:rPr>
            </w:pPr>
            <w:r w:rsidRPr="00E17F1B">
              <w:rPr>
                <w:rFonts w:eastAsiaTheme="minorEastAsia"/>
                <w:lang w:val="en-US"/>
              </w:rPr>
              <w:t xml:space="preserve">understanding that each Aboriginal language or Torres Strait Islander language is </w:t>
            </w:r>
            <w:r w:rsidR="00976AAE">
              <w:rPr>
                <w:rFonts w:eastAsiaTheme="minorEastAsia"/>
                <w:lang w:val="en-US"/>
              </w:rPr>
              <w:t xml:space="preserve">connected </w:t>
            </w:r>
            <w:r w:rsidR="00121E68">
              <w:rPr>
                <w:rFonts w:eastAsiaTheme="minorEastAsia"/>
                <w:lang w:val="en-US"/>
              </w:rPr>
              <w:t>with</w:t>
            </w:r>
            <w:r w:rsidR="00976AAE">
              <w:rPr>
                <w:rFonts w:eastAsiaTheme="minorEastAsia"/>
                <w:lang w:val="en-US"/>
              </w:rPr>
              <w:t xml:space="preserve"> Country/Place</w:t>
            </w:r>
            <w:r w:rsidR="00DF664F">
              <w:rPr>
                <w:rFonts w:eastAsiaTheme="minorEastAsia"/>
                <w:lang w:val="en-US"/>
              </w:rPr>
              <w:t xml:space="preserve"> and belongs </w:t>
            </w:r>
            <w:r w:rsidRPr="00E17F1B">
              <w:rPr>
                <w:rFonts w:eastAsiaTheme="minorEastAsia"/>
                <w:lang w:val="en-US"/>
              </w:rPr>
              <w:t xml:space="preserve">to a group of people who are the language owners or </w:t>
            </w:r>
            <w:r w:rsidR="000A457A">
              <w:rPr>
                <w:rFonts w:eastAsiaTheme="minorEastAsia"/>
                <w:lang w:val="en-US"/>
              </w:rPr>
              <w:t>C</w:t>
            </w:r>
            <w:r w:rsidRPr="00E17F1B">
              <w:rPr>
                <w:rFonts w:eastAsiaTheme="minorEastAsia"/>
                <w:lang w:val="en-US"/>
              </w:rPr>
              <w:t>ustodians</w:t>
            </w:r>
          </w:p>
          <w:p w14:paraId="715234AE" w14:textId="78427A3C" w:rsidR="008705A0" w:rsidRPr="008705A0" w:rsidRDefault="001016D7" w:rsidP="00710C8A">
            <w:pPr>
              <w:pStyle w:val="ACtabletextCEbullet"/>
              <w:numPr>
                <w:ilvl w:val="0"/>
                <w:numId w:val="20"/>
              </w:numPr>
              <w:rPr>
                <w:rFonts w:eastAsiaTheme="minorEastAsia"/>
                <w:lang w:val="en-US"/>
              </w:rPr>
            </w:pPr>
            <w:r>
              <w:rPr>
                <w:rFonts w:eastAsiaTheme="minorEastAsia"/>
                <w:lang w:val="en-US"/>
              </w:rPr>
              <w:t xml:space="preserve">understanding and </w:t>
            </w:r>
            <w:r w:rsidR="00836995">
              <w:rPr>
                <w:rFonts w:eastAsiaTheme="minorEastAsia"/>
                <w:lang w:val="en-US"/>
              </w:rPr>
              <w:t>applying</w:t>
            </w:r>
            <w:r w:rsidR="008705A0" w:rsidRPr="000C1C30">
              <w:rPr>
                <w:rFonts w:eastAsiaTheme="minorEastAsia"/>
                <w:lang w:val="en-US"/>
              </w:rPr>
              <w:t xml:space="preserve"> the protocols surrounding the retelling and sharing of stories</w:t>
            </w:r>
            <w:r w:rsidR="00836995">
              <w:rPr>
                <w:rFonts w:eastAsiaTheme="minorEastAsia"/>
                <w:lang w:val="en-US"/>
              </w:rPr>
              <w:t xml:space="preserve"> in their community</w:t>
            </w:r>
          </w:p>
          <w:p w14:paraId="77F1850B" w14:textId="3D4E1ED3" w:rsidR="008D5323" w:rsidRPr="00E17F1B" w:rsidRDefault="00024AB1" w:rsidP="00710C8A">
            <w:pPr>
              <w:pStyle w:val="ACtabletextCEbullet"/>
              <w:numPr>
                <w:ilvl w:val="0"/>
                <w:numId w:val="20"/>
              </w:numPr>
              <w:rPr>
                <w:rFonts w:eastAsiaTheme="minorEastAsia"/>
                <w:lang w:val="en-US"/>
              </w:rPr>
            </w:pPr>
            <w:r>
              <w:rPr>
                <w:rFonts w:eastAsiaTheme="minorEastAsia"/>
                <w:lang w:val="en-US"/>
              </w:rPr>
              <w:t>understanding</w:t>
            </w:r>
            <w:r w:rsidRPr="00E17F1B">
              <w:rPr>
                <w:rFonts w:eastAsiaTheme="minorEastAsia"/>
                <w:lang w:val="en-US"/>
              </w:rPr>
              <w:t xml:space="preserve"> </w:t>
            </w:r>
            <w:r w:rsidR="008D5323" w:rsidRPr="00E17F1B">
              <w:rPr>
                <w:rFonts w:eastAsiaTheme="minorEastAsia"/>
                <w:lang w:val="en-US"/>
              </w:rPr>
              <w:t xml:space="preserve">that </w:t>
            </w:r>
            <w:r w:rsidR="009C7590">
              <w:rPr>
                <w:color w:val="auto"/>
              </w:rPr>
              <w:t>Aboriginal languages and Torres Strait Islander</w:t>
            </w:r>
            <w:r w:rsidR="008D5323" w:rsidRPr="000F4072">
              <w:rPr>
                <w:color w:val="auto"/>
              </w:rPr>
              <w:t xml:space="preserve"> </w:t>
            </w:r>
            <w:r w:rsidR="008D5323" w:rsidRPr="00E17F1B">
              <w:rPr>
                <w:rFonts w:eastAsiaTheme="minorEastAsia"/>
                <w:lang w:val="en-US"/>
              </w:rPr>
              <w:t>languages have been maintained and passed down through generations by an oral tradition of storytelling, performances</w:t>
            </w:r>
            <w:r w:rsidR="00732202">
              <w:rPr>
                <w:rFonts w:eastAsiaTheme="minorEastAsia"/>
                <w:lang w:val="en-US"/>
              </w:rPr>
              <w:t xml:space="preserve"> and</w:t>
            </w:r>
            <w:r w:rsidR="008D5323" w:rsidRPr="00E17F1B">
              <w:rPr>
                <w:rFonts w:eastAsiaTheme="minorEastAsia"/>
                <w:lang w:val="en-US"/>
              </w:rPr>
              <w:t xml:space="preserve"> songs</w:t>
            </w:r>
            <w:r w:rsidR="00732202">
              <w:rPr>
                <w:rFonts w:eastAsiaTheme="minorEastAsia"/>
                <w:lang w:val="en-US"/>
              </w:rPr>
              <w:t>,</w:t>
            </w:r>
            <w:r w:rsidR="008D5323" w:rsidRPr="00E17F1B">
              <w:rPr>
                <w:rFonts w:eastAsiaTheme="minorEastAsia"/>
                <w:lang w:val="en-US"/>
              </w:rPr>
              <w:t xml:space="preserve"> and viewing Country/Place as text</w:t>
            </w:r>
          </w:p>
          <w:p w14:paraId="0789F555" w14:textId="6BDA9E6D" w:rsidR="008D5323" w:rsidRDefault="008D5323" w:rsidP="00710C8A">
            <w:pPr>
              <w:pStyle w:val="ACtabletextCEbullet"/>
              <w:numPr>
                <w:ilvl w:val="0"/>
                <w:numId w:val="20"/>
              </w:numPr>
              <w:rPr>
                <w:rFonts w:eastAsiaTheme="minorEastAsia"/>
                <w:lang w:val="en-US"/>
              </w:rPr>
            </w:pPr>
            <w:r w:rsidRPr="00A11949">
              <w:rPr>
                <w:rFonts w:eastAsiaTheme="minorEastAsia"/>
                <w:lang w:val="en-US"/>
              </w:rPr>
              <w:t>recognising that Elders are the primary source of language</w:t>
            </w:r>
            <w:r w:rsidR="00F64318">
              <w:rPr>
                <w:rFonts w:eastAsiaTheme="minorEastAsia"/>
                <w:lang w:val="en-US"/>
              </w:rPr>
              <w:t xml:space="preserve"> and cultural </w:t>
            </w:r>
            <w:r w:rsidRPr="00A11949">
              <w:rPr>
                <w:rFonts w:eastAsiaTheme="minorEastAsia"/>
                <w:lang w:val="en-US"/>
              </w:rPr>
              <w:t>knowledge</w:t>
            </w:r>
            <w:r w:rsidR="00870856">
              <w:rPr>
                <w:rFonts w:eastAsiaTheme="minorEastAsia"/>
                <w:lang w:val="en-US"/>
              </w:rPr>
              <w:t>,</w:t>
            </w:r>
            <w:r w:rsidRPr="00A11949">
              <w:rPr>
                <w:rFonts w:eastAsiaTheme="minorEastAsia"/>
                <w:lang w:val="en-US"/>
              </w:rPr>
              <w:t xml:space="preserve"> and that </w:t>
            </w:r>
            <w:r w:rsidR="00F1198D">
              <w:rPr>
                <w:rFonts w:eastAsiaTheme="minorEastAsia"/>
                <w:lang w:val="en-US"/>
              </w:rPr>
              <w:t>learning from</w:t>
            </w:r>
            <w:r w:rsidRPr="00A11949">
              <w:rPr>
                <w:rFonts w:eastAsiaTheme="minorEastAsia"/>
                <w:lang w:val="en-US"/>
              </w:rPr>
              <w:t xml:space="preserve"> Elders is a way of </w:t>
            </w:r>
            <w:r w:rsidR="00A371E3">
              <w:rPr>
                <w:rFonts w:eastAsiaTheme="minorEastAsia"/>
                <w:lang w:val="en-US"/>
              </w:rPr>
              <w:t xml:space="preserve">maintaining and </w:t>
            </w:r>
            <w:r w:rsidR="00AD6CF8">
              <w:rPr>
                <w:rFonts w:eastAsiaTheme="minorEastAsia"/>
                <w:lang w:val="en-US"/>
              </w:rPr>
              <w:t>strengthening</w:t>
            </w:r>
            <w:r w:rsidR="00A371E3" w:rsidRPr="00A11949">
              <w:rPr>
                <w:rFonts w:eastAsiaTheme="minorEastAsia"/>
                <w:lang w:val="en-US"/>
              </w:rPr>
              <w:t xml:space="preserve"> </w:t>
            </w:r>
            <w:r w:rsidRPr="00A11949">
              <w:rPr>
                <w:rFonts w:eastAsiaTheme="minorEastAsia"/>
                <w:lang w:val="en-US"/>
              </w:rPr>
              <w:t>[Language]</w:t>
            </w:r>
            <w:r w:rsidR="006C384A">
              <w:rPr>
                <w:rFonts w:eastAsiaTheme="minorEastAsia"/>
                <w:lang w:val="en-US"/>
              </w:rPr>
              <w:t xml:space="preserve"> and cultu</w:t>
            </w:r>
            <w:r w:rsidR="003B15A3">
              <w:rPr>
                <w:rFonts w:eastAsiaTheme="minorEastAsia"/>
                <w:lang w:val="en-US"/>
              </w:rPr>
              <w:t>r</w:t>
            </w:r>
            <w:r w:rsidR="006C384A">
              <w:rPr>
                <w:rFonts w:eastAsiaTheme="minorEastAsia"/>
                <w:lang w:val="en-US"/>
              </w:rPr>
              <w:t>e</w:t>
            </w:r>
          </w:p>
          <w:p w14:paraId="640BA649" w14:textId="10E032D8" w:rsidR="00105C5A" w:rsidRPr="007F0A80" w:rsidRDefault="008D5323" w:rsidP="00710C8A">
            <w:pPr>
              <w:pStyle w:val="ACtabletextCEbullet"/>
              <w:numPr>
                <w:ilvl w:val="0"/>
                <w:numId w:val="20"/>
              </w:numPr>
              <w:rPr>
                <w:rFonts w:eastAsiaTheme="minorEastAsia"/>
                <w:lang w:val="en-US"/>
              </w:rPr>
            </w:pPr>
            <w:r w:rsidRPr="00E17F1B">
              <w:rPr>
                <w:rFonts w:eastAsiaTheme="minorEastAsia"/>
                <w:lang w:val="en-US"/>
              </w:rPr>
              <w:t xml:space="preserve">considering why learning an Aboriginal </w:t>
            </w:r>
            <w:r w:rsidR="00492D35">
              <w:rPr>
                <w:rFonts w:eastAsiaTheme="minorEastAsia"/>
                <w:lang w:val="en-US"/>
              </w:rPr>
              <w:t xml:space="preserve">language </w:t>
            </w:r>
            <w:r w:rsidRPr="00E17F1B">
              <w:rPr>
                <w:rFonts w:eastAsiaTheme="minorEastAsia"/>
                <w:lang w:val="en-US"/>
              </w:rPr>
              <w:t>and/or Torres Strait Islander language is important</w:t>
            </w:r>
          </w:p>
        </w:tc>
      </w:tr>
      <w:tr w:rsidR="00816F19" w:rsidRPr="00105C5A" w14:paraId="61EA6A58" w14:textId="77777777" w:rsidTr="001C0CF2">
        <w:trPr>
          <w:trHeight w:val="1800"/>
        </w:trPr>
        <w:tc>
          <w:tcPr>
            <w:tcW w:w="4673" w:type="dxa"/>
          </w:tcPr>
          <w:p w14:paraId="1D7EA227" w14:textId="77777777" w:rsidR="00E96A5A" w:rsidRPr="000F4072" w:rsidRDefault="00E96A5A" w:rsidP="00E96A5A">
            <w:pPr>
              <w:spacing w:before="120" w:after="120"/>
              <w:ind w:left="357" w:right="425"/>
              <w:rPr>
                <w:rFonts w:eastAsia="Arial"/>
                <w:color w:val="auto"/>
              </w:rPr>
            </w:pPr>
            <w:r w:rsidRPr="000F4072">
              <w:rPr>
                <w:rFonts w:eastAsia="Arial"/>
                <w:color w:val="auto"/>
              </w:rPr>
              <w:t>notice that people use language in ways that reflect cultural identity</w:t>
            </w:r>
          </w:p>
          <w:p w14:paraId="33213CE3" w14:textId="338445B0" w:rsidR="00816F19" w:rsidRPr="000F4072" w:rsidRDefault="0023476A" w:rsidP="00E96A5A">
            <w:pPr>
              <w:spacing w:before="120" w:after="120"/>
              <w:ind w:left="357" w:right="425"/>
              <w:rPr>
                <w:rFonts w:eastAsia="Arial"/>
                <w:color w:val="auto"/>
              </w:rPr>
            </w:pPr>
            <w:r w:rsidRPr="000F4072">
              <w:rPr>
                <w:rFonts w:eastAsia="Arial"/>
                <w:color w:val="auto"/>
              </w:rPr>
              <w:t>AC9L</w:t>
            </w:r>
            <w:r w:rsidR="00482B44">
              <w:rPr>
                <w:rFonts w:eastAsia="Arial"/>
                <w:color w:val="auto"/>
              </w:rPr>
              <w:t>1F</w:t>
            </w:r>
            <w:r w:rsidR="00E96A5A" w:rsidRPr="000F4072">
              <w:rPr>
                <w:rFonts w:eastAsia="Arial"/>
                <w:color w:val="auto"/>
              </w:rPr>
              <w:t>2U05</w:t>
            </w:r>
          </w:p>
        </w:tc>
        <w:tc>
          <w:tcPr>
            <w:tcW w:w="10453" w:type="dxa"/>
          </w:tcPr>
          <w:p w14:paraId="45854FB5" w14:textId="55E01934" w:rsidR="0087492D" w:rsidRPr="0087492D" w:rsidRDefault="0087492D" w:rsidP="00F06851">
            <w:pPr>
              <w:pStyle w:val="ACtabletextCEbullet"/>
              <w:numPr>
                <w:ilvl w:val="0"/>
                <w:numId w:val="22"/>
              </w:numPr>
              <w:rPr>
                <w:rFonts w:eastAsiaTheme="minorEastAsia"/>
                <w:lang w:val="en-US"/>
              </w:rPr>
            </w:pPr>
            <w:r w:rsidRPr="0087492D">
              <w:rPr>
                <w:rFonts w:eastAsiaTheme="minorEastAsia"/>
                <w:lang w:val="en-US"/>
              </w:rPr>
              <w:t xml:space="preserve">understanding the purpose and significance of </w:t>
            </w:r>
            <w:r w:rsidR="00544A25">
              <w:rPr>
                <w:rFonts w:eastAsiaTheme="minorEastAsia"/>
                <w:lang w:val="en-US"/>
              </w:rPr>
              <w:t xml:space="preserve">a </w:t>
            </w:r>
            <w:r w:rsidRPr="0087492D">
              <w:rPr>
                <w:rFonts w:eastAsiaTheme="minorEastAsia"/>
                <w:lang w:val="en-US"/>
              </w:rPr>
              <w:t>Welcome to Country</w:t>
            </w:r>
            <w:r w:rsidR="00414A53">
              <w:rPr>
                <w:rFonts w:eastAsiaTheme="minorEastAsia"/>
                <w:lang w:val="en-US"/>
              </w:rPr>
              <w:t xml:space="preserve"> and </w:t>
            </w:r>
            <w:r w:rsidR="00544A25">
              <w:rPr>
                <w:rFonts w:eastAsiaTheme="minorEastAsia"/>
                <w:lang w:val="en-US"/>
              </w:rPr>
              <w:t xml:space="preserve">an </w:t>
            </w:r>
            <w:r w:rsidRPr="0087492D">
              <w:rPr>
                <w:rFonts w:eastAsiaTheme="minorEastAsia"/>
                <w:lang w:val="en-US"/>
              </w:rPr>
              <w:t xml:space="preserve">Acknowledgement of Country </w:t>
            </w:r>
          </w:p>
          <w:p w14:paraId="5B40C202" w14:textId="3F391E2B" w:rsidR="0087492D" w:rsidRDefault="00DD1E90" w:rsidP="00710C8A">
            <w:pPr>
              <w:pStyle w:val="ACtabletextCEbullet"/>
              <w:numPr>
                <w:ilvl w:val="0"/>
                <w:numId w:val="22"/>
              </w:numPr>
              <w:rPr>
                <w:rFonts w:eastAsiaTheme="minorEastAsia"/>
                <w:lang w:val="en-US"/>
              </w:rPr>
            </w:pPr>
            <w:r>
              <w:rPr>
                <w:rFonts w:eastAsiaTheme="minorEastAsia"/>
                <w:lang w:val="en-US"/>
              </w:rPr>
              <w:t>demonstrating</w:t>
            </w:r>
            <w:r w:rsidRPr="00C713A4">
              <w:rPr>
                <w:rFonts w:eastAsiaTheme="minorEastAsia"/>
                <w:lang w:val="en-US"/>
              </w:rPr>
              <w:t xml:space="preserve"> </w:t>
            </w:r>
            <w:r w:rsidR="0087492D" w:rsidRPr="00C713A4">
              <w:rPr>
                <w:rFonts w:eastAsiaTheme="minorEastAsia"/>
                <w:lang w:val="en-US"/>
              </w:rPr>
              <w:t>respectful behavio</w:t>
            </w:r>
            <w:r w:rsidR="002C5599">
              <w:rPr>
                <w:rFonts w:eastAsiaTheme="minorEastAsia"/>
                <w:lang w:val="en-US"/>
              </w:rPr>
              <w:t>urs</w:t>
            </w:r>
            <w:r w:rsidR="0087492D" w:rsidRPr="00C713A4">
              <w:rPr>
                <w:rFonts w:eastAsiaTheme="minorEastAsia"/>
                <w:lang w:val="en-US"/>
              </w:rPr>
              <w:t xml:space="preserve"> in the presence of visiting Elders</w:t>
            </w:r>
            <w:r w:rsidR="00C25E49">
              <w:rPr>
                <w:rFonts w:eastAsiaTheme="minorEastAsia"/>
                <w:lang w:val="en-US"/>
              </w:rPr>
              <w:t xml:space="preserve"> and/or </w:t>
            </w:r>
            <w:r w:rsidR="0087492D" w:rsidRPr="00C713A4">
              <w:rPr>
                <w:rFonts w:eastAsiaTheme="minorEastAsia"/>
                <w:lang w:val="en-US"/>
              </w:rPr>
              <w:t>community members</w:t>
            </w:r>
            <w:r w:rsidR="00B072E5">
              <w:rPr>
                <w:rFonts w:eastAsiaTheme="minorEastAsia"/>
                <w:lang w:val="en-US"/>
              </w:rPr>
              <w:t>,</w:t>
            </w:r>
            <w:r w:rsidR="0087492D" w:rsidRPr="00C713A4">
              <w:rPr>
                <w:rFonts w:eastAsiaTheme="minorEastAsia"/>
                <w:lang w:val="en-US"/>
              </w:rPr>
              <w:t xml:space="preserve"> and during visits to important sites </w:t>
            </w:r>
          </w:p>
          <w:p w14:paraId="5E5FAC41" w14:textId="59E52315" w:rsidR="0087492D" w:rsidRDefault="008757DC" w:rsidP="00710C8A">
            <w:pPr>
              <w:pStyle w:val="ACtabletextCEbullet"/>
              <w:numPr>
                <w:ilvl w:val="0"/>
                <w:numId w:val="22"/>
              </w:numPr>
              <w:rPr>
                <w:rFonts w:eastAsiaTheme="minorEastAsia"/>
                <w:lang w:val="en-US"/>
              </w:rPr>
            </w:pPr>
            <w:r>
              <w:rPr>
                <w:rFonts w:eastAsiaTheme="minorEastAsia"/>
                <w:lang w:val="en-US"/>
              </w:rPr>
              <w:t>using</w:t>
            </w:r>
            <w:r w:rsidR="0087492D" w:rsidRPr="002D3AA7">
              <w:rPr>
                <w:rFonts w:eastAsiaTheme="minorEastAsia"/>
                <w:lang w:val="en-US"/>
              </w:rPr>
              <w:t xml:space="preserve"> respect</w:t>
            </w:r>
            <w:r w:rsidR="003037A9">
              <w:rPr>
                <w:rFonts w:eastAsiaTheme="minorEastAsia"/>
                <w:lang w:val="en-US"/>
              </w:rPr>
              <w:t>ful</w:t>
            </w:r>
            <w:r>
              <w:rPr>
                <w:rFonts w:eastAsiaTheme="minorEastAsia"/>
                <w:lang w:val="en-US"/>
              </w:rPr>
              <w:t xml:space="preserve"> forms of address</w:t>
            </w:r>
            <w:r w:rsidR="0087492D" w:rsidRPr="002D3AA7">
              <w:rPr>
                <w:rFonts w:eastAsiaTheme="minorEastAsia"/>
                <w:lang w:val="en-US"/>
              </w:rPr>
              <w:t xml:space="preserve"> for Elders</w:t>
            </w:r>
            <w:r w:rsidR="00CF6000">
              <w:rPr>
                <w:rFonts w:eastAsiaTheme="minorEastAsia"/>
                <w:lang w:val="en-US"/>
              </w:rPr>
              <w:t xml:space="preserve"> and</w:t>
            </w:r>
            <w:r w:rsidR="00B273DB">
              <w:rPr>
                <w:rFonts w:eastAsiaTheme="minorEastAsia"/>
                <w:lang w:val="en-US"/>
              </w:rPr>
              <w:t xml:space="preserve"> </w:t>
            </w:r>
            <w:r w:rsidR="005C2039">
              <w:rPr>
                <w:rFonts w:eastAsiaTheme="minorEastAsia"/>
                <w:lang w:val="en-US"/>
              </w:rPr>
              <w:t>community</w:t>
            </w:r>
            <w:r w:rsidR="00B273DB">
              <w:rPr>
                <w:rFonts w:eastAsiaTheme="minorEastAsia"/>
                <w:lang w:val="en-US"/>
              </w:rPr>
              <w:t xml:space="preserve"> members</w:t>
            </w:r>
          </w:p>
          <w:p w14:paraId="1760182D" w14:textId="0D47356F" w:rsidR="0087492D" w:rsidRPr="006C2DEA" w:rsidRDefault="0087492D" w:rsidP="00710C8A">
            <w:pPr>
              <w:pStyle w:val="ACtabletextCEbullet"/>
              <w:numPr>
                <w:ilvl w:val="0"/>
                <w:numId w:val="22"/>
              </w:numPr>
              <w:rPr>
                <w:rFonts w:eastAsiaTheme="minorEastAsia"/>
                <w:lang w:val="en-US"/>
              </w:rPr>
            </w:pPr>
            <w:r w:rsidRPr="006C2DEA">
              <w:rPr>
                <w:rFonts w:eastAsiaTheme="minorEastAsia"/>
                <w:lang w:val="en-US"/>
              </w:rPr>
              <w:t xml:space="preserve">celebrating significant dates and understanding the reasoning behind the event, for example, NAIDOC </w:t>
            </w:r>
            <w:r w:rsidR="001B22EE">
              <w:rPr>
                <w:rFonts w:eastAsiaTheme="minorEastAsia"/>
                <w:lang w:val="en-US"/>
              </w:rPr>
              <w:t>W</w:t>
            </w:r>
            <w:r w:rsidRPr="006C2DEA">
              <w:rPr>
                <w:rFonts w:eastAsiaTheme="minorEastAsia"/>
                <w:lang w:val="en-US"/>
              </w:rPr>
              <w:t>eek</w:t>
            </w:r>
          </w:p>
          <w:p w14:paraId="5C8C32AA" w14:textId="7C3694AA" w:rsidR="0087492D" w:rsidRPr="006C2DEA" w:rsidRDefault="00F7096F" w:rsidP="00710C8A">
            <w:pPr>
              <w:pStyle w:val="ACtabletextCEbullet"/>
              <w:numPr>
                <w:ilvl w:val="0"/>
                <w:numId w:val="22"/>
              </w:numPr>
              <w:rPr>
                <w:rFonts w:eastAsiaTheme="minorEastAsia"/>
                <w:lang w:val="en-US"/>
              </w:rPr>
            </w:pPr>
            <w:r>
              <w:rPr>
                <w:rFonts w:eastAsiaTheme="minorEastAsia"/>
                <w:lang w:val="en-US"/>
              </w:rPr>
              <w:t>noticing</w:t>
            </w:r>
            <w:r w:rsidR="0087492D" w:rsidRPr="006C2DEA">
              <w:rPr>
                <w:rFonts w:eastAsiaTheme="minorEastAsia"/>
                <w:lang w:val="en-US"/>
              </w:rPr>
              <w:t xml:space="preserve"> the concept of collective identity, including symbols, flags and items of traditional clothing</w:t>
            </w:r>
          </w:p>
          <w:p w14:paraId="22A3F9A4" w14:textId="5E841511" w:rsidR="0087492D" w:rsidRPr="0087492D" w:rsidRDefault="0087492D" w:rsidP="00710C8A">
            <w:pPr>
              <w:pStyle w:val="ACtabletextCEbullet"/>
              <w:numPr>
                <w:ilvl w:val="0"/>
                <w:numId w:val="22"/>
              </w:numPr>
              <w:rPr>
                <w:rFonts w:eastAsiaTheme="minorEastAsia"/>
                <w:lang w:val="en-US"/>
              </w:rPr>
            </w:pPr>
            <w:r w:rsidRPr="0087492D">
              <w:rPr>
                <w:rFonts w:eastAsiaTheme="minorEastAsia"/>
                <w:lang w:val="en-US"/>
              </w:rPr>
              <w:t xml:space="preserve">recognising the relationship </w:t>
            </w:r>
            <w:r w:rsidR="00332668">
              <w:rPr>
                <w:rFonts w:eastAsiaTheme="minorEastAsia"/>
                <w:lang w:val="en-US"/>
              </w:rPr>
              <w:t>among</w:t>
            </w:r>
            <w:r w:rsidR="00332668" w:rsidRPr="0087492D">
              <w:rPr>
                <w:rFonts w:eastAsiaTheme="minorEastAsia"/>
                <w:lang w:val="en-US"/>
              </w:rPr>
              <w:t xml:space="preserve"> </w:t>
            </w:r>
            <w:r w:rsidRPr="0087492D">
              <w:rPr>
                <w:rFonts w:eastAsiaTheme="minorEastAsia"/>
                <w:lang w:val="en-US"/>
              </w:rPr>
              <w:t xml:space="preserve">language, place and family in the formation of identity, for example, visiting a local meeting place and understanding </w:t>
            </w:r>
            <w:r w:rsidR="00B14C71">
              <w:rPr>
                <w:rFonts w:eastAsiaTheme="minorEastAsia"/>
                <w:lang w:val="en-US"/>
              </w:rPr>
              <w:t>its</w:t>
            </w:r>
            <w:r w:rsidR="00B14C71" w:rsidRPr="0087492D">
              <w:rPr>
                <w:rFonts w:eastAsiaTheme="minorEastAsia"/>
                <w:lang w:val="en-US"/>
              </w:rPr>
              <w:t xml:space="preserve"> </w:t>
            </w:r>
            <w:r w:rsidRPr="0087492D">
              <w:rPr>
                <w:rFonts w:eastAsiaTheme="minorEastAsia"/>
                <w:lang w:val="en-US"/>
              </w:rPr>
              <w:t>significance throughout generations</w:t>
            </w:r>
          </w:p>
          <w:p w14:paraId="7AAFF1B9" w14:textId="5FE0F29F" w:rsidR="001C0CF2" w:rsidRPr="001C0CF2" w:rsidRDefault="001C0CF2" w:rsidP="00710C8A">
            <w:pPr>
              <w:pStyle w:val="ACtabletextCEbullet"/>
              <w:numPr>
                <w:ilvl w:val="0"/>
                <w:numId w:val="22"/>
              </w:numPr>
              <w:rPr>
                <w:rFonts w:eastAsiaTheme="minorEastAsia"/>
                <w:lang w:val="en-US"/>
              </w:rPr>
            </w:pPr>
            <w:r w:rsidRPr="001C0CF2">
              <w:rPr>
                <w:rFonts w:eastAsiaTheme="minorEastAsia"/>
                <w:lang w:val="en-US"/>
              </w:rPr>
              <w:t>recognising significant symbols and features in</w:t>
            </w:r>
            <w:r w:rsidR="00E45E53">
              <w:rPr>
                <w:rFonts w:eastAsiaTheme="minorEastAsia"/>
                <w:lang w:val="en-US"/>
              </w:rPr>
              <w:t xml:space="preserve"> [Language</w:t>
            </w:r>
            <w:r w:rsidR="00E77808">
              <w:rPr>
                <w:rFonts w:eastAsiaTheme="minorEastAsia"/>
                <w:lang w:val="en-US"/>
              </w:rPr>
              <w:t>]</w:t>
            </w:r>
            <w:r w:rsidRPr="001C0CF2">
              <w:rPr>
                <w:rFonts w:eastAsiaTheme="minorEastAsia"/>
                <w:lang w:val="en-US"/>
              </w:rPr>
              <w:t xml:space="preserve"> language and culture, for example, in </w:t>
            </w:r>
            <w:r w:rsidR="00E77808">
              <w:rPr>
                <w:rFonts w:eastAsiaTheme="minorEastAsia"/>
                <w:lang w:val="en-US"/>
              </w:rPr>
              <w:t xml:space="preserve">dance moves, </w:t>
            </w:r>
            <w:r w:rsidRPr="001C0CF2">
              <w:rPr>
                <w:rFonts w:eastAsiaTheme="minorEastAsia"/>
                <w:lang w:val="en-US"/>
              </w:rPr>
              <w:t>song</w:t>
            </w:r>
            <w:r w:rsidR="00E77808">
              <w:rPr>
                <w:rFonts w:eastAsiaTheme="minorEastAsia"/>
                <w:lang w:val="en-US"/>
              </w:rPr>
              <w:t>s and</w:t>
            </w:r>
            <w:r w:rsidRPr="001C0CF2">
              <w:rPr>
                <w:rFonts w:eastAsiaTheme="minorEastAsia"/>
                <w:lang w:val="en-US"/>
              </w:rPr>
              <w:t xml:space="preserve"> visual design</w:t>
            </w:r>
            <w:r w:rsidR="00E77808">
              <w:rPr>
                <w:rFonts w:eastAsiaTheme="minorEastAsia"/>
                <w:lang w:val="en-US"/>
              </w:rPr>
              <w:t>s</w:t>
            </w:r>
          </w:p>
          <w:p w14:paraId="0D999E81" w14:textId="2BCDE255" w:rsidR="0087492D" w:rsidRPr="0087492D" w:rsidRDefault="0087492D" w:rsidP="00710C8A">
            <w:pPr>
              <w:pStyle w:val="ACtabletextCEbullet"/>
              <w:numPr>
                <w:ilvl w:val="0"/>
                <w:numId w:val="22"/>
              </w:numPr>
              <w:rPr>
                <w:rFonts w:eastAsiaTheme="minorEastAsia"/>
                <w:lang w:val="en-US"/>
              </w:rPr>
            </w:pPr>
            <w:r w:rsidRPr="0087492D">
              <w:rPr>
                <w:rFonts w:eastAsiaTheme="minorEastAsia"/>
                <w:lang w:val="en-US"/>
              </w:rPr>
              <w:t xml:space="preserve">acknowledging that a first language is a birthright which establishes their identity with respect to Country/Place and its traditions </w:t>
            </w:r>
          </w:p>
          <w:p w14:paraId="1D29A6A3" w14:textId="553B34C6" w:rsidR="00816F19" w:rsidRPr="007F0A80" w:rsidRDefault="0087492D" w:rsidP="00710C8A">
            <w:pPr>
              <w:pStyle w:val="ACtabletextCEbullet"/>
              <w:numPr>
                <w:ilvl w:val="0"/>
                <w:numId w:val="22"/>
              </w:numPr>
              <w:rPr>
                <w:rFonts w:eastAsiaTheme="minorEastAsia"/>
                <w:lang w:val="en-US"/>
              </w:rPr>
            </w:pPr>
            <w:r w:rsidRPr="0087492D">
              <w:rPr>
                <w:rFonts w:eastAsiaTheme="minorEastAsia"/>
                <w:lang w:val="en-US"/>
              </w:rPr>
              <w:t xml:space="preserve">identifying which Country/Place belongs to </w:t>
            </w:r>
            <w:r w:rsidR="00BF2FB1">
              <w:rPr>
                <w:rFonts w:eastAsiaTheme="minorEastAsia"/>
                <w:lang w:val="en-US"/>
              </w:rPr>
              <w:t>a</w:t>
            </w:r>
            <w:r w:rsidR="004718CF">
              <w:rPr>
                <w:rFonts w:eastAsiaTheme="minorEastAsia"/>
                <w:lang w:val="en-US"/>
              </w:rPr>
              <w:t>side</w:t>
            </w:r>
            <w:r w:rsidR="00502E65">
              <w:rPr>
                <w:rFonts w:eastAsiaTheme="minorEastAsia"/>
                <w:lang w:val="en-US"/>
              </w:rPr>
              <w:t xml:space="preserve"> of their family</w:t>
            </w:r>
          </w:p>
        </w:tc>
      </w:tr>
    </w:tbl>
    <w:p w14:paraId="7B85520E" w14:textId="77777777" w:rsidR="00105C5A" w:rsidRPr="00105C5A" w:rsidRDefault="00105C5A" w:rsidP="00105C5A">
      <w:pPr>
        <w:spacing w:before="160" w:after="0" w:line="360" w:lineRule="auto"/>
        <w:rPr>
          <w:rFonts w:ascii="Arial Bold" w:eastAsia="Yu Gothic Light" w:hAnsi="Arial Bold" w:cs="Arial"/>
          <w:b/>
          <w:color w:val="005D93"/>
          <w:kern w:val="0"/>
          <w:sz w:val="24"/>
          <w:szCs w:val="24"/>
          <w14:ligatures w14:val="none"/>
        </w:rPr>
      </w:pPr>
    </w:p>
    <w:p w14:paraId="453F1718" w14:textId="2D610A83" w:rsidR="00105C5A" w:rsidRPr="00105C5A" w:rsidRDefault="00105C5A" w:rsidP="00D21797">
      <w:pPr>
        <w:pStyle w:val="ACARA-Heading2"/>
        <w:rPr>
          <w:b w:val="0"/>
        </w:rPr>
      </w:pPr>
      <w:bookmarkStart w:id="25" w:name="_Toc83125422"/>
      <w:bookmarkStart w:id="26" w:name="_Toc86059794"/>
      <w:bookmarkStart w:id="27" w:name="_Toc143497816"/>
      <w:bookmarkStart w:id="28" w:name="_Toc143510367"/>
      <w:bookmarkStart w:id="29" w:name="_Toc150438787"/>
      <w:r w:rsidRPr="00105C5A">
        <w:t xml:space="preserve">Years </w:t>
      </w:r>
      <w:bookmarkEnd w:id="24"/>
      <w:r w:rsidRPr="00105C5A">
        <w:t>3–4</w:t>
      </w:r>
      <w:bookmarkEnd w:id="25"/>
      <w:bookmarkEnd w:id="26"/>
      <w:bookmarkEnd w:id="27"/>
      <w:bookmarkEnd w:id="28"/>
      <w:bookmarkEnd w:id="29"/>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15126"/>
      </w:tblGrid>
      <w:tr w:rsidR="00105C5A" w:rsidRPr="00105C5A" w14:paraId="7D019351" w14:textId="77777777" w:rsidTr="00105C5A">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2065D0A2" w14:textId="77777777" w:rsidR="00105C5A" w:rsidRPr="00105C5A" w:rsidRDefault="00105C5A" w:rsidP="00105C5A">
            <w:pPr>
              <w:spacing w:before="40" w:after="40" w:line="276" w:lineRule="auto"/>
              <w:ind w:left="23" w:right="23"/>
              <w:jc w:val="center"/>
              <w:rPr>
                <w:rFonts w:ascii="Arial" w:eastAsia="Arial" w:hAnsi="Arial" w:cs="Arial"/>
                <w:b/>
                <w:bCs/>
              </w:rPr>
            </w:pPr>
            <w:bookmarkStart w:id="30" w:name="year3"/>
            <w:r w:rsidRPr="00105C5A">
              <w:rPr>
                <w:rFonts w:ascii="Arial" w:eastAsia="Arial" w:hAnsi="Arial" w:cs="Arial"/>
                <w:b/>
                <w:bCs/>
                <w:color w:val="FFFFFF"/>
              </w:rPr>
              <w:t>Band level description</w:t>
            </w:r>
          </w:p>
        </w:tc>
      </w:tr>
      <w:tr w:rsidR="00105C5A" w:rsidRPr="00105C5A" w14:paraId="7A4DE750" w14:textId="77777777">
        <w:tc>
          <w:tcPr>
            <w:tcW w:w="15126" w:type="dxa"/>
            <w:tcBorders>
              <w:top w:val="single" w:sz="4" w:space="0" w:color="auto"/>
              <w:left w:val="single" w:sz="4" w:space="0" w:color="auto"/>
              <w:bottom w:val="single" w:sz="4" w:space="0" w:color="auto"/>
              <w:right w:val="single" w:sz="4" w:space="0" w:color="auto"/>
            </w:tcBorders>
          </w:tcPr>
          <w:p w14:paraId="407D7AAB" w14:textId="2260D1D0" w:rsidR="00105C5A" w:rsidRPr="00105C5A" w:rsidRDefault="00105C5A" w:rsidP="00105C5A">
            <w:pPr>
              <w:ind w:left="15" w:right="15"/>
              <w:textAlignment w:val="baseline"/>
              <w:rPr>
                <w:rFonts w:ascii="Arial" w:eastAsia="Times New Roman" w:hAnsi="Arial" w:cs="Arial"/>
                <w:iCs/>
                <w:sz w:val="20"/>
                <w:szCs w:val="20"/>
                <w:lang w:eastAsia="en-AU"/>
              </w:rPr>
            </w:pPr>
            <w:r w:rsidRPr="00105C5A">
              <w:rPr>
                <w:rFonts w:ascii="Arial" w:eastAsia="Times New Roman" w:hAnsi="Arial" w:cs="Arial"/>
                <w:sz w:val="20"/>
                <w:szCs w:val="20"/>
                <w:lang w:eastAsia="en-AU"/>
              </w:rPr>
              <w:t xml:space="preserve">In Years 3 and 4, </w:t>
            </w:r>
            <w:r>
              <w:rPr>
                <w:rFonts w:ascii="Arial" w:eastAsia="Times New Roman" w:hAnsi="Arial" w:cs="Arial"/>
                <w:color w:val="000000"/>
                <w:sz w:val="20"/>
                <w:szCs w:val="20"/>
                <w:lang w:eastAsia="en-AU"/>
              </w:rPr>
              <w:t>[Language]</w:t>
            </w:r>
            <w:r w:rsidRPr="00105C5A">
              <w:rPr>
                <w:rFonts w:ascii="Arial" w:eastAsia="Times New Roman" w:hAnsi="Arial" w:cs="Arial"/>
                <w:sz w:val="20"/>
                <w:szCs w:val="20"/>
                <w:lang w:eastAsia="en-AU"/>
              </w:rPr>
              <w:t xml:space="preserve"> </w:t>
            </w:r>
            <w:r w:rsidR="00A00E66">
              <w:rPr>
                <w:rFonts w:ascii="Arial" w:eastAsia="Times New Roman" w:hAnsi="Arial" w:cs="Arial"/>
                <w:sz w:val="20"/>
                <w:szCs w:val="20"/>
                <w:lang w:eastAsia="en-AU"/>
              </w:rPr>
              <w:t xml:space="preserve">language </w:t>
            </w:r>
            <w:r w:rsidRPr="00105C5A">
              <w:rPr>
                <w:rFonts w:ascii="Arial" w:eastAsia="Times New Roman" w:hAnsi="Arial" w:cs="Arial"/>
                <w:sz w:val="20"/>
                <w:szCs w:val="20"/>
                <w:lang w:eastAsia="en-AU"/>
              </w:rPr>
              <w:t xml:space="preserve">learning builds on each student’s prior learning and experiences with language. Students continue to communicate and work </w:t>
            </w:r>
            <w:r w:rsidR="002C79D2">
              <w:rPr>
                <w:rFonts w:ascii="Arial" w:eastAsia="Times New Roman" w:hAnsi="Arial" w:cs="Arial"/>
                <w:sz w:val="20"/>
                <w:szCs w:val="20"/>
                <w:lang w:eastAsia="en-AU"/>
              </w:rPr>
              <w:t>collaboratively</w:t>
            </w:r>
            <w:r w:rsidRPr="00105C5A">
              <w:rPr>
                <w:rFonts w:ascii="Arial" w:eastAsia="Times New Roman" w:hAnsi="Arial" w:cs="Arial"/>
                <w:sz w:val="20"/>
                <w:szCs w:val="20"/>
                <w:lang w:eastAsia="en-AU"/>
              </w:rPr>
              <w:t xml:space="preserve"> through purposeful and creative play in structured activities involving </w:t>
            </w:r>
            <w:r w:rsidR="00331A8A">
              <w:rPr>
                <w:rFonts w:ascii="Arial" w:eastAsia="Times New Roman" w:hAnsi="Arial" w:cs="Arial"/>
                <w:sz w:val="20"/>
                <w:szCs w:val="20"/>
                <w:lang w:eastAsia="en-AU"/>
              </w:rPr>
              <w:t>listening, speaking</w:t>
            </w:r>
            <w:r w:rsidR="00C51405">
              <w:rPr>
                <w:rFonts w:ascii="Arial" w:eastAsia="Times New Roman" w:hAnsi="Arial" w:cs="Arial"/>
                <w:sz w:val="20"/>
                <w:szCs w:val="20"/>
                <w:lang w:eastAsia="en-AU"/>
              </w:rPr>
              <w:t>,</w:t>
            </w:r>
            <w:r w:rsidRPr="00105C5A">
              <w:rPr>
                <w:rFonts w:ascii="Arial" w:eastAsia="Times New Roman" w:hAnsi="Arial" w:cs="Arial"/>
                <w:sz w:val="20"/>
                <w:szCs w:val="20"/>
                <w:lang w:eastAsia="en-AU"/>
              </w:rPr>
              <w:t xml:space="preserve"> viewing</w:t>
            </w:r>
            <w:r w:rsidR="00C51405">
              <w:rPr>
                <w:rFonts w:ascii="Arial" w:eastAsia="Times New Roman" w:hAnsi="Arial" w:cs="Arial"/>
                <w:sz w:val="20"/>
                <w:szCs w:val="20"/>
                <w:lang w:eastAsia="en-AU"/>
              </w:rPr>
              <w:t xml:space="preserve"> and some writing</w:t>
            </w:r>
            <w:r w:rsidRPr="00105C5A">
              <w:rPr>
                <w:rFonts w:ascii="Arial" w:eastAsia="Times New Roman" w:hAnsi="Arial" w:cs="Arial"/>
                <w:sz w:val="20"/>
                <w:szCs w:val="20"/>
                <w:lang w:eastAsia="en-AU"/>
              </w:rPr>
              <w:t xml:space="preserve">. They use </w:t>
            </w:r>
            <w:r w:rsidRPr="00205D90">
              <w:rPr>
                <w:rFonts w:ascii="Arial" w:eastAsia="Times New Roman" w:hAnsi="Arial" w:cs="Arial"/>
                <w:sz w:val="20"/>
                <w:szCs w:val="20"/>
                <w:lang w:eastAsia="en-AU"/>
              </w:rPr>
              <w:t>[Language]</w:t>
            </w:r>
            <w:r w:rsidRPr="00105C5A">
              <w:rPr>
                <w:rFonts w:ascii="Arial" w:eastAsia="Times New Roman" w:hAnsi="Arial" w:cs="Arial"/>
                <w:sz w:val="20"/>
                <w:szCs w:val="20"/>
                <w:lang w:eastAsia="en-AU"/>
              </w:rPr>
              <w:t xml:space="preserve"> </w:t>
            </w:r>
            <w:r w:rsidR="004D0719">
              <w:rPr>
                <w:rFonts w:ascii="Arial" w:eastAsia="Times New Roman" w:hAnsi="Arial" w:cs="Arial"/>
                <w:sz w:val="20"/>
                <w:szCs w:val="20"/>
                <w:lang w:eastAsia="en-AU"/>
              </w:rPr>
              <w:t>and appropriate protocols</w:t>
            </w:r>
            <w:r w:rsidRPr="00105C5A">
              <w:rPr>
                <w:rFonts w:ascii="Arial" w:eastAsia="Times New Roman" w:hAnsi="Arial" w:cs="Arial"/>
                <w:sz w:val="20"/>
                <w:szCs w:val="20"/>
                <w:lang w:eastAsia="en-AU"/>
              </w:rPr>
              <w:t xml:space="preserve"> to interact with </w:t>
            </w:r>
            <w:r w:rsidR="00684B61">
              <w:rPr>
                <w:rFonts w:ascii="Arial" w:eastAsia="Times New Roman" w:hAnsi="Arial" w:cs="Arial"/>
                <w:sz w:val="20"/>
                <w:szCs w:val="20"/>
                <w:lang w:eastAsia="en-AU"/>
              </w:rPr>
              <w:t>Elders and/or community members</w:t>
            </w:r>
            <w:r w:rsidR="004D0719">
              <w:rPr>
                <w:rFonts w:ascii="Arial" w:eastAsia="Times New Roman" w:hAnsi="Arial" w:cs="Arial"/>
                <w:sz w:val="20"/>
                <w:szCs w:val="20"/>
                <w:lang w:eastAsia="en-AU"/>
              </w:rPr>
              <w:t>,</w:t>
            </w:r>
            <w:r w:rsidR="00D207A1">
              <w:rPr>
                <w:rFonts w:ascii="Arial" w:eastAsia="Times New Roman" w:hAnsi="Arial" w:cs="Arial"/>
                <w:sz w:val="20"/>
                <w:szCs w:val="20"/>
                <w:lang w:eastAsia="en-AU"/>
              </w:rPr>
              <w:t xml:space="preserve"> and</w:t>
            </w:r>
            <w:r w:rsidR="000E0904">
              <w:rPr>
                <w:rFonts w:ascii="Arial" w:eastAsia="Times New Roman" w:hAnsi="Arial" w:cs="Arial"/>
                <w:sz w:val="20"/>
                <w:szCs w:val="20"/>
                <w:lang w:eastAsia="en-AU"/>
              </w:rPr>
              <w:t xml:space="preserve"> </w:t>
            </w:r>
            <w:r w:rsidR="002029B4">
              <w:rPr>
                <w:rFonts w:ascii="Arial" w:eastAsia="Times New Roman" w:hAnsi="Arial" w:cs="Arial"/>
                <w:sz w:val="20"/>
                <w:szCs w:val="20"/>
                <w:lang w:eastAsia="en-AU"/>
              </w:rPr>
              <w:t>teachers and peers</w:t>
            </w:r>
            <w:r w:rsidR="002A47BE">
              <w:rPr>
                <w:rFonts w:ascii="Arial" w:eastAsia="Times New Roman" w:hAnsi="Arial" w:cs="Arial"/>
                <w:sz w:val="20"/>
                <w:szCs w:val="20"/>
                <w:lang w:eastAsia="en-AU"/>
              </w:rPr>
              <w:t>. They</w:t>
            </w:r>
            <w:r w:rsidRPr="00105C5A">
              <w:rPr>
                <w:rFonts w:ascii="Arial" w:eastAsia="Times New Roman" w:hAnsi="Arial" w:cs="Arial"/>
                <w:sz w:val="20"/>
                <w:szCs w:val="20"/>
                <w:lang w:eastAsia="en-AU"/>
              </w:rPr>
              <w:t xml:space="preserve"> plan activities in familiar settings that reflect their interests and capabilities. </w:t>
            </w:r>
            <w:r w:rsidRPr="00205D90">
              <w:rPr>
                <w:rFonts w:ascii="Arial" w:eastAsia="Times New Roman" w:hAnsi="Arial" w:cs="Arial"/>
                <w:sz w:val="20"/>
                <w:szCs w:val="20"/>
                <w:lang w:eastAsia="en-AU"/>
              </w:rPr>
              <w:t>They bring their experience of interacting in [Language] in their local community</w:t>
            </w:r>
            <w:r w:rsidRPr="00105C5A">
              <w:rPr>
                <w:rFonts w:ascii="Arial" w:eastAsia="Calibri" w:hAnsi="Arial" w:cs="Arial"/>
                <w:sz w:val="20"/>
                <w:szCs w:val="20"/>
              </w:rPr>
              <w:t xml:space="preserve"> to the </w:t>
            </w:r>
            <w:r w:rsidR="007F439C">
              <w:rPr>
                <w:rFonts w:ascii="Arial" w:eastAsia="Calibri" w:hAnsi="Arial" w:cs="Arial"/>
                <w:sz w:val="20"/>
                <w:szCs w:val="20"/>
              </w:rPr>
              <w:t>learning environment</w:t>
            </w:r>
            <w:r w:rsidRPr="00105C5A">
              <w:rPr>
                <w:rFonts w:ascii="Arial" w:eastAsia="Calibri" w:hAnsi="Arial" w:cs="Arial"/>
                <w:sz w:val="20"/>
                <w:szCs w:val="20"/>
              </w:rPr>
              <w:t xml:space="preserve">. </w:t>
            </w:r>
            <w:r w:rsidRPr="00105C5A">
              <w:rPr>
                <w:rFonts w:ascii="Arial" w:eastAsia="Times New Roman" w:hAnsi="Arial" w:cs="Arial"/>
                <w:sz w:val="20"/>
                <w:szCs w:val="20"/>
                <w:lang w:eastAsia="en-AU"/>
              </w:rPr>
              <w:t xml:space="preserve">In informal settings, they use local and digital resources </w:t>
            </w:r>
            <w:r w:rsidR="009838F5">
              <w:rPr>
                <w:rFonts w:ascii="Arial" w:eastAsia="Calibri" w:hAnsi="Arial" w:cs="Arial"/>
                <w:sz w:val="20"/>
                <w:szCs w:val="20"/>
              </w:rPr>
              <w:t>on Country/Place</w:t>
            </w:r>
            <w:r w:rsidR="004B3DE6">
              <w:rPr>
                <w:rFonts w:ascii="Arial" w:eastAsia="Calibri" w:hAnsi="Arial" w:cs="Arial"/>
                <w:sz w:val="20"/>
                <w:szCs w:val="20"/>
              </w:rPr>
              <w:t xml:space="preserve"> </w:t>
            </w:r>
            <w:r w:rsidR="004B3DE6" w:rsidRPr="004A0E16">
              <w:rPr>
                <w:rFonts w:ascii="Arial" w:eastAsia="Calibri" w:hAnsi="Arial" w:cs="Arial"/>
                <w:sz w:val="20"/>
                <w:szCs w:val="20"/>
              </w:rPr>
              <w:t>as appropriate</w:t>
            </w:r>
            <w:r w:rsidRPr="00105C5A">
              <w:rPr>
                <w:rFonts w:ascii="Arial" w:eastAsia="Times New Roman" w:hAnsi="Arial" w:cs="Arial"/>
                <w:sz w:val="20"/>
                <w:szCs w:val="20"/>
                <w:lang w:eastAsia="en-AU"/>
              </w:rPr>
              <w:t xml:space="preserve">. They </w:t>
            </w:r>
            <w:r w:rsidR="001A7C88">
              <w:rPr>
                <w:rFonts w:ascii="Arial" w:eastAsia="Times New Roman" w:hAnsi="Arial" w:cs="Arial"/>
                <w:sz w:val="20"/>
                <w:szCs w:val="20"/>
                <w:lang w:eastAsia="en-AU"/>
              </w:rPr>
              <w:t xml:space="preserve">may </w:t>
            </w:r>
            <w:r w:rsidRPr="00105C5A">
              <w:rPr>
                <w:rFonts w:ascii="Arial" w:eastAsia="Times New Roman" w:hAnsi="Arial" w:cs="Arial"/>
                <w:sz w:val="20"/>
                <w:szCs w:val="20"/>
                <w:lang w:eastAsia="en-AU"/>
              </w:rPr>
              <w:t xml:space="preserve">continue to </w:t>
            </w:r>
            <w:r w:rsidR="00FA5CC6">
              <w:rPr>
                <w:rFonts w:ascii="Arial" w:eastAsia="Times New Roman" w:hAnsi="Arial" w:cs="Arial"/>
                <w:sz w:val="20"/>
                <w:szCs w:val="20"/>
                <w:lang w:eastAsia="en-AU"/>
              </w:rPr>
              <w:t>receive extensive</w:t>
            </w:r>
            <w:r w:rsidR="00FA5CC6" w:rsidRPr="00105C5A">
              <w:rPr>
                <w:rFonts w:ascii="Arial" w:eastAsia="Times New Roman" w:hAnsi="Arial" w:cs="Arial"/>
                <w:sz w:val="20"/>
                <w:szCs w:val="20"/>
                <w:lang w:eastAsia="en-AU"/>
              </w:rPr>
              <w:t xml:space="preserve"> </w:t>
            </w:r>
            <w:r w:rsidRPr="00105C5A">
              <w:rPr>
                <w:rFonts w:ascii="Arial" w:eastAsia="Times New Roman" w:hAnsi="Arial" w:cs="Arial"/>
                <w:sz w:val="20"/>
                <w:szCs w:val="20"/>
                <w:lang w:eastAsia="en-AU"/>
              </w:rPr>
              <w:t>support through modelling, scaffolding, repetition and the use of targeted resources.</w:t>
            </w:r>
          </w:p>
          <w:p w14:paraId="28D7CFDC" w14:textId="45E9A1C9" w:rsidR="00105C5A" w:rsidRPr="00105C5A" w:rsidRDefault="00105C5A" w:rsidP="00105C5A">
            <w:pPr>
              <w:spacing w:before="120" w:after="120"/>
              <w:ind w:left="23" w:right="23"/>
              <w:rPr>
                <w:rFonts w:ascii="Arial" w:eastAsia="Arial" w:hAnsi="Arial" w:cs="Arial"/>
                <w:i/>
                <w:iCs/>
                <w:sz w:val="20"/>
                <w:szCs w:val="20"/>
              </w:rPr>
            </w:pPr>
            <w:r w:rsidRPr="00105C5A">
              <w:rPr>
                <w:rFonts w:ascii="Arial" w:eastAsia="Times New Roman" w:hAnsi="Arial" w:cs="Arial"/>
                <w:sz w:val="20"/>
                <w:szCs w:val="20"/>
                <w:lang w:eastAsia="en-AU"/>
              </w:rPr>
              <w:t xml:space="preserve">Students develop </w:t>
            </w:r>
            <w:r w:rsidR="00814ACE">
              <w:rPr>
                <w:rFonts w:ascii="Arial" w:eastAsia="Times New Roman" w:hAnsi="Arial" w:cs="Arial"/>
                <w:sz w:val="20"/>
                <w:szCs w:val="20"/>
                <w:lang w:eastAsia="en-AU"/>
              </w:rPr>
              <w:t>active listening</w:t>
            </w:r>
            <w:r w:rsidRPr="00105C5A">
              <w:rPr>
                <w:rFonts w:ascii="Arial" w:eastAsia="Times New Roman" w:hAnsi="Arial" w:cs="Arial"/>
                <w:sz w:val="20"/>
                <w:szCs w:val="20"/>
                <w:lang w:eastAsia="en-AU"/>
              </w:rPr>
              <w:t xml:space="preserve"> skills and use gestures, words and modelled expressions, </w:t>
            </w:r>
            <w:r w:rsidR="00CB2239">
              <w:rPr>
                <w:rFonts w:ascii="Arial" w:eastAsia="Times New Roman" w:hAnsi="Arial" w:cs="Arial"/>
                <w:sz w:val="20"/>
                <w:szCs w:val="20"/>
                <w:lang w:eastAsia="en-AU"/>
              </w:rPr>
              <w:t>using</w:t>
            </w:r>
            <w:r w:rsidR="00CB2239" w:rsidRPr="00105C5A">
              <w:rPr>
                <w:rFonts w:ascii="Arial" w:eastAsia="Times New Roman" w:hAnsi="Arial" w:cs="Arial"/>
                <w:sz w:val="20"/>
                <w:szCs w:val="20"/>
                <w:lang w:eastAsia="en-AU"/>
              </w:rPr>
              <w:t xml:space="preserve"> </w:t>
            </w:r>
            <w:r w:rsidR="0028153E">
              <w:rPr>
                <w:rFonts w:ascii="Arial" w:eastAsia="Times New Roman" w:hAnsi="Arial" w:cs="Arial"/>
                <w:sz w:val="20"/>
                <w:szCs w:val="20"/>
                <w:lang w:eastAsia="en-AU"/>
              </w:rPr>
              <w:t>[Language</w:t>
            </w:r>
            <w:r w:rsidR="00285415">
              <w:rPr>
                <w:rFonts w:ascii="Arial" w:eastAsia="Times New Roman" w:hAnsi="Arial" w:cs="Arial"/>
                <w:sz w:val="20"/>
                <w:szCs w:val="20"/>
                <w:lang w:eastAsia="en-AU"/>
              </w:rPr>
              <w:t>] sounds</w:t>
            </w:r>
            <w:r w:rsidR="00D16463">
              <w:rPr>
                <w:rFonts w:ascii="Arial" w:eastAsia="Times New Roman" w:hAnsi="Arial" w:cs="Arial"/>
                <w:sz w:val="20"/>
                <w:szCs w:val="20"/>
                <w:lang w:eastAsia="en-AU"/>
              </w:rPr>
              <w:t>, pronunciation</w:t>
            </w:r>
            <w:r w:rsidR="00B146DE">
              <w:rPr>
                <w:rFonts w:ascii="Arial" w:eastAsia="Times New Roman" w:hAnsi="Arial" w:cs="Arial"/>
                <w:sz w:val="20"/>
                <w:szCs w:val="20"/>
                <w:lang w:eastAsia="en-AU"/>
              </w:rPr>
              <w:t xml:space="preserve"> and intonation</w:t>
            </w:r>
            <w:r w:rsidRPr="00105C5A">
              <w:rPr>
                <w:rFonts w:ascii="Arial" w:eastAsia="Times New Roman" w:hAnsi="Arial" w:cs="Arial"/>
                <w:sz w:val="20"/>
                <w:szCs w:val="20"/>
                <w:lang w:eastAsia="en-AU"/>
              </w:rPr>
              <w:t>.</w:t>
            </w:r>
            <w:r w:rsidR="00940748">
              <w:rPr>
                <w:rFonts w:ascii="Arial" w:eastAsia="Times New Roman" w:hAnsi="Arial" w:cs="Arial"/>
                <w:sz w:val="20"/>
                <w:szCs w:val="20"/>
                <w:lang w:eastAsia="en-AU"/>
              </w:rPr>
              <w:t xml:space="preserve"> </w:t>
            </w:r>
            <w:r w:rsidR="00026316">
              <w:rPr>
                <w:rFonts w:ascii="Arial" w:eastAsia="Times New Roman" w:hAnsi="Arial" w:cs="Arial"/>
                <w:sz w:val="20"/>
                <w:szCs w:val="20"/>
                <w:lang w:eastAsia="en-AU"/>
              </w:rPr>
              <w:t>They</w:t>
            </w:r>
            <w:r w:rsidRPr="00105C5A">
              <w:rPr>
                <w:rFonts w:ascii="Arial" w:eastAsia="Times New Roman" w:hAnsi="Arial" w:cs="Arial"/>
                <w:sz w:val="20"/>
                <w:szCs w:val="20"/>
                <w:lang w:eastAsia="en-AU"/>
              </w:rPr>
              <w:t xml:space="preserve"> use </w:t>
            </w:r>
            <w:r w:rsidR="00A4674F">
              <w:rPr>
                <w:rFonts w:ascii="Arial" w:eastAsia="Times New Roman" w:hAnsi="Arial" w:cs="Arial"/>
                <w:sz w:val="20"/>
                <w:szCs w:val="20"/>
                <w:lang w:eastAsia="en-AU"/>
              </w:rPr>
              <w:t>mother</w:t>
            </w:r>
            <w:r w:rsidR="00D43F50">
              <w:rPr>
                <w:rFonts w:ascii="Arial" w:eastAsia="Times New Roman" w:hAnsi="Arial" w:cs="Arial"/>
                <w:sz w:val="20"/>
                <w:szCs w:val="20"/>
                <w:lang w:eastAsia="en-AU"/>
              </w:rPr>
              <w:t>-</w:t>
            </w:r>
            <w:r w:rsidR="00A4674F">
              <w:rPr>
                <w:rFonts w:ascii="Arial" w:eastAsia="Times New Roman" w:hAnsi="Arial" w:cs="Arial"/>
                <w:sz w:val="20"/>
                <w:szCs w:val="20"/>
                <w:lang w:eastAsia="en-AU"/>
              </w:rPr>
              <w:t xml:space="preserve">tongue </w:t>
            </w:r>
            <w:r w:rsidRPr="00105C5A">
              <w:rPr>
                <w:rFonts w:ascii="Arial" w:eastAsia="Times New Roman" w:hAnsi="Arial" w:cs="Arial"/>
                <w:sz w:val="20"/>
                <w:szCs w:val="20"/>
                <w:lang w:eastAsia="en-AU"/>
              </w:rPr>
              <w:t xml:space="preserve">literacy capabilities and/or English to recognise some similarities and differences between </w:t>
            </w:r>
            <w:r w:rsidRPr="006F5D5D">
              <w:rPr>
                <w:rFonts w:ascii="Arial" w:eastAsia="Times New Roman" w:hAnsi="Arial" w:cs="Arial"/>
                <w:sz w:val="20"/>
                <w:szCs w:val="20"/>
                <w:lang w:eastAsia="en-AU"/>
              </w:rPr>
              <w:t>[Language]</w:t>
            </w:r>
            <w:r w:rsidRPr="00105C5A">
              <w:rPr>
                <w:rFonts w:ascii="Arial" w:eastAsia="Times New Roman" w:hAnsi="Arial" w:cs="Arial"/>
                <w:sz w:val="20"/>
                <w:szCs w:val="20"/>
                <w:lang w:eastAsia="en-AU"/>
              </w:rPr>
              <w:t xml:space="preserve"> and English</w:t>
            </w:r>
            <w:r w:rsidR="008467C9">
              <w:rPr>
                <w:rFonts w:ascii="Arial" w:eastAsia="Times New Roman" w:hAnsi="Arial" w:cs="Arial"/>
                <w:sz w:val="20"/>
                <w:szCs w:val="20"/>
                <w:lang w:eastAsia="en-AU"/>
              </w:rPr>
              <w:t xml:space="preserve">, such as </w:t>
            </w:r>
            <w:r w:rsidR="00BD39AB">
              <w:rPr>
                <w:rFonts w:ascii="Arial" w:eastAsia="Times New Roman" w:hAnsi="Arial" w:cs="Arial"/>
                <w:sz w:val="20"/>
                <w:szCs w:val="20"/>
                <w:lang w:eastAsia="en-AU"/>
              </w:rPr>
              <w:t xml:space="preserve">similar </w:t>
            </w:r>
            <w:r w:rsidR="008467C9">
              <w:rPr>
                <w:rFonts w:ascii="Arial" w:eastAsia="Times New Roman" w:hAnsi="Arial" w:cs="Arial"/>
                <w:sz w:val="20"/>
                <w:szCs w:val="20"/>
                <w:lang w:eastAsia="en-AU"/>
              </w:rPr>
              <w:t>use of alphabet</w:t>
            </w:r>
            <w:r w:rsidR="00A35039">
              <w:rPr>
                <w:rFonts w:ascii="Arial" w:eastAsia="Times New Roman" w:hAnsi="Arial" w:cs="Arial"/>
                <w:sz w:val="20"/>
                <w:szCs w:val="20"/>
                <w:lang w:eastAsia="en-AU"/>
              </w:rPr>
              <w:t>s</w:t>
            </w:r>
            <w:r w:rsidR="00E262E6">
              <w:rPr>
                <w:rFonts w:ascii="Arial" w:eastAsia="Times New Roman" w:hAnsi="Arial" w:cs="Arial"/>
                <w:sz w:val="20"/>
                <w:szCs w:val="20"/>
                <w:lang w:eastAsia="en-AU"/>
              </w:rPr>
              <w:t xml:space="preserve"> </w:t>
            </w:r>
            <w:r w:rsidR="009A3111">
              <w:rPr>
                <w:rFonts w:ascii="Arial" w:eastAsia="Times New Roman" w:hAnsi="Arial" w:cs="Arial"/>
                <w:sz w:val="20"/>
                <w:szCs w:val="20"/>
                <w:lang w:eastAsia="en-AU"/>
              </w:rPr>
              <w:t>to transc</w:t>
            </w:r>
            <w:r w:rsidR="004928FF">
              <w:rPr>
                <w:rFonts w:ascii="Arial" w:eastAsia="Times New Roman" w:hAnsi="Arial" w:cs="Arial"/>
                <w:sz w:val="20"/>
                <w:szCs w:val="20"/>
                <w:lang w:eastAsia="en-AU"/>
              </w:rPr>
              <w:t>ribe both languages</w:t>
            </w:r>
            <w:r w:rsidRPr="00105C5A">
              <w:rPr>
                <w:rFonts w:ascii="Arial" w:eastAsia="Times New Roman" w:hAnsi="Arial" w:cs="Arial"/>
                <w:sz w:val="20"/>
                <w:szCs w:val="20"/>
                <w:lang w:eastAsia="en-AU"/>
              </w:rPr>
              <w:t xml:space="preserve">. They locate information, respond to and create informative and imaginative texts. They access authentic and purpose-developed </w:t>
            </w:r>
            <w:r w:rsidRPr="006F5D5D">
              <w:rPr>
                <w:rFonts w:ascii="Arial" w:eastAsia="Times New Roman" w:hAnsi="Arial" w:cs="Arial"/>
                <w:sz w:val="20"/>
                <w:szCs w:val="20"/>
                <w:lang w:eastAsia="en-AU"/>
              </w:rPr>
              <w:t>[Language]</w:t>
            </w:r>
            <w:r w:rsidRPr="00105C5A">
              <w:rPr>
                <w:rFonts w:ascii="Arial" w:eastAsia="Times New Roman" w:hAnsi="Arial" w:cs="Arial"/>
                <w:sz w:val="20"/>
                <w:szCs w:val="20"/>
                <w:lang w:eastAsia="en-AU"/>
              </w:rPr>
              <w:t xml:space="preserve"> texts such as </w:t>
            </w:r>
            <w:r w:rsidR="009C3719">
              <w:rPr>
                <w:rFonts w:ascii="Arial" w:eastAsia="Times New Roman" w:hAnsi="Arial" w:cs="Arial"/>
                <w:color w:val="000000"/>
                <w:sz w:val="20"/>
                <w:szCs w:val="20"/>
                <w:lang w:eastAsia="en-AU"/>
              </w:rPr>
              <w:t xml:space="preserve">on Country/Place experiences, </w:t>
            </w:r>
            <w:r w:rsidR="004B198D" w:rsidRPr="00105C5A">
              <w:rPr>
                <w:rFonts w:ascii="Arial" w:eastAsia="Times New Roman" w:hAnsi="Arial" w:cs="Arial"/>
                <w:sz w:val="20"/>
                <w:szCs w:val="20"/>
                <w:lang w:eastAsia="en-AU"/>
              </w:rPr>
              <w:t>advertisements</w:t>
            </w:r>
            <w:r w:rsidR="004B198D">
              <w:rPr>
                <w:rFonts w:ascii="Arial" w:eastAsia="Times New Roman" w:hAnsi="Arial" w:cs="Arial"/>
                <w:sz w:val="20"/>
                <w:szCs w:val="20"/>
                <w:lang w:eastAsia="en-AU"/>
              </w:rPr>
              <w:t>,</w:t>
            </w:r>
            <w:r w:rsidR="004B198D" w:rsidRPr="00105C5A">
              <w:rPr>
                <w:rFonts w:ascii="Arial" w:eastAsia="Times New Roman" w:hAnsi="Arial" w:cs="Arial"/>
                <w:sz w:val="20"/>
                <w:szCs w:val="20"/>
                <w:lang w:eastAsia="en-AU"/>
              </w:rPr>
              <w:t xml:space="preserve"> animated </w:t>
            </w:r>
            <w:r w:rsidR="004B198D">
              <w:rPr>
                <w:rFonts w:ascii="Arial" w:eastAsia="Times New Roman" w:hAnsi="Arial" w:cs="Arial"/>
                <w:sz w:val="20"/>
                <w:szCs w:val="20"/>
                <w:lang w:eastAsia="en-AU"/>
              </w:rPr>
              <w:t xml:space="preserve">and </w:t>
            </w:r>
            <w:r w:rsidR="004B198D" w:rsidRPr="00105C5A">
              <w:rPr>
                <w:rFonts w:ascii="Arial" w:eastAsia="Times New Roman" w:hAnsi="Arial" w:cs="Arial"/>
                <w:sz w:val="20"/>
                <w:szCs w:val="20"/>
                <w:lang w:eastAsia="en-AU"/>
              </w:rPr>
              <w:t>digital games</w:t>
            </w:r>
            <w:r w:rsidR="004B198D">
              <w:rPr>
                <w:rFonts w:ascii="Arial" w:eastAsia="Times New Roman" w:hAnsi="Arial" w:cs="Arial"/>
                <w:sz w:val="20"/>
                <w:szCs w:val="20"/>
                <w:lang w:eastAsia="en-AU"/>
              </w:rPr>
              <w:t>,</w:t>
            </w:r>
            <w:r w:rsidR="004B198D" w:rsidRPr="00105C5A">
              <w:rPr>
                <w:rFonts w:ascii="Arial" w:eastAsia="Times New Roman" w:hAnsi="Arial" w:cs="Arial"/>
                <w:sz w:val="20"/>
                <w:szCs w:val="20"/>
                <w:lang w:eastAsia="en-AU"/>
              </w:rPr>
              <w:t xml:space="preserve"> </w:t>
            </w:r>
            <w:r w:rsidR="00D0580F">
              <w:rPr>
                <w:rFonts w:ascii="Arial" w:eastAsia="Times New Roman" w:hAnsi="Arial" w:cs="Arial"/>
                <w:sz w:val="20"/>
                <w:szCs w:val="20"/>
                <w:lang w:eastAsia="en-AU"/>
              </w:rPr>
              <w:t xml:space="preserve">artworks, </w:t>
            </w:r>
            <w:r w:rsidR="009D57EC">
              <w:rPr>
                <w:rFonts w:ascii="Arial" w:eastAsia="Times New Roman" w:hAnsi="Arial" w:cs="Arial"/>
                <w:sz w:val="20"/>
                <w:szCs w:val="20"/>
                <w:lang w:eastAsia="en-AU"/>
              </w:rPr>
              <w:t>dance</w:t>
            </w:r>
            <w:r w:rsidR="0029741A">
              <w:rPr>
                <w:rFonts w:ascii="Arial" w:eastAsia="Times New Roman" w:hAnsi="Arial" w:cs="Arial"/>
                <w:sz w:val="20"/>
                <w:szCs w:val="20"/>
                <w:lang w:eastAsia="en-AU"/>
              </w:rPr>
              <w:t>s</w:t>
            </w:r>
            <w:r w:rsidR="009D57EC">
              <w:rPr>
                <w:rFonts w:ascii="Arial" w:eastAsia="Times New Roman" w:hAnsi="Arial" w:cs="Arial"/>
                <w:sz w:val="20"/>
                <w:szCs w:val="20"/>
                <w:lang w:eastAsia="en-AU"/>
              </w:rPr>
              <w:t xml:space="preserve">, </w:t>
            </w:r>
            <w:r w:rsidR="004B198D">
              <w:rPr>
                <w:rFonts w:ascii="Arial" w:eastAsia="Times New Roman" w:hAnsi="Arial" w:cs="Arial"/>
                <w:sz w:val="20"/>
                <w:szCs w:val="20"/>
                <w:lang w:eastAsia="en-AU"/>
              </w:rPr>
              <w:t>performances,</w:t>
            </w:r>
            <w:r w:rsidR="004B198D" w:rsidRPr="00105C5A">
              <w:rPr>
                <w:rFonts w:ascii="Arial" w:eastAsia="Times New Roman" w:hAnsi="Arial" w:cs="Arial"/>
                <w:sz w:val="20"/>
                <w:szCs w:val="20"/>
                <w:lang w:eastAsia="en-AU"/>
              </w:rPr>
              <w:t xml:space="preserve"> </w:t>
            </w:r>
            <w:r w:rsidRPr="00105C5A">
              <w:rPr>
                <w:rFonts w:ascii="Arial" w:eastAsia="Times New Roman" w:hAnsi="Arial" w:cs="Arial"/>
                <w:sz w:val="20"/>
                <w:szCs w:val="20"/>
                <w:lang w:eastAsia="en-AU"/>
              </w:rPr>
              <w:t xml:space="preserve">picture books, </w:t>
            </w:r>
            <w:r w:rsidR="004B198D" w:rsidRPr="00105C5A">
              <w:rPr>
                <w:rFonts w:ascii="Arial" w:eastAsia="Times New Roman" w:hAnsi="Arial" w:cs="Arial"/>
                <w:sz w:val="20"/>
                <w:szCs w:val="20"/>
                <w:lang w:eastAsia="en-AU"/>
              </w:rPr>
              <w:t>recipes</w:t>
            </w:r>
            <w:r w:rsidR="004B198D">
              <w:rPr>
                <w:rFonts w:ascii="Arial" w:eastAsia="Times New Roman" w:hAnsi="Arial" w:cs="Arial"/>
                <w:sz w:val="20"/>
                <w:szCs w:val="20"/>
                <w:lang w:eastAsia="en-AU"/>
              </w:rPr>
              <w:t>,</w:t>
            </w:r>
            <w:r w:rsidR="004B198D" w:rsidRPr="00105C5A">
              <w:rPr>
                <w:rFonts w:ascii="Arial" w:eastAsia="Times New Roman" w:hAnsi="Arial" w:cs="Arial"/>
                <w:sz w:val="20"/>
                <w:szCs w:val="20"/>
                <w:lang w:eastAsia="en-AU"/>
              </w:rPr>
              <w:t xml:space="preserve"> </w:t>
            </w:r>
            <w:r w:rsidR="004B198D">
              <w:rPr>
                <w:rFonts w:ascii="Arial" w:eastAsia="Times New Roman" w:hAnsi="Arial" w:cs="Arial"/>
                <w:sz w:val="20"/>
                <w:szCs w:val="20"/>
                <w:lang w:eastAsia="en-AU"/>
              </w:rPr>
              <w:t>songs,</w:t>
            </w:r>
            <w:r w:rsidR="004B198D" w:rsidRPr="00105C5A">
              <w:rPr>
                <w:rFonts w:ascii="Arial" w:eastAsia="Times New Roman" w:hAnsi="Arial" w:cs="Arial"/>
                <w:sz w:val="20"/>
                <w:szCs w:val="20"/>
                <w:lang w:eastAsia="en-AU"/>
              </w:rPr>
              <w:t xml:space="preserve"> </w:t>
            </w:r>
            <w:r w:rsidRPr="00105C5A">
              <w:rPr>
                <w:rFonts w:ascii="Arial" w:eastAsia="Times New Roman" w:hAnsi="Arial" w:cs="Arial"/>
                <w:sz w:val="20"/>
                <w:szCs w:val="20"/>
                <w:lang w:eastAsia="en-AU"/>
              </w:rPr>
              <w:t xml:space="preserve">stories </w:t>
            </w:r>
            <w:r w:rsidR="004B198D">
              <w:rPr>
                <w:rFonts w:ascii="Arial" w:eastAsia="Times New Roman" w:hAnsi="Arial" w:cs="Arial"/>
                <w:sz w:val="20"/>
                <w:szCs w:val="20"/>
                <w:lang w:eastAsia="en-AU"/>
              </w:rPr>
              <w:t xml:space="preserve">and </w:t>
            </w:r>
            <w:r w:rsidRPr="00105C5A">
              <w:rPr>
                <w:rFonts w:ascii="Arial" w:eastAsia="Times New Roman" w:hAnsi="Arial" w:cs="Arial"/>
                <w:sz w:val="20"/>
                <w:szCs w:val="20"/>
                <w:lang w:eastAsia="en-AU"/>
              </w:rPr>
              <w:t xml:space="preserve">timetables. They recognise that </w:t>
            </w:r>
            <w:r w:rsidR="00FE3D78">
              <w:rPr>
                <w:rFonts w:ascii="Arial" w:eastAsia="Times New Roman" w:hAnsi="Arial" w:cs="Arial"/>
                <w:sz w:val="20"/>
                <w:szCs w:val="20"/>
                <w:lang w:eastAsia="en-AU"/>
              </w:rPr>
              <w:t xml:space="preserve">[Language] </w:t>
            </w:r>
            <w:r w:rsidRPr="00105C5A">
              <w:rPr>
                <w:rFonts w:ascii="Arial" w:eastAsia="Times New Roman" w:hAnsi="Arial" w:cs="Arial"/>
                <w:sz w:val="20"/>
                <w:szCs w:val="20"/>
                <w:lang w:eastAsia="en-AU"/>
              </w:rPr>
              <w:t>language and culture reflect practices and behaviours.</w:t>
            </w:r>
          </w:p>
        </w:tc>
      </w:tr>
      <w:tr w:rsidR="00105C5A" w:rsidRPr="00105C5A" w14:paraId="08FEB207" w14:textId="77777777" w:rsidTr="00105C5A">
        <w:tc>
          <w:tcPr>
            <w:tcW w:w="15126" w:type="dxa"/>
            <w:tcBorders>
              <w:top w:val="single" w:sz="4" w:space="0" w:color="auto"/>
              <w:left w:val="single" w:sz="4" w:space="0" w:color="auto"/>
              <w:bottom w:val="single" w:sz="4" w:space="0" w:color="auto"/>
              <w:right w:val="single" w:sz="4" w:space="0" w:color="auto"/>
            </w:tcBorders>
            <w:shd w:val="clear" w:color="auto" w:fill="FFBB33"/>
          </w:tcPr>
          <w:p w14:paraId="19AFD157" w14:textId="77777777" w:rsidR="00105C5A" w:rsidRPr="00105C5A" w:rsidRDefault="00105C5A" w:rsidP="00105C5A">
            <w:pPr>
              <w:spacing w:before="40" w:after="40" w:line="276" w:lineRule="auto"/>
              <w:ind w:left="23" w:right="23"/>
              <w:jc w:val="center"/>
              <w:rPr>
                <w:rFonts w:ascii="Arial" w:eastAsia="Arial" w:hAnsi="Arial" w:cs="Arial"/>
                <w:b/>
                <w:bCs/>
              </w:rPr>
            </w:pPr>
            <w:r w:rsidRPr="00105C5A">
              <w:rPr>
                <w:rFonts w:ascii="Arial" w:eastAsia="Arial" w:hAnsi="Arial" w:cs="Arial"/>
                <w:b/>
                <w:bCs/>
              </w:rPr>
              <w:t>Achievement standard</w:t>
            </w:r>
          </w:p>
        </w:tc>
      </w:tr>
      <w:tr w:rsidR="00105C5A" w:rsidRPr="00105C5A" w14:paraId="00EF2B82" w14:textId="77777777">
        <w:tc>
          <w:tcPr>
            <w:tcW w:w="15126" w:type="dxa"/>
            <w:tcBorders>
              <w:top w:val="single" w:sz="4" w:space="0" w:color="auto"/>
              <w:left w:val="single" w:sz="4" w:space="0" w:color="auto"/>
              <w:bottom w:val="single" w:sz="4" w:space="0" w:color="auto"/>
              <w:right w:val="single" w:sz="4" w:space="0" w:color="auto"/>
            </w:tcBorders>
          </w:tcPr>
          <w:p w14:paraId="5A7FA1AD" w14:textId="309703DD" w:rsidR="003D028F" w:rsidRPr="004B198D" w:rsidRDefault="00105C5A" w:rsidP="003D028F">
            <w:pPr>
              <w:ind w:left="15" w:right="15"/>
              <w:textAlignment w:val="baseline"/>
              <w:rPr>
                <w:rFonts w:ascii="Arial" w:eastAsia="Times New Roman" w:hAnsi="Arial" w:cs="Arial"/>
                <w:sz w:val="20"/>
                <w:szCs w:val="20"/>
                <w:lang w:eastAsia="en-AU"/>
              </w:rPr>
            </w:pPr>
            <w:r w:rsidRPr="004B198D">
              <w:rPr>
                <w:rFonts w:ascii="Arial" w:eastAsia="Times New Roman" w:hAnsi="Arial" w:cs="Arial"/>
                <w:sz w:val="20"/>
                <w:szCs w:val="20"/>
                <w:lang w:eastAsia="en-AU"/>
              </w:rPr>
              <w:t xml:space="preserve">By the end of Year 4, students use [Language] </w:t>
            </w:r>
            <w:r w:rsidR="00622719">
              <w:rPr>
                <w:rFonts w:ascii="Arial" w:eastAsia="Times New Roman" w:hAnsi="Arial" w:cs="Arial"/>
                <w:sz w:val="20"/>
                <w:szCs w:val="20"/>
                <w:lang w:eastAsia="en-AU"/>
              </w:rPr>
              <w:t xml:space="preserve">language </w:t>
            </w:r>
            <w:r w:rsidRPr="004B198D">
              <w:rPr>
                <w:rFonts w:ascii="Arial" w:eastAsia="Times New Roman" w:hAnsi="Arial" w:cs="Arial"/>
                <w:sz w:val="20"/>
                <w:szCs w:val="20"/>
                <w:lang w:eastAsia="en-AU"/>
              </w:rPr>
              <w:t xml:space="preserve">to initiate structured interactions to share information related to </w:t>
            </w:r>
            <w:r w:rsidR="00732C02" w:rsidRPr="004B198D">
              <w:rPr>
                <w:rFonts w:ascii="Arial" w:eastAsia="Times New Roman" w:hAnsi="Arial" w:cs="Arial"/>
                <w:sz w:val="20"/>
                <w:szCs w:val="20"/>
                <w:lang w:eastAsia="en-AU"/>
              </w:rPr>
              <w:t>Country/Place,</w:t>
            </w:r>
            <w:r w:rsidRPr="004B198D">
              <w:rPr>
                <w:rFonts w:ascii="Arial" w:eastAsia="Times New Roman" w:hAnsi="Arial" w:cs="Arial"/>
                <w:sz w:val="20"/>
                <w:szCs w:val="20"/>
                <w:lang w:eastAsia="en-AU"/>
              </w:rPr>
              <w:t xml:space="preserve"> the </w:t>
            </w:r>
            <w:r w:rsidR="007452A3">
              <w:rPr>
                <w:rFonts w:ascii="Arial" w:eastAsia="Times New Roman" w:hAnsi="Arial" w:cs="Arial"/>
                <w:sz w:val="20"/>
                <w:szCs w:val="20"/>
                <w:lang w:eastAsia="en-AU"/>
              </w:rPr>
              <w:t>learning environment</w:t>
            </w:r>
            <w:r w:rsidR="007452A3" w:rsidRPr="004B198D">
              <w:rPr>
                <w:rFonts w:ascii="Arial" w:eastAsia="Times New Roman" w:hAnsi="Arial" w:cs="Arial"/>
                <w:sz w:val="20"/>
                <w:szCs w:val="20"/>
                <w:lang w:eastAsia="en-AU"/>
              </w:rPr>
              <w:t xml:space="preserve"> </w:t>
            </w:r>
            <w:r w:rsidRPr="004B198D">
              <w:rPr>
                <w:rFonts w:ascii="Arial" w:eastAsia="Times New Roman" w:hAnsi="Arial" w:cs="Arial"/>
                <w:sz w:val="20"/>
                <w:szCs w:val="20"/>
                <w:lang w:eastAsia="en-AU"/>
              </w:rPr>
              <w:t xml:space="preserve">and their personal worlds. They use familiar language to participate in </w:t>
            </w:r>
            <w:r w:rsidR="00A854A0" w:rsidRPr="004B198D">
              <w:rPr>
                <w:rFonts w:ascii="Arial" w:eastAsia="Times New Roman" w:hAnsi="Arial" w:cs="Arial"/>
                <w:sz w:val="20"/>
                <w:szCs w:val="20"/>
                <w:lang w:eastAsia="en-AU"/>
              </w:rPr>
              <w:t>spoken and written</w:t>
            </w:r>
            <w:r w:rsidR="007059AD" w:rsidRPr="004B198D">
              <w:rPr>
                <w:rFonts w:ascii="Arial" w:eastAsia="Times New Roman" w:hAnsi="Arial" w:cs="Arial"/>
                <w:sz w:val="20"/>
                <w:szCs w:val="20"/>
                <w:lang w:eastAsia="en-AU"/>
              </w:rPr>
              <w:t xml:space="preserve"> </w:t>
            </w:r>
            <w:r w:rsidRPr="004B198D">
              <w:rPr>
                <w:rFonts w:ascii="Arial" w:eastAsia="Times New Roman" w:hAnsi="Arial" w:cs="Arial"/>
                <w:sz w:val="20"/>
                <w:szCs w:val="20"/>
                <w:lang w:eastAsia="en-AU"/>
              </w:rPr>
              <w:t>activities that involve planning and transacting. They locate and respond to key items of information in texts</w:t>
            </w:r>
            <w:r w:rsidR="00240B2D">
              <w:rPr>
                <w:rFonts w:ascii="Arial" w:eastAsia="Times New Roman" w:hAnsi="Arial" w:cs="Arial"/>
                <w:sz w:val="20"/>
                <w:szCs w:val="20"/>
                <w:lang w:eastAsia="en-AU"/>
              </w:rPr>
              <w:t>,</w:t>
            </w:r>
            <w:r w:rsidRPr="004B198D">
              <w:rPr>
                <w:rFonts w:ascii="Arial" w:eastAsia="Times New Roman" w:hAnsi="Arial" w:cs="Arial"/>
                <w:sz w:val="20"/>
                <w:szCs w:val="20"/>
                <w:lang w:eastAsia="en-AU"/>
              </w:rPr>
              <w:t xml:space="preserve"> using strategies to help interpret and convey meaning in familiar contexts. They use familiar and formulaic language</w:t>
            </w:r>
            <w:r w:rsidR="0080003D">
              <w:rPr>
                <w:rFonts w:ascii="Arial" w:eastAsia="Times New Roman" w:hAnsi="Arial" w:cs="Arial"/>
                <w:sz w:val="20"/>
                <w:szCs w:val="20"/>
                <w:lang w:eastAsia="en-AU"/>
              </w:rPr>
              <w:t>,</w:t>
            </w:r>
            <w:r w:rsidRPr="004B198D">
              <w:rPr>
                <w:rFonts w:ascii="Arial" w:eastAsia="Times New Roman" w:hAnsi="Arial" w:cs="Arial"/>
                <w:sz w:val="20"/>
                <w:szCs w:val="20"/>
                <w:lang w:eastAsia="en-AU"/>
              </w:rPr>
              <w:t xml:space="preserve"> and basic syntax</w:t>
            </w:r>
            <w:r w:rsidR="0080003D">
              <w:rPr>
                <w:rFonts w:ascii="Arial" w:eastAsia="Times New Roman" w:hAnsi="Arial" w:cs="Arial"/>
                <w:sz w:val="20"/>
                <w:szCs w:val="20"/>
                <w:lang w:eastAsia="en-AU"/>
              </w:rPr>
              <w:t>,</w:t>
            </w:r>
            <w:r w:rsidRPr="004B198D">
              <w:rPr>
                <w:rFonts w:ascii="Arial" w:eastAsia="Times New Roman" w:hAnsi="Arial" w:cs="Arial"/>
                <w:sz w:val="20"/>
                <w:szCs w:val="20"/>
                <w:lang w:eastAsia="en-AU"/>
              </w:rPr>
              <w:t xml:space="preserve"> to create texts.</w:t>
            </w:r>
          </w:p>
          <w:p w14:paraId="612C70C5" w14:textId="03D1A4F2" w:rsidR="00105C5A" w:rsidRPr="00105C5A" w:rsidRDefault="00105C5A" w:rsidP="00105C5A">
            <w:pPr>
              <w:spacing w:before="120" w:after="120"/>
              <w:ind w:left="23" w:right="23"/>
              <w:rPr>
                <w:rFonts w:ascii="Arial" w:eastAsia="Arial" w:hAnsi="Arial" w:cs="Arial"/>
                <w:i/>
                <w:sz w:val="20"/>
                <w:szCs w:val="20"/>
              </w:rPr>
            </w:pPr>
            <w:r w:rsidRPr="004B198D">
              <w:rPr>
                <w:rFonts w:ascii="Arial" w:eastAsia="Times New Roman" w:hAnsi="Arial" w:cs="Arial"/>
                <w:color w:val="000000"/>
                <w:sz w:val="20"/>
                <w:szCs w:val="20"/>
                <w:lang w:eastAsia="en-AU"/>
              </w:rPr>
              <w:t xml:space="preserve">Students use the </w:t>
            </w:r>
            <w:r w:rsidR="00A4295F" w:rsidRPr="004B198D">
              <w:rPr>
                <w:rFonts w:ascii="Arial" w:eastAsia="Times New Roman" w:hAnsi="Arial" w:cs="Arial"/>
                <w:color w:val="000000"/>
                <w:sz w:val="20"/>
                <w:szCs w:val="20"/>
                <w:lang w:eastAsia="en-AU"/>
              </w:rPr>
              <w:t xml:space="preserve">sounds, </w:t>
            </w:r>
            <w:r w:rsidR="001D69A8" w:rsidRPr="004B198D">
              <w:rPr>
                <w:rFonts w:ascii="Arial" w:eastAsia="Times New Roman" w:hAnsi="Arial" w:cs="Arial"/>
                <w:color w:val="000000"/>
                <w:sz w:val="20"/>
                <w:szCs w:val="20"/>
                <w:lang w:eastAsia="en-AU"/>
              </w:rPr>
              <w:t>pronunciation and intonation patterns of spoken [Language]</w:t>
            </w:r>
            <w:r w:rsidR="00441199" w:rsidRPr="004B198D">
              <w:rPr>
                <w:rFonts w:ascii="Arial" w:eastAsia="Times New Roman" w:hAnsi="Arial" w:cs="Arial"/>
                <w:color w:val="000000"/>
                <w:sz w:val="20"/>
                <w:szCs w:val="20"/>
                <w:lang w:eastAsia="en-AU"/>
              </w:rPr>
              <w:t>. They</w:t>
            </w:r>
            <w:r w:rsidRPr="004B198D">
              <w:rPr>
                <w:rFonts w:ascii="Arial" w:eastAsia="Times New Roman" w:hAnsi="Arial" w:cs="Arial"/>
                <w:color w:val="000000"/>
                <w:sz w:val="20"/>
                <w:szCs w:val="20"/>
                <w:lang w:eastAsia="en-AU"/>
              </w:rPr>
              <w:t xml:space="preserve"> demonstrate understanding that [Language] has </w:t>
            </w:r>
            <w:r w:rsidR="00792B15" w:rsidRPr="004B198D">
              <w:rPr>
                <w:rFonts w:ascii="Arial" w:eastAsia="Times New Roman" w:hAnsi="Arial" w:cs="Arial"/>
                <w:color w:val="000000"/>
                <w:sz w:val="20"/>
                <w:szCs w:val="20"/>
                <w:lang w:eastAsia="en-AU"/>
              </w:rPr>
              <w:t>non-verbal</w:t>
            </w:r>
            <w:r w:rsidR="00031E1F" w:rsidRPr="004B198D">
              <w:rPr>
                <w:rFonts w:ascii="Arial" w:eastAsia="Times New Roman" w:hAnsi="Arial" w:cs="Arial"/>
                <w:color w:val="000000"/>
                <w:sz w:val="20"/>
                <w:szCs w:val="20"/>
                <w:lang w:eastAsia="en-AU"/>
              </w:rPr>
              <w:t>, spoken</w:t>
            </w:r>
            <w:r w:rsidR="00BB677F" w:rsidRPr="004B198D">
              <w:rPr>
                <w:rFonts w:ascii="Arial" w:eastAsia="Times New Roman" w:hAnsi="Arial" w:cs="Arial"/>
                <w:color w:val="000000"/>
                <w:sz w:val="20"/>
                <w:szCs w:val="20"/>
                <w:lang w:eastAsia="en-AU"/>
              </w:rPr>
              <w:t xml:space="preserve"> and written language </w:t>
            </w:r>
            <w:r w:rsidRPr="004B198D">
              <w:rPr>
                <w:rFonts w:ascii="Arial" w:eastAsia="Times New Roman" w:hAnsi="Arial" w:cs="Arial"/>
                <w:color w:val="000000"/>
                <w:sz w:val="20"/>
                <w:szCs w:val="20"/>
                <w:lang w:eastAsia="en-AU"/>
              </w:rPr>
              <w:t xml:space="preserve">conventions and rules to create and make meaning. </w:t>
            </w:r>
            <w:r w:rsidR="0091204F" w:rsidRPr="004B198D">
              <w:rPr>
                <w:rFonts w:ascii="Arial" w:eastAsia="Times New Roman" w:hAnsi="Arial" w:cs="Arial"/>
                <w:color w:val="000000"/>
                <w:sz w:val="20"/>
                <w:szCs w:val="20"/>
                <w:lang w:eastAsia="en-AU"/>
              </w:rPr>
              <w:t xml:space="preserve">They recognise that some terms have cultural meanings. </w:t>
            </w:r>
            <w:r w:rsidRPr="004B198D">
              <w:rPr>
                <w:rFonts w:ascii="Arial" w:eastAsia="Times New Roman" w:hAnsi="Arial" w:cs="Arial"/>
                <w:color w:val="000000"/>
                <w:sz w:val="20"/>
                <w:szCs w:val="20"/>
                <w:lang w:eastAsia="en-AU"/>
              </w:rPr>
              <w:t xml:space="preserve">They identify patterns in [Language] and make comparisons between [Language] and English. </w:t>
            </w:r>
            <w:r w:rsidR="00732C02" w:rsidRPr="004B198D">
              <w:rPr>
                <w:rFonts w:ascii="Arial" w:eastAsia="Times New Roman" w:hAnsi="Arial" w:cs="Arial"/>
                <w:color w:val="000000"/>
                <w:sz w:val="20"/>
                <w:szCs w:val="20"/>
                <w:lang w:eastAsia="en-AU"/>
              </w:rPr>
              <w:t xml:space="preserve">They understand that </w:t>
            </w:r>
            <w:r w:rsidR="00F114CD">
              <w:rPr>
                <w:rFonts w:ascii="Arial" w:eastAsia="Times New Roman" w:hAnsi="Arial" w:cs="Arial"/>
                <w:color w:val="000000"/>
                <w:sz w:val="20"/>
                <w:szCs w:val="20"/>
                <w:lang w:eastAsia="en-AU"/>
              </w:rPr>
              <w:t xml:space="preserve">the </w:t>
            </w:r>
            <w:r w:rsidR="00100537" w:rsidRPr="004B198D">
              <w:rPr>
                <w:rFonts w:ascii="Arial" w:eastAsia="Times New Roman" w:hAnsi="Arial" w:cs="Arial"/>
                <w:color w:val="000000"/>
                <w:sz w:val="20"/>
                <w:szCs w:val="20"/>
                <w:lang w:eastAsia="en-AU"/>
              </w:rPr>
              <w:t>[Language] language is passed down from generation to generation by its Custodians</w:t>
            </w:r>
            <w:r w:rsidR="00DB0543">
              <w:rPr>
                <w:rFonts w:ascii="Arial" w:eastAsia="Times New Roman" w:hAnsi="Arial" w:cs="Arial"/>
                <w:color w:val="000000"/>
                <w:sz w:val="20"/>
                <w:szCs w:val="20"/>
                <w:lang w:eastAsia="en-AU"/>
              </w:rPr>
              <w:t xml:space="preserve"> and </w:t>
            </w:r>
            <w:r w:rsidRPr="004B198D">
              <w:rPr>
                <w:rFonts w:ascii="Arial" w:eastAsia="Times New Roman" w:hAnsi="Arial" w:cs="Arial"/>
                <w:color w:val="000000"/>
                <w:sz w:val="20"/>
                <w:szCs w:val="20"/>
                <w:lang w:eastAsia="en-AU"/>
              </w:rPr>
              <w:t>is connected with cultur</w:t>
            </w:r>
            <w:r w:rsidR="00BB0DBD">
              <w:rPr>
                <w:rFonts w:ascii="Arial" w:eastAsia="Times New Roman" w:hAnsi="Arial" w:cs="Arial"/>
                <w:color w:val="000000"/>
                <w:sz w:val="20"/>
                <w:szCs w:val="20"/>
                <w:lang w:eastAsia="en-AU"/>
              </w:rPr>
              <w:t>e and</w:t>
            </w:r>
            <w:r w:rsidRPr="004B198D">
              <w:rPr>
                <w:rFonts w:ascii="Arial" w:eastAsia="Times New Roman" w:hAnsi="Arial" w:cs="Arial"/>
                <w:color w:val="000000"/>
                <w:sz w:val="20"/>
                <w:szCs w:val="20"/>
                <w:lang w:eastAsia="en-AU"/>
              </w:rPr>
              <w:t xml:space="preserve"> identity</w:t>
            </w:r>
            <w:r w:rsidR="00752138">
              <w:rPr>
                <w:rFonts w:ascii="Arial" w:eastAsia="Times New Roman" w:hAnsi="Arial" w:cs="Arial"/>
                <w:color w:val="000000"/>
                <w:sz w:val="20"/>
                <w:szCs w:val="20"/>
                <w:lang w:eastAsia="en-AU"/>
              </w:rPr>
              <w:t>.</w:t>
            </w:r>
            <w:r w:rsidRPr="004B198D">
              <w:rPr>
                <w:rFonts w:ascii="Arial" w:eastAsia="Times New Roman" w:hAnsi="Arial" w:cs="Arial"/>
                <w:color w:val="000000"/>
                <w:sz w:val="20"/>
                <w:szCs w:val="20"/>
                <w:lang w:eastAsia="en-AU"/>
              </w:rPr>
              <w:t xml:space="preserve"> </w:t>
            </w:r>
            <w:r w:rsidR="009D0E4D">
              <w:rPr>
                <w:rFonts w:ascii="Arial" w:eastAsia="Times New Roman" w:hAnsi="Arial" w:cs="Arial"/>
                <w:color w:val="000000"/>
                <w:sz w:val="20"/>
                <w:szCs w:val="20"/>
                <w:lang w:eastAsia="en-AU"/>
              </w:rPr>
              <w:t>They</w:t>
            </w:r>
            <w:r w:rsidRPr="004B198D">
              <w:rPr>
                <w:rFonts w:ascii="Arial" w:eastAsia="Times New Roman" w:hAnsi="Arial" w:cs="Arial"/>
                <w:color w:val="000000"/>
                <w:sz w:val="20"/>
                <w:szCs w:val="20"/>
                <w:lang w:eastAsia="en-AU"/>
              </w:rPr>
              <w:t xml:space="preserve"> identify how this is reflected in their own language(s), culture(s</w:t>
            </w:r>
            <w:r w:rsidR="0075443F">
              <w:rPr>
                <w:rFonts w:ascii="Arial" w:eastAsia="Times New Roman" w:hAnsi="Arial" w:cs="Arial"/>
                <w:color w:val="000000"/>
                <w:sz w:val="20"/>
                <w:szCs w:val="20"/>
                <w:lang w:eastAsia="en-AU"/>
              </w:rPr>
              <w:t>)</w:t>
            </w:r>
            <w:r w:rsidRPr="004B198D">
              <w:rPr>
                <w:rFonts w:ascii="Arial" w:eastAsia="Times New Roman" w:hAnsi="Arial" w:cs="Arial"/>
                <w:color w:val="000000"/>
                <w:sz w:val="20"/>
                <w:szCs w:val="20"/>
                <w:lang w:eastAsia="en-AU"/>
              </w:rPr>
              <w:t xml:space="preserve"> and identity.</w:t>
            </w:r>
          </w:p>
        </w:tc>
      </w:tr>
    </w:tbl>
    <w:p w14:paraId="7264C9F4" w14:textId="7ECB9801" w:rsidR="00105C5A" w:rsidRDefault="00105C5A" w:rsidP="00105C5A">
      <w:pPr>
        <w:spacing w:before="120" w:after="200" w:line="276" w:lineRule="auto"/>
        <w:rPr>
          <w:rFonts w:ascii="Arial" w:eastAsia="Arial" w:hAnsi="Arial" w:cs="Arial"/>
          <w:kern w:val="0"/>
          <w:sz w:val="24"/>
          <w14:ligatures w14:val="none"/>
        </w:rPr>
      </w:pPr>
    </w:p>
    <w:p w14:paraId="6393635C" w14:textId="77777777" w:rsidR="00C806E5" w:rsidRDefault="00C806E5">
      <w:pPr>
        <w:rPr>
          <w:rFonts w:ascii="Arial" w:eastAsia="Arial" w:hAnsi="Arial" w:cs="Arial"/>
          <w:iCs/>
          <w:kern w:val="0"/>
          <w:sz w:val="24"/>
          <w14:ligatures w14:val="none"/>
        </w:rPr>
      </w:pPr>
      <w:r>
        <w:rPr>
          <w:rFonts w:ascii="Arial" w:eastAsia="Arial" w:hAnsi="Arial" w:cs="Arial"/>
          <w:iCs/>
          <w:kern w:val="0"/>
          <w:sz w:val="24"/>
          <w14:ligatures w14:val="none"/>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105C5A" w:rsidRPr="00105C5A" w14:paraId="2B08E210" w14:textId="77777777" w:rsidTr="25DCFEA0">
        <w:tc>
          <w:tcPr>
            <w:tcW w:w="12328" w:type="dxa"/>
            <w:gridSpan w:val="2"/>
            <w:shd w:val="clear" w:color="auto" w:fill="005D93"/>
          </w:tcPr>
          <w:p w14:paraId="1FA48A88" w14:textId="22DA1D62" w:rsidR="00105C5A" w:rsidRPr="00856DF6" w:rsidRDefault="00105C5A" w:rsidP="00105C5A">
            <w:pPr>
              <w:spacing w:before="40" w:after="40"/>
              <w:ind w:left="23" w:right="23"/>
              <w:rPr>
                <w:rFonts w:eastAsia="Arial"/>
                <w:b/>
                <w:color w:val="000000" w:themeColor="text1"/>
                <w:szCs w:val="20"/>
              </w:rPr>
            </w:pPr>
            <w:bookmarkStart w:id="31" w:name="_Hlk83224885"/>
            <w:r w:rsidRPr="00856DF6">
              <w:rPr>
                <w:rFonts w:eastAsia="Arial"/>
                <w:b/>
                <w:color w:val="FFFFFF" w:themeColor="background1"/>
                <w:szCs w:val="20"/>
              </w:rPr>
              <w:t>Strand: Communicating meaning in [Language]</w:t>
            </w:r>
          </w:p>
        </w:tc>
        <w:tc>
          <w:tcPr>
            <w:tcW w:w="2798" w:type="dxa"/>
            <w:shd w:val="clear" w:color="auto" w:fill="FFFFFF" w:themeFill="background1"/>
          </w:tcPr>
          <w:p w14:paraId="06635036" w14:textId="77777777" w:rsidR="00105C5A" w:rsidRPr="00856DF6" w:rsidRDefault="00105C5A" w:rsidP="00105C5A">
            <w:pPr>
              <w:spacing w:before="40" w:after="40"/>
              <w:ind w:left="23" w:right="23"/>
              <w:rPr>
                <w:rFonts w:eastAsia="Arial"/>
                <w:b/>
                <w:color w:val="000000" w:themeColor="text1"/>
                <w:szCs w:val="20"/>
              </w:rPr>
            </w:pPr>
            <w:r w:rsidRPr="00856DF6">
              <w:rPr>
                <w:rFonts w:eastAsia="Arial"/>
                <w:b/>
                <w:color w:val="000000" w:themeColor="text1"/>
                <w:szCs w:val="20"/>
              </w:rPr>
              <w:t>Years 3–4</w:t>
            </w:r>
          </w:p>
        </w:tc>
      </w:tr>
      <w:tr w:rsidR="00105C5A" w:rsidRPr="00105C5A" w14:paraId="2805C28D" w14:textId="77777777" w:rsidTr="25DCFEA0">
        <w:tc>
          <w:tcPr>
            <w:tcW w:w="15126" w:type="dxa"/>
            <w:gridSpan w:val="3"/>
            <w:shd w:val="clear" w:color="auto" w:fill="E5F5FB"/>
          </w:tcPr>
          <w:p w14:paraId="0ED54D5E" w14:textId="0EF96EF0" w:rsidR="00105C5A" w:rsidRPr="00856DF6" w:rsidRDefault="00105C5A" w:rsidP="00105C5A">
            <w:pPr>
              <w:spacing w:before="40" w:after="40"/>
              <w:ind w:left="23" w:right="23"/>
              <w:rPr>
                <w:rFonts w:eastAsia="Arial"/>
                <w:b/>
                <w:color w:val="000000" w:themeColor="text1"/>
                <w:szCs w:val="20"/>
              </w:rPr>
            </w:pPr>
            <w:r w:rsidRPr="00856DF6">
              <w:rPr>
                <w:rFonts w:eastAsia="Arial"/>
                <w:b/>
                <w:color w:val="000000" w:themeColor="text1"/>
                <w:szCs w:val="20"/>
              </w:rPr>
              <w:t>Sub-strand: Interacting in [Language]</w:t>
            </w:r>
          </w:p>
        </w:tc>
      </w:tr>
      <w:tr w:rsidR="00105C5A" w:rsidRPr="00105C5A" w14:paraId="3BB5C9D1" w14:textId="77777777" w:rsidTr="25DCFEA0">
        <w:tc>
          <w:tcPr>
            <w:tcW w:w="4673" w:type="dxa"/>
            <w:shd w:val="clear" w:color="auto" w:fill="FFD685"/>
          </w:tcPr>
          <w:p w14:paraId="000565EE" w14:textId="77777777" w:rsidR="00105C5A" w:rsidRPr="00105C5A" w:rsidRDefault="00105C5A" w:rsidP="00105C5A">
            <w:pPr>
              <w:spacing w:before="40" w:after="40"/>
              <w:ind w:left="23" w:right="23"/>
              <w:rPr>
                <w:rFonts w:eastAsia="Arial"/>
                <w:b/>
                <w:szCs w:val="20"/>
              </w:rPr>
            </w:pPr>
            <w:r w:rsidRPr="00856DF6">
              <w:rPr>
                <w:rFonts w:eastAsia="Arial"/>
                <w:b/>
                <w:color w:val="auto"/>
                <w:szCs w:val="20"/>
              </w:rPr>
              <w:t>Content descriptions</w:t>
            </w:r>
            <w:r w:rsidRPr="00856DF6">
              <w:rPr>
                <w:rFonts w:eastAsia="Arial"/>
                <w:b/>
                <w:color w:val="auto"/>
                <w:szCs w:val="20"/>
              </w:rPr>
              <w:br/>
            </w:r>
            <w:r w:rsidRPr="00856DF6">
              <w:rPr>
                <w:rFonts w:eastAsia="Arial"/>
                <w:i/>
                <w:color w:val="auto"/>
                <w:sz w:val="16"/>
                <w:szCs w:val="16"/>
              </w:rPr>
              <w:t>Students learn to:</w:t>
            </w:r>
          </w:p>
        </w:tc>
        <w:tc>
          <w:tcPr>
            <w:tcW w:w="10453" w:type="dxa"/>
            <w:gridSpan w:val="2"/>
            <w:shd w:val="clear" w:color="auto" w:fill="FAF9F7"/>
          </w:tcPr>
          <w:p w14:paraId="6A24129B" w14:textId="77777777" w:rsidR="00105C5A" w:rsidRPr="00856DF6" w:rsidRDefault="00105C5A" w:rsidP="00105C5A">
            <w:pPr>
              <w:spacing w:before="40" w:after="40"/>
              <w:ind w:left="23" w:right="23"/>
              <w:rPr>
                <w:rFonts w:eastAsia="Yu Gothic Light"/>
                <w:b/>
                <w:color w:val="000000" w:themeColor="text1"/>
                <w:szCs w:val="20"/>
              </w:rPr>
            </w:pPr>
            <w:r w:rsidRPr="00856DF6">
              <w:rPr>
                <w:rFonts w:eastAsia="Yu Gothic Light"/>
                <w:b/>
                <w:color w:val="000000" w:themeColor="text1"/>
                <w:szCs w:val="20"/>
              </w:rPr>
              <w:t>Content elaborations</w:t>
            </w:r>
          </w:p>
          <w:p w14:paraId="04EAB887" w14:textId="77777777" w:rsidR="00105C5A" w:rsidRPr="00856DF6" w:rsidRDefault="00105C5A" w:rsidP="00105C5A">
            <w:pPr>
              <w:spacing w:before="40" w:after="40"/>
              <w:ind w:left="23" w:right="23"/>
              <w:rPr>
                <w:rFonts w:eastAsia="Arial"/>
                <w:i/>
                <w:color w:val="000000" w:themeColor="text1"/>
                <w:sz w:val="16"/>
                <w:szCs w:val="16"/>
              </w:rPr>
            </w:pPr>
            <w:r w:rsidRPr="00856DF6">
              <w:rPr>
                <w:rFonts w:eastAsia="Yu Gothic Light"/>
                <w:i/>
                <w:color w:val="000000" w:themeColor="text1"/>
                <w:sz w:val="16"/>
                <w:szCs w:val="16"/>
              </w:rPr>
              <w:t>This may involve students:</w:t>
            </w:r>
          </w:p>
        </w:tc>
      </w:tr>
      <w:tr w:rsidR="00467C50" w:rsidRPr="00105C5A" w14:paraId="5135EC31" w14:textId="77777777" w:rsidTr="25DCFEA0">
        <w:trPr>
          <w:trHeight w:val="954"/>
        </w:trPr>
        <w:tc>
          <w:tcPr>
            <w:tcW w:w="4673" w:type="dxa"/>
          </w:tcPr>
          <w:p w14:paraId="134D4404" w14:textId="28F714E4" w:rsidR="00467C50" w:rsidRPr="00467C50" w:rsidRDefault="00467C50" w:rsidP="00467C50">
            <w:pPr>
              <w:pStyle w:val="ACtabletextCD"/>
              <w:rPr>
                <w:rStyle w:val="SubtleEmphasis"/>
              </w:rPr>
            </w:pPr>
            <w:r w:rsidRPr="00467C50">
              <w:rPr>
                <w:rStyle w:val="SubtleEmphasis"/>
              </w:rPr>
              <w:t xml:space="preserve">initiate exchanges and respond to modelled questions about self, others and </w:t>
            </w:r>
            <w:r w:rsidR="006B6BA5">
              <w:rPr>
                <w:rStyle w:val="SubtleEmphasis"/>
              </w:rPr>
              <w:t xml:space="preserve">the </w:t>
            </w:r>
            <w:r w:rsidRPr="00467C50">
              <w:rPr>
                <w:rStyle w:val="SubtleEmphasis"/>
              </w:rPr>
              <w:t xml:space="preserve">learning environment, using </w:t>
            </w:r>
            <w:r w:rsidR="003E472E">
              <w:rPr>
                <w:rStyle w:val="SubtleEmphasis"/>
              </w:rPr>
              <w:t>modelled</w:t>
            </w:r>
            <w:r w:rsidR="003E472E" w:rsidRPr="00467C50">
              <w:rPr>
                <w:rStyle w:val="SubtleEmphasis"/>
              </w:rPr>
              <w:t xml:space="preserve"> </w:t>
            </w:r>
            <w:r w:rsidRPr="00467C50">
              <w:rPr>
                <w:rStyle w:val="SubtleEmphasis"/>
              </w:rPr>
              <w:t xml:space="preserve">expressions </w:t>
            </w:r>
          </w:p>
          <w:p w14:paraId="1572CF7E" w14:textId="705737B1" w:rsidR="00467C50" w:rsidRPr="00467C50" w:rsidRDefault="0023476A" w:rsidP="00467C50">
            <w:pPr>
              <w:spacing w:before="120" w:after="120"/>
              <w:ind w:left="357" w:right="425"/>
              <w:rPr>
                <w:rFonts w:eastAsia="Arial"/>
                <w:iCs/>
                <w:color w:val="auto"/>
              </w:rPr>
            </w:pPr>
            <w:r>
              <w:rPr>
                <w:rStyle w:val="SubtleEmphasis"/>
              </w:rPr>
              <w:t>AC9L</w:t>
            </w:r>
            <w:r w:rsidR="00482B44">
              <w:rPr>
                <w:rStyle w:val="SubtleEmphasis"/>
              </w:rPr>
              <w:t>1F</w:t>
            </w:r>
            <w:r w:rsidR="00467C50" w:rsidRPr="00467C50">
              <w:rPr>
                <w:rStyle w:val="SubtleEmphasis"/>
              </w:rPr>
              <w:t>4C01</w:t>
            </w:r>
          </w:p>
        </w:tc>
        <w:tc>
          <w:tcPr>
            <w:tcW w:w="10453" w:type="dxa"/>
            <w:gridSpan w:val="2"/>
          </w:tcPr>
          <w:p w14:paraId="286042F6" w14:textId="609B2C09" w:rsidR="007F7821" w:rsidRPr="007074A4" w:rsidRDefault="007F7821" w:rsidP="007074A4">
            <w:pPr>
              <w:pStyle w:val="ACtabletextCEbullet"/>
              <w:numPr>
                <w:ilvl w:val="0"/>
                <w:numId w:val="25"/>
              </w:numPr>
              <w:rPr>
                <w:rFonts w:eastAsiaTheme="minorEastAsia"/>
                <w:lang w:val="en-US"/>
              </w:rPr>
            </w:pPr>
            <w:r w:rsidRPr="007F7821">
              <w:rPr>
                <w:rFonts w:eastAsiaTheme="minorEastAsia"/>
                <w:lang w:val="en-US"/>
              </w:rPr>
              <w:t xml:space="preserve">using appropriate ways of talking and interacting in different social situations or with different social groups, including talking to </w:t>
            </w:r>
            <w:r w:rsidR="007074A4" w:rsidRPr="007F7821">
              <w:rPr>
                <w:rFonts w:eastAsiaTheme="minorEastAsia"/>
                <w:lang w:val="en-US"/>
              </w:rPr>
              <w:t>Elders and</w:t>
            </w:r>
            <w:r w:rsidR="00F72667">
              <w:rPr>
                <w:rFonts w:eastAsiaTheme="minorEastAsia"/>
                <w:lang w:val="en-US"/>
              </w:rPr>
              <w:t>/or</w:t>
            </w:r>
            <w:r w:rsidR="007074A4" w:rsidRPr="007F7821">
              <w:rPr>
                <w:rFonts w:eastAsiaTheme="minorEastAsia"/>
                <w:lang w:val="en-US"/>
              </w:rPr>
              <w:t xml:space="preserve"> community members</w:t>
            </w:r>
            <w:r w:rsidR="007074A4">
              <w:rPr>
                <w:rFonts w:eastAsiaTheme="minorEastAsia"/>
                <w:lang w:val="en-US"/>
              </w:rPr>
              <w:t xml:space="preserve"> or </w:t>
            </w:r>
            <w:r w:rsidRPr="007074A4">
              <w:rPr>
                <w:rFonts w:eastAsiaTheme="minorEastAsia"/>
                <w:lang w:val="en-US"/>
              </w:rPr>
              <w:t xml:space="preserve">people from </w:t>
            </w:r>
            <w:r w:rsidR="00F72667">
              <w:rPr>
                <w:rFonts w:eastAsiaTheme="minorEastAsia"/>
                <w:lang w:val="en-US"/>
              </w:rPr>
              <w:t xml:space="preserve">a </w:t>
            </w:r>
            <w:r w:rsidRPr="007074A4">
              <w:rPr>
                <w:rFonts w:eastAsiaTheme="minorEastAsia"/>
                <w:lang w:val="en-US"/>
              </w:rPr>
              <w:t xml:space="preserve">different </w:t>
            </w:r>
            <w:r w:rsidR="00F72667">
              <w:rPr>
                <w:rFonts w:eastAsiaTheme="minorEastAsia"/>
                <w:lang w:val="en-US"/>
              </w:rPr>
              <w:t>Country</w:t>
            </w:r>
            <w:r w:rsidR="007074A4" w:rsidRPr="007074A4">
              <w:rPr>
                <w:rFonts w:eastAsiaTheme="minorEastAsia"/>
                <w:lang w:val="en-US"/>
              </w:rPr>
              <w:t>/Place</w:t>
            </w:r>
            <w:r w:rsidRPr="007074A4">
              <w:rPr>
                <w:rFonts w:eastAsiaTheme="minorEastAsia"/>
                <w:lang w:val="en-US"/>
              </w:rPr>
              <w:t xml:space="preserve"> </w:t>
            </w:r>
          </w:p>
          <w:p w14:paraId="0FF5A765" w14:textId="2383077E" w:rsidR="007F7821" w:rsidRPr="007F7821" w:rsidRDefault="007F7821" w:rsidP="00710C8A">
            <w:pPr>
              <w:pStyle w:val="ACtabletextCEbullet"/>
              <w:numPr>
                <w:ilvl w:val="0"/>
                <w:numId w:val="25"/>
              </w:numPr>
              <w:rPr>
                <w:rFonts w:eastAsiaTheme="minorEastAsia"/>
                <w:lang w:val="en-US"/>
              </w:rPr>
            </w:pPr>
            <w:r w:rsidRPr="007F7821">
              <w:rPr>
                <w:rFonts w:eastAsiaTheme="minorEastAsia"/>
                <w:lang w:val="en-US"/>
              </w:rPr>
              <w:t>negotiating and following class rules</w:t>
            </w:r>
            <w:r w:rsidR="00984208">
              <w:rPr>
                <w:rFonts w:eastAsiaTheme="minorEastAsia"/>
                <w:lang w:val="en-US"/>
              </w:rPr>
              <w:t>,</w:t>
            </w:r>
            <w:r w:rsidRPr="007F7821">
              <w:rPr>
                <w:rFonts w:eastAsiaTheme="minorEastAsia"/>
                <w:lang w:val="en-US"/>
              </w:rPr>
              <w:t xml:space="preserve"> and demonstrating understanding of class/school/teacher/community expectations</w:t>
            </w:r>
            <w:r w:rsidR="00984208">
              <w:rPr>
                <w:rFonts w:eastAsiaTheme="minorEastAsia"/>
                <w:lang w:val="en-US"/>
              </w:rPr>
              <w:t>,</w:t>
            </w:r>
            <w:r w:rsidRPr="007F7821">
              <w:rPr>
                <w:rFonts w:eastAsiaTheme="minorEastAsia"/>
                <w:lang w:val="en-US"/>
              </w:rPr>
              <w:t xml:space="preserve"> in relation to respectful relationships, behaviour and ways of talking in class, at school and on Country</w:t>
            </w:r>
            <w:r w:rsidR="00D9375B">
              <w:rPr>
                <w:rFonts w:eastAsiaTheme="minorEastAsia"/>
                <w:lang w:val="en-US"/>
              </w:rPr>
              <w:t>/Place</w:t>
            </w:r>
          </w:p>
          <w:p w14:paraId="5E2380DE" w14:textId="77777777" w:rsidR="007F7821" w:rsidRPr="007F7821" w:rsidRDefault="007F7821" w:rsidP="00710C8A">
            <w:pPr>
              <w:pStyle w:val="ACtabletextCEbullet"/>
              <w:numPr>
                <w:ilvl w:val="0"/>
                <w:numId w:val="25"/>
              </w:numPr>
              <w:rPr>
                <w:rFonts w:eastAsiaTheme="minorEastAsia"/>
                <w:lang w:val="en-US"/>
              </w:rPr>
            </w:pPr>
            <w:r w:rsidRPr="007F7821">
              <w:rPr>
                <w:rFonts w:eastAsiaTheme="minorEastAsia"/>
                <w:lang w:val="en-US"/>
              </w:rPr>
              <w:t xml:space="preserve">engaging in face-to-face or online discussions with other young language learners to exchange information about cultural practices, experiences and shared interests, for example, discussing traditional ways of preventing sickness and staying healthy or comparing how they get to and from school </w:t>
            </w:r>
          </w:p>
          <w:p w14:paraId="1313A0D0" w14:textId="642F2B42" w:rsidR="007F7821" w:rsidRPr="007F7821" w:rsidRDefault="007F7821" w:rsidP="00710C8A">
            <w:pPr>
              <w:pStyle w:val="ACtabletextCEbullet"/>
              <w:numPr>
                <w:ilvl w:val="0"/>
                <w:numId w:val="25"/>
              </w:numPr>
              <w:rPr>
                <w:rFonts w:eastAsiaTheme="minorEastAsia"/>
                <w:lang w:val="en-US"/>
              </w:rPr>
            </w:pPr>
            <w:r w:rsidRPr="007F7821">
              <w:rPr>
                <w:rFonts w:eastAsiaTheme="minorEastAsia"/>
                <w:lang w:val="en-US"/>
              </w:rPr>
              <w:t xml:space="preserve">participating in class, group and paired discussions, noticing and talking about how the same event can be presented from different perspectives, for example, comparing experiences of participating in traditional dances from different cultures and </w:t>
            </w:r>
            <w:r>
              <w:rPr>
                <w:rFonts w:eastAsiaTheme="minorEastAsia"/>
                <w:lang w:val="en-US"/>
              </w:rPr>
              <w:t>languages</w:t>
            </w:r>
          </w:p>
          <w:p w14:paraId="570818A1" w14:textId="74C33DC5" w:rsidR="007F7821" w:rsidRPr="007F7821" w:rsidRDefault="007F7821" w:rsidP="00710C8A">
            <w:pPr>
              <w:pStyle w:val="ACtabletextCEbullet"/>
              <w:numPr>
                <w:ilvl w:val="0"/>
                <w:numId w:val="25"/>
              </w:numPr>
              <w:rPr>
                <w:rFonts w:eastAsiaTheme="minorEastAsia"/>
                <w:lang w:val="en-US"/>
              </w:rPr>
            </w:pPr>
            <w:r w:rsidRPr="007F7821">
              <w:rPr>
                <w:rFonts w:eastAsiaTheme="minorEastAsia"/>
                <w:lang w:val="en-US"/>
              </w:rPr>
              <w:t>using the language of classroom interaction, for example, asking relevant questions, prompting and checking individual and group understanding</w:t>
            </w:r>
          </w:p>
          <w:p w14:paraId="6CA5B253" w14:textId="77777777" w:rsidR="007F7821" w:rsidRPr="007F7821" w:rsidRDefault="007F7821" w:rsidP="00710C8A">
            <w:pPr>
              <w:pStyle w:val="ACtabletextCEbullet"/>
              <w:numPr>
                <w:ilvl w:val="0"/>
                <w:numId w:val="25"/>
              </w:numPr>
              <w:rPr>
                <w:rFonts w:eastAsiaTheme="minorEastAsia"/>
                <w:lang w:val="en-US"/>
              </w:rPr>
            </w:pPr>
            <w:r w:rsidRPr="007F7821">
              <w:rPr>
                <w:rFonts w:eastAsiaTheme="minorEastAsia"/>
                <w:lang w:val="en-US"/>
              </w:rPr>
              <w:t>sharing and describing recent events, pastimes and personal experiences, for example, a sporting event, a fishing trip, a trip to a waterhole, calling in on family or visiting a neighbouring community</w:t>
            </w:r>
          </w:p>
          <w:p w14:paraId="2BB71230" w14:textId="012595F9" w:rsidR="007F7821" w:rsidRPr="007F7821" w:rsidRDefault="007F7821" w:rsidP="00710C8A">
            <w:pPr>
              <w:pStyle w:val="ACtabletextCEbullet"/>
              <w:numPr>
                <w:ilvl w:val="0"/>
                <w:numId w:val="25"/>
              </w:numPr>
              <w:rPr>
                <w:rFonts w:eastAsiaTheme="minorEastAsia"/>
                <w:lang w:val="en-US"/>
              </w:rPr>
            </w:pPr>
            <w:r w:rsidRPr="007F7821">
              <w:rPr>
                <w:rFonts w:eastAsiaTheme="minorEastAsia"/>
                <w:lang w:val="en-US"/>
              </w:rPr>
              <w:t xml:space="preserve">providing opinions about personal interests and leisure activities, for example, expressing preferences for traditional games, music, dances or sports specific to their </w:t>
            </w:r>
            <w:r w:rsidR="00483A24">
              <w:rPr>
                <w:rFonts w:eastAsiaTheme="minorEastAsia"/>
                <w:lang w:val="en-US"/>
              </w:rPr>
              <w:t xml:space="preserve">own </w:t>
            </w:r>
            <w:r w:rsidRPr="007F7821">
              <w:rPr>
                <w:rFonts w:eastAsiaTheme="minorEastAsia"/>
                <w:lang w:val="en-US"/>
              </w:rPr>
              <w:t>culture</w:t>
            </w:r>
            <w:r w:rsidR="00483A24">
              <w:rPr>
                <w:rFonts w:eastAsiaTheme="minorEastAsia"/>
                <w:lang w:val="en-US"/>
              </w:rPr>
              <w:t>(s)</w:t>
            </w:r>
          </w:p>
          <w:p w14:paraId="06E66ED1" w14:textId="19F7180C" w:rsidR="00467C50" w:rsidRPr="007F0A80" w:rsidRDefault="007F7821" w:rsidP="00710C8A">
            <w:pPr>
              <w:pStyle w:val="ACtabletextCEbullet"/>
              <w:numPr>
                <w:ilvl w:val="0"/>
                <w:numId w:val="25"/>
              </w:numPr>
              <w:rPr>
                <w:rFonts w:eastAsiaTheme="minorEastAsia"/>
                <w:lang w:val="en-US"/>
              </w:rPr>
            </w:pPr>
            <w:r w:rsidRPr="007F7821">
              <w:rPr>
                <w:rFonts w:eastAsiaTheme="minorEastAsia"/>
                <w:lang w:val="en-US"/>
              </w:rPr>
              <w:t xml:space="preserve">talking about </w:t>
            </w:r>
            <w:r w:rsidR="009F64DE">
              <w:rPr>
                <w:rFonts w:eastAsiaTheme="minorEastAsia"/>
                <w:lang w:val="en-US"/>
              </w:rPr>
              <w:t>significant</w:t>
            </w:r>
            <w:r w:rsidRPr="007F7821">
              <w:rPr>
                <w:rFonts w:eastAsiaTheme="minorEastAsia"/>
                <w:lang w:val="en-US"/>
              </w:rPr>
              <w:t xml:space="preserve"> people in their lives, </w:t>
            </w:r>
            <w:r w:rsidR="00200896" w:rsidRPr="007F7821">
              <w:rPr>
                <w:rFonts w:eastAsiaTheme="minorEastAsia"/>
                <w:lang w:val="en-US"/>
              </w:rPr>
              <w:t>stay</w:t>
            </w:r>
            <w:r w:rsidR="00200896">
              <w:rPr>
                <w:rFonts w:eastAsiaTheme="minorEastAsia"/>
                <w:lang w:val="en-US"/>
              </w:rPr>
              <w:t>ing s</w:t>
            </w:r>
            <w:r w:rsidRPr="007F7821">
              <w:rPr>
                <w:rFonts w:eastAsiaTheme="minorEastAsia"/>
                <w:lang w:val="en-US"/>
              </w:rPr>
              <w:t xml:space="preserve">afe and healthy, and </w:t>
            </w:r>
            <w:r w:rsidR="00200896">
              <w:rPr>
                <w:rFonts w:eastAsiaTheme="minorEastAsia"/>
                <w:lang w:val="en-US"/>
              </w:rPr>
              <w:t>role</w:t>
            </w:r>
            <w:r w:rsidR="00C8156F">
              <w:rPr>
                <w:rFonts w:eastAsiaTheme="minorEastAsia"/>
                <w:lang w:val="en-US"/>
              </w:rPr>
              <w:t>-</w:t>
            </w:r>
            <w:r w:rsidR="00200896">
              <w:rPr>
                <w:rFonts w:eastAsiaTheme="minorEastAsia"/>
                <w:lang w:val="en-US"/>
              </w:rPr>
              <w:t>playing</w:t>
            </w:r>
            <w:r w:rsidR="00200896" w:rsidRPr="007F7821">
              <w:rPr>
                <w:rFonts w:eastAsiaTheme="minorEastAsia"/>
                <w:lang w:val="en-US"/>
              </w:rPr>
              <w:t xml:space="preserve"> </w:t>
            </w:r>
            <w:r w:rsidRPr="007F7821">
              <w:rPr>
                <w:rFonts w:eastAsiaTheme="minorEastAsia"/>
                <w:lang w:val="en-US"/>
              </w:rPr>
              <w:t xml:space="preserve">ways of asking for </w:t>
            </w:r>
            <w:r w:rsidR="00061078">
              <w:rPr>
                <w:rFonts w:eastAsiaTheme="minorEastAsia"/>
                <w:lang w:val="en-US"/>
              </w:rPr>
              <w:t>assistance</w:t>
            </w:r>
          </w:p>
        </w:tc>
      </w:tr>
      <w:tr w:rsidR="00467C50" w:rsidRPr="00105C5A" w14:paraId="3A4F3B94" w14:textId="77777777" w:rsidTr="25DCFEA0">
        <w:trPr>
          <w:trHeight w:val="529"/>
        </w:trPr>
        <w:tc>
          <w:tcPr>
            <w:tcW w:w="4673" w:type="dxa"/>
          </w:tcPr>
          <w:p w14:paraId="6F72C011" w14:textId="69F44D82" w:rsidR="00467C50" w:rsidRPr="00467C50" w:rsidRDefault="00467C50" w:rsidP="00467C50">
            <w:pPr>
              <w:pStyle w:val="ACtabletextCD"/>
              <w:rPr>
                <w:color w:val="auto"/>
              </w:rPr>
            </w:pPr>
            <w:r w:rsidRPr="00467C50">
              <w:rPr>
                <w:color w:val="auto"/>
              </w:rPr>
              <w:t>participate in activities that involve planning with others, using a range of phrases and modelled structures</w:t>
            </w:r>
            <w:r w:rsidR="00BF1689">
              <w:rPr>
                <w:color w:val="auto"/>
              </w:rPr>
              <w:t xml:space="preserve"> in familiar contexts</w:t>
            </w:r>
            <w:r w:rsidRPr="00467C50">
              <w:rPr>
                <w:color w:val="auto"/>
              </w:rPr>
              <w:t xml:space="preserve"> </w:t>
            </w:r>
          </w:p>
          <w:p w14:paraId="16D503F1" w14:textId="511B7873" w:rsidR="00467C50" w:rsidRPr="00467C50" w:rsidRDefault="0023476A" w:rsidP="00467C50">
            <w:pPr>
              <w:spacing w:before="120" w:after="120"/>
              <w:ind w:left="357" w:right="425"/>
              <w:rPr>
                <w:rFonts w:eastAsia="Arial"/>
                <w:color w:val="auto"/>
              </w:rPr>
            </w:pPr>
            <w:r>
              <w:rPr>
                <w:color w:val="auto"/>
              </w:rPr>
              <w:t>AC9L</w:t>
            </w:r>
            <w:r w:rsidR="00482B44">
              <w:rPr>
                <w:color w:val="auto"/>
              </w:rPr>
              <w:t>1F</w:t>
            </w:r>
            <w:r w:rsidR="00467C50" w:rsidRPr="00467C50">
              <w:rPr>
                <w:color w:val="auto"/>
              </w:rPr>
              <w:t>4C02</w:t>
            </w:r>
          </w:p>
        </w:tc>
        <w:tc>
          <w:tcPr>
            <w:tcW w:w="10453" w:type="dxa"/>
            <w:gridSpan w:val="2"/>
          </w:tcPr>
          <w:p w14:paraId="06C58420" w14:textId="1BADE21F" w:rsidR="00684E61" w:rsidRDefault="00684E61" w:rsidP="00710C8A">
            <w:pPr>
              <w:pStyle w:val="ACtabletextCEbullet"/>
              <w:numPr>
                <w:ilvl w:val="0"/>
                <w:numId w:val="27"/>
              </w:numPr>
              <w:rPr>
                <w:rFonts w:eastAsiaTheme="minorEastAsia"/>
                <w:lang w:val="en-US"/>
              </w:rPr>
            </w:pPr>
            <w:r w:rsidRPr="00684E61">
              <w:rPr>
                <w:rFonts w:eastAsiaTheme="minorEastAsia"/>
                <w:lang w:val="en-US"/>
              </w:rPr>
              <w:t>following instructions from Elders and</w:t>
            </w:r>
            <w:r w:rsidR="0016453C">
              <w:rPr>
                <w:rFonts w:eastAsiaTheme="minorEastAsia"/>
                <w:lang w:val="en-US"/>
              </w:rPr>
              <w:t>/or</w:t>
            </w:r>
            <w:r w:rsidRPr="00684E61">
              <w:rPr>
                <w:rFonts w:eastAsiaTheme="minorEastAsia"/>
                <w:lang w:val="en-US"/>
              </w:rPr>
              <w:t xml:space="preserve"> community members, </w:t>
            </w:r>
            <w:r w:rsidR="00E635E7">
              <w:rPr>
                <w:rFonts w:eastAsiaTheme="minorEastAsia"/>
                <w:lang w:val="en-US"/>
              </w:rPr>
              <w:t xml:space="preserve">using appropriate protocols, </w:t>
            </w:r>
            <w:r w:rsidRPr="00684E61">
              <w:rPr>
                <w:rFonts w:eastAsiaTheme="minorEastAsia"/>
                <w:lang w:val="en-US"/>
              </w:rPr>
              <w:t xml:space="preserve">for example, </w:t>
            </w:r>
            <w:r w:rsidR="0009160F">
              <w:rPr>
                <w:rFonts w:eastAsiaTheme="minorEastAsia"/>
                <w:lang w:val="en-US"/>
              </w:rPr>
              <w:t xml:space="preserve">learning to make </w:t>
            </w:r>
            <w:r w:rsidR="00905F61" w:rsidRPr="00684E61">
              <w:rPr>
                <w:rFonts w:eastAsiaTheme="minorEastAsia"/>
                <w:lang w:val="en-US"/>
              </w:rPr>
              <w:t>necklaces or making bush shampoo</w:t>
            </w:r>
            <w:r w:rsidR="00905F61" w:rsidRPr="00684E61" w:rsidDel="00416EFD">
              <w:rPr>
                <w:rFonts w:eastAsiaTheme="minorEastAsia"/>
                <w:lang w:val="en-US"/>
              </w:rPr>
              <w:t xml:space="preserve"> </w:t>
            </w:r>
            <w:r w:rsidR="00905F61">
              <w:rPr>
                <w:rFonts w:eastAsiaTheme="minorEastAsia"/>
                <w:lang w:val="en-US"/>
              </w:rPr>
              <w:t xml:space="preserve">after </w:t>
            </w:r>
            <w:r w:rsidRPr="00684E61">
              <w:rPr>
                <w:rFonts w:eastAsiaTheme="minorEastAsia"/>
                <w:lang w:val="en-US"/>
              </w:rPr>
              <w:t>collecting bean</w:t>
            </w:r>
            <w:r w:rsidR="00905F61">
              <w:rPr>
                <w:rFonts w:eastAsiaTheme="minorEastAsia"/>
                <w:lang w:val="en-US"/>
              </w:rPr>
              <w:t xml:space="preserve">s, </w:t>
            </w:r>
            <w:r w:rsidRPr="00684E61">
              <w:rPr>
                <w:rFonts w:eastAsiaTheme="minorEastAsia"/>
                <w:lang w:val="en-US"/>
              </w:rPr>
              <w:t>shells</w:t>
            </w:r>
          </w:p>
          <w:p w14:paraId="626A8395" w14:textId="576E3757" w:rsidR="00684E61" w:rsidRPr="007F0A80" w:rsidRDefault="00684E61" w:rsidP="00710C8A">
            <w:pPr>
              <w:pStyle w:val="ACtabletextCEbullet"/>
              <w:numPr>
                <w:ilvl w:val="0"/>
                <w:numId w:val="27"/>
              </w:numPr>
              <w:rPr>
                <w:rFonts w:eastAsiaTheme="minorEastAsia"/>
                <w:lang w:val="en-US"/>
              </w:rPr>
            </w:pPr>
            <w:r>
              <w:rPr>
                <w:rFonts w:eastAsiaTheme="minorEastAsia"/>
                <w:lang w:val="en-US"/>
              </w:rPr>
              <w:t>using [Language]</w:t>
            </w:r>
            <w:r w:rsidRPr="0024691F">
              <w:rPr>
                <w:rFonts w:eastAsiaTheme="minorEastAsia"/>
                <w:lang w:val="en-US"/>
              </w:rPr>
              <w:t xml:space="preserve"> in action games, </w:t>
            </w:r>
            <w:r>
              <w:rPr>
                <w:rFonts w:eastAsiaTheme="minorEastAsia"/>
                <w:lang w:val="en-US"/>
              </w:rPr>
              <w:t xml:space="preserve">and to </w:t>
            </w:r>
            <w:r w:rsidR="00CF4C3C">
              <w:rPr>
                <w:rFonts w:eastAsiaTheme="minorEastAsia"/>
                <w:lang w:val="en-US"/>
              </w:rPr>
              <w:t>create/</w:t>
            </w:r>
            <w:r>
              <w:rPr>
                <w:rFonts w:eastAsiaTheme="minorEastAsia"/>
                <w:lang w:val="en-US"/>
              </w:rPr>
              <w:t xml:space="preserve">compose </w:t>
            </w:r>
            <w:r w:rsidRPr="0024691F">
              <w:rPr>
                <w:rFonts w:eastAsiaTheme="minorEastAsia"/>
                <w:lang w:val="en-US"/>
              </w:rPr>
              <w:t>danc</w:t>
            </w:r>
            <w:r w:rsidR="00C030C3">
              <w:rPr>
                <w:rFonts w:eastAsiaTheme="minorEastAsia"/>
                <w:lang w:val="en-US"/>
              </w:rPr>
              <w:t>es</w:t>
            </w:r>
            <w:r w:rsidRPr="0024691F">
              <w:rPr>
                <w:rFonts w:eastAsiaTheme="minorEastAsia"/>
                <w:lang w:val="en-US"/>
              </w:rPr>
              <w:t xml:space="preserve"> and songs</w:t>
            </w:r>
            <w:r w:rsidR="00A512DE">
              <w:rPr>
                <w:rFonts w:eastAsiaTheme="minorEastAsia"/>
                <w:lang w:val="en-US"/>
              </w:rPr>
              <w:t xml:space="preserve"> with guidance from Elders and/or community members </w:t>
            </w:r>
            <w:r w:rsidR="00A512DE" w:rsidRPr="00615126">
              <w:rPr>
                <w:rFonts w:eastAsiaTheme="minorEastAsia"/>
                <w:lang w:val="en-US"/>
              </w:rPr>
              <w:t>as appropriate</w:t>
            </w:r>
            <w:r w:rsidR="00A512DE">
              <w:rPr>
                <w:rFonts w:eastAsiaTheme="minorEastAsia"/>
                <w:lang w:val="en-US"/>
              </w:rPr>
              <w:t>,</w:t>
            </w:r>
            <w:r w:rsidRPr="0024691F">
              <w:rPr>
                <w:rFonts w:eastAsiaTheme="minorEastAsia"/>
                <w:lang w:val="en-US"/>
              </w:rPr>
              <w:t xml:space="preserve"> </w:t>
            </w:r>
            <w:r w:rsidR="003F0CDA">
              <w:rPr>
                <w:rFonts w:eastAsiaTheme="minorEastAsia"/>
                <w:lang w:val="en-US"/>
              </w:rPr>
              <w:t xml:space="preserve">for example, </w:t>
            </w:r>
            <w:r>
              <w:rPr>
                <w:rFonts w:eastAsiaTheme="minorEastAsia"/>
                <w:lang w:val="en-US"/>
              </w:rPr>
              <w:t>teaching each other string games to make different animal</w:t>
            </w:r>
            <w:r w:rsidR="00C030C3">
              <w:rPr>
                <w:rFonts w:eastAsiaTheme="minorEastAsia"/>
                <w:lang w:val="en-US"/>
              </w:rPr>
              <w:t xml:space="preserve"> shape</w:t>
            </w:r>
            <w:r>
              <w:rPr>
                <w:rFonts w:eastAsiaTheme="minorEastAsia"/>
                <w:lang w:val="en-US"/>
              </w:rPr>
              <w:t>s</w:t>
            </w:r>
          </w:p>
          <w:p w14:paraId="594C1E3C" w14:textId="5C6EFE24" w:rsidR="00684E61" w:rsidRPr="00684E61" w:rsidRDefault="00684E61" w:rsidP="00710C8A">
            <w:pPr>
              <w:pStyle w:val="ACtabletextCEbullet"/>
              <w:numPr>
                <w:ilvl w:val="0"/>
                <w:numId w:val="27"/>
              </w:numPr>
              <w:rPr>
                <w:rFonts w:eastAsiaTheme="minorEastAsia"/>
                <w:lang w:val="en-US"/>
              </w:rPr>
            </w:pPr>
            <w:r w:rsidRPr="00684E61">
              <w:rPr>
                <w:rFonts w:eastAsiaTheme="minorEastAsia"/>
                <w:lang w:val="en-US"/>
              </w:rPr>
              <w:t>working with visual, print and digital modes of expression to create texts such as invitations</w:t>
            </w:r>
            <w:r w:rsidR="009B6B23">
              <w:rPr>
                <w:rFonts w:eastAsiaTheme="minorEastAsia"/>
                <w:lang w:val="en-US"/>
              </w:rPr>
              <w:t xml:space="preserve"> or </w:t>
            </w:r>
            <w:r w:rsidRPr="00684E61">
              <w:rPr>
                <w:rFonts w:eastAsiaTheme="minorEastAsia"/>
                <w:lang w:val="en-US"/>
              </w:rPr>
              <w:t xml:space="preserve">programs for a class performance or event, for example, a digital </w:t>
            </w:r>
            <w:r w:rsidR="004F1260">
              <w:rPr>
                <w:rFonts w:eastAsiaTheme="minorEastAsia"/>
                <w:lang w:val="en-US"/>
              </w:rPr>
              <w:t>presentation</w:t>
            </w:r>
            <w:r w:rsidRPr="00684E61">
              <w:rPr>
                <w:rFonts w:eastAsiaTheme="minorEastAsia"/>
                <w:lang w:val="en-US"/>
              </w:rPr>
              <w:t xml:space="preserve"> about a market night or preparing art </w:t>
            </w:r>
            <w:r w:rsidR="00580C89">
              <w:rPr>
                <w:rFonts w:eastAsiaTheme="minorEastAsia"/>
                <w:lang w:val="en-US"/>
              </w:rPr>
              <w:t xml:space="preserve">with guidance from Elders and/or community members </w:t>
            </w:r>
            <w:r w:rsidR="00580C89" w:rsidRPr="00615126">
              <w:rPr>
                <w:rFonts w:eastAsiaTheme="minorEastAsia"/>
                <w:lang w:val="en-US"/>
              </w:rPr>
              <w:t>as appropriate</w:t>
            </w:r>
            <w:r w:rsidR="00580C89">
              <w:rPr>
                <w:rFonts w:eastAsiaTheme="minorEastAsia"/>
                <w:lang w:val="en-US"/>
              </w:rPr>
              <w:t xml:space="preserve">, </w:t>
            </w:r>
            <w:r w:rsidRPr="00684E61">
              <w:rPr>
                <w:rFonts w:eastAsiaTheme="minorEastAsia"/>
                <w:lang w:val="en-US"/>
              </w:rPr>
              <w:t>annotated with [Language] for a fundraiser</w:t>
            </w:r>
          </w:p>
          <w:p w14:paraId="6004D21A" w14:textId="0A4160A1" w:rsidR="00684E61" w:rsidRPr="00684E61" w:rsidRDefault="00684E61" w:rsidP="00710C8A">
            <w:pPr>
              <w:pStyle w:val="ACtabletextCEbullet"/>
              <w:numPr>
                <w:ilvl w:val="0"/>
                <w:numId w:val="27"/>
              </w:numPr>
              <w:rPr>
                <w:rFonts w:eastAsiaTheme="minorEastAsia"/>
                <w:lang w:val="en-US"/>
              </w:rPr>
            </w:pPr>
            <w:r w:rsidRPr="00684E61">
              <w:rPr>
                <w:rFonts w:eastAsiaTheme="minorEastAsia"/>
                <w:lang w:val="en-US"/>
              </w:rPr>
              <w:t xml:space="preserve">engaging in shared tasks which involve planning and collaborating, for example, rehearsing for presentations </w:t>
            </w:r>
            <w:r w:rsidR="00B24CCE">
              <w:rPr>
                <w:rFonts w:eastAsiaTheme="minorEastAsia"/>
                <w:lang w:val="en-US"/>
              </w:rPr>
              <w:t>or</w:t>
            </w:r>
            <w:r w:rsidR="00B24CCE" w:rsidRPr="00684E61">
              <w:rPr>
                <w:rFonts w:eastAsiaTheme="minorEastAsia"/>
                <w:lang w:val="en-US"/>
              </w:rPr>
              <w:t xml:space="preserve"> </w:t>
            </w:r>
            <w:r w:rsidRPr="00684E61">
              <w:rPr>
                <w:rFonts w:eastAsiaTheme="minorEastAsia"/>
                <w:lang w:val="en-US"/>
              </w:rPr>
              <w:t xml:space="preserve">performances such as a skit or dance for a school assembly </w:t>
            </w:r>
          </w:p>
          <w:p w14:paraId="101487C5" w14:textId="2000F606" w:rsidR="00684E61" w:rsidRPr="00684E61" w:rsidRDefault="00684E61" w:rsidP="00710C8A">
            <w:pPr>
              <w:pStyle w:val="ACtabletextCEbullet"/>
              <w:numPr>
                <w:ilvl w:val="0"/>
                <w:numId w:val="27"/>
              </w:numPr>
              <w:rPr>
                <w:rFonts w:eastAsiaTheme="minorEastAsia"/>
                <w:lang w:val="en-US"/>
              </w:rPr>
            </w:pPr>
            <w:r w:rsidRPr="00684E61">
              <w:rPr>
                <w:rFonts w:eastAsiaTheme="minorEastAsia"/>
                <w:lang w:val="en-US"/>
              </w:rPr>
              <w:t xml:space="preserve">participating in national and local community celebrations and significant events, for example, NAIDOC Week, </w:t>
            </w:r>
            <w:r w:rsidR="00FC5D58">
              <w:rPr>
                <w:rFonts w:eastAsiaTheme="minorEastAsia"/>
                <w:lang w:val="en-US"/>
              </w:rPr>
              <w:t xml:space="preserve">National </w:t>
            </w:r>
            <w:r w:rsidRPr="00684E61">
              <w:rPr>
                <w:rFonts w:eastAsiaTheme="minorEastAsia"/>
                <w:lang w:val="en-US"/>
              </w:rPr>
              <w:t>Reconciliation Week, Harmony Day and Mabo Day</w:t>
            </w:r>
          </w:p>
          <w:p w14:paraId="7EA93F9E" w14:textId="6ED36572" w:rsidR="00684E61" w:rsidRPr="00684E61" w:rsidRDefault="00684E61" w:rsidP="00710C8A">
            <w:pPr>
              <w:numPr>
                <w:ilvl w:val="0"/>
                <w:numId w:val="27"/>
              </w:numPr>
              <w:spacing w:before="120" w:after="120"/>
              <w:rPr>
                <w:rFonts w:eastAsiaTheme="minorEastAsia"/>
                <w:color w:val="000000"/>
                <w:szCs w:val="20"/>
                <w:lang w:val="en-US"/>
              </w:rPr>
            </w:pPr>
            <w:r w:rsidRPr="00684E61">
              <w:rPr>
                <w:rFonts w:eastAsiaTheme="minorEastAsia"/>
                <w:color w:val="000000"/>
                <w:szCs w:val="20"/>
                <w:lang w:val="en-US"/>
              </w:rPr>
              <w:t xml:space="preserve">collaborating to create a shared text in [Language], for example, </w:t>
            </w:r>
            <w:r w:rsidR="0023363C">
              <w:rPr>
                <w:rFonts w:eastAsiaTheme="minorEastAsia"/>
                <w:color w:val="000000"/>
                <w:szCs w:val="20"/>
                <w:lang w:val="en-US"/>
              </w:rPr>
              <w:t xml:space="preserve">producing </w:t>
            </w:r>
            <w:r w:rsidRPr="00684E61">
              <w:rPr>
                <w:rFonts w:eastAsiaTheme="minorEastAsia"/>
                <w:color w:val="000000"/>
                <w:szCs w:val="20"/>
                <w:lang w:val="en-US"/>
              </w:rPr>
              <w:t>a digital photo story after a class activity or event such as an overnight camping trip on Country</w:t>
            </w:r>
            <w:r w:rsidR="00D9375B">
              <w:rPr>
                <w:rFonts w:eastAsiaTheme="minorEastAsia"/>
                <w:color w:val="000000"/>
                <w:szCs w:val="20"/>
                <w:lang w:val="en-US"/>
              </w:rPr>
              <w:t>/Place</w:t>
            </w:r>
            <w:r w:rsidRPr="00684E61">
              <w:rPr>
                <w:rFonts w:eastAsiaTheme="minorEastAsia"/>
                <w:color w:val="000000"/>
                <w:szCs w:val="20"/>
                <w:lang w:val="en-US"/>
              </w:rPr>
              <w:t xml:space="preserve"> or at school</w:t>
            </w:r>
          </w:p>
          <w:p w14:paraId="3DFA934C" w14:textId="3B6CA47F" w:rsidR="00684E61" w:rsidRPr="00684E61" w:rsidRDefault="00684E61" w:rsidP="00710C8A">
            <w:pPr>
              <w:pStyle w:val="ACtabletextCEbullet"/>
              <w:numPr>
                <w:ilvl w:val="0"/>
                <w:numId w:val="27"/>
              </w:numPr>
              <w:rPr>
                <w:rFonts w:eastAsiaTheme="minorEastAsia"/>
                <w:lang w:val="en-US"/>
              </w:rPr>
            </w:pPr>
            <w:r w:rsidRPr="00684E61">
              <w:rPr>
                <w:rFonts w:eastAsiaTheme="minorEastAsia"/>
                <w:lang w:val="en-US"/>
              </w:rPr>
              <w:t>developing language that supports planning learning tasks and activities</w:t>
            </w:r>
            <w:r w:rsidR="00C63A55">
              <w:rPr>
                <w:rFonts w:eastAsiaTheme="minorEastAsia"/>
                <w:lang w:val="en-US"/>
              </w:rPr>
              <w:t>,</w:t>
            </w:r>
            <w:r w:rsidR="000418DB">
              <w:rPr>
                <w:rFonts w:eastAsiaTheme="minorEastAsia"/>
                <w:lang w:val="en-US"/>
              </w:rPr>
              <w:t xml:space="preserve"> such as</w:t>
            </w:r>
            <w:r w:rsidRPr="00684E61">
              <w:rPr>
                <w:rFonts w:eastAsiaTheme="minorEastAsia"/>
                <w:lang w:val="en-US"/>
              </w:rPr>
              <w:t xml:space="preserve"> organising a class garden and </w:t>
            </w:r>
            <w:r w:rsidR="00127DA7">
              <w:rPr>
                <w:rFonts w:eastAsiaTheme="minorEastAsia"/>
                <w:lang w:val="en-US"/>
              </w:rPr>
              <w:t>allocating</w:t>
            </w:r>
            <w:r w:rsidR="00127DA7" w:rsidRPr="00684E61">
              <w:rPr>
                <w:rFonts w:eastAsiaTheme="minorEastAsia"/>
                <w:lang w:val="en-US"/>
              </w:rPr>
              <w:t xml:space="preserve"> </w:t>
            </w:r>
            <w:r w:rsidRPr="00684E61">
              <w:rPr>
                <w:rFonts w:eastAsiaTheme="minorEastAsia"/>
                <w:lang w:val="en-US"/>
              </w:rPr>
              <w:t>roles</w:t>
            </w:r>
            <w:r w:rsidR="00127DA7">
              <w:rPr>
                <w:rFonts w:eastAsiaTheme="minorEastAsia"/>
                <w:lang w:val="en-US"/>
              </w:rPr>
              <w:t>, for example,</w:t>
            </w:r>
            <w:r w:rsidRPr="00684E61">
              <w:rPr>
                <w:rFonts w:eastAsiaTheme="minorEastAsia"/>
                <w:lang w:val="en-US"/>
              </w:rPr>
              <w:t xml:space="preserve"> </w:t>
            </w:r>
            <w:r w:rsidR="002D12B3">
              <w:rPr>
                <w:rFonts w:eastAsiaTheme="minorEastAsia"/>
                <w:lang w:val="en-US"/>
              </w:rPr>
              <w:t xml:space="preserve">creating </w:t>
            </w:r>
            <w:r w:rsidRPr="00684E61">
              <w:rPr>
                <w:rFonts w:eastAsiaTheme="minorEastAsia"/>
                <w:lang w:val="en-US"/>
              </w:rPr>
              <w:t xml:space="preserve">a persuasive </w:t>
            </w:r>
            <w:r w:rsidR="00FD0470">
              <w:rPr>
                <w:rFonts w:eastAsiaTheme="minorEastAsia"/>
                <w:lang w:val="en-US"/>
              </w:rPr>
              <w:t>presentation</w:t>
            </w:r>
            <w:r w:rsidRPr="00684E61">
              <w:rPr>
                <w:rFonts w:eastAsiaTheme="minorEastAsia"/>
                <w:lang w:val="en-US"/>
              </w:rPr>
              <w:t xml:space="preserve"> </w:t>
            </w:r>
            <w:r w:rsidR="00127DA7">
              <w:rPr>
                <w:rFonts w:eastAsiaTheme="minorEastAsia"/>
                <w:lang w:val="en-US"/>
              </w:rPr>
              <w:t>to</w:t>
            </w:r>
            <w:r w:rsidRPr="00684E61">
              <w:rPr>
                <w:rFonts w:eastAsiaTheme="minorEastAsia"/>
                <w:lang w:val="en-US"/>
              </w:rPr>
              <w:t xml:space="preserve"> encourag</w:t>
            </w:r>
            <w:r w:rsidR="00127DA7">
              <w:rPr>
                <w:rFonts w:eastAsiaTheme="minorEastAsia"/>
                <w:lang w:val="en-US"/>
              </w:rPr>
              <w:t>e</w:t>
            </w:r>
            <w:r w:rsidR="0073535D">
              <w:rPr>
                <w:rFonts w:eastAsiaTheme="minorEastAsia"/>
                <w:lang w:val="en-US"/>
              </w:rPr>
              <w:t xml:space="preserve"> and justify</w:t>
            </w:r>
            <w:r w:rsidRPr="00684E61">
              <w:rPr>
                <w:rFonts w:eastAsiaTheme="minorEastAsia"/>
                <w:lang w:val="en-US"/>
              </w:rPr>
              <w:t xml:space="preserve"> participation in a water-saving program</w:t>
            </w:r>
          </w:p>
          <w:p w14:paraId="50F1B109" w14:textId="53EA6CA4" w:rsidR="00684E61" w:rsidRDefault="00684E61" w:rsidP="00710C8A">
            <w:pPr>
              <w:pStyle w:val="ACtabletextCEbullet"/>
              <w:numPr>
                <w:ilvl w:val="0"/>
                <w:numId w:val="27"/>
              </w:numPr>
              <w:rPr>
                <w:rFonts w:eastAsiaTheme="minorEastAsia"/>
                <w:lang w:val="en-US"/>
              </w:rPr>
            </w:pPr>
            <w:r>
              <w:rPr>
                <w:rFonts w:eastAsiaTheme="minorEastAsia"/>
                <w:lang w:val="en-US"/>
              </w:rPr>
              <w:t xml:space="preserve">knowing appropriate questions to ask specific audiences, for example, </w:t>
            </w:r>
            <w:r w:rsidRPr="00127BDE">
              <w:rPr>
                <w:rFonts w:eastAsiaTheme="minorEastAsia"/>
                <w:lang w:val="en-US"/>
              </w:rPr>
              <w:t xml:space="preserve">formulating </w:t>
            </w:r>
            <w:r>
              <w:rPr>
                <w:rFonts w:eastAsiaTheme="minorEastAsia"/>
                <w:lang w:val="en-US"/>
              </w:rPr>
              <w:t>appropriate</w:t>
            </w:r>
            <w:r w:rsidRPr="00127BDE">
              <w:rPr>
                <w:rFonts w:eastAsiaTheme="minorEastAsia"/>
                <w:lang w:val="en-US"/>
              </w:rPr>
              <w:t xml:space="preserve"> types of questions to ask a class visitor</w:t>
            </w:r>
            <w:r>
              <w:rPr>
                <w:rFonts w:eastAsiaTheme="minorEastAsia"/>
                <w:lang w:val="en-US"/>
              </w:rPr>
              <w:t xml:space="preserve"> or Elder</w:t>
            </w:r>
            <w:r w:rsidR="00662D02">
              <w:rPr>
                <w:rFonts w:eastAsiaTheme="minorEastAsia"/>
                <w:lang w:val="en-US"/>
              </w:rPr>
              <w:t>s</w:t>
            </w:r>
            <w:r w:rsidR="00D67ABA">
              <w:rPr>
                <w:rFonts w:eastAsiaTheme="minorEastAsia"/>
                <w:lang w:val="en-US"/>
              </w:rPr>
              <w:t xml:space="preserve"> and/or community member</w:t>
            </w:r>
            <w:r w:rsidR="00662D02">
              <w:rPr>
                <w:rFonts w:eastAsiaTheme="minorEastAsia"/>
                <w:lang w:val="en-US"/>
              </w:rPr>
              <w:t>s</w:t>
            </w:r>
            <w:r w:rsidRPr="00127BDE">
              <w:rPr>
                <w:rFonts w:eastAsiaTheme="minorEastAsia"/>
                <w:lang w:val="en-US"/>
              </w:rPr>
              <w:t xml:space="preserve">, such as open and closed questions and </w:t>
            </w:r>
            <w:r w:rsidRPr="00615126">
              <w:rPr>
                <w:rFonts w:eastAsiaTheme="minorEastAsia"/>
                <w:i/>
                <w:iCs/>
                <w:lang w:val="en-US"/>
              </w:rPr>
              <w:t>when, why</w:t>
            </w:r>
            <w:r w:rsidRPr="00127BDE">
              <w:rPr>
                <w:rFonts w:eastAsiaTheme="minorEastAsia"/>
                <w:lang w:val="en-US"/>
              </w:rPr>
              <w:t xml:space="preserve"> and </w:t>
            </w:r>
            <w:r w:rsidRPr="00615126">
              <w:rPr>
                <w:rFonts w:eastAsiaTheme="minorEastAsia"/>
                <w:i/>
                <w:iCs/>
                <w:lang w:val="en-US"/>
              </w:rPr>
              <w:t>how</w:t>
            </w:r>
            <w:r w:rsidRPr="00127BDE">
              <w:rPr>
                <w:rFonts w:eastAsiaTheme="minorEastAsia"/>
                <w:lang w:val="en-US"/>
              </w:rPr>
              <w:t xml:space="preserve"> questions</w:t>
            </w:r>
          </w:p>
          <w:p w14:paraId="63218BB8" w14:textId="66CACEBB" w:rsidR="00684E61" w:rsidRDefault="00684E61" w:rsidP="00710C8A">
            <w:pPr>
              <w:pStyle w:val="ACtabletextCEbullet"/>
              <w:numPr>
                <w:ilvl w:val="0"/>
                <w:numId w:val="27"/>
              </w:numPr>
              <w:rPr>
                <w:rFonts w:eastAsiaTheme="minorEastAsia"/>
                <w:lang w:val="en-US"/>
              </w:rPr>
            </w:pPr>
            <w:r w:rsidRPr="00353136">
              <w:rPr>
                <w:rFonts w:eastAsiaTheme="minorEastAsia"/>
                <w:lang w:val="en-US"/>
              </w:rPr>
              <w:t xml:space="preserve">conducting, recording and presenting observations and findings of collaborative experiments, for example, monitoring the </w:t>
            </w:r>
            <w:r>
              <w:rPr>
                <w:rFonts w:eastAsiaTheme="minorEastAsia"/>
                <w:lang w:val="en-US"/>
              </w:rPr>
              <w:t xml:space="preserve">water in a </w:t>
            </w:r>
            <w:r w:rsidR="000D1D6C">
              <w:rPr>
                <w:rFonts w:eastAsiaTheme="minorEastAsia"/>
                <w:lang w:val="en-US"/>
              </w:rPr>
              <w:t>fish tank</w:t>
            </w:r>
            <w:r>
              <w:rPr>
                <w:rFonts w:eastAsiaTheme="minorEastAsia"/>
                <w:lang w:val="en-US"/>
              </w:rPr>
              <w:t xml:space="preserve">, recording the growth of </w:t>
            </w:r>
            <w:r w:rsidR="00BD2BA5">
              <w:rPr>
                <w:rFonts w:eastAsiaTheme="minorEastAsia"/>
                <w:lang w:val="en-US"/>
              </w:rPr>
              <w:t>a plant</w:t>
            </w:r>
            <w:r>
              <w:rPr>
                <w:rFonts w:eastAsiaTheme="minorEastAsia"/>
                <w:lang w:val="en-US"/>
              </w:rPr>
              <w:t xml:space="preserve"> from a seed</w:t>
            </w:r>
            <w:r w:rsidR="00174BD9">
              <w:rPr>
                <w:rFonts w:eastAsiaTheme="minorEastAsia"/>
                <w:lang w:val="en-US"/>
              </w:rPr>
              <w:t>,</w:t>
            </w:r>
            <w:r>
              <w:rPr>
                <w:rFonts w:eastAsiaTheme="minorEastAsia"/>
                <w:lang w:val="en-US"/>
              </w:rPr>
              <w:t xml:space="preserve"> or going through the process of incubating and hatching eggs</w:t>
            </w:r>
          </w:p>
          <w:p w14:paraId="7270CAFE" w14:textId="4FC940F9" w:rsidR="00E06E78" w:rsidRDefault="00684E61" w:rsidP="00710C8A">
            <w:pPr>
              <w:pStyle w:val="ACtabletextCEbullet"/>
              <w:numPr>
                <w:ilvl w:val="0"/>
                <w:numId w:val="27"/>
              </w:numPr>
              <w:rPr>
                <w:rFonts w:eastAsiaTheme="minorEastAsia"/>
                <w:lang w:val="en-US"/>
              </w:rPr>
            </w:pPr>
            <w:r w:rsidRPr="25DCFEA0">
              <w:rPr>
                <w:rFonts w:eastAsiaTheme="minorEastAsia"/>
                <w:lang w:val="en-US"/>
              </w:rPr>
              <w:t>collaborating to design an item such as a [Language] flag, instrument, tool</w:t>
            </w:r>
            <w:r w:rsidR="00CF7C92" w:rsidRPr="25DCFEA0">
              <w:rPr>
                <w:rFonts w:eastAsiaTheme="minorEastAsia"/>
                <w:lang w:val="en-US"/>
              </w:rPr>
              <w:t>,</w:t>
            </w:r>
            <w:r w:rsidRPr="25DCFEA0">
              <w:rPr>
                <w:rFonts w:eastAsiaTheme="minorEastAsia"/>
                <w:lang w:val="en-US"/>
              </w:rPr>
              <w:t xml:space="preserve"> logo or totem that incorporates </w:t>
            </w:r>
            <w:r w:rsidR="0011452F" w:rsidRPr="25DCFEA0">
              <w:rPr>
                <w:rFonts w:eastAsiaTheme="minorEastAsia"/>
                <w:lang w:val="en-US"/>
              </w:rPr>
              <w:t xml:space="preserve">important </w:t>
            </w:r>
            <w:r w:rsidRPr="25DCFEA0">
              <w:rPr>
                <w:rFonts w:eastAsiaTheme="minorEastAsia"/>
                <w:lang w:val="en-US"/>
              </w:rPr>
              <w:t xml:space="preserve">elements </w:t>
            </w:r>
            <w:r w:rsidR="0011452F" w:rsidRPr="25DCFEA0">
              <w:rPr>
                <w:rFonts w:eastAsiaTheme="minorEastAsia"/>
                <w:lang w:val="en-US"/>
              </w:rPr>
              <w:t>relat</w:t>
            </w:r>
            <w:r w:rsidR="00CC54D5" w:rsidRPr="25DCFEA0">
              <w:rPr>
                <w:rFonts w:eastAsiaTheme="minorEastAsia"/>
                <w:lang w:val="en-US"/>
              </w:rPr>
              <w:t>ed</w:t>
            </w:r>
            <w:r w:rsidRPr="25DCFEA0">
              <w:rPr>
                <w:rFonts w:eastAsiaTheme="minorEastAsia"/>
                <w:lang w:val="en-US"/>
              </w:rPr>
              <w:t xml:space="preserve"> to the [Language] community, for example, making traditional hand shakers </w:t>
            </w:r>
            <w:r w:rsidR="00406BCF" w:rsidRPr="25DCFEA0">
              <w:rPr>
                <w:rFonts w:eastAsiaTheme="minorEastAsia"/>
                <w:lang w:val="en-US"/>
              </w:rPr>
              <w:t xml:space="preserve">for a performance, </w:t>
            </w:r>
            <w:r w:rsidRPr="25DCFEA0">
              <w:rPr>
                <w:rFonts w:eastAsiaTheme="minorEastAsia"/>
                <w:lang w:val="en-US"/>
              </w:rPr>
              <w:t>using recycled and traditional materials</w:t>
            </w:r>
          </w:p>
          <w:p w14:paraId="65A9B345" w14:textId="61C987A6" w:rsidR="00467C50" w:rsidRPr="00684E61" w:rsidRDefault="00684E61" w:rsidP="00710C8A">
            <w:pPr>
              <w:pStyle w:val="ACtabletextCEbullet"/>
              <w:numPr>
                <w:ilvl w:val="0"/>
                <w:numId w:val="27"/>
              </w:numPr>
              <w:rPr>
                <w:rFonts w:eastAsiaTheme="minorEastAsia"/>
                <w:lang w:val="en-US"/>
              </w:rPr>
            </w:pPr>
            <w:r w:rsidRPr="00684E61">
              <w:rPr>
                <w:rFonts w:eastAsiaTheme="minorEastAsia"/>
                <w:lang w:val="en-US"/>
              </w:rPr>
              <w:t>participating in shared reading of texts</w:t>
            </w:r>
            <w:r w:rsidR="0004440F">
              <w:rPr>
                <w:rFonts w:eastAsiaTheme="minorEastAsia"/>
                <w:lang w:val="en-US"/>
              </w:rPr>
              <w:t>,</w:t>
            </w:r>
            <w:r w:rsidRPr="00684E61">
              <w:rPr>
                <w:rFonts w:eastAsiaTheme="minorEastAsia"/>
                <w:lang w:val="en-US"/>
              </w:rPr>
              <w:t xml:space="preserve"> or </w:t>
            </w:r>
            <w:r w:rsidR="0004440F">
              <w:rPr>
                <w:rFonts w:eastAsiaTheme="minorEastAsia"/>
                <w:lang w:val="en-US"/>
              </w:rPr>
              <w:t xml:space="preserve">in </w:t>
            </w:r>
            <w:r w:rsidRPr="00684E61">
              <w:rPr>
                <w:rFonts w:eastAsiaTheme="minorEastAsia"/>
                <w:lang w:val="en-US"/>
              </w:rPr>
              <w:t xml:space="preserve">activities </w:t>
            </w:r>
            <w:r w:rsidR="0004440F">
              <w:rPr>
                <w:rFonts w:eastAsiaTheme="minorEastAsia"/>
                <w:lang w:val="en-US"/>
              </w:rPr>
              <w:t xml:space="preserve">using </w:t>
            </w:r>
            <w:r w:rsidR="00C81E33">
              <w:rPr>
                <w:rFonts w:eastAsiaTheme="minorEastAsia"/>
                <w:lang w:val="en-US"/>
              </w:rPr>
              <w:t xml:space="preserve">the </w:t>
            </w:r>
            <w:r w:rsidRPr="00684E61">
              <w:rPr>
                <w:rFonts w:eastAsiaTheme="minorEastAsia"/>
                <w:lang w:val="en-US"/>
              </w:rPr>
              <w:t>lyrics of songs</w:t>
            </w:r>
            <w:r w:rsidR="007C0A5F">
              <w:rPr>
                <w:rFonts w:eastAsiaTheme="minorEastAsia"/>
                <w:lang w:val="en-US"/>
              </w:rPr>
              <w:t>,</w:t>
            </w:r>
            <w:r w:rsidRPr="00684E61">
              <w:rPr>
                <w:rFonts w:eastAsiaTheme="minorEastAsia"/>
                <w:lang w:val="en-US"/>
              </w:rPr>
              <w:t xml:space="preserve"> using pictures, context, meaning, phonics and grammatical knowledge to help comprehension</w:t>
            </w:r>
          </w:p>
        </w:tc>
      </w:tr>
      <w:bookmarkEnd w:id="31"/>
    </w:tbl>
    <w:p w14:paraId="0CAD6A9F" w14:textId="77777777" w:rsidR="00105C5A" w:rsidRPr="00105C5A" w:rsidRDefault="00105C5A" w:rsidP="00105C5A">
      <w:pPr>
        <w:spacing w:before="120" w:after="200" w:line="276" w:lineRule="auto"/>
        <w:rPr>
          <w:rFonts w:ascii="Arial" w:eastAsia="Arial" w:hAnsi="Arial" w:cs="Arial"/>
          <w:i/>
          <w:color w:val="005D93"/>
          <w:kern w:val="0"/>
          <w:sz w:val="24"/>
          <w14:ligatures w14:val="none"/>
        </w:rPr>
      </w:pPr>
      <w:r w:rsidRPr="00105C5A">
        <w:rPr>
          <w:rFonts w:ascii="Arial" w:eastAsia="Arial" w:hAnsi="Arial" w:cs="Arial"/>
          <w:color w:val="005D93"/>
          <w:kern w:val="0"/>
          <w:sz w:val="24"/>
          <w14:ligatures w14:val="none"/>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105C5A" w:rsidRPr="00105C5A" w14:paraId="7339ED10" w14:textId="77777777" w:rsidTr="7496797A">
        <w:tc>
          <w:tcPr>
            <w:tcW w:w="15126" w:type="dxa"/>
            <w:gridSpan w:val="3"/>
            <w:shd w:val="clear" w:color="auto" w:fill="E5F5FB"/>
          </w:tcPr>
          <w:p w14:paraId="73DFFEAB" w14:textId="77777777" w:rsidR="00105C5A" w:rsidRPr="00105C5A" w:rsidRDefault="00105C5A" w:rsidP="00105C5A">
            <w:pPr>
              <w:spacing w:before="40" w:after="40"/>
              <w:ind w:left="23" w:right="23"/>
              <w:rPr>
                <w:rFonts w:eastAsia="Arial"/>
                <w:b/>
                <w:bCs/>
                <w:iCs/>
                <w:color w:val="000000"/>
                <w:szCs w:val="20"/>
              </w:rPr>
            </w:pPr>
            <w:r w:rsidRPr="00856DF6">
              <w:rPr>
                <w:rFonts w:eastAsia="Arial"/>
                <w:b/>
                <w:color w:val="auto"/>
                <w:szCs w:val="20"/>
              </w:rPr>
              <w:t>Sub-strand: Mediating meaning in and between languages</w:t>
            </w:r>
          </w:p>
        </w:tc>
      </w:tr>
      <w:tr w:rsidR="004B0B76" w:rsidRPr="00105C5A" w14:paraId="2EA81A75" w14:textId="77777777" w:rsidTr="7496797A">
        <w:trPr>
          <w:trHeight w:val="1535"/>
        </w:trPr>
        <w:tc>
          <w:tcPr>
            <w:tcW w:w="4673" w:type="dxa"/>
          </w:tcPr>
          <w:p w14:paraId="2DDFEED4" w14:textId="77777777" w:rsidR="00525816" w:rsidRPr="00525816" w:rsidRDefault="00525816" w:rsidP="00525816">
            <w:pPr>
              <w:pStyle w:val="ACtabletextCD"/>
              <w:rPr>
                <w:color w:val="auto"/>
              </w:rPr>
            </w:pPr>
            <w:r w:rsidRPr="00525816">
              <w:rPr>
                <w:color w:val="auto"/>
              </w:rPr>
              <w:t xml:space="preserve">locate and respond to key information related to familiar content obtained from spoken, written and multimodal texts </w:t>
            </w:r>
          </w:p>
          <w:p w14:paraId="4906C526" w14:textId="1F41AE8F" w:rsidR="00525816" w:rsidRPr="00525816" w:rsidRDefault="0023476A" w:rsidP="00525816">
            <w:pPr>
              <w:spacing w:before="120" w:after="120"/>
              <w:ind w:left="357" w:right="425"/>
              <w:rPr>
                <w:rFonts w:eastAsia="Arial"/>
                <w:color w:val="auto"/>
              </w:rPr>
            </w:pPr>
            <w:r>
              <w:rPr>
                <w:color w:val="auto"/>
              </w:rPr>
              <w:t>AC9L</w:t>
            </w:r>
            <w:r w:rsidR="00482B44">
              <w:rPr>
                <w:color w:val="auto"/>
              </w:rPr>
              <w:t>1F</w:t>
            </w:r>
            <w:r w:rsidR="00525816" w:rsidRPr="00525816">
              <w:rPr>
                <w:color w:val="auto"/>
              </w:rPr>
              <w:t>4C03</w:t>
            </w:r>
          </w:p>
        </w:tc>
        <w:tc>
          <w:tcPr>
            <w:tcW w:w="10453" w:type="dxa"/>
            <w:gridSpan w:val="2"/>
          </w:tcPr>
          <w:p w14:paraId="5292F220" w14:textId="6D67FE0A" w:rsidR="008134E9" w:rsidRPr="006D1A14" w:rsidRDefault="008134E9" w:rsidP="00710C8A">
            <w:pPr>
              <w:pStyle w:val="ACtabletextCEbullet"/>
              <w:numPr>
                <w:ilvl w:val="0"/>
                <w:numId w:val="36"/>
              </w:numPr>
              <w:rPr>
                <w:rFonts w:eastAsiaTheme="minorEastAsia"/>
                <w:lang w:val="en-US"/>
              </w:rPr>
            </w:pPr>
            <w:r w:rsidRPr="00CE1F3E">
              <w:rPr>
                <w:rFonts w:eastAsiaTheme="minorEastAsia"/>
                <w:lang w:val="en-US"/>
              </w:rPr>
              <w:t xml:space="preserve">learning key information about </w:t>
            </w:r>
            <w:r w:rsidRPr="00526B57">
              <w:rPr>
                <w:rFonts w:eastAsiaTheme="minorEastAsia"/>
                <w:lang w:val="en-US"/>
              </w:rPr>
              <w:t>Country/Place from Elders</w:t>
            </w:r>
            <w:r w:rsidR="00C25E49">
              <w:rPr>
                <w:rFonts w:eastAsiaTheme="minorEastAsia"/>
                <w:lang w:val="en-US"/>
              </w:rPr>
              <w:t xml:space="preserve"> and/or </w:t>
            </w:r>
            <w:r w:rsidRPr="00526B57">
              <w:rPr>
                <w:rFonts w:eastAsiaTheme="minorEastAsia"/>
                <w:lang w:val="en-US"/>
              </w:rPr>
              <w:t xml:space="preserve">community members or </w:t>
            </w:r>
            <w:r>
              <w:rPr>
                <w:rFonts w:eastAsiaTheme="minorEastAsia"/>
                <w:lang w:val="en-US"/>
              </w:rPr>
              <w:t>Rangers</w:t>
            </w:r>
            <w:r w:rsidRPr="00526B57">
              <w:rPr>
                <w:rFonts w:eastAsiaTheme="minorEastAsia"/>
                <w:lang w:val="en-US"/>
              </w:rPr>
              <w:t xml:space="preserve">, for example, </w:t>
            </w:r>
            <w:r w:rsidR="000E625E">
              <w:rPr>
                <w:rFonts w:eastAsiaTheme="minorEastAsia"/>
                <w:lang w:val="en-US"/>
              </w:rPr>
              <w:t>after a guided walk on Country</w:t>
            </w:r>
            <w:r w:rsidR="00D9375B">
              <w:rPr>
                <w:rFonts w:eastAsiaTheme="minorEastAsia"/>
                <w:lang w:val="en-US"/>
              </w:rPr>
              <w:t>/Place</w:t>
            </w:r>
            <w:r w:rsidR="000E625E">
              <w:rPr>
                <w:rFonts w:eastAsiaTheme="minorEastAsia"/>
                <w:lang w:val="en-US"/>
              </w:rPr>
              <w:t xml:space="preserve"> with an Elder, drawing</w:t>
            </w:r>
            <w:r w:rsidRPr="00526B57">
              <w:rPr>
                <w:rFonts w:eastAsiaTheme="minorEastAsia"/>
                <w:lang w:val="en-US"/>
              </w:rPr>
              <w:t xml:space="preserve"> and labelling different tracks</w:t>
            </w:r>
            <w:r w:rsidR="00275A4A">
              <w:rPr>
                <w:rFonts w:eastAsiaTheme="minorEastAsia"/>
                <w:lang w:val="en-US"/>
              </w:rPr>
              <w:t xml:space="preserve"> </w:t>
            </w:r>
            <w:r w:rsidRPr="00526B57">
              <w:rPr>
                <w:rFonts w:eastAsiaTheme="minorEastAsia"/>
                <w:lang w:val="en-US"/>
              </w:rPr>
              <w:t xml:space="preserve">and writing captions and comments </w:t>
            </w:r>
            <w:r w:rsidR="003672DA">
              <w:rPr>
                <w:rFonts w:eastAsiaTheme="minorEastAsia"/>
                <w:lang w:val="en-US"/>
              </w:rPr>
              <w:t xml:space="preserve">in [Language] </w:t>
            </w:r>
            <w:r w:rsidRPr="00526B57">
              <w:rPr>
                <w:rFonts w:eastAsiaTheme="minorEastAsia"/>
                <w:lang w:val="en-US"/>
              </w:rPr>
              <w:t>to make a class book</w:t>
            </w:r>
          </w:p>
          <w:p w14:paraId="70294D3A" w14:textId="243F4267" w:rsidR="008134E9" w:rsidRPr="008134E9" w:rsidRDefault="008134E9" w:rsidP="00710C8A">
            <w:pPr>
              <w:pStyle w:val="ACtabletextCEbullet"/>
              <w:numPr>
                <w:ilvl w:val="0"/>
                <w:numId w:val="36"/>
              </w:numPr>
              <w:rPr>
                <w:rFonts w:eastAsiaTheme="minorEastAsia"/>
                <w:lang w:val="en-US"/>
              </w:rPr>
            </w:pPr>
            <w:r>
              <w:rPr>
                <w:rFonts w:eastAsiaTheme="minorEastAsia"/>
                <w:lang w:val="en-US"/>
              </w:rPr>
              <w:t>m</w:t>
            </w:r>
            <w:r w:rsidRPr="000D5D13">
              <w:rPr>
                <w:rFonts w:eastAsiaTheme="minorEastAsia"/>
                <w:lang w:val="en-US"/>
              </w:rPr>
              <w:t xml:space="preserve">aking and recording observations of </w:t>
            </w:r>
            <w:r>
              <w:rPr>
                <w:rFonts w:eastAsiaTheme="minorEastAsia"/>
                <w:lang w:val="en-US"/>
              </w:rPr>
              <w:t xml:space="preserve">habitats and </w:t>
            </w:r>
            <w:r w:rsidRPr="000D5D13">
              <w:rPr>
                <w:rFonts w:eastAsiaTheme="minorEastAsia"/>
                <w:lang w:val="en-US"/>
              </w:rPr>
              <w:t>how living things such as insects, frogs or plants develop through their life cycles, recognising the effect of different environmental factors</w:t>
            </w:r>
            <w:r>
              <w:rPr>
                <w:rFonts w:eastAsiaTheme="minorEastAsia"/>
                <w:lang w:val="en-US"/>
              </w:rPr>
              <w:t xml:space="preserve"> </w:t>
            </w:r>
            <w:r w:rsidRPr="000D5D13">
              <w:rPr>
                <w:rFonts w:eastAsiaTheme="minorEastAsia"/>
                <w:lang w:val="en-US"/>
              </w:rPr>
              <w:t>on these cycles</w:t>
            </w:r>
          </w:p>
          <w:p w14:paraId="7B849597" w14:textId="1C6CF951" w:rsidR="008134E9" w:rsidRPr="00806F4D" w:rsidRDefault="008134E9" w:rsidP="00710C8A">
            <w:pPr>
              <w:pStyle w:val="ACtabletextCEbullet"/>
              <w:numPr>
                <w:ilvl w:val="0"/>
                <w:numId w:val="36"/>
              </w:numPr>
              <w:rPr>
                <w:rFonts w:eastAsiaTheme="minorEastAsia"/>
                <w:lang w:val="en-US"/>
              </w:rPr>
            </w:pPr>
            <w:r w:rsidRPr="00DE0306">
              <w:rPr>
                <w:rFonts w:eastAsiaTheme="minorEastAsia"/>
                <w:lang w:val="en-US"/>
              </w:rPr>
              <w:t>listening to Elders</w:t>
            </w:r>
            <w:r w:rsidR="00C25E49">
              <w:rPr>
                <w:rFonts w:eastAsiaTheme="minorEastAsia"/>
                <w:lang w:val="en-US"/>
              </w:rPr>
              <w:t xml:space="preserve"> and/or </w:t>
            </w:r>
            <w:r w:rsidRPr="00DE0306">
              <w:rPr>
                <w:rFonts w:eastAsiaTheme="minorEastAsia"/>
                <w:lang w:val="en-US"/>
              </w:rPr>
              <w:t>community speakers tell stories and sing songs</w:t>
            </w:r>
            <w:r w:rsidR="006F1C0C">
              <w:rPr>
                <w:rFonts w:eastAsiaTheme="minorEastAsia"/>
                <w:lang w:val="en-US"/>
              </w:rPr>
              <w:t>,</w:t>
            </w:r>
            <w:r w:rsidRPr="00DE0306">
              <w:rPr>
                <w:rFonts w:eastAsiaTheme="minorEastAsia"/>
                <w:lang w:val="en-US"/>
              </w:rPr>
              <w:t xml:space="preserve"> and making connections with their own lives, for example, hearing from Elders about </w:t>
            </w:r>
            <w:r w:rsidR="00C9208E">
              <w:rPr>
                <w:rFonts w:eastAsiaTheme="minorEastAsia"/>
                <w:lang w:val="en-US"/>
              </w:rPr>
              <w:t>limiting</w:t>
            </w:r>
            <w:r w:rsidRPr="00DE0306">
              <w:rPr>
                <w:rFonts w:eastAsiaTheme="minorEastAsia"/>
                <w:lang w:val="en-US"/>
              </w:rPr>
              <w:t xml:space="preserve"> turtle egg</w:t>
            </w:r>
            <w:r w:rsidR="00C9208E">
              <w:rPr>
                <w:rFonts w:eastAsiaTheme="minorEastAsia"/>
                <w:lang w:val="en-US"/>
              </w:rPr>
              <w:t xml:space="preserve"> collection so that </w:t>
            </w:r>
            <w:r w:rsidR="00BB1BDA">
              <w:rPr>
                <w:rFonts w:eastAsiaTheme="minorEastAsia"/>
                <w:lang w:val="en-US"/>
              </w:rPr>
              <w:t>the</w:t>
            </w:r>
            <w:r w:rsidR="00E043BB">
              <w:rPr>
                <w:rFonts w:eastAsiaTheme="minorEastAsia"/>
                <w:lang w:val="en-US"/>
              </w:rPr>
              <w:t>re are enough</w:t>
            </w:r>
            <w:r w:rsidR="00BB1BDA">
              <w:rPr>
                <w:rFonts w:eastAsiaTheme="minorEastAsia"/>
                <w:lang w:val="en-US"/>
              </w:rPr>
              <w:t xml:space="preserve"> remaining</w:t>
            </w:r>
            <w:r w:rsidR="00C9208E">
              <w:rPr>
                <w:rFonts w:eastAsiaTheme="minorEastAsia"/>
                <w:lang w:val="en-US"/>
              </w:rPr>
              <w:t xml:space="preserve"> eggs </w:t>
            </w:r>
            <w:r w:rsidRPr="00DE0306">
              <w:rPr>
                <w:rFonts w:eastAsiaTheme="minorEastAsia"/>
                <w:lang w:val="en-US"/>
              </w:rPr>
              <w:t>to maintain the life cycle of turtles</w:t>
            </w:r>
            <w:r w:rsidR="00BB1BDA">
              <w:rPr>
                <w:rFonts w:eastAsiaTheme="minorEastAsia"/>
                <w:lang w:val="en-US"/>
              </w:rPr>
              <w:t>,</w:t>
            </w:r>
            <w:r w:rsidRPr="00DE0306">
              <w:rPr>
                <w:rFonts w:eastAsiaTheme="minorEastAsia"/>
                <w:lang w:val="en-US"/>
              </w:rPr>
              <w:t xml:space="preserve"> and understanding how to apply sustainability in their own futures</w:t>
            </w:r>
          </w:p>
          <w:p w14:paraId="286BB4DF" w14:textId="7C97547D" w:rsidR="008134E9" w:rsidRDefault="008134E9" w:rsidP="00710C8A">
            <w:pPr>
              <w:pStyle w:val="ACtabletextCEbullet"/>
              <w:numPr>
                <w:ilvl w:val="0"/>
                <w:numId w:val="36"/>
              </w:numPr>
              <w:rPr>
                <w:rFonts w:eastAsiaTheme="minorEastAsia"/>
                <w:lang w:val="en-US"/>
              </w:rPr>
            </w:pPr>
            <w:r>
              <w:rPr>
                <w:rFonts w:eastAsiaTheme="minorEastAsia"/>
                <w:lang w:val="en-US"/>
              </w:rPr>
              <w:t xml:space="preserve">creating and responding to task cards for a treasure hunt with </w:t>
            </w:r>
            <w:r w:rsidRPr="00AB0EDA">
              <w:rPr>
                <w:rFonts w:eastAsiaTheme="minorEastAsia"/>
                <w:lang w:val="en-US"/>
              </w:rPr>
              <w:t>direction</w:t>
            </w:r>
            <w:r>
              <w:rPr>
                <w:rFonts w:eastAsiaTheme="minorEastAsia"/>
                <w:lang w:val="en-US"/>
              </w:rPr>
              <w:t>s or pictures</w:t>
            </w:r>
            <w:r w:rsidR="003672DA">
              <w:rPr>
                <w:rFonts w:eastAsiaTheme="minorEastAsia"/>
                <w:lang w:val="en-US"/>
              </w:rPr>
              <w:t>,</w:t>
            </w:r>
            <w:r>
              <w:rPr>
                <w:rFonts w:eastAsiaTheme="minorEastAsia"/>
                <w:lang w:val="en-US"/>
              </w:rPr>
              <w:t xml:space="preserve"> using words such as </w:t>
            </w:r>
            <w:r w:rsidRPr="003672DA">
              <w:rPr>
                <w:rFonts w:eastAsiaTheme="minorEastAsia"/>
                <w:i/>
                <w:iCs/>
                <w:lang w:val="en-US"/>
              </w:rPr>
              <w:t>near</w:t>
            </w:r>
            <w:r w:rsidRPr="00AB0EDA">
              <w:rPr>
                <w:rFonts w:eastAsiaTheme="minorEastAsia"/>
                <w:lang w:val="en-US"/>
              </w:rPr>
              <w:t xml:space="preserve"> and </w:t>
            </w:r>
            <w:r w:rsidRPr="003672DA">
              <w:rPr>
                <w:rFonts w:eastAsiaTheme="minorEastAsia"/>
                <w:i/>
                <w:iCs/>
                <w:lang w:val="en-US"/>
              </w:rPr>
              <w:t>far</w:t>
            </w:r>
            <w:r w:rsidRPr="00AB0EDA">
              <w:rPr>
                <w:rFonts w:eastAsiaTheme="minorEastAsia"/>
                <w:lang w:val="en-US"/>
              </w:rPr>
              <w:t xml:space="preserve">, </w:t>
            </w:r>
            <w:r w:rsidRPr="003672DA">
              <w:rPr>
                <w:rFonts w:eastAsiaTheme="minorEastAsia"/>
                <w:i/>
                <w:iCs/>
                <w:lang w:val="en-US"/>
              </w:rPr>
              <w:t>above</w:t>
            </w:r>
            <w:r w:rsidRPr="00AB0EDA">
              <w:rPr>
                <w:rFonts w:eastAsiaTheme="minorEastAsia"/>
                <w:lang w:val="en-US"/>
              </w:rPr>
              <w:t xml:space="preserve"> and </w:t>
            </w:r>
            <w:r w:rsidRPr="003672DA">
              <w:rPr>
                <w:rFonts w:eastAsiaTheme="minorEastAsia"/>
                <w:i/>
                <w:iCs/>
                <w:lang w:val="en-US"/>
              </w:rPr>
              <w:t>below, beside</w:t>
            </w:r>
            <w:r w:rsidRPr="00AB0EDA">
              <w:rPr>
                <w:rFonts w:eastAsiaTheme="minorEastAsia"/>
                <w:lang w:val="en-US"/>
              </w:rPr>
              <w:t xml:space="preserve"> and </w:t>
            </w:r>
            <w:r w:rsidRPr="003672DA">
              <w:rPr>
                <w:rFonts w:eastAsiaTheme="minorEastAsia"/>
                <w:i/>
                <w:iCs/>
                <w:lang w:val="en-US"/>
              </w:rPr>
              <w:t>opposite</w:t>
            </w:r>
            <w:r>
              <w:rPr>
                <w:rFonts w:eastAsiaTheme="minorEastAsia"/>
                <w:lang w:val="en-US"/>
              </w:rPr>
              <w:t xml:space="preserve"> </w:t>
            </w:r>
            <w:r w:rsidR="00E01843">
              <w:rPr>
                <w:rFonts w:eastAsiaTheme="minorEastAsia"/>
                <w:lang w:val="en-US"/>
              </w:rPr>
              <w:t xml:space="preserve">or equivalent as appropriate </w:t>
            </w:r>
            <w:r>
              <w:rPr>
                <w:rFonts w:eastAsiaTheme="minorEastAsia"/>
                <w:lang w:val="en-US"/>
              </w:rPr>
              <w:t>in [Language]</w:t>
            </w:r>
          </w:p>
          <w:p w14:paraId="648010C3" w14:textId="1BA558F1" w:rsidR="008134E9" w:rsidRPr="008134E9" w:rsidRDefault="008134E9" w:rsidP="00710C8A">
            <w:pPr>
              <w:pStyle w:val="ACtabletextCEbullet"/>
              <w:numPr>
                <w:ilvl w:val="0"/>
                <w:numId w:val="36"/>
              </w:numPr>
              <w:rPr>
                <w:rFonts w:eastAsiaTheme="minorEastAsia"/>
                <w:lang w:val="en-US"/>
              </w:rPr>
            </w:pPr>
            <w:r>
              <w:rPr>
                <w:rFonts w:eastAsiaTheme="minorEastAsia"/>
                <w:lang w:val="en-US"/>
              </w:rPr>
              <w:t>m</w:t>
            </w:r>
            <w:r w:rsidRPr="000D5D13">
              <w:rPr>
                <w:rFonts w:eastAsiaTheme="minorEastAsia"/>
                <w:lang w:val="en-US"/>
              </w:rPr>
              <w:t>apping Country/Place in various forms, for example, on paper,</w:t>
            </w:r>
            <w:r w:rsidR="00D67ABA">
              <w:rPr>
                <w:rFonts w:eastAsiaTheme="minorEastAsia"/>
                <w:lang w:val="en-US"/>
              </w:rPr>
              <w:t xml:space="preserve"> online,</w:t>
            </w:r>
            <w:r w:rsidRPr="000D5D13">
              <w:rPr>
                <w:rFonts w:eastAsiaTheme="minorEastAsia"/>
                <w:lang w:val="en-US"/>
              </w:rPr>
              <w:t xml:space="preserve"> </w:t>
            </w:r>
            <w:r w:rsidR="00910592">
              <w:rPr>
                <w:rFonts w:eastAsiaTheme="minorEastAsia"/>
                <w:lang w:val="en-US"/>
              </w:rPr>
              <w:t xml:space="preserve">or </w:t>
            </w:r>
            <w:r w:rsidRPr="000D5D13">
              <w:rPr>
                <w:rFonts w:eastAsiaTheme="minorEastAsia"/>
                <w:lang w:val="en-US"/>
              </w:rPr>
              <w:t xml:space="preserve">in sand or mud, </w:t>
            </w:r>
            <w:r w:rsidR="00910592">
              <w:rPr>
                <w:rFonts w:eastAsiaTheme="minorEastAsia"/>
                <w:lang w:val="en-US"/>
              </w:rPr>
              <w:t xml:space="preserve">and </w:t>
            </w:r>
            <w:r w:rsidRPr="000D5D13">
              <w:rPr>
                <w:rFonts w:eastAsiaTheme="minorEastAsia"/>
                <w:lang w:val="en-US"/>
              </w:rPr>
              <w:t xml:space="preserve">labelling key </w:t>
            </w:r>
            <w:r>
              <w:rPr>
                <w:rFonts w:eastAsiaTheme="minorEastAsia"/>
                <w:lang w:val="en-US"/>
              </w:rPr>
              <w:t xml:space="preserve">landmarks, </w:t>
            </w:r>
            <w:r w:rsidRPr="000D5D13">
              <w:rPr>
                <w:rFonts w:eastAsiaTheme="minorEastAsia"/>
                <w:lang w:val="en-US"/>
              </w:rPr>
              <w:t>topographical features</w:t>
            </w:r>
            <w:r w:rsidR="006B2DD5">
              <w:rPr>
                <w:rFonts w:eastAsiaTheme="minorEastAsia"/>
                <w:lang w:val="en-US"/>
              </w:rPr>
              <w:t>,</w:t>
            </w:r>
            <w:r w:rsidRPr="000D5D13">
              <w:rPr>
                <w:rFonts w:eastAsiaTheme="minorEastAsia"/>
                <w:lang w:val="en-US"/>
              </w:rPr>
              <w:t xml:space="preserve"> </w:t>
            </w:r>
            <w:r w:rsidR="003672DA">
              <w:rPr>
                <w:rFonts w:eastAsiaTheme="minorEastAsia"/>
                <w:lang w:val="en-US"/>
              </w:rPr>
              <w:t xml:space="preserve">infrastructure and </w:t>
            </w:r>
            <w:r w:rsidRPr="000D5D13">
              <w:rPr>
                <w:rFonts w:eastAsiaTheme="minorEastAsia"/>
                <w:lang w:val="en-US"/>
              </w:rPr>
              <w:t>key community facilities, indicating distances and describing Country/Place from a bird</w:t>
            </w:r>
            <w:r w:rsidR="00AD1187">
              <w:rPr>
                <w:rFonts w:eastAsiaTheme="minorEastAsia"/>
                <w:lang w:val="en-US"/>
              </w:rPr>
              <w:t>'</w:t>
            </w:r>
            <w:r w:rsidRPr="000D5D13">
              <w:rPr>
                <w:rFonts w:eastAsiaTheme="minorEastAsia"/>
                <w:lang w:val="en-US"/>
              </w:rPr>
              <w:t>s-eye view</w:t>
            </w:r>
            <w:r>
              <w:rPr>
                <w:rFonts w:eastAsiaTheme="minorEastAsia"/>
                <w:lang w:val="en-US"/>
              </w:rPr>
              <w:t>, for example, mapping a local waterhole</w:t>
            </w:r>
          </w:p>
          <w:p w14:paraId="20100419" w14:textId="71F31188" w:rsidR="008134E9" w:rsidRPr="008134E9" w:rsidRDefault="008134E9" w:rsidP="00710C8A">
            <w:pPr>
              <w:pStyle w:val="AC9Bodybullet"/>
              <w:numPr>
                <w:ilvl w:val="0"/>
                <w:numId w:val="36"/>
              </w:numPr>
              <w:rPr>
                <w:rFonts w:eastAsiaTheme="minorEastAsia"/>
                <w:color w:val="000000"/>
                <w:lang w:val="en-US"/>
              </w:rPr>
            </w:pPr>
            <w:r w:rsidRPr="008134E9">
              <w:rPr>
                <w:rFonts w:eastAsiaTheme="minorEastAsia"/>
                <w:color w:val="000000"/>
                <w:lang w:val="en-US"/>
              </w:rPr>
              <w:t xml:space="preserve">comparing photographs, journals and drawings from the past to the present, identifying and discussing elements of both change and continuity, for example, using the book </w:t>
            </w:r>
            <w:r w:rsidR="003672DA">
              <w:rPr>
                <w:rFonts w:eastAsiaTheme="minorEastAsia"/>
                <w:color w:val="000000"/>
                <w:lang w:val="en-US"/>
              </w:rPr>
              <w:t>‘</w:t>
            </w:r>
            <w:r w:rsidRPr="008134E9">
              <w:rPr>
                <w:rFonts w:eastAsiaTheme="minorEastAsia"/>
                <w:color w:val="000000"/>
                <w:lang w:val="en-US"/>
              </w:rPr>
              <w:t>My Place</w:t>
            </w:r>
            <w:r w:rsidR="003672DA">
              <w:rPr>
                <w:rFonts w:eastAsiaTheme="minorEastAsia"/>
                <w:color w:val="000000"/>
                <w:lang w:val="en-US"/>
              </w:rPr>
              <w:t>’</w:t>
            </w:r>
            <w:r w:rsidRPr="008134E9">
              <w:rPr>
                <w:rFonts w:eastAsiaTheme="minorEastAsia"/>
                <w:color w:val="000000"/>
                <w:lang w:val="en-US"/>
              </w:rPr>
              <w:t xml:space="preserve"> to compare the past and present</w:t>
            </w:r>
          </w:p>
          <w:p w14:paraId="217A0535" w14:textId="4D83997E" w:rsidR="008134E9" w:rsidRDefault="008134E9" w:rsidP="00710C8A">
            <w:pPr>
              <w:pStyle w:val="ACtabletextCEbullet"/>
              <w:numPr>
                <w:ilvl w:val="0"/>
                <w:numId w:val="36"/>
              </w:numPr>
              <w:rPr>
                <w:rFonts w:eastAsiaTheme="minorEastAsia"/>
                <w:lang w:val="en-US"/>
              </w:rPr>
            </w:pPr>
            <w:r w:rsidRPr="008134E9">
              <w:rPr>
                <w:rFonts w:eastAsiaTheme="minorEastAsia"/>
                <w:lang w:val="en-US"/>
              </w:rPr>
              <w:t>comparing traditional and contemporary roles and places in the community</w:t>
            </w:r>
            <w:r w:rsidRPr="00964C5E">
              <w:rPr>
                <w:rFonts w:eastAsiaTheme="minorEastAsia"/>
                <w:lang w:val="en-US"/>
              </w:rPr>
              <w:t xml:space="preserve">, for example, </w:t>
            </w:r>
            <w:r>
              <w:rPr>
                <w:rFonts w:eastAsiaTheme="minorEastAsia"/>
                <w:lang w:val="en-US"/>
              </w:rPr>
              <w:t>roles</w:t>
            </w:r>
            <w:r w:rsidR="00EF2EA2">
              <w:rPr>
                <w:rFonts w:eastAsiaTheme="minorEastAsia"/>
                <w:lang w:val="en-US"/>
              </w:rPr>
              <w:t xml:space="preserve"> </w:t>
            </w:r>
            <w:r w:rsidR="00EE26B9">
              <w:rPr>
                <w:rFonts w:eastAsiaTheme="minorEastAsia"/>
                <w:lang w:val="en-US"/>
              </w:rPr>
              <w:t>such as</w:t>
            </w:r>
            <w:r w:rsidRPr="00964C5E">
              <w:rPr>
                <w:rFonts w:eastAsiaTheme="minorEastAsia"/>
                <w:lang w:val="en-US"/>
              </w:rPr>
              <w:t xml:space="preserve"> storekeeper, </w:t>
            </w:r>
            <w:r>
              <w:rPr>
                <w:rFonts w:eastAsiaTheme="minorEastAsia"/>
                <w:lang w:val="en-US"/>
              </w:rPr>
              <w:t xml:space="preserve">ocean diver, </w:t>
            </w:r>
            <w:r w:rsidRPr="00964C5E">
              <w:rPr>
                <w:rFonts w:eastAsiaTheme="minorEastAsia"/>
                <w:lang w:val="en-US"/>
              </w:rPr>
              <w:t>nurse, teacher, park ranger, traditional healer and people responsible for L</w:t>
            </w:r>
            <w:r w:rsidR="00EC51A0">
              <w:rPr>
                <w:rFonts w:eastAsiaTheme="minorEastAsia"/>
                <w:lang w:val="en-US"/>
              </w:rPr>
              <w:t>ore</w:t>
            </w:r>
            <w:r w:rsidRPr="00964C5E">
              <w:rPr>
                <w:rFonts w:eastAsiaTheme="minorEastAsia"/>
                <w:lang w:val="en-US"/>
              </w:rPr>
              <w:t>, song and dance</w:t>
            </w:r>
            <w:r w:rsidR="00EE26B9">
              <w:rPr>
                <w:rFonts w:eastAsiaTheme="minorEastAsia"/>
                <w:lang w:val="en-US"/>
              </w:rPr>
              <w:t>,</w:t>
            </w:r>
            <w:r>
              <w:rPr>
                <w:rFonts w:eastAsiaTheme="minorEastAsia"/>
                <w:lang w:val="en-US"/>
              </w:rPr>
              <w:t xml:space="preserve"> and places such as settlements, schools</w:t>
            </w:r>
            <w:r w:rsidR="00EE26B9">
              <w:rPr>
                <w:rFonts w:eastAsiaTheme="minorEastAsia"/>
                <w:lang w:val="en-US"/>
              </w:rPr>
              <w:t>,</w:t>
            </w:r>
            <w:r>
              <w:rPr>
                <w:rFonts w:eastAsiaTheme="minorEastAsia"/>
                <w:lang w:val="en-US"/>
              </w:rPr>
              <w:t xml:space="preserve"> roads and tracks </w:t>
            </w:r>
          </w:p>
          <w:p w14:paraId="612678BA" w14:textId="57C0BCAE" w:rsidR="008134E9" w:rsidRPr="00964C5E" w:rsidRDefault="008134E9" w:rsidP="00710C8A">
            <w:pPr>
              <w:pStyle w:val="ACtabletextCEbullet"/>
              <w:numPr>
                <w:ilvl w:val="0"/>
                <w:numId w:val="36"/>
              </w:numPr>
              <w:rPr>
                <w:rFonts w:eastAsiaTheme="minorEastAsia"/>
                <w:lang w:val="en-US"/>
              </w:rPr>
            </w:pPr>
            <w:r w:rsidRPr="000D5D13">
              <w:rPr>
                <w:rFonts w:eastAsiaTheme="minorEastAsia"/>
                <w:lang w:val="en-US"/>
              </w:rPr>
              <w:t>identifying and recording indicators of seasonal and weather changes</w:t>
            </w:r>
            <w:r w:rsidR="00491F31">
              <w:rPr>
                <w:rFonts w:eastAsiaTheme="minorEastAsia"/>
                <w:lang w:val="en-US"/>
              </w:rPr>
              <w:t>,</w:t>
            </w:r>
            <w:r>
              <w:rPr>
                <w:rFonts w:eastAsiaTheme="minorEastAsia"/>
                <w:lang w:val="en-US"/>
              </w:rPr>
              <w:t xml:space="preserve"> and using th</w:t>
            </w:r>
            <w:r w:rsidR="00451C97">
              <w:rPr>
                <w:rFonts w:eastAsiaTheme="minorEastAsia"/>
                <w:lang w:val="en-US"/>
              </w:rPr>
              <w:t>ese indicators</w:t>
            </w:r>
            <w:r>
              <w:rPr>
                <w:rFonts w:eastAsiaTheme="minorEastAsia"/>
                <w:lang w:val="en-US"/>
              </w:rPr>
              <w:t xml:space="preserve"> to d</w:t>
            </w:r>
            <w:r w:rsidRPr="000D5D13">
              <w:rPr>
                <w:rFonts w:eastAsiaTheme="minorEastAsia"/>
                <w:lang w:val="en-US"/>
              </w:rPr>
              <w:t>escrib</w:t>
            </w:r>
            <w:r>
              <w:rPr>
                <w:rFonts w:eastAsiaTheme="minorEastAsia"/>
                <w:lang w:val="en-US"/>
              </w:rPr>
              <w:t>e</w:t>
            </w:r>
            <w:r w:rsidRPr="000D5D13">
              <w:rPr>
                <w:rFonts w:eastAsiaTheme="minorEastAsia"/>
                <w:lang w:val="en-US"/>
              </w:rPr>
              <w:t xml:space="preserve"> the seasons, for example, </w:t>
            </w:r>
            <w:r w:rsidR="00451C97">
              <w:rPr>
                <w:rFonts w:eastAsiaTheme="minorEastAsia"/>
                <w:lang w:val="en-US"/>
              </w:rPr>
              <w:t xml:space="preserve">the </w:t>
            </w:r>
            <w:r w:rsidRPr="000D5D13">
              <w:rPr>
                <w:rFonts w:eastAsiaTheme="minorEastAsia"/>
                <w:lang w:val="en-US"/>
              </w:rPr>
              <w:t>behaviour of animals, reptiles, birds, insects</w:t>
            </w:r>
            <w:r w:rsidR="00451C97">
              <w:rPr>
                <w:rFonts w:eastAsiaTheme="minorEastAsia"/>
                <w:lang w:val="en-US"/>
              </w:rPr>
              <w:t xml:space="preserve"> and</w:t>
            </w:r>
            <w:r w:rsidRPr="000D5D13">
              <w:rPr>
                <w:rFonts w:eastAsiaTheme="minorEastAsia"/>
                <w:lang w:val="en-US"/>
              </w:rPr>
              <w:t xml:space="preserve"> plants</w:t>
            </w:r>
            <w:r w:rsidR="00451C97">
              <w:rPr>
                <w:rFonts w:eastAsiaTheme="minorEastAsia"/>
                <w:lang w:val="en-US"/>
              </w:rPr>
              <w:t>,</w:t>
            </w:r>
            <w:r w:rsidR="001A4720">
              <w:rPr>
                <w:rFonts w:eastAsiaTheme="minorEastAsia"/>
                <w:lang w:val="en-US"/>
              </w:rPr>
              <w:t xml:space="preserve"> or </w:t>
            </w:r>
            <w:r w:rsidRPr="000D5D13">
              <w:rPr>
                <w:rFonts w:eastAsiaTheme="minorEastAsia"/>
                <w:lang w:val="en-US"/>
              </w:rPr>
              <w:t>changes in wind direction</w:t>
            </w:r>
          </w:p>
          <w:p w14:paraId="1BF2536F" w14:textId="347D9986" w:rsidR="008134E9" w:rsidRPr="007729A0" w:rsidRDefault="008134E9" w:rsidP="00710C8A">
            <w:pPr>
              <w:pStyle w:val="ACtabletextCEbullet"/>
              <w:numPr>
                <w:ilvl w:val="0"/>
                <w:numId w:val="36"/>
              </w:numPr>
              <w:rPr>
                <w:rFonts w:eastAsiaTheme="minorEastAsia"/>
                <w:lang w:val="en-US"/>
              </w:rPr>
            </w:pPr>
            <w:r>
              <w:rPr>
                <w:rFonts w:eastAsiaTheme="minorEastAsia"/>
                <w:lang w:val="en-US"/>
              </w:rPr>
              <w:t xml:space="preserve">asking Elders </w:t>
            </w:r>
            <w:r w:rsidR="00D258D0">
              <w:rPr>
                <w:rFonts w:eastAsiaTheme="minorEastAsia"/>
                <w:lang w:val="en-US"/>
              </w:rPr>
              <w:t>and/or community members</w:t>
            </w:r>
            <w:r>
              <w:rPr>
                <w:rFonts w:eastAsiaTheme="minorEastAsia"/>
                <w:lang w:val="en-US"/>
              </w:rPr>
              <w:t xml:space="preserve"> </w:t>
            </w:r>
            <w:r w:rsidRPr="00B15C58">
              <w:rPr>
                <w:rFonts w:eastAsiaTheme="minorEastAsia"/>
                <w:lang w:val="en-US"/>
              </w:rPr>
              <w:t xml:space="preserve">about </w:t>
            </w:r>
            <w:r w:rsidRPr="00524940">
              <w:rPr>
                <w:rFonts w:eastAsiaTheme="minorEastAsia"/>
                <w:lang w:val="en-US"/>
              </w:rPr>
              <w:t>traditional objects such as baskets, carvings, canoes</w:t>
            </w:r>
            <w:r w:rsidRPr="00B15C58">
              <w:rPr>
                <w:rFonts w:eastAsiaTheme="minorEastAsia"/>
                <w:lang w:val="en-US"/>
              </w:rPr>
              <w:t xml:space="preserve">, </w:t>
            </w:r>
            <w:r w:rsidRPr="00524940">
              <w:rPr>
                <w:rFonts w:eastAsiaTheme="minorEastAsia"/>
                <w:lang w:val="en-US"/>
              </w:rPr>
              <w:t>instruments, tools</w:t>
            </w:r>
            <w:r w:rsidR="00BB158F">
              <w:rPr>
                <w:rFonts w:eastAsiaTheme="minorEastAsia"/>
                <w:lang w:val="en-US"/>
              </w:rPr>
              <w:t xml:space="preserve"> and</w:t>
            </w:r>
            <w:r w:rsidRPr="00524940">
              <w:rPr>
                <w:rFonts w:eastAsiaTheme="minorEastAsia"/>
                <w:lang w:val="en-US"/>
              </w:rPr>
              <w:t xml:space="preserve"> mats</w:t>
            </w:r>
            <w:r w:rsidR="00BB158F">
              <w:rPr>
                <w:rFonts w:eastAsiaTheme="minorEastAsia"/>
                <w:lang w:val="en-US"/>
              </w:rPr>
              <w:t>,</w:t>
            </w:r>
            <w:r w:rsidRPr="00524940">
              <w:rPr>
                <w:rFonts w:eastAsiaTheme="minorEastAsia"/>
                <w:lang w:val="en-US"/>
              </w:rPr>
              <w:t xml:space="preserve"> and</w:t>
            </w:r>
            <w:r>
              <w:rPr>
                <w:rFonts w:eastAsiaTheme="minorEastAsia"/>
                <w:lang w:val="en-US"/>
              </w:rPr>
              <w:t xml:space="preserve"> </w:t>
            </w:r>
            <w:r w:rsidRPr="00B15C58">
              <w:rPr>
                <w:rFonts w:eastAsiaTheme="minorEastAsia"/>
                <w:lang w:val="en-US"/>
              </w:rPr>
              <w:t>identifyin</w:t>
            </w:r>
            <w:r>
              <w:rPr>
                <w:rFonts w:eastAsiaTheme="minorEastAsia"/>
                <w:lang w:val="en-US"/>
              </w:rPr>
              <w:t xml:space="preserve">g and </w:t>
            </w:r>
            <w:r w:rsidRPr="00B15C58">
              <w:rPr>
                <w:rFonts w:eastAsiaTheme="minorEastAsia"/>
                <w:lang w:val="en-US"/>
              </w:rPr>
              <w:t xml:space="preserve">describing how they are used, how they are made and maintained, </w:t>
            </w:r>
            <w:r w:rsidR="00BB158F">
              <w:rPr>
                <w:rFonts w:eastAsiaTheme="minorEastAsia"/>
                <w:lang w:val="en-US"/>
              </w:rPr>
              <w:t xml:space="preserve">and </w:t>
            </w:r>
            <w:r w:rsidRPr="00B15C58">
              <w:rPr>
                <w:rFonts w:eastAsiaTheme="minorEastAsia"/>
                <w:lang w:val="en-US"/>
              </w:rPr>
              <w:t xml:space="preserve">what </w:t>
            </w:r>
            <w:r w:rsidRPr="007729A0">
              <w:rPr>
                <w:rFonts w:eastAsiaTheme="minorEastAsia"/>
                <w:lang w:val="en-US"/>
              </w:rPr>
              <w:t>materials they are made from</w:t>
            </w:r>
          </w:p>
          <w:p w14:paraId="3A779753" w14:textId="23261B5B" w:rsidR="008134E9" w:rsidRDefault="00897555" w:rsidP="00710C8A">
            <w:pPr>
              <w:pStyle w:val="ACtabletextCEbullet"/>
              <w:numPr>
                <w:ilvl w:val="0"/>
                <w:numId w:val="36"/>
              </w:numPr>
              <w:rPr>
                <w:rFonts w:eastAsiaTheme="minorEastAsia"/>
                <w:lang w:val="en-US"/>
              </w:rPr>
            </w:pPr>
            <w:r>
              <w:rPr>
                <w:rFonts w:eastAsiaTheme="minorEastAsia"/>
                <w:lang w:val="en-US"/>
              </w:rPr>
              <w:t xml:space="preserve">asking </w:t>
            </w:r>
            <w:r w:rsidR="008134E9" w:rsidRPr="007729A0">
              <w:rPr>
                <w:rFonts w:eastAsiaTheme="minorEastAsia"/>
                <w:lang w:val="en-US"/>
              </w:rPr>
              <w:t>Elders, Rangers and community</w:t>
            </w:r>
            <w:r w:rsidR="008134E9">
              <w:rPr>
                <w:rFonts w:eastAsiaTheme="minorEastAsia"/>
                <w:lang w:val="en-US"/>
              </w:rPr>
              <w:t xml:space="preserve"> members </w:t>
            </w:r>
            <w:r w:rsidR="008134E9" w:rsidRPr="006A0ADE">
              <w:rPr>
                <w:rFonts w:eastAsiaTheme="minorEastAsia"/>
                <w:lang w:val="en-US"/>
              </w:rPr>
              <w:t xml:space="preserve">about practices that care for Country/Place, for example, waterhole management and protection, fire management, </w:t>
            </w:r>
            <w:r w:rsidR="008134E9">
              <w:rPr>
                <w:rFonts w:eastAsiaTheme="minorEastAsia"/>
                <w:lang w:val="en-US"/>
              </w:rPr>
              <w:t>flora and fauna</w:t>
            </w:r>
            <w:r w:rsidR="008134E9" w:rsidRPr="006A0ADE">
              <w:rPr>
                <w:rFonts w:eastAsiaTheme="minorEastAsia"/>
                <w:lang w:val="en-US"/>
              </w:rPr>
              <w:t xml:space="preserve"> management</w:t>
            </w:r>
          </w:p>
          <w:p w14:paraId="18F5285E" w14:textId="51778731" w:rsidR="008134E9" w:rsidRDefault="008134E9" w:rsidP="00710C8A">
            <w:pPr>
              <w:pStyle w:val="ACtabletextCEbullet"/>
              <w:numPr>
                <w:ilvl w:val="0"/>
                <w:numId w:val="36"/>
              </w:numPr>
              <w:rPr>
                <w:rFonts w:eastAsiaTheme="minorEastAsia"/>
                <w:lang w:val="en-US"/>
              </w:rPr>
            </w:pPr>
            <w:r w:rsidRPr="00CE1F3E">
              <w:rPr>
                <w:rFonts w:eastAsiaTheme="minorEastAsia"/>
                <w:lang w:val="en-US"/>
              </w:rPr>
              <w:t>collecting information about each other’s likes, dislikes or interests to create a class profile, chart or database, using checklists, surveys or questions, for example, asking each other about favourite animals, food, hobbies</w:t>
            </w:r>
            <w:r w:rsidR="003672DA">
              <w:rPr>
                <w:rFonts w:eastAsiaTheme="minorEastAsia"/>
                <w:lang w:val="en-US"/>
              </w:rPr>
              <w:t xml:space="preserve"> or</w:t>
            </w:r>
            <w:r w:rsidRPr="00CE1F3E">
              <w:rPr>
                <w:rFonts w:eastAsiaTheme="minorEastAsia"/>
                <w:lang w:val="en-US"/>
              </w:rPr>
              <w:t xml:space="preserve"> their learning goals in [Language]</w:t>
            </w:r>
          </w:p>
          <w:p w14:paraId="101A5021" w14:textId="6516BFCE" w:rsidR="008134E9" w:rsidRPr="00CE1F3E" w:rsidRDefault="008134E9" w:rsidP="00710C8A">
            <w:pPr>
              <w:pStyle w:val="ACtabletextCEbullet"/>
              <w:numPr>
                <w:ilvl w:val="0"/>
                <w:numId w:val="36"/>
              </w:numPr>
              <w:rPr>
                <w:rFonts w:eastAsiaTheme="minorEastAsia"/>
                <w:lang w:val="en-US"/>
              </w:rPr>
            </w:pPr>
            <w:r w:rsidRPr="00CE1F3E">
              <w:rPr>
                <w:rFonts w:eastAsiaTheme="minorEastAsia"/>
                <w:lang w:val="en-US"/>
              </w:rPr>
              <w:t>listening to Rangers and writing short stories based on the information that has been shared, for example, hearing about sharks swimming into warmer waters during breeding time and writing a diary from the perspective of the shark</w:t>
            </w:r>
            <w:r w:rsidR="003672DA">
              <w:rPr>
                <w:rFonts w:eastAsiaTheme="minorEastAsia"/>
                <w:lang w:val="en-US"/>
              </w:rPr>
              <w:t xml:space="preserve"> in [Language]</w:t>
            </w:r>
          </w:p>
          <w:p w14:paraId="1307D5F7" w14:textId="0C402AD8" w:rsidR="00525816" w:rsidRPr="008134E9" w:rsidRDefault="008134E9" w:rsidP="00710C8A">
            <w:pPr>
              <w:numPr>
                <w:ilvl w:val="0"/>
                <w:numId w:val="36"/>
              </w:numPr>
              <w:spacing w:before="120" w:after="120"/>
              <w:rPr>
                <w:rFonts w:eastAsiaTheme="minorEastAsia"/>
                <w:color w:val="000000"/>
                <w:szCs w:val="20"/>
                <w:lang w:val="en-US"/>
              </w:rPr>
            </w:pPr>
            <w:r w:rsidRPr="008134E9">
              <w:rPr>
                <w:rFonts w:eastAsiaTheme="minorEastAsia"/>
                <w:color w:val="000000"/>
                <w:szCs w:val="20"/>
                <w:lang w:val="en-US"/>
              </w:rPr>
              <w:t>conveying understanding of plot and sequence in texts, for example, by recreating a sequence using a storyboard, labelling key events or creating a timeline with supporting commentary</w:t>
            </w:r>
          </w:p>
        </w:tc>
      </w:tr>
      <w:tr w:rsidR="004B0B76" w:rsidRPr="00105C5A" w14:paraId="58D006CF" w14:textId="77777777" w:rsidTr="7496797A">
        <w:trPr>
          <w:trHeight w:val="1096"/>
        </w:trPr>
        <w:tc>
          <w:tcPr>
            <w:tcW w:w="4673" w:type="dxa"/>
          </w:tcPr>
          <w:p w14:paraId="70AD651F" w14:textId="0D8BE720" w:rsidR="00525816" w:rsidRPr="00525816" w:rsidRDefault="00525816" w:rsidP="00525816">
            <w:pPr>
              <w:pStyle w:val="ACtabletextCD"/>
              <w:rPr>
                <w:color w:val="auto"/>
              </w:rPr>
            </w:pPr>
            <w:r w:rsidRPr="00525816">
              <w:rPr>
                <w:color w:val="auto"/>
              </w:rPr>
              <w:t xml:space="preserve">develop strategies to comprehend and adjust [Language] language to convey cultural meaning </w:t>
            </w:r>
          </w:p>
          <w:p w14:paraId="167A1836" w14:textId="3A199434" w:rsidR="00525816" w:rsidRPr="00525816" w:rsidRDefault="0023476A" w:rsidP="00525816">
            <w:pPr>
              <w:spacing w:before="120" w:after="120"/>
              <w:ind w:left="357" w:right="425"/>
              <w:rPr>
                <w:rFonts w:eastAsia="Arial"/>
                <w:color w:val="auto"/>
              </w:rPr>
            </w:pPr>
            <w:r>
              <w:rPr>
                <w:color w:val="auto"/>
              </w:rPr>
              <w:t>AC9L</w:t>
            </w:r>
            <w:r w:rsidR="00482B44">
              <w:rPr>
                <w:color w:val="auto"/>
              </w:rPr>
              <w:t>1F</w:t>
            </w:r>
            <w:r w:rsidR="00525816" w:rsidRPr="00525816">
              <w:rPr>
                <w:color w:val="auto"/>
              </w:rPr>
              <w:t>4C04</w:t>
            </w:r>
          </w:p>
        </w:tc>
        <w:tc>
          <w:tcPr>
            <w:tcW w:w="10453" w:type="dxa"/>
            <w:gridSpan w:val="2"/>
          </w:tcPr>
          <w:p w14:paraId="769CB86B" w14:textId="4C68B9FD" w:rsidR="009B7996" w:rsidRDefault="1F46F37E" w:rsidP="00710C8A">
            <w:pPr>
              <w:pStyle w:val="ACtabletextAS"/>
              <w:numPr>
                <w:ilvl w:val="0"/>
                <w:numId w:val="37"/>
              </w:numPr>
              <w:rPr>
                <w:lang w:val="en-US"/>
              </w:rPr>
            </w:pPr>
            <w:r w:rsidRPr="7496797A">
              <w:rPr>
                <w:lang w:val="en-US"/>
              </w:rPr>
              <w:t xml:space="preserve">translating short, simple spoken texts such as instructions or procedures, for example, </w:t>
            </w:r>
            <w:r w:rsidR="049D57A4" w:rsidRPr="7496797A">
              <w:rPr>
                <w:lang w:val="en-US"/>
              </w:rPr>
              <w:t xml:space="preserve">how to make </w:t>
            </w:r>
            <w:r w:rsidRPr="7496797A">
              <w:rPr>
                <w:lang w:val="en-US"/>
              </w:rPr>
              <w:t xml:space="preserve">a </w:t>
            </w:r>
            <w:r w:rsidRPr="7496797A">
              <w:rPr>
                <w:i/>
                <w:iCs/>
                <w:lang w:val="en-US"/>
              </w:rPr>
              <w:t>coolamon</w:t>
            </w:r>
            <w:r w:rsidRPr="7496797A">
              <w:rPr>
                <w:lang w:val="en-US"/>
              </w:rPr>
              <w:t xml:space="preserve"> or </w:t>
            </w:r>
            <w:r w:rsidR="57CD3E7D" w:rsidRPr="7496797A">
              <w:rPr>
                <w:lang w:val="en-US"/>
              </w:rPr>
              <w:t>fish trap</w:t>
            </w:r>
            <w:r w:rsidRPr="7496797A">
              <w:rPr>
                <w:lang w:val="en-US"/>
              </w:rPr>
              <w:t xml:space="preserve">, </w:t>
            </w:r>
            <w:r w:rsidR="4FEB1313" w:rsidRPr="7496797A">
              <w:rPr>
                <w:lang w:val="en-US"/>
              </w:rPr>
              <w:t xml:space="preserve">or how to dig </w:t>
            </w:r>
            <w:r w:rsidRPr="7496797A">
              <w:rPr>
                <w:lang w:val="en-US"/>
              </w:rPr>
              <w:t>for honey ants, identifying words and phrases that have more than one meaning</w:t>
            </w:r>
          </w:p>
          <w:p w14:paraId="755BD8FA" w14:textId="31AE835A" w:rsidR="009B7996" w:rsidRPr="00913DF3" w:rsidRDefault="009B7996" w:rsidP="00710C8A">
            <w:pPr>
              <w:pStyle w:val="ACtabletextAS"/>
              <w:numPr>
                <w:ilvl w:val="0"/>
                <w:numId w:val="37"/>
              </w:numPr>
              <w:rPr>
                <w:lang w:val="en-US"/>
              </w:rPr>
            </w:pPr>
            <w:r w:rsidRPr="00CB7F83">
              <w:rPr>
                <w:lang w:val="en-US"/>
              </w:rPr>
              <w:t xml:space="preserve">identifying concepts, practices and expressions in </w:t>
            </w:r>
            <w:r w:rsidR="0096082F">
              <w:rPr>
                <w:lang w:val="en-US"/>
              </w:rPr>
              <w:t>[Language]</w:t>
            </w:r>
            <w:r w:rsidRPr="00CB7F83">
              <w:rPr>
                <w:lang w:val="en-US"/>
              </w:rPr>
              <w:t xml:space="preserve"> which do not easily translate into English, and vice versa</w:t>
            </w:r>
            <w:r w:rsidR="00964D5D">
              <w:rPr>
                <w:lang w:val="en-US"/>
              </w:rPr>
              <w:t>,</w:t>
            </w:r>
            <w:r w:rsidRPr="00CB7F83">
              <w:rPr>
                <w:lang w:val="en-US"/>
              </w:rPr>
              <w:t xml:space="preserve"> for example, the number system, time, terms for colour, daily and seasonal cycles, kinship terms </w:t>
            </w:r>
            <w:r w:rsidR="00773443">
              <w:rPr>
                <w:lang w:val="en-US"/>
              </w:rPr>
              <w:t xml:space="preserve">and </w:t>
            </w:r>
            <w:r w:rsidRPr="00CB7F83">
              <w:rPr>
                <w:lang w:val="en-US"/>
              </w:rPr>
              <w:t>environmental sounds</w:t>
            </w:r>
            <w:r w:rsidR="007244D9">
              <w:rPr>
                <w:lang w:val="en-US"/>
              </w:rPr>
              <w:t>,</w:t>
            </w:r>
            <w:r w:rsidRPr="00CB7F83">
              <w:rPr>
                <w:lang w:val="en-US"/>
              </w:rPr>
              <w:t xml:space="preserve"> and elements such as noises made by different birds</w:t>
            </w:r>
          </w:p>
          <w:p w14:paraId="5F9FF59D" w14:textId="4D93F593" w:rsidR="009B7996" w:rsidRDefault="009B7996" w:rsidP="00710C8A">
            <w:pPr>
              <w:pStyle w:val="ACtabletextAS"/>
              <w:numPr>
                <w:ilvl w:val="0"/>
                <w:numId w:val="37"/>
              </w:numPr>
              <w:rPr>
                <w:lang w:val="en-US"/>
              </w:rPr>
            </w:pPr>
            <w:r w:rsidRPr="002C2F27">
              <w:rPr>
                <w:lang w:val="en-US"/>
              </w:rPr>
              <w:t xml:space="preserve">translating and matching words to describe family and relationships in </w:t>
            </w:r>
            <w:r w:rsidR="008C57F3">
              <w:rPr>
                <w:lang w:val="en-US"/>
              </w:rPr>
              <w:t>[Language]</w:t>
            </w:r>
            <w:r w:rsidRPr="002C2F27">
              <w:rPr>
                <w:lang w:val="en-US"/>
              </w:rPr>
              <w:t xml:space="preserve"> and English, finding examples of words that have no </w:t>
            </w:r>
            <w:r w:rsidR="00337450">
              <w:rPr>
                <w:lang w:val="en-US"/>
              </w:rPr>
              <w:t>[Language]</w:t>
            </w:r>
            <w:r w:rsidRPr="002C2F27">
              <w:rPr>
                <w:lang w:val="en-US"/>
              </w:rPr>
              <w:t xml:space="preserve"> </w:t>
            </w:r>
            <w:r w:rsidR="004E0271">
              <w:rPr>
                <w:lang w:val="en-US"/>
              </w:rPr>
              <w:t xml:space="preserve">or English </w:t>
            </w:r>
            <w:r w:rsidRPr="002C2F27">
              <w:rPr>
                <w:lang w:val="en-US"/>
              </w:rPr>
              <w:t>equivalents</w:t>
            </w:r>
          </w:p>
          <w:p w14:paraId="169E7F8C" w14:textId="5A52B961" w:rsidR="009B7996" w:rsidRDefault="009B7996" w:rsidP="00710C8A">
            <w:pPr>
              <w:pStyle w:val="ACtabletextAS"/>
              <w:numPr>
                <w:ilvl w:val="0"/>
                <w:numId w:val="37"/>
              </w:numPr>
              <w:rPr>
                <w:lang w:val="en-US"/>
              </w:rPr>
            </w:pPr>
            <w:r w:rsidRPr="00F350AE">
              <w:rPr>
                <w:lang w:val="en-US"/>
              </w:rPr>
              <w:t xml:space="preserve">demonstrating and explaining to others elements of non-verbal communication in </w:t>
            </w:r>
            <w:r w:rsidR="006655B5">
              <w:rPr>
                <w:lang w:val="en-US"/>
              </w:rPr>
              <w:t>[L</w:t>
            </w:r>
            <w:r w:rsidRPr="00F350AE">
              <w:rPr>
                <w:lang w:val="en-US"/>
              </w:rPr>
              <w:t>anguage</w:t>
            </w:r>
            <w:r w:rsidR="006655B5">
              <w:rPr>
                <w:lang w:val="en-US"/>
              </w:rPr>
              <w:t>]</w:t>
            </w:r>
            <w:r w:rsidRPr="00F350AE">
              <w:rPr>
                <w:lang w:val="en-US"/>
              </w:rPr>
              <w:t xml:space="preserve"> that require interpretation, such as </w:t>
            </w:r>
            <w:r w:rsidR="008C6F1F">
              <w:rPr>
                <w:lang w:val="en-US"/>
              </w:rPr>
              <w:t xml:space="preserve">silences, </w:t>
            </w:r>
            <w:r w:rsidR="0033716B">
              <w:rPr>
                <w:lang w:val="en-US"/>
              </w:rPr>
              <w:t>gestures</w:t>
            </w:r>
            <w:r w:rsidR="00A74F75">
              <w:rPr>
                <w:lang w:val="en-US"/>
              </w:rPr>
              <w:t xml:space="preserve"> or </w:t>
            </w:r>
            <w:r w:rsidR="00A74F75" w:rsidRPr="00F350AE">
              <w:rPr>
                <w:lang w:val="en-US"/>
              </w:rPr>
              <w:t>hand talk</w:t>
            </w:r>
            <w:r w:rsidRPr="00F350AE">
              <w:rPr>
                <w:lang w:val="en-US"/>
              </w:rPr>
              <w:t>, facial expressions, eye contact</w:t>
            </w:r>
            <w:r w:rsidR="00964D5D" w:rsidRPr="008E49B0">
              <w:rPr>
                <w:lang w:val="en-AU"/>
              </w:rPr>
              <w:t xml:space="preserve"> or</w:t>
            </w:r>
            <w:r w:rsidRPr="00F350AE">
              <w:rPr>
                <w:lang w:val="en-US"/>
              </w:rPr>
              <w:t xml:space="preserve"> lip pointing</w:t>
            </w:r>
            <w:r w:rsidRPr="00F350AE" w:rsidDel="00A81749">
              <w:rPr>
                <w:lang w:val="en-US"/>
              </w:rPr>
              <w:t xml:space="preserve"> </w:t>
            </w:r>
          </w:p>
          <w:p w14:paraId="598FECD5" w14:textId="6C3974A6" w:rsidR="009B7996" w:rsidRDefault="009B7996" w:rsidP="00710C8A">
            <w:pPr>
              <w:pStyle w:val="ACtabletextAS"/>
              <w:numPr>
                <w:ilvl w:val="0"/>
                <w:numId w:val="37"/>
              </w:numPr>
              <w:rPr>
                <w:lang w:val="en-US"/>
              </w:rPr>
            </w:pPr>
            <w:r w:rsidRPr="00EC03D4">
              <w:rPr>
                <w:lang w:val="en-US"/>
              </w:rPr>
              <w:t>creating bilingual/multilingual texts to promote school or community events, such as invitations, brochures, digital presentations, posters, maps</w:t>
            </w:r>
            <w:r w:rsidR="00666799">
              <w:rPr>
                <w:lang w:val="en-US"/>
              </w:rPr>
              <w:t xml:space="preserve"> and</w:t>
            </w:r>
            <w:r w:rsidRPr="00EC03D4">
              <w:rPr>
                <w:lang w:val="en-US"/>
              </w:rPr>
              <w:t xml:space="preserve"> newsletter items</w:t>
            </w:r>
          </w:p>
          <w:p w14:paraId="017D9275" w14:textId="2B2701F0" w:rsidR="009B7996" w:rsidRPr="0071461D" w:rsidRDefault="009B7996" w:rsidP="00710C8A">
            <w:pPr>
              <w:pStyle w:val="ACtabletextAS"/>
              <w:numPr>
                <w:ilvl w:val="0"/>
                <w:numId w:val="37"/>
              </w:numPr>
              <w:rPr>
                <w:color w:val="auto"/>
                <w:lang w:val="en-US"/>
              </w:rPr>
            </w:pPr>
            <w:r w:rsidRPr="0071461D">
              <w:rPr>
                <w:color w:val="auto"/>
                <w:lang w:val="en-US"/>
              </w:rPr>
              <w:t>creating bilingual/multilingual resources for buddy classes, for example, stories, animations</w:t>
            </w:r>
            <w:r w:rsidR="00B46A8B">
              <w:rPr>
                <w:color w:val="auto"/>
                <w:lang w:val="en-US"/>
              </w:rPr>
              <w:t xml:space="preserve"> or vocabulary </w:t>
            </w:r>
            <w:r w:rsidRPr="0071461D">
              <w:rPr>
                <w:color w:val="auto"/>
                <w:lang w:val="en-US"/>
              </w:rPr>
              <w:t>games</w:t>
            </w:r>
          </w:p>
          <w:p w14:paraId="03546C6B" w14:textId="128222DE" w:rsidR="00525816" w:rsidRPr="007F0A80" w:rsidRDefault="009B7996" w:rsidP="00710C8A">
            <w:pPr>
              <w:pStyle w:val="ACtabletextCD"/>
              <w:numPr>
                <w:ilvl w:val="0"/>
                <w:numId w:val="37"/>
              </w:numPr>
              <w:rPr>
                <w:color w:val="auto"/>
                <w:lang w:val="en-US"/>
              </w:rPr>
            </w:pPr>
            <w:r w:rsidRPr="0071461D">
              <w:rPr>
                <w:color w:val="auto"/>
                <w:lang w:val="en-US"/>
              </w:rPr>
              <w:t>creating bilingual/multilingual texts such as cartoons, songs</w:t>
            </w:r>
            <w:r w:rsidR="00666799">
              <w:rPr>
                <w:color w:val="auto"/>
                <w:lang w:val="en-US"/>
              </w:rPr>
              <w:t xml:space="preserve"> and</w:t>
            </w:r>
            <w:r w:rsidRPr="0071461D">
              <w:rPr>
                <w:color w:val="auto"/>
                <w:lang w:val="en-US"/>
              </w:rPr>
              <w:t xml:space="preserve"> photo stories, reflecting on how different meanings are communicated in different languages for different audiences</w:t>
            </w:r>
          </w:p>
        </w:tc>
      </w:tr>
      <w:tr w:rsidR="00105C5A" w:rsidRPr="00105C5A" w14:paraId="45F52BA7" w14:textId="77777777" w:rsidTr="7496797A">
        <w:tc>
          <w:tcPr>
            <w:tcW w:w="15126" w:type="dxa"/>
            <w:gridSpan w:val="3"/>
            <w:shd w:val="clear" w:color="auto" w:fill="E5F5FB"/>
          </w:tcPr>
          <w:p w14:paraId="3FA2070C" w14:textId="34C55986" w:rsidR="00105C5A" w:rsidRPr="00105C5A" w:rsidRDefault="00105C5A" w:rsidP="00105C5A">
            <w:pPr>
              <w:spacing w:before="40" w:after="40"/>
              <w:ind w:left="23" w:right="23"/>
              <w:rPr>
                <w:rFonts w:eastAsia="Arial"/>
                <w:b/>
                <w:bCs/>
                <w:iCs/>
                <w:color w:val="000000"/>
                <w:szCs w:val="20"/>
              </w:rPr>
            </w:pPr>
            <w:r w:rsidRPr="00856DF6">
              <w:rPr>
                <w:rFonts w:eastAsia="Arial"/>
                <w:b/>
                <w:color w:val="auto"/>
                <w:szCs w:val="20"/>
              </w:rPr>
              <w:t>Sub-strand: Creating text in [Language]</w:t>
            </w:r>
          </w:p>
        </w:tc>
      </w:tr>
      <w:tr w:rsidR="004B0B76" w:rsidRPr="00105C5A" w14:paraId="15993254" w14:textId="77777777" w:rsidTr="7496797A">
        <w:trPr>
          <w:trHeight w:val="1800"/>
        </w:trPr>
        <w:tc>
          <w:tcPr>
            <w:tcW w:w="4673" w:type="dxa"/>
          </w:tcPr>
          <w:p w14:paraId="2FE18A5B" w14:textId="38720FB0" w:rsidR="00D445E3" w:rsidRPr="00203D13" w:rsidRDefault="00D445E3" w:rsidP="00D445E3">
            <w:pPr>
              <w:pStyle w:val="ACtabletextCD"/>
              <w:rPr>
                <w:rStyle w:val="SubtleEmphasis"/>
              </w:rPr>
            </w:pPr>
            <w:r w:rsidRPr="00203D13">
              <w:rPr>
                <w:rStyle w:val="SubtleEmphasis"/>
              </w:rPr>
              <w:t>create and present informative and imaginative spoken, written and multimodal texts</w:t>
            </w:r>
            <w:r w:rsidR="007F62DE">
              <w:rPr>
                <w:rStyle w:val="SubtleEmphasis"/>
              </w:rPr>
              <w:t>,</w:t>
            </w:r>
            <w:r w:rsidRPr="00203D13">
              <w:rPr>
                <w:rStyle w:val="SubtleEmphasis"/>
              </w:rPr>
              <w:t xml:space="preserve"> using formulaic expressions, simple phrases and sentences</w:t>
            </w:r>
            <w:r w:rsidR="00373176">
              <w:rPr>
                <w:rStyle w:val="SubtleEmphasis"/>
              </w:rPr>
              <w:t>,</w:t>
            </w:r>
            <w:r w:rsidR="004826B6">
              <w:rPr>
                <w:rStyle w:val="SubtleEmphasis"/>
              </w:rPr>
              <w:t xml:space="preserve"> and</w:t>
            </w:r>
            <w:r w:rsidRPr="00203D13">
              <w:rPr>
                <w:rStyle w:val="SubtleEmphasis"/>
              </w:rPr>
              <w:t xml:space="preserve"> modelled textual conventions </w:t>
            </w:r>
          </w:p>
          <w:p w14:paraId="1C5D3903" w14:textId="7B3C6203" w:rsidR="00105C5A" w:rsidRPr="00105C5A" w:rsidRDefault="0023476A" w:rsidP="00D445E3">
            <w:pPr>
              <w:spacing w:before="120" w:after="120"/>
              <w:ind w:left="357" w:right="425"/>
              <w:rPr>
                <w:rFonts w:eastAsia="Arial"/>
                <w:iCs/>
              </w:rPr>
            </w:pPr>
            <w:r>
              <w:rPr>
                <w:rStyle w:val="SubtleEmphasis"/>
              </w:rPr>
              <w:t>AC9L</w:t>
            </w:r>
            <w:r w:rsidR="00482B44">
              <w:rPr>
                <w:rStyle w:val="SubtleEmphasis"/>
              </w:rPr>
              <w:t>1F</w:t>
            </w:r>
            <w:r w:rsidR="00D445E3" w:rsidRPr="00203D13">
              <w:rPr>
                <w:rStyle w:val="SubtleEmphasis"/>
              </w:rPr>
              <w:t>4C05</w:t>
            </w:r>
          </w:p>
        </w:tc>
        <w:tc>
          <w:tcPr>
            <w:tcW w:w="10453" w:type="dxa"/>
            <w:gridSpan w:val="2"/>
          </w:tcPr>
          <w:p w14:paraId="5BCEAF3C" w14:textId="1296C900" w:rsidR="00C439E3" w:rsidRPr="00C561D4" w:rsidRDefault="00C439E3" w:rsidP="00710C8A">
            <w:pPr>
              <w:pStyle w:val="ACtabletextCEbullet"/>
              <w:numPr>
                <w:ilvl w:val="0"/>
                <w:numId w:val="38"/>
              </w:numPr>
              <w:rPr>
                <w:rFonts w:eastAsiaTheme="minorEastAsia"/>
                <w:lang w:val="en-US"/>
              </w:rPr>
            </w:pPr>
            <w:r w:rsidRPr="00A73511">
              <w:rPr>
                <w:rFonts w:eastAsiaTheme="minorEastAsia"/>
                <w:lang w:val="en-US"/>
              </w:rPr>
              <w:t>creating profiles of significant people</w:t>
            </w:r>
            <w:r w:rsidR="000D0A44" w:rsidRPr="00A73511">
              <w:rPr>
                <w:rFonts w:eastAsiaTheme="minorEastAsia"/>
                <w:lang w:val="en-US"/>
              </w:rPr>
              <w:t xml:space="preserve"> to present to the class</w:t>
            </w:r>
            <w:r w:rsidRPr="00A73511">
              <w:rPr>
                <w:rFonts w:eastAsiaTheme="minorEastAsia"/>
                <w:lang w:val="en-US"/>
              </w:rPr>
              <w:t xml:space="preserve">, for example, </w:t>
            </w:r>
            <w:r>
              <w:rPr>
                <w:rFonts w:eastAsiaTheme="minorEastAsia"/>
                <w:lang w:val="en-US"/>
              </w:rPr>
              <w:t xml:space="preserve">Elders who have made significant contributions to the community, </w:t>
            </w:r>
            <w:r w:rsidRPr="00A73511">
              <w:rPr>
                <w:rFonts w:eastAsiaTheme="minorEastAsia"/>
                <w:lang w:val="en-US"/>
              </w:rPr>
              <w:t>music groups, celebrities</w:t>
            </w:r>
            <w:r>
              <w:rPr>
                <w:rFonts w:eastAsiaTheme="minorEastAsia"/>
                <w:lang w:val="en-US"/>
              </w:rPr>
              <w:t xml:space="preserve"> or</w:t>
            </w:r>
            <w:r w:rsidRPr="00A73511">
              <w:rPr>
                <w:rFonts w:eastAsiaTheme="minorEastAsia"/>
                <w:lang w:val="en-US"/>
              </w:rPr>
              <w:t xml:space="preserve"> community leader</w:t>
            </w:r>
            <w:r>
              <w:rPr>
                <w:rFonts w:eastAsiaTheme="minorEastAsia"/>
                <w:lang w:val="en-US"/>
              </w:rPr>
              <w:t>s</w:t>
            </w:r>
          </w:p>
          <w:p w14:paraId="23258311" w14:textId="5A260958" w:rsidR="00C439E3" w:rsidRDefault="00C439E3" w:rsidP="00710C8A">
            <w:pPr>
              <w:pStyle w:val="ACtabletextCEbullet"/>
              <w:numPr>
                <w:ilvl w:val="0"/>
                <w:numId w:val="38"/>
              </w:numPr>
              <w:rPr>
                <w:rFonts w:eastAsiaTheme="minorEastAsia"/>
                <w:lang w:val="en-US"/>
              </w:rPr>
            </w:pPr>
            <w:r w:rsidRPr="004278CA">
              <w:rPr>
                <w:rFonts w:eastAsiaTheme="minorEastAsia"/>
                <w:lang w:val="en-US"/>
              </w:rPr>
              <w:t>creating and editing a presentation that includes text, images and sounds</w:t>
            </w:r>
            <w:r w:rsidR="009B69BA">
              <w:rPr>
                <w:rFonts w:eastAsiaTheme="minorEastAsia"/>
                <w:lang w:val="en-US"/>
              </w:rPr>
              <w:t>,</w:t>
            </w:r>
            <w:r w:rsidRPr="004278CA">
              <w:rPr>
                <w:rFonts w:eastAsiaTheme="minorEastAsia"/>
                <w:lang w:val="en-US"/>
              </w:rPr>
              <w:t xml:space="preserve"> to record and explain aspects of life in their school, community</w:t>
            </w:r>
            <w:r w:rsidR="00B46A8B">
              <w:rPr>
                <w:rFonts w:eastAsiaTheme="minorEastAsia"/>
                <w:lang w:val="en-US"/>
              </w:rPr>
              <w:t xml:space="preserve"> or</w:t>
            </w:r>
            <w:r w:rsidRPr="004278CA">
              <w:rPr>
                <w:rFonts w:eastAsiaTheme="minorEastAsia"/>
                <w:lang w:val="en-US"/>
              </w:rPr>
              <w:t xml:space="preserve"> region</w:t>
            </w:r>
            <w:r w:rsidRPr="004278CA" w:rsidDel="00F63C50">
              <w:rPr>
                <w:rFonts w:eastAsiaTheme="minorEastAsia"/>
                <w:lang w:val="en-US"/>
              </w:rPr>
              <w:t xml:space="preserve"> </w:t>
            </w:r>
          </w:p>
          <w:p w14:paraId="7121D6B9" w14:textId="16DB40B0" w:rsidR="00C439E3" w:rsidRPr="00F21170" w:rsidRDefault="00C439E3" w:rsidP="00710C8A">
            <w:pPr>
              <w:pStyle w:val="ACtabletextCEbullet"/>
              <w:numPr>
                <w:ilvl w:val="0"/>
                <w:numId w:val="38"/>
              </w:numPr>
              <w:rPr>
                <w:rFonts w:eastAsiaTheme="minorEastAsia"/>
                <w:lang w:val="en-US"/>
              </w:rPr>
            </w:pPr>
            <w:r w:rsidRPr="00AE1935">
              <w:rPr>
                <w:rFonts w:eastAsiaTheme="minorEastAsia"/>
                <w:lang w:val="en-US"/>
              </w:rPr>
              <w:t>recounting an event, an experience or a journey such as a hunting trip, for example, providing details such as how they travelled, who was with them, what animals they tracked and sighted</w:t>
            </w:r>
            <w:r w:rsidR="00F82B69">
              <w:rPr>
                <w:rFonts w:eastAsiaTheme="minorEastAsia"/>
                <w:lang w:val="en-US"/>
              </w:rPr>
              <w:t>,</w:t>
            </w:r>
            <w:r w:rsidR="00EA1220">
              <w:rPr>
                <w:rFonts w:eastAsiaTheme="minorEastAsia"/>
                <w:lang w:val="en-US"/>
              </w:rPr>
              <w:t xml:space="preserve"> and</w:t>
            </w:r>
            <w:r w:rsidRPr="00AE1935">
              <w:rPr>
                <w:rFonts w:eastAsiaTheme="minorEastAsia"/>
                <w:lang w:val="en-US"/>
              </w:rPr>
              <w:t xml:space="preserve"> who cooked the animal</w:t>
            </w:r>
          </w:p>
          <w:p w14:paraId="3A377636" w14:textId="294B10F9" w:rsidR="00C439E3" w:rsidRDefault="00C439E3" w:rsidP="00710C8A">
            <w:pPr>
              <w:pStyle w:val="ACtabletextCEbullet"/>
              <w:numPr>
                <w:ilvl w:val="0"/>
                <w:numId w:val="38"/>
              </w:numPr>
              <w:rPr>
                <w:rFonts w:eastAsiaTheme="minorEastAsia"/>
                <w:lang w:val="en-US"/>
              </w:rPr>
            </w:pPr>
            <w:r w:rsidRPr="00131ABA">
              <w:rPr>
                <w:rFonts w:eastAsiaTheme="minorEastAsia"/>
                <w:lang w:val="en-US"/>
              </w:rPr>
              <w:t>writing procedural texts, for example, a recipe including how to grow, prepare and cook food, or simple instructions on how to make and decorate tools</w:t>
            </w:r>
            <w:r w:rsidR="002A5978">
              <w:rPr>
                <w:rFonts w:eastAsiaTheme="minorEastAsia"/>
                <w:lang w:val="en-US"/>
              </w:rPr>
              <w:t xml:space="preserve"> or</w:t>
            </w:r>
            <w:r w:rsidRPr="00131ABA">
              <w:rPr>
                <w:rFonts w:eastAsiaTheme="minorEastAsia"/>
                <w:lang w:val="en-US"/>
              </w:rPr>
              <w:t xml:space="preserve"> replica artefacts</w:t>
            </w:r>
          </w:p>
          <w:p w14:paraId="070DE177" w14:textId="2E34CA7F" w:rsidR="000D0A44" w:rsidRPr="000D0A44" w:rsidRDefault="000D0A44" w:rsidP="00710C8A">
            <w:pPr>
              <w:pStyle w:val="ACtabletextCEbullet"/>
              <w:numPr>
                <w:ilvl w:val="0"/>
                <w:numId w:val="38"/>
              </w:numPr>
              <w:rPr>
                <w:rFonts w:eastAsiaTheme="minorEastAsia"/>
                <w:lang w:val="en-US"/>
              </w:rPr>
            </w:pPr>
            <w:r w:rsidRPr="002A7B25">
              <w:rPr>
                <w:rFonts w:eastAsiaTheme="minorEastAsia"/>
                <w:lang w:val="en-US"/>
              </w:rPr>
              <w:t>creating a</w:t>
            </w:r>
            <w:r>
              <w:rPr>
                <w:rFonts w:eastAsiaTheme="minorEastAsia"/>
                <w:lang w:val="en-US"/>
              </w:rPr>
              <w:t>n informative or imaginative</w:t>
            </w:r>
            <w:r w:rsidRPr="002A7B25">
              <w:rPr>
                <w:rFonts w:eastAsiaTheme="minorEastAsia"/>
                <w:lang w:val="en-US"/>
              </w:rPr>
              <w:t xml:space="preserve"> video clip</w:t>
            </w:r>
            <w:r>
              <w:rPr>
                <w:rFonts w:eastAsiaTheme="minorEastAsia"/>
                <w:lang w:val="en-US"/>
              </w:rPr>
              <w:t xml:space="preserve">, for example, promoting sustainable practices through using a storyboard to create and plan </w:t>
            </w:r>
            <w:r w:rsidR="00046C82">
              <w:rPr>
                <w:rFonts w:eastAsiaTheme="minorEastAsia"/>
                <w:lang w:val="en-US"/>
              </w:rPr>
              <w:t>a</w:t>
            </w:r>
            <w:r>
              <w:rPr>
                <w:rFonts w:eastAsiaTheme="minorEastAsia"/>
                <w:lang w:val="en-US"/>
              </w:rPr>
              <w:t xml:space="preserve"> story such as demonstrating how to husk a coconut </w:t>
            </w:r>
            <w:r w:rsidR="002912FA">
              <w:rPr>
                <w:rFonts w:eastAsiaTheme="minorEastAsia"/>
                <w:lang w:val="en-US"/>
              </w:rPr>
              <w:t xml:space="preserve">to provide a </w:t>
            </w:r>
            <w:r w:rsidR="008E2DCF">
              <w:rPr>
                <w:rFonts w:eastAsiaTheme="minorEastAsia"/>
                <w:lang w:val="en-US"/>
              </w:rPr>
              <w:t>renewable</w:t>
            </w:r>
            <w:r w:rsidR="002912FA">
              <w:rPr>
                <w:rFonts w:eastAsiaTheme="minorEastAsia"/>
                <w:lang w:val="en-US"/>
              </w:rPr>
              <w:t xml:space="preserve"> resource</w:t>
            </w:r>
            <w:r w:rsidR="003D093E">
              <w:rPr>
                <w:rFonts w:eastAsiaTheme="minorEastAsia"/>
                <w:lang w:val="en-US"/>
              </w:rPr>
              <w:t xml:space="preserve">, </w:t>
            </w:r>
            <w:r>
              <w:rPr>
                <w:rFonts w:eastAsiaTheme="minorEastAsia"/>
                <w:lang w:val="en-US"/>
              </w:rPr>
              <w:t>or how to look after waterways</w:t>
            </w:r>
          </w:p>
          <w:p w14:paraId="3E7D14F0" w14:textId="0A7EC4F1" w:rsidR="00C439E3" w:rsidRPr="00F21170" w:rsidRDefault="00C439E3" w:rsidP="00710C8A">
            <w:pPr>
              <w:pStyle w:val="ACtabletextCEbullet"/>
              <w:numPr>
                <w:ilvl w:val="0"/>
                <w:numId w:val="38"/>
              </w:numPr>
              <w:rPr>
                <w:rFonts w:eastAsiaTheme="minorEastAsia"/>
                <w:lang w:val="en-US"/>
              </w:rPr>
            </w:pPr>
            <w:r w:rsidRPr="00C561D4">
              <w:rPr>
                <w:rFonts w:eastAsiaTheme="minorEastAsia"/>
                <w:lang w:val="en-US"/>
              </w:rPr>
              <w:t xml:space="preserve">telling a story through </w:t>
            </w:r>
            <w:r>
              <w:rPr>
                <w:rFonts w:eastAsiaTheme="minorEastAsia"/>
                <w:lang w:val="en-US"/>
              </w:rPr>
              <w:t xml:space="preserve">mime, </w:t>
            </w:r>
            <w:r w:rsidRPr="00C561D4">
              <w:rPr>
                <w:rFonts w:eastAsiaTheme="minorEastAsia"/>
                <w:lang w:val="en-US"/>
              </w:rPr>
              <w:t>photo stories, ebooks, dance</w:t>
            </w:r>
            <w:r w:rsidR="00286D6F">
              <w:rPr>
                <w:rFonts w:eastAsiaTheme="minorEastAsia"/>
                <w:lang w:val="en-US"/>
              </w:rPr>
              <w:t>s</w:t>
            </w:r>
            <w:r w:rsidRPr="00C561D4">
              <w:rPr>
                <w:rFonts w:eastAsiaTheme="minorEastAsia"/>
                <w:lang w:val="en-US"/>
              </w:rPr>
              <w:t xml:space="preserve"> or drawings, </w:t>
            </w:r>
            <w:r w:rsidR="00E46CD4">
              <w:rPr>
                <w:rFonts w:eastAsiaTheme="minorEastAsia"/>
                <w:lang w:val="en-US"/>
              </w:rPr>
              <w:t xml:space="preserve">with guidance from Elders </w:t>
            </w:r>
            <w:r w:rsidR="00624214">
              <w:rPr>
                <w:rFonts w:eastAsiaTheme="minorEastAsia"/>
                <w:lang w:val="en-US"/>
              </w:rPr>
              <w:t xml:space="preserve">and/or community members </w:t>
            </w:r>
            <w:r w:rsidR="00E46CD4" w:rsidRPr="00710ED3">
              <w:rPr>
                <w:rFonts w:eastAsiaTheme="minorEastAsia"/>
                <w:lang w:val="en-US"/>
              </w:rPr>
              <w:t>as appropriate</w:t>
            </w:r>
            <w:r w:rsidR="00624214">
              <w:rPr>
                <w:rFonts w:eastAsiaTheme="minorEastAsia"/>
                <w:lang w:val="en-US"/>
              </w:rPr>
              <w:t xml:space="preserve">, </w:t>
            </w:r>
            <w:r w:rsidRPr="00C561D4">
              <w:rPr>
                <w:rFonts w:eastAsiaTheme="minorEastAsia"/>
                <w:lang w:val="en-US"/>
              </w:rPr>
              <w:t xml:space="preserve">for example, </w:t>
            </w:r>
            <w:r>
              <w:rPr>
                <w:rFonts w:eastAsiaTheme="minorEastAsia"/>
                <w:lang w:val="en-US"/>
              </w:rPr>
              <w:t>composing songs in groups</w:t>
            </w:r>
            <w:r w:rsidR="00020DCD">
              <w:rPr>
                <w:rFonts w:eastAsiaTheme="minorEastAsia"/>
                <w:lang w:val="en-US"/>
              </w:rPr>
              <w:t>,</w:t>
            </w:r>
            <w:r>
              <w:rPr>
                <w:rFonts w:eastAsiaTheme="minorEastAsia"/>
                <w:lang w:val="en-US"/>
              </w:rPr>
              <w:t xml:space="preserve"> based on a storyline</w:t>
            </w:r>
            <w:r w:rsidR="00020DCD">
              <w:rPr>
                <w:rFonts w:eastAsiaTheme="minorEastAsia"/>
                <w:lang w:val="en-US"/>
              </w:rPr>
              <w:t>,</w:t>
            </w:r>
            <w:r>
              <w:rPr>
                <w:rFonts w:eastAsiaTheme="minorEastAsia"/>
                <w:lang w:val="en-US"/>
              </w:rPr>
              <w:t xml:space="preserve"> to share with peers</w:t>
            </w:r>
            <w:r w:rsidR="003023DA">
              <w:rPr>
                <w:rFonts w:eastAsiaTheme="minorEastAsia"/>
                <w:lang w:val="en-US"/>
              </w:rPr>
              <w:t>,</w:t>
            </w:r>
            <w:r>
              <w:rPr>
                <w:rFonts w:eastAsiaTheme="minorEastAsia"/>
                <w:lang w:val="en-US"/>
              </w:rPr>
              <w:t xml:space="preserve"> or giving a show and tell about an object or topic of interest</w:t>
            </w:r>
          </w:p>
          <w:p w14:paraId="5F98FF72" w14:textId="2A1664E7" w:rsidR="00C439E3" w:rsidRPr="00C561D4" w:rsidRDefault="00C439E3" w:rsidP="00710C8A">
            <w:pPr>
              <w:pStyle w:val="ACtabletextCEbullet"/>
              <w:numPr>
                <w:ilvl w:val="0"/>
                <w:numId w:val="38"/>
              </w:numPr>
              <w:rPr>
                <w:rFonts w:eastAsiaTheme="minorEastAsia"/>
                <w:lang w:val="en-US"/>
              </w:rPr>
            </w:pPr>
            <w:r w:rsidRPr="00C561D4">
              <w:rPr>
                <w:rFonts w:eastAsiaTheme="minorEastAsia"/>
                <w:lang w:val="en-US"/>
              </w:rPr>
              <w:t>designing visual representations</w:t>
            </w:r>
            <w:r w:rsidR="00963F23">
              <w:rPr>
                <w:rFonts w:eastAsiaTheme="minorEastAsia"/>
                <w:lang w:val="en-US"/>
              </w:rPr>
              <w:t>,</w:t>
            </w:r>
            <w:r w:rsidRPr="00C561D4">
              <w:rPr>
                <w:rFonts w:eastAsiaTheme="minorEastAsia"/>
                <w:lang w:val="en-US"/>
              </w:rPr>
              <w:t xml:space="preserve"> such as </w:t>
            </w:r>
            <w:r>
              <w:rPr>
                <w:rFonts w:eastAsiaTheme="minorEastAsia"/>
                <w:lang w:val="en-US"/>
              </w:rPr>
              <w:t>artworks</w:t>
            </w:r>
            <w:r w:rsidR="004F0167">
              <w:rPr>
                <w:rFonts w:eastAsiaTheme="minorEastAsia"/>
                <w:lang w:val="en-US"/>
              </w:rPr>
              <w:t xml:space="preserve"> with guidance from Elders and/or community members</w:t>
            </w:r>
            <w:r>
              <w:rPr>
                <w:rFonts w:eastAsiaTheme="minorEastAsia"/>
                <w:lang w:val="en-US"/>
              </w:rPr>
              <w:t xml:space="preserve">, </w:t>
            </w:r>
            <w:r w:rsidRPr="00C561D4">
              <w:rPr>
                <w:rFonts w:eastAsiaTheme="minorEastAsia"/>
                <w:lang w:val="en-US"/>
              </w:rPr>
              <w:t>concept maps or posters, to showcase their local community activities such as a fishing event, bottle canoe racing</w:t>
            </w:r>
            <w:r w:rsidR="00963F23">
              <w:rPr>
                <w:rFonts w:eastAsiaTheme="minorEastAsia"/>
                <w:lang w:val="en-US"/>
              </w:rPr>
              <w:t>,</w:t>
            </w:r>
            <w:r w:rsidRPr="00C561D4">
              <w:rPr>
                <w:rFonts w:eastAsiaTheme="minorEastAsia"/>
                <w:lang w:val="en-US"/>
              </w:rPr>
              <w:t xml:space="preserve"> or creating a poster to represent the clans and their shields</w:t>
            </w:r>
            <w:r w:rsidR="00B46A8B">
              <w:rPr>
                <w:rFonts w:eastAsiaTheme="minorEastAsia"/>
                <w:lang w:val="en-US"/>
              </w:rPr>
              <w:t xml:space="preserve">, </w:t>
            </w:r>
            <w:r w:rsidR="00B46A8B" w:rsidRPr="00684880">
              <w:rPr>
                <w:rFonts w:eastAsiaTheme="minorEastAsia"/>
                <w:lang w:val="en-US"/>
              </w:rPr>
              <w:t>if appropriate</w:t>
            </w:r>
          </w:p>
          <w:p w14:paraId="0B8CA477" w14:textId="50CC41BE" w:rsidR="00C439E3" w:rsidRDefault="00C439E3" w:rsidP="00710C8A">
            <w:pPr>
              <w:pStyle w:val="ACtabletextCEbullet"/>
              <w:numPr>
                <w:ilvl w:val="0"/>
                <w:numId w:val="38"/>
              </w:numPr>
              <w:rPr>
                <w:rFonts w:eastAsiaTheme="minorEastAsia"/>
                <w:lang w:val="en-US"/>
              </w:rPr>
            </w:pPr>
            <w:r w:rsidRPr="002A7B25">
              <w:rPr>
                <w:rFonts w:eastAsiaTheme="minorEastAsia"/>
                <w:lang w:val="en-US"/>
              </w:rPr>
              <w:t>composing dialogues between real</w:t>
            </w:r>
            <w:r w:rsidR="00B46A8B">
              <w:rPr>
                <w:rFonts w:eastAsiaTheme="minorEastAsia"/>
                <w:lang w:val="en-US"/>
              </w:rPr>
              <w:t xml:space="preserve"> or </w:t>
            </w:r>
            <w:r w:rsidRPr="002A7B25">
              <w:rPr>
                <w:rFonts w:eastAsiaTheme="minorEastAsia"/>
                <w:lang w:val="en-US"/>
              </w:rPr>
              <w:t>imagined characters in challenging or amusing situations, using expressions and behaviours that convey emotion or humour</w:t>
            </w:r>
          </w:p>
          <w:p w14:paraId="086B4094" w14:textId="58E31364" w:rsidR="00105C5A" w:rsidRPr="00C439E3" w:rsidRDefault="00C439E3" w:rsidP="00710C8A">
            <w:pPr>
              <w:pStyle w:val="ACtabletextCEbullet"/>
              <w:numPr>
                <w:ilvl w:val="0"/>
                <w:numId w:val="38"/>
              </w:numPr>
              <w:rPr>
                <w:lang w:val="en-US"/>
              </w:rPr>
            </w:pPr>
            <w:r w:rsidRPr="00FE7ACC">
              <w:rPr>
                <w:rFonts w:eastAsiaTheme="minorEastAsia"/>
                <w:lang w:val="en-US"/>
              </w:rPr>
              <w:t xml:space="preserve">telling the story of a real or imagined journey </w:t>
            </w:r>
            <w:r>
              <w:rPr>
                <w:rFonts w:eastAsiaTheme="minorEastAsia"/>
                <w:lang w:val="en-US"/>
              </w:rPr>
              <w:t xml:space="preserve">with </w:t>
            </w:r>
            <w:r w:rsidRPr="00A119D7">
              <w:rPr>
                <w:rFonts w:eastAsiaTheme="minorEastAsia"/>
                <w:lang w:val="en-US"/>
              </w:rPr>
              <w:t>characters, places or animals</w:t>
            </w:r>
            <w:r w:rsidR="009A6E3D">
              <w:rPr>
                <w:rFonts w:eastAsiaTheme="minorEastAsia"/>
                <w:lang w:val="en-US"/>
              </w:rPr>
              <w:t>,</w:t>
            </w:r>
            <w:r w:rsidRPr="00A119D7">
              <w:rPr>
                <w:rFonts w:eastAsiaTheme="minorEastAsia"/>
                <w:lang w:val="en-US"/>
              </w:rPr>
              <w:t xml:space="preserve"> and presenting through performance, digital display</w:t>
            </w:r>
            <w:r w:rsidR="00264E42">
              <w:rPr>
                <w:rFonts w:eastAsiaTheme="minorEastAsia"/>
                <w:lang w:val="en-US"/>
              </w:rPr>
              <w:t>,</w:t>
            </w:r>
            <w:r w:rsidRPr="00A119D7">
              <w:rPr>
                <w:rFonts w:eastAsiaTheme="minorEastAsia"/>
                <w:lang w:val="en-US"/>
              </w:rPr>
              <w:t xml:space="preserve"> or</w:t>
            </w:r>
            <w:r w:rsidR="00264E42">
              <w:rPr>
                <w:rFonts w:eastAsiaTheme="minorEastAsia"/>
                <w:lang w:val="en-US"/>
              </w:rPr>
              <w:t xml:space="preserve"> a</w:t>
            </w:r>
            <w:r w:rsidRPr="00A119D7">
              <w:rPr>
                <w:rFonts w:eastAsiaTheme="minorEastAsia"/>
                <w:lang w:val="en-US"/>
              </w:rPr>
              <w:t xml:space="preserve"> visual representation</w:t>
            </w:r>
            <w:r>
              <w:rPr>
                <w:rFonts w:eastAsiaTheme="minorEastAsia"/>
                <w:lang w:val="en-US"/>
              </w:rPr>
              <w:t xml:space="preserve"> such as shadow puppets</w:t>
            </w:r>
            <w:r w:rsidR="00356A4B">
              <w:rPr>
                <w:rFonts w:eastAsiaTheme="minorEastAsia"/>
                <w:lang w:val="en-US"/>
              </w:rPr>
              <w:t>,</w:t>
            </w:r>
            <w:r>
              <w:rPr>
                <w:rFonts w:eastAsiaTheme="minorEastAsia"/>
                <w:lang w:val="en-US"/>
              </w:rPr>
              <w:t xml:space="preserve"> </w:t>
            </w:r>
            <w:r w:rsidRPr="007D48CA">
              <w:rPr>
                <w:rFonts w:eastAsiaTheme="minorEastAsia"/>
                <w:lang w:val="en-US"/>
              </w:rPr>
              <w:t xml:space="preserve">to entertain younger audiences </w:t>
            </w:r>
          </w:p>
        </w:tc>
      </w:tr>
      <w:tr w:rsidR="00B46E83" w:rsidRPr="00105C5A" w14:paraId="2234C00B" w14:textId="77777777" w:rsidTr="7496797A">
        <w:tc>
          <w:tcPr>
            <w:tcW w:w="12328" w:type="dxa"/>
            <w:gridSpan w:val="2"/>
            <w:shd w:val="clear" w:color="auto" w:fill="005D93"/>
          </w:tcPr>
          <w:p w14:paraId="312C7BB6" w14:textId="77777777" w:rsidR="00105C5A" w:rsidRPr="00856DF6" w:rsidRDefault="00105C5A" w:rsidP="00105C5A">
            <w:pPr>
              <w:spacing w:before="40" w:after="40"/>
              <w:ind w:left="23" w:right="23"/>
              <w:rPr>
                <w:rFonts w:eastAsia="Arial"/>
                <w:b/>
                <w:color w:val="auto"/>
                <w:szCs w:val="20"/>
              </w:rPr>
            </w:pPr>
            <w:r w:rsidRPr="00856DF6">
              <w:rPr>
                <w:rFonts w:eastAsia="Arial"/>
                <w:b/>
                <w:color w:val="FFFFFF" w:themeColor="background1"/>
                <w:szCs w:val="20"/>
              </w:rPr>
              <w:t>Strand: Understanding language and culture</w:t>
            </w:r>
          </w:p>
        </w:tc>
        <w:tc>
          <w:tcPr>
            <w:tcW w:w="2798" w:type="dxa"/>
            <w:shd w:val="clear" w:color="auto" w:fill="FFFFFF" w:themeFill="background1"/>
          </w:tcPr>
          <w:p w14:paraId="1292BBA1" w14:textId="77777777"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Years 3–4</w:t>
            </w:r>
          </w:p>
        </w:tc>
      </w:tr>
      <w:tr w:rsidR="00105C5A" w:rsidRPr="00105C5A" w14:paraId="21C0DA13" w14:textId="77777777" w:rsidTr="7496797A">
        <w:tc>
          <w:tcPr>
            <w:tcW w:w="15126" w:type="dxa"/>
            <w:gridSpan w:val="3"/>
            <w:shd w:val="clear" w:color="auto" w:fill="E5F5FB"/>
          </w:tcPr>
          <w:p w14:paraId="5CB83472" w14:textId="77777777" w:rsidR="00105C5A" w:rsidRPr="00105C5A" w:rsidRDefault="00105C5A" w:rsidP="00105C5A">
            <w:pPr>
              <w:spacing w:before="40" w:after="40"/>
              <w:ind w:left="23" w:right="23"/>
              <w:rPr>
                <w:rFonts w:eastAsia="Arial"/>
                <w:b/>
                <w:bCs/>
                <w:iCs/>
                <w:szCs w:val="20"/>
              </w:rPr>
            </w:pPr>
            <w:r w:rsidRPr="00856DF6">
              <w:rPr>
                <w:rFonts w:eastAsia="Arial"/>
                <w:b/>
                <w:color w:val="auto"/>
                <w:szCs w:val="20"/>
              </w:rPr>
              <w:t>Sub-strand: Understanding systems of language</w:t>
            </w:r>
          </w:p>
        </w:tc>
      </w:tr>
      <w:tr w:rsidR="00B46E83" w:rsidRPr="00105C5A" w14:paraId="3F8C7C58" w14:textId="77777777" w:rsidTr="7496797A">
        <w:tc>
          <w:tcPr>
            <w:tcW w:w="4673" w:type="dxa"/>
            <w:shd w:val="clear" w:color="auto" w:fill="FFD685"/>
          </w:tcPr>
          <w:p w14:paraId="7E7ACA83" w14:textId="77777777"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Content descriptions</w:t>
            </w:r>
            <w:r w:rsidRPr="00856DF6">
              <w:rPr>
                <w:rFonts w:eastAsia="Arial"/>
                <w:b/>
                <w:color w:val="auto"/>
                <w:szCs w:val="20"/>
              </w:rPr>
              <w:br/>
            </w:r>
            <w:r w:rsidRPr="00856DF6">
              <w:rPr>
                <w:rFonts w:eastAsia="Arial"/>
                <w:i/>
                <w:color w:val="auto"/>
                <w:sz w:val="16"/>
                <w:szCs w:val="16"/>
              </w:rPr>
              <w:t>Students learn to:</w:t>
            </w:r>
          </w:p>
        </w:tc>
        <w:tc>
          <w:tcPr>
            <w:tcW w:w="10453" w:type="dxa"/>
            <w:gridSpan w:val="2"/>
            <w:shd w:val="clear" w:color="auto" w:fill="FAF9F7"/>
          </w:tcPr>
          <w:p w14:paraId="47B80BF6" w14:textId="77777777" w:rsidR="00105C5A" w:rsidRPr="00856DF6" w:rsidRDefault="00105C5A" w:rsidP="00105C5A">
            <w:pPr>
              <w:spacing w:before="40" w:after="40"/>
              <w:ind w:left="23" w:right="23"/>
              <w:rPr>
                <w:rFonts w:eastAsia="Yu Gothic Light"/>
                <w:b/>
                <w:color w:val="auto"/>
                <w:szCs w:val="20"/>
              </w:rPr>
            </w:pPr>
            <w:r w:rsidRPr="00856DF6">
              <w:rPr>
                <w:rFonts w:eastAsia="Yu Gothic Light"/>
                <w:b/>
                <w:color w:val="auto"/>
                <w:szCs w:val="20"/>
              </w:rPr>
              <w:t>Content elaborations</w:t>
            </w:r>
          </w:p>
          <w:p w14:paraId="7AAFA651" w14:textId="77777777" w:rsidR="00105C5A" w:rsidRPr="00856DF6" w:rsidRDefault="00105C5A" w:rsidP="00105C5A">
            <w:pPr>
              <w:spacing w:before="40" w:after="40"/>
              <w:ind w:left="23" w:right="23"/>
              <w:rPr>
                <w:rFonts w:eastAsia="Arial"/>
                <w:i/>
                <w:color w:val="auto"/>
                <w:sz w:val="16"/>
                <w:szCs w:val="16"/>
              </w:rPr>
            </w:pPr>
            <w:r w:rsidRPr="00856DF6">
              <w:rPr>
                <w:rFonts w:eastAsia="Yu Gothic Light"/>
                <w:i/>
                <w:color w:val="auto"/>
                <w:sz w:val="16"/>
                <w:szCs w:val="16"/>
              </w:rPr>
              <w:t>This may involve students:</w:t>
            </w:r>
          </w:p>
        </w:tc>
      </w:tr>
      <w:tr w:rsidR="004B0B76" w:rsidRPr="00105C5A" w14:paraId="77263F4F" w14:textId="77777777" w:rsidTr="7496797A">
        <w:trPr>
          <w:trHeight w:val="684"/>
        </w:trPr>
        <w:tc>
          <w:tcPr>
            <w:tcW w:w="4673" w:type="dxa"/>
          </w:tcPr>
          <w:p w14:paraId="226BFBB3" w14:textId="58095422" w:rsidR="00C926B3" w:rsidRPr="00C926B3" w:rsidRDefault="00C926B3" w:rsidP="00C926B3">
            <w:pPr>
              <w:pStyle w:val="ACtabletextCD"/>
              <w:rPr>
                <w:rStyle w:val="SubtleEmphasis"/>
              </w:rPr>
            </w:pPr>
            <w:r w:rsidRPr="00C926B3">
              <w:rPr>
                <w:rStyle w:val="SubtleEmphasis"/>
              </w:rPr>
              <w:t>use combinations of sounds, pronunciation and intonation patterns of [Language] to form words and phrases</w:t>
            </w:r>
          </w:p>
          <w:p w14:paraId="70778763" w14:textId="79521921" w:rsidR="00C926B3" w:rsidRPr="00C926B3" w:rsidRDefault="0023476A" w:rsidP="00C926B3">
            <w:pPr>
              <w:spacing w:before="120" w:after="120"/>
              <w:ind w:left="357" w:right="425"/>
              <w:rPr>
                <w:rFonts w:eastAsia="Arial"/>
                <w:iCs/>
                <w:color w:val="auto"/>
              </w:rPr>
            </w:pPr>
            <w:r>
              <w:rPr>
                <w:rStyle w:val="SubtleEmphasis"/>
              </w:rPr>
              <w:t>AC9L</w:t>
            </w:r>
            <w:r w:rsidR="00482B44">
              <w:rPr>
                <w:rStyle w:val="SubtleEmphasis"/>
              </w:rPr>
              <w:t>1F</w:t>
            </w:r>
            <w:r w:rsidR="00C926B3" w:rsidRPr="00C926B3">
              <w:rPr>
                <w:rStyle w:val="SubtleEmphasis"/>
              </w:rPr>
              <w:t>4U01</w:t>
            </w:r>
          </w:p>
        </w:tc>
        <w:tc>
          <w:tcPr>
            <w:tcW w:w="10453" w:type="dxa"/>
            <w:gridSpan w:val="2"/>
          </w:tcPr>
          <w:p w14:paraId="7FBDCC96" w14:textId="7D82DEC6" w:rsidR="00B46E83" w:rsidRPr="00B46E83" w:rsidRDefault="00B46E83" w:rsidP="00710C8A">
            <w:pPr>
              <w:pStyle w:val="ACtabletextCD"/>
              <w:numPr>
                <w:ilvl w:val="0"/>
                <w:numId w:val="39"/>
              </w:numPr>
              <w:rPr>
                <w:i/>
                <w:color w:val="auto"/>
                <w:szCs w:val="20"/>
              </w:rPr>
            </w:pPr>
            <w:r w:rsidRPr="00B46E83">
              <w:rPr>
                <w:color w:val="auto"/>
              </w:rPr>
              <w:t>recognising that there are constraints in the ways speech sounds may be ordered to form words, for example, sounds allowed at the beginnings and ends of words</w:t>
            </w:r>
            <w:r>
              <w:rPr>
                <w:color w:val="auto"/>
              </w:rPr>
              <w:t xml:space="preserve"> </w:t>
            </w:r>
            <w:r w:rsidR="00CD090F">
              <w:rPr>
                <w:color w:val="auto"/>
              </w:rPr>
              <w:t xml:space="preserve">in </w:t>
            </w:r>
            <w:r w:rsidR="0062535A">
              <w:rPr>
                <w:color w:val="auto"/>
              </w:rPr>
              <w:t xml:space="preserve">prefixes </w:t>
            </w:r>
            <w:r w:rsidR="00454E93">
              <w:rPr>
                <w:color w:val="auto"/>
              </w:rPr>
              <w:t xml:space="preserve">and </w:t>
            </w:r>
            <w:r w:rsidR="00CD090F">
              <w:rPr>
                <w:color w:val="auto"/>
              </w:rPr>
              <w:t xml:space="preserve">suffixes, </w:t>
            </w:r>
            <w:r>
              <w:rPr>
                <w:color w:val="auto"/>
              </w:rPr>
              <w:t xml:space="preserve">or </w:t>
            </w:r>
            <w:r w:rsidRPr="00B46E83">
              <w:rPr>
                <w:color w:val="auto"/>
              </w:rPr>
              <w:t xml:space="preserve">consonants </w:t>
            </w:r>
            <w:r>
              <w:rPr>
                <w:color w:val="auto"/>
              </w:rPr>
              <w:t xml:space="preserve">that </w:t>
            </w:r>
            <w:r w:rsidRPr="00B46E83">
              <w:rPr>
                <w:color w:val="auto"/>
              </w:rPr>
              <w:t>may cluster together</w:t>
            </w:r>
          </w:p>
          <w:p w14:paraId="2F5E9EF0" w14:textId="77777777" w:rsidR="00B46E83" w:rsidRPr="00B46E83" w:rsidRDefault="00B46E83" w:rsidP="00710C8A">
            <w:pPr>
              <w:pStyle w:val="ACtabletextCD"/>
              <w:numPr>
                <w:ilvl w:val="0"/>
                <w:numId w:val="39"/>
              </w:numPr>
              <w:rPr>
                <w:color w:val="auto"/>
              </w:rPr>
            </w:pPr>
            <w:r w:rsidRPr="00B46E83">
              <w:rPr>
                <w:color w:val="auto"/>
              </w:rPr>
              <w:t>noticing the role of parts of the mouth, nose and throat in the production of speech sounds</w:t>
            </w:r>
          </w:p>
          <w:p w14:paraId="5C042E2F" w14:textId="70814B34" w:rsidR="00B46E83" w:rsidRPr="00B46E83" w:rsidRDefault="00B46E83" w:rsidP="00710C8A">
            <w:pPr>
              <w:pStyle w:val="ACtabletextCD"/>
              <w:numPr>
                <w:ilvl w:val="0"/>
                <w:numId w:val="39"/>
              </w:numPr>
              <w:rPr>
                <w:color w:val="auto"/>
              </w:rPr>
            </w:pPr>
            <w:r w:rsidRPr="00B46E83">
              <w:rPr>
                <w:color w:val="auto"/>
              </w:rPr>
              <w:t xml:space="preserve">linking written morphemes, words and phrases with the spoken forms of </w:t>
            </w:r>
            <w:r w:rsidR="00356A4B">
              <w:rPr>
                <w:color w:val="auto"/>
              </w:rPr>
              <w:t>[L</w:t>
            </w:r>
            <w:r w:rsidRPr="00B46E83">
              <w:rPr>
                <w:color w:val="auto"/>
              </w:rPr>
              <w:t>anguage</w:t>
            </w:r>
            <w:r w:rsidR="00117507">
              <w:rPr>
                <w:color w:val="auto"/>
              </w:rPr>
              <w:t>]</w:t>
            </w:r>
          </w:p>
          <w:p w14:paraId="276CA87A" w14:textId="7743DF17" w:rsidR="00B46E83" w:rsidRPr="00B46E83" w:rsidRDefault="00B46E83" w:rsidP="00710C8A">
            <w:pPr>
              <w:pStyle w:val="ACtabletextCD"/>
              <w:numPr>
                <w:ilvl w:val="0"/>
                <w:numId w:val="39"/>
              </w:numPr>
              <w:rPr>
                <w:color w:val="auto"/>
              </w:rPr>
            </w:pPr>
            <w:r w:rsidRPr="00B46E83">
              <w:rPr>
                <w:color w:val="auto"/>
              </w:rPr>
              <w:t xml:space="preserve">reading, reciting or retelling </w:t>
            </w:r>
            <w:r w:rsidR="00180E7C">
              <w:rPr>
                <w:color w:val="auto"/>
              </w:rPr>
              <w:t>Creation</w:t>
            </w:r>
            <w:r w:rsidR="007A1C08">
              <w:rPr>
                <w:color w:val="auto"/>
              </w:rPr>
              <w:t>, Dreamtime</w:t>
            </w:r>
            <w:r w:rsidR="006B12AE">
              <w:rPr>
                <w:color w:val="auto"/>
              </w:rPr>
              <w:t>, Dreaming</w:t>
            </w:r>
            <w:r w:rsidR="00180E7C">
              <w:rPr>
                <w:color w:val="auto"/>
              </w:rPr>
              <w:t xml:space="preserve"> or </w:t>
            </w:r>
            <w:r w:rsidRPr="00B46E83">
              <w:rPr>
                <w:color w:val="auto"/>
              </w:rPr>
              <w:t>traditional stories</w:t>
            </w:r>
            <w:r w:rsidR="00117507">
              <w:rPr>
                <w:color w:val="auto"/>
              </w:rPr>
              <w:t>,</w:t>
            </w:r>
            <w:r>
              <w:rPr>
                <w:color w:val="auto"/>
              </w:rPr>
              <w:t xml:space="preserve"> with a focus on pronunciation</w:t>
            </w:r>
          </w:p>
          <w:p w14:paraId="16D7CED0" w14:textId="20CFDD5D" w:rsidR="00B46E83" w:rsidRPr="00B46E83" w:rsidRDefault="00B46E83" w:rsidP="00710C8A">
            <w:pPr>
              <w:pStyle w:val="ACtabletextCD"/>
              <w:numPr>
                <w:ilvl w:val="0"/>
                <w:numId w:val="39"/>
              </w:numPr>
              <w:rPr>
                <w:color w:val="auto"/>
              </w:rPr>
            </w:pPr>
            <w:r w:rsidRPr="00B46E83">
              <w:rPr>
                <w:color w:val="auto"/>
              </w:rPr>
              <w:t xml:space="preserve">linking written devices/techniques to spoken differentiation </w:t>
            </w:r>
            <w:r w:rsidR="00410875">
              <w:rPr>
                <w:color w:val="auto"/>
              </w:rPr>
              <w:t>among</w:t>
            </w:r>
            <w:r w:rsidR="00410875" w:rsidRPr="00B46E83">
              <w:rPr>
                <w:color w:val="auto"/>
              </w:rPr>
              <w:t xml:space="preserve"> </w:t>
            </w:r>
            <w:r w:rsidRPr="00B46E83">
              <w:rPr>
                <w:color w:val="auto"/>
              </w:rPr>
              <w:t>statements, questions, requests</w:t>
            </w:r>
            <w:r w:rsidR="006B54EC">
              <w:rPr>
                <w:color w:val="auto"/>
              </w:rPr>
              <w:t xml:space="preserve"> and</w:t>
            </w:r>
            <w:r w:rsidRPr="00B46E83">
              <w:rPr>
                <w:color w:val="auto"/>
              </w:rPr>
              <w:t xml:space="preserve"> exclamations, as well as to beginnings, pauses and ends</w:t>
            </w:r>
          </w:p>
          <w:p w14:paraId="744B3386" w14:textId="209E666E" w:rsidR="00B46E83" w:rsidRDefault="00B46E83" w:rsidP="00710C8A">
            <w:pPr>
              <w:pStyle w:val="ACtabletextCD"/>
              <w:numPr>
                <w:ilvl w:val="0"/>
                <w:numId w:val="39"/>
              </w:numPr>
              <w:rPr>
                <w:color w:val="auto"/>
              </w:rPr>
            </w:pPr>
            <w:r w:rsidRPr="00B46E83">
              <w:rPr>
                <w:color w:val="auto"/>
              </w:rPr>
              <w:t>using knowledge of sound</w:t>
            </w:r>
            <w:r w:rsidR="006B54EC">
              <w:rPr>
                <w:color w:val="auto"/>
              </w:rPr>
              <w:t>-</w:t>
            </w:r>
            <w:r w:rsidRPr="00B46E83">
              <w:rPr>
                <w:color w:val="auto"/>
              </w:rPr>
              <w:t>symbol correspondence to read syllables and familiar words, phrases, sentences and extended texts aloud</w:t>
            </w:r>
          </w:p>
          <w:p w14:paraId="31593441" w14:textId="77777777" w:rsidR="00B46E83" w:rsidRPr="00B46E83" w:rsidRDefault="00B46E83" w:rsidP="00710C8A">
            <w:pPr>
              <w:pStyle w:val="ACtabletextCD"/>
              <w:numPr>
                <w:ilvl w:val="0"/>
                <w:numId w:val="39"/>
              </w:numPr>
              <w:rPr>
                <w:color w:val="auto"/>
              </w:rPr>
            </w:pPr>
            <w:r w:rsidRPr="00B46E83">
              <w:rPr>
                <w:color w:val="auto"/>
              </w:rPr>
              <w:t>using morphemes and syllabification to break up simple words and using visual memory to write more complex or less familiar words</w:t>
            </w:r>
          </w:p>
          <w:p w14:paraId="6B01987E" w14:textId="26024A42" w:rsidR="00B46E83" w:rsidRPr="00B46E83" w:rsidRDefault="00B46E83" w:rsidP="00710C8A">
            <w:pPr>
              <w:pStyle w:val="ACtabletextCD"/>
              <w:numPr>
                <w:ilvl w:val="0"/>
                <w:numId w:val="39"/>
              </w:numPr>
              <w:rPr>
                <w:color w:val="auto"/>
              </w:rPr>
            </w:pPr>
            <w:r w:rsidRPr="00B46E83">
              <w:rPr>
                <w:color w:val="auto"/>
              </w:rPr>
              <w:t>identifying different uses of commas in texts, including to separate clauses and items in a list</w:t>
            </w:r>
            <w:r w:rsidR="003A7EE2">
              <w:rPr>
                <w:color w:val="auto"/>
              </w:rPr>
              <w:t>,</w:t>
            </w:r>
            <w:r>
              <w:rPr>
                <w:color w:val="auto"/>
              </w:rPr>
              <w:t xml:space="preserve"> and associating this with pauses when reading connected text</w:t>
            </w:r>
          </w:p>
          <w:p w14:paraId="1E9938D6" w14:textId="723AFE4A" w:rsidR="00C926B3" w:rsidRPr="007F0A80" w:rsidRDefault="00B46E83" w:rsidP="00710C8A">
            <w:pPr>
              <w:pStyle w:val="ACtabletextCD"/>
              <w:numPr>
                <w:ilvl w:val="0"/>
                <w:numId w:val="39"/>
              </w:numPr>
              <w:rPr>
                <w:color w:val="auto"/>
              </w:rPr>
            </w:pPr>
            <w:r w:rsidRPr="00B46E83">
              <w:rPr>
                <w:color w:val="auto"/>
              </w:rPr>
              <w:t>paying attention to consistency in spelling, checking spelling using dictionaries (if available) and other sources such as linguists or Elders</w:t>
            </w:r>
            <w:r w:rsidR="008D365A">
              <w:rPr>
                <w:color w:val="auto"/>
              </w:rPr>
              <w:t xml:space="preserve"> and/or community members</w:t>
            </w:r>
          </w:p>
        </w:tc>
      </w:tr>
      <w:tr w:rsidR="004B0B76" w:rsidRPr="00105C5A" w14:paraId="7B81D425" w14:textId="77777777" w:rsidTr="7496797A">
        <w:trPr>
          <w:trHeight w:val="387"/>
        </w:trPr>
        <w:tc>
          <w:tcPr>
            <w:tcW w:w="4673" w:type="dxa"/>
          </w:tcPr>
          <w:p w14:paraId="14410C18" w14:textId="77D3C8C2" w:rsidR="00C926B3" w:rsidRPr="00C926B3" w:rsidRDefault="00C926B3" w:rsidP="00C926B3">
            <w:pPr>
              <w:pStyle w:val="ACtabletextCD"/>
              <w:rPr>
                <w:color w:val="auto"/>
              </w:rPr>
            </w:pPr>
            <w:r w:rsidRPr="00C926B3">
              <w:rPr>
                <w:color w:val="auto"/>
              </w:rPr>
              <w:t xml:space="preserve">recognise </w:t>
            </w:r>
            <w:r w:rsidR="00C01701">
              <w:rPr>
                <w:color w:val="auto"/>
              </w:rPr>
              <w:t xml:space="preserve">and use </w:t>
            </w:r>
            <w:r w:rsidRPr="00C926B3">
              <w:rPr>
                <w:color w:val="auto"/>
              </w:rPr>
              <w:t>[Language] language conventions, grammatical structures and syntax</w:t>
            </w:r>
            <w:r w:rsidR="00827727">
              <w:rPr>
                <w:color w:val="auto"/>
              </w:rPr>
              <w:t>,</w:t>
            </w:r>
            <w:r w:rsidRPr="00C926B3">
              <w:rPr>
                <w:color w:val="auto"/>
              </w:rPr>
              <w:t xml:space="preserve"> in familiar texts and contexts</w:t>
            </w:r>
          </w:p>
          <w:p w14:paraId="6A420A2B" w14:textId="1A76AB01" w:rsidR="00C926B3" w:rsidRPr="00C926B3" w:rsidRDefault="0023476A" w:rsidP="00C926B3">
            <w:pPr>
              <w:spacing w:before="120" w:after="120"/>
              <w:ind w:left="357" w:right="425"/>
              <w:rPr>
                <w:rFonts w:eastAsia="Arial"/>
                <w:color w:val="auto"/>
              </w:rPr>
            </w:pPr>
            <w:r>
              <w:rPr>
                <w:color w:val="auto"/>
              </w:rPr>
              <w:t>AC9L</w:t>
            </w:r>
            <w:r w:rsidR="00482B44">
              <w:rPr>
                <w:color w:val="auto"/>
              </w:rPr>
              <w:t>1F</w:t>
            </w:r>
            <w:r w:rsidR="00C926B3" w:rsidRPr="00C926B3">
              <w:rPr>
                <w:color w:val="auto"/>
              </w:rPr>
              <w:t>4U02</w:t>
            </w:r>
          </w:p>
        </w:tc>
        <w:tc>
          <w:tcPr>
            <w:tcW w:w="10453" w:type="dxa"/>
            <w:gridSpan w:val="2"/>
            <w:shd w:val="clear" w:color="auto" w:fill="auto"/>
          </w:tcPr>
          <w:p w14:paraId="237F8D55" w14:textId="11178740" w:rsidR="004B0B76" w:rsidRPr="004B0B76" w:rsidRDefault="004B0B76" w:rsidP="00710C8A">
            <w:pPr>
              <w:pStyle w:val="ACtabletextCD"/>
              <w:numPr>
                <w:ilvl w:val="0"/>
                <w:numId w:val="40"/>
              </w:numPr>
              <w:rPr>
                <w:color w:val="auto"/>
              </w:rPr>
            </w:pPr>
            <w:r w:rsidRPr="004B0B76">
              <w:rPr>
                <w:color w:val="auto"/>
              </w:rPr>
              <w:t xml:space="preserve">identifying patterns in languages, such as free and fixed word order and tenses in verbs, </w:t>
            </w:r>
            <w:r w:rsidR="00965A07">
              <w:rPr>
                <w:color w:val="auto"/>
              </w:rPr>
              <w:t xml:space="preserve">and </w:t>
            </w:r>
            <w:r w:rsidRPr="004B0B76">
              <w:rPr>
                <w:color w:val="auto"/>
              </w:rPr>
              <w:t>making sentences without verbs</w:t>
            </w:r>
            <w:r w:rsidR="00406BD5">
              <w:rPr>
                <w:color w:val="auto"/>
              </w:rPr>
              <w:t xml:space="preserve"> </w:t>
            </w:r>
          </w:p>
          <w:p w14:paraId="7BDA0451" w14:textId="7D37E477" w:rsidR="004B0B76" w:rsidRDefault="004B0B76" w:rsidP="00710C8A">
            <w:pPr>
              <w:pStyle w:val="ACtabletextCD"/>
              <w:numPr>
                <w:ilvl w:val="0"/>
                <w:numId w:val="40"/>
              </w:numPr>
              <w:rPr>
                <w:color w:val="auto"/>
              </w:rPr>
            </w:pPr>
            <w:r w:rsidRPr="004B0B76">
              <w:rPr>
                <w:color w:val="auto"/>
              </w:rPr>
              <w:t xml:space="preserve">adding a suffix to a verb to describe the number of people doing the action in simple sentences, for example, </w:t>
            </w:r>
            <w:r w:rsidR="007E21DB">
              <w:rPr>
                <w:color w:val="auto"/>
              </w:rPr>
              <w:t xml:space="preserve">by creating and completing a table to show </w:t>
            </w:r>
            <w:r w:rsidR="00A15173">
              <w:rPr>
                <w:color w:val="auto"/>
              </w:rPr>
              <w:t xml:space="preserve">suffix </w:t>
            </w:r>
            <w:r w:rsidR="007E21DB">
              <w:rPr>
                <w:color w:val="auto"/>
              </w:rPr>
              <w:t>variation</w:t>
            </w:r>
            <w:r w:rsidR="007E21DB" w:rsidRPr="00C65DAF">
              <w:rPr>
                <w:color w:val="auto"/>
              </w:rPr>
              <w:t xml:space="preserve"> in </w:t>
            </w:r>
            <w:r w:rsidR="00244474">
              <w:rPr>
                <w:color w:val="auto"/>
              </w:rPr>
              <w:t xml:space="preserve">a verb </w:t>
            </w:r>
            <w:r w:rsidR="00363253">
              <w:rPr>
                <w:color w:val="auto"/>
              </w:rPr>
              <w:t xml:space="preserve">in </w:t>
            </w:r>
            <w:r w:rsidR="007E21DB" w:rsidRPr="00C65DAF">
              <w:rPr>
                <w:color w:val="auto"/>
              </w:rPr>
              <w:t xml:space="preserve">[Language] </w:t>
            </w:r>
          </w:p>
          <w:p w14:paraId="5F65A90B" w14:textId="2F910C07" w:rsidR="004B0B76" w:rsidRPr="004B0B76" w:rsidRDefault="004B0B76" w:rsidP="00710C8A">
            <w:pPr>
              <w:pStyle w:val="ACtabletextCD"/>
              <w:numPr>
                <w:ilvl w:val="0"/>
                <w:numId w:val="40"/>
              </w:numPr>
              <w:rPr>
                <w:color w:val="auto"/>
              </w:rPr>
            </w:pPr>
            <w:r w:rsidRPr="004B0B76">
              <w:rPr>
                <w:color w:val="auto"/>
              </w:rPr>
              <w:t>discussing the formation of words, for example, the addition or change of a prefix to convey different meanings</w:t>
            </w:r>
          </w:p>
          <w:p w14:paraId="5B71E610" w14:textId="073F8E67" w:rsidR="004B0B76" w:rsidRPr="004B0B76" w:rsidRDefault="004B0B76" w:rsidP="00710C8A">
            <w:pPr>
              <w:pStyle w:val="ACtabletextCD"/>
              <w:numPr>
                <w:ilvl w:val="0"/>
                <w:numId w:val="40"/>
              </w:numPr>
              <w:rPr>
                <w:color w:val="auto"/>
              </w:rPr>
            </w:pPr>
            <w:r w:rsidRPr="004B0B76">
              <w:rPr>
                <w:color w:val="auto"/>
              </w:rPr>
              <w:t xml:space="preserve">describing how word classes are treated differently in </w:t>
            </w:r>
            <w:r w:rsidR="00192E91">
              <w:rPr>
                <w:color w:val="auto"/>
              </w:rPr>
              <w:t>[L</w:t>
            </w:r>
            <w:r w:rsidRPr="004B0B76">
              <w:rPr>
                <w:color w:val="auto"/>
              </w:rPr>
              <w:t>anguage</w:t>
            </w:r>
            <w:r w:rsidR="00192E91">
              <w:rPr>
                <w:color w:val="auto"/>
              </w:rPr>
              <w:t>]</w:t>
            </w:r>
            <w:r w:rsidRPr="004B0B76">
              <w:rPr>
                <w:color w:val="auto"/>
              </w:rPr>
              <w:t xml:space="preserve"> and</w:t>
            </w:r>
            <w:r w:rsidR="00BE3163">
              <w:rPr>
                <w:color w:val="auto"/>
              </w:rPr>
              <w:t>/or</w:t>
            </w:r>
            <w:r w:rsidRPr="004B0B76">
              <w:rPr>
                <w:color w:val="auto"/>
              </w:rPr>
              <w:t xml:space="preserve"> other known language</w:t>
            </w:r>
            <w:r w:rsidR="009821D8">
              <w:rPr>
                <w:color w:val="auto"/>
              </w:rPr>
              <w:t>(</w:t>
            </w:r>
            <w:r w:rsidRPr="004B0B76">
              <w:rPr>
                <w:color w:val="auto"/>
              </w:rPr>
              <w:t>s</w:t>
            </w:r>
            <w:r w:rsidR="009821D8">
              <w:rPr>
                <w:color w:val="auto"/>
              </w:rPr>
              <w:t>)</w:t>
            </w:r>
            <w:r w:rsidRPr="004B0B76">
              <w:rPr>
                <w:color w:val="auto"/>
              </w:rPr>
              <w:t xml:space="preserve"> including English, for example, the use of number in nouns and pronouns (singular, dual, plural)</w:t>
            </w:r>
          </w:p>
          <w:p w14:paraId="34DA1C93" w14:textId="46D8081A" w:rsidR="004B0B76" w:rsidRPr="004B0B76" w:rsidRDefault="004B0B76" w:rsidP="00710C8A">
            <w:pPr>
              <w:pStyle w:val="ACtabletextCD"/>
              <w:numPr>
                <w:ilvl w:val="0"/>
                <w:numId w:val="40"/>
              </w:numPr>
              <w:rPr>
                <w:color w:val="auto"/>
              </w:rPr>
            </w:pPr>
            <w:r w:rsidRPr="004B0B76">
              <w:rPr>
                <w:color w:val="auto"/>
              </w:rPr>
              <w:t>using collective nouns for family members to describe kinship</w:t>
            </w:r>
          </w:p>
          <w:p w14:paraId="21B49E71" w14:textId="1C619417" w:rsidR="004B0B76" w:rsidRPr="004B0B76" w:rsidRDefault="004B0B76" w:rsidP="00710C8A">
            <w:pPr>
              <w:pStyle w:val="ACtabletextCD"/>
              <w:numPr>
                <w:ilvl w:val="0"/>
                <w:numId w:val="40"/>
              </w:numPr>
              <w:rPr>
                <w:color w:val="auto"/>
              </w:rPr>
            </w:pPr>
            <w:r w:rsidRPr="004B0B76">
              <w:rPr>
                <w:color w:val="auto"/>
              </w:rPr>
              <w:t>noticing similarities between particular vocabulary sets in languages from the same region, such as words for body part</w:t>
            </w:r>
            <w:r w:rsidR="008D365A">
              <w:rPr>
                <w:color w:val="auto"/>
              </w:rPr>
              <w:t>s</w:t>
            </w:r>
          </w:p>
          <w:p w14:paraId="0D07ED7A" w14:textId="2DF0E1DF" w:rsidR="004B0B76" w:rsidRPr="00DD494D" w:rsidRDefault="004B0B76" w:rsidP="00710C8A">
            <w:pPr>
              <w:pStyle w:val="ACtabletextCD"/>
              <w:numPr>
                <w:ilvl w:val="0"/>
                <w:numId w:val="40"/>
              </w:numPr>
              <w:rPr>
                <w:color w:val="auto"/>
              </w:rPr>
            </w:pPr>
            <w:r w:rsidRPr="00DD494D">
              <w:rPr>
                <w:color w:val="auto"/>
              </w:rPr>
              <w:t>recognising temporal expressions</w:t>
            </w:r>
            <w:r w:rsidR="008F29DE">
              <w:rPr>
                <w:color w:val="auto"/>
              </w:rPr>
              <w:t xml:space="preserve"> in [Language]</w:t>
            </w:r>
            <w:r w:rsidRPr="00DD494D">
              <w:rPr>
                <w:color w:val="auto"/>
              </w:rPr>
              <w:t xml:space="preserve">, for example, </w:t>
            </w:r>
            <w:r w:rsidR="00272C7D">
              <w:rPr>
                <w:color w:val="auto"/>
                <w:szCs w:val="20"/>
                <w:shd w:val="clear" w:color="auto" w:fill="FFFFFF"/>
              </w:rPr>
              <w:t xml:space="preserve">expressions </w:t>
            </w:r>
            <w:r w:rsidRPr="00DD494D">
              <w:rPr>
                <w:color w:val="auto"/>
              </w:rPr>
              <w:t>for cosmological time</w:t>
            </w:r>
            <w:r w:rsidR="007608E5">
              <w:rPr>
                <w:color w:val="auto"/>
              </w:rPr>
              <w:t xml:space="preserve"> and</w:t>
            </w:r>
            <w:r w:rsidR="00501C58">
              <w:rPr>
                <w:color w:val="auto"/>
              </w:rPr>
              <w:t xml:space="preserve"> equivalent expressions</w:t>
            </w:r>
            <w:r w:rsidR="00D73008">
              <w:rPr>
                <w:color w:val="auto"/>
              </w:rPr>
              <w:t xml:space="preserve"> </w:t>
            </w:r>
            <w:r w:rsidR="00501C58" w:rsidRPr="00DD494D">
              <w:rPr>
                <w:color w:val="auto"/>
                <w:szCs w:val="20"/>
                <w:shd w:val="clear" w:color="auto" w:fill="FFFFFF"/>
              </w:rPr>
              <w:t>as appropriate</w:t>
            </w:r>
            <w:r w:rsidR="00501C58" w:rsidRPr="00DD494D">
              <w:rPr>
                <w:color w:val="auto"/>
              </w:rPr>
              <w:t xml:space="preserve"> </w:t>
            </w:r>
            <w:r w:rsidR="00501C58">
              <w:rPr>
                <w:color w:val="auto"/>
              </w:rPr>
              <w:t xml:space="preserve">for </w:t>
            </w:r>
            <w:r w:rsidR="00D73008" w:rsidRPr="00DD494D">
              <w:rPr>
                <w:i/>
                <w:iCs/>
                <w:color w:val="auto"/>
              </w:rPr>
              <w:t>day</w:t>
            </w:r>
            <w:r w:rsidR="00D73008">
              <w:rPr>
                <w:i/>
                <w:iCs/>
                <w:color w:val="auto"/>
              </w:rPr>
              <w:t>-</w:t>
            </w:r>
            <w:r w:rsidR="00D73008" w:rsidRPr="00DD494D">
              <w:rPr>
                <w:i/>
                <w:iCs/>
                <w:color w:val="auto"/>
              </w:rPr>
              <w:t>night cycle, lunar</w:t>
            </w:r>
            <w:r w:rsidR="00D73008" w:rsidRPr="00DD494D">
              <w:rPr>
                <w:color w:val="auto"/>
              </w:rPr>
              <w:t xml:space="preserve"> and </w:t>
            </w:r>
            <w:r w:rsidR="00D73008" w:rsidRPr="00DD494D">
              <w:rPr>
                <w:i/>
                <w:iCs/>
                <w:color w:val="auto"/>
              </w:rPr>
              <w:t>seasonal cycles</w:t>
            </w:r>
            <w:r w:rsidR="00D73008" w:rsidRPr="00DD494D">
              <w:rPr>
                <w:color w:val="auto"/>
              </w:rPr>
              <w:t xml:space="preserve">, </w:t>
            </w:r>
            <w:r w:rsidR="00D73008" w:rsidRPr="00DD494D">
              <w:rPr>
                <w:i/>
                <w:iCs/>
                <w:color w:val="auto"/>
              </w:rPr>
              <w:t>before, after, soon, recent</w:t>
            </w:r>
            <w:r w:rsidR="00B14380">
              <w:rPr>
                <w:i/>
                <w:iCs/>
                <w:color w:val="auto"/>
              </w:rPr>
              <w:t xml:space="preserve"> </w:t>
            </w:r>
            <w:r w:rsidR="00B14380" w:rsidRPr="002E5A15">
              <w:rPr>
                <w:color w:val="auto"/>
              </w:rPr>
              <w:t>and</w:t>
            </w:r>
            <w:r w:rsidR="00D73008" w:rsidRPr="002E5A15">
              <w:rPr>
                <w:color w:val="auto"/>
              </w:rPr>
              <w:t xml:space="preserve"> </w:t>
            </w:r>
            <w:r w:rsidR="00D73008" w:rsidRPr="00DD494D">
              <w:rPr>
                <w:i/>
                <w:iCs/>
                <w:color w:val="auto"/>
              </w:rPr>
              <w:t>long ago</w:t>
            </w:r>
            <w:r w:rsidR="00D73008" w:rsidRPr="00DD494D">
              <w:rPr>
                <w:i/>
                <w:color w:val="auto"/>
              </w:rPr>
              <w:t xml:space="preserve"> </w:t>
            </w:r>
          </w:p>
          <w:p w14:paraId="0E7F56EC" w14:textId="187C22F6" w:rsidR="00C926B3" w:rsidRDefault="004B0B76" w:rsidP="00710C8A">
            <w:pPr>
              <w:pStyle w:val="ACtabletextCD"/>
              <w:numPr>
                <w:ilvl w:val="0"/>
                <w:numId w:val="40"/>
              </w:numPr>
              <w:rPr>
                <w:color w:val="auto"/>
              </w:rPr>
            </w:pPr>
            <w:r w:rsidRPr="004B0B76">
              <w:rPr>
                <w:color w:val="auto"/>
              </w:rPr>
              <w:t>applying emerging knowledge of text conventions</w:t>
            </w:r>
            <w:r w:rsidR="00346181">
              <w:rPr>
                <w:color w:val="auto"/>
              </w:rPr>
              <w:t>,</w:t>
            </w:r>
            <w:r w:rsidRPr="004B0B76">
              <w:rPr>
                <w:color w:val="auto"/>
              </w:rPr>
              <w:t xml:space="preserve"> using classroom models, for example, determining </w:t>
            </w:r>
            <w:r w:rsidR="008546A0">
              <w:rPr>
                <w:color w:val="auto"/>
              </w:rPr>
              <w:t xml:space="preserve">and highlighting </w:t>
            </w:r>
            <w:r w:rsidRPr="004B0B76">
              <w:rPr>
                <w:color w:val="auto"/>
              </w:rPr>
              <w:t xml:space="preserve">points in written versions of oral texts </w:t>
            </w:r>
            <w:r w:rsidR="00E91A25">
              <w:rPr>
                <w:color w:val="auto"/>
              </w:rPr>
              <w:t>where</w:t>
            </w:r>
            <w:r w:rsidRPr="004B0B76">
              <w:rPr>
                <w:color w:val="auto"/>
              </w:rPr>
              <w:t xml:space="preserve"> commas, full stops and paragraph breaks might be used</w:t>
            </w:r>
          </w:p>
          <w:p w14:paraId="077A57AA" w14:textId="604D9D13" w:rsidR="00C926B3" w:rsidRPr="007F0A80" w:rsidRDefault="00955CB9" w:rsidP="00710C8A">
            <w:pPr>
              <w:pStyle w:val="ACtabletextCD"/>
              <w:numPr>
                <w:ilvl w:val="0"/>
                <w:numId w:val="40"/>
              </w:numPr>
              <w:rPr>
                <w:color w:val="auto"/>
              </w:rPr>
            </w:pPr>
            <w:r w:rsidRPr="00955CB9">
              <w:rPr>
                <w:color w:val="auto"/>
              </w:rPr>
              <w:t>using a range of conjunctions to join groups of sentences together in [Language</w:t>
            </w:r>
            <w:r w:rsidR="002F1B92">
              <w:rPr>
                <w:color w:val="auto"/>
              </w:rPr>
              <w:t>]</w:t>
            </w:r>
          </w:p>
        </w:tc>
      </w:tr>
      <w:tr w:rsidR="004B0B76" w:rsidRPr="00105C5A" w14:paraId="589F0FE3" w14:textId="77777777" w:rsidTr="7496797A">
        <w:trPr>
          <w:trHeight w:val="826"/>
        </w:trPr>
        <w:tc>
          <w:tcPr>
            <w:tcW w:w="4673" w:type="dxa"/>
          </w:tcPr>
          <w:p w14:paraId="79BD98B3" w14:textId="77777777" w:rsidR="00C926B3" w:rsidRPr="00C926B3" w:rsidRDefault="00C926B3" w:rsidP="00C926B3">
            <w:pPr>
              <w:pStyle w:val="ACtabletextCD"/>
              <w:rPr>
                <w:color w:val="auto"/>
              </w:rPr>
            </w:pPr>
            <w:r w:rsidRPr="00C926B3">
              <w:rPr>
                <w:color w:val="auto"/>
              </w:rPr>
              <w:t xml:space="preserve">recognise familiar [Language] language features and compare with those of English, in known contexts </w:t>
            </w:r>
          </w:p>
          <w:p w14:paraId="2E0ED4AD" w14:textId="13BF2E4D" w:rsidR="00C926B3" w:rsidRPr="00C926B3" w:rsidRDefault="0023476A" w:rsidP="00C926B3">
            <w:pPr>
              <w:spacing w:before="120" w:after="120"/>
              <w:ind w:left="357" w:right="425"/>
              <w:rPr>
                <w:rFonts w:eastAsia="Arial"/>
                <w:color w:val="auto"/>
              </w:rPr>
            </w:pPr>
            <w:r>
              <w:rPr>
                <w:color w:val="auto"/>
              </w:rPr>
              <w:t>AC9L</w:t>
            </w:r>
            <w:r w:rsidR="00482B44">
              <w:rPr>
                <w:color w:val="auto"/>
              </w:rPr>
              <w:t>1F</w:t>
            </w:r>
            <w:r w:rsidR="00C926B3" w:rsidRPr="00C926B3">
              <w:rPr>
                <w:color w:val="auto"/>
              </w:rPr>
              <w:t>4U03</w:t>
            </w:r>
          </w:p>
        </w:tc>
        <w:tc>
          <w:tcPr>
            <w:tcW w:w="10453" w:type="dxa"/>
            <w:gridSpan w:val="2"/>
          </w:tcPr>
          <w:p w14:paraId="1E9227FD" w14:textId="33770137" w:rsidR="00AD3C2F" w:rsidRPr="00AD3C2F" w:rsidRDefault="00AD3C2F" w:rsidP="00710C8A">
            <w:pPr>
              <w:pStyle w:val="ACtabletextCD"/>
              <w:numPr>
                <w:ilvl w:val="0"/>
                <w:numId w:val="41"/>
              </w:numPr>
              <w:rPr>
                <w:color w:val="auto"/>
              </w:rPr>
            </w:pPr>
            <w:r w:rsidRPr="00AD3C2F">
              <w:rPr>
                <w:color w:val="auto"/>
              </w:rPr>
              <w:t>becoming familiar with the conventions of a range of text types, for example, narratives</w:t>
            </w:r>
            <w:r w:rsidR="008D365A">
              <w:rPr>
                <w:color w:val="auto"/>
              </w:rPr>
              <w:t>, reports</w:t>
            </w:r>
            <w:r w:rsidRPr="00AD3C2F">
              <w:rPr>
                <w:color w:val="auto"/>
              </w:rPr>
              <w:t xml:space="preserve"> and instructions</w:t>
            </w:r>
          </w:p>
          <w:p w14:paraId="02077C3E" w14:textId="01212024" w:rsidR="00AD3C2F" w:rsidRPr="00AD3C2F" w:rsidRDefault="00AD3C2F" w:rsidP="00710C8A">
            <w:pPr>
              <w:pStyle w:val="ACtabletextCD"/>
              <w:numPr>
                <w:ilvl w:val="0"/>
                <w:numId w:val="41"/>
              </w:numPr>
              <w:rPr>
                <w:color w:val="auto"/>
              </w:rPr>
            </w:pPr>
            <w:r w:rsidRPr="00AD3C2F">
              <w:rPr>
                <w:color w:val="auto"/>
              </w:rPr>
              <w:t>distinguishing the purpose of a text and its features, for example, a local story to teach a lesson with a beginning, middle</w:t>
            </w:r>
            <w:r w:rsidR="00D539BB">
              <w:rPr>
                <w:color w:val="auto"/>
              </w:rPr>
              <w:t xml:space="preserve"> and</w:t>
            </w:r>
            <w:r w:rsidRPr="00AD3C2F">
              <w:rPr>
                <w:color w:val="auto"/>
              </w:rPr>
              <w:t xml:space="preserve"> end</w:t>
            </w:r>
            <w:r w:rsidR="00D539BB">
              <w:rPr>
                <w:color w:val="auto"/>
              </w:rPr>
              <w:t>,</w:t>
            </w:r>
            <w:r w:rsidRPr="00AD3C2F">
              <w:rPr>
                <w:color w:val="auto"/>
              </w:rPr>
              <w:t xml:space="preserve"> </w:t>
            </w:r>
            <w:r w:rsidR="00F422CF">
              <w:rPr>
                <w:color w:val="auto"/>
              </w:rPr>
              <w:t>or</w:t>
            </w:r>
            <w:r w:rsidR="00F422CF" w:rsidRPr="00AD3C2F">
              <w:rPr>
                <w:color w:val="auto"/>
              </w:rPr>
              <w:t xml:space="preserve"> </w:t>
            </w:r>
            <w:r w:rsidRPr="00AD3C2F">
              <w:rPr>
                <w:color w:val="auto"/>
              </w:rPr>
              <w:t>a problem with a solution</w:t>
            </w:r>
            <w:r w:rsidR="00F422CF">
              <w:rPr>
                <w:color w:val="auto"/>
              </w:rPr>
              <w:t>,</w:t>
            </w:r>
            <w:r w:rsidRPr="00AD3C2F">
              <w:rPr>
                <w:color w:val="auto"/>
              </w:rPr>
              <w:t xml:space="preserve"> or a seasonal calendar to teach knowledge of Country/Place</w:t>
            </w:r>
            <w:r w:rsidR="00573CE2">
              <w:rPr>
                <w:color w:val="auto"/>
              </w:rPr>
              <w:t xml:space="preserve"> and People</w:t>
            </w:r>
            <w:r w:rsidR="002F20A4">
              <w:rPr>
                <w:color w:val="auto"/>
              </w:rPr>
              <w:t>s</w:t>
            </w:r>
          </w:p>
          <w:p w14:paraId="74360533" w14:textId="2C3384A2" w:rsidR="00AD3C2F" w:rsidRPr="00AD3C2F" w:rsidRDefault="00AD3C2F" w:rsidP="00710C8A">
            <w:pPr>
              <w:pStyle w:val="ACtabletextCD"/>
              <w:numPr>
                <w:ilvl w:val="0"/>
                <w:numId w:val="41"/>
              </w:numPr>
              <w:rPr>
                <w:color w:val="auto"/>
              </w:rPr>
            </w:pPr>
            <w:r w:rsidRPr="00AD3C2F">
              <w:rPr>
                <w:color w:val="auto"/>
              </w:rPr>
              <w:t>recognising language features such as metaphor</w:t>
            </w:r>
            <w:r w:rsidR="003A61A8">
              <w:rPr>
                <w:color w:val="auto"/>
              </w:rPr>
              <w:t>s</w:t>
            </w:r>
            <w:r w:rsidRPr="00AD3C2F">
              <w:rPr>
                <w:color w:val="auto"/>
              </w:rPr>
              <w:t xml:space="preserve"> and symbols typically associated with familiar texts, for example, using directional features in [Language] in a seasonal calendar or </w:t>
            </w:r>
            <w:r w:rsidR="0059367F">
              <w:rPr>
                <w:color w:val="auto"/>
              </w:rPr>
              <w:t xml:space="preserve">noticing </w:t>
            </w:r>
            <w:r w:rsidRPr="00AD3C2F">
              <w:rPr>
                <w:color w:val="auto"/>
              </w:rPr>
              <w:t>how metaphors in stories relate back to the meaning</w:t>
            </w:r>
          </w:p>
          <w:p w14:paraId="57727BF3" w14:textId="1BAA7938" w:rsidR="00AD3C2F" w:rsidRPr="00AD3C2F" w:rsidRDefault="00AD3C2F" w:rsidP="00710C8A">
            <w:pPr>
              <w:pStyle w:val="ACtabletextCD"/>
              <w:numPr>
                <w:ilvl w:val="0"/>
                <w:numId w:val="41"/>
              </w:numPr>
              <w:rPr>
                <w:color w:val="auto"/>
              </w:rPr>
            </w:pPr>
            <w:r w:rsidRPr="00AD3C2F">
              <w:rPr>
                <w:color w:val="auto"/>
              </w:rPr>
              <w:t xml:space="preserve">investigating the purpose and use of </w:t>
            </w:r>
            <w:r w:rsidR="00CE0679">
              <w:rPr>
                <w:color w:val="auto"/>
              </w:rPr>
              <w:t>gestures</w:t>
            </w:r>
            <w:r w:rsidR="00FB2054">
              <w:rPr>
                <w:color w:val="auto"/>
              </w:rPr>
              <w:t xml:space="preserve"> and hand </w:t>
            </w:r>
            <w:r w:rsidR="00FB2054" w:rsidRPr="00AD3C2F">
              <w:rPr>
                <w:color w:val="auto"/>
              </w:rPr>
              <w:t>sign</w:t>
            </w:r>
            <w:r w:rsidR="00FB2054">
              <w:rPr>
                <w:color w:val="auto"/>
              </w:rPr>
              <w:t>s</w:t>
            </w:r>
            <w:r w:rsidRPr="00AD3C2F">
              <w:rPr>
                <w:color w:val="auto"/>
              </w:rPr>
              <w:t xml:space="preserve">, for example, for hunting, for recently bereaved, for communicating at a distance, </w:t>
            </w:r>
            <w:r w:rsidR="00FC1896">
              <w:rPr>
                <w:color w:val="auto"/>
              </w:rPr>
              <w:t xml:space="preserve">and </w:t>
            </w:r>
            <w:r w:rsidRPr="00AD3C2F">
              <w:rPr>
                <w:color w:val="auto"/>
              </w:rPr>
              <w:t>for restricting who can understand the message</w:t>
            </w:r>
          </w:p>
          <w:p w14:paraId="4626C6A2" w14:textId="7E0FBFB7" w:rsidR="00C926B3" w:rsidRPr="007F0A80" w:rsidRDefault="00AD3C2F" w:rsidP="00710C8A">
            <w:pPr>
              <w:pStyle w:val="ACtabletextCD"/>
              <w:numPr>
                <w:ilvl w:val="0"/>
                <w:numId w:val="41"/>
              </w:numPr>
              <w:rPr>
                <w:color w:val="auto"/>
              </w:rPr>
            </w:pPr>
            <w:r w:rsidRPr="00AD3C2F">
              <w:rPr>
                <w:color w:val="auto"/>
              </w:rPr>
              <w:t>identifying differences between spoken and written texts, for example, comparing a written story with a spoken version of the same stor</w:t>
            </w:r>
            <w:r w:rsidR="005D35F2">
              <w:rPr>
                <w:color w:val="auto"/>
              </w:rPr>
              <w:t>y</w:t>
            </w:r>
          </w:p>
        </w:tc>
      </w:tr>
      <w:tr w:rsidR="00105C5A" w:rsidRPr="00105C5A" w14:paraId="28056119" w14:textId="77777777" w:rsidTr="7496797A">
        <w:tc>
          <w:tcPr>
            <w:tcW w:w="15126" w:type="dxa"/>
            <w:gridSpan w:val="3"/>
            <w:shd w:val="clear" w:color="auto" w:fill="E5F5FB"/>
          </w:tcPr>
          <w:p w14:paraId="69316BE7" w14:textId="77777777" w:rsidR="00105C5A" w:rsidRPr="00105C5A" w:rsidRDefault="00105C5A" w:rsidP="00105C5A">
            <w:pPr>
              <w:spacing w:before="40" w:after="40"/>
              <w:ind w:left="23" w:right="23"/>
              <w:rPr>
                <w:rFonts w:eastAsia="Arial"/>
                <w:b/>
                <w:bCs/>
                <w:iCs/>
                <w:color w:val="000000"/>
                <w:szCs w:val="20"/>
              </w:rPr>
            </w:pPr>
            <w:r w:rsidRPr="00856DF6">
              <w:rPr>
                <w:rFonts w:eastAsia="Arial"/>
                <w:b/>
                <w:color w:val="auto"/>
                <w:szCs w:val="20"/>
              </w:rPr>
              <w:t>Sub-strand: Understanding the interrelationship of language, culture and identity</w:t>
            </w:r>
          </w:p>
        </w:tc>
      </w:tr>
      <w:tr w:rsidR="004B0B76" w:rsidRPr="00105C5A" w14:paraId="1B8F3305" w14:textId="77777777" w:rsidTr="7496797A">
        <w:trPr>
          <w:trHeight w:val="1800"/>
        </w:trPr>
        <w:tc>
          <w:tcPr>
            <w:tcW w:w="4673" w:type="dxa"/>
          </w:tcPr>
          <w:p w14:paraId="646C78AE" w14:textId="35D7F1B7" w:rsidR="00C7387C" w:rsidRPr="00C7387C" w:rsidRDefault="00C7387C" w:rsidP="00C7387C">
            <w:pPr>
              <w:pStyle w:val="ACtabletextCD"/>
              <w:rPr>
                <w:color w:val="auto"/>
                <w:szCs w:val="22"/>
              </w:rPr>
            </w:pPr>
            <w:r w:rsidRPr="00C7387C">
              <w:rPr>
                <w:color w:val="auto"/>
                <w:szCs w:val="22"/>
              </w:rPr>
              <w:t xml:space="preserve">recognise that </w:t>
            </w:r>
            <w:r w:rsidR="0059064E" w:rsidRPr="0059064E">
              <w:rPr>
                <w:color w:val="auto"/>
                <w:szCs w:val="22"/>
              </w:rPr>
              <w:t xml:space="preserve">Aboriginal languages and Torres Strait Islander </w:t>
            </w:r>
            <w:r w:rsidRPr="00C7387C">
              <w:rPr>
                <w:color w:val="auto"/>
                <w:szCs w:val="22"/>
              </w:rPr>
              <w:t>languages are passed down by Custodians</w:t>
            </w:r>
            <w:r w:rsidR="00585CFA">
              <w:rPr>
                <w:color w:val="auto"/>
                <w:szCs w:val="22"/>
              </w:rPr>
              <w:t>,</w:t>
            </w:r>
            <w:r w:rsidRPr="00C7387C">
              <w:rPr>
                <w:color w:val="auto"/>
                <w:szCs w:val="22"/>
              </w:rPr>
              <w:t xml:space="preserve"> from generation to generation</w:t>
            </w:r>
          </w:p>
          <w:p w14:paraId="29C5FA1B" w14:textId="7C8B2AAF" w:rsidR="00C7387C" w:rsidRPr="00C7387C" w:rsidRDefault="0023476A" w:rsidP="00C7387C">
            <w:pPr>
              <w:spacing w:before="120" w:after="120"/>
              <w:ind w:left="357" w:right="425"/>
              <w:rPr>
                <w:rFonts w:eastAsia="Arial"/>
                <w:color w:val="auto"/>
              </w:rPr>
            </w:pPr>
            <w:r>
              <w:rPr>
                <w:color w:val="auto"/>
                <w:szCs w:val="22"/>
              </w:rPr>
              <w:t>AC9L</w:t>
            </w:r>
            <w:r w:rsidR="00482B44">
              <w:rPr>
                <w:color w:val="auto"/>
                <w:szCs w:val="22"/>
              </w:rPr>
              <w:t>1F</w:t>
            </w:r>
            <w:r w:rsidR="00C7387C" w:rsidRPr="00C7387C">
              <w:rPr>
                <w:color w:val="auto"/>
                <w:szCs w:val="22"/>
              </w:rPr>
              <w:t>4U04</w:t>
            </w:r>
          </w:p>
        </w:tc>
        <w:tc>
          <w:tcPr>
            <w:tcW w:w="10453" w:type="dxa"/>
            <w:gridSpan w:val="2"/>
          </w:tcPr>
          <w:p w14:paraId="16272C4C" w14:textId="28F3653C" w:rsidR="00715E35" w:rsidRDefault="0012646C" w:rsidP="00710C8A">
            <w:pPr>
              <w:pStyle w:val="ACtabletextCEbullet"/>
              <w:numPr>
                <w:ilvl w:val="0"/>
                <w:numId w:val="42"/>
              </w:numPr>
              <w:rPr>
                <w:lang w:val="en-US"/>
              </w:rPr>
            </w:pPr>
            <w:r>
              <w:rPr>
                <w:lang w:val="en-US"/>
              </w:rPr>
              <w:t>identifying</w:t>
            </w:r>
            <w:r w:rsidR="00857FC7">
              <w:rPr>
                <w:lang w:val="en-US"/>
              </w:rPr>
              <w:t xml:space="preserve"> </w:t>
            </w:r>
            <w:r w:rsidR="00A613ED" w:rsidRPr="00211A8B">
              <w:rPr>
                <w:lang w:val="en-US"/>
              </w:rPr>
              <w:t xml:space="preserve">ways communities are </w:t>
            </w:r>
            <w:r w:rsidR="00290FC3">
              <w:rPr>
                <w:lang w:val="en-US"/>
              </w:rPr>
              <w:t>maintaining</w:t>
            </w:r>
            <w:r w:rsidR="00290FC3" w:rsidRPr="00211A8B">
              <w:rPr>
                <w:lang w:val="en-US"/>
              </w:rPr>
              <w:t xml:space="preserve"> </w:t>
            </w:r>
            <w:r w:rsidR="00290FC3">
              <w:rPr>
                <w:lang w:val="en-US"/>
              </w:rPr>
              <w:t>and strengthening</w:t>
            </w:r>
            <w:r w:rsidR="00A613ED" w:rsidRPr="00211A8B">
              <w:rPr>
                <w:lang w:val="en-US"/>
              </w:rPr>
              <w:t xml:space="preserve"> language, for example, learning about ceremonies and traditions from Elders</w:t>
            </w:r>
            <w:r w:rsidR="0020418E">
              <w:rPr>
                <w:lang w:val="en-US"/>
              </w:rPr>
              <w:t xml:space="preserve"> and/or community members</w:t>
            </w:r>
            <w:r w:rsidR="00A613ED" w:rsidRPr="00211A8B">
              <w:rPr>
                <w:lang w:val="en-US"/>
              </w:rPr>
              <w:t xml:space="preserve"> or performing with and for Elders who have passed </w:t>
            </w:r>
            <w:r w:rsidR="00D542BB">
              <w:rPr>
                <w:lang w:val="en-US"/>
              </w:rPr>
              <w:t xml:space="preserve">down </w:t>
            </w:r>
            <w:r w:rsidR="00A613ED" w:rsidRPr="00211A8B">
              <w:rPr>
                <w:lang w:val="en-US"/>
              </w:rPr>
              <w:t>the knowledge</w:t>
            </w:r>
            <w:r w:rsidR="00937755">
              <w:rPr>
                <w:lang w:val="en-US"/>
              </w:rPr>
              <w:t xml:space="preserve"> </w:t>
            </w:r>
          </w:p>
          <w:p w14:paraId="32E7E66C" w14:textId="5FEC71F3" w:rsidR="00BF2DDA" w:rsidRPr="00BF2DDA" w:rsidRDefault="00937755" w:rsidP="00BF2DDA">
            <w:pPr>
              <w:pStyle w:val="ACtabletextCEbullet"/>
              <w:numPr>
                <w:ilvl w:val="0"/>
                <w:numId w:val="42"/>
              </w:numPr>
              <w:rPr>
                <w:lang w:val="en-US"/>
              </w:rPr>
            </w:pPr>
            <w:r w:rsidRPr="00211A8B">
              <w:rPr>
                <w:lang w:val="en-US"/>
              </w:rPr>
              <w:t xml:space="preserve">using </w:t>
            </w:r>
            <w:r w:rsidR="00CD32E2">
              <w:rPr>
                <w:lang w:val="en-US"/>
              </w:rPr>
              <w:t>[Language]</w:t>
            </w:r>
            <w:r w:rsidRPr="00211A8B">
              <w:rPr>
                <w:lang w:val="en-US"/>
              </w:rPr>
              <w:t xml:space="preserve"> </w:t>
            </w:r>
            <w:r w:rsidR="00D84BC5">
              <w:rPr>
                <w:lang w:val="en-US"/>
              </w:rPr>
              <w:t>with</w:t>
            </w:r>
            <w:r w:rsidRPr="00211A8B">
              <w:rPr>
                <w:lang w:val="en-US"/>
              </w:rPr>
              <w:t>in families</w:t>
            </w:r>
            <w:r w:rsidR="00D649E7">
              <w:rPr>
                <w:lang w:val="en-US"/>
              </w:rPr>
              <w:t>,</w:t>
            </w:r>
            <w:r w:rsidRPr="00211A8B">
              <w:rPr>
                <w:lang w:val="en-US"/>
              </w:rPr>
              <w:t xml:space="preserve"> </w:t>
            </w:r>
            <w:r w:rsidR="00EF1965">
              <w:rPr>
                <w:lang w:val="en-US"/>
              </w:rPr>
              <w:t xml:space="preserve">in </w:t>
            </w:r>
            <w:r w:rsidRPr="00211A8B">
              <w:rPr>
                <w:lang w:val="en-US"/>
              </w:rPr>
              <w:t>school language programs</w:t>
            </w:r>
            <w:r w:rsidR="00CD32E2">
              <w:rPr>
                <w:lang w:val="en-US"/>
              </w:rPr>
              <w:t>,</w:t>
            </w:r>
            <w:r w:rsidRPr="00211A8B">
              <w:rPr>
                <w:lang w:val="en-US"/>
              </w:rPr>
              <w:t xml:space="preserve"> </w:t>
            </w:r>
            <w:r w:rsidR="008801F3">
              <w:rPr>
                <w:lang w:val="en-US"/>
              </w:rPr>
              <w:t xml:space="preserve">and in </w:t>
            </w:r>
            <w:r w:rsidR="00DD494D" w:rsidRPr="00211A8B">
              <w:rPr>
                <w:lang w:val="en-US"/>
              </w:rPr>
              <w:t>storytelling</w:t>
            </w:r>
            <w:r w:rsidRPr="00211A8B">
              <w:rPr>
                <w:lang w:val="en-US"/>
              </w:rPr>
              <w:t xml:space="preserve"> and recording stories in written form</w:t>
            </w:r>
          </w:p>
          <w:p w14:paraId="78D41877" w14:textId="77777777" w:rsidR="00A613ED" w:rsidRPr="00211A8B" w:rsidRDefault="00A613ED" w:rsidP="00710C8A">
            <w:pPr>
              <w:pStyle w:val="ACtabletextCEbullet"/>
              <w:numPr>
                <w:ilvl w:val="0"/>
                <w:numId w:val="42"/>
              </w:numPr>
              <w:rPr>
                <w:lang w:val="en-US"/>
              </w:rPr>
            </w:pPr>
            <w:r w:rsidRPr="00211A8B">
              <w:rPr>
                <w:lang w:val="en-US"/>
              </w:rPr>
              <w:t>developing an understanding of the protocols surrounding the retelling and sharing of stories</w:t>
            </w:r>
          </w:p>
          <w:p w14:paraId="7BBB9659" w14:textId="0CDC6E44" w:rsidR="00A613ED" w:rsidRPr="00211A8B" w:rsidRDefault="00A613ED" w:rsidP="00710C8A">
            <w:pPr>
              <w:pStyle w:val="ACtabletextCEbullet"/>
              <w:numPr>
                <w:ilvl w:val="0"/>
                <w:numId w:val="42"/>
              </w:numPr>
              <w:rPr>
                <w:lang w:val="en-US"/>
              </w:rPr>
            </w:pPr>
            <w:r w:rsidRPr="00211A8B">
              <w:rPr>
                <w:lang w:val="en-US"/>
              </w:rPr>
              <w:t>understanding the importance of story and informal yarning in passing on and sustaining language, culture and traditional knowledge</w:t>
            </w:r>
          </w:p>
          <w:p w14:paraId="26C2D5C2" w14:textId="7C8A2035" w:rsidR="00C7387C" w:rsidRPr="007F0A80" w:rsidRDefault="00A613ED" w:rsidP="00710C8A">
            <w:pPr>
              <w:pStyle w:val="ACtabletextCEbullet"/>
              <w:numPr>
                <w:ilvl w:val="0"/>
                <w:numId w:val="42"/>
              </w:numPr>
              <w:rPr>
                <w:lang w:val="en-AU"/>
              </w:rPr>
            </w:pPr>
            <w:r w:rsidRPr="00211A8B">
              <w:rPr>
                <w:lang w:val="en-US"/>
              </w:rPr>
              <w:t xml:space="preserve">understanding that for many </w:t>
            </w:r>
            <w:r w:rsidR="00950F22" w:rsidRPr="00950F22">
              <w:rPr>
                <w:lang w:val="en-US"/>
              </w:rPr>
              <w:t xml:space="preserve">Aboriginal languages and Torres Strait Islander </w:t>
            </w:r>
            <w:r w:rsidRPr="00211A8B">
              <w:rPr>
                <w:lang w:val="en-US"/>
              </w:rPr>
              <w:t>languages</w:t>
            </w:r>
            <w:r w:rsidR="00D84C37">
              <w:rPr>
                <w:lang w:val="en-US"/>
              </w:rPr>
              <w:t>,</w:t>
            </w:r>
            <w:r w:rsidRPr="00211A8B">
              <w:rPr>
                <w:lang w:val="en-US"/>
              </w:rPr>
              <w:t xml:space="preserve"> conventions of written text are in the process of being d</w:t>
            </w:r>
            <w:r w:rsidR="007925B1">
              <w:rPr>
                <w:lang w:val="en-US"/>
              </w:rPr>
              <w:t>ocumented</w:t>
            </w:r>
            <w:r w:rsidRPr="00211A8B">
              <w:rPr>
                <w:lang w:val="en-US"/>
              </w:rPr>
              <w:t>, for example, grammar guides and websites</w:t>
            </w:r>
            <w:r w:rsidR="002C3384">
              <w:rPr>
                <w:lang w:val="en-US"/>
              </w:rPr>
              <w:t xml:space="preserve"> are</w:t>
            </w:r>
            <w:r w:rsidRPr="00211A8B">
              <w:rPr>
                <w:lang w:val="en-US"/>
              </w:rPr>
              <w:t xml:space="preserve"> being developed</w:t>
            </w:r>
            <w:r w:rsidR="002C3384">
              <w:rPr>
                <w:lang w:val="en-US"/>
              </w:rPr>
              <w:t>,</w:t>
            </w:r>
            <w:r w:rsidR="00A771FF">
              <w:t xml:space="preserve"> </w:t>
            </w:r>
            <w:r w:rsidR="00A771FF" w:rsidRPr="00A771FF">
              <w:rPr>
                <w:lang w:val="en-US"/>
              </w:rPr>
              <w:t xml:space="preserve">and </w:t>
            </w:r>
            <w:r w:rsidR="00A771FF">
              <w:rPr>
                <w:lang w:val="en-US"/>
              </w:rPr>
              <w:t xml:space="preserve">that </w:t>
            </w:r>
            <w:r w:rsidR="00A771FF" w:rsidRPr="00A771FF">
              <w:rPr>
                <w:lang w:val="en-US"/>
              </w:rPr>
              <w:t xml:space="preserve">these resources give power to </w:t>
            </w:r>
            <w:r w:rsidR="0068450A">
              <w:rPr>
                <w:lang w:val="en-US"/>
              </w:rPr>
              <w:t>[L</w:t>
            </w:r>
            <w:r w:rsidR="00A771FF" w:rsidRPr="00A771FF">
              <w:rPr>
                <w:lang w:val="en-US"/>
              </w:rPr>
              <w:t>anguage</w:t>
            </w:r>
            <w:r w:rsidR="0068450A">
              <w:rPr>
                <w:lang w:val="en-US"/>
              </w:rPr>
              <w:t>]</w:t>
            </w:r>
          </w:p>
        </w:tc>
      </w:tr>
      <w:tr w:rsidR="004B0B76" w:rsidRPr="00105C5A" w14:paraId="13D6C392" w14:textId="77777777" w:rsidTr="7496797A">
        <w:trPr>
          <w:trHeight w:val="1800"/>
        </w:trPr>
        <w:tc>
          <w:tcPr>
            <w:tcW w:w="4673" w:type="dxa"/>
          </w:tcPr>
          <w:p w14:paraId="5CA47B50" w14:textId="5C1C128E" w:rsidR="00C7387C" w:rsidRPr="00C7387C" w:rsidRDefault="00C7387C" w:rsidP="00C7387C">
            <w:pPr>
              <w:pStyle w:val="ACtabletextCD"/>
              <w:rPr>
                <w:color w:val="auto"/>
                <w:szCs w:val="22"/>
              </w:rPr>
            </w:pPr>
            <w:r w:rsidRPr="00C7387C">
              <w:rPr>
                <w:color w:val="auto"/>
                <w:szCs w:val="22"/>
              </w:rPr>
              <w:t xml:space="preserve">identify connections </w:t>
            </w:r>
            <w:r w:rsidR="00FA1955">
              <w:rPr>
                <w:color w:val="auto"/>
                <w:szCs w:val="22"/>
              </w:rPr>
              <w:t>among</w:t>
            </w:r>
            <w:r w:rsidR="00FA1955" w:rsidRPr="00C7387C">
              <w:rPr>
                <w:color w:val="auto"/>
                <w:szCs w:val="22"/>
              </w:rPr>
              <w:t xml:space="preserve"> </w:t>
            </w:r>
            <w:r w:rsidRPr="00C7387C">
              <w:rPr>
                <w:color w:val="auto"/>
                <w:szCs w:val="22"/>
              </w:rPr>
              <w:t xml:space="preserve">[Language] language, culture, Country/Place and identity </w:t>
            </w:r>
          </w:p>
          <w:p w14:paraId="430CE1A5" w14:textId="650FA866" w:rsidR="00C7387C" w:rsidRPr="00C7387C" w:rsidRDefault="0023476A" w:rsidP="00C7387C">
            <w:pPr>
              <w:spacing w:before="120" w:after="120"/>
              <w:ind w:left="357" w:right="425"/>
              <w:rPr>
                <w:rFonts w:eastAsia="Arial"/>
                <w:color w:val="auto"/>
              </w:rPr>
            </w:pPr>
            <w:r>
              <w:rPr>
                <w:color w:val="auto"/>
                <w:szCs w:val="22"/>
              </w:rPr>
              <w:t>AC9L</w:t>
            </w:r>
            <w:r w:rsidR="00482B44">
              <w:rPr>
                <w:color w:val="auto"/>
                <w:szCs w:val="22"/>
              </w:rPr>
              <w:t>1F</w:t>
            </w:r>
            <w:r w:rsidR="00C7387C" w:rsidRPr="00C7387C">
              <w:rPr>
                <w:color w:val="auto"/>
                <w:szCs w:val="22"/>
              </w:rPr>
              <w:t>4U05</w:t>
            </w:r>
          </w:p>
        </w:tc>
        <w:tc>
          <w:tcPr>
            <w:tcW w:w="10453" w:type="dxa"/>
            <w:gridSpan w:val="2"/>
          </w:tcPr>
          <w:p w14:paraId="31A37BFD" w14:textId="546DBC7E" w:rsidR="00F3072E" w:rsidRPr="00F3072E" w:rsidRDefault="00F3072E" w:rsidP="00710C8A">
            <w:pPr>
              <w:pStyle w:val="ACtabletextCEbullet"/>
              <w:numPr>
                <w:ilvl w:val="0"/>
                <w:numId w:val="43"/>
              </w:numPr>
              <w:rPr>
                <w:lang w:val="en-US"/>
              </w:rPr>
            </w:pPr>
            <w:r w:rsidRPr="00F3072E">
              <w:rPr>
                <w:lang w:val="en-US"/>
              </w:rPr>
              <w:t xml:space="preserve">understanding how </w:t>
            </w:r>
            <w:r w:rsidR="003F37DB">
              <w:rPr>
                <w:lang w:val="en-US"/>
              </w:rPr>
              <w:t>a</w:t>
            </w:r>
            <w:r w:rsidRPr="00F3072E">
              <w:rPr>
                <w:lang w:val="en-US"/>
              </w:rPr>
              <w:t xml:space="preserve"> Welcome to Country relates to </w:t>
            </w:r>
            <w:r w:rsidR="00DC6863">
              <w:rPr>
                <w:lang w:val="en-US"/>
              </w:rPr>
              <w:t xml:space="preserve">their </w:t>
            </w:r>
            <w:r w:rsidRPr="00F3072E">
              <w:rPr>
                <w:lang w:val="en-US"/>
              </w:rPr>
              <w:t xml:space="preserve">own </w:t>
            </w:r>
            <w:r w:rsidR="00CE0724">
              <w:rPr>
                <w:lang w:val="en-US"/>
              </w:rPr>
              <w:t>clan</w:t>
            </w:r>
            <w:r w:rsidRPr="00F3072E">
              <w:rPr>
                <w:lang w:val="en-US"/>
              </w:rPr>
              <w:t xml:space="preserve">, </w:t>
            </w:r>
            <w:r w:rsidR="003E4001">
              <w:rPr>
                <w:lang w:val="en-US"/>
              </w:rPr>
              <w:t>Country/</w:t>
            </w:r>
            <w:r w:rsidRPr="00F3072E">
              <w:rPr>
                <w:lang w:val="en-US"/>
              </w:rPr>
              <w:t>Place and their families, for example</w:t>
            </w:r>
            <w:r w:rsidR="00F51151">
              <w:rPr>
                <w:lang w:val="en-US"/>
              </w:rPr>
              <w:t>,</w:t>
            </w:r>
            <w:r w:rsidRPr="00F3072E">
              <w:rPr>
                <w:lang w:val="en-US"/>
              </w:rPr>
              <w:t xml:space="preserve"> learning through watching tribal Elders</w:t>
            </w:r>
            <w:r w:rsidR="004A4BBF">
              <w:rPr>
                <w:lang w:val="en-US"/>
              </w:rPr>
              <w:t xml:space="preserve"> and/or community members</w:t>
            </w:r>
            <w:r w:rsidRPr="00F3072E">
              <w:rPr>
                <w:lang w:val="en-US"/>
              </w:rPr>
              <w:t xml:space="preserve"> perform </w:t>
            </w:r>
            <w:r w:rsidR="003F37DB">
              <w:rPr>
                <w:lang w:val="en-US"/>
              </w:rPr>
              <w:t xml:space="preserve">a </w:t>
            </w:r>
            <w:r w:rsidRPr="00F3072E">
              <w:rPr>
                <w:lang w:val="en-US"/>
              </w:rPr>
              <w:t xml:space="preserve">Welcome to Country </w:t>
            </w:r>
          </w:p>
          <w:p w14:paraId="7535A73D" w14:textId="3A750EAE" w:rsidR="00F3072E" w:rsidRPr="00F3072E" w:rsidRDefault="00F3072E" w:rsidP="00710C8A">
            <w:pPr>
              <w:pStyle w:val="ACtabletextCEbullet"/>
              <w:numPr>
                <w:ilvl w:val="0"/>
                <w:numId w:val="43"/>
              </w:numPr>
              <w:rPr>
                <w:lang w:val="en-US"/>
              </w:rPr>
            </w:pPr>
            <w:r w:rsidRPr="00F3072E">
              <w:rPr>
                <w:lang w:val="en-US"/>
              </w:rPr>
              <w:t>demonstrating respectful behavio</w:t>
            </w:r>
            <w:r w:rsidR="004F20D1">
              <w:rPr>
                <w:lang w:val="en-US"/>
              </w:rPr>
              <w:t>u</w:t>
            </w:r>
            <w:r w:rsidRPr="00F3072E">
              <w:rPr>
                <w:lang w:val="en-US"/>
              </w:rPr>
              <w:t xml:space="preserve">rs in the presence of visiting </w:t>
            </w:r>
            <w:r>
              <w:rPr>
                <w:lang w:val="en-US"/>
              </w:rPr>
              <w:t>E</w:t>
            </w:r>
            <w:r w:rsidRPr="00F3072E">
              <w:rPr>
                <w:lang w:val="en-US"/>
              </w:rPr>
              <w:t>lders</w:t>
            </w:r>
            <w:r w:rsidR="00C25E49">
              <w:rPr>
                <w:lang w:val="en-US"/>
              </w:rPr>
              <w:t xml:space="preserve"> and/or </w:t>
            </w:r>
            <w:r w:rsidRPr="00F3072E">
              <w:rPr>
                <w:lang w:val="en-US"/>
              </w:rPr>
              <w:t>community members</w:t>
            </w:r>
            <w:r w:rsidR="00AD162A">
              <w:rPr>
                <w:lang w:val="en-US"/>
              </w:rPr>
              <w:t>,</w:t>
            </w:r>
            <w:r w:rsidRPr="00F3072E">
              <w:rPr>
                <w:lang w:val="en-US"/>
              </w:rPr>
              <w:t xml:space="preserve"> and during visits to important sites</w:t>
            </w:r>
          </w:p>
          <w:p w14:paraId="265DC88C" w14:textId="209B8670" w:rsidR="00F3072E" w:rsidRPr="00F3072E" w:rsidRDefault="00F3072E" w:rsidP="00710C8A">
            <w:pPr>
              <w:pStyle w:val="ACtabletextCEbullet"/>
              <w:numPr>
                <w:ilvl w:val="0"/>
                <w:numId w:val="43"/>
              </w:numPr>
              <w:rPr>
                <w:lang w:val="en-US"/>
              </w:rPr>
            </w:pPr>
            <w:r w:rsidRPr="00F3072E">
              <w:rPr>
                <w:lang w:val="en-US"/>
              </w:rPr>
              <w:t xml:space="preserve">learning from Elders </w:t>
            </w:r>
            <w:r w:rsidR="001605BE">
              <w:rPr>
                <w:lang w:val="en-US"/>
              </w:rPr>
              <w:t xml:space="preserve">and/or community members </w:t>
            </w:r>
            <w:r w:rsidRPr="00F3072E">
              <w:rPr>
                <w:lang w:val="en-US"/>
              </w:rPr>
              <w:t xml:space="preserve">about roles and responsibilities in caring for Country/Place and how this connects </w:t>
            </w:r>
            <w:r w:rsidR="003949FB">
              <w:rPr>
                <w:lang w:val="en-US"/>
              </w:rPr>
              <w:t>with</w:t>
            </w:r>
            <w:r w:rsidRPr="00F3072E">
              <w:rPr>
                <w:lang w:val="en-US"/>
              </w:rPr>
              <w:t xml:space="preserve"> the importance of preserving cultural heritage</w:t>
            </w:r>
          </w:p>
          <w:p w14:paraId="76E36039" w14:textId="004E53E6" w:rsidR="00F3072E" w:rsidRPr="00F3072E" w:rsidRDefault="00F3072E" w:rsidP="00710C8A">
            <w:pPr>
              <w:pStyle w:val="ACtabletextCEbullet"/>
              <w:numPr>
                <w:ilvl w:val="0"/>
                <w:numId w:val="43"/>
              </w:numPr>
              <w:rPr>
                <w:lang w:val="en-US"/>
              </w:rPr>
            </w:pPr>
            <w:r w:rsidRPr="00F3072E">
              <w:rPr>
                <w:lang w:val="en-US"/>
              </w:rPr>
              <w:t>knowing that certain songs, dances, items, tools</w:t>
            </w:r>
            <w:r w:rsidR="00AD162A">
              <w:rPr>
                <w:lang w:val="en-US"/>
              </w:rPr>
              <w:t xml:space="preserve"> and</w:t>
            </w:r>
            <w:r w:rsidRPr="00F3072E">
              <w:rPr>
                <w:lang w:val="en-US"/>
              </w:rPr>
              <w:t xml:space="preserve"> places are only for people with cultural connections </w:t>
            </w:r>
            <w:r w:rsidR="003949FB">
              <w:rPr>
                <w:lang w:val="en-US"/>
              </w:rPr>
              <w:t>with</w:t>
            </w:r>
            <w:r w:rsidRPr="00F3072E">
              <w:rPr>
                <w:lang w:val="en-US"/>
              </w:rPr>
              <w:t xml:space="preserve"> them, for example, some sacred places are for men </w:t>
            </w:r>
            <w:r w:rsidR="00E20D7C">
              <w:rPr>
                <w:lang w:val="en-US"/>
              </w:rPr>
              <w:t xml:space="preserve">only </w:t>
            </w:r>
            <w:r w:rsidRPr="00F3072E">
              <w:rPr>
                <w:lang w:val="en-US"/>
              </w:rPr>
              <w:t>or women only</w:t>
            </w:r>
          </w:p>
          <w:p w14:paraId="0BEF61D9" w14:textId="7A89ED5F" w:rsidR="00F3072E" w:rsidRPr="00F3072E" w:rsidRDefault="00E533DD" w:rsidP="00710C8A">
            <w:pPr>
              <w:pStyle w:val="ACtabletextCEbullet"/>
              <w:numPr>
                <w:ilvl w:val="0"/>
                <w:numId w:val="43"/>
              </w:numPr>
              <w:rPr>
                <w:lang w:val="en-US"/>
              </w:rPr>
            </w:pPr>
            <w:r>
              <w:rPr>
                <w:lang w:val="en-US"/>
              </w:rPr>
              <w:t>identifying</w:t>
            </w:r>
            <w:r w:rsidR="00F3072E" w:rsidRPr="00F3072E">
              <w:rPr>
                <w:lang w:val="en-US"/>
              </w:rPr>
              <w:t xml:space="preserve"> cultural practices and language related to food, for example, using [Language]</w:t>
            </w:r>
            <w:r w:rsidR="00B03697">
              <w:rPr>
                <w:lang w:val="en-US"/>
              </w:rPr>
              <w:t xml:space="preserve"> </w:t>
            </w:r>
            <w:r w:rsidR="00B643F3">
              <w:rPr>
                <w:lang w:val="en-US"/>
              </w:rPr>
              <w:t>associated with</w:t>
            </w:r>
            <w:r w:rsidR="00B03697">
              <w:rPr>
                <w:lang w:val="en-US"/>
              </w:rPr>
              <w:t xml:space="preserve"> gardening</w:t>
            </w:r>
            <w:r w:rsidR="00BB45C2">
              <w:rPr>
                <w:lang w:val="en-US"/>
              </w:rPr>
              <w:t>,</w:t>
            </w:r>
            <w:r w:rsidR="00F3072E" w:rsidRPr="00F3072E">
              <w:rPr>
                <w:lang w:val="en-US"/>
              </w:rPr>
              <w:t xml:space="preserve"> </w:t>
            </w:r>
            <w:r w:rsidR="00485A08">
              <w:rPr>
                <w:lang w:val="en-US"/>
              </w:rPr>
              <w:t>or</w:t>
            </w:r>
            <w:r w:rsidR="00F3072E" w:rsidRPr="00F3072E">
              <w:rPr>
                <w:lang w:val="en-US"/>
              </w:rPr>
              <w:t xml:space="preserve"> </w:t>
            </w:r>
            <w:r w:rsidR="00901067">
              <w:rPr>
                <w:lang w:val="en-US"/>
              </w:rPr>
              <w:t xml:space="preserve">when </w:t>
            </w:r>
            <w:r w:rsidR="00F3072E" w:rsidRPr="00F3072E">
              <w:rPr>
                <w:lang w:val="en-US"/>
              </w:rPr>
              <w:t>feasting on the bogong moth</w:t>
            </w:r>
            <w:r w:rsidR="00B81F15">
              <w:rPr>
                <w:lang w:val="en-US"/>
              </w:rPr>
              <w:t>,</w:t>
            </w:r>
            <w:r w:rsidR="00F3072E" w:rsidRPr="00F3072E">
              <w:rPr>
                <w:lang w:val="en-US"/>
              </w:rPr>
              <w:t xml:space="preserve"> or </w:t>
            </w:r>
            <w:r w:rsidR="00BB45C2">
              <w:rPr>
                <w:lang w:val="en-US"/>
              </w:rPr>
              <w:t xml:space="preserve">when </w:t>
            </w:r>
            <w:r w:rsidR="00F3072E" w:rsidRPr="00F3072E">
              <w:rPr>
                <w:lang w:val="en-US"/>
              </w:rPr>
              <w:t>celebrating a sand</w:t>
            </w:r>
            <w:r w:rsidR="00C55F92">
              <w:rPr>
                <w:lang w:val="en-US"/>
              </w:rPr>
              <w:t>-</w:t>
            </w:r>
            <w:r w:rsidR="00F3072E" w:rsidRPr="00F3072E">
              <w:rPr>
                <w:lang w:val="en-US"/>
              </w:rPr>
              <w:t>bar open</w:t>
            </w:r>
            <w:r w:rsidR="00F6546E">
              <w:rPr>
                <w:lang w:val="en-US"/>
              </w:rPr>
              <w:t>ing</w:t>
            </w:r>
            <w:r w:rsidR="00F3072E" w:rsidRPr="00F3072E">
              <w:rPr>
                <w:lang w:val="en-US"/>
              </w:rPr>
              <w:t xml:space="preserve"> by eating freshwater fish and prawns </w:t>
            </w:r>
          </w:p>
          <w:p w14:paraId="79896E1D" w14:textId="2F16BFAC" w:rsidR="00F3072E" w:rsidRPr="00F3072E" w:rsidRDefault="00F3072E" w:rsidP="00710C8A">
            <w:pPr>
              <w:pStyle w:val="ACtabletextCEbullet"/>
              <w:numPr>
                <w:ilvl w:val="0"/>
                <w:numId w:val="43"/>
              </w:numPr>
              <w:rPr>
                <w:lang w:val="en-US"/>
              </w:rPr>
            </w:pPr>
            <w:r w:rsidRPr="00F3072E">
              <w:rPr>
                <w:lang w:val="en-US"/>
              </w:rPr>
              <w:t>identifying and discussing the meanings of personal and family names</w:t>
            </w:r>
            <w:r w:rsidR="0030182E">
              <w:rPr>
                <w:lang w:val="en-US"/>
              </w:rPr>
              <w:t>,</w:t>
            </w:r>
            <w:r w:rsidRPr="00F3072E">
              <w:rPr>
                <w:lang w:val="en-US"/>
              </w:rPr>
              <w:t xml:space="preserve"> and how th</w:t>
            </w:r>
            <w:r w:rsidR="00864289">
              <w:rPr>
                <w:lang w:val="en-US"/>
              </w:rPr>
              <w:t>ey</w:t>
            </w:r>
            <w:r w:rsidRPr="00F3072E">
              <w:rPr>
                <w:lang w:val="en-US"/>
              </w:rPr>
              <w:t xml:space="preserve"> relate to identity </w:t>
            </w:r>
            <w:r w:rsidR="006872A6">
              <w:rPr>
                <w:lang w:val="en-US"/>
              </w:rPr>
              <w:t xml:space="preserve">and </w:t>
            </w:r>
            <w:r w:rsidRPr="00F3072E">
              <w:rPr>
                <w:lang w:val="en-US"/>
              </w:rPr>
              <w:t>reflect</w:t>
            </w:r>
            <w:r w:rsidR="006872A6">
              <w:rPr>
                <w:lang w:val="en-US"/>
              </w:rPr>
              <w:t>s</w:t>
            </w:r>
            <w:r w:rsidRPr="00F3072E">
              <w:rPr>
                <w:lang w:val="en-US"/>
              </w:rPr>
              <w:t xml:space="preserve"> ancestral connections </w:t>
            </w:r>
            <w:r w:rsidR="003949FB">
              <w:rPr>
                <w:lang w:val="en-US"/>
              </w:rPr>
              <w:t>with</w:t>
            </w:r>
            <w:r w:rsidRPr="00F3072E">
              <w:rPr>
                <w:lang w:val="en-US"/>
              </w:rPr>
              <w:t xml:space="preserve"> the land, water</w:t>
            </w:r>
            <w:r w:rsidR="00146C28">
              <w:rPr>
                <w:lang w:val="en-US"/>
              </w:rPr>
              <w:t>s</w:t>
            </w:r>
            <w:r w:rsidR="00136CCE">
              <w:rPr>
                <w:lang w:val="en-US"/>
              </w:rPr>
              <w:t xml:space="preserve"> </w:t>
            </w:r>
            <w:r w:rsidR="00146C28">
              <w:rPr>
                <w:lang w:val="en-US"/>
              </w:rPr>
              <w:t>and</w:t>
            </w:r>
            <w:r w:rsidRPr="00F3072E">
              <w:rPr>
                <w:lang w:val="en-US"/>
              </w:rPr>
              <w:t xml:space="preserve"> sky, for example, making links between names and </w:t>
            </w:r>
            <w:r w:rsidR="00B96B8A">
              <w:rPr>
                <w:lang w:val="en-US"/>
              </w:rPr>
              <w:t>L</w:t>
            </w:r>
            <w:r w:rsidRPr="00F3072E">
              <w:rPr>
                <w:lang w:val="en-US"/>
              </w:rPr>
              <w:t>and when a name has originated from Country/Place</w:t>
            </w:r>
          </w:p>
          <w:p w14:paraId="285235CA" w14:textId="16C400A1" w:rsidR="00F3072E" w:rsidRPr="00F3072E" w:rsidRDefault="00F3072E" w:rsidP="00710C8A">
            <w:pPr>
              <w:pStyle w:val="ACtabletextCEbullet"/>
              <w:numPr>
                <w:ilvl w:val="0"/>
                <w:numId w:val="43"/>
              </w:numPr>
              <w:rPr>
                <w:lang w:val="en-US"/>
              </w:rPr>
            </w:pPr>
            <w:r w:rsidRPr="00F3072E">
              <w:rPr>
                <w:lang w:val="en-US"/>
              </w:rPr>
              <w:t xml:space="preserve">talking about ways a community expresses elements of identity, for example, community activities such as Rangers helping students identify and name local sea grasses and native birds so that students feel connected </w:t>
            </w:r>
            <w:r w:rsidR="003949FB">
              <w:rPr>
                <w:lang w:val="en-US"/>
              </w:rPr>
              <w:t>with</w:t>
            </w:r>
            <w:r w:rsidRPr="00F3072E">
              <w:rPr>
                <w:lang w:val="en-US"/>
              </w:rPr>
              <w:t xml:space="preserve"> </w:t>
            </w:r>
            <w:r w:rsidR="00B17C6D">
              <w:rPr>
                <w:lang w:val="en-US"/>
              </w:rPr>
              <w:t>Country/</w:t>
            </w:r>
            <w:r w:rsidRPr="00F3072E">
              <w:rPr>
                <w:lang w:val="en-US"/>
              </w:rPr>
              <w:t>Place or running other community events with a focus on sharing information about local practices or culture</w:t>
            </w:r>
          </w:p>
          <w:p w14:paraId="60395DF7" w14:textId="1547DD00" w:rsidR="00C7387C" w:rsidRPr="007F0A80" w:rsidRDefault="00F3072E" w:rsidP="00710C8A">
            <w:pPr>
              <w:pStyle w:val="ACtabletextCEbullet"/>
              <w:numPr>
                <w:ilvl w:val="0"/>
                <w:numId w:val="43"/>
              </w:numPr>
              <w:rPr>
                <w:lang w:val="en-US"/>
              </w:rPr>
            </w:pPr>
            <w:r w:rsidRPr="00F3072E">
              <w:rPr>
                <w:lang w:val="en-US"/>
              </w:rPr>
              <w:t>identifying and naming traditional Country/Place of parents and grandparents</w:t>
            </w:r>
            <w:r w:rsidR="00000F55">
              <w:rPr>
                <w:lang w:val="en-US"/>
              </w:rPr>
              <w:t>,</w:t>
            </w:r>
            <w:r w:rsidRPr="00F3072E">
              <w:rPr>
                <w:lang w:val="en-US"/>
              </w:rPr>
              <w:t xml:space="preserve"> for example, using a short family tree </w:t>
            </w:r>
            <w:r w:rsidR="00080753">
              <w:rPr>
                <w:lang w:val="en-US"/>
              </w:rPr>
              <w:t xml:space="preserve">and modelled [Language] </w:t>
            </w:r>
            <w:r w:rsidRPr="00F3072E">
              <w:rPr>
                <w:lang w:val="en-US"/>
              </w:rPr>
              <w:t>to introduce themselves in this context</w:t>
            </w:r>
          </w:p>
        </w:tc>
      </w:tr>
    </w:tbl>
    <w:p w14:paraId="5FA4FB7D" w14:textId="77777777" w:rsidR="007F0A80" w:rsidRDefault="007F0A80" w:rsidP="00105C5A">
      <w:pPr>
        <w:spacing w:before="160" w:after="0" w:line="360" w:lineRule="auto"/>
        <w:rPr>
          <w:rFonts w:ascii="Arial Bold" w:eastAsia="Yu Gothic Light" w:hAnsi="Arial Bold" w:cs="Arial"/>
          <w:b/>
          <w:color w:val="005D93"/>
          <w:kern w:val="0"/>
          <w:sz w:val="24"/>
          <w:szCs w:val="24"/>
          <w14:ligatures w14:val="none"/>
        </w:rPr>
      </w:pPr>
    </w:p>
    <w:p w14:paraId="5BF2B35C" w14:textId="77777777" w:rsidR="007F0A80" w:rsidRDefault="007F0A80">
      <w:pPr>
        <w:rPr>
          <w:rFonts w:ascii="Arial Bold" w:eastAsia="Yu Gothic Light" w:hAnsi="Arial Bold" w:cs="Arial"/>
          <w:b/>
          <w:color w:val="005D93"/>
          <w:kern w:val="0"/>
          <w:sz w:val="24"/>
          <w:szCs w:val="24"/>
          <w14:ligatures w14:val="none"/>
        </w:rPr>
      </w:pPr>
      <w:r>
        <w:rPr>
          <w:rFonts w:ascii="Arial Bold" w:eastAsia="Yu Gothic Light" w:hAnsi="Arial Bold" w:cs="Arial"/>
          <w:b/>
          <w:color w:val="005D93"/>
          <w:kern w:val="0"/>
          <w:sz w:val="24"/>
          <w:szCs w:val="24"/>
          <w14:ligatures w14:val="none"/>
        </w:rPr>
        <w:br w:type="page"/>
      </w:r>
    </w:p>
    <w:p w14:paraId="5750DED9" w14:textId="77777777" w:rsidR="00105C5A" w:rsidRPr="00105C5A" w:rsidRDefault="00105C5A" w:rsidP="00D21797">
      <w:pPr>
        <w:pStyle w:val="ACARA-Heading2"/>
        <w:rPr>
          <w:b w:val="0"/>
        </w:rPr>
      </w:pPr>
      <w:bookmarkStart w:id="32" w:name="_Toc83125423"/>
      <w:bookmarkStart w:id="33" w:name="_Toc86059795"/>
      <w:bookmarkStart w:id="34" w:name="_Toc143497817"/>
      <w:bookmarkStart w:id="35" w:name="_Toc143510368"/>
      <w:bookmarkStart w:id="36" w:name="_Toc150438788"/>
      <w:r w:rsidRPr="00105C5A">
        <w:t>Years 5–</w:t>
      </w:r>
      <w:bookmarkEnd w:id="32"/>
      <w:r w:rsidRPr="00105C5A">
        <w:t>6</w:t>
      </w:r>
      <w:bookmarkEnd w:id="33"/>
      <w:bookmarkEnd w:id="34"/>
      <w:bookmarkEnd w:id="35"/>
      <w:bookmarkEnd w:id="36"/>
      <w:r w:rsidRPr="00105C5A">
        <w:t xml:space="preserve"> </w:t>
      </w:r>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15126"/>
      </w:tblGrid>
      <w:tr w:rsidR="00105C5A" w:rsidRPr="00105C5A" w14:paraId="1C86BA50" w14:textId="77777777" w:rsidTr="00105C5A">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4820F03" w14:textId="77777777" w:rsidR="00105C5A" w:rsidRPr="00105C5A" w:rsidRDefault="00105C5A" w:rsidP="00105C5A">
            <w:pPr>
              <w:spacing w:before="40" w:after="40" w:line="276" w:lineRule="auto"/>
              <w:ind w:left="23" w:right="23"/>
              <w:jc w:val="center"/>
              <w:rPr>
                <w:rFonts w:ascii="Arial" w:eastAsia="Arial" w:hAnsi="Arial" w:cs="Arial"/>
                <w:b/>
                <w:bCs/>
              </w:rPr>
            </w:pPr>
            <w:bookmarkStart w:id="37" w:name="year4"/>
            <w:bookmarkEnd w:id="30"/>
            <w:r w:rsidRPr="00105C5A">
              <w:rPr>
                <w:rFonts w:ascii="Arial" w:eastAsia="Arial" w:hAnsi="Arial" w:cs="Arial"/>
                <w:b/>
                <w:bCs/>
                <w:color w:val="FFFFFF"/>
              </w:rPr>
              <w:t>Band level description</w:t>
            </w:r>
          </w:p>
        </w:tc>
      </w:tr>
      <w:tr w:rsidR="00105C5A" w:rsidRPr="00105C5A" w14:paraId="75366911" w14:textId="77777777">
        <w:tc>
          <w:tcPr>
            <w:tcW w:w="15126" w:type="dxa"/>
            <w:tcBorders>
              <w:top w:val="single" w:sz="4" w:space="0" w:color="auto"/>
              <w:left w:val="single" w:sz="4" w:space="0" w:color="auto"/>
              <w:bottom w:val="single" w:sz="4" w:space="0" w:color="auto"/>
              <w:right w:val="single" w:sz="4" w:space="0" w:color="auto"/>
            </w:tcBorders>
          </w:tcPr>
          <w:p w14:paraId="4144EEF1" w14:textId="46BAC015" w:rsidR="00105C5A" w:rsidRPr="00CA5DE1" w:rsidRDefault="00105C5A" w:rsidP="00242F34">
            <w:pPr>
              <w:ind w:left="15" w:right="15"/>
              <w:textAlignment w:val="baseline"/>
              <w:rPr>
                <w:rFonts w:ascii="Segoe UI" w:eastAsia="Times New Roman" w:hAnsi="Segoe UI" w:cs="Segoe UI"/>
                <w:color w:val="000000"/>
                <w:sz w:val="20"/>
                <w:szCs w:val="20"/>
                <w:lang w:eastAsia="en-AU"/>
              </w:rPr>
            </w:pPr>
            <w:r w:rsidRPr="00CA5DE1">
              <w:rPr>
                <w:rFonts w:ascii="Arial" w:eastAsia="Times New Roman" w:hAnsi="Arial" w:cs="Arial"/>
                <w:color w:val="000000"/>
                <w:sz w:val="20"/>
                <w:szCs w:val="20"/>
                <w:lang w:eastAsia="en-AU"/>
              </w:rPr>
              <w:t xml:space="preserve">In Years 5 and 6, [Language] </w:t>
            </w:r>
            <w:r w:rsidR="00170815">
              <w:rPr>
                <w:rFonts w:ascii="Arial" w:eastAsia="Times New Roman" w:hAnsi="Arial" w:cs="Arial"/>
                <w:color w:val="000000"/>
                <w:sz w:val="20"/>
                <w:szCs w:val="20"/>
                <w:lang w:eastAsia="en-AU"/>
              </w:rPr>
              <w:t>language</w:t>
            </w:r>
            <w:r w:rsidRPr="00CA5DE1">
              <w:rPr>
                <w:rFonts w:ascii="Arial" w:eastAsia="Times New Roman" w:hAnsi="Arial" w:cs="Arial"/>
                <w:color w:val="000000"/>
                <w:sz w:val="20"/>
                <w:szCs w:val="20"/>
                <w:lang w:eastAsia="en-AU"/>
              </w:rPr>
              <w:t xml:space="preserve"> learning builds on each student’s prior learning and experiences with language. Students </w:t>
            </w:r>
            <w:r w:rsidR="00967800">
              <w:rPr>
                <w:rFonts w:ascii="Arial" w:eastAsia="Times New Roman" w:hAnsi="Arial" w:cs="Arial"/>
                <w:color w:val="000000"/>
                <w:sz w:val="20"/>
                <w:szCs w:val="20"/>
                <w:lang w:eastAsia="en-AU"/>
              </w:rPr>
              <w:t>use appropriate protocols to</w:t>
            </w:r>
            <w:r w:rsidRPr="00CA5DE1">
              <w:rPr>
                <w:rFonts w:ascii="Arial" w:eastAsia="Times New Roman" w:hAnsi="Arial" w:cs="Arial"/>
                <w:color w:val="000000"/>
                <w:sz w:val="20"/>
                <w:szCs w:val="20"/>
                <w:lang w:eastAsia="en-AU"/>
              </w:rPr>
              <w:t xml:space="preserve"> communicate and work in collaboration with </w:t>
            </w:r>
            <w:r w:rsidR="006B04A5" w:rsidRPr="00CA5DE1">
              <w:rPr>
                <w:rFonts w:ascii="Arial" w:eastAsia="Times New Roman" w:hAnsi="Arial" w:cs="Arial"/>
                <w:color w:val="000000"/>
                <w:sz w:val="20"/>
                <w:szCs w:val="20"/>
                <w:lang w:eastAsia="en-AU"/>
              </w:rPr>
              <w:t>Elders and/or</w:t>
            </w:r>
            <w:r w:rsidRPr="00CA5DE1">
              <w:rPr>
                <w:rFonts w:ascii="Arial" w:eastAsia="Times New Roman" w:hAnsi="Arial" w:cs="Arial"/>
                <w:color w:val="000000"/>
                <w:sz w:val="20"/>
                <w:szCs w:val="20"/>
                <w:lang w:eastAsia="en-AU"/>
              </w:rPr>
              <w:t xml:space="preserve"> </w:t>
            </w:r>
            <w:r w:rsidR="000A2B04" w:rsidRPr="00CA5DE1">
              <w:rPr>
                <w:rFonts w:ascii="Arial" w:eastAsia="Times New Roman" w:hAnsi="Arial" w:cs="Arial"/>
                <w:color w:val="000000"/>
                <w:sz w:val="20"/>
                <w:szCs w:val="20"/>
                <w:lang w:eastAsia="en-AU"/>
              </w:rPr>
              <w:t>community members</w:t>
            </w:r>
            <w:r w:rsidR="000407C1">
              <w:rPr>
                <w:rFonts w:ascii="Arial" w:eastAsia="Times New Roman" w:hAnsi="Arial" w:cs="Arial"/>
                <w:color w:val="000000"/>
                <w:sz w:val="20"/>
                <w:szCs w:val="20"/>
                <w:lang w:eastAsia="en-AU"/>
              </w:rPr>
              <w:t>;</w:t>
            </w:r>
            <w:r w:rsidR="000407C1" w:rsidRPr="00CA5DE1">
              <w:rPr>
                <w:rFonts w:ascii="Arial" w:eastAsia="Times New Roman" w:hAnsi="Arial" w:cs="Arial"/>
                <w:color w:val="000000"/>
                <w:sz w:val="20"/>
                <w:szCs w:val="20"/>
                <w:lang w:eastAsia="en-AU"/>
              </w:rPr>
              <w:t xml:space="preserve"> </w:t>
            </w:r>
            <w:r w:rsidR="00745EDF">
              <w:rPr>
                <w:rFonts w:ascii="Arial" w:eastAsia="Times New Roman" w:hAnsi="Arial" w:cs="Arial"/>
                <w:color w:val="000000"/>
                <w:sz w:val="20"/>
                <w:szCs w:val="20"/>
                <w:lang w:eastAsia="en-AU"/>
              </w:rPr>
              <w:t xml:space="preserve">and </w:t>
            </w:r>
            <w:r w:rsidR="00335E6E">
              <w:rPr>
                <w:rFonts w:ascii="Arial" w:eastAsia="Times New Roman" w:hAnsi="Arial" w:cs="Arial"/>
                <w:color w:val="000000"/>
                <w:sz w:val="20"/>
                <w:szCs w:val="20"/>
                <w:lang w:eastAsia="en-AU"/>
              </w:rPr>
              <w:t>teachers and peers</w:t>
            </w:r>
            <w:r w:rsidR="000818A8">
              <w:rPr>
                <w:rFonts w:ascii="Arial" w:eastAsia="Times New Roman" w:hAnsi="Arial" w:cs="Arial"/>
                <w:color w:val="000000"/>
                <w:sz w:val="20"/>
                <w:szCs w:val="20"/>
                <w:lang w:eastAsia="en-AU"/>
              </w:rPr>
              <w:t xml:space="preserve">. </w:t>
            </w:r>
            <w:r w:rsidR="00A420EB">
              <w:rPr>
                <w:rFonts w:ascii="Arial" w:eastAsia="Times New Roman" w:hAnsi="Arial" w:cs="Arial"/>
                <w:color w:val="000000"/>
                <w:sz w:val="20"/>
                <w:szCs w:val="20"/>
                <w:lang w:eastAsia="en-AU"/>
              </w:rPr>
              <w:t>They engage</w:t>
            </w:r>
            <w:r w:rsidRPr="00CA5DE1">
              <w:rPr>
                <w:rFonts w:ascii="Arial" w:eastAsia="Times New Roman" w:hAnsi="Arial" w:cs="Arial"/>
                <w:color w:val="000000"/>
                <w:sz w:val="20"/>
                <w:szCs w:val="20"/>
                <w:lang w:eastAsia="en-AU"/>
              </w:rPr>
              <w:t xml:space="preserve"> </w:t>
            </w:r>
            <w:r w:rsidR="00D5183F">
              <w:rPr>
                <w:rFonts w:ascii="Arial" w:eastAsia="Times New Roman" w:hAnsi="Arial" w:cs="Arial"/>
                <w:color w:val="000000"/>
                <w:sz w:val="20"/>
                <w:szCs w:val="20"/>
                <w:lang w:eastAsia="en-AU"/>
              </w:rPr>
              <w:t>with</w:t>
            </w:r>
            <w:r w:rsidRPr="00CA5DE1">
              <w:rPr>
                <w:rFonts w:ascii="Arial" w:eastAsia="Times New Roman" w:hAnsi="Arial" w:cs="Arial"/>
                <w:color w:val="000000"/>
                <w:sz w:val="20"/>
                <w:szCs w:val="20"/>
                <w:lang w:eastAsia="en-AU"/>
              </w:rPr>
              <w:t xml:space="preserve"> purposeful, creative and structured activities </w:t>
            </w:r>
            <w:r w:rsidR="009E4B28" w:rsidRPr="00CA5DE1">
              <w:rPr>
                <w:rFonts w:ascii="Arial" w:eastAsia="Times New Roman" w:hAnsi="Arial" w:cs="Arial"/>
                <w:color w:val="000000"/>
                <w:sz w:val="20"/>
                <w:szCs w:val="20"/>
                <w:lang w:eastAsia="en-AU"/>
              </w:rPr>
              <w:t>involving listening, speaking, reading</w:t>
            </w:r>
            <w:r w:rsidR="00592718">
              <w:rPr>
                <w:rFonts w:ascii="Arial" w:eastAsia="Times New Roman" w:hAnsi="Arial" w:cs="Arial"/>
                <w:color w:val="000000"/>
                <w:sz w:val="20"/>
                <w:szCs w:val="20"/>
                <w:lang w:eastAsia="en-AU"/>
              </w:rPr>
              <w:t>,</w:t>
            </w:r>
            <w:r w:rsidR="009E4B28" w:rsidRPr="00CA5DE1">
              <w:rPr>
                <w:rFonts w:ascii="Arial" w:eastAsia="Times New Roman" w:hAnsi="Arial" w:cs="Arial"/>
                <w:color w:val="000000"/>
                <w:sz w:val="20"/>
                <w:szCs w:val="20"/>
                <w:lang w:eastAsia="en-AU"/>
              </w:rPr>
              <w:t xml:space="preserve"> viewing and writing</w:t>
            </w:r>
            <w:r w:rsidRPr="00CA5DE1">
              <w:rPr>
                <w:rFonts w:ascii="Arial" w:eastAsia="Times New Roman" w:hAnsi="Arial" w:cs="Arial"/>
                <w:color w:val="000000"/>
                <w:sz w:val="20"/>
                <w:szCs w:val="20"/>
                <w:lang w:eastAsia="en-AU"/>
              </w:rPr>
              <w:t>. They interact in [Language] to exchange information and ideas relating to their interests, school and local environment, and engage with [Language]-</w:t>
            </w:r>
            <w:r w:rsidR="00242563" w:rsidRPr="00CA5DE1">
              <w:rPr>
                <w:rFonts w:ascii="Arial" w:eastAsia="Times New Roman" w:hAnsi="Arial" w:cs="Arial"/>
                <w:color w:val="000000"/>
                <w:sz w:val="20"/>
                <w:szCs w:val="20"/>
                <w:lang w:eastAsia="en-AU"/>
              </w:rPr>
              <w:t>speaking</w:t>
            </w:r>
            <w:r w:rsidRPr="00CA5DE1">
              <w:rPr>
                <w:rFonts w:ascii="Arial" w:eastAsia="Times New Roman" w:hAnsi="Arial" w:cs="Arial"/>
                <w:color w:val="000000"/>
                <w:sz w:val="20"/>
                <w:szCs w:val="20"/>
                <w:lang w:eastAsia="en-AU"/>
              </w:rPr>
              <w:t xml:space="preserve"> communities</w:t>
            </w:r>
            <w:r w:rsidR="0064616B" w:rsidRPr="00CA5DE1">
              <w:rPr>
                <w:rFonts w:ascii="Arial" w:eastAsia="Times New Roman" w:hAnsi="Arial" w:cs="Arial"/>
                <w:color w:val="000000"/>
                <w:sz w:val="20"/>
                <w:szCs w:val="20"/>
                <w:lang w:eastAsia="en-AU"/>
              </w:rPr>
              <w:t xml:space="preserve"> </w:t>
            </w:r>
            <w:r w:rsidR="0023050E" w:rsidRPr="00CA5DE1">
              <w:rPr>
                <w:rFonts w:ascii="Arial" w:eastAsia="Times New Roman" w:hAnsi="Arial" w:cs="Arial"/>
                <w:color w:val="000000"/>
                <w:sz w:val="20"/>
                <w:szCs w:val="20"/>
                <w:lang w:eastAsia="en-AU"/>
              </w:rPr>
              <w:t>on Country/Place</w:t>
            </w:r>
            <w:r w:rsidRPr="00CA5DE1">
              <w:rPr>
                <w:rFonts w:ascii="Arial" w:eastAsia="Times New Roman" w:hAnsi="Arial" w:cs="Arial"/>
                <w:color w:val="000000"/>
                <w:sz w:val="20"/>
                <w:szCs w:val="20"/>
                <w:lang w:eastAsia="en-AU"/>
              </w:rPr>
              <w:t xml:space="preserve"> in person or via </w:t>
            </w:r>
            <w:r w:rsidR="001E2316">
              <w:rPr>
                <w:rFonts w:ascii="Arial" w:eastAsia="Times New Roman" w:hAnsi="Arial" w:cs="Arial"/>
                <w:color w:val="000000"/>
                <w:sz w:val="20"/>
                <w:szCs w:val="20"/>
                <w:lang w:eastAsia="en-AU"/>
              </w:rPr>
              <w:t xml:space="preserve">secure </w:t>
            </w:r>
            <w:r w:rsidRPr="00CA5DE1">
              <w:rPr>
                <w:rFonts w:ascii="Arial" w:eastAsia="Times New Roman" w:hAnsi="Arial" w:cs="Arial"/>
                <w:color w:val="000000"/>
                <w:sz w:val="20"/>
                <w:szCs w:val="20"/>
                <w:lang w:eastAsia="en-AU"/>
              </w:rPr>
              <w:t xml:space="preserve">digital access. They </w:t>
            </w:r>
            <w:r w:rsidR="00AE108A">
              <w:rPr>
                <w:rFonts w:ascii="Arial" w:eastAsia="Times New Roman" w:hAnsi="Arial" w:cs="Arial"/>
                <w:color w:val="000000"/>
                <w:sz w:val="20"/>
                <w:szCs w:val="20"/>
                <w:lang w:eastAsia="en-AU"/>
              </w:rPr>
              <w:t xml:space="preserve">may </w:t>
            </w:r>
            <w:r w:rsidRPr="00CA5DE1">
              <w:rPr>
                <w:rFonts w:ascii="Arial" w:eastAsia="Times New Roman" w:hAnsi="Arial" w:cs="Arial"/>
                <w:color w:val="000000"/>
                <w:sz w:val="20"/>
                <w:szCs w:val="20"/>
                <w:lang w:eastAsia="en-AU"/>
              </w:rPr>
              <w:t>work independently and in groups</w:t>
            </w:r>
            <w:r w:rsidR="00E71E80">
              <w:rPr>
                <w:rFonts w:ascii="Arial" w:eastAsia="Times New Roman" w:hAnsi="Arial" w:cs="Arial"/>
                <w:color w:val="000000"/>
                <w:sz w:val="20"/>
                <w:szCs w:val="20"/>
                <w:lang w:eastAsia="en-AU"/>
              </w:rPr>
              <w:t>,</w:t>
            </w:r>
            <w:r w:rsidRPr="00CA5DE1">
              <w:rPr>
                <w:rFonts w:ascii="Arial" w:eastAsia="Times New Roman" w:hAnsi="Arial" w:cs="Arial"/>
                <w:color w:val="000000"/>
                <w:sz w:val="20"/>
                <w:szCs w:val="20"/>
                <w:lang w:eastAsia="en-AU"/>
              </w:rPr>
              <w:t xml:space="preserve"> </w:t>
            </w:r>
            <w:r w:rsidR="00AE108A">
              <w:rPr>
                <w:rFonts w:ascii="Arial" w:eastAsia="Times New Roman" w:hAnsi="Arial" w:cs="Arial"/>
                <w:color w:val="000000"/>
                <w:sz w:val="20"/>
                <w:szCs w:val="20"/>
                <w:lang w:eastAsia="en-AU"/>
              </w:rPr>
              <w:t>with support</w:t>
            </w:r>
            <w:r w:rsidR="00326ACE">
              <w:rPr>
                <w:rFonts w:ascii="Arial" w:eastAsia="Times New Roman" w:hAnsi="Arial" w:cs="Arial"/>
                <w:color w:val="000000"/>
                <w:sz w:val="20"/>
                <w:szCs w:val="20"/>
                <w:lang w:eastAsia="en-AU"/>
              </w:rPr>
              <w:t>. They</w:t>
            </w:r>
            <w:r w:rsidRPr="00CA5DE1">
              <w:rPr>
                <w:rFonts w:ascii="Arial" w:eastAsia="Times New Roman" w:hAnsi="Arial" w:cs="Arial"/>
                <w:color w:val="000000"/>
                <w:sz w:val="20"/>
                <w:szCs w:val="20"/>
                <w:lang w:eastAsia="en-AU"/>
              </w:rPr>
              <w:t xml:space="preserve"> use </w:t>
            </w:r>
            <w:r w:rsidR="00762F27" w:rsidRPr="00CA5DE1">
              <w:rPr>
                <w:rFonts w:ascii="Arial" w:eastAsia="Times New Roman" w:hAnsi="Arial" w:cs="Arial"/>
                <w:color w:val="000000"/>
                <w:sz w:val="20"/>
                <w:szCs w:val="20"/>
                <w:lang w:eastAsia="en-AU"/>
              </w:rPr>
              <w:t>print</w:t>
            </w:r>
            <w:r w:rsidR="00DF7A1C" w:rsidRPr="00CA5DE1">
              <w:rPr>
                <w:rFonts w:ascii="Arial" w:eastAsia="Times New Roman" w:hAnsi="Arial" w:cs="Arial"/>
                <w:color w:val="000000"/>
                <w:sz w:val="20"/>
                <w:szCs w:val="20"/>
                <w:lang w:eastAsia="en-AU"/>
              </w:rPr>
              <w:t xml:space="preserve"> and </w:t>
            </w:r>
            <w:r w:rsidRPr="00CA5DE1">
              <w:rPr>
                <w:rFonts w:ascii="Arial" w:eastAsia="Times New Roman" w:hAnsi="Arial" w:cs="Arial"/>
                <w:color w:val="000000"/>
                <w:sz w:val="20"/>
                <w:szCs w:val="20"/>
                <w:lang w:eastAsia="en-AU"/>
              </w:rPr>
              <w:t>digital resources to extend their learning.</w:t>
            </w:r>
          </w:p>
          <w:p w14:paraId="0C8F6C32" w14:textId="0567CDC8" w:rsidR="00105C5A" w:rsidRPr="00CA5DE1" w:rsidRDefault="00105C5A" w:rsidP="00242F34">
            <w:pPr>
              <w:ind w:left="15" w:right="15"/>
              <w:textAlignment w:val="baseline"/>
              <w:rPr>
                <w:rFonts w:ascii="Arial" w:eastAsia="Arial" w:hAnsi="Arial" w:cs="Arial"/>
                <w:i/>
                <w:color w:val="000000"/>
                <w:sz w:val="20"/>
                <w:szCs w:val="20"/>
              </w:rPr>
            </w:pPr>
            <w:r w:rsidRPr="00CA5DE1">
              <w:rPr>
                <w:rFonts w:ascii="Arial" w:eastAsia="Times New Roman" w:hAnsi="Arial" w:cs="Arial"/>
                <w:color w:val="000000"/>
                <w:sz w:val="20"/>
                <w:szCs w:val="20"/>
                <w:lang w:eastAsia="en-AU"/>
              </w:rPr>
              <w:t xml:space="preserve">Students engage with a range of </w:t>
            </w:r>
            <w:r w:rsidR="00DF7A1C" w:rsidRPr="00CA5DE1">
              <w:rPr>
                <w:rFonts w:ascii="Arial" w:eastAsia="Times New Roman" w:hAnsi="Arial" w:cs="Arial"/>
                <w:color w:val="000000"/>
                <w:sz w:val="20"/>
                <w:szCs w:val="20"/>
                <w:lang w:eastAsia="en-AU"/>
              </w:rPr>
              <w:t>spoken, written</w:t>
            </w:r>
            <w:r w:rsidRPr="00CA5DE1">
              <w:rPr>
                <w:rFonts w:ascii="Arial" w:eastAsia="Times New Roman" w:hAnsi="Arial" w:cs="Arial"/>
                <w:color w:val="000000"/>
                <w:sz w:val="20"/>
                <w:szCs w:val="20"/>
                <w:lang w:eastAsia="en-AU"/>
              </w:rPr>
              <w:t xml:space="preserve"> and multimodal texts that may include </w:t>
            </w:r>
            <w:r w:rsidR="006B04A5" w:rsidRPr="00CA5DE1">
              <w:rPr>
                <w:rFonts w:ascii="Arial" w:eastAsia="Times New Roman" w:hAnsi="Arial" w:cs="Arial"/>
                <w:color w:val="000000"/>
                <w:sz w:val="20"/>
                <w:szCs w:val="20"/>
                <w:lang w:eastAsia="en-AU"/>
              </w:rPr>
              <w:t>on Country/Place experiences</w:t>
            </w:r>
            <w:r w:rsidR="00CA5DE1" w:rsidRPr="00CA5DE1">
              <w:rPr>
                <w:rFonts w:ascii="Arial" w:eastAsia="Times New Roman" w:hAnsi="Arial" w:cs="Arial"/>
                <w:color w:val="000000"/>
                <w:sz w:val="20"/>
                <w:szCs w:val="20"/>
                <w:lang w:eastAsia="en-AU"/>
              </w:rPr>
              <w:t xml:space="preserve">, </w:t>
            </w:r>
            <w:r w:rsidR="00A44FF4" w:rsidRPr="00A44FF4">
              <w:rPr>
                <w:rFonts w:ascii="Arial" w:eastAsia="Times New Roman" w:hAnsi="Arial" w:cs="Arial"/>
                <w:color w:val="000000"/>
                <w:sz w:val="20"/>
                <w:szCs w:val="20"/>
                <w:lang w:eastAsia="en-AU"/>
              </w:rPr>
              <w:t>advertisements, animated and digital games, invitations, messages, posters, procedures, stories</w:t>
            </w:r>
            <w:r w:rsidR="005C25A9">
              <w:rPr>
                <w:rFonts w:ascii="Arial" w:eastAsia="Times New Roman" w:hAnsi="Arial" w:cs="Arial"/>
                <w:color w:val="000000"/>
                <w:sz w:val="20"/>
                <w:szCs w:val="20"/>
                <w:lang w:eastAsia="en-AU"/>
              </w:rPr>
              <w:t>,</w:t>
            </w:r>
            <w:r w:rsidR="00BF7A26">
              <w:rPr>
                <w:rFonts w:ascii="Arial" w:eastAsia="Times New Roman" w:hAnsi="Arial" w:cs="Arial"/>
                <w:color w:val="000000"/>
                <w:sz w:val="20"/>
                <w:szCs w:val="20"/>
                <w:lang w:eastAsia="en-AU"/>
              </w:rPr>
              <w:t xml:space="preserve"> </w:t>
            </w:r>
            <w:r w:rsidR="00B22FE9">
              <w:rPr>
                <w:rFonts w:ascii="Arial" w:eastAsia="Times New Roman" w:hAnsi="Arial" w:cs="Arial"/>
                <w:color w:val="000000"/>
                <w:sz w:val="20"/>
                <w:szCs w:val="20"/>
                <w:lang w:eastAsia="en-AU"/>
              </w:rPr>
              <w:t xml:space="preserve">and </w:t>
            </w:r>
            <w:r w:rsidR="00A44FF4" w:rsidRPr="00A44FF4">
              <w:rPr>
                <w:rFonts w:ascii="Arial" w:eastAsia="Times New Roman" w:hAnsi="Arial" w:cs="Arial"/>
                <w:color w:val="000000"/>
                <w:sz w:val="20"/>
                <w:szCs w:val="20"/>
                <w:lang w:eastAsia="en-AU"/>
              </w:rPr>
              <w:t>visual and performing arts</w:t>
            </w:r>
            <w:r w:rsidRPr="00CA5DE1">
              <w:rPr>
                <w:rFonts w:ascii="Arial" w:eastAsia="Times New Roman" w:hAnsi="Arial" w:cs="Arial"/>
                <w:color w:val="000000"/>
                <w:sz w:val="20"/>
                <w:szCs w:val="20"/>
                <w:lang w:eastAsia="en-AU"/>
              </w:rPr>
              <w:t xml:space="preserve">. They may share authentic resources from their community with their peers. </w:t>
            </w:r>
            <w:r w:rsidR="00316E8E">
              <w:rPr>
                <w:rFonts w:ascii="Arial" w:eastAsia="Times New Roman" w:hAnsi="Arial" w:cs="Arial"/>
                <w:sz w:val="20"/>
                <w:szCs w:val="20"/>
                <w:lang w:eastAsia="en-AU"/>
              </w:rPr>
              <w:t>They</w:t>
            </w:r>
            <w:r w:rsidR="00316E8E" w:rsidRPr="00105C5A">
              <w:rPr>
                <w:rFonts w:ascii="Arial" w:eastAsia="Times New Roman" w:hAnsi="Arial" w:cs="Arial"/>
                <w:sz w:val="20"/>
                <w:szCs w:val="20"/>
                <w:lang w:eastAsia="en-AU"/>
              </w:rPr>
              <w:t xml:space="preserve"> use their </w:t>
            </w:r>
            <w:r w:rsidR="00316E8E">
              <w:rPr>
                <w:rFonts w:ascii="Arial" w:eastAsia="Times New Roman" w:hAnsi="Arial" w:cs="Arial"/>
                <w:sz w:val="20"/>
                <w:szCs w:val="20"/>
                <w:lang w:eastAsia="en-AU"/>
              </w:rPr>
              <w:t>mother</w:t>
            </w:r>
            <w:r w:rsidR="00D43F50">
              <w:rPr>
                <w:rFonts w:ascii="Arial" w:eastAsia="Times New Roman" w:hAnsi="Arial" w:cs="Arial"/>
                <w:sz w:val="20"/>
                <w:szCs w:val="20"/>
                <w:lang w:eastAsia="en-AU"/>
              </w:rPr>
              <w:t>-</w:t>
            </w:r>
            <w:r w:rsidR="00316E8E">
              <w:rPr>
                <w:rFonts w:ascii="Arial" w:eastAsia="Times New Roman" w:hAnsi="Arial" w:cs="Arial"/>
                <w:sz w:val="20"/>
                <w:szCs w:val="20"/>
                <w:lang w:eastAsia="en-AU"/>
              </w:rPr>
              <w:t xml:space="preserve">tongue </w:t>
            </w:r>
            <w:r w:rsidR="00316E8E" w:rsidRPr="00105C5A">
              <w:rPr>
                <w:rFonts w:ascii="Arial" w:eastAsia="Times New Roman" w:hAnsi="Arial" w:cs="Arial"/>
                <w:sz w:val="20"/>
                <w:szCs w:val="20"/>
                <w:lang w:eastAsia="en-AU"/>
              </w:rPr>
              <w:t xml:space="preserve">literacy capabilities in </w:t>
            </w:r>
            <w:r w:rsidR="00316E8E" w:rsidRPr="006F5D5D">
              <w:rPr>
                <w:rFonts w:ascii="Arial" w:eastAsia="Times New Roman" w:hAnsi="Arial" w:cs="Arial"/>
                <w:sz w:val="20"/>
                <w:szCs w:val="20"/>
                <w:lang w:eastAsia="en-AU"/>
              </w:rPr>
              <w:t>[Language]</w:t>
            </w:r>
            <w:r w:rsidR="00316E8E" w:rsidRPr="00105C5A">
              <w:rPr>
                <w:rFonts w:ascii="Arial" w:eastAsia="Times New Roman" w:hAnsi="Arial" w:cs="Arial"/>
                <w:sz w:val="20"/>
                <w:szCs w:val="20"/>
                <w:lang w:eastAsia="en-AU"/>
              </w:rPr>
              <w:t xml:space="preserve"> </w:t>
            </w:r>
            <w:r w:rsidR="00FC1BCB">
              <w:rPr>
                <w:rFonts w:ascii="Arial" w:eastAsia="Times New Roman" w:hAnsi="Arial" w:cs="Arial"/>
                <w:color w:val="000000"/>
                <w:sz w:val="20"/>
                <w:szCs w:val="20"/>
                <w:lang w:eastAsia="en-AU"/>
              </w:rPr>
              <w:t>to</w:t>
            </w:r>
            <w:r w:rsidRPr="00CA5DE1">
              <w:rPr>
                <w:rFonts w:ascii="Arial" w:eastAsia="Times New Roman" w:hAnsi="Arial" w:cs="Arial"/>
                <w:color w:val="000000"/>
                <w:sz w:val="20"/>
                <w:szCs w:val="20"/>
                <w:lang w:eastAsia="en-AU"/>
              </w:rPr>
              <w:t xml:space="preserve"> understand that some words and expressions are not easily translated</w:t>
            </w:r>
            <w:r w:rsidR="00871889">
              <w:rPr>
                <w:rFonts w:ascii="Arial" w:eastAsia="Times New Roman" w:hAnsi="Arial" w:cs="Arial"/>
                <w:color w:val="000000"/>
                <w:sz w:val="20"/>
                <w:szCs w:val="20"/>
                <w:lang w:eastAsia="en-AU"/>
              </w:rPr>
              <w:t>.</w:t>
            </w:r>
            <w:r w:rsidRPr="00CA5DE1">
              <w:rPr>
                <w:rFonts w:ascii="Arial" w:eastAsia="Times New Roman" w:hAnsi="Arial" w:cs="Arial"/>
                <w:color w:val="000000"/>
                <w:sz w:val="20"/>
                <w:szCs w:val="20"/>
                <w:lang w:eastAsia="en-AU"/>
              </w:rPr>
              <w:t xml:space="preserve"> </w:t>
            </w:r>
            <w:r w:rsidR="00871889">
              <w:rPr>
                <w:rFonts w:ascii="Arial" w:eastAsia="Times New Roman" w:hAnsi="Arial" w:cs="Arial"/>
                <w:color w:val="000000"/>
                <w:sz w:val="20"/>
                <w:szCs w:val="20"/>
                <w:lang w:eastAsia="en-AU"/>
              </w:rPr>
              <w:t xml:space="preserve">They </w:t>
            </w:r>
            <w:r w:rsidR="00376B5F">
              <w:rPr>
                <w:rFonts w:ascii="Arial" w:eastAsia="Times New Roman" w:hAnsi="Arial" w:cs="Arial"/>
                <w:color w:val="000000"/>
                <w:sz w:val="20"/>
                <w:szCs w:val="20"/>
                <w:lang w:eastAsia="en-AU"/>
              </w:rPr>
              <w:t xml:space="preserve">reflect on </w:t>
            </w:r>
            <w:r w:rsidR="00071BE6">
              <w:rPr>
                <w:rFonts w:ascii="Arial" w:eastAsia="Times New Roman" w:hAnsi="Arial" w:cs="Arial"/>
                <w:color w:val="000000"/>
                <w:sz w:val="20"/>
                <w:szCs w:val="20"/>
                <w:lang w:eastAsia="en-AU"/>
              </w:rPr>
              <w:t xml:space="preserve">how </w:t>
            </w:r>
            <w:r w:rsidRPr="00CA5DE1">
              <w:rPr>
                <w:rFonts w:ascii="Arial" w:eastAsia="Times New Roman" w:hAnsi="Arial" w:cs="Arial"/>
                <w:color w:val="000000"/>
                <w:sz w:val="20"/>
                <w:szCs w:val="20"/>
                <w:lang w:eastAsia="en-AU"/>
              </w:rPr>
              <w:t>diverse cultural practices, behaviours and values</w:t>
            </w:r>
            <w:r w:rsidR="00071BE6">
              <w:rPr>
                <w:rFonts w:ascii="Arial" w:eastAsia="Times New Roman" w:hAnsi="Arial" w:cs="Arial"/>
                <w:color w:val="000000"/>
                <w:sz w:val="20"/>
                <w:szCs w:val="20"/>
                <w:lang w:eastAsia="en-AU"/>
              </w:rPr>
              <w:t xml:space="preserve"> influence communication and identity</w:t>
            </w:r>
            <w:r w:rsidRPr="00CA5DE1">
              <w:rPr>
                <w:rFonts w:ascii="Arial" w:eastAsia="Times New Roman" w:hAnsi="Arial" w:cs="Arial"/>
                <w:color w:val="000000"/>
                <w:sz w:val="20"/>
                <w:szCs w:val="20"/>
                <w:lang w:eastAsia="en-AU"/>
              </w:rPr>
              <w:t>.</w:t>
            </w:r>
          </w:p>
        </w:tc>
      </w:tr>
      <w:tr w:rsidR="00105C5A" w:rsidRPr="00105C5A" w14:paraId="47177B62" w14:textId="77777777" w:rsidTr="00105C5A">
        <w:tc>
          <w:tcPr>
            <w:tcW w:w="15126" w:type="dxa"/>
            <w:tcBorders>
              <w:top w:val="single" w:sz="4" w:space="0" w:color="auto"/>
              <w:left w:val="single" w:sz="4" w:space="0" w:color="auto"/>
              <w:bottom w:val="single" w:sz="4" w:space="0" w:color="auto"/>
              <w:right w:val="single" w:sz="4" w:space="0" w:color="auto"/>
            </w:tcBorders>
            <w:shd w:val="clear" w:color="auto" w:fill="FFBB33"/>
          </w:tcPr>
          <w:p w14:paraId="4369A624" w14:textId="77777777" w:rsidR="00105C5A" w:rsidRPr="00856DF6" w:rsidRDefault="00105C5A" w:rsidP="00105C5A">
            <w:pPr>
              <w:spacing w:before="40" w:after="40" w:line="276" w:lineRule="auto"/>
              <w:ind w:left="23" w:right="23"/>
              <w:jc w:val="center"/>
              <w:rPr>
                <w:rFonts w:ascii="Arial" w:eastAsia="Arial" w:hAnsi="Arial" w:cs="Arial"/>
                <w:b/>
              </w:rPr>
            </w:pPr>
            <w:r w:rsidRPr="00856DF6">
              <w:rPr>
                <w:rFonts w:ascii="Arial" w:eastAsia="Arial" w:hAnsi="Arial" w:cs="Arial"/>
                <w:b/>
              </w:rPr>
              <w:t>Achievement standard</w:t>
            </w:r>
          </w:p>
        </w:tc>
      </w:tr>
      <w:tr w:rsidR="00105C5A" w:rsidRPr="00105C5A" w14:paraId="45AA44D1" w14:textId="77777777">
        <w:tc>
          <w:tcPr>
            <w:tcW w:w="15126" w:type="dxa"/>
            <w:tcBorders>
              <w:top w:val="single" w:sz="4" w:space="0" w:color="auto"/>
              <w:left w:val="single" w:sz="4" w:space="0" w:color="auto"/>
              <w:bottom w:val="single" w:sz="4" w:space="0" w:color="auto"/>
              <w:right w:val="single" w:sz="4" w:space="0" w:color="auto"/>
            </w:tcBorders>
          </w:tcPr>
          <w:p w14:paraId="6AE5434E" w14:textId="197D6BF3" w:rsidR="00105C5A" w:rsidRPr="00CA5DE1" w:rsidRDefault="00105C5A" w:rsidP="00242F34">
            <w:pPr>
              <w:ind w:left="15" w:right="15"/>
              <w:textAlignment w:val="baseline"/>
              <w:rPr>
                <w:rFonts w:ascii="Arial" w:eastAsia="Times New Roman" w:hAnsi="Arial" w:cs="Arial"/>
                <w:color w:val="000000"/>
                <w:sz w:val="20"/>
                <w:szCs w:val="20"/>
                <w:lang w:eastAsia="en-AU"/>
              </w:rPr>
            </w:pPr>
            <w:r w:rsidRPr="00CA5DE1">
              <w:rPr>
                <w:rFonts w:ascii="Arial" w:eastAsia="Times New Roman" w:hAnsi="Arial" w:cs="Arial"/>
                <w:color w:val="000000"/>
                <w:sz w:val="20"/>
                <w:szCs w:val="20"/>
                <w:lang w:eastAsia="en-AU"/>
              </w:rPr>
              <w:t xml:space="preserve">By the end of Year 6, students initiate and use strategies to maintain interactions in [Language] </w:t>
            </w:r>
            <w:r w:rsidR="00BD02BE">
              <w:rPr>
                <w:rFonts w:ascii="Arial" w:eastAsia="Times New Roman" w:hAnsi="Arial" w:cs="Arial"/>
                <w:color w:val="000000"/>
                <w:sz w:val="20"/>
                <w:szCs w:val="20"/>
                <w:lang w:eastAsia="en-AU"/>
              </w:rPr>
              <w:t xml:space="preserve">language </w:t>
            </w:r>
            <w:r w:rsidRPr="00CA5DE1">
              <w:rPr>
                <w:rFonts w:ascii="Arial" w:eastAsia="Times New Roman" w:hAnsi="Arial" w:cs="Arial"/>
                <w:color w:val="000000"/>
                <w:sz w:val="20"/>
                <w:szCs w:val="20"/>
                <w:lang w:eastAsia="en-AU"/>
              </w:rPr>
              <w:t xml:space="preserve">that are related to their experiences and views. They collaborate in </w:t>
            </w:r>
            <w:r w:rsidR="003A6B2C" w:rsidRPr="00CA5DE1">
              <w:rPr>
                <w:rFonts w:ascii="Arial" w:eastAsia="Times New Roman" w:hAnsi="Arial" w:cs="Arial"/>
                <w:color w:val="000000"/>
                <w:sz w:val="20"/>
                <w:szCs w:val="20"/>
                <w:lang w:eastAsia="en-AU"/>
              </w:rPr>
              <w:t xml:space="preserve">spoken and written </w:t>
            </w:r>
            <w:r w:rsidRPr="00CA5DE1">
              <w:rPr>
                <w:rFonts w:ascii="Arial" w:eastAsia="Times New Roman" w:hAnsi="Arial" w:cs="Arial"/>
                <w:color w:val="000000"/>
                <w:sz w:val="20"/>
                <w:szCs w:val="20"/>
                <w:lang w:eastAsia="en-AU"/>
              </w:rPr>
              <w:t xml:space="preserve">activities that involve the language of planning and problem-solving to share information, </w:t>
            </w:r>
            <w:r w:rsidR="00071BE6">
              <w:rPr>
                <w:rFonts w:ascii="Arial" w:eastAsia="Times New Roman" w:hAnsi="Arial" w:cs="Arial"/>
                <w:color w:val="000000"/>
                <w:sz w:val="20"/>
                <w:szCs w:val="20"/>
                <w:lang w:eastAsia="en-AU"/>
              </w:rPr>
              <w:t>preferences and ideas</w:t>
            </w:r>
            <w:r w:rsidR="00230F05">
              <w:rPr>
                <w:rFonts w:ascii="Arial" w:eastAsia="Times New Roman" w:hAnsi="Arial" w:cs="Arial"/>
                <w:color w:val="000000"/>
                <w:sz w:val="20"/>
                <w:szCs w:val="20"/>
                <w:lang w:eastAsia="en-AU"/>
              </w:rPr>
              <w:t>.</w:t>
            </w:r>
            <w:r w:rsidRPr="00CA5DE1">
              <w:rPr>
                <w:rFonts w:ascii="Arial" w:eastAsia="Times New Roman" w:hAnsi="Arial" w:cs="Arial"/>
                <w:color w:val="000000"/>
                <w:sz w:val="20"/>
                <w:szCs w:val="20"/>
                <w:lang w:eastAsia="en-AU"/>
              </w:rPr>
              <w:t xml:space="preserve"> They use strategies to locate and interpret information and ideas in texts</w:t>
            </w:r>
            <w:r w:rsidR="003E13EA">
              <w:rPr>
                <w:rFonts w:ascii="Arial" w:eastAsia="Times New Roman" w:hAnsi="Arial" w:cs="Arial"/>
                <w:color w:val="000000"/>
                <w:sz w:val="20"/>
                <w:szCs w:val="20"/>
                <w:lang w:eastAsia="en-AU"/>
              </w:rPr>
              <w:t>. They</w:t>
            </w:r>
            <w:r w:rsidRPr="00CA5DE1">
              <w:rPr>
                <w:rFonts w:ascii="Arial" w:eastAsia="Times New Roman" w:hAnsi="Arial" w:cs="Arial"/>
                <w:color w:val="000000"/>
                <w:sz w:val="20"/>
                <w:szCs w:val="20"/>
                <w:lang w:eastAsia="en-AU"/>
              </w:rPr>
              <w:t xml:space="preserve"> demonstrate understanding by responding in [Language] or English, adjusting their response to context, purpose and audience. They create texts, selecting and using a range of vocabulary and </w:t>
            </w:r>
            <w:r w:rsidR="00CA411D">
              <w:rPr>
                <w:rFonts w:ascii="Arial" w:eastAsia="Times New Roman" w:hAnsi="Arial" w:cs="Arial"/>
                <w:color w:val="000000"/>
                <w:sz w:val="20"/>
                <w:szCs w:val="20"/>
                <w:lang w:eastAsia="en-AU"/>
              </w:rPr>
              <w:t xml:space="preserve">sentence </w:t>
            </w:r>
            <w:r w:rsidRPr="00CA5DE1">
              <w:rPr>
                <w:rFonts w:ascii="Arial" w:eastAsia="Times New Roman" w:hAnsi="Arial" w:cs="Arial"/>
                <w:color w:val="000000"/>
                <w:sz w:val="20"/>
                <w:szCs w:val="20"/>
                <w:lang w:eastAsia="en-AU"/>
              </w:rPr>
              <w:t>structures to suit context. They sequence information and ideas, and use conventions appropriate to text type.</w:t>
            </w:r>
          </w:p>
          <w:p w14:paraId="7853E5F8" w14:textId="112144C0" w:rsidR="00105C5A" w:rsidRPr="00CA5DE1" w:rsidRDefault="00105C5A" w:rsidP="00242F34">
            <w:pPr>
              <w:ind w:left="15" w:right="15"/>
              <w:textAlignment w:val="baseline"/>
              <w:rPr>
                <w:rFonts w:ascii="Arial" w:eastAsia="Arial" w:hAnsi="Arial" w:cs="Arial"/>
                <w:i/>
                <w:color w:val="000000"/>
                <w:sz w:val="20"/>
                <w:szCs w:val="20"/>
              </w:rPr>
            </w:pPr>
            <w:r w:rsidRPr="00CA5DE1">
              <w:rPr>
                <w:rFonts w:ascii="Arial" w:eastAsia="Times New Roman" w:hAnsi="Arial" w:cs="Arial"/>
                <w:color w:val="000000"/>
                <w:sz w:val="20"/>
                <w:szCs w:val="20"/>
                <w:lang w:eastAsia="en-AU"/>
              </w:rPr>
              <w:t xml:space="preserve">Students apply rules </w:t>
            </w:r>
            <w:r w:rsidR="003A2E83">
              <w:rPr>
                <w:rFonts w:ascii="Arial" w:eastAsia="Times New Roman" w:hAnsi="Arial" w:cs="Arial"/>
                <w:color w:val="000000"/>
                <w:sz w:val="20"/>
                <w:szCs w:val="20"/>
                <w:lang w:eastAsia="en-AU"/>
              </w:rPr>
              <w:t>of</w:t>
            </w:r>
            <w:r w:rsidR="00523D03" w:rsidRPr="00CA5DE1">
              <w:rPr>
                <w:rFonts w:ascii="Arial" w:eastAsia="Times New Roman" w:hAnsi="Arial" w:cs="Arial"/>
                <w:color w:val="000000"/>
                <w:sz w:val="20"/>
                <w:szCs w:val="20"/>
                <w:lang w:eastAsia="en-AU"/>
              </w:rPr>
              <w:t xml:space="preserve"> pronunciation</w:t>
            </w:r>
            <w:r w:rsidR="00715C74" w:rsidRPr="00CA5DE1">
              <w:rPr>
                <w:rFonts w:ascii="Arial" w:eastAsia="Times New Roman" w:hAnsi="Arial" w:cs="Arial"/>
                <w:color w:val="000000"/>
                <w:sz w:val="20"/>
                <w:szCs w:val="20"/>
                <w:lang w:eastAsia="en-AU"/>
              </w:rPr>
              <w:t xml:space="preserve"> and intonation in</w:t>
            </w:r>
            <w:r w:rsidR="00C5561A" w:rsidRPr="00CA5DE1">
              <w:rPr>
                <w:rFonts w:ascii="Arial" w:eastAsia="Times New Roman" w:hAnsi="Arial" w:cs="Arial"/>
                <w:color w:val="000000"/>
                <w:sz w:val="20"/>
                <w:szCs w:val="20"/>
                <w:lang w:eastAsia="en-AU"/>
              </w:rPr>
              <w:t xml:space="preserve"> spoken</w:t>
            </w:r>
            <w:r w:rsidR="001C7C58" w:rsidRPr="00CA5DE1">
              <w:rPr>
                <w:rFonts w:ascii="Arial" w:eastAsia="Times New Roman" w:hAnsi="Arial" w:cs="Arial"/>
                <w:color w:val="000000"/>
                <w:sz w:val="20"/>
                <w:szCs w:val="20"/>
                <w:lang w:eastAsia="en-AU"/>
              </w:rPr>
              <w:t xml:space="preserve"> [Language] to e</w:t>
            </w:r>
            <w:r w:rsidR="009765CC">
              <w:rPr>
                <w:rFonts w:ascii="Arial" w:eastAsia="Times New Roman" w:hAnsi="Arial" w:cs="Arial"/>
                <w:color w:val="000000"/>
                <w:sz w:val="20"/>
                <w:szCs w:val="20"/>
                <w:lang w:eastAsia="en-AU"/>
              </w:rPr>
              <w:t>nhance</w:t>
            </w:r>
            <w:r w:rsidR="001C7C58" w:rsidRPr="00CA5DE1">
              <w:rPr>
                <w:rFonts w:ascii="Arial" w:eastAsia="Times New Roman" w:hAnsi="Arial" w:cs="Arial"/>
                <w:color w:val="000000"/>
                <w:sz w:val="20"/>
                <w:szCs w:val="20"/>
                <w:lang w:eastAsia="en-AU"/>
              </w:rPr>
              <w:t xml:space="preserve"> fluency</w:t>
            </w:r>
            <w:r w:rsidRPr="00CA5DE1">
              <w:rPr>
                <w:rFonts w:ascii="Arial" w:eastAsia="Times New Roman" w:hAnsi="Arial" w:cs="Arial"/>
                <w:color w:val="000000"/>
                <w:sz w:val="20"/>
                <w:szCs w:val="20"/>
                <w:lang w:eastAsia="en-AU"/>
              </w:rPr>
              <w:t xml:space="preserve">. </w:t>
            </w:r>
            <w:r w:rsidR="00A5653A" w:rsidRPr="00CA5DE1">
              <w:rPr>
                <w:rFonts w:ascii="Arial" w:eastAsia="Times New Roman" w:hAnsi="Arial" w:cs="Arial"/>
                <w:color w:val="000000"/>
                <w:sz w:val="20"/>
                <w:szCs w:val="20"/>
                <w:lang w:eastAsia="en-AU"/>
              </w:rPr>
              <w:t xml:space="preserve">They apply conventions of spelling and punctuation, and use modelled structures, when </w:t>
            </w:r>
            <w:r w:rsidRPr="00CA5DE1">
              <w:rPr>
                <w:rFonts w:ascii="Arial" w:eastAsia="Times New Roman" w:hAnsi="Arial" w:cs="Arial"/>
                <w:color w:val="000000"/>
                <w:sz w:val="20"/>
                <w:szCs w:val="20"/>
                <w:lang w:eastAsia="en-AU"/>
              </w:rPr>
              <w:t xml:space="preserve">creating and responding in [Language]. They compare language structures and features in [Language] and English, using some metalanguage. </w:t>
            </w:r>
            <w:r w:rsidR="007D0DBC">
              <w:rPr>
                <w:rFonts w:ascii="Arial" w:eastAsia="Times New Roman" w:hAnsi="Arial" w:cs="Arial"/>
                <w:color w:val="000000"/>
                <w:sz w:val="20"/>
                <w:szCs w:val="20"/>
                <w:lang w:eastAsia="en-AU"/>
              </w:rPr>
              <w:t xml:space="preserve">They reflect on the importance of maintaining and strengthening </w:t>
            </w:r>
            <w:r w:rsidR="00790F2A">
              <w:rPr>
                <w:rFonts w:ascii="Arial" w:eastAsia="Times New Roman" w:hAnsi="Arial" w:cs="Arial"/>
                <w:color w:val="000000"/>
                <w:sz w:val="20"/>
                <w:szCs w:val="20"/>
                <w:lang w:eastAsia="en-AU"/>
              </w:rPr>
              <w:t xml:space="preserve">[Language] and the </w:t>
            </w:r>
            <w:r w:rsidR="00B729CA">
              <w:rPr>
                <w:rFonts w:ascii="Arial" w:eastAsia="Times New Roman" w:hAnsi="Arial" w:cs="Arial"/>
                <w:color w:val="000000"/>
                <w:sz w:val="20"/>
                <w:szCs w:val="20"/>
                <w:lang w:eastAsia="en-AU"/>
              </w:rPr>
              <w:t xml:space="preserve">protocols associated with </w:t>
            </w:r>
            <w:r w:rsidR="009E561B">
              <w:rPr>
                <w:rFonts w:ascii="Arial" w:eastAsia="Times New Roman" w:hAnsi="Arial" w:cs="Arial"/>
                <w:color w:val="000000"/>
                <w:sz w:val="20"/>
                <w:szCs w:val="20"/>
                <w:lang w:eastAsia="en-AU"/>
              </w:rPr>
              <w:t xml:space="preserve">language </w:t>
            </w:r>
            <w:r w:rsidR="00252753">
              <w:rPr>
                <w:rFonts w:ascii="Arial" w:eastAsia="Times New Roman" w:hAnsi="Arial" w:cs="Arial"/>
                <w:color w:val="000000"/>
                <w:sz w:val="20"/>
                <w:szCs w:val="20"/>
                <w:lang w:eastAsia="en-AU"/>
              </w:rPr>
              <w:t>reclamation</w:t>
            </w:r>
            <w:r w:rsidR="00080163">
              <w:rPr>
                <w:rFonts w:ascii="Arial" w:eastAsia="Times New Roman" w:hAnsi="Arial" w:cs="Arial"/>
                <w:color w:val="000000"/>
                <w:sz w:val="20"/>
                <w:szCs w:val="20"/>
                <w:lang w:eastAsia="en-AU"/>
              </w:rPr>
              <w:t xml:space="preserve"> and revitalisation</w:t>
            </w:r>
            <w:r w:rsidR="00B729CA">
              <w:rPr>
                <w:rFonts w:ascii="Arial" w:eastAsia="Times New Roman" w:hAnsi="Arial" w:cs="Arial"/>
                <w:color w:val="000000"/>
                <w:sz w:val="20"/>
                <w:szCs w:val="20"/>
                <w:lang w:eastAsia="en-AU"/>
              </w:rPr>
              <w:t xml:space="preserve">. </w:t>
            </w:r>
            <w:r w:rsidR="00FE6688" w:rsidRPr="00CA5DE1">
              <w:rPr>
                <w:rFonts w:ascii="Arial" w:eastAsia="Times New Roman" w:hAnsi="Arial" w:cs="Arial"/>
                <w:color w:val="000000"/>
                <w:sz w:val="20"/>
                <w:szCs w:val="20"/>
                <w:lang w:eastAsia="en-AU"/>
              </w:rPr>
              <w:t>They show understanding of how language reflects cultural practices</w:t>
            </w:r>
            <w:r w:rsidR="00CA329C">
              <w:rPr>
                <w:rFonts w:ascii="Arial" w:eastAsia="Times New Roman" w:hAnsi="Arial" w:cs="Arial"/>
                <w:color w:val="000000"/>
                <w:sz w:val="20"/>
                <w:szCs w:val="20"/>
                <w:lang w:eastAsia="en-AU"/>
              </w:rPr>
              <w:t xml:space="preserve"> and</w:t>
            </w:r>
            <w:r w:rsidRPr="00CA5DE1">
              <w:rPr>
                <w:rFonts w:ascii="Arial" w:eastAsia="Times New Roman" w:hAnsi="Arial" w:cs="Arial"/>
                <w:color w:val="000000"/>
                <w:sz w:val="20"/>
                <w:szCs w:val="20"/>
                <w:lang w:eastAsia="en-AU"/>
              </w:rPr>
              <w:t xml:space="preserve"> consider how this is reflected in their own language(s), culture(s</w:t>
            </w:r>
            <w:r w:rsidR="005A5A48">
              <w:rPr>
                <w:rFonts w:ascii="Arial" w:eastAsia="Times New Roman" w:hAnsi="Arial" w:cs="Arial"/>
                <w:color w:val="000000"/>
                <w:sz w:val="20"/>
                <w:szCs w:val="20"/>
                <w:lang w:eastAsia="en-AU"/>
              </w:rPr>
              <w:t>)</w:t>
            </w:r>
            <w:r w:rsidRPr="00CA5DE1">
              <w:rPr>
                <w:rFonts w:ascii="Arial" w:eastAsia="Times New Roman" w:hAnsi="Arial" w:cs="Arial"/>
                <w:color w:val="000000"/>
                <w:sz w:val="20"/>
                <w:szCs w:val="20"/>
                <w:lang w:eastAsia="en-AU"/>
              </w:rPr>
              <w:t xml:space="preserve"> and identity.</w:t>
            </w:r>
          </w:p>
        </w:tc>
      </w:tr>
    </w:tbl>
    <w:p w14:paraId="301EEB28" w14:textId="3FB5A9AF" w:rsidR="00105C5A" w:rsidRDefault="00105C5A" w:rsidP="00105C5A">
      <w:pPr>
        <w:spacing w:before="120" w:after="200" w:line="276" w:lineRule="auto"/>
        <w:rPr>
          <w:rFonts w:ascii="Arial" w:eastAsia="Arial" w:hAnsi="Arial" w:cs="Arial"/>
          <w:color w:val="005D93"/>
          <w:kern w:val="0"/>
          <w:sz w:val="24"/>
          <w14:ligatures w14:val="none"/>
        </w:rPr>
      </w:pPr>
    </w:p>
    <w:p w14:paraId="373B7558" w14:textId="77777777" w:rsidR="00C806E5" w:rsidRDefault="00C806E5">
      <w:pPr>
        <w:rPr>
          <w:rFonts w:ascii="Arial" w:eastAsia="Arial" w:hAnsi="Arial" w:cs="Arial"/>
          <w:iCs/>
          <w:color w:val="005D93"/>
          <w:kern w:val="0"/>
          <w:sz w:val="24"/>
          <w14:ligatures w14:val="none"/>
        </w:rPr>
      </w:pPr>
      <w:r>
        <w:rPr>
          <w:rFonts w:ascii="Arial" w:eastAsia="Arial" w:hAnsi="Arial" w:cs="Arial"/>
          <w:iCs/>
          <w:color w:val="005D93"/>
          <w:kern w:val="0"/>
          <w:sz w:val="24"/>
          <w14:ligatures w14:val="none"/>
        </w:rPr>
        <w:br w:type="page"/>
      </w:r>
    </w:p>
    <w:p w14:paraId="5CF86132" w14:textId="77777777" w:rsidR="00105C5A" w:rsidRPr="00C806E5" w:rsidRDefault="00105C5A" w:rsidP="00105C5A">
      <w:pPr>
        <w:spacing w:before="120" w:after="200" w:line="276" w:lineRule="auto"/>
        <w:rPr>
          <w:rFonts w:ascii="Arial" w:eastAsia="Arial" w:hAnsi="Arial" w:cs="Arial"/>
          <w:iCs/>
          <w:color w:val="005D93"/>
          <w:kern w:val="0"/>
          <w:sz w:val="24"/>
          <w14:ligatures w14:val="none"/>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105C5A" w:rsidRPr="00105C5A" w14:paraId="7974593F" w14:textId="77777777" w:rsidTr="0B94A369">
        <w:tc>
          <w:tcPr>
            <w:tcW w:w="12328" w:type="dxa"/>
            <w:gridSpan w:val="2"/>
            <w:shd w:val="clear" w:color="auto" w:fill="005D93"/>
          </w:tcPr>
          <w:p w14:paraId="2D302038" w14:textId="0E8D9DCC" w:rsidR="00105C5A" w:rsidRPr="00105C5A" w:rsidRDefault="00105C5A" w:rsidP="00105C5A">
            <w:pPr>
              <w:spacing w:before="40" w:after="40"/>
              <w:ind w:left="23" w:right="23"/>
              <w:rPr>
                <w:rFonts w:eastAsia="Arial"/>
                <w:b/>
                <w:bCs/>
                <w:color w:val="000000"/>
                <w:szCs w:val="20"/>
              </w:rPr>
            </w:pPr>
            <w:bookmarkStart w:id="38" w:name="_Hlk83226206"/>
            <w:bookmarkStart w:id="39" w:name="_Hlk83227297"/>
            <w:r w:rsidRPr="00105C5A">
              <w:rPr>
                <w:rFonts w:eastAsia="Arial"/>
                <w:b/>
                <w:color w:val="FFFFFF"/>
                <w:szCs w:val="20"/>
              </w:rPr>
              <w:t xml:space="preserve">Strand: Communicating meaning in </w:t>
            </w:r>
            <w:r>
              <w:rPr>
                <w:rFonts w:eastAsia="Arial"/>
                <w:b/>
                <w:color w:val="FFFFFF"/>
                <w:szCs w:val="20"/>
              </w:rPr>
              <w:t>[Language]</w:t>
            </w:r>
          </w:p>
        </w:tc>
        <w:tc>
          <w:tcPr>
            <w:tcW w:w="2798" w:type="dxa"/>
            <w:shd w:val="clear" w:color="auto" w:fill="FFFFFF" w:themeFill="background1"/>
          </w:tcPr>
          <w:p w14:paraId="2A50D126" w14:textId="77777777" w:rsidR="00105C5A" w:rsidRPr="00105C5A" w:rsidRDefault="00105C5A" w:rsidP="00105C5A">
            <w:pPr>
              <w:spacing w:before="40" w:after="40"/>
              <w:ind w:left="23" w:right="23"/>
              <w:rPr>
                <w:rFonts w:eastAsia="Arial"/>
                <w:b/>
                <w:bCs/>
                <w:szCs w:val="20"/>
              </w:rPr>
            </w:pPr>
            <w:r w:rsidRPr="00856DF6">
              <w:rPr>
                <w:rFonts w:eastAsia="Arial"/>
                <w:b/>
                <w:color w:val="auto"/>
                <w:szCs w:val="20"/>
              </w:rPr>
              <w:t>Years 5–6</w:t>
            </w:r>
          </w:p>
        </w:tc>
      </w:tr>
      <w:tr w:rsidR="00105C5A" w:rsidRPr="00105C5A" w14:paraId="6E34C74F" w14:textId="77777777" w:rsidTr="0B94A369">
        <w:tc>
          <w:tcPr>
            <w:tcW w:w="15126" w:type="dxa"/>
            <w:gridSpan w:val="3"/>
            <w:shd w:val="clear" w:color="auto" w:fill="E5F5FB"/>
          </w:tcPr>
          <w:p w14:paraId="7F90B9CC" w14:textId="059CA65D"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Sub-strand: Interacting in [Language]</w:t>
            </w:r>
          </w:p>
        </w:tc>
      </w:tr>
      <w:tr w:rsidR="00105C5A" w:rsidRPr="00105C5A" w14:paraId="5931D0F9" w14:textId="77777777" w:rsidTr="0B94A369">
        <w:tc>
          <w:tcPr>
            <w:tcW w:w="4673" w:type="dxa"/>
            <w:shd w:val="clear" w:color="auto" w:fill="FFD685"/>
          </w:tcPr>
          <w:p w14:paraId="79CF19CE" w14:textId="77777777"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Content descriptions</w:t>
            </w:r>
            <w:r w:rsidRPr="00856DF6">
              <w:rPr>
                <w:rFonts w:eastAsia="Arial"/>
                <w:b/>
                <w:color w:val="auto"/>
                <w:szCs w:val="20"/>
              </w:rPr>
              <w:br/>
            </w:r>
            <w:r w:rsidRPr="00856DF6">
              <w:rPr>
                <w:rFonts w:eastAsia="Arial"/>
                <w:i/>
                <w:color w:val="auto"/>
                <w:sz w:val="16"/>
                <w:szCs w:val="16"/>
              </w:rPr>
              <w:t>Students learn to:</w:t>
            </w:r>
          </w:p>
        </w:tc>
        <w:tc>
          <w:tcPr>
            <w:tcW w:w="10453" w:type="dxa"/>
            <w:gridSpan w:val="2"/>
            <w:shd w:val="clear" w:color="auto" w:fill="FAF9F7"/>
          </w:tcPr>
          <w:p w14:paraId="191DFAA2" w14:textId="77777777" w:rsidR="00105C5A" w:rsidRPr="00856DF6" w:rsidRDefault="00105C5A" w:rsidP="00105C5A">
            <w:pPr>
              <w:spacing w:before="40" w:after="40"/>
              <w:ind w:left="23" w:right="23"/>
              <w:rPr>
                <w:rFonts w:eastAsia="Yu Gothic Light"/>
                <w:b/>
                <w:color w:val="auto"/>
                <w:szCs w:val="20"/>
              </w:rPr>
            </w:pPr>
            <w:r w:rsidRPr="00856DF6">
              <w:rPr>
                <w:rFonts w:eastAsia="Yu Gothic Light"/>
                <w:b/>
                <w:color w:val="auto"/>
                <w:szCs w:val="20"/>
              </w:rPr>
              <w:t>Content elaborations</w:t>
            </w:r>
          </w:p>
          <w:p w14:paraId="2E24EA00" w14:textId="77777777" w:rsidR="00105C5A" w:rsidRPr="00856DF6" w:rsidRDefault="00105C5A" w:rsidP="00105C5A">
            <w:pPr>
              <w:spacing w:before="40" w:after="40"/>
              <w:ind w:left="23" w:right="23"/>
              <w:rPr>
                <w:rFonts w:eastAsia="Arial"/>
                <w:i/>
                <w:color w:val="auto"/>
                <w:sz w:val="16"/>
                <w:szCs w:val="16"/>
              </w:rPr>
            </w:pPr>
            <w:r w:rsidRPr="00856DF6">
              <w:rPr>
                <w:rFonts w:eastAsia="Yu Gothic Light"/>
                <w:i/>
                <w:color w:val="auto"/>
                <w:sz w:val="16"/>
                <w:szCs w:val="16"/>
              </w:rPr>
              <w:t>This may involve students:</w:t>
            </w:r>
          </w:p>
        </w:tc>
      </w:tr>
      <w:tr w:rsidR="00A731E3" w:rsidRPr="00105C5A" w14:paraId="7589B845" w14:textId="77777777" w:rsidTr="0B94A369">
        <w:trPr>
          <w:trHeight w:val="528"/>
        </w:trPr>
        <w:tc>
          <w:tcPr>
            <w:tcW w:w="4673" w:type="dxa"/>
          </w:tcPr>
          <w:p w14:paraId="4845C2AA" w14:textId="77777777" w:rsidR="005726A7" w:rsidRDefault="00A731E3" w:rsidP="00A731E3">
            <w:pPr>
              <w:spacing w:before="120" w:after="120"/>
              <w:ind w:left="357" w:right="425"/>
              <w:rPr>
                <w:rStyle w:val="SubtleEmphasis"/>
              </w:rPr>
            </w:pPr>
            <w:r w:rsidRPr="00D537D0">
              <w:rPr>
                <w:rStyle w:val="SubtleEmphasis"/>
              </w:rPr>
              <w:t xml:space="preserve">initiate and sustain modelled exchanges in familiar contexts related to </w:t>
            </w:r>
            <w:r w:rsidR="00F952D8">
              <w:rPr>
                <w:rStyle w:val="SubtleEmphasis"/>
              </w:rPr>
              <w:t xml:space="preserve">Country/Place </w:t>
            </w:r>
            <w:r w:rsidR="007F179D">
              <w:rPr>
                <w:rStyle w:val="SubtleEmphasis"/>
              </w:rPr>
              <w:t xml:space="preserve">and </w:t>
            </w:r>
            <w:r w:rsidRPr="00D537D0">
              <w:rPr>
                <w:rStyle w:val="SubtleEmphasis"/>
              </w:rPr>
              <w:t xml:space="preserve">students’ personal worlds </w:t>
            </w:r>
          </w:p>
          <w:p w14:paraId="6FCEE989" w14:textId="162944EC" w:rsidR="00A731E3" w:rsidRPr="00105C5A" w:rsidRDefault="0023476A" w:rsidP="00A731E3">
            <w:pPr>
              <w:spacing w:before="120" w:after="120"/>
              <w:ind w:left="357" w:right="425"/>
              <w:rPr>
                <w:rFonts w:eastAsia="Arial"/>
                <w:iCs/>
              </w:rPr>
            </w:pPr>
            <w:r>
              <w:rPr>
                <w:rStyle w:val="SubtleEmphasis"/>
              </w:rPr>
              <w:t>AC9L</w:t>
            </w:r>
            <w:r w:rsidR="00482B44">
              <w:rPr>
                <w:rStyle w:val="SubtleEmphasis"/>
              </w:rPr>
              <w:t>1F</w:t>
            </w:r>
            <w:r w:rsidR="00A731E3" w:rsidRPr="00D537D0">
              <w:rPr>
                <w:rStyle w:val="SubtleEmphasis"/>
              </w:rPr>
              <w:t>6C01</w:t>
            </w:r>
          </w:p>
        </w:tc>
        <w:tc>
          <w:tcPr>
            <w:tcW w:w="10453" w:type="dxa"/>
            <w:gridSpan w:val="2"/>
          </w:tcPr>
          <w:p w14:paraId="7AF30FF7" w14:textId="004FDB9F" w:rsidR="00FC425F" w:rsidRPr="00FC425F" w:rsidRDefault="00FC425F" w:rsidP="00710C8A">
            <w:pPr>
              <w:pStyle w:val="ACtabletextCEbullet"/>
              <w:numPr>
                <w:ilvl w:val="0"/>
                <w:numId w:val="44"/>
              </w:numPr>
              <w:rPr>
                <w:lang w:val="en-US"/>
              </w:rPr>
            </w:pPr>
            <w:r w:rsidRPr="00FC425F">
              <w:rPr>
                <w:lang w:val="en-US"/>
              </w:rPr>
              <w:t>discussing shared cultural values that they see as being important to family, school and community, for example, respecting Elders and</w:t>
            </w:r>
            <w:r w:rsidR="00C25E49">
              <w:rPr>
                <w:lang w:val="en-US"/>
              </w:rPr>
              <w:t>/or</w:t>
            </w:r>
            <w:r w:rsidRPr="00FC425F">
              <w:rPr>
                <w:lang w:val="en-US"/>
              </w:rPr>
              <w:t xml:space="preserve"> community members, car</w:t>
            </w:r>
            <w:r w:rsidR="00255AD3">
              <w:rPr>
                <w:lang w:val="en-US"/>
              </w:rPr>
              <w:t>ing</w:t>
            </w:r>
            <w:r w:rsidRPr="00FC425F">
              <w:rPr>
                <w:lang w:val="en-US"/>
              </w:rPr>
              <w:t xml:space="preserve"> for the land</w:t>
            </w:r>
            <w:r w:rsidR="00B52E86">
              <w:rPr>
                <w:lang w:val="en-US"/>
              </w:rPr>
              <w:t>, waters, sky</w:t>
            </w:r>
            <w:r w:rsidRPr="00FC425F">
              <w:rPr>
                <w:lang w:val="en-US"/>
              </w:rPr>
              <w:t xml:space="preserve"> and community</w:t>
            </w:r>
          </w:p>
          <w:p w14:paraId="59B867DF" w14:textId="621AE420" w:rsidR="00FC425F" w:rsidRPr="00FC425F" w:rsidRDefault="00FC425F" w:rsidP="00710C8A">
            <w:pPr>
              <w:pStyle w:val="ACtabletextCEbullet"/>
              <w:numPr>
                <w:ilvl w:val="0"/>
                <w:numId w:val="44"/>
              </w:numPr>
              <w:rPr>
                <w:lang w:val="en-US"/>
              </w:rPr>
            </w:pPr>
            <w:r w:rsidRPr="00FC425F">
              <w:rPr>
                <w:lang w:val="en-US"/>
              </w:rPr>
              <w:t xml:space="preserve">demonstrating being a responsible speaker or listener </w:t>
            </w:r>
            <w:r w:rsidR="005B66AF">
              <w:rPr>
                <w:lang w:val="en-US"/>
              </w:rPr>
              <w:t xml:space="preserve">in a manner </w:t>
            </w:r>
            <w:r w:rsidRPr="00FC425F">
              <w:rPr>
                <w:lang w:val="en-US"/>
              </w:rPr>
              <w:t>appropriate to the audience and context, for example, welcoming Elder</w:t>
            </w:r>
            <w:r w:rsidR="00662D02">
              <w:rPr>
                <w:lang w:val="en-US"/>
              </w:rPr>
              <w:t>s</w:t>
            </w:r>
            <w:r w:rsidR="00B17C6D">
              <w:rPr>
                <w:lang w:val="en-US"/>
              </w:rPr>
              <w:t xml:space="preserve"> and/or community member</w:t>
            </w:r>
            <w:r w:rsidR="00662D02">
              <w:rPr>
                <w:lang w:val="en-US"/>
              </w:rPr>
              <w:t>s</w:t>
            </w:r>
            <w:r w:rsidRPr="00FC425F">
              <w:rPr>
                <w:lang w:val="en-US"/>
              </w:rPr>
              <w:t xml:space="preserve"> or </w:t>
            </w:r>
            <w:r w:rsidR="009A0CAE">
              <w:rPr>
                <w:lang w:val="en-US"/>
              </w:rPr>
              <w:t>expressing gratitude</w:t>
            </w:r>
            <w:r w:rsidRPr="00FC425F">
              <w:rPr>
                <w:lang w:val="en-US"/>
              </w:rPr>
              <w:t xml:space="preserve"> </w:t>
            </w:r>
            <w:r w:rsidR="00FF46CA">
              <w:rPr>
                <w:lang w:val="en-US"/>
              </w:rPr>
              <w:t>using</w:t>
            </w:r>
            <w:r w:rsidR="007D689B">
              <w:rPr>
                <w:lang w:val="en-US"/>
              </w:rPr>
              <w:t xml:space="preserve"> </w:t>
            </w:r>
            <w:r w:rsidRPr="00FC425F">
              <w:rPr>
                <w:lang w:val="en-US"/>
              </w:rPr>
              <w:t>appropriate</w:t>
            </w:r>
            <w:r w:rsidR="00FC4631">
              <w:rPr>
                <w:lang w:val="en-US"/>
              </w:rPr>
              <w:t xml:space="preserve"> </w:t>
            </w:r>
            <w:r w:rsidR="00DD142F">
              <w:rPr>
                <w:lang w:val="en-US"/>
              </w:rPr>
              <w:t xml:space="preserve">[Language] </w:t>
            </w:r>
            <w:r w:rsidR="007D689B">
              <w:rPr>
                <w:lang w:val="en-US"/>
              </w:rPr>
              <w:t xml:space="preserve">for </w:t>
            </w:r>
            <w:r w:rsidR="00DD142F">
              <w:rPr>
                <w:lang w:val="en-US"/>
              </w:rPr>
              <w:t>context</w:t>
            </w:r>
          </w:p>
          <w:p w14:paraId="1275BAA5" w14:textId="3CAE8A66" w:rsidR="00FC425F" w:rsidRPr="00FC425F" w:rsidRDefault="00FC425F" w:rsidP="00710C8A">
            <w:pPr>
              <w:pStyle w:val="ACtabletextCEbullet"/>
              <w:numPr>
                <w:ilvl w:val="0"/>
                <w:numId w:val="44"/>
              </w:numPr>
              <w:rPr>
                <w:lang w:val="en-US"/>
              </w:rPr>
            </w:pPr>
            <w:r w:rsidRPr="00FC425F">
              <w:rPr>
                <w:lang w:val="en-US"/>
              </w:rPr>
              <w:t>engaging in conversations and discussions with guest speakers, using culturally</w:t>
            </w:r>
            <w:r w:rsidR="00372C96">
              <w:rPr>
                <w:lang w:val="en-US"/>
              </w:rPr>
              <w:t>-</w:t>
            </w:r>
            <w:r w:rsidRPr="00FC425F">
              <w:rPr>
                <w:lang w:val="en-US"/>
              </w:rPr>
              <w:t>appropriate interaction protocols such as active listening behaviours, asking questions</w:t>
            </w:r>
            <w:r w:rsidR="00255968">
              <w:rPr>
                <w:lang w:val="en-US"/>
              </w:rPr>
              <w:t>,</w:t>
            </w:r>
            <w:r w:rsidRPr="00FC425F">
              <w:rPr>
                <w:lang w:val="en-US"/>
              </w:rPr>
              <w:t xml:space="preserve"> and offering opinions and ideas</w:t>
            </w:r>
          </w:p>
          <w:p w14:paraId="3451214B" w14:textId="1771419A" w:rsidR="00FC425F" w:rsidRPr="00FC425F" w:rsidRDefault="00FC425F" w:rsidP="00710C8A">
            <w:pPr>
              <w:pStyle w:val="ACtabletextCEbullet"/>
              <w:numPr>
                <w:ilvl w:val="0"/>
                <w:numId w:val="44"/>
              </w:numPr>
              <w:rPr>
                <w:lang w:val="en-US"/>
              </w:rPr>
            </w:pPr>
            <w:r w:rsidRPr="00FC425F">
              <w:rPr>
                <w:lang w:val="en-US"/>
              </w:rPr>
              <w:t xml:space="preserve">discussing similarities and differences </w:t>
            </w:r>
            <w:r w:rsidR="00321598">
              <w:rPr>
                <w:lang w:val="en-US"/>
              </w:rPr>
              <w:t>among</w:t>
            </w:r>
            <w:r w:rsidR="00321598" w:rsidRPr="00FC425F">
              <w:rPr>
                <w:lang w:val="en-US"/>
              </w:rPr>
              <w:t xml:space="preserve"> </w:t>
            </w:r>
            <w:r w:rsidRPr="00FC425F">
              <w:rPr>
                <w:lang w:val="en-US"/>
              </w:rPr>
              <w:t xml:space="preserve">languages and analysing how marriage </w:t>
            </w:r>
            <w:r w:rsidR="0031647E">
              <w:rPr>
                <w:lang w:val="en-US"/>
              </w:rPr>
              <w:t>may</w:t>
            </w:r>
            <w:r w:rsidRPr="00FC425F">
              <w:rPr>
                <w:lang w:val="en-US"/>
              </w:rPr>
              <w:t xml:space="preserve"> affect languages in families, ta</w:t>
            </w:r>
            <w:r w:rsidR="00B17C6D">
              <w:rPr>
                <w:lang w:val="en-US"/>
              </w:rPr>
              <w:t>l</w:t>
            </w:r>
            <w:r w:rsidRPr="00FC425F">
              <w:rPr>
                <w:lang w:val="en-US"/>
              </w:rPr>
              <w:t xml:space="preserve">king about how language varies in students’ families and how knowing these languages develops </w:t>
            </w:r>
            <w:r w:rsidR="00F93D34">
              <w:rPr>
                <w:lang w:val="en-US"/>
              </w:rPr>
              <w:t xml:space="preserve">their </w:t>
            </w:r>
            <w:r w:rsidRPr="00FC425F">
              <w:rPr>
                <w:lang w:val="en-US"/>
              </w:rPr>
              <w:t>own understanding of culture(s) and identity</w:t>
            </w:r>
          </w:p>
          <w:p w14:paraId="2777180F" w14:textId="77777777" w:rsidR="00FC425F" w:rsidRPr="00FC425F" w:rsidRDefault="00FC425F" w:rsidP="00710C8A">
            <w:pPr>
              <w:pStyle w:val="ACtabletextCEbullet"/>
              <w:numPr>
                <w:ilvl w:val="0"/>
                <w:numId w:val="44"/>
              </w:numPr>
              <w:rPr>
                <w:lang w:val="en-US"/>
              </w:rPr>
            </w:pPr>
            <w:r w:rsidRPr="00FC425F">
              <w:rPr>
                <w:lang w:val="en-US"/>
              </w:rPr>
              <w:t>showing interest and respect for others by expressing praise and encouragement, for example, appreciating cultural performances or recognising accomplishments within their cultural context</w:t>
            </w:r>
          </w:p>
          <w:p w14:paraId="1EE2BAD0" w14:textId="677D1092" w:rsidR="00FC425F" w:rsidRPr="00FC425F" w:rsidRDefault="00FC425F" w:rsidP="00710C8A">
            <w:pPr>
              <w:pStyle w:val="ACtabletextCEbullet"/>
              <w:numPr>
                <w:ilvl w:val="0"/>
                <w:numId w:val="44"/>
              </w:numPr>
              <w:rPr>
                <w:lang w:val="en-US"/>
              </w:rPr>
            </w:pPr>
            <w:r w:rsidRPr="0B94A369">
              <w:rPr>
                <w:lang w:val="en-US"/>
              </w:rPr>
              <w:t xml:space="preserve">identifying and discussing </w:t>
            </w:r>
            <w:r w:rsidR="13398EC9" w:rsidRPr="0B94A369">
              <w:rPr>
                <w:lang w:val="en-US"/>
              </w:rPr>
              <w:t>actions</w:t>
            </w:r>
            <w:r w:rsidR="006C3CF4" w:rsidRPr="0B94A369">
              <w:rPr>
                <w:lang w:val="en-US"/>
              </w:rPr>
              <w:t xml:space="preserve"> </w:t>
            </w:r>
            <w:r w:rsidRPr="0B94A369">
              <w:rPr>
                <w:lang w:val="en-US"/>
              </w:rPr>
              <w:t xml:space="preserve">that contribute to their own physical health and wellbeing, for example, identifying how </w:t>
            </w:r>
            <w:r w:rsidR="004A5866" w:rsidRPr="0B94A369">
              <w:rPr>
                <w:lang w:val="en-US"/>
              </w:rPr>
              <w:t xml:space="preserve">significant </w:t>
            </w:r>
            <w:r w:rsidRPr="0B94A369">
              <w:rPr>
                <w:lang w:val="en-US"/>
              </w:rPr>
              <w:t>people in their li</w:t>
            </w:r>
            <w:r w:rsidR="004A5866" w:rsidRPr="0B94A369">
              <w:rPr>
                <w:lang w:val="en-US"/>
              </w:rPr>
              <w:t>ves</w:t>
            </w:r>
            <w:r w:rsidRPr="0B94A369">
              <w:rPr>
                <w:lang w:val="en-US"/>
              </w:rPr>
              <w:t xml:space="preserve"> influence them to act or behave in culturally</w:t>
            </w:r>
            <w:r w:rsidR="00F13706" w:rsidRPr="0B94A369">
              <w:rPr>
                <w:lang w:val="en-US"/>
              </w:rPr>
              <w:t>-</w:t>
            </w:r>
            <w:r w:rsidRPr="0B94A369">
              <w:rPr>
                <w:lang w:val="en-US"/>
              </w:rPr>
              <w:t>appropriate ways</w:t>
            </w:r>
          </w:p>
          <w:p w14:paraId="7B257C59" w14:textId="2858EFAE" w:rsidR="00FC425F" w:rsidRPr="00FC425F" w:rsidRDefault="00FC425F" w:rsidP="00710C8A">
            <w:pPr>
              <w:pStyle w:val="ACtabletextCEbullet"/>
              <w:numPr>
                <w:ilvl w:val="0"/>
                <w:numId w:val="44"/>
              </w:numPr>
              <w:rPr>
                <w:lang w:val="en-US"/>
              </w:rPr>
            </w:pPr>
            <w:r w:rsidRPr="00FC425F">
              <w:rPr>
                <w:lang w:val="en-US"/>
              </w:rPr>
              <w:t xml:space="preserve">sharing and explaining opinions about issues of </w:t>
            </w:r>
            <w:r w:rsidR="006A2D8F">
              <w:rPr>
                <w:lang w:val="en-US"/>
              </w:rPr>
              <w:t>common</w:t>
            </w:r>
            <w:r w:rsidR="006A2D8F" w:rsidRPr="00FC425F">
              <w:rPr>
                <w:lang w:val="en-US"/>
              </w:rPr>
              <w:t xml:space="preserve"> </w:t>
            </w:r>
            <w:r w:rsidRPr="00FC425F">
              <w:rPr>
                <w:lang w:val="en-US"/>
              </w:rPr>
              <w:t>interest</w:t>
            </w:r>
            <w:r w:rsidR="00733F83">
              <w:rPr>
                <w:lang w:val="en-US"/>
              </w:rPr>
              <w:t xml:space="preserve"> and</w:t>
            </w:r>
            <w:r w:rsidRPr="00FC425F">
              <w:rPr>
                <w:lang w:val="en-US"/>
              </w:rPr>
              <w:t xml:space="preserve"> identifying possible points of agreement or tension</w:t>
            </w:r>
            <w:r w:rsidR="00733F83">
              <w:rPr>
                <w:lang w:val="en-US"/>
              </w:rPr>
              <w:t>,</w:t>
            </w:r>
            <w:r w:rsidR="00470A85">
              <w:rPr>
                <w:lang w:val="en-US"/>
              </w:rPr>
              <w:t xml:space="preserve"> such as</w:t>
            </w:r>
            <w:r w:rsidR="00733F83" w:rsidRPr="00FC425F">
              <w:rPr>
                <w:lang w:val="en-US"/>
              </w:rPr>
              <w:t xml:space="preserve"> parental, school and community expectations, peer pressure and intergenerational perspectives</w:t>
            </w:r>
          </w:p>
          <w:p w14:paraId="68206AC6" w14:textId="5F2851FB" w:rsidR="00FC425F" w:rsidRPr="00FC425F" w:rsidRDefault="00FC425F" w:rsidP="00710C8A">
            <w:pPr>
              <w:pStyle w:val="ACtabletextCEbullet"/>
              <w:numPr>
                <w:ilvl w:val="0"/>
                <w:numId w:val="44"/>
              </w:numPr>
              <w:rPr>
                <w:lang w:val="en-US"/>
              </w:rPr>
            </w:pPr>
            <w:r w:rsidRPr="00FC425F">
              <w:rPr>
                <w:lang w:val="en-US"/>
              </w:rPr>
              <w:t>understanding and discussing trust and social media, for example, comparing relationships with important people in their community</w:t>
            </w:r>
            <w:r w:rsidR="00470A85">
              <w:rPr>
                <w:lang w:val="en-US"/>
              </w:rPr>
              <w:t>,</w:t>
            </w:r>
            <w:r w:rsidRPr="00FC425F">
              <w:rPr>
                <w:lang w:val="en-US"/>
              </w:rPr>
              <w:t xml:space="preserve"> such as parents</w:t>
            </w:r>
            <w:r w:rsidR="009B530F">
              <w:rPr>
                <w:lang w:val="en-US"/>
              </w:rPr>
              <w:t xml:space="preserve">, </w:t>
            </w:r>
            <w:r w:rsidRPr="00FC425F">
              <w:rPr>
                <w:lang w:val="en-US"/>
              </w:rPr>
              <w:t>Elders</w:t>
            </w:r>
            <w:r w:rsidR="009B530F">
              <w:rPr>
                <w:lang w:val="en-US"/>
              </w:rPr>
              <w:t xml:space="preserve"> and/or community members</w:t>
            </w:r>
            <w:r w:rsidR="00470A85">
              <w:rPr>
                <w:lang w:val="en-US"/>
              </w:rPr>
              <w:t>,</w:t>
            </w:r>
            <w:r w:rsidR="00393D27">
              <w:rPr>
                <w:lang w:val="en-US"/>
              </w:rPr>
              <w:t xml:space="preserve"> with </w:t>
            </w:r>
            <w:r w:rsidR="00834C9C">
              <w:rPr>
                <w:lang w:val="en-US"/>
              </w:rPr>
              <w:t>online</w:t>
            </w:r>
            <w:r w:rsidR="00393D27" w:rsidRPr="00FC425F">
              <w:rPr>
                <w:lang w:val="en-US"/>
              </w:rPr>
              <w:t xml:space="preserve"> ‘friend</w:t>
            </w:r>
            <w:r w:rsidR="00834C9C">
              <w:rPr>
                <w:lang w:val="en-US"/>
              </w:rPr>
              <w:t>s</w:t>
            </w:r>
            <w:r w:rsidR="00393D27" w:rsidRPr="00FC425F">
              <w:rPr>
                <w:lang w:val="en-US"/>
              </w:rPr>
              <w:t>’</w:t>
            </w:r>
          </w:p>
          <w:p w14:paraId="3EAD254A" w14:textId="766B45AF" w:rsidR="00FC425F" w:rsidRPr="00FC425F" w:rsidRDefault="00FC425F" w:rsidP="00710C8A">
            <w:pPr>
              <w:pStyle w:val="ACtabletextCEbullet"/>
              <w:numPr>
                <w:ilvl w:val="0"/>
                <w:numId w:val="44"/>
              </w:numPr>
              <w:rPr>
                <w:lang w:val="en-US"/>
              </w:rPr>
            </w:pPr>
            <w:r w:rsidRPr="00FC425F">
              <w:rPr>
                <w:lang w:val="en-US"/>
              </w:rPr>
              <w:t>persuading others in the class to consider a particular point of view or action</w:t>
            </w:r>
          </w:p>
          <w:p w14:paraId="6C0777BF" w14:textId="1DB0E085" w:rsidR="00A731E3" w:rsidRPr="007F0A80" w:rsidRDefault="00FC425F" w:rsidP="00710C8A">
            <w:pPr>
              <w:numPr>
                <w:ilvl w:val="0"/>
                <w:numId w:val="44"/>
              </w:numPr>
              <w:spacing w:before="120" w:after="120"/>
              <w:rPr>
                <w:rFonts w:eastAsia="Arial"/>
                <w:color w:val="000000"/>
                <w:szCs w:val="20"/>
                <w:lang w:val="en-US"/>
              </w:rPr>
            </w:pPr>
            <w:r w:rsidRPr="00FC425F">
              <w:rPr>
                <w:rFonts w:eastAsia="Arial"/>
                <w:color w:val="000000"/>
                <w:szCs w:val="20"/>
                <w:lang w:val="en-US"/>
              </w:rPr>
              <w:t>discussing and evaluating protective behaviours to stay safe in different situations, including near water or roads, in the bush or when a person or situation makes them feel uncomfortable or unsafe</w:t>
            </w:r>
            <w:r w:rsidR="0010129F">
              <w:rPr>
                <w:rFonts w:eastAsia="Arial"/>
                <w:color w:val="000000"/>
                <w:szCs w:val="20"/>
                <w:lang w:val="en-US"/>
              </w:rPr>
              <w:t>,</w:t>
            </w:r>
            <w:r w:rsidRPr="00FC425F">
              <w:rPr>
                <w:rFonts w:eastAsia="Arial"/>
                <w:color w:val="000000"/>
                <w:szCs w:val="20"/>
                <w:lang w:val="en-US"/>
              </w:rPr>
              <w:t xml:space="preserve"> such as walking alone in the dark</w:t>
            </w:r>
          </w:p>
        </w:tc>
      </w:tr>
      <w:tr w:rsidR="00A731E3" w:rsidRPr="00105C5A" w14:paraId="1E05D5E2" w14:textId="77777777" w:rsidTr="0B94A369">
        <w:trPr>
          <w:trHeight w:val="812"/>
        </w:trPr>
        <w:tc>
          <w:tcPr>
            <w:tcW w:w="4673" w:type="dxa"/>
          </w:tcPr>
          <w:p w14:paraId="1A1484F7" w14:textId="77777777" w:rsidR="00A731E3" w:rsidRPr="002D75A7" w:rsidRDefault="00A731E3" w:rsidP="00A731E3">
            <w:pPr>
              <w:pStyle w:val="ACtabletextCD"/>
              <w:rPr>
                <w:rStyle w:val="SubtleEmphasis"/>
              </w:rPr>
            </w:pPr>
            <w:r w:rsidRPr="002D75A7">
              <w:rPr>
                <w:rStyle w:val="SubtleEmphasis"/>
              </w:rPr>
              <w:t xml:space="preserve">participate in activities that involve planning and negotiating with others, using language that expresses information, preferences and ideas </w:t>
            </w:r>
          </w:p>
          <w:p w14:paraId="25251675" w14:textId="562360C6" w:rsidR="00A731E3" w:rsidRPr="00105C5A" w:rsidRDefault="0023476A" w:rsidP="00A731E3">
            <w:pPr>
              <w:spacing w:before="120" w:after="120"/>
              <w:ind w:left="357" w:right="425"/>
              <w:rPr>
                <w:rFonts w:eastAsia="Arial"/>
                <w:iCs/>
              </w:rPr>
            </w:pPr>
            <w:r>
              <w:rPr>
                <w:rStyle w:val="SubtleEmphasis"/>
              </w:rPr>
              <w:t>AC9L</w:t>
            </w:r>
            <w:r w:rsidR="00482B44">
              <w:rPr>
                <w:rStyle w:val="SubtleEmphasis"/>
              </w:rPr>
              <w:t>1F</w:t>
            </w:r>
            <w:r w:rsidR="00A731E3" w:rsidRPr="002D75A7">
              <w:rPr>
                <w:rStyle w:val="SubtleEmphasis"/>
              </w:rPr>
              <w:t>6C02</w:t>
            </w:r>
          </w:p>
        </w:tc>
        <w:tc>
          <w:tcPr>
            <w:tcW w:w="10453" w:type="dxa"/>
            <w:gridSpan w:val="2"/>
          </w:tcPr>
          <w:p w14:paraId="28EB1A2F" w14:textId="4B60C3C1" w:rsidR="00FF2B0B" w:rsidRDefault="00FF2B0B" w:rsidP="00710C8A">
            <w:pPr>
              <w:pStyle w:val="ACtabletextCEbullet"/>
              <w:numPr>
                <w:ilvl w:val="0"/>
                <w:numId w:val="45"/>
              </w:numPr>
              <w:rPr>
                <w:rFonts w:eastAsiaTheme="minorEastAsia"/>
                <w:lang w:val="en-US"/>
              </w:rPr>
            </w:pPr>
            <w:r w:rsidRPr="00741E07">
              <w:rPr>
                <w:rFonts w:eastAsiaTheme="minorEastAsia"/>
                <w:lang w:val="en-US"/>
              </w:rPr>
              <w:t>teaching younger children, under the guidance of Elders and</w:t>
            </w:r>
            <w:r w:rsidR="000D5765">
              <w:rPr>
                <w:rFonts w:eastAsiaTheme="minorEastAsia"/>
                <w:lang w:val="en-US"/>
              </w:rPr>
              <w:t>/or</w:t>
            </w:r>
            <w:r w:rsidRPr="00741E07">
              <w:rPr>
                <w:rFonts w:eastAsiaTheme="minorEastAsia"/>
                <w:lang w:val="en-US"/>
              </w:rPr>
              <w:t xml:space="preserve"> community members, how to prepare food, make different traditional tools</w:t>
            </w:r>
            <w:r w:rsidR="00602FEA">
              <w:rPr>
                <w:rFonts w:eastAsiaTheme="minorEastAsia"/>
                <w:lang w:val="en-US"/>
              </w:rPr>
              <w:t>,</w:t>
            </w:r>
            <w:r w:rsidRPr="00741E07">
              <w:rPr>
                <w:rFonts w:eastAsiaTheme="minorEastAsia"/>
                <w:lang w:val="en-US"/>
              </w:rPr>
              <w:t xml:space="preserve"> or weave a basket </w:t>
            </w:r>
          </w:p>
          <w:p w14:paraId="5E585650" w14:textId="3DC18650" w:rsidR="00FF2B0B" w:rsidRDefault="00FF2B0B" w:rsidP="00710C8A">
            <w:pPr>
              <w:pStyle w:val="ACtabletextCEbullet"/>
              <w:numPr>
                <w:ilvl w:val="0"/>
                <w:numId w:val="45"/>
              </w:numPr>
              <w:rPr>
                <w:rFonts w:eastAsiaTheme="minorEastAsia"/>
                <w:lang w:val="en-US"/>
              </w:rPr>
            </w:pPr>
            <w:r w:rsidRPr="00802A54">
              <w:rPr>
                <w:rFonts w:eastAsiaTheme="minorEastAsia"/>
                <w:lang w:val="en-US"/>
              </w:rPr>
              <w:t xml:space="preserve">collaboratively planning a new indoor or outdoor game to play, </w:t>
            </w:r>
            <w:r w:rsidR="00F8647E">
              <w:rPr>
                <w:rFonts w:eastAsiaTheme="minorEastAsia"/>
                <w:lang w:val="en-US"/>
              </w:rPr>
              <w:t xml:space="preserve">using [Language] to </w:t>
            </w:r>
            <w:r w:rsidRPr="00802A54">
              <w:rPr>
                <w:rFonts w:eastAsiaTheme="minorEastAsia"/>
                <w:lang w:val="en-US"/>
              </w:rPr>
              <w:t>negotiat</w:t>
            </w:r>
            <w:r w:rsidR="00F8647E">
              <w:rPr>
                <w:rFonts w:eastAsiaTheme="minorEastAsia"/>
                <w:lang w:val="en-US"/>
              </w:rPr>
              <w:t>e</w:t>
            </w:r>
            <w:r w:rsidRPr="00802A54">
              <w:rPr>
                <w:rFonts w:eastAsiaTheme="minorEastAsia"/>
                <w:lang w:val="en-US"/>
              </w:rPr>
              <w:t xml:space="preserve"> rules and </w:t>
            </w:r>
            <w:r w:rsidR="00A53464">
              <w:rPr>
                <w:rFonts w:eastAsiaTheme="minorEastAsia"/>
                <w:lang w:val="en-US"/>
              </w:rPr>
              <w:t xml:space="preserve">to </w:t>
            </w:r>
            <w:r w:rsidRPr="00802A54">
              <w:rPr>
                <w:rFonts w:eastAsiaTheme="minorEastAsia"/>
                <w:lang w:val="en-US"/>
              </w:rPr>
              <w:t>teach others how to play</w:t>
            </w:r>
            <w:r>
              <w:rPr>
                <w:rFonts w:eastAsiaTheme="minorEastAsia"/>
                <w:lang w:val="en-US"/>
              </w:rPr>
              <w:t xml:space="preserve"> </w:t>
            </w:r>
          </w:p>
          <w:p w14:paraId="7DF421B6" w14:textId="4F017C06" w:rsidR="00FF2B0B" w:rsidRDefault="00FF2B0B" w:rsidP="00710C8A">
            <w:pPr>
              <w:pStyle w:val="ACtabletextCEbullet"/>
              <w:numPr>
                <w:ilvl w:val="0"/>
                <w:numId w:val="45"/>
              </w:numPr>
              <w:rPr>
                <w:rFonts w:eastAsiaTheme="minorEastAsia"/>
                <w:lang w:val="en-US"/>
              </w:rPr>
            </w:pPr>
            <w:r w:rsidRPr="003472F1">
              <w:rPr>
                <w:rFonts w:eastAsiaTheme="minorEastAsia"/>
                <w:lang w:val="en-US"/>
              </w:rPr>
              <w:t xml:space="preserve">writing and recording a story or song about the school </w:t>
            </w:r>
            <w:r w:rsidR="00FD6E38">
              <w:rPr>
                <w:rFonts w:eastAsiaTheme="minorEastAsia"/>
                <w:lang w:val="en-US"/>
              </w:rPr>
              <w:t>to present to others</w:t>
            </w:r>
            <w:r w:rsidR="00A63BCA">
              <w:rPr>
                <w:rFonts w:eastAsiaTheme="minorEastAsia"/>
                <w:lang w:val="en-US"/>
              </w:rPr>
              <w:t xml:space="preserve"> in [Language], working in groups</w:t>
            </w:r>
            <w:r w:rsidR="0011523E">
              <w:rPr>
                <w:rFonts w:eastAsiaTheme="minorEastAsia"/>
                <w:lang w:val="en-US"/>
              </w:rPr>
              <w:t>,</w:t>
            </w:r>
            <w:r w:rsidR="00A63BCA">
              <w:rPr>
                <w:rFonts w:eastAsiaTheme="minorEastAsia"/>
                <w:lang w:val="en-US"/>
              </w:rPr>
              <w:t xml:space="preserve"> </w:t>
            </w:r>
            <w:r w:rsidR="00FD6E38">
              <w:rPr>
                <w:rFonts w:eastAsiaTheme="minorEastAsia"/>
                <w:lang w:val="en-US"/>
              </w:rPr>
              <w:t xml:space="preserve">for example, </w:t>
            </w:r>
            <w:r w:rsidR="00A05766">
              <w:rPr>
                <w:rFonts w:eastAsiaTheme="minorEastAsia"/>
                <w:lang w:val="en-US"/>
              </w:rPr>
              <w:t xml:space="preserve">performing a song in [Language] </w:t>
            </w:r>
            <w:r w:rsidR="00FD6E38">
              <w:rPr>
                <w:rFonts w:eastAsiaTheme="minorEastAsia"/>
                <w:lang w:val="en-US"/>
              </w:rPr>
              <w:t>on an</w:t>
            </w:r>
            <w:r w:rsidRPr="003472F1">
              <w:rPr>
                <w:rFonts w:eastAsiaTheme="minorEastAsia"/>
                <w:lang w:val="en-US"/>
              </w:rPr>
              <w:t xml:space="preserve"> open night</w:t>
            </w:r>
          </w:p>
          <w:p w14:paraId="19BE3D7A" w14:textId="1C482A41" w:rsidR="00FF2B0B" w:rsidRPr="00FF47BC" w:rsidRDefault="00FF2B0B" w:rsidP="00710C8A">
            <w:pPr>
              <w:pStyle w:val="ACtabletextCEbullet"/>
              <w:numPr>
                <w:ilvl w:val="0"/>
                <w:numId w:val="45"/>
              </w:numPr>
              <w:rPr>
                <w:rFonts w:eastAsiaTheme="minorEastAsia"/>
                <w:i/>
                <w:lang w:val="en-US"/>
              </w:rPr>
            </w:pPr>
            <w:r w:rsidRPr="007F0A80">
              <w:rPr>
                <w:rFonts w:eastAsiaTheme="minorEastAsia"/>
                <w:lang w:val="en-US"/>
              </w:rPr>
              <w:t xml:space="preserve">engaging in shared tasks, for example, </w:t>
            </w:r>
            <w:r w:rsidR="00BA7912">
              <w:rPr>
                <w:rFonts w:eastAsiaTheme="minorEastAsia"/>
                <w:lang w:val="en-US"/>
              </w:rPr>
              <w:t xml:space="preserve">identifying </w:t>
            </w:r>
            <w:r w:rsidR="006A13B1">
              <w:rPr>
                <w:rFonts w:eastAsiaTheme="minorEastAsia"/>
                <w:lang w:val="en-US"/>
              </w:rPr>
              <w:t>plants</w:t>
            </w:r>
            <w:r w:rsidR="00BA7912" w:rsidRPr="007F0A80">
              <w:rPr>
                <w:rFonts w:eastAsiaTheme="minorEastAsia"/>
                <w:lang w:val="en-US"/>
              </w:rPr>
              <w:t xml:space="preserve"> around the school</w:t>
            </w:r>
            <w:r w:rsidR="00BA7912">
              <w:rPr>
                <w:rFonts w:eastAsiaTheme="minorEastAsia"/>
                <w:lang w:val="en-US"/>
              </w:rPr>
              <w:t xml:space="preserve"> and</w:t>
            </w:r>
            <w:r w:rsidR="00BA7912" w:rsidRPr="007F0A80" w:rsidDel="0011525A">
              <w:rPr>
                <w:rFonts w:eastAsiaTheme="minorEastAsia"/>
                <w:lang w:val="en-US"/>
              </w:rPr>
              <w:t xml:space="preserve"> </w:t>
            </w:r>
            <w:r w:rsidR="0011525A">
              <w:rPr>
                <w:rFonts w:eastAsiaTheme="minorEastAsia"/>
                <w:lang w:val="en-US"/>
              </w:rPr>
              <w:t>compiling</w:t>
            </w:r>
            <w:r w:rsidR="0011525A" w:rsidRPr="007F0A80">
              <w:rPr>
                <w:rFonts w:eastAsiaTheme="minorEastAsia"/>
                <w:lang w:val="en-US"/>
              </w:rPr>
              <w:t xml:space="preserve"> </w:t>
            </w:r>
            <w:r w:rsidRPr="007F0A80">
              <w:rPr>
                <w:rFonts w:eastAsiaTheme="minorEastAsia"/>
                <w:lang w:val="en-US"/>
              </w:rPr>
              <w:t xml:space="preserve">written and recorded information about </w:t>
            </w:r>
            <w:r w:rsidR="006A13B1">
              <w:rPr>
                <w:rFonts w:eastAsiaTheme="minorEastAsia"/>
                <w:lang w:val="en-US"/>
              </w:rPr>
              <w:t xml:space="preserve">a particular </w:t>
            </w:r>
            <w:r w:rsidRPr="007F0A80">
              <w:rPr>
                <w:rFonts w:eastAsiaTheme="minorEastAsia"/>
                <w:lang w:val="en-US"/>
              </w:rPr>
              <w:t xml:space="preserve">plant and </w:t>
            </w:r>
            <w:r w:rsidR="006A13B1">
              <w:rPr>
                <w:rFonts w:eastAsiaTheme="minorEastAsia"/>
                <w:lang w:val="en-US"/>
              </w:rPr>
              <w:t xml:space="preserve">its </w:t>
            </w:r>
            <w:r w:rsidRPr="007F0A80">
              <w:rPr>
                <w:rFonts w:eastAsiaTheme="minorEastAsia"/>
                <w:lang w:val="en-US"/>
              </w:rPr>
              <w:t xml:space="preserve">uses, for example, </w:t>
            </w:r>
            <w:r w:rsidR="00D4526A">
              <w:rPr>
                <w:rFonts w:eastAsiaTheme="minorEastAsia"/>
                <w:lang w:val="en-US"/>
              </w:rPr>
              <w:t xml:space="preserve">recording prepared information </w:t>
            </w:r>
            <w:r w:rsidR="000D72AA">
              <w:rPr>
                <w:rFonts w:eastAsiaTheme="minorEastAsia"/>
                <w:lang w:val="en-US"/>
              </w:rPr>
              <w:t>in [Language]</w:t>
            </w:r>
            <w:r w:rsidR="003A4F9D">
              <w:rPr>
                <w:rFonts w:eastAsiaTheme="minorEastAsia"/>
                <w:lang w:val="en-US"/>
              </w:rPr>
              <w:t>, dictating</w:t>
            </w:r>
            <w:r w:rsidR="00D4526A">
              <w:rPr>
                <w:rFonts w:eastAsiaTheme="minorEastAsia"/>
                <w:lang w:val="en-US"/>
              </w:rPr>
              <w:t xml:space="preserve">, </w:t>
            </w:r>
            <w:r w:rsidR="00081AA6" w:rsidRPr="00081AA6">
              <w:rPr>
                <w:rFonts w:eastAsiaTheme="minorEastAsia"/>
                <w:lang w:val="en-US"/>
              </w:rPr>
              <w:t>"</w:t>
            </w:r>
            <w:r w:rsidRPr="79032287">
              <w:rPr>
                <w:rFonts w:eastAsiaTheme="minorEastAsia"/>
                <w:i/>
                <w:lang w:val="en-US"/>
              </w:rPr>
              <w:t>The lomandra plant has parts that are edible. Its seeds can make flour. It is moist and tastes a little like cucumber. It can also be dried and used in weaving</w:t>
            </w:r>
            <w:r w:rsidR="000247EE">
              <w:rPr>
                <w:rFonts w:eastAsiaTheme="minorEastAsia"/>
                <w:lang w:val="en-US"/>
              </w:rPr>
              <w:t>.</w:t>
            </w:r>
            <w:r w:rsidR="00081AA6" w:rsidRPr="008E1A82">
              <w:rPr>
                <w:rFonts w:eastAsiaTheme="minorEastAsia"/>
                <w:lang w:val="en-US"/>
              </w:rPr>
              <w:t>"</w:t>
            </w:r>
            <w:r w:rsidR="00DC798F">
              <w:rPr>
                <w:rFonts w:eastAsiaTheme="minorEastAsia"/>
                <w:iCs/>
                <w:lang w:val="en-US"/>
              </w:rPr>
              <w:t xml:space="preserve"> </w:t>
            </w:r>
            <w:r w:rsidR="00530C5D">
              <w:rPr>
                <w:rFonts w:eastAsiaTheme="minorEastAsia"/>
                <w:iCs/>
                <w:lang w:val="en-US"/>
              </w:rPr>
              <w:t>(example from</w:t>
            </w:r>
            <w:r w:rsidR="00DC798F">
              <w:rPr>
                <w:rFonts w:eastAsiaTheme="minorEastAsia"/>
                <w:iCs/>
                <w:lang w:val="en-US"/>
              </w:rPr>
              <w:t xml:space="preserve"> </w:t>
            </w:r>
            <w:r w:rsidR="00446205" w:rsidRPr="001360BF">
              <w:t>Meri</w:t>
            </w:r>
            <w:r w:rsidR="00F4411A">
              <w:t>a</w:t>
            </w:r>
            <w:r w:rsidR="00446205" w:rsidRPr="001360BF">
              <w:t>m Mir of the Torres Strait Islands</w:t>
            </w:r>
            <w:r w:rsidR="00530C5D">
              <w:t>)</w:t>
            </w:r>
          </w:p>
          <w:p w14:paraId="32493CA0" w14:textId="2D8FC49C" w:rsidR="00FF2B0B" w:rsidRDefault="00FF2B0B" w:rsidP="00710C8A">
            <w:pPr>
              <w:pStyle w:val="ACtabletextCEbullet"/>
              <w:numPr>
                <w:ilvl w:val="0"/>
                <w:numId w:val="45"/>
              </w:numPr>
              <w:rPr>
                <w:rFonts w:eastAsiaTheme="minorEastAsia"/>
                <w:lang w:val="en-US"/>
              </w:rPr>
            </w:pPr>
            <w:r w:rsidRPr="00221D6E">
              <w:rPr>
                <w:rFonts w:eastAsiaTheme="minorEastAsia"/>
                <w:lang w:val="en-US"/>
              </w:rPr>
              <w:t xml:space="preserve">contributing to national and local celebrations and significant events, for example, NAIDOC Week, </w:t>
            </w:r>
            <w:r w:rsidR="00DD14BD">
              <w:rPr>
                <w:rFonts w:eastAsiaTheme="minorEastAsia"/>
                <w:lang w:val="en-US"/>
              </w:rPr>
              <w:t xml:space="preserve">National </w:t>
            </w:r>
            <w:r w:rsidRPr="00221D6E">
              <w:rPr>
                <w:rFonts w:eastAsiaTheme="minorEastAsia"/>
                <w:lang w:val="en-US"/>
              </w:rPr>
              <w:t>Reconciliation Week, Harmony Day, Mabo Day</w:t>
            </w:r>
            <w:r w:rsidR="00C16849">
              <w:rPr>
                <w:rFonts w:eastAsiaTheme="minorEastAsia"/>
                <w:lang w:val="en-US"/>
              </w:rPr>
              <w:t xml:space="preserve"> and</w:t>
            </w:r>
            <w:r w:rsidRPr="00221D6E">
              <w:rPr>
                <w:rFonts w:eastAsiaTheme="minorEastAsia"/>
                <w:lang w:val="en-US"/>
              </w:rPr>
              <w:t xml:space="preserve"> Children’s Day</w:t>
            </w:r>
          </w:p>
          <w:p w14:paraId="3EA78EA8" w14:textId="7F7656E8" w:rsidR="00FF2B0B" w:rsidRDefault="00FF2B0B" w:rsidP="00710C8A">
            <w:pPr>
              <w:pStyle w:val="ACtabletextCEbullet"/>
              <w:numPr>
                <w:ilvl w:val="0"/>
                <w:numId w:val="45"/>
              </w:numPr>
              <w:rPr>
                <w:rFonts w:eastAsiaTheme="minorEastAsia"/>
                <w:lang w:val="en-US"/>
              </w:rPr>
            </w:pPr>
            <w:r w:rsidRPr="001471ED">
              <w:rPr>
                <w:rFonts w:eastAsiaTheme="minorEastAsia"/>
                <w:lang w:val="en-US"/>
              </w:rPr>
              <w:t>preparing for tests</w:t>
            </w:r>
            <w:r w:rsidR="00B70734">
              <w:rPr>
                <w:rFonts w:eastAsiaTheme="minorEastAsia"/>
                <w:lang w:val="en-US"/>
              </w:rPr>
              <w:t>,</w:t>
            </w:r>
            <w:r w:rsidRPr="001471ED">
              <w:rPr>
                <w:rFonts w:eastAsiaTheme="minorEastAsia"/>
                <w:lang w:val="en-US"/>
              </w:rPr>
              <w:t xml:space="preserve"> in pairs or groups</w:t>
            </w:r>
            <w:r w:rsidR="00B70734">
              <w:rPr>
                <w:rFonts w:eastAsiaTheme="minorEastAsia"/>
                <w:lang w:val="en-US"/>
              </w:rPr>
              <w:t>,</w:t>
            </w:r>
            <w:r w:rsidRPr="001471ED">
              <w:rPr>
                <w:rFonts w:eastAsiaTheme="minorEastAsia"/>
                <w:lang w:val="en-US"/>
              </w:rPr>
              <w:t xml:space="preserve"> by playing games based on revision questions </w:t>
            </w:r>
            <w:r w:rsidR="005C7649">
              <w:rPr>
                <w:rFonts w:eastAsiaTheme="minorEastAsia"/>
                <w:lang w:val="en-US"/>
              </w:rPr>
              <w:t>and</w:t>
            </w:r>
            <w:r w:rsidRPr="001471ED">
              <w:rPr>
                <w:rFonts w:eastAsiaTheme="minorEastAsia"/>
                <w:lang w:val="en-US"/>
              </w:rPr>
              <w:t xml:space="preserve"> providing feedback and advice to each other when necessary</w:t>
            </w:r>
          </w:p>
          <w:p w14:paraId="3D189647" w14:textId="2BAA78E5" w:rsidR="00FF2B0B" w:rsidRDefault="00FF2B0B" w:rsidP="00710C8A">
            <w:pPr>
              <w:pStyle w:val="ACtabletextCEbullet"/>
              <w:numPr>
                <w:ilvl w:val="0"/>
                <w:numId w:val="45"/>
              </w:numPr>
              <w:rPr>
                <w:rFonts w:eastAsiaTheme="minorEastAsia"/>
                <w:lang w:val="en-US"/>
              </w:rPr>
            </w:pPr>
            <w:r w:rsidRPr="00AB2BE0">
              <w:rPr>
                <w:rFonts w:eastAsiaTheme="minorEastAsia"/>
                <w:lang w:val="en-US"/>
              </w:rPr>
              <w:t>collaborating with Elders</w:t>
            </w:r>
            <w:r w:rsidR="00C25E49">
              <w:rPr>
                <w:rFonts w:eastAsiaTheme="minorEastAsia"/>
                <w:lang w:val="en-US"/>
              </w:rPr>
              <w:t xml:space="preserve"> and/or</w:t>
            </w:r>
            <w:r>
              <w:rPr>
                <w:rFonts w:eastAsiaTheme="minorEastAsia"/>
                <w:lang w:val="en-US"/>
              </w:rPr>
              <w:t xml:space="preserve"> community members</w:t>
            </w:r>
            <w:r w:rsidRPr="00AB2BE0">
              <w:rPr>
                <w:rFonts w:eastAsiaTheme="minorEastAsia"/>
                <w:lang w:val="en-US"/>
              </w:rPr>
              <w:t xml:space="preserve"> about plans to help the community</w:t>
            </w:r>
            <w:r w:rsidR="00B21625">
              <w:rPr>
                <w:rFonts w:eastAsiaTheme="minorEastAsia"/>
                <w:lang w:val="en-US"/>
              </w:rPr>
              <w:t>,</w:t>
            </w:r>
            <w:r w:rsidRPr="00AB2BE0">
              <w:rPr>
                <w:rFonts w:eastAsiaTheme="minorEastAsia"/>
                <w:lang w:val="en-US"/>
              </w:rPr>
              <w:t xml:space="preserve"> such as planning to work on the water filter to help the community and school</w:t>
            </w:r>
          </w:p>
          <w:p w14:paraId="31156D10" w14:textId="79F0F1FF" w:rsidR="00A731E3" w:rsidRPr="00105C5A" w:rsidRDefault="00FF2B0B" w:rsidP="00710C8A">
            <w:pPr>
              <w:pStyle w:val="ACtabletextCEbullet"/>
              <w:numPr>
                <w:ilvl w:val="0"/>
                <w:numId w:val="45"/>
              </w:numPr>
              <w:rPr>
                <w:iCs/>
              </w:rPr>
            </w:pPr>
            <w:r w:rsidRPr="001D3E00">
              <w:rPr>
                <w:rFonts w:eastAsiaTheme="minorEastAsia"/>
                <w:lang w:val="en-US"/>
              </w:rPr>
              <w:t>using a list of previously</w:t>
            </w:r>
            <w:r w:rsidR="00BC6CCF">
              <w:rPr>
                <w:rFonts w:eastAsiaTheme="minorEastAsia"/>
                <w:lang w:val="en-US"/>
              </w:rPr>
              <w:t>-</w:t>
            </w:r>
            <w:r w:rsidRPr="001D3E00">
              <w:rPr>
                <w:rFonts w:eastAsiaTheme="minorEastAsia"/>
                <w:lang w:val="en-US"/>
              </w:rPr>
              <w:t xml:space="preserve">learnt appropriate questions </w:t>
            </w:r>
            <w:r w:rsidR="00D77B0D">
              <w:rPr>
                <w:rFonts w:eastAsiaTheme="minorEastAsia"/>
                <w:lang w:val="en-US"/>
              </w:rPr>
              <w:t xml:space="preserve">in [Language] </w:t>
            </w:r>
            <w:r w:rsidRPr="001D3E00">
              <w:rPr>
                <w:rFonts w:eastAsiaTheme="minorEastAsia"/>
                <w:lang w:val="en-US"/>
              </w:rPr>
              <w:t>to participate in respectful discussions with Elders and</w:t>
            </w:r>
            <w:r w:rsidR="00670086">
              <w:rPr>
                <w:rFonts w:eastAsiaTheme="minorEastAsia"/>
                <w:lang w:val="en-US"/>
              </w:rPr>
              <w:t>/or</w:t>
            </w:r>
            <w:r w:rsidRPr="001D3E00">
              <w:rPr>
                <w:rFonts w:eastAsiaTheme="minorEastAsia"/>
                <w:lang w:val="en-US"/>
              </w:rPr>
              <w:t xml:space="preserve"> community members</w:t>
            </w:r>
          </w:p>
        </w:tc>
      </w:tr>
      <w:bookmarkEnd w:id="38"/>
      <w:tr w:rsidR="00105C5A" w:rsidRPr="00105C5A" w14:paraId="30CAA50B" w14:textId="77777777" w:rsidTr="0B94A369">
        <w:tc>
          <w:tcPr>
            <w:tcW w:w="15126" w:type="dxa"/>
            <w:gridSpan w:val="3"/>
            <w:shd w:val="clear" w:color="auto" w:fill="E5F5FB"/>
          </w:tcPr>
          <w:p w14:paraId="60EAF520" w14:textId="3837A6F2" w:rsidR="00105C5A" w:rsidRPr="00856DF6" w:rsidRDefault="00F978D6" w:rsidP="00F978D6">
            <w:pPr>
              <w:spacing w:before="40" w:after="40"/>
              <w:ind w:right="23"/>
              <w:rPr>
                <w:rFonts w:eastAsia="Arial"/>
                <w:b/>
                <w:color w:val="auto"/>
                <w:szCs w:val="20"/>
              </w:rPr>
            </w:pPr>
            <w:r>
              <w:rPr>
                <w:rFonts w:eastAsia="Arial"/>
                <w:b/>
                <w:color w:val="auto"/>
                <w:szCs w:val="20"/>
              </w:rPr>
              <w:t>@ben</w:t>
            </w:r>
            <w:r w:rsidR="00105C5A" w:rsidRPr="00856DF6">
              <w:rPr>
                <w:rFonts w:eastAsia="Arial"/>
                <w:b/>
                <w:color w:val="auto"/>
                <w:szCs w:val="20"/>
              </w:rPr>
              <w:t>Sub-strand: Mediating meaning in and between languages</w:t>
            </w:r>
          </w:p>
        </w:tc>
      </w:tr>
      <w:tr w:rsidR="004B1923" w:rsidRPr="00105C5A" w14:paraId="04C25808" w14:textId="77777777" w:rsidTr="0B94A369">
        <w:trPr>
          <w:trHeight w:val="1800"/>
        </w:trPr>
        <w:tc>
          <w:tcPr>
            <w:tcW w:w="4673" w:type="dxa"/>
          </w:tcPr>
          <w:p w14:paraId="65FC3456" w14:textId="77777777" w:rsidR="004B1923" w:rsidRPr="001837A8" w:rsidRDefault="004B1923" w:rsidP="004B1923">
            <w:pPr>
              <w:pStyle w:val="ACtabletextCD"/>
              <w:rPr>
                <w:rStyle w:val="SubtleEmphasis"/>
              </w:rPr>
            </w:pPr>
            <w:r w:rsidRPr="001837A8">
              <w:rPr>
                <w:rStyle w:val="SubtleEmphasis"/>
              </w:rPr>
              <w:t xml:space="preserve">locate and process information and ideas in a range of spoken, written and multimodal texts, and respond in different ways to suit purpose </w:t>
            </w:r>
          </w:p>
          <w:p w14:paraId="18663F63" w14:textId="0B84C444" w:rsidR="004B1923" w:rsidRPr="00105C5A" w:rsidRDefault="0023476A" w:rsidP="004B1923">
            <w:pPr>
              <w:spacing w:before="120" w:after="120"/>
              <w:ind w:left="357" w:right="425"/>
              <w:rPr>
                <w:rFonts w:eastAsia="Arial"/>
                <w:iCs/>
              </w:rPr>
            </w:pPr>
            <w:r>
              <w:rPr>
                <w:rStyle w:val="SubtleEmphasis"/>
              </w:rPr>
              <w:t>AC9L</w:t>
            </w:r>
            <w:r w:rsidR="00482B44">
              <w:rPr>
                <w:rStyle w:val="SubtleEmphasis"/>
              </w:rPr>
              <w:t>1F</w:t>
            </w:r>
            <w:r w:rsidR="004B1923" w:rsidRPr="001837A8">
              <w:rPr>
                <w:rStyle w:val="SubtleEmphasis"/>
              </w:rPr>
              <w:t>6C03</w:t>
            </w:r>
          </w:p>
        </w:tc>
        <w:tc>
          <w:tcPr>
            <w:tcW w:w="10453" w:type="dxa"/>
            <w:gridSpan w:val="2"/>
          </w:tcPr>
          <w:p w14:paraId="6FD36D8B" w14:textId="1AE8E556" w:rsidR="001E59F9" w:rsidRPr="00071E08" w:rsidRDefault="001E59F9" w:rsidP="0B94A369">
            <w:pPr>
              <w:pStyle w:val="ACtabletextCEbullet"/>
              <w:numPr>
                <w:ilvl w:val="0"/>
                <w:numId w:val="46"/>
              </w:numPr>
              <w:rPr>
                <w:rFonts w:eastAsiaTheme="minorEastAsia"/>
                <w:lang w:val="en-US"/>
              </w:rPr>
            </w:pPr>
            <w:r w:rsidRPr="0B94A369">
              <w:rPr>
                <w:rFonts w:eastAsiaTheme="minorEastAsia"/>
                <w:lang w:val="en-US"/>
              </w:rPr>
              <w:t>reading</w:t>
            </w:r>
            <w:r w:rsidR="00933DF5" w:rsidRPr="0B94A369">
              <w:rPr>
                <w:rFonts w:eastAsiaTheme="minorEastAsia"/>
                <w:lang w:val="en-US"/>
              </w:rPr>
              <w:t>/</w:t>
            </w:r>
            <w:r w:rsidRPr="0B94A369">
              <w:rPr>
                <w:rFonts w:eastAsiaTheme="minorEastAsia"/>
                <w:lang w:val="en-US"/>
              </w:rPr>
              <w:t>viewing</w:t>
            </w:r>
            <w:r w:rsidR="009327C8" w:rsidRPr="0B94A369">
              <w:rPr>
                <w:rFonts w:eastAsiaTheme="minorEastAsia"/>
                <w:lang w:val="en-US"/>
              </w:rPr>
              <w:t>/</w:t>
            </w:r>
            <w:r w:rsidRPr="0B94A369">
              <w:rPr>
                <w:rFonts w:eastAsiaTheme="minorEastAsia"/>
                <w:lang w:val="en-US"/>
              </w:rPr>
              <w:t xml:space="preserve">listening </w:t>
            </w:r>
            <w:r w:rsidR="00933DF5" w:rsidRPr="0B94A369">
              <w:rPr>
                <w:rFonts w:eastAsiaTheme="minorEastAsia"/>
                <w:lang w:val="en-US"/>
              </w:rPr>
              <w:t xml:space="preserve">to </w:t>
            </w:r>
            <w:r w:rsidRPr="0B94A369">
              <w:rPr>
                <w:rFonts w:eastAsiaTheme="minorEastAsia"/>
                <w:lang w:val="en-US"/>
              </w:rPr>
              <w:t>and obtaining information from community texts such as school magazines or community notices</w:t>
            </w:r>
            <w:r w:rsidR="00FC72EF" w:rsidRPr="0B94A369">
              <w:rPr>
                <w:rFonts w:eastAsiaTheme="minorEastAsia"/>
                <w:lang w:val="en-US"/>
              </w:rPr>
              <w:t>,</w:t>
            </w:r>
            <w:r w:rsidRPr="0B94A369">
              <w:rPr>
                <w:rFonts w:eastAsiaTheme="minorEastAsia"/>
                <w:lang w:val="en-US"/>
              </w:rPr>
              <w:t xml:space="preserve"> and creating an announcement, news piece or advertisement</w:t>
            </w:r>
          </w:p>
          <w:p w14:paraId="1D1E6516" w14:textId="7C50AF08" w:rsidR="001E59F9" w:rsidRPr="001E59F9" w:rsidRDefault="001E59F9" w:rsidP="0B94A369">
            <w:pPr>
              <w:pStyle w:val="ACtabletextCEbullet"/>
              <w:numPr>
                <w:ilvl w:val="0"/>
                <w:numId w:val="46"/>
              </w:numPr>
              <w:rPr>
                <w:rFonts w:eastAsiaTheme="minorEastAsia"/>
                <w:lang w:val="en-US"/>
              </w:rPr>
            </w:pPr>
            <w:r w:rsidRPr="0B94A369">
              <w:rPr>
                <w:rFonts w:eastAsiaTheme="minorEastAsia"/>
                <w:lang w:val="en-US"/>
              </w:rPr>
              <w:t>researching healthy ways of eating, identifying what is available from Country/Place or the community store</w:t>
            </w:r>
            <w:r w:rsidR="00BE6FB5" w:rsidRPr="0B94A369">
              <w:rPr>
                <w:rFonts w:eastAsiaTheme="minorEastAsia"/>
                <w:lang w:val="en-US"/>
              </w:rPr>
              <w:t>,</w:t>
            </w:r>
            <w:r w:rsidRPr="0B94A369">
              <w:rPr>
                <w:rFonts w:eastAsiaTheme="minorEastAsia"/>
                <w:lang w:val="en-US"/>
              </w:rPr>
              <w:t xml:space="preserve"> </w:t>
            </w:r>
            <w:r w:rsidR="4752BAD6" w:rsidRPr="0B94A369">
              <w:rPr>
                <w:rFonts w:eastAsiaTheme="minorEastAsia"/>
                <w:lang w:val="en-US"/>
              </w:rPr>
              <w:t xml:space="preserve">or </w:t>
            </w:r>
            <w:r w:rsidRPr="0B94A369">
              <w:rPr>
                <w:rFonts w:eastAsiaTheme="minorEastAsia"/>
                <w:lang w:val="en-US"/>
              </w:rPr>
              <w:t>analysing how much bush food is in their daily diet</w:t>
            </w:r>
          </w:p>
          <w:p w14:paraId="3218AC93" w14:textId="042198D0" w:rsidR="001E59F9" w:rsidRPr="00E84450" w:rsidRDefault="001E59F9" w:rsidP="00710C8A">
            <w:pPr>
              <w:pStyle w:val="ACtabletextCEbullet"/>
              <w:numPr>
                <w:ilvl w:val="0"/>
                <w:numId w:val="46"/>
              </w:numPr>
              <w:rPr>
                <w:rFonts w:eastAsiaTheme="minorEastAsia"/>
                <w:lang w:val="en-US"/>
              </w:rPr>
            </w:pPr>
            <w:r w:rsidRPr="001E59F9">
              <w:rPr>
                <w:rFonts w:eastAsiaTheme="minorEastAsia"/>
                <w:lang w:val="en-US"/>
              </w:rPr>
              <w:t>investigating</w:t>
            </w:r>
            <w:r w:rsidR="009E643C">
              <w:rPr>
                <w:rFonts w:eastAsiaTheme="minorEastAsia"/>
                <w:lang w:val="en-US"/>
              </w:rPr>
              <w:t>,</w:t>
            </w:r>
            <w:r w:rsidRPr="001E59F9">
              <w:rPr>
                <w:rFonts w:eastAsiaTheme="minorEastAsia"/>
                <w:lang w:val="en-US"/>
              </w:rPr>
              <w:t xml:space="preserve"> with Elders</w:t>
            </w:r>
            <w:r w:rsidR="00C25E49">
              <w:rPr>
                <w:rFonts w:eastAsiaTheme="minorEastAsia"/>
                <w:lang w:val="en-US"/>
              </w:rPr>
              <w:t xml:space="preserve"> and/or</w:t>
            </w:r>
            <w:r w:rsidRPr="001E59F9">
              <w:rPr>
                <w:rFonts w:eastAsiaTheme="minorEastAsia"/>
                <w:lang w:val="en-US"/>
              </w:rPr>
              <w:t xml:space="preserve"> community members</w:t>
            </w:r>
            <w:r w:rsidR="009E643C">
              <w:rPr>
                <w:rFonts w:eastAsiaTheme="minorEastAsia"/>
                <w:lang w:val="en-US"/>
              </w:rPr>
              <w:t>,</w:t>
            </w:r>
            <w:r w:rsidRPr="001E59F9">
              <w:rPr>
                <w:rFonts w:eastAsiaTheme="minorEastAsia"/>
                <w:lang w:val="en-US"/>
              </w:rPr>
              <w:t xml:space="preserve"> some common bush medicines, talking about how they are used for different purposes</w:t>
            </w:r>
            <w:r w:rsidR="002C2B2B">
              <w:rPr>
                <w:rFonts w:eastAsiaTheme="minorEastAsia"/>
                <w:lang w:val="en-US"/>
              </w:rPr>
              <w:t xml:space="preserve"> and</w:t>
            </w:r>
            <w:r w:rsidRPr="001E59F9">
              <w:rPr>
                <w:rFonts w:eastAsiaTheme="minorEastAsia"/>
                <w:lang w:val="en-US"/>
              </w:rPr>
              <w:t xml:space="preserve"> recording details through photos, pictures, diagrams, captions, descriptions</w:t>
            </w:r>
            <w:r w:rsidR="002C2B2B">
              <w:rPr>
                <w:rFonts w:eastAsiaTheme="minorEastAsia"/>
                <w:lang w:val="en-US"/>
              </w:rPr>
              <w:t xml:space="preserve"> and</w:t>
            </w:r>
            <w:r w:rsidRPr="001E59F9">
              <w:rPr>
                <w:rFonts w:eastAsiaTheme="minorEastAsia"/>
                <w:lang w:val="en-US"/>
              </w:rPr>
              <w:t xml:space="preserve"> commentary</w:t>
            </w:r>
          </w:p>
          <w:p w14:paraId="77A143FD" w14:textId="4E5C0250" w:rsidR="001E59F9" w:rsidRPr="00B06D0D" w:rsidRDefault="001E59F9" w:rsidP="00710C8A">
            <w:pPr>
              <w:pStyle w:val="ACtabletextCEbullet"/>
              <w:numPr>
                <w:ilvl w:val="0"/>
                <w:numId w:val="46"/>
              </w:numPr>
              <w:rPr>
                <w:rFonts w:eastAsiaTheme="minorEastAsia"/>
                <w:lang w:val="en-US"/>
              </w:rPr>
            </w:pPr>
            <w:r w:rsidRPr="00D62EB8">
              <w:rPr>
                <w:rFonts w:eastAsiaTheme="minorEastAsia"/>
                <w:lang w:val="en-US"/>
              </w:rPr>
              <w:t>observing and reading signs of Country/Place</w:t>
            </w:r>
            <w:r w:rsidRPr="007A39B6">
              <w:rPr>
                <w:rFonts w:eastAsiaTheme="minorEastAsia"/>
                <w:lang w:val="en-US"/>
              </w:rPr>
              <w:t>, such as the presence of bees, changing colours of bark, different tracks, tides, seaweed dumps, burnt ground, regeneration of vegetation, special (warning) calls</w:t>
            </w:r>
            <w:r w:rsidRPr="00A3760B">
              <w:rPr>
                <w:rFonts w:eastAsiaTheme="minorEastAsia"/>
                <w:lang w:val="en-US"/>
              </w:rPr>
              <w:t xml:space="preserve"> of birds, ripening of fruit, </w:t>
            </w:r>
            <w:r w:rsidR="00A7796E">
              <w:rPr>
                <w:rFonts w:eastAsiaTheme="minorEastAsia"/>
                <w:lang w:val="en-US"/>
              </w:rPr>
              <w:t>and</w:t>
            </w:r>
            <w:r w:rsidRPr="00A3760B">
              <w:rPr>
                <w:rFonts w:eastAsiaTheme="minorEastAsia"/>
                <w:lang w:val="en-US"/>
              </w:rPr>
              <w:t xml:space="preserve"> changes in the night sky</w:t>
            </w:r>
            <w:r w:rsidR="00A7796E">
              <w:rPr>
                <w:rFonts w:eastAsiaTheme="minorEastAsia"/>
                <w:lang w:val="en-US"/>
              </w:rPr>
              <w:t>,</w:t>
            </w:r>
            <w:r w:rsidR="00FE3BA0">
              <w:rPr>
                <w:rFonts w:eastAsiaTheme="minorEastAsia"/>
                <w:lang w:val="en-US"/>
              </w:rPr>
              <w:t xml:space="preserve"> </w:t>
            </w:r>
            <w:r w:rsidR="00FE48C4">
              <w:rPr>
                <w:rFonts w:eastAsiaTheme="minorEastAsia"/>
                <w:lang w:val="en-US"/>
              </w:rPr>
              <w:t>including</w:t>
            </w:r>
            <w:r w:rsidR="007055C2">
              <w:rPr>
                <w:rFonts w:eastAsiaTheme="minorEastAsia"/>
                <w:lang w:val="en-US"/>
              </w:rPr>
              <w:t xml:space="preserve"> </w:t>
            </w:r>
            <w:r w:rsidR="00644FDA">
              <w:rPr>
                <w:rFonts w:eastAsiaTheme="minorEastAsia"/>
                <w:lang w:val="en-US"/>
              </w:rPr>
              <w:t xml:space="preserve">constellations </w:t>
            </w:r>
          </w:p>
          <w:p w14:paraId="00BA30C8" w14:textId="2E192C85" w:rsidR="001E59F9" w:rsidRDefault="001E59F9" w:rsidP="00710C8A">
            <w:pPr>
              <w:pStyle w:val="ACtabletextCEbullet"/>
              <w:numPr>
                <w:ilvl w:val="0"/>
                <w:numId w:val="46"/>
              </w:numPr>
              <w:rPr>
                <w:rFonts w:eastAsiaTheme="minorEastAsia"/>
                <w:lang w:val="en-US"/>
              </w:rPr>
            </w:pPr>
            <w:r w:rsidRPr="00AE1757">
              <w:rPr>
                <w:rFonts w:eastAsiaTheme="minorEastAsia"/>
                <w:lang w:val="en-US"/>
              </w:rPr>
              <w:t xml:space="preserve">working with Elders </w:t>
            </w:r>
            <w:r w:rsidR="005769A2">
              <w:rPr>
                <w:rFonts w:eastAsiaTheme="minorEastAsia"/>
                <w:lang w:val="en-US"/>
              </w:rPr>
              <w:t xml:space="preserve">and/or community members </w:t>
            </w:r>
            <w:r w:rsidRPr="00AE1757">
              <w:rPr>
                <w:rFonts w:eastAsiaTheme="minorEastAsia"/>
                <w:lang w:val="en-US"/>
              </w:rPr>
              <w:t>to map community</w:t>
            </w:r>
            <w:r w:rsidR="00EC2103">
              <w:rPr>
                <w:rFonts w:eastAsiaTheme="minorEastAsia"/>
                <w:lang w:val="en-US"/>
              </w:rPr>
              <w:t>-</w:t>
            </w:r>
            <w:r w:rsidRPr="00AE1757">
              <w:rPr>
                <w:rFonts w:eastAsiaTheme="minorEastAsia"/>
                <w:lang w:val="en-US"/>
              </w:rPr>
              <w:t xml:space="preserve">wide links </w:t>
            </w:r>
            <w:r w:rsidR="00C855D0">
              <w:rPr>
                <w:rFonts w:eastAsiaTheme="minorEastAsia"/>
                <w:lang w:val="en-US"/>
              </w:rPr>
              <w:t>among</w:t>
            </w:r>
            <w:r w:rsidR="00C855D0" w:rsidRPr="00AE1757">
              <w:rPr>
                <w:rFonts w:eastAsiaTheme="minorEastAsia"/>
                <w:lang w:val="en-US"/>
              </w:rPr>
              <w:t xml:space="preserve"> </w:t>
            </w:r>
            <w:r w:rsidRPr="00AE1757">
              <w:rPr>
                <w:rFonts w:eastAsiaTheme="minorEastAsia"/>
                <w:lang w:val="en-US"/>
              </w:rPr>
              <w:t xml:space="preserve">families according to traditional kinship systems, for example, skin, clan, moieties, </w:t>
            </w:r>
            <w:r w:rsidR="00566F6E">
              <w:rPr>
                <w:rFonts w:eastAsiaTheme="minorEastAsia"/>
                <w:lang w:val="en-US"/>
              </w:rPr>
              <w:t xml:space="preserve">and </w:t>
            </w:r>
            <w:r w:rsidRPr="00AE1757">
              <w:rPr>
                <w:rFonts w:eastAsiaTheme="minorEastAsia"/>
                <w:lang w:val="en-US"/>
              </w:rPr>
              <w:t>other social grouping</w:t>
            </w:r>
            <w:r w:rsidR="00566F6E">
              <w:rPr>
                <w:rFonts w:eastAsiaTheme="minorEastAsia"/>
                <w:lang w:val="en-US"/>
              </w:rPr>
              <w:t>s</w:t>
            </w:r>
          </w:p>
          <w:p w14:paraId="01EE237B" w14:textId="62DDEF69" w:rsidR="001E59F9" w:rsidRPr="00E84450" w:rsidRDefault="001E59F9" w:rsidP="00710C8A">
            <w:pPr>
              <w:pStyle w:val="ACtabletextCEbullet"/>
              <w:numPr>
                <w:ilvl w:val="0"/>
                <w:numId w:val="46"/>
              </w:numPr>
              <w:rPr>
                <w:rFonts w:eastAsiaTheme="minorEastAsia"/>
                <w:lang w:val="en-US"/>
              </w:rPr>
            </w:pPr>
            <w:r w:rsidRPr="00D644D9">
              <w:rPr>
                <w:rFonts w:eastAsiaTheme="minorEastAsia"/>
                <w:lang w:val="en-US"/>
              </w:rPr>
              <w:t xml:space="preserve">writing narratives about their community’s past and present based on </w:t>
            </w:r>
            <w:r w:rsidR="008E05A8">
              <w:rPr>
                <w:rFonts w:eastAsiaTheme="minorEastAsia"/>
                <w:lang w:val="en-US"/>
              </w:rPr>
              <w:t>information and stories</w:t>
            </w:r>
            <w:r w:rsidR="00EE7D7E">
              <w:rPr>
                <w:rFonts w:eastAsiaTheme="minorEastAsia"/>
                <w:lang w:val="en-US"/>
              </w:rPr>
              <w:t xml:space="preserve"> shared by Elders and/or community members, </w:t>
            </w:r>
            <w:r w:rsidRPr="00D644D9">
              <w:rPr>
                <w:rFonts w:eastAsiaTheme="minorEastAsia"/>
                <w:lang w:val="en-US"/>
              </w:rPr>
              <w:t>researched facts, characters and events</w:t>
            </w:r>
          </w:p>
          <w:p w14:paraId="27D3C95A" w14:textId="7B61FBF8" w:rsidR="001E59F9" w:rsidRPr="00E84450" w:rsidRDefault="001E59F9" w:rsidP="00710C8A">
            <w:pPr>
              <w:pStyle w:val="ACtabletextCEbullet"/>
              <w:numPr>
                <w:ilvl w:val="0"/>
                <w:numId w:val="46"/>
              </w:numPr>
              <w:rPr>
                <w:rFonts w:eastAsiaTheme="minorEastAsia"/>
                <w:lang w:val="en-US"/>
              </w:rPr>
            </w:pPr>
            <w:r w:rsidRPr="00293D31">
              <w:rPr>
                <w:rFonts w:eastAsiaTheme="minorEastAsia"/>
                <w:lang w:val="en-US"/>
              </w:rPr>
              <w:t xml:space="preserve">responding to a creative contemporary text by manipulating the original, drawing inspiration from </w:t>
            </w:r>
            <w:r>
              <w:rPr>
                <w:rFonts w:eastAsiaTheme="minorEastAsia"/>
                <w:lang w:val="en-US"/>
              </w:rPr>
              <w:t>First Nations</w:t>
            </w:r>
            <w:r w:rsidRPr="00293D31">
              <w:rPr>
                <w:rFonts w:eastAsiaTheme="minorEastAsia"/>
                <w:lang w:val="en-US"/>
              </w:rPr>
              <w:t xml:space="preserve"> storytelling techniques</w:t>
            </w:r>
            <w:r w:rsidR="00955D65">
              <w:rPr>
                <w:rFonts w:eastAsiaTheme="minorEastAsia"/>
                <w:lang w:val="en-US"/>
              </w:rPr>
              <w:t>,</w:t>
            </w:r>
            <w:r w:rsidR="00823893">
              <w:rPr>
                <w:rFonts w:eastAsiaTheme="minorEastAsia"/>
                <w:lang w:val="en-US"/>
              </w:rPr>
              <w:t xml:space="preserve"> </w:t>
            </w:r>
            <w:r w:rsidRPr="00293D31">
              <w:rPr>
                <w:rFonts w:eastAsiaTheme="minorEastAsia"/>
                <w:lang w:val="en-US"/>
              </w:rPr>
              <w:t>cultural perspectives</w:t>
            </w:r>
            <w:r w:rsidR="00955D65">
              <w:rPr>
                <w:rFonts w:eastAsiaTheme="minorEastAsia"/>
                <w:lang w:val="en-US"/>
              </w:rPr>
              <w:t xml:space="preserve"> and symbolism</w:t>
            </w:r>
            <w:r w:rsidRPr="00293D31">
              <w:rPr>
                <w:rFonts w:eastAsiaTheme="minorEastAsia"/>
                <w:lang w:val="en-US"/>
              </w:rPr>
              <w:t xml:space="preserve">, </w:t>
            </w:r>
            <w:r w:rsidR="00A72F88">
              <w:rPr>
                <w:rFonts w:eastAsiaTheme="minorEastAsia"/>
                <w:lang w:val="en-US"/>
              </w:rPr>
              <w:t>for example,</w:t>
            </w:r>
            <w:r w:rsidRPr="00293D31">
              <w:rPr>
                <w:rFonts w:eastAsiaTheme="minorEastAsia"/>
                <w:lang w:val="en-US"/>
              </w:rPr>
              <w:t xml:space="preserve"> re</w:t>
            </w:r>
            <w:r w:rsidR="002F63D0">
              <w:rPr>
                <w:rFonts w:eastAsiaTheme="minorEastAsia"/>
                <w:lang w:val="en-US"/>
              </w:rPr>
              <w:t>-</w:t>
            </w:r>
            <w:r w:rsidRPr="00293D31">
              <w:rPr>
                <w:rFonts w:eastAsiaTheme="minorEastAsia"/>
                <w:lang w:val="en-US"/>
              </w:rPr>
              <w:t xml:space="preserve">imagining a traditional story in a modern context </w:t>
            </w:r>
            <w:r w:rsidR="0078723B">
              <w:rPr>
                <w:rFonts w:eastAsiaTheme="minorEastAsia"/>
                <w:lang w:val="en-US"/>
              </w:rPr>
              <w:t>in [Language</w:t>
            </w:r>
            <w:r w:rsidR="00C00341">
              <w:rPr>
                <w:rFonts w:eastAsiaTheme="minorEastAsia"/>
                <w:lang w:val="en-US"/>
              </w:rPr>
              <w:t>]</w:t>
            </w:r>
          </w:p>
          <w:p w14:paraId="02E0525B" w14:textId="067C6635" w:rsidR="001E59F9" w:rsidRPr="00E84450" w:rsidRDefault="001E59F9" w:rsidP="00710C8A">
            <w:pPr>
              <w:pStyle w:val="ACtabletextCEbullet"/>
              <w:numPr>
                <w:ilvl w:val="0"/>
                <w:numId w:val="46"/>
              </w:numPr>
              <w:rPr>
                <w:rFonts w:eastAsiaTheme="minorEastAsia"/>
                <w:lang w:val="en-US"/>
              </w:rPr>
            </w:pPr>
            <w:r w:rsidRPr="00407C9E">
              <w:rPr>
                <w:rFonts w:eastAsiaTheme="minorEastAsia"/>
                <w:lang w:val="en-US"/>
              </w:rPr>
              <w:t xml:space="preserve">participating in and responding to shared and guided reading of traditional and contemporary texts, for example, retelling or re-enacting </w:t>
            </w:r>
            <w:r w:rsidR="004148E5">
              <w:rPr>
                <w:rFonts w:eastAsiaTheme="minorEastAsia"/>
                <w:lang w:val="en-US"/>
              </w:rPr>
              <w:t>a</w:t>
            </w:r>
            <w:r w:rsidRPr="00407C9E">
              <w:rPr>
                <w:rFonts w:eastAsiaTheme="minorEastAsia"/>
                <w:lang w:val="en-US"/>
              </w:rPr>
              <w:t xml:space="preserve"> story to others in spoken, written or multimodal form, </w:t>
            </w:r>
            <w:r w:rsidR="004148E5">
              <w:rPr>
                <w:rFonts w:eastAsiaTheme="minorEastAsia"/>
                <w:lang w:val="en-US"/>
              </w:rPr>
              <w:t>and</w:t>
            </w:r>
            <w:r w:rsidRPr="00407C9E">
              <w:rPr>
                <w:rFonts w:eastAsiaTheme="minorEastAsia"/>
                <w:lang w:val="en-US"/>
              </w:rPr>
              <w:t xml:space="preserve"> creating a timeline of events or a profile of a favourite character</w:t>
            </w:r>
          </w:p>
          <w:p w14:paraId="25568F40" w14:textId="7EB48B5C" w:rsidR="004B1923" w:rsidRPr="00C96146" w:rsidRDefault="001E59F9" w:rsidP="00710C8A">
            <w:pPr>
              <w:pStyle w:val="ACtabletextCEbullet"/>
              <w:numPr>
                <w:ilvl w:val="0"/>
                <w:numId w:val="46"/>
              </w:numPr>
              <w:rPr>
                <w:rFonts w:eastAsiaTheme="minorEastAsia"/>
                <w:lang w:val="en-US"/>
              </w:rPr>
            </w:pPr>
            <w:r w:rsidRPr="00094918">
              <w:rPr>
                <w:rFonts w:eastAsiaTheme="minorEastAsia"/>
                <w:lang w:val="en-US"/>
              </w:rPr>
              <w:t>creating profiles of characters, providing physical and character descriptions</w:t>
            </w:r>
            <w:r w:rsidR="004E7E8B">
              <w:rPr>
                <w:rFonts w:eastAsiaTheme="minorEastAsia"/>
                <w:lang w:val="en-US"/>
              </w:rPr>
              <w:t>,</w:t>
            </w:r>
            <w:r w:rsidRPr="00094918">
              <w:rPr>
                <w:rFonts w:eastAsiaTheme="minorEastAsia"/>
                <w:lang w:val="en-US"/>
              </w:rPr>
              <w:t xml:space="preserve"> and examples of their ways of communicating and behaving, for example</w:t>
            </w:r>
            <w:r w:rsidR="006018F7">
              <w:rPr>
                <w:rFonts w:eastAsiaTheme="minorEastAsia"/>
                <w:lang w:val="en-US"/>
              </w:rPr>
              <w:t>,</w:t>
            </w:r>
            <w:r w:rsidRPr="00094918">
              <w:rPr>
                <w:rFonts w:eastAsiaTheme="minorEastAsia"/>
                <w:lang w:val="en-US"/>
              </w:rPr>
              <w:t xml:space="preserve"> a digital profile, drawing or mime</w:t>
            </w:r>
          </w:p>
        </w:tc>
      </w:tr>
      <w:tr w:rsidR="004B1923" w:rsidRPr="00105C5A" w14:paraId="6E015D2C" w14:textId="77777777" w:rsidTr="0B94A369">
        <w:trPr>
          <w:trHeight w:val="1800"/>
        </w:trPr>
        <w:tc>
          <w:tcPr>
            <w:tcW w:w="4673" w:type="dxa"/>
          </w:tcPr>
          <w:p w14:paraId="49658EB0" w14:textId="15B3949C" w:rsidR="004B1923" w:rsidRPr="0032683F" w:rsidRDefault="004B1923" w:rsidP="00A918A3">
            <w:pPr>
              <w:pStyle w:val="ACtabletextCEbullet"/>
              <w:ind w:left="360"/>
              <w:rPr>
                <w:rFonts w:eastAsiaTheme="minorEastAsia"/>
                <w:iCs/>
                <w:lang w:val="en-US"/>
              </w:rPr>
            </w:pPr>
            <w:r w:rsidRPr="0032683F">
              <w:rPr>
                <w:rFonts w:eastAsiaTheme="minorEastAsia"/>
                <w:iCs/>
                <w:lang w:val="en-US"/>
              </w:rPr>
              <w:t xml:space="preserve">apply strategies to interpret and convey meaning in [Language] language in non-verbal, spoken and written cultural contexts </w:t>
            </w:r>
          </w:p>
          <w:p w14:paraId="5C3A8589" w14:textId="2D9E6C1B" w:rsidR="004B1923" w:rsidRPr="0032683F" w:rsidRDefault="0023476A" w:rsidP="00A918A3">
            <w:pPr>
              <w:pStyle w:val="ACtabletextCEbullet"/>
              <w:ind w:left="360"/>
              <w:rPr>
                <w:rFonts w:eastAsiaTheme="minorEastAsia"/>
                <w:lang w:val="en-US"/>
              </w:rPr>
            </w:pPr>
            <w:r w:rsidRPr="0032683F">
              <w:rPr>
                <w:rFonts w:eastAsiaTheme="minorEastAsia"/>
                <w:iCs/>
                <w:lang w:val="en-US"/>
              </w:rPr>
              <w:t>AC9L</w:t>
            </w:r>
            <w:r w:rsidR="00482B44">
              <w:rPr>
                <w:rFonts w:eastAsiaTheme="minorEastAsia"/>
                <w:iCs/>
                <w:lang w:val="en-US"/>
              </w:rPr>
              <w:t>1F</w:t>
            </w:r>
            <w:r w:rsidR="004B1923" w:rsidRPr="0032683F">
              <w:rPr>
                <w:rFonts w:eastAsiaTheme="minorEastAsia"/>
                <w:iCs/>
                <w:lang w:val="en-US"/>
              </w:rPr>
              <w:t>6C04</w:t>
            </w:r>
          </w:p>
        </w:tc>
        <w:tc>
          <w:tcPr>
            <w:tcW w:w="10453" w:type="dxa"/>
            <w:gridSpan w:val="2"/>
          </w:tcPr>
          <w:p w14:paraId="29226439" w14:textId="6D7F6CA7" w:rsidR="0032683F" w:rsidRDefault="0032683F" w:rsidP="0B94A369">
            <w:pPr>
              <w:pStyle w:val="ACtabletextCEbullet"/>
              <w:numPr>
                <w:ilvl w:val="0"/>
                <w:numId w:val="47"/>
              </w:numPr>
              <w:rPr>
                <w:rFonts w:eastAsiaTheme="minorEastAsia"/>
                <w:lang w:val="en-US"/>
              </w:rPr>
            </w:pPr>
            <w:r w:rsidRPr="0B94A369">
              <w:rPr>
                <w:rFonts w:eastAsiaTheme="minorEastAsia"/>
                <w:lang w:val="en-US"/>
              </w:rPr>
              <w:t>translating a range of familiar texts</w:t>
            </w:r>
            <w:r w:rsidR="00A0244E" w:rsidRPr="0B94A369">
              <w:rPr>
                <w:rFonts w:eastAsiaTheme="minorEastAsia"/>
                <w:lang w:val="en-US"/>
              </w:rPr>
              <w:t xml:space="preserve"> such as</w:t>
            </w:r>
            <w:r w:rsidRPr="0B94A369">
              <w:rPr>
                <w:rFonts w:eastAsiaTheme="minorEastAsia"/>
                <w:lang w:val="en-US"/>
              </w:rPr>
              <w:t xml:space="preserve"> songs, reports</w:t>
            </w:r>
            <w:r w:rsidR="00C57446" w:rsidRPr="0B94A369">
              <w:rPr>
                <w:rFonts w:eastAsiaTheme="minorEastAsia"/>
                <w:lang w:val="en-US"/>
              </w:rPr>
              <w:t xml:space="preserve"> and</w:t>
            </w:r>
            <w:r w:rsidRPr="0B94A369">
              <w:rPr>
                <w:rFonts w:eastAsiaTheme="minorEastAsia"/>
                <w:lang w:val="en-US"/>
              </w:rPr>
              <w:t xml:space="preserve"> recounts, using visual and print dictionaries, word lists and pictures</w:t>
            </w:r>
          </w:p>
          <w:p w14:paraId="276B9D33" w14:textId="63DAE244" w:rsidR="0032683F" w:rsidRDefault="0032683F" w:rsidP="00A73220">
            <w:pPr>
              <w:pStyle w:val="ACtabletextCEbullet"/>
              <w:numPr>
                <w:ilvl w:val="0"/>
                <w:numId w:val="47"/>
              </w:numPr>
              <w:rPr>
                <w:rFonts w:eastAsiaTheme="minorEastAsia"/>
                <w:lang w:val="en-US"/>
              </w:rPr>
            </w:pPr>
            <w:r w:rsidRPr="008D36DB">
              <w:rPr>
                <w:rFonts w:eastAsiaTheme="minorEastAsia"/>
                <w:lang w:val="en-US"/>
              </w:rPr>
              <w:t xml:space="preserve">translating texts such as songs and stories, </w:t>
            </w:r>
            <w:r w:rsidR="004506CF">
              <w:rPr>
                <w:rFonts w:eastAsiaTheme="minorEastAsia"/>
                <w:lang w:val="en-US"/>
              </w:rPr>
              <w:t xml:space="preserve">and </w:t>
            </w:r>
            <w:r w:rsidRPr="008D36DB">
              <w:rPr>
                <w:rFonts w:eastAsiaTheme="minorEastAsia"/>
                <w:lang w:val="en-US"/>
              </w:rPr>
              <w:t xml:space="preserve">identifying culture-specific concepts and expressions that do not easily translate into English, for example, language related to artefacts, landforms, traditional foods, kinship terms of address, </w:t>
            </w:r>
            <w:r w:rsidR="00743EB1">
              <w:rPr>
                <w:rFonts w:eastAsiaTheme="minorEastAsia"/>
                <w:lang w:val="en-US"/>
              </w:rPr>
              <w:t>and</w:t>
            </w:r>
            <w:r w:rsidRPr="008D36DB">
              <w:rPr>
                <w:rFonts w:eastAsiaTheme="minorEastAsia"/>
                <w:lang w:val="en-US"/>
              </w:rPr>
              <w:t xml:space="preserve"> name substitutes</w:t>
            </w:r>
          </w:p>
          <w:p w14:paraId="667A73BC" w14:textId="2FA66218" w:rsidR="0032683F" w:rsidRDefault="0032683F" w:rsidP="00A73220">
            <w:pPr>
              <w:pStyle w:val="ACtabletextCEbullet"/>
              <w:numPr>
                <w:ilvl w:val="0"/>
                <w:numId w:val="47"/>
              </w:numPr>
              <w:rPr>
                <w:rFonts w:eastAsiaTheme="minorEastAsia"/>
                <w:lang w:val="en-US"/>
              </w:rPr>
            </w:pPr>
            <w:r w:rsidRPr="00162CB5">
              <w:rPr>
                <w:rFonts w:eastAsiaTheme="minorEastAsia"/>
                <w:lang w:val="en-US"/>
              </w:rPr>
              <w:t>explaining visual design</w:t>
            </w:r>
            <w:r w:rsidR="00A01BE1">
              <w:rPr>
                <w:rFonts w:eastAsiaTheme="minorEastAsia"/>
                <w:lang w:val="en-US"/>
              </w:rPr>
              <w:t>s</w:t>
            </w:r>
            <w:r w:rsidRPr="00162CB5">
              <w:rPr>
                <w:rFonts w:eastAsiaTheme="minorEastAsia"/>
                <w:lang w:val="en-US"/>
              </w:rPr>
              <w:t xml:space="preserve"> and performances to others, including the use of symbolism</w:t>
            </w:r>
          </w:p>
          <w:p w14:paraId="02B6D4B5" w14:textId="77777777" w:rsidR="0032683F" w:rsidRDefault="0032683F" w:rsidP="00A73220">
            <w:pPr>
              <w:pStyle w:val="ACtabletextCEbullet"/>
              <w:numPr>
                <w:ilvl w:val="0"/>
                <w:numId w:val="47"/>
              </w:numPr>
              <w:rPr>
                <w:rFonts w:eastAsiaTheme="minorEastAsia"/>
                <w:lang w:val="en-US"/>
              </w:rPr>
            </w:pPr>
            <w:r w:rsidRPr="003E4937">
              <w:rPr>
                <w:rFonts w:eastAsiaTheme="minorEastAsia"/>
                <w:lang w:val="en-US"/>
              </w:rPr>
              <w:t>showing others how different signs and hand talk are used and explaining their meaning and symbolism</w:t>
            </w:r>
          </w:p>
          <w:p w14:paraId="3B0ADC53" w14:textId="6C15B5DB" w:rsidR="0032683F" w:rsidRDefault="0032683F" w:rsidP="00A73220">
            <w:pPr>
              <w:pStyle w:val="ACtabletextCEbullet"/>
              <w:numPr>
                <w:ilvl w:val="0"/>
                <w:numId w:val="47"/>
              </w:numPr>
              <w:rPr>
                <w:rFonts w:eastAsiaTheme="minorEastAsia"/>
                <w:lang w:val="en-US"/>
              </w:rPr>
            </w:pPr>
            <w:r w:rsidRPr="006504F2">
              <w:rPr>
                <w:rFonts w:eastAsiaTheme="minorEastAsia"/>
                <w:lang w:val="en-US"/>
              </w:rPr>
              <w:t>creating a bilingual/multilingual brochure or poster about their community for a visitor, including a map of key features, protocols, cultural information or posters to promote health and wellbeing</w:t>
            </w:r>
          </w:p>
          <w:p w14:paraId="2AB33B51" w14:textId="17EE916A" w:rsidR="0032683F" w:rsidRDefault="0032683F" w:rsidP="00A73220">
            <w:pPr>
              <w:pStyle w:val="ACtabletextCEbullet"/>
              <w:numPr>
                <w:ilvl w:val="0"/>
                <w:numId w:val="47"/>
              </w:numPr>
              <w:rPr>
                <w:rFonts w:eastAsiaTheme="minorEastAsia"/>
                <w:lang w:val="en-US"/>
              </w:rPr>
            </w:pPr>
            <w:r w:rsidRPr="00E46C56">
              <w:rPr>
                <w:rFonts w:eastAsiaTheme="minorEastAsia"/>
                <w:lang w:val="en-US"/>
              </w:rPr>
              <w:t>creating bilingual/multilingual texts such as stories, cartoons, songs</w:t>
            </w:r>
            <w:r w:rsidR="000E36A6">
              <w:rPr>
                <w:rFonts w:eastAsiaTheme="minorEastAsia"/>
                <w:lang w:val="en-US"/>
              </w:rPr>
              <w:t xml:space="preserve"> and</w:t>
            </w:r>
            <w:r w:rsidRPr="00E46C56">
              <w:rPr>
                <w:rFonts w:eastAsiaTheme="minorEastAsia"/>
                <w:lang w:val="en-US"/>
              </w:rPr>
              <w:t xml:space="preserve"> photo stories, and reflecting on how different meanings are communicated in different languages for different audiences</w:t>
            </w:r>
          </w:p>
          <w:p w14:paraId="38F750C4" w14:textId="364D56EA" w:rsidR="0032683F" w:rsidRPr="00730512" w:rsidRDefault="0032683F" w:rsidP="00A73220">
            <w:pPr>
              <w:pStyle w:val="ACtabletextCEbullet"/>
              <w:numPr>
                <w:ilvl w:val="0"/>
                <w:numId w:val="47"/>
              </w:numPr>
              <w:rPr>
                <w:rFonts w:eastAsiaTheme="minorEastAsia"/>
                <w:lang w:val="en-US"/>
              </w:rPr>
            </w:pPr>
            <w:r w:rsidRPr="005E01C4">
              <w:rPr>
                <w:rFonts w:eastAsiaTheme="minorEastAsia"/>
                <w:lang w:val="en-US"/>
              </w:rPr>
              <w:t>identifying and working out the meaning of unfamiliar English words and expressions used in other curriculum areas, including technical language, and discussing how they would explain their meaning in</w:t>
            </w:r>
            <w:r w:rsidR="00AE1B95">
              <w:rPr>
                <w:rFonts w:eastAsiaTheme="minorEastAsia"/>
                <w:lang w:val="en-US"/>
              </w:rPr>
              <w:t xml:space="preserve"> </w:t>
            </w:r>
            <w:r w:rsidR="00AE1B95" w:rsidRPr="00730512">
              <w:rPr>
                <w:rFonts w:eastAsiaTheme="minorEastAsia"/>
                <w:lang w:val="en-US"/>
              </w:rPr>
              <w:t>[</w:t>
            </w:r>
            <w:r w:rsidR="00156086" w:rsidRPr="009261FF">
              <w:rPr>
                <w:rFonts w:eastAsiaTheme="minorEastAsia"/>
                <w:lang w:val="en-US"/>
              </w:rPr>
              <w:t>L</w:t>
            </w:r>
            <w:r w:rsidRPr="00730512">
              <w:rPr>
                <w:rFonts w:eastAsiaTheme="minorEastAsia"/>
                <w:lang w:val="en-US"/>
              </w:rPr>
              <w:t>anguage</w:t>
            </w:r>
            <w:r w:rsidR="00AE1B95" w:rsidRPr="00730512">
              <w:rPr>
                <w:rFonts w:eastAsiaTheme="minorEastAsia"/>
                <w:lang w:val="en-US"/>
              </w:rPr>
              <w:t>]</w:t>
            </w:r>
            <w:r w:rsidRPr="00730512">
              <w:rPr>
                <w:rFonts w:eastAsiaTheme="minorEastAsia"/>
                <w:lang w:val="en-US"/>
              </w:rPr>
              <w:t>, for example, paper, Bunsen burners, safe houses, GPS, photocopying, clicking and dragging</w:t>
            </w:r>
          </w:p>
          <w:p w14:paraId="3BD4F02C" w14:textId="653A815E" w:rsidR="00A73220" w:rsidRPr="009261FF" w:rsidRDefault="00A73220" w:rsidP="009261FF">
            <w:pPr>
              <w:pStyle w:val="ListParagraph"/>
              <w:numPr>
                <w:ilvl w:val="0"/>
                <w:numId w:val="47"/>
              </w:numPr>
              <w:spacing w:before="0" w:after="120" w:line="240" w:lineRule="auto"/>
              <w:rPr>
                <w:rFonts w:eastAsiaTheme="minorEastAsia"/>
                <w:color w:val="000000"/>
                <w:szCs w:val="20"/>
                <w:lang w:val="en-US"/>
              </w:rPr>
            </w:pPr>
            <w:r w:rsidRPr="009261FF">
              <w:rPr>
                <w:rFonts w:eastAsiaTheme="minorEastAsia"/>
                <w:color w:val="000000"/>
                <w:szCs w:val="20"/>
                <w:lang w:val="en-US"/>
              </w:rPr>
              <w:t>reflecting on how they communicate in [Language] with their own family</w:t>
            </w:r>
            <w:r w:rsidR="000E4641" w:rsidRPr="009261FF">
              <w:rPr>
                <w:rFonts w:eastAsiaTheme="minorEastAsia"/>
                <w:color w:val="000000"/>
                <w:szCs w:val="20"/>
                <w:lang w:val="en-US"/>
              </w:rPr>
              <w:t>,</w:t>
            </w:r>
            <w:r w:rsidRPr="009261FF">
              <w:rPr>
                <w:rFonts w:eastAsiaTheme="minorEastAsia"/>
                <w:color w:val="000000"/>
                <w:szCs w:val="20"/>
                <w:lang w:val="en-US"/>
              </w:rPr>
              <w:t xml:space="preserve"> friends</w:t>
            </w:r>
            <w:r w:rsidR="00CD537F" w:rsidRPr="009261FF">
              <w:rPr>
                <w:rFonts w:eastAsiaTheme="minorEastAsia"/>
                <w:color w:val="000000"/>
                <w:szCs w:val="20"/>
                <w:lang w:val="en-US"/>
              </w:rPr>
              <w:t xml:space="preserve">, </w:t>
            </w:r>
            <w:r w:rsidRPr="009261FF">
              <w:rPr>
                <w:rFonts w:eastAsiaTheme="minorEastAsia"/>
                <w:color w:val="000000"/>
                <w:szCs w:val="20"/>
                <w:lang w:val="en-US"/>
              </w:rPr>
              <w:t xml:space="preserve">people less close </w:t>
            </w:r>
            <w:r w:rsidR="00E14205" w:rsidRPr="009261FF">
              <w:rPr>
                <w:rFonts w:eastAsiaTheme="minorEastAsia"/>
                <w:color w:val="000000"/>
                <w:szCs w:val="20"/>
                <w:lang w:val="en-US"/>
              </w:rPr>
              <w:t xml:space="preserve">or unknown </w:t>
            </w:r>
            <w:r w:rsidRPr="009261FF">
              <w:rPr>
                <w:rFonts w:eastAsiaTheme="minorEastAsia"/>
                <w:color w:val="000000"/>
                <w:szCs w:val="20"/>
                <w:lang w:val="en-US"/>
              </w:rPr>
              <w:t>to them</w:t>
            </w:r>
            <w:r w:rsidR="00C11D3D">
              <w:rPr>
                <w:rFonts w:eastAsiaTheme="minorEastAsia"/>
                <w:color w:val="000000"/>
                <w:szCs w:val="20"/>
                <w:lang w:val="en-US"/>
              </w:rPr>
              <w:t>,</w:t>
            </w:r>
            <w:r w:rsidR="00BB31BF" w:rsidRPr="009261FF">
              <w:rPr>
                <w:rFonts w:eastAsiaTheme="minorEastAsia"/>
                <w:color w:val="000000"/>
                <w:szCs w:val="20"/>
                <w:lang w:val="en-US"/>
              </w:rPr>
              <w:t xml:space="preserve"> or in public</w:t>
            </w:r>
            <w:r w:rsidRPr="009261FF">
              <w:rPr>
                <w:rFonts w:eastAsiaTheme="minorEastAsia"/>
                <w:color w:val="000000"/>
                <w:szCs w:val="20"/>
                <w:lang w:val="en-US"/>
              </w:rPr>
              <w:t>, noticing differences in language use and communicative behaviour</w:t>
            </w:r>
          </w:p>
          <w:p w14:paraId="26CEFE60" w14:textId="500C2CD1" w:rsidR="004B1923" w:rsidRPr="0032683F" w:rsidRDefault="0032683F" w:rsidP="00A73220">
            <w:pPr>
              <w:pStyle w:val="ACtabletextCEbullet"/>
              <w:numPr>
                <w:ilvl w:val="0"/>
                <w:numId w:val="47"/>
              </w:numPr>
              <w:rPr>
                <w:rFonts w:eastAsiaTheme="minorEastAsia"/>
                <w:lang w:val="en-US"/>
              </w:rPr>
            </w:pPr>
            <w:r w:rsidRPr="00F6612F">
              <w:rPr>
                <w:rFonts w:eastAsiaTheme="minorEastAsia"/>
                <w:lang w:val="en-US"/>
              </w:rPr>
              <w:t xml:space="preserve">identifying and discussing contexts in their community where translators and interpreters </w:t>
            </w:r>
            <w:r w:rsidR="0029454B">
              <w:rPr>
                <w:rFonts w:eastAsiaTheme="minorEastAsia"/>
                <w:lang w:val="en-US"/>
              </w:rPr>
              <w:t>may be</w:t>
            </w:r>
            <w:r w:rsidRPr="00F6612F">
              <w:rPr>
                <w:rFonts w:eastAsiaTheme="minorEastAsia"/>
                <w:lang w:val="en-US"/>
              </w:rPr>
              <w:t xml:space="preserve"> required</w:t>
            </w:r>
          </w:p>
        </w:tc>
      </w:tr>
    </w:tbl>
    <w:p w14:paraId="20B383D7" w14:textId="77777777" w:rsidR="00C806E5" w:rsidRDefault="00C806E5">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105C5A" w:rsidRPr="00105C5A" w14:paraId="1C410E6A" w14:textId="77777777" w:rsidTr="00FC425F">
        <w:tc>
          <w:tcPr>
            <w:tcW w:w="15126" w:type="dxa"/>
            <w:gridSpan w:val="2"/>
            <w:shd w:val="clear" w:color="auto" w:fill="E5F5FB"/>
          </w:tcPr>
          <w:p w14:paraId="456058F2" w14:textId="3216687E" w:rsidR="00105C5A" w:rsidRPr="0032683F" w:rsidRDefault="00105C5A" w:rsidP="00C806E5">
            <w:pPr>
              <w:spacing w:before="40" w:after="40"/>
              <w:ind w:left="23" w:right="23"/>
              <w:rPr>
                <w:rFonts w:eastAsiaTheme="minorEastAsia"/>
                <w:lang w:val="en-US"/>
              </w:rPr>
            </w:pPr>
            <w:r w:rsidRPr="00856DF6">
              <w:rPr>
                <w:rFonts w:eastAsia="Arial"/>
                <w:b/>
                <w:color w:val="auto"/>
                <w:szCs w:val="20"/>
              </w:rPr>
              <w:t>Sub-strand: Creating text in [Language]</w:t>
            </w:r>
          </w:p>
        </w:tc>
      </w:tr>
      <w:tr w:rsidR="00105C5A" w:rsidRPr="001C6836" w14:paraId="608934D4" w14:textId="77777777" w:rsidTr="00915CC7">
        <w:trPr>
          <w:trHeight w:val="1385"/>
        </w:trPr>
        <w:tc>
          <w:tcPr>
            <w:tcW w:w="4673" w:type="dxa"/>
          </w:tcPr>
          <w:p w14:paraId="1C3F0BB0" w14:textId="4F30C05C" w:rsidR="00F1791F" w:rsidRPr="001C6836" w:rsidRDefault="00F1791F" w:rsidP="00A918A3">
            <w:pPr>
              <w:pStyle w:val="ACtabletextCEbullet"/>
              <w:ind w:left="360"/>
              <w:rPr>
                <w:rFonts w:eastAsiaTheme="minorEastAsia"/>
                <w:iCs/>
                <w:lang w:val="en-US"/>
              </w:rPr>
            </w:pPr>
            <w:r w:rsidRPr="001C6836">
              <w:rPr>
                <w:rFonts w:eastAsiaTheme="minorEastAsia"/>
                <w:iCs/>
                <w:lang w:val="en-US"/>
              </w:rPr>
              <w:t>create and present a range of informative and imaginative spoken, written and multimodal texts</w:t>
            </w:r>
            <w:r w:rsidR="001E15B5">
              <w:rPr>
                <w:rFonts w:eastAsiaTheme="minorEastAsia"/>
                <w:iCs/>
                <w:lang w:val="en-US"/>
              </w:rPr>
              <w:t>,</w:t>
            </w:r>
            <w:r w:rsidRPr="001C6836">
              <w:rPr>
                <w:rFonts w:eastAsiaTheme="minorEastAsia"/>
                <w:iCs/>
                <w:lang w:val="en-US"/>
              </w:rPr>
              <w:t xml:space="preserve"> using a variety of modelled sentence structures to sequence information and ideas, and conventions appropriate to text type </w:t>
            </w:r>
          </w:p>
          <w:p w14:paraId="5B08951F" w14:textId="19F938D0" w:rsidR="00105C5A" w:rsidRPr="001C6836" w:rsidRDefault="0023476A" w:rsidP="00A918A3">
            <w:pPr>
              <w:pStyle w:val="ACtabletextCEbullet"/>
              <w:ind w:left="360"/>
              <w:rPr>
                <w:rFonts w:eastAsiaTheme="minorEastAsia"/>
                <w:lang w:val="en-US"/>
              </w:rPr>
            </w:pPr>
            <w:r w:rsidRPr="001C6836">
              <w:rPr>
                <w:rFonts w:eastAsiaTheme="minorEastAsia"/>
                <w:iCs/>
                <w:lang w:val="en-US"/>
              </w:rPr>
              <w:t>AC9L</w:t>
            </w:r>
            <w:r w:rsidR="00482B44">
              <w:rPr>
                <w:rFonts w:eastAsiaTheme="minorEastAsia"/>
                <w:iCs/>
                <w:lang w:val="en-US"/>
              </w:rPr>
              <w:t>1F</w:t>
            </w:r>
            <w:r w:rsidR="00F1791F" w:rsidRPr="001C6836">
              <w:rPr>
                <w:rFonts w:eastAsiaTheme="minorEastAsia"/>
                <w:iCs/>
                <w:lang w:val="en-US"/>
              </w:rPr>
              <w:t>6C05</w:t>
            </w:r>
          </w:p>
        </w:tc>
        <w:tc>
          <w:tcPr>
            <w:tcW w:w="10453" w:type="dxa"/>
          </w:tcPr>
          <w:p w14:paraId="14958A95" w14:textId="7758B2B3" w:rsidR="001C6836" w:rsidRPr="001C6836" w:rsidRDefault="001C6836" w:rsidP="00710C8A">
            <w:pPr>
              <w:pStyle w:val="ACtabletextCEbullet"/>
              <w:numPr>
                <w:ilvl w:val="0"/>
                <w:numId w:val="48"/>
              </w:numPr>
              <w:rPr>
                <w:rFonts w:eastAsiaTheme="minorEastAsia"/>
                <w:lang w:val="en-US"/>
              </w:rPr>
            </w:pPr>
            <w:r w:rsidRPr="00C37780">
              <w:rPr>
                <w:rFonts w:eastAsiaTheme="minorEastAsia"/>
                <w:lang w:val="en-US"/>
              </w:rPr>
              <w:t>planning, rehearsing and delivering short presentations</w:t>
            </w:r>
            <w:r w:rsidR="00A31F5F">
              <w:rPr>
                <w:rFonts w:eastAsiaTheme="minorEastAsia"/>
                <w:lang w:val="en-US"/>
              </w:rPr>
              <w:t xml:space="preserve"> that</w:t>
            </w:r>
            <w:r w:rsidRPr="00C37780">
              <w:rPr>
                <w:rFonts w:eastAsiaTheme="minorEastAsia"/>
                <w:lang w:val="en-US"/>
              </w:rPr>
              <w:t xml:space="preserve"> provid</w:t>
            </w:r>
            <w:r w:rsidR="00A31F5F">
              <w:rPr>
                <w:rFonts w:eastAsiaTheme="minorEastAsia"/>
                <w:lang w:val="en-US"/>
              </w:rPr>
              <w:t>e</w:t>
            </w:r>
            <w:r w:rsidRPr="00C37780">
              <w:rPr>
                <w:rFonts w:eastAsiaTheme="minorEastAsia"/>
                <w:lang w:val="en-US"/>
              </w:rPr>
              <w:t xml:space="preserve"> key details in chronological sequence</w:t>
            </w:r>
            <w:r w:rsidR="00A31F5F">
              <w:rPr>
                <w:rFonts w:eastAsiaTheme="minorEastAsia"/>
                <w:lang w:val="en-US"/>
              </w:rPr>
              <w:t>,</w:t>
            </w:r>
            <w:r w:rsidRPr="00C37780">
              <w:rPr>
                <w:rFonts w:eastAsiaTheme="minorEastAsia"/>
                <w:lang w:val="en-US"/>
              </w:rPr>
              <w:t xml:space="preserve"> such as des</w:t>
            </w:r>
            <w:r>
              <w:rPr>
                <w:rFonts w:eastAsiaTheme="minorEastAsia"/>
                <w:lang w:val="en-US"/>
              </w:rPr>
              <w:t>cri</w:t>
            </w:r>
            <w:r w:rsidRPr="00C37780">
              <w:rPr>
                <w:rFonts w:eastAsiaTheme="minorEastAsia"/>
                <w:lang w:val="en-US"/>
              </w:rPr>
              <w:t>bing milestones or significant events in their lives that have shaped their identity</w:t>
            </w:r>
          </w:p>
          <w:p w14:paraId="47F22E07" w14:textId="77777777" w:rsidR="001C6836" w:rsidRDefault="001C6836" w:rsidP="00710C8A">
            <w:pPr>
              <w:pStyle w:val="ACtabletextCEbullet"/>
              <w:numPr>
                <w:ilvl w:val="0"/>
                <w:numId w:val="48"/>
              </w:numPr>
              <w:rPr>
                <w:rFonts w:eastAsiaTheme="minorEastAsia"/>
                <w:lang w:val="en-US"/>
              </w:rPr>
            </w:pPr>
            <w:r w:rsidRPr="00A3345A">
              <w:rPr>
                <w:rFonts w:eastAsiaTheme="minorEastAsia"/>
                <w:lang w:val="en-US"/>
              </w:rPr>
              <w:t>creating a class book or digital display about topics they have been studying in their language classes and/or other curriculum areas</w:t>
            </w:r>
          </w:p>
          <w:p w14:paraId="30DC94DA" w14:textId="77777777" w:rsidR="001C6836" w:rsidRDefault="001C6836" w:rsidP="00710C8A">
            <w:pPr>
              <w:pStyle w:val="ACtabletextCEbullet"/>
              <w:numPr>
                <w:ilvl w:val="0"/>
                <w:numId w:val="48"/>
              </w:numPr>
              <w:rPr>
                <w:rFonts w:eastAsiaTheme="minorEastAsia"/>
                <w:lang w:val="en-US"/>
              </w:rPr>
            </w:pPr>
            <w:r w:rsidRPr="00FF77DC">
              <w:rPr>
                <w:rFonts w:eastAsiaTheme="minorEastAsia"/>
                <w:lang w:val="en-US"/>
              </w:rPr>
              <w:t>recounting events from someone else’s perspective, for example, writing an imagined diary of a well-known person from history, using descriptive language to describe feelings and actions</w:t>
            </w:r>
          </w:p>
          <w:p w14:paraId="19474A50" w14:textId="7D3BCB55" w:rsidR="001C6836" w:rsidRDefault="001C6836" w:rsidP="00710C8A">
            <w:pPr>
              <w:pStyle w:val="ACtabletextCEbullet"/>
              <w:numPr>
                <w:ilvl w:val="0"/>
                <w:numId w:val="48"/>
              </w:numPr>
              <w:rPr>
                <w:rFonts w:eastAsiaTheme="minorEastAsia"/>
                <w:lang w:val="en-US"/>
              </w:rPr>
            </w:pPr>
            <w:r w:rsidRPr="006967AC">
              <w:rPr>
                <w:rFonts w:eastAsiaTheme="minorEastAsia"/>
                <w:lang w:val="en-US"/>
              </w:rPr>
              <w:t xml:space="preserve">organising and presenting information about traditional and contemporary aspects of </w:t>
            </w:r>
            <w:r w:rsidR="000D340F">
              <w:rPr>
                <w:rFonts w:eastAsiaTheme="minorEastAsia"/>
                <w:lang w:val="en-US"/>
              </w:rPr>
              <w:t>[Language</w:t>
            </w:r>
            <w:r w:rsidR="00883CC0">
              <w:rPr>
                <w:rFonts w:eastAsiaTheme="minorEastAsia"/>
                <w:lang w:val="en-US"/>
              </w:rPr>
              <w:t>]</w:t>
            </w:r>
            <w:r w:rsidRPr="006967AC">
              <w:rPr>
                <w:rFonts w:eastAsiaTheme="minorEastAsia"/>
                <w:lang w:val="en-US"/>
              </w:rPr>
              <w:t xml:space="preserve"> culture, </w:t>
            </w:r>
            <w:r w:rsidR="000C1154">
              <w:rPr>
                <w:rFonts w:eastAsiaTheme="minorEastAsia"/>
                <w:lang w:val="en-US"/>
              </w:rPr>
              <w:t>such as</w:t>
            </w:r>
            <w:r w:rsidRPr="006967AC">
              <w:rPr>
                <w:rFonts w:eastAsiaTheme="minorEastAsia"/>
                <w:lang w:val="en-US"/>
              </w:rPr>
              <w:t xml:space="preserve"> art, dance, sports and art</w:t>
            </w:r>
            <w:r w:rsidR="00B27CAC">
              <w:rPr>
                <w:rFonts w:eastAsiaTheme="minorEastAsia"/>
                <w:lang w:val="en-US"/>
              </w:rPr>
              <w:t>e</w:t>
            </w:r>
            <w:r w:rsidRPr="006967AC">
              <w:rPr>
                <w:rFonts w:eastAsiaTheme="minorEastAsia"/>
                <w:lang w:val="en-US"/>
              </w:rPr>
              <w:t>facts, for example, contributing to a webpage/blog with photos, videos and written descriptions</w:t>
            </w:r>
          </w:p>
          <w:p w14:paraId="4D1C9215" w14:textId="2979E627" w:rsidR="001C6836" w:rsidRPr="001C6836" w:rsidRDefault="001C6836" w:rsidP="00710C8A">
            <w:pPr>
              <w:pStyle w:val="ACtabletextCEbullet"/>
              <w:numPr>
                <w:ilvl w:val="0"/>
                <w:numId w:val="48"/>
              </w:numPr>
              <w:rPr>
                <w:rFonts w:eastAsiaTheme="minorEastAsia"/>
                <w:lang w:val="en-US"/>
              </w:rPr>
            </w:pPr>
            <w:r w:rsidRPr="00D140DD">
              <w:rPr>
                <w:rFonts w:eastAsiaTheme="minorEastAsia"/>
                <w:lang w:val="en-US"/>
              </w:rPr>
              <w:t>writing narratives about their community’s past and present</w:t>
            </w:r>
            <w:r w:rsidR="00D5441F">
              <w:rPr>
                <w:rFonts w:eastAsiaTheme="minorEastAsia"/>
                <w:lang w:val="en-US"/>
              </w:rPr>
              <w:t>,</w:t>
            </w:r>
            <w:r w:rsidRPr="00D140DD">
              <w:rPr>
                <w:rFonts w:eastAsiaTheme="minorEastAsia"/>
                <w:lang w:val="en-US"/>
              </w:rPr>
              <w:t xml:space="preserve"> based on researched facts, characters and events</w:t>
            </w:r>
          </w:p>
          <w:p w14:paraId="5C1D0439" w14:textId="09EE8467" w:rsidR="001C6836" w:rsidRDefault="001C6836" w:rsidP="00710C8A">
            <w:pPr>
              <w:pStyle w:val="ACtabletextCEbullet"/>
              <w:numPr>
                <w:ilvl w:val="0"/>
                <w:numId w:val="48"/>
              </w:numPr>
              <w:rPr>
                <w:rFonts w:eastAsiaTheme="minorEastAsia"/>
                <w:lang w:val="en-US"/>
              </w:rPr>
            </w:pPr>
            <w:r w:rsidRPr="00D452B8">
              <w:rPr>
                <w:rFonts w:eastAsiaTheme="minorEastAsia"/>
                <w:lang w:val="en-US"/>
              </w:rPr>
              <w:t>writing procedural texts, for example, how to play a computer game, sport or playground game</w:t>
            </w:r>
          </w:p>
          <w:p w14:paraId="59E59FBF" w14:textId="57C73D56" w:rsidR="001C6836" w:rsidRPr="001C6836" w:rsidRDefault="001C6836" w:rsidP="00710C8A">
            <w:pPr>
              <w:pStyle w:val="ACtabletextCEbullet"/>
              <w:numPr>
                <w:ilvl w:val="0"/>
                <w:numId w:val="48"/>
              </w:numPr>
              <w:rPr>
                <w:rFonts w:eastAsiaTheme="minorEastAsia"/>
                <w:lang w:val="en-US"/>
              </w:rPr>
            </w:pPr>
            <w:r w:rsidRPr="006645BE">
              <w:rPr>
                <w:rFonts w:eastAsiaTheme="minorEastAsia"/>
                <w:lang w:val="en-US"/>
              </w:rPr>
              <w:t>creating and performing imaginative texts such as stories, songs, raps and skits based on a stimulus concept, theme or resource, and incorporating elements of humour to entertain others</w:t>
            </w:r>
          </w:p>
          <w:p w14:paraId="5DDD6DD6" w14:textId="1A65A157" w:rsidR="001C6836" w:rsidRPr="001C6836" w:rsidRDefault="001C6836" w:rsidP="00710C8A">
            <w:pPr>
              <w:pStyle w:val="ACtabletextCEbullet"/>
              <w:numPr>
                <w:ilvl w:val="0"/>
                <w:numId w:val="48"/>
              </w:numPr>
              <w:rPr>
                <w:rFonts w:eastAsiaTheme="minorEastAsia"/>
                <w:lang w:val="en-US"/>
              </w:rPr>
            </w:pPr>
            <w:r w:rsidRPr="00ED1C53">
              <w:rPr>
                <w:rFonts w:eastAsiaTheme="minorEastAsia"/>
                <w:lang w:val="en-US"/>
              </w:rPr>
              <w:t>creating and presenting real or imagin</w:t>
            </w:r>
            <w:r w:rsidR="00D96A4A">
              <w:rPr>
                <w:rFonts w:eastAsiaTheme="minorEastAsia"/>
                <w:lang w:val="en-US"/>
              </w:rPr>
              <w:t>ed</w:t>
            </w:r>
            <w:r w:rsidRPr="00ED1C53">
              <w:rPr>
                <w:rFonts w:eastAsiaTheme="minorEastAsia"/>
                <w:lang w:val="en-US"/>
              </w:rPr>
              <w:t xml:space="preserve"> texts, incorporating humorous and expressive language to entertain younger audiences, for example, audio </w:t>
            </w:r>
            <w:r w:rsidR="00400EFB">
              <w:rPr>
                <w:rFonts w:eastAsiaTheme="minorEastAsia"/>
                <w:lang w:val="en-US"/>
              </w:rPr>
              <w:t>b</w:t>
            </w:r>
            <w:r w:rsidRPr="00ED1C53">
              <w:rPr>
                <w:rFonts w:eastAsiaTheme="minorEastAsia"/>
                <w:lang w:val="en-US"/>
              </w:rPr>
              <w:t xml:space="preserve">ig </w:t>
            </w:r>
            <w:r w:rsidR="00400EFB">
              <w:rPr>
                <w:rFonts w:eastAsiaTheme="minorEastAsia"/>
                <w:lang w:val="en-US"/>
              </w:rPr>
              <w:t>b</w:t>
            </w:r>
            <w:r w:rsidRPr="00ED1C53">
              <w:rPr>
                <w:rFonts w:eastAsiaTheme="minorEastAsia"/>
                <w:lang w:val="en-US"/>
              </w:rPr>
              <w:t xml:space="preserve">ooks, puppet plays, cartoons or short video clips, selecting language and images </w:t>
            </w:r>
            <w:r w:rsidR="009D16C3">
              <w:rPr>
                <w:rFonts w:eastAsiaTheme="minorEastAsia"/>
                <w:lang w:val="en-US"/>
              </w:rPr>
              <w:t>to</w:t>
            </w:r>
            <w:r w:rsidRPr="00ED1C53">
              <w:rPr>
                <w:rFonts w:eastAsiaTheme="minorEastAsia"/>
                <w:lang w:val="en-US"/>
              </w:rPr>
              <w:t xml:space="preserve"> enrich the visual or listening experience</w:t>
            </w:r>
          </w:p>
          <w:p w14:paraId="1D444EA1" w14:textId="47EB489E" w:rsidR="00105C5A" w:rsidRPr="00C96146" w:rsidRDefault="001C6836" w:rsidP="00710C8A">
            <w:pPr>
              <w:pStyle w:val="ACtabletextCEbullet"/>
              <w:numPr>
                <w:ilvl w:val="0"/>
                <w:numId w:val="48"/>
              </w:numPr>
              <w:rPr>
                <w:rFonts w:eastAsiaTheme="minorEastAsia"/>
                <w:lang w:val="en-US"/>
              </w:rPr>
            </w:pPr>
            <w:r w:rsidRPr="00932E4B">
              <w:rPr>
                <w:rFonts w:eastAsiaTheme="minorEastAsia"/>
                <w:lang w:val="en-US"/>
              </w:rPr>
              <w:t>creating family histor</w:t>
            </w:r>
            <w:r w:rsidR="00843C65">
              <w:rPr>
                <w:rFonts w:eastAsiaTheme="minorEastAsia"/>
                <w:lang w:val="en-US"/>
              </w:rPr>
              <w:t>ies</w:t>
            </w:r>
            <w:r w:rsidRPr="00932E4B">
              <w:rPr>
                <w:rFonts w:eastAsiaTheme="minorEastAsia"/>
                <w:lang w:val="en-US"/>
              </w:rPr>
              <w:t xml:space="preserve">/life stories, identifying values and practices that keep families strong, such as </w:t>
            </w:r>
            <w:r w:rsidR="00CC005B">
              <w:rPr>
                <w:rFonts w:eastAsiaTheme="minorEastAsia"/>
                <w:lang w:val="en-US"/>
              </w:rPr>
              <w:t>sharing food and eating</w:t>
            </w:r>
            <w:r w:rsidR="001A11F5" w:rsidRPr="00932E4B">
              <w:rPr>
                <w:rFonts w:eastAsiaTheme="minorEastAsia"/>
                <w:lang w:val="en-US"/>
              </w:rPr>
              <w:t xml:space="preserve"> </w:t>
            </w:r>
            <w:r w:rsidRPr="00932E4B">
              <w:rPr>
                <w:rFonts w:eastAsiaTheme="minorEastAsia"/>
                <w:lang w:val="en-US"/>
              </w:rPr>
              <w:t>together</w:t>
            </w:r>
          </w:p>
        </w:tc>
      </w:tr>
    </w:tbl>
    <w:p w14:paraId="1AD972FC" w14:textId="77777777" w:rsidR="00C806E5" w:rsidRDefault="00C806E5">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105C5A" w:rsidRPr="00105C5A" w14:paraId="43ABEEEE" w14:textId="77777777" w:rsidTr="00295548">
        <w:tc>
          <w:tcPr>
            <w:tcW w:w="12328" w:type="dxa"/>
            <w:gridSpan w:val="2"/>
            <w:shd w:val="clear" w:color="auto" w:fill="005D93"/>
          </w:tcPr>
          <w:p w14:paraId="7DACD4F3" w14:textId="18CD6647" w:rsidR="00105C5A" w:rsidRPr="00105C5A" w:rsidRDefault="00105C5A" w:rsidP="00105C5A">
            <w:pPr>
              <w:spacing w:before="40" w:after="40"/>
              <w:ind w:left="23" w:right="23"/>
              <w:rPr>
                <w:rFonts w:eastAsia="Arial"/>
                <w:b/>
                <w:bCs/>
                <w:color w:val="000000"/>
                <w:szCs w:val="20"/>
              </w:rPr>
            </w:pPr>
            <w:r w:rsidRPr="00105C5A">
              <w:rPr>
                <w:rFonts w:eastAsia="Arial"/>
                <w:b/>
                <w:color w:val="FFFFFF"/>
                <w:szCs w:val="20"/>
              </w:rPr>
              <w:t>Strand: Understanding language and culture</w:t>
            </w:r>
          </w:p>
        </w:tc>
        <w:tc>
          <w:tcPr>
            <w:tcW w:w="2798" w:type="dxa"/>
          </w:tcPr>
          <w:p w14:paraId="6A7272D3" w14:textId="77777777" w:rsidR="00105C5A" w:rsidRPr="00105C5A" w:rsidRDefault="00105C5A" w:rsidP="00105C5A">
            <w:pPr>
              <w:spacing w:before="40" w:after="40"/>
              <w:rPr>
                <w:rFonts w:eastAsia="Arial"/>
                <w:b/>
                <w:bCs/>
                <w:iCs/>
              </w:rPr>
            </w:pPr>
            <w:r w:rsidRPr="00856DF6">
              <w:rPr>
                <w:rFonts w:eastAsia="Arial"/>
                <w:b/>
                <w:color w:val="auto"/>
              </w:rPr>
              <w:t>Years 5–6</w:t>
            </w:r>
          </w:p>
        </w:tc>
      </w:tr>
      <w:tr w:rsidR="00105C5A" w:rsidRPr="00105C5A" w14:paraId="51AB11A7" w14:textId="77777777" w:rsidTr="00295548">
        <w:tc>
          <w:tcPr>
            <w:tcW w:w="15126" w:type="dxa"/>
            <w:gridSpan w:val="3"/>
            <w:shd w:val="clear" w:color="auto" w:fill="E5F5FB"/>
          </w:tcPr>
          <w:p w14:paraId="35F9F7FA" w14:textId="77777777"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Sub-strand: Understanding systems of language</w:t>
            </w:r>
          </w:p>
        </w:tc>
      </w:tr>
      <w:tr w:rsidR="00105C5A" w:rsidRPr="00105C5A" w14:paraId="528D2030" w14:textId="77777777" w:rsidTr="00295548">
        <w:tc>
          <w:tcPr>
            <w:tcW w:w="4673" w:type="dxa"/>
            <w:shd w:val="clear" w:color="auto" w:fill="FFD685"/>
          </w:tcPr>
          <w:p w14:paraId="2AD119B9" w14:textId="77777777"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Content descriptions</w:t>
            </w:r>
            <w:r w:rsidRPr="00856DF6">
              <w:rPr>
                <w:rFonts w:eastAsia="Arial"/>
                <w:b/>
                <w:color w:val="auto"/>
                <w:szCs w:val="20"/>
              </w:rPr>
              <w:br/>
            </w:r>
            <w:r w:rsidRPr="00856DF6">
              <w:rPr>
                <w:rFonts w:eastAsia="Arial"/>
                <w:i/>
                <w:color w:val="auto"/>
                <w:sz w:val="16"/>
                <w:szCs w:val="16"/>
              </w:rPr>
              <w:t>Students learn to:</w:t>
            </w:r>
          </w:p>
        </w:tc>
        <w:tc>
          <w:tcPr>
            <w:tcW w:w="10453" w:type="dxa"/>
            <w:gridSpan w:val="2"/>
            <w:shd w:val="clear" w:color="auto" w:fill="FAF9F7"/>
          </w:tcPr>
          <w:p w14:paraId="32D490D2" w14:textId="77777777" w:rsidR="00105C5A" w:rsidRPr="00856DF6" w:rsidRDefault="00105C5A" w:rsidP="00105C5A">
            <w:pPr>
              <w:spacing w:before="40" w:after="40"/>
              <w:ind w:left="23" w:right="23"/>
              <w:rPr>
                <w:rFonts w:eastAsia="Yu Gothic Light"/>
                <w:b/>
                <w:color w:val="auto"/>
                <w:szCs w:val="20"/>
              </w:rPr>
            </w:pPr>
            <w:r w:rsidRPr="00856DF6">
              <w:rPr>
                <w:rFonts w:eastAsia="Yu Gothic Light"/>
                <w:b/>
                <w:color w:val="auto"/>
                <w:szCs w:val="20"/>
              </w:rPr>
              <w:t>Content elaborations</w:t>
            </w:r>
          </w:p>
          <w:p w14:paraId="1FC48E20" w14:textId="77777777" w:rsidR="00105C5A" w:rsidRPr="00856DF6" w:rsidRDefault="00105C5A" w:rsidP="00105C5A">
            <w:pPr>
              <w:spacing w:before="40" w:after="40"/>
              <w:ind w:left="23" w:right="23"/>
              <w:rPr>
                <w:rFonts w:eastAsia="Arial"/>
                <w:i/>
                <w:color w:val="auto"/>
                <w:sz w:val="16"/>
                <w:szCs w:val="16"/>
              </w:rPr>
            </w:pPr>
            <w:r w:rsidRPr="00856DF6">
              <w:rPr>
                <w:rFonts w:eastAsia="Yu Gothic Light"/>
                <w:i/>
                <w:color w:val="auto"/>
                <w:sz w:val="16"/>
                <w:szCs w:val="16"/>
              </w:rPr>
              <w:t>This may involve students:</w:t>
            </w:r>
          </w:p>
        </w:tc>
      </w:tr>
      <w:tr w:rsidR="008101A8" w:rsidRPr="00105C5A" w14:paraId="58370D48" w14:textId="77777777" w:rsidTr="00295548">
        <w:trPr>
          <w:trHeight w:val="387"/>
        </w:trPr>
        <w:tc>
          <w:tcPr>
            <w:tcW w:w="4673" w:type="dxa"/>
          </w:tcPr>
          <w:p w14:paraId="251767A8" w14:textId="03C9F946" w:rsidR="008101A8" w:rsidRPr="008101A8" w:rsidRDefault="008101A8" w:rsidP="008101A8">
            <w:pPr>
              <w:pStyle w:val="ACtabletextCD"/>
              <w:rPr>
                <w:rStyle w:val="SubtleEmphasis"/>
              </w:rPr>
            </w:pPr>
            <w:r w:rsidRPr="008101A8">
              <w:rPr>
                <w:rStyle w:val="SubtleEmphasis"/>
              </w:rPr>
              <w:t>apply knowledge of combinations of sounds, syllables, pronunciation and intonation patterns to develop fluency and rhythm to known words</w:t>
            </w:r>
            <w:r w:rsidR="00AF77A0">
              <w:rPr>
                <w:rStyle w:val="SubtleEmphasis"/>
              </w:rPr>
              <w:t>,</w:t>
            </w:r>
            <w:r w:rsidRPr="008101A8">
              <w:rPr>
                <w:rStyle w:val="SubtleEmphasis"/>
              </w:rPr>
              <w:t xml:space="preserve"> phrases </w:t>
            </w:r>
            <w:r w:rsidR="00AF77A0">
              <w:rPr>
                <w:rStyle w:val="SubtleEmphasis"/>
              </w:rPr>
              <w:t>and expressions</w:t>
            </w:r>
          </w:p>
          <w:p w14:paraId="5049881B" w14:textId="2182DDC9" w:rsidR="008101A8" w:rsidRPr="008101A8" w:rsidRDefault="0023476A" w:rsidP="008101A8">
            <w:pPr>
              <w:spacing w:before="120" w:after="120"/>
              <w:ind w:left="357" w:right="425"/>
              <w:rPr>
                <w:rFonts w:eastAsia="Arial"/>
                <w:iCs/>
                <w:color w:val="auto"/>
              </w:rPr>
            </w:pPr>
            <w:r>
              <w:rPr>
                <w:rStyle w:val="SubtleEmphasis"/>
              </w:rPr>
              <w:t>AC9L</w:t>
            </w:r>
            <w:r w:rsidR="00482B44">
              <w:rPr>
                <w:rStyle w:val="SubtleEmphasis"/>
              </w:rPr>
              <w:t>1F</w:t>
            </w:r>
            <w:r w:rsidR="008101A8" w:rsidRPr="008101A8">
              <w:rPr>
                <w:rStyle w:val="SubtleEmphasis"/>
              </w:rPr>
              <w:t>6U01</w:t>
            </w:r>
          </w:p>
        </w:tc>
        <w:tc>
          <w:tcPr>
            <w:tcW w:w="10453" w:type="dxa"/>
            <w:gridSpan w:val="2"/>
          </w:tcPr>
          <w:p w14:paraId="7F5189B6" w14:textId="292F661F" w:rsidR="00FD608A" w:rsidRPr="00FD608A" w:rsidRDefault="00FD608A" w:rsidP="00710C8A">
            <w:pPr>
              <w:pStyle w:val="ACtabletextCEbullet"/>
              <w:numPr>
                <w:ilvl w:val="0"/>
                <w:numId w:val="49"/>
              </w:numPr>
              <w:rPr>
                <w:rFonts w:eastAsiaTheme="minorEastAsia"/>
                <w:lang w:val="en-US"/>
              </w:rPr>
            </w:pPr>
            <w:r w:rsidRPr="00FD608A">
              <w:rPr>
                <w:rFonts w:eastAsiaTheme="minorEastAsia"/>
                <w:lang w:val="en-US"/>
              </w:rPr>
              <w:t>understanding how to use sound</w:t>
            </w:r>
            <w:r w:rsidR="00C40054">
              <w:rPr>
                <w:rFonts w:eastAsiaTheme="minorEastAsia"/>
                <w:lang w:val="en-US"/>
              </w:rPr>
              <w:t>-</w:t>
            </w:r>
            <w:r w:rsidRPr="00FD608A">
              <w:rPr>
                <w:rFonts w:eastAsiaTheme="minorEastAsia"/>
                <w:lang w:val="en-US"/>
              </w:rPr>
              <w:t>symbol relationships and knowledge of spelling rules, compound words, prefixes, suffixes, morphemes and sound changes</w:t>
            </w:r>
          </w:p>
          <w:p w14:paraId="5CF6FC0F" w14:textId="5A91F171" w:rsidR="003A66BA" w:rsidRPr="00CB0627" w:rsidRDefault="003A66BA" w:rsidP="00710C8A">
            <w:pPr>
              <w:pStyle w:val="ListParagraph"/>
              <w:numPr>
                <w:ilvl w:val="0"/>
                <w:numId w:val="49"/>
              </w:numPr>
              <w:rPr>
                <w:rFonts w:eastAsiaTheme="minorEastAsia"/>
                <w:color w:val="000000"/>
                <w:szCs w:val="20"/>
                <w:lang w:val="en-US"/>
              </w:rPr>
            </w:pPr>
            <w:r w:rsidRPr="00CB0627">
              <w:rPr>
                <w:rFonts w:eastAsiaTheme="minorEastAsia"/>
                <w:color w:val="000000"/>
                <w:szCs w:val="20"/>
                <w:lang w:val="en-US"/>
              </w:rPr>
              <w:t xml:space="preserve">reading </w:t>
            </w:r>
            <w:r w:rsidR="00174057" w:rsidRPr="00CB0627">
              <w:rPr>
                <w:rFonts w:eastAsiaTheme="minorEastAsia"/>
                <w:color w:val="000000"/>
                <w:szCs w:val="20"/>
                <w:lang w:val="en-US"/>
              </w:rPr>
              <w:t>short stories</w:t>
            </w:r>
            <w:r w:rsidR="006C7349" w:rsidRPr="00CB0627">
              <w:rPr>
                <w:rFonts w:eastAsiaTheme="minorEastAsia"/>
                <w:color w:val="000000"/>
                <w:szCs w:val="20"/>
                <w:lang w:val="en-US"/>
              </w:rPr>
              <w:t xml:space="preserve"> aloud with peers</w:t>
            </w:r>
            <w:r w:rsidR="00C40054">
              <w:rPr>
                <w:rFonts w:eastAsiaTheme="minorEastAsia"/>
                <w:color w:val="000000"/>
                <w:szCs w:val="20"/>
                <w:lang w:val="en-US"/>
              </w:rPr>
              <w:t>,</w:t>
            </w:r>
            <w:r w:rsidR="006C7349" w:rsidRPr="00CB0627">
              <w:rPr>
                <w:rFonts w:eastAsiaTheme="minorEastAsia"/>
                <w:color w:val="000000"/>
                <w:szCs w:val="20"/>
                <w:lang w:val="en-US"/>
              </w:rPr>
              <w:t xml:space="preserve"> focusing on</w:t>
            </w:r>
            <w:r w:rsidRPr="00CB0627">
              <w:rPr>
                <w:rFonts w:eastAsiaTheme="minorEastAsia"/>
                <w:color w:val="000000"/>
                <w:szCs w:val="20"/>
                <w:lang w:val="en-US"/>
              </w:rPr>
              <w:t xml:space="preserve"> appropriate intonation, stress and tone</w:t>
            </w:r>
            <w:r w:rsidR="00C7467D">
              <w:rPr>
                <w:rFonts w:eastAsiaTheme="minorEastAsia"/>
                <w:color w:val="000000"/>
                <w:szCs w:val="20"/>
                <w:lang w:val="en-US"/>
              </w:rPr>
              <w:t>,</w:t>
            </w:r>
            <w:r w:rsidRPr="00CB0627">
              <w:rPr>
                <w:rFonts w:eastAsiaTheme="minorEastAsia"/>
                <w:color w:val="000000"/>
                <w:szCs w:val="20"/>
                <w:lang w:val="en-US"/>
              </w:rPr>
              <w:t xml:space="preserve"> to share meaning</w:t>
            </w:r>
          </w:p>
          <w:p w14:paraId="12B42FAD" w14:textId="5335887D" w:rsidR="00FD608A" w:rsidRPr="00FD608A" w:rsidRDefault="00FD608A" w:rsidP="00710C8A">
            <w:pPr>
              <w:pStyle w:val="ACtabletextCEbullet"/>
              <w:numPr>
                <w:ilvl w:val="0"/>
                <w:numId w:val="49"/>
              </w:numPr>
              <w:rPr>
                <w:rFonts w:eastAsiaTheme="minorEastAsia"/>
                <w:lang w:val="en-US"/>
              </w:rPr>
            </w:pPr>
            <w:r w:rsidRPr="00FD608A">
              <w:rPr>
                <w:rFonts w:eastAsiaTheme="minorEastAsia"/>
                <w:lang w:val="en-US"/>
              </w:rPr>
              <w:t>transcribing elements of spoken language</w:t>
            </w:r>
            <w:r w:rsidR="00C7467D">
              <w:rPr>
                <w:rFonts w:eastAsiaTheme="minorEastAsia"/>
                <w:lang w:val="en-US"/>
              </w:rPr>
              <w:t>,</w:t>
            </w:r>
            <w:r w:rsidRPr="00FD608A">
              <w:rPr>
                <w:rFonts w:eastAsiaTheme="minorEastAsia"/>
                <w:lang w:val="en-US"/>
              </w:rPr>
              <w:t xml:space="preserve"> using their knowledge of </w:t>
            </w:r>
            <w:r w:rsidR="00C7467D">
              <w:rPr>
                <w:rFonts w:eastAsiaTheme="minorEastAsia"/>
                <w:lang w:val="en-US"/>
              </w:rPr>
              <w:t>[Language]</w:t>
            </w:r>
            <w:r w:rsidRPr="00FD608A">
              <w:rPr>
                <w:rFonts w:eastAsiaTheme="minorEastAsia"/>
                <w:lang w:val="en-US"/>
              </w:rPr>
              <w:t xml:space="preserve"> and its writing system</w:t>
            </w:r>
          </w:p>
          <w:p w14:paraId="2595AD42" w14:textId="609A0DDB" w:rsidR="00FD608A" w:rsidRPr="00CB0627" w:rsidRDefault="00FD608A" w:rsidP="00710C8A">
            <w:pPr>
              <w:pStyle w:val="ACtabletextCEbullet"/>
              <w:numPr>
                <w:ilvl w:val="0"/>
                <w:numId w:val="49"/>
              </w:numPr>
              <w:rPr>
                <w:rFonts w:eastAsiaTheme="minorEastAsia"/>
                <w:lang w:val="en-US"/>
              </w:rPr>
            </w:pPr>
            <w:r w:rsidRPr="00CB0627">
              <w:rPr>
                <w:rFonts w:eastAsiaTheme="minorEastAsia"/>
                <w:lang w:val="en-US"/>
              </w:rPr>
              <w:t xml:space="preserve">using tone, </w:t>
            </w:r>
            <w:r w:rsidR="00B01220" w:rsidRPr="00CB0627">
              <w:rPr>
                <w:rFonts w:eastAsiaTheme="minorEastAsia"/>
                <w:lang w:val="en-US"/>
              </w:rPr>
              <w:t>intonation</w:t>
            </w:r>
            <w:r w:rsidRPr="00CB0627">
              <w:rPr>
                <w:rFonts w:eastAsiaTheme="minorEastAsia"/>
                <w:lang w:val="en-US"/>
              </w:rPr>
              <w:t xml:space="preserve"> and movement to tell an engaging story in [Language]</w:t>
            </w:r>
            <w:r w:rsidR="00C132DA">
              <w:rPr>
                <w:rFonts w:eastAsiaTheme="minorEastAsia"/>
                <w:lang w:val="en-US"/>
              </w:rPr>
              <w:t>,</w:t>
            </w:r>
            <w:r w:rsidRPr="00CB0627">
              <w:rPr>
                <w:rFonts w:eastAsiaTheme="minorEastAsia"/>
                <w:lang w:val="en-US"/>
              </w:rPr>
              <w:t xml:space="preserve"> with developing fluency </w:t>
            </w:r>
          </w:p>
          <w:p w14:paraId="129200E6" w14:textId="47C20950" w:rsidR="008101A8" w:rsidRPr="00CB0627" w:rsidRDefault="00FD608A" w:rsidP="00710C8A">
            <w:pPr>
              <w:pStyle w:val="ACtabletextCEbullet"/>
              <w:numPr>
                <w:ilvl w:val="0"/>
                <w:numId w:val="49"/>
              </w:numPr>
              <w:rPr>
                <w:iCs/>
              </w:rPr>
            </w:pPr>
            <w:r w:rsidRPr="00FD608A">
              <w:rPr>
                <w:rFonts w:eastAsiaTheme="minorEastAsia"/>
                <w:lang w:val="en-US"/>
              </w:rPr>
              <w:t>paying attention to consistency in spelling, checking spelling with Elders</w:t>
            </w:r>
            <w:r w:rsidR="001A11F5">
              <w:rPr>
                <w:rFonts w:eastAsiaTheme="minorEastAsia"/>
                <w:lang w:val="en-US"/>
              </w:rPr>
              <w:t xml:space="preserve"> as appropriate</w:t>
            </w:r>
            <w:r w:rsidRPr="00FD608A">
              <w:rPr>
                <w:rFonts w:eastAsiaTheme="minorEastAsia"/>
                <w:lang w:val="en-US"/>
              </w:rPr>
              <w:t xml:space="preserve">, </w:t>
            </w:r>
            <w:r w:rsidR="00C132DA">
              <w:rPr>
                <w:rFonts w:eastAsiaTheme="minorEastAsia"/>
                <w:lang w:val="en-US"/>
              </w:rPr>
              <w:t xml:space="preserve">and using </w:t>
            </w:r>
            <w:r w:rsidRPr="00FD608A">
              <w:rPr>
                <w:rFonts w:eastAsiaTheme="minorEastAsia"/>
                <w:lang w:val="en-US"/>
              </w:rPr>
              <w:t>grammar guides, dictionaries and other sources</w:t>
            </w:r>
          </w:p>
          <w:p w14:paraId="0D38D459" w14:textId="499F5901" w:rsidR="008101A8" w:rsidRPr="00105C5A" w:rsidRDefault="007F4056" w:rsidP="00710C8A">
            <w:pPr>
              <w:pStyle w:val="ACtabletextCEbullet"/>
              <w:numPr>
                <w:ilvl w:val="0"/>
                <w:numId w:val="49"/>
              </w:numPr>
              <w:rPr>
                <w:iCs/>
              </w:rPr>
            </w:pPr>
            <w:r>
              <w:rPr>
                <w:iCs/>
              </w:rPr>
              <w:t xml:space="preserve">observing and talking about where </w:t>
            </w:r>
            <w:r w:rsidR="0000394D">
              <w:rPr>
                <w:iCs/>
              </w:rPr>
              <w:t>pronunciation of [Language] occurs in the mouth, thinking about the tongue, lips and throat</w:t>
            </w:r>
            <w:r w:rsidR="00C63D85">
              <w:rPr>
                <w:iCs/>
              </w:rPr>
              <w:t>,</w:t>
            </w:r>
            <w:r w:rsidR="00494518">
              <w:rPr>
                <w:iCs/>
              </w:rPr>
              <w:t xml:space="preserve"> and the shape of the mouth when speaking</w:t>
            </w:r>
          </w:p>
        </w:tc>
      </w:tr>
      <w:tr w:rsidR="008101A8" w:rsidRPr="00105C5A" w14:paraId="34ED6437" w14:textId="77777777" w:rsidTr="00295548">
        <w:trPr>
          <w:trHeight w:val="1804"/>
        </w:trPr>
        <w:tc>
          <w:tcPr>
            <w:tcW w:w="4673" w:type="dxa"/>
          </w:tcPr>
          <w:p w14:paraId="61CABAFA" w14:textId="3592F0A3" w:rsidR="008101A8" w:rsidRPr="008101A8" w:rsidRDefault="008101A8" w:rsidP="008101A8">
            <w:pPr>
              <w:pStyle w:val="ACtabletextCD"/>
              <w:rPr>
                <w:rStyle w:val="SubtleEmphasis"/>
              </w:rPr>
            </w:pPr>
            <w:r w:rsidRPr="008101A8">
              <w:rPr>
                <w:rStyle w:val="SubtleEmphasis"/>
              </w:rPr>
              <w:t>use knowledge of modelled grammatical structures and formulaic expressions to compose and respond to texts</w:t>
            </w:r>
          </w:p>
          <w:p w14:paraId="12C4522B" w14:textId="6DF8CB8E" w:rsidR="008101A8" w:rsidRPr="008101A8" w:rsidRDefault="0023476A" w:rsidP="008101A8">
            <w:pPr>
              <w:spacing w:before="120" w:after="120"/>
              <w:ind w:left="357" w:right="425"/>
              <w:rPr>
                <w:rFonts w:eastAsia="Arial"/>
                <w:iCs/>
                <w:color w:val="auto"/>
              </w:rPr>
            </w:pPr>
            <w:r>
              <w:rPr>
                <w:rStyle w:val="SubtleEmphasis"/>
              </w:rPr>
              <w:t>AC9L</w:t>
            </w:r>
            <w:r w:rsidR="00482B44">
              <w:rPr>
                <w:rStyle w:val="SubtleEmphasis"/>
              </w:rPr>
              <w:t>1F</w:t>
            </w:r>
            <w:r w:rsidR="008101A8" w:rsidRPr="008101A8">
              <w:rPr>
                <w:rStyle w:val="SubtleEmphasis"/>
              </w:rPr>
              <w:t>6U02</w:t>
            </w:r>
          </w:p>
        </w:tc>
        <w:tc>
          <w:tcPr>
            <w:tcW w:w="10453" w:type="dxa"/>
            <w:gridSpan w:val="2"/>
          </w:tcPr>
          <w:p w14:paraId="0DBD65D6" w14:textId="14E67696" w:rsidR="007721BB" w:rsidRDefault="007721BB" w:rsidP="00710C8A">
            <w:pPr>
              <w:pStyle w:val="ACtabletextCEbullet"/>
              <w:numPr>
                <w:ilvl w:val="0"/>
                <w:numId w:val="50"/>
              </w:numPr>
              <w:rPr>
                <w:rFonts w:eastAsiaTheme="minorEastAsia"/>
                <w:lang w:val="en-US"/>
              </w:rPr>
            </w:pPr>
            <w:r w:rsidRPr="348CAB98">
              <w:rPr>
                <w:rFonts w:eastAsiaTheme="minorEastAsia"/>
                <w:lang w:val="en-US"/>
              </w:rPr>
              <w:t xml:space="preserve">making comparisons and identifying patterns in and </w:t>
            </w:r>
            <w:r w:rsidR="00C63D85">
              <w:rPr>
                <w:rFonts w:eastAsiaTheme="minorEastAsia"/>
                <w:lang w:val="en-US"/>
              </w:rPr>
              <w:t>among</w:t>
            </w:r>
            <w:r w:rsidR="00C63D85" w:rsidRPr="348CAB98">
              <w:rPr>
                <w:rFonts w:eastAsiaTheme="minorEastAsia"/>
                <w:lang w:val="en-US"/>
              </w:rPr>
              <w:t xml:space="preserve"> </w:t>
            </w:r>
            <w:r w:rsidRPr="348CAB98">
              <w:rPr>
                <w:rFonts w:eastAsiaTheme="minorEastAsia"/>
                <w:lang w:val="en-US"/>
              </w:rPr>
              <w:t xml:space="preserve">languages, for example, free and fixed word order, tense in verbs, </w:t>
            </w:r>
            <w:r w:rsidR="00B3037A">
              <w:rPr>
                <w:rFonts w:eastAsiaTheme="minorEastAsia"/>
                <w:lang w:val="en-US"/>
              </w:rPr>
              <w:t xml:space="preserve">and </w:t>
            </w:r>
            <w:r w:rsidRPr="348CAB98">
              <w:rPr>
                <w:rFonts w:eastAsiaTheme="minorEastAsia"/>
                <w:lang w:val="en-US"/>
              </w:rPr>
              <w:t>use of affixes versus prepositions</w:t>
            </w:r>
          </w:p>
          <w:p w14:paraId="35F87CD0" w14:textId="66C31459" w:rsidR="007721BB" w:rsidRDefault="007721BB" w:rsidP="00710C8A">
            <w:pPr>
              <w:pStyle w:val="ACtabletextCEbullet"/>
              <w:numPr>
                <w:ilvl w:val="0"/>
                <w:numId w:val="50"/>
              </w:numPr>
              <w:rPr>
                <w:rFonts w:eastAsiaTheme="minorEastAsia"/>
                <w:lang w:val="en-US"/>
              </w:rPr>
            </w:pPr>
            <w:r w:rsidRPr="00673A10">
              <w:rPr>
                <w:rFonts w:eastAsiaTheme="minorEastAsia"/>
                <w:lang w:val="en-US"/>
              </w:rPr>
              <w:t xml:space="preserve">changing tenses of verbs by adding a suffix to a base verb </w:t>
            </w:r>
            <w:r w:rsidR="00B3037A">
              <w:rPr>
                <w:rFonts w:eastAsiaTheme="minorEastAsia"/>
                <w:lang w:val="en-US"/>
              </w:rPr>
              <w:t>and</w:t>
            </w:r>
            <w:r w:rsidR="003E0D7D">
              <w:rPr>
                <w:rFonts w:eastAsiaTheme="minorEastAsia"/>
                <w:lang w:val="en-US"/>
              </w:rPr>
              <w:t xml:space="preserve"> completing an information</w:t>
            </w:r>
            <w:r w:rsidR="00B3037A">
              <w:rPr>
                <w:rFonts w:eastAsiaTheme="minorEastAsia"/>
                <w:lang w:val="en-US"/>
              </w:rPr>
              <w:t>-</w:t>
            </w:r>
            <w:r w:rsidR="003E0D7D">
              <w:rPr>
                <w:rFonts w:eastAsiaTheme="minorEastAsia"/>
                <w:lang w:val="en-US"/>
              </w:rPr>
              <w:t>gap exerci</w:t>
            </w:r>
            <w:r w:rsidR="0048382E">
              <w:rPr>
                <w:rFonts w:eastAsiaTheme="minorEastAsia"/>
                <w:lang w:val="en-US"/>
              </w:rPr>
              <w:t>se</w:t>
            </w:r>
          </w:p>
          <w:p w14:paraId="18D908A3" w14:textId="20D84D28" w:rsidR="007721BB" w:rsidRDefault="007721BB" w:rsidP="00710C8A">
            <w:pPr>
              <w:pStyle w:val="ACtabletextCEbullet"/>
              <w:numPr>
                <w:ilvl w:val="0"/>
                <w:numId w:val="50"/>
              </w:numPr>
              <w:rPr>
                <w:rFonts w:eastAsiaTheme="minorEastAsia"/>
                <w:lang w:val="en-US"/>
              </w:rPr>
            </w:pPr>
            <w:r w:rsidRPr="348CAB98">
              <w:rPr>
                <w:rFonts w:eastAsiaTheme="minorEastAsia"/>
                <w:lang w:val="en-US"/>
              </w:rPr>
              <w:t xml:space="preserve">demonstrating main topical areas of </w:t>
            </w:r>
            <w:r w:rsidR="004B5D5C">
              <w:rPr>
                <w:rFonts w:eastAsiaTheme="minorEastAsia"/>
                <w:lang w:val="en-US"/>
              </w:rPr>
              <w:t xml:space="preserve">[Language] </w:t>
            </w:r>
            <w:r w:rsidRPr="348CAB98">
              <w:rPr>
                <w:rFonts w:eastAsiaTheme="minorEastAsia"/>
                <w:lang w:val="en-US"/>
              </w:rPr>
              <w:t>vocabulary</w:t>
            </w:r>
            <w:r w:rsidR="003A601B">
              <w:rPr>
                <w:rFonts w:eastAsiaTheme="minorEastAsia"/>
                <w:lang w:val="en-US"/>
              </w:rPr>
              <w:t>,</w:t>
            </w:r>
            <w:r w:rsidRPr="348CAB98">
              <w:rPr>
                <w:rFonts w:eastAsiaTheme="minorEastAsia"/>
                <w:lang w:val="en-US"/>
              </w:rPr>
              <w:t xml:space="preserve"> </w:t>
            </w:r>
            <w:r w:rsidR="003A601B">
              <w:rPr>
                <w:rFonts w:eastAsiaTheme="minorEastAsia"/>
                <w:lang w:val="en-US"/>
              </w:rPr>
              <w:t>such as</w:t>
            </w:r>
            <w:r w:rsidRPr="348CAB98">
              <w:rPr>
                <w:rFonts w:eastAsiaTheme="minorEastAsia"/>
                <w:lang w:val="en-US"/>
              </w:rPr>
              <w:t xml:space="preserve"> groupings of natural species, cardinal directions</w:t>
            </w:r>
            <w:r w:rsidR="006622A0">
              <w:rPr>
                <w:rFonts w:eastAsiaTheme="minorEastAsia"/>
                <w:lang w:val="en-US"/>
              </w:rPr>
              <w:t>,</w:t>
            </w:r>
            <w:r w:rsidRPr="348CAB98">
              <w:rPr>
                <w:rFonts w:eastAsiaTheme="minorEastAsia"/>
                <w:lang w:val="en-US"/>
              </w:rPr>
              <w:t xml:space="preserve"> </w:t>
            </w:r>
            <w:r w:rsidR="003A601B">
              <w:rPr>
                <w:rFonts w:eastAsiaTheme="minorEastAsia"/>
                <w:lang w:val="en-US"/>
              </w:rPr>
              <w:t xml:space="preserve">and </w:t>
            </w:r>
            <w:r w:rsidRPr="348CAB98">
              <w:rPr>
                <w:rFonts w:eastAsiaTheme="minorEastAsia"/>
                <w:lang w:val="en-US"/>
              </w:rPr>
              <w:t>kinship system, and contrast these with English vocabulary groupings</w:t>
            </w:r>
            <w:r w:rsidR="00AF2D4F">
              <w:rPr>
                <w:rFonts w:eastAsiaTheme="minorEastAsia"/>
                <w:lang w:val="en-US"/>
              </w:rPr>
              <w:t>,</w:t>
            </w:r>
            <w:r w:rsidR="0048382E">
              <w:rPr>
                <w:rFonts w:eastAsiaTheme="minorEastAsia"/>
                <w:lang w:val="en-US"/>
              </w:rPr>
              <w:t xml:space="preserve"> by </w:t>
            </w:r>
            <w:r w:rsidR="00836858">
              <w:rPr>
                <w:rFonts w:eastAsiaTheme="minorEastAsia"/>
                <w:lang w:val="en-US"/>
              </w:rPr>
              <w:t>developing a chart</w:t>
            </w:r>
          </w:p>
          <w:p w14:paraId="188F6F5A" w14:textId="77777777" w:rsidR="008101A8" w:rsidRPr="001165F8" w:rsidRDefault="007721BB" w:rsidP="00710C8A">
            <w:pPr>
              <w:pStyle w:val="ACtabletextCEbullet"/>
              <w:numPr>
                <w:ilvl w:val="0"/>
                <w:numId w:val="50"/>
              </w:numPr>
            </w:pPr>
            <w:r w:rsidRPr="004B17E2">
              <w:rPr>
                <w:rFonts w:eastAsiaTheme="minorEastAsia"/>
                <w:lang w:val="en-US"/>
              </w:rPr>
              <w:t>using collective nouns for family members to describe extended kinship</w:t>
            </w:r>
          </w:p>
          <w:p w14:paraId="0C585CD1" w14:textId="592D1D38" w:rsidR="008101A8" w:rsidRPr="00105C5A" w:rsidRDefault="008101A8" w:rsidP="001165F8">
            <w:pPr>
              <w:ind w:left="360"/>
            </w:pPr>
          </w:p>
        </w:tc>
      </w:tr>
      <w:tr w:rsidR="008101A8" w:rsidRPr="00105C5A" w14:paraId="796A8465" w14:textId="77777777" w:rsidTr="00295548">
        <w:trPr>
          <w:trHeight w:val="3930"/>
        </w:trPr>
        <w:tc>
          <w:tcPr>
            <w:tcW w:w="4673" w:type="dxa"/>
          </w:tcPr>
          <w:p w14:paraId="4162C2AF" w14:textId="77777777" w:rsidR="008101A8" w:rsidRPr="008101A8" w:rsidRDefault="008101A8" w:rsidP="008101A8">
            <w:pPr>
              <w:pStyle w:val="ACtabletextCD"/>
              <w:rPr>
                <w:color w:val="auto"/>
              </w:rPr>
            </w:pPr>
            <w:r w:rsidRPr="008101A8">
              <w:rPr>
                <w:color w:val="auto"/>
              </w:rPr>
              <w:t xml:space="preserve">compare some [Language] language structures and features with those of English, using some familiar metalanguage </w:t>
            </w:r>
          </w:p>
          <w:p w14:paraId="7F6BD4FC" w14:textId="63CA4904" w:rsidR="008101A8" w:rsidRPr="008101A8" w:rsidRDefault="0023476A" w:rsidP="008101A8">
            <w:pPr>
              <w:spacing w:before="120" w:after="120"/>
              <w:ind w:left="357" w:right="425"/>
              <w:rPr>
                <w:rFonts w:eastAsia="Arial"/>
                <w:color w:val="auto"/>
              </w:rPr>
            </w:pPr>
            <w:r>
              <w:rPr>
                <w:color w:val="auto"/>
              </w:rPr>
              <w:t>AC9L</w:t>
            </w:r>
            <w:r w:rsidR="00482B44">
              <w:rPr>
                <w:color w:val="auto"/>
              </w:rPr>
              <w:t>1F</w:t>
            </w:r>
            <w:r w:rsidR="008101A8" w:rsidRPr="008101A8">
              <w:rPr>
                <w:color w:val="auto"/>
              </w:rPr>
              <w:t>6U03</w:t>
            </w:r>
          </w:p>
        </w:tc>
        <w:tc>
          <w:tcPr>
            <w:tcW w:w="10453" w:type="dxa"/>
            <w:gridSpan w:val="2"/>
          </w:tcPr>
          <w:p w14:paraId="0225E507" w14:textId="68819235" w:rsidR="00850101" w:rsidRPr="0060079C" w:rsidRDefault="00850101" w:rsidP="00710C8A">
            <w:pPr>
              <w:pStyle w:val="ACtabletextCEbullet"/>
              <w:numPr>
                <w:ilvl w:val="0"/>
                <w:numId w:val="51"/>
              </w:numPr>
              <w:rPr>
                <w:rFonts w:eastAsiaTheme="minorEastAsia"/>
                <w:lang w:val="en-US"/>
              </w:rPr>
            </w:pPr>
            <w:r w:rsidRPr="00850101">
              <w:rPr>
                <w:rFonts w:eastAsiaTheme="minorEastAsia"/>
                <w:lang w:val="en-US"/>
              </w:rPr>
              <w:t>working with a range of text types, for example, listening to interviews of Elders’ stories</w:t>
            </w:r>
            <w:r w:rsidR="001158DA">
              <w:rPr>
                <w:rFonts w:eastAsiaTheme="minorEastAsia"/>
                <w:lang w:val="en-US"/>
              </w:rPr>
              <w:t>,</w:t>
            </w:r>
            <w:r w:rsidRPr="00850101">
              <w:rPr>
                <w:rFonts w:eastAsiaTheme="minorEastAsia"/>
                <w:lang w:val="en-US"/>
              </w:rPr>
              <w:t xml:space="preserve"> connecting these with a timeline and reading a matching biography</w:t>
            </w:r>
          </w:p>
          <w:p w14:paraId="02CFED34" w14:textId="385955FC" w:rsidR="00850101" w:rsidRPr="00850101" w:rsidRDefault="00850101" w:rsidP="00710C8A">
            <w:pPr>
              <w:pStyle w:val="ACtabletextCEbullet"/>
              <w:numPr>
                <w:ilvl w:val="0"/>
                <w:numId w:val="51"/>
              </w:numPr>
              <w:rPr>
                <w:rFonts w:eastAsiaTheme="minorEastAsia"/>
                <w:lang w:val="en-US"/>
              </w:rPr>
            </w:pPr>
            <w:r w:rsidRPr="00850101">
              <w:rPr>
                <w:rFonts w:eastAsiaTheme="minorEastAsia"/>
                <w:lang w:val="en-US"/>
              </w:rPr>
              <w:t>developing metalanguage for talking about language</w:t>
            </w:r>
            <w:r w:rsidR="00D75A6E">
              <w:rPr>
                <w:rFonts w:eastAsiaTheme="minorEastAsia"/>
                <w:lang w:val="en-US"/>
              </w:rPr>
              <w:t>,</w:t>
            </w:r>
            <w:r w:rsidRPr="00850101">
              <w:rPr>
                <w:rFonts w:eastAsiaTheme="minorEastAsia"/>
                <w:lang w:val="en-US"/>
              </w:rPr>
              <w:t xml:space="preserve"> </w:t>
            </w:r>
            <w:r w:rsidR="00632603">
              <w:rPr>
                <w:rFonts w:eastAsiaTheme="minorEastAsia"/>
                <w:lang w:val="en-US"/>
              </w:rPr>
              <w:t>such as</w:t>
            </w:r>
            <w:r w:rsidRPr="00850101">
              <w:rPr>
                <w:rFonts w:eastAsiaTheme="minorEastAsia"/>
                <w:lang w:val="en-US"/>
              </w:rPr>
              <w:t xml:space="preserve"> noun phrases, prefixes, </w:t>
            </w:r>
            <w:r w:rsidR="006630D7" w:rsidRPr="00850101">
              <w:rPr>
                <w:rFonts w:eastAsiaTheme="minorEastAsia"/>
                <w:lang w:val="en-US"/>
              </w:rPr>
              <w:t>suffixes</w:t>
            </w:r>
            <w:r w:rsidR="00D75A6E">
              <w:rPr>
                <w:rFonts w:eastAsiaTheme="minorEastAsia"/>
                <w:lang w:val="en-US"/>
              </w:rPr>
              <w:t xml:space="preserve"> and</w:t>
            </w:r>
            <w:r w:rsidR="006630D7" w:rsidRPr="00850101">
              <w:rPr>
                <w:rFonts w:eastAsiaTheme="minorEastAsia"/>
                <w:lang w:val="en-US"/>
              </w:rPr>
              <w:t xml:space="preserve"> </w:t>
            </w:r>
            <w:r w:rsidRPr="00850101">
              <w:rPr>
                <w:rFonts w:eastAsiaTheme="minorEastAsia"/>
                <w:lang w:val="en-US"/>
              </w:rPr>
              <w:t xml:space="preserve">transitivity, for example, </w:t>
            </w:r>
            <w:r w:rsidR="00FC742C">
              <w:rPr>
                <w:rFonts w:eastAsiaTheme="minorEastAsia"/>
                <w:lang w:val="en-US"/>
              </w:rPr>
              <w:t>understanding</w:t>
            </w:r>
            <w:r w:rsidRPr="00850101">
              <w:rPr>
                <w:rFonts w:eastAsiaTheme="minorEastAsia"/>
                <w:lang w:val="en-US"/>
              </w:rPr>
              <w:t xml:space="preserve"> ways of approaching verbs such as </w:t>
            </w:r>
            <w:r w:rsidRPr="00442923">
              <w:rPr>
                <w:rFonts w:eastAsiaTheme="minorEastAsia"/>
                <w:i/>
                <w:lang w:val="en-US"/>
              </w:rPr>
              <w:t>I sit, you sit, they sit, we sit</w:t>
            </w:r>
            <w:r w:rsidRPr="00850101">
              <w:rPr>
                <w:rFonts w:eastAsiaTheme="minorEastAsia"/>
                <w:lang w:val="en-US"/>
              </w:rPr>
              <w:t xml:space="preserve"> (exclusive and inclusive) </w:t>
            </w:r>
            <w:r w:rsidR="007D7842">
              <w:rPr>
                <w:rFonts w:eastAsiaTheme="minorEastAsia"/>
                <w:lang w:val="en-US"/>
              </w:rPr>
              <w:t xml:space="preserve">or equivalent as appropriate </w:t>
            </w:r>
            <w:r w:rsidRPr="00850101">
              <w:rPr>
                <w:rFonts w:eastAsiaTheme="minorEastAsia"/>
                <w:lang w:val="en-US"/>
              </w:rPr>
              <w:t>in [Language]</w:t>
            </w:r>
          </w:p>
          <w:p w14:paraId="7DCB8515" w14:textId="77777777" w:rsidR="00850101" w:rsidRDefault="00850101" w:rsidP="00710C8A">
            <w:pPr>
              <w:pStyle w:val="ACtabletextCEbullet"/>
              <w:numPr>
                <w:ilvl w:val="0"/>
                <w:numId w:val="51"/>
              </w:numPr>
              <w:rPr>
                <w:rFonts w:eastAsiaTheme="minorEastAsia"/>
                <w:lang w:val="en-US"/>
              </w:rPr>
            </w:pPr>
            <w:r w:rsidRPr="348CAB98">
              <w:rPr>
                <w:rFonts w:eastAsiaTheme="minorEastAsia"/>
                <w:lang w:val="en-US"/>
              </w:rPr>
              <w:t>distinguishing the purpose and reason for a range of texts such as different types of archived language texts, for example, dictionaries with recordings of words, stories and their translations, grammar guides or children’s books</w:t>
            </w:r>
          </w:p>
          <w:p w14:paraId="03BD7961" w14:textId="60FF581D" w:rsidR="00850101" w:rsidRDefault="00850101" w:rsidP="00710C8A">
            <w:pPr>
              <w:pStyle w:val="ACtabletextCEbullet"/>
              <w:numPr>
                <w:ilvl w:val="0"/>
                <w:numId w:val="51"/>
              </w:numPr>
              <w:rPr>
                <w:rFonts w:eastAsiaTheme="minorEastAsia"/>
                <w:lang w:val="en-US"/>
              </w:rPr>
            </w:pPr>
            <w:r w:rsidRPr="348CAB98">
              <w:rPr>
                <w:rFonts w:eastAsiaTheme="minorEastAsia"/>
                <w:lang w:val="en-US"/>
              </w:rPr>
              <w:t xml:space="preserve">explaining </w:t>
            </w:r>
            <w:r w:rsidR="00DC6863">
              <w:rPr>
                <w:rFonts w:eastAsiaTheme="minorEastAsia"/>
                <w:lang w:val="en-US"/>
              </w:rPr>
              <w:t xml:space="preserve">their </w:t>
            </w:r>
            <w:r w:rsidRPr="348CAB98">
              <w:rPr>
                <w:rFonts w:eastAsiaTheme="minorEastAsia"/>
                <w:lang w:val="en-US"/>
              </w:rPr>
              <w:t>own or others</w:t>
            </w:r>
            <w:r w:rsidR="00701EFF">
              <w:rPr>
                <w:rFonts w:eastAsiaTheme="minorEastAsia"/>
                <w:lang w:val="en-US"/>
              </w:rPr>
              <w:t>'</w:t>
            </w:r>
            <w:r w:rsidRPr="348CAB98">
              <w:rPr>
                <w:rFonts w:eastAsiaTheme="minorEastAsia"/>
                <w:lang w:val="en-US"/>
              </w:rPr>
              <w:t xml:space="preserve"> artwork or visual representations of stories</w:t>
            </w:r>
            <w:r w:rsidR="0095662C">
              <w:rPr>
                <w:rFonts w:eastAsiaTheme="minorEastAsia"/>
                <w:lang w:val="en-US"/>
              </w:rPr>
              <w:t>,</w:t>
            </w:r>
            <w:r w:rsidRPr="348CAB98">
              <w:rPr>
                <w:rFonts w:eastAsiaTheme="minorEastAsia"/>
                <w:lang w:val="en-US"/>
              </w:rPr>
              <w:t xml:space="preserve"> through labelling or describing metaphors or symbols</w:t>
            </w:r>
          </w:p>
          <w:p w14:paraId="16E628BA" w14:textId="77777777" w:rsidR="00850101" w:rsidRDefault="00850101" w:rsidP="00710C8A">
            <w:pPr>
              <w:pStyle w:val="ACtabletextCEbullet"/>
              <w:numPr>
                <w:ilvl w:val="0"/>
                <w:numId w:val="51"/>
              </w:numPr>
              <w:rPr>
                <w:rFonts w:eastAsiaTheme="minorEastAsia"/>
                <w:lang w:val="en-US"/>
              </w:rPr>
            </w:pPr>
            <w:r w:rsidRPr="348CAB98">
              <w:rPr>
                <w:rFonts w:eastAsiaTheme="minorEastAsia"/>
                <w:lang w:val="en-US"/>
              </w:rPr>
              <w:t>recognising language features typically associated with familiar texts, for example, the use of imperatives in games, instructions and procedures, and the use of past tense in traditional narratives and recounts</w:t>
            </w:r>
          </w:p>
          <w:p w14:paraId="77866200" w14:textId="56446C1A" w:rsidR="00DA4C58" w:rsidRPr="00C96146" w:rsidRDefault="00850101" w:rsidP="00151EB2">
            <w:pPr>
              <w:pStyle w:val="ACtabletextCEbullet"/>
              <w:numPr>
                <w:ilvl w:val="0"/>
                <w:numId w:val="51"/>
              </w:numPr>
              <w:rPr>
                <w:iCs/>
              </w:rPr>
            </w:pPr>
            <w:r w:rsidRPr="348CAB98">
              <w:rPr>
                <w:rFonts w:eastAsiaTheme="minorEastAsia"/>
                <w:lang w:val="en-US"/>
              </w:rPr>
              <w:t>linking ideas using appropriate grammatical forms, for example, connectives, serialisation</w:t>
            </w:r>
            <w:r w:rsidR="00492431">
              <w:rPr>
                <w:rFonts w:eastAsiaTheme="minorEastAsia"/>
                <w:lang w:val="en-US"/>
              </w:rPr>
              <w:t xml:space="preserve"> and</w:t>
            </w:r>
            <w:r w:rsidRPr="348CAB98">
              <w:rPr>
                <w:rFonts w:eastAsiaTheme="minorEastAsia"/>
                <w:lang w:val="en-US"/>
              </w:rPr>
              <w:t xml:space="preserve"> embedding</w:t>
            </w:r>
          </w:p>
        </w:tc>
      </w:tr>
      <w:tr w:rsidR="00105C5A" w:rsidRPr="00105C5A" w14:paraId="1521A599" w14:textId="77777777" w:rsidTr="00295548">
        <w:tc>
          <w:tcPr>
            <w:tcW w:w="15126" w:type="dxa"/>
            <w:gridSpan w:val="3"/>
            <w:shd w:val="clear" w:color="auto" w:fill="E5F5FB"/>
          </w:tcPr>
          <w:p w14:paraId="06661433" w14:textId="77777777" w:rsidR="00105C5A" w:rsidRPr="00105C5A" w:rsidRDefault="00105C5A" w:rsidP="00105C5A">
            <w:pPr>
              <w:spacing w:before="40" w:after="40"/>
              <w:ind w:left="23" w:right="23"/>
              <w:rPr>
                <w:rFonts w:eastAsia="Arial"/>
                <w:b/>
                <w:bCs/>
                <w:iCs/>
                <w:color w:val="000000"/>
                <w:szCs w:val="20"/>
              </w:rPr>
            </w:pPr>
            <w:r w:rsidRPr="00856DF6">
              <w:rPr>
                <w:rFonts w:eastAsia="Arial"/>
                <w:b/>
                <w:color w:val="auto"/>
                <w:szCs w:val="20"/>
              </w:rPr>
              <w:t>Sub-strand: Understanding the interrelationship of language, culture and identity</w:t>
            </w:r>
          </w:p>
        </w:tc>
      </w:tr>
      <w:tr w:rsidR="009A4769" w:rsidRPr="00105C5A" w14:paraId="06B1BC86" w14:textId="77777777" w:rsidTr="00295548">
        <w:trPr>
          <w:trHeight w:val="387"/>
        </w:trPr>
        <w:tc>
          <w:tcPr>
            <w:tcW w:w="4673" w:type="dxa"/>
          </w:tcPr>
          <w:p w14:paraId="6047F7FB" w14:textId="3DCEF165" w:rsidR="009A4769" w:rsidRPr="0050457D" w:rsidRDefault="009A4769" w:rsidP="009A4769">
            <w:pPr>
              <w:pStyle w:val="ACtabletextCD"/>
              <w:rPr>
                <w:rStyle w:val="SubtleEmphasis"/>
              </w:rPr>
            </w:pPr>
            <w:r w:rsidRPr="0050457D">
              <w:rPr>
                <w:rStyle w:val="SubtleEmphasis"/>
              </w:rPr>
              <w:t xml:space="preserve">understand how </w:t>
            </w:r>
            <w:r w:rsidR="00492DF7">
              <w:rPr>
                <w:color w:val="auto"/>
              </w:rPr>
              <w:t>Aboriginal languages and Torres Strait Islander</w:t>
            </w:r>
            <w:r w:rsidR="00492DF7" w:rsidRPr="000F4072">
              <w:rPr>
                <w:color w:val="auto"/>
              </w:rPr>
              <w:t xml:space="preserve"> </w:t>
            </w:r>
            <w:r w:rsidRPr="0050457D">
              <w:rPr>
                <w:rStyle w:val="SubtleEmphasis"/>
              </w:rPr>
              <w:t xml:space="preserve">languages </w:t>
            </w:r>
            <w:r w:rsidR="006C1FCE">
              <w:rPr>
                <w:rStyle w:val="SubtleEmphasis"/>
              </w:rPr>
              <w:t xml:space="preserve">are </w:t>
            </w:r>
            <w:r w:rsidRPr="0050457D">
              <w:rPr>
                <w:rStyle w:val="SubtleEmphasis"/>
              </w:rPr>
              <w:t>maintained and strengthened</w:t>
            </w:r>
          </w:p>
          <w:p w14:paraId="4A58B8AA" w14:textId="4F99CCFC" w:rsidR="009A4769" w:rsidRPr="00105C5A" w:rsidRDefault="0023476A" w:rsidP="009A4769">
            <w:pPr>
              <w:spacing w:before="120" w:after="120"/>
              <w:ind w:left="357" w:right="425"/>
              <w:rPr>
                <w:rFonts w:eastAsia="Arial"/>
                <w:iCs/>
              </w:rPr>
            </w:pPr>
            <w:r>
              <w:rPr>
                <w:rStyle w:val="SubtleEmphasis"/>
              </w:rPr>
              <w:t>AC9L</w:t>
            </w:r>
            <w:r w:rsidR="00482B44">
              <w:rPr>
                <w:rStyle w:val="SubtleEmphasis"/>
              </w:rPr>
              <w:t>1F</w:t>
            </w:r>
            <w:r w:rsidR="009A4769" w:rsidRPr="0050457D">
              <w:rPr>
                <w:rStyle w:val="SubtleEmphasis"/>
              </w:rPr>
              <w:t>6U04</w:t>
            </w:r>
          </w:p>
        </w:tc>
        <w:tc>
          <w:tcPr>
            <w:tcW w:w="10453" w:type="dxa"/>
            <w:gridSpan w:val="2"/>
          </w:tcPr>
          <w:p w14:paraId="6DB3AE7F" w14:textId="3E03E313" w:rsidR="0058426A" w:rsidRPr="0058426A" w:rsidRDefault="00FF7C9E" w:rsidP="00710C8A">
            <w:pPr>
              <w:pStyle w:val="ACtabletextCEbullet"/>
              <w:numPr>
                <w:ilvl w:val="0"/>
                <w:numId w:val="52"/>
              </w:numPr>
              <w:rPr>
                <w:rFonts w:eastAsiaTheme="minorEastAsia"/>
                <w:lang w:val="en-US"/>
              </w:rPr>
            </w:pPr>
            <w:r>
              <w:rPr>
                <w:rFonts w:eastAsiaTheme="minorEastAsia"/>
                <w:lang w:val="en-US"/>
              </w:rPr>
              <w:t>identifying</w:t>
            </w:r>
            <w:r w:rsidRPr="0058426A">
              <w:rPr>
                <w:rFonts w:eastAsiaTheme="minorEastAsia"/>
                <w:lang w:val="en-US"/>
              </w:rPr>
              <w:t xml:space="preserve"> </w:t>
            </w:r>
            <w:r w:rsidR="0058426A" w:rsidRPr="0058426A">
              <w:rPr>
                <w:rFonts w:eastAsiaTheme="minorEastAsia"/>
                <w:lang w:val="en-US"/>
              </w:rPr>
              <w:t>some of the complexities, challenges and barriers involved in keeping oral traditions strong</w:t>
            </w:r>
          </w:p>
          <w:p w14:paraId="4E3D91FA" w14:textId="45865B8D" w:rsidR="0058426A" w:rsidRPr="0058426A" w:rsidRDefault="0058426A" w:rsidP="00710C8A">
            <w:pPr>
              <w:pStyle w:val="ACtabletextCEbullet"/>
              <w:numPr>
                <w:ilvl w:val="0"/>
                <w:numId w:val="52"/>
              </w:numPr>
              <w:rPr>
                <w:rFonts w:eastAsiaTheme="minorEastAsia"/>
                <w:lang w:val="en-US"/>
              </w:rPr>
            </w:pPr>
            <w:r w:rsidRPr="0058426A">
              <w:rPr>
                <w:rFonts w:eastAsiaTheme="minorEastAsia"/>
                <w:lang w:val="en-US"/>
              </w:rPr>
              <w:t xml:space="preserve">recognising the importance of cultural ownership and traditional kinship systems in songs, stories, dances, tools and designs, </w:t>
            </w:r>
            <w:r w:rsidR="000A6C9F">
              <w:rPr>
                <w:rFonts w:eastAsiaTheme="minorEastAsia"/>
                <w:lang w:val="en-US"/>
              </w:rPr>
              <w:t>and how</w:t>
            </w:r>
            <w:r w:rsidR="000A6C9F" w:rsidRPr="0058426A">
              <w:rPr>
                <w:rFonts w:eastAsiaTheme="minorEastAsia"/>
                <w:lang w:val="en-US"/>
              </w:rPr>
              <w:t xml:space="preserve"> </w:t>
            </w:r>
            <w:r w:rsidRPr="0058426A">
              <w:rPr>
                <w:rFonts w:eastAsiaTheme="minorEastAsia"/>
                <w:lang w:val="en-US"/>
              </w:rPr>
              <w:t>specific cultural groups hold custodial rights and responsibilities over these expressions</w:t>
            </w:r>
          </w:p>
          <w:p w14:paraId="2B16132A" w14:textId="316F159E" w:rsidR="0058426A" w:rsidRPr="0058426A" w:rsidRDefault="0058426A" w:rsidP="00710C8A">
            <w:pPr>
              <w:pStyle w:val="ACtabletextCEbullet"/>
              <w:numPr>
                <w:ilvl w:val="0"/>
                <w:numId w:val="52"/>
              </w:numPr>
              <w:rPr>
                <w:rFonts w:eastAsiaTheme="minorEastAsia"/>
                <w:lang w:val="en-US"/>
              </w:rPr>
            </w:pPr>
            <w:r w:rsidRPr="0058426A">
              <w:rPr>
                <w:rFonts w:eastAsiaTheme="minorEastAsia"/>
                <w:lang w:val="en-US"/>
              </w:rPr>
              <w:t>understanding that songs, stories, dances and designs are connected through and belong to kinship and other social groupings, place, histor</w:t>
            </w:r>
            <w:r w:rsidR="00E131D6">
              <w:rPr>
                <w:rFonts w:eastAsiaTheme="minorEastAsia"/>
                <w:lang w:val="en-US"/>
              </w:rPr>
              <w:t>ies</w:t>
            </w:r>
            <w:r w:rsidRPr="0058426A">
              <w:rPr>
                <w:rFonts w:eastAsiaTheme="minorEastAsia"/>
                <w:lang w:val="en-US"/>
              </w:rPr>
              <w:t xml:space="preserve"> and stor</w:t>
            </w:r>
            <w:r w:rsidR="00E131D6">
              <w:rPr>
                <w:rFonts w:eastAsiaTheme="minorEastAsia"/>
                <w:lang w:val="en-US"/>
              </w:rPr>
              <w:t>ies</w:t>
            </w:r>
          </w:p>
          <w:p w14:paraId="08EA08F4" w14:textId="0F3D1BDD" w:rsidR="0058426A" w:rsidRPr="0058426A" w:rsidRDefault="0058426A" w:rsidP="00710C8A">
            <w:pPr>
              <w:pStyle w:val="ACtabletextCEbullet"/>
              <w:numPr>
                <w:ilvl w:val="0"/>
                <w:numId w:val="52"/>
              </w:numPr>
              <w:rPr>
                <w:rFonts w:eastAsiaTheme="minorEastAsia"/>
                <w:lang w:val="en-US"/>
              </w:rPr>
            </w:pPr>
            <w:r w:rsidRPr="0058426A">
              <w:rPr>
                <w:rFonts w:eastAsiaTheme="minorEastAsia"/>
                <w:lang w:val="en-US"/>
              </w:rPr>
              <w:t>recognising and using principles and protocols of cultural safety when engaging with cultural material or property, for example, seeking permission and explaining the purpose of a visit to someone else’s property or Community by writing an entry</w:t>
            </w:r>
            <w:r w:rsidR="00C82DCB">
              <w:rPr>
                <w:rFonts w:eastAsiaTheme="minorEastAsia"/>
                <w:lang w:val="en-US"/>
              </w:rPr>
              <w:t>-request</w:t>
            </w:r>
            <w:r w:rsidRPr="0058426A">
              <w:rPr>
                <w:rFonts w:eastAsiaTheme="minorEastAsia"/>
                <w:lang w:val="en-US"/>
              </w:rPr>
              <w:t xml:space="preserve"> letter</w:t>
            </w:r>
          </w:p>
          <w:p w14:paraId="15663230" w14:textId="4CAB9367" w:rsidR="0058426A" w:rsidRDefault="00D1287C" w:rsidP="00710C8A">
            <w:pPr>
              <w:pStyle w:val="ACtabletextCEbullet"/>
              <w:numPr>
                <w:ilvl w:val="0"/>
                <w:numId w:val="52"/>
              </w:numPr>
              <w:rPr>
                <w:rFonts w:eastAsiaTheme="minorEastAsia"/>
                <w:lang w:val="en-US"/>
              </w:rPr>
            </w:pPr>
            <w:r>
              <w:rPr>
                <w:rFonts w:eastAsiaTheme="minorEastAsia"/>
                <w:lang w:val="en-US"/>
              </w:rPr>
              <w:t>understanding</w:t>
            </w:r>
            <w:r w:rsidRPr="0058426A">
              <w:rPr>
                <w:rFonts w:eastAsiaTheme="minorEastAsia"/>
                <w:lang w:val="en-US"/>
              </w:rPr>
              <w:t xml:space="preserve"> </w:t>
            </w:r>
            <w:r w:rsidR="0058426A" w:rsidRPr="0058426A">
              <w:rPr>
                <w:rFonts w:eastAsiaTheme="minorEastAsia"/>
                <w:lang w:val="en-US"/>
              </w:rPr>
              <w:t xml:space="preserve">ways that language and culture have been maintained and strengthened in their community, for example, by using </w:t>
            </w:r>
            <w:r w:rsidR="00C74FD4">
              <w:rPr>
                <w:rFonts w:eastAsiaTheme="minorEastAsia"/>
                <w:lang w:val="en-US"/>
              </w:rPr>
              <w:t>[L</w:t>
            </w:r>
            <w:r w:rsidR="0058426A" w:rsidRPr="0058426A">
              <w:rPr>
                <w:rFonts w:eastAsiaTheme="minorEastAsia"/>
                <w:lang w:val="en-US"/>
              </w:rPr>
              <w:t>anguage</w:t>
            </w:r>
            <w:r w:rsidR="00417D76">
              <w:rPr>
                <w:rFonts w:eastAsiaTheme="minorEastAsia"/>
                <w:lang w:val="en-US"/>
              </w:rPr>
              <w:t>]</w:t>
            </w:r>
            <w:r w:rsidR="0058426A" w:rsidRPr="0058426A">
              <w:rPr>
                <w:rFonts w:eastAsiaTheme="minorEastAsia"/>
                <w:lang w:val="en-US"/>
              </w:rPr>
              <w:t xml:space="preserve"> in writing, recording, archiving material, media services, ceremonies, celebrations, songs and music, </w:t>
            </w:r>
            <w:r w:rsidR="002C3CE8">
              <w:rPr>
                <w:rFonts w:eastAsiaTheme="minorEastAsia"/>
                <w:lang w:val="en-US"/>
              </w:rPr>
              <w:t xml:space="preserve">and </w:t>
            </w:r>
            <w:r w:rsidR="0058426A" w:rsidRPr="0058426A">
              <w:rPr>
                <w:rFonts w:eastAsiaTheme="minorEastAsia"/>
                <w:lang w:val="en-US"/>
              </w:rPr>
              <w:t>visual design</w:t>
            </w:r>
            <w:r w:rsidR="00A01BE1">
              <w:rPr>
                <w:rFonts w:eastAsiaTheme="minorEastAsia"/>
                <w:lang w:val="en-US"/>
              </w:rPr>
              <w:t>s</w:t>
            </w:r>
          </w:p>
          <w:p w14:paraId="09367326" w14:textId="0E306B4F" w:rsidR="007B4D0A" w:rsidRPr="0058426A" w:rsidRDefault="001915EC" w:rsidP="00710C8A">
            <w:pPr>
              <w:pStyle w:val="ACtabletextCEbullet"/>
              <w:numPr>
                <w:ilvl w:val="0"/>
                <w:numId w:val="52"/>
              </w:numPr>
              <w:rPr>
                <w:rFonts w:eastAsiaTheme="minorEastAsia"/>
                <w:lang w:val="en-US"/>
              </w:rPr>
            </w:pPr>
            <w:r>
              <w:rPr>
                <w:rFonts w:eastAsiaTheme="minorEastAsia"/>
                <w:lang w:val="en-US"/>
              </w:rPr>
              <w:t>understanding that</w:t>
            </w:r>
            <w:r w:rsidR="007D2B34">
              <w:rPr>
                <w:rFonts w:eastAsiaTheme="minorEastAsia"/>
                <w:lang w:val="en-US"/>
              </w:rPr>
              <w:t xml:space="preserve"> some Aboriginal languages and Torres Strait Islander languages</w:t>
            </w:r>
            <w:r w:rsidR="00FD555B">
              <w:rPr>
                <w:rFonts w:eastAsiaTheme="minorEastAsia"/>
                <w:lang w:val="en-US"/>
              </w:rPr>
              <w:t xml:space="preserve"> are being </w:t>
            </w:r>
            <w:r w:rsidR="006F5EB4">
              <w:rPr>
                <w:rFonts w:eastAsiaTheme="minorEastAsia"/>
                <w:lang w:val="en-US"/>
              </w:rPr>
              <w:t>revitali</w:t>
            </w:r>
            <w:r w:rsidR="00C52D4E">
              <w:rPr>
                <w:rFonts w:eastAsiaTheme="minorEastAsia"/>
                <w:lang w:val="en-US"/>
              </w:rPr>
              <w:t>s</w:t>
            </w:r>
            <w:r w:rsidR="006F5EB4">
              <w:rPr>
                <w:rFonts w:eastAsiaTheme="minorEastAsia"/>
                <w:lang w:val="en-US"/>
              </w:rPr>
              <w:t>ed, reclaimed</w:t>
            </w:r>
            <w:r w:rsidR="00C52D4E">
              <w:rPr>
                <w:rFonts w:eastAsiaTheme="minorEastAsia"/>
                <w:lang w:val="en-US"/>
              </w:rPr>
              <w:t xml:space="preserve"> or renewed</w:t>
            </w:r>
          </w:p>
          <w:p w14:paraId="0CA02219" w14:textId="31962F7A" w:rsidR="0058426A" w:rsidRPr="0058426A" w:rsidRDefault="0058426A" w:rsidP="00710C8A">
            <w:pPr>
              <w:pStyle w:val="ACtabletextCEbullet"/>
              <w:numPr>
                <w:ilvl w:val="0"/>
                <w:numId w:val="52"/>
              </w:numPr>
              <w:rPr>
                <w:rFonts w:eastAsiaTheme="minorEastAsia"/>
                <w:lang w:val="en-US"/>
              </w:rPr>
            </w:pPr>
            <w:r w:rsidRPr="0058426A">
              <w:rPr>
                <w:rFonts w:eastAsiaTheme="minorEastAsia"/>
                <w:lang w:val="en-US"/>
              </w:rPr>
              <w:t>engaging and asking questions of local community members about the histor</w:t>
            </w:r>
            <w:r w:rsidR="00815A9E">
              <w:rPr>
                <w:rFonts w:eastAsiaTheme="minorEastAsia"/>
                <w:lang w:val="en-US"/>
              </w:rPr>
              <w:t>ies</w:t>
            </w:r>
            <w:r w:rsidRPr="0058426A">
              <w:rPr>
                <w:rFonts w:eastAsiaTheme="minorEastAsia"/>
                <w:lang w:val="en-US"/>
              </w:rPr>
              <w:t xml:space="preserve"> and experiences of their language(s), for example, asking in [Language] which aspects of language they learn</w:t>
            </w:r>
            <w:r w:rsidR="004C3852">
              <w:rPr>
                <w:rFonts w:eastAsiaTheme="minorEastAsia"/>
                <w:lang w:val="en-US"/>
              </w:rPr>
              <w:t>t</w:t>
            </w:r>
            <w:r w:rsidRPr="0058426A">
              <w:rPr>
                <w:rFonts w:eastAsiaTheme="minorEastAsia"/>
                <w:lang w:val="en-US"/>
              </w:rPr>
              <w:t xml:space="preserve"> through songs and stories</w:t>
            </w:r>
          </w:p>
          <w:p w14:paraId="057C255B" w14:textId="6716E0E2" w:rsidR="009A4769" w:rsidRPr="00C96146" w:rsidRDefault="0058426A" w:rsidP="00710C8A">
            <w:pPr>
              <w:pStyle w:val="ACtabletextCEbullet"/>
              <w:numPr>
                <w:ilvl w:val="0"/>
                <w:numId w:val="52"/>
              </w:numPr>
              <w:rPr>
                <w:lang w:val="en-US"/>
              </w:rPr>
            </w:pPr>
            <w:r w:rsidRPr="0058426A">
              <w:rPr>
                <w:rFonts w:eastAsiaTheme="minorEastAsia"/>
                <w:lang w:val="en-US"/>
              </w:rPr>
              <w:t xml:space="preserve">researching how local language has developed and identifying historical connections </w:t>
            </w:r>
            <w:r w:rsidR="00A73DB4">
              <w:rPr>
                <w:rFonts w:eastAsiaTheme="minorEastAsia"/>
                <w:lang w:val="en-US"/>
              </w:rPr>
              <w:t>with</w:t>
            </w:r>
            <w:r w:rsidRPr="0058426A">
              <w:rPr>
                <w:rFonts w:eastAsiaTheme="minorEastAsia"/>
                <w:lang w:val="en-US"/>
              </w:rPr>
              <w:t xml:space="preserve"> other local languages</w:t>
            </w:r>
          </w:p>
        </w:tc>
      </w:tr>
      <w:tr w:rsidR="009A4769" w:rsidRPr="00105C5A" w14:paraId="45A53CEC" w14:textId="77777777" w:rsidTr="00295548">
        <w:trPr>
          <w:trHeight w:val="387"/>
        </w:trPr>
        <w:tc>
          <w:tcPr>
            <w:tcW w:w="4673" w:type="dxa"/>
          </w:tcPr>
          <w:p w14:paraId="003BBB93" w14:textId="31FE66B8" w:rsidR="009A4769" w:rsidRPr="001A058A" w:rsidRDefault="009A4769" w:rsidP="009A4769">
            <w:pPr>
              <w:pStyle w:val="ACtabletextCD"/>
              <w:rPr>
                <w:rStyle w:val="SubtleEmphasis"/>
              </w:rPr>
            </w:pPr>
            <w:r w:rsidRPr="001A058A">
              <w:rPr>
                <w:rStyle w:val="SubtleEmphasis"/>
              </w:rPr>
              <w:t xml:space="preserve">recognise that identity is shaped by </w:t>
            </w:r>
            <w:r w:rsidRPr="00C6211D">
              <w:rPr>
                <w:rStyle w:val="SubtleEmphasis"/>
              </w:rPr>
              <w:t>language</w:t>
            </w:r>
            <w:r w:rsidR="00A81CC5" w:rsidRPr="00C6211D">
              <w:rPr>
                <w:rStyle w:val="SubtleEmphasis"/>
              </w:rPr>
              <w:t>(s)</w:t>
            </w:r>
            <w:r w:rsidRPr="00C6211D">
              <w:rPr>
                <w:rStyle w:val="SubtleEmphasis"/>
              </w:rPr>
              <w:t>, culture</w:t>
            </w:r>
            <w:r w:rsidR="00A81CC5" w:rsidRPr="00C6211D">
              <w:rPr>
                <w:rStyle w:val="SubtleEmphasis"/>
              </w:rPr>
              <w:t>(s)</w:t>
            </w:r>
            <w:r w:rsidRPr="001A058A">
              <w:rPr>
                <w:rStyle w:val="SubtleEmphasis"/>
              </w:rPr>
              <w:t xml:space="preserve"> and Country/Place</w:t>
            </w:r>
            <w:r w:rsidR="001B72C1">
              <w:rPr>
                <w:rStyle w:val="SubtleEmphasis"/>
              </w:rPr>
              <w:t>,</w:t>
            </w:r>
            <w:r w:rsidRPr="001A058A">
              <w:rPr>
                <w:rStyle w:val="SubtleEmphasis"/>
              </w:rPr>
              <w:t xml:space="preserve"> and that this impacts on communication</w:t>
            </w:r>
          </w:p>
          <w:p w14:paraId="0282D52B" w14:textId="284594CC" w:rsidR="009A4769" w:rsidRPr="00105C5A" w:rsidRDefault="0023476A" w:rsidP="009A4769">
            <w:pPr>
              <w:spacing w:before="120" w:after="120"/>
              <w:ind w:left="357" w:right="425"/>
              <w:rPr>
                <w:rFonts w:eastAsia="Arial"/>
                <w:iCs/>
              </w:rPr>
            </w:pPr>
            <w:r>
              <w:rPr>
                <w:rStyle w:val="SubtleEmphasis"/>
              </w:rPr>
              <w:t>AC9L</w:t>
            </w:r>
            <w:r w:rsidR="00482B44">
              <w:rPr>
                <w:rStyle w:val="SubtleEmphasis"/>
              </w:rPr>
              <w:t>1F</w:t>
            </w:r>
            <w:r w:rsidR="009A4769" w:rsidRPr="001A058A">
              <w:rPr>
                <w:rStyle w:val="SubtleEmphasis"/>
              </w:rPr>
              <w:t>6U05</w:t>
            </w:r>
          </w:p>
        </w:tc>
        <w:tc>
          <w:tcPr>
            <w:tcW w:w="10453" w:type="dxa"/>
            <w:gridSpan w:val="2"/>
          </w:tcPr>
          <w:p w14:paraId="7310F9D3" w14:textId="0889211D" w:rsidR="00295548" w:rsidRPr="00295548" w:rsidRDefault="00295548" w:rsidP="00710C8A">
            <w:pPr>
              <w:pStyle w:val="ACtabletextCEbullet"/>
              <w:numPr>
                <w:ilvl w:val="0"/>
                <w:numId w:val="53"/>
              </w:numPr>
              <w:rPr>
                <w:rFonts w:eastAsiaTheme="minorEastAsia"/>
                <w:lang w:val="en-US"/>
              </w:rPr>
            </w:pPr>
            <w:r w:rsidRPr="00295548">
              <w:rPr>
                <w:rFonts w:eastAsiaTheme="minorEastAsia"/>
                <w:lang w:val="en-US"/>
              </w:rPr>
              <w:t>identifying examples of language that carr</w:t>
            </w:r>
            <w:r w:rsidR="00F739EC">
              <w:rPr>
                <w:rFonts w:eastAsiaTheme="minorEastAsia"/>
                <w:lang w:val="en-US"/>
              </w:rPr>
              <w:t>y</w:t>
            </w:r>
            <w:r w:rsidRPr="00295548">
              <w:rPr>
                <w:rFonts w:eastAsiaTheme="minorEastAsia"/>
                <w:lang w:val="en-US"/>
              </w:rPr>
              <w:t xml:space="preserve"> cultural elements, for example, place</w:t>
            </w:r>
            <w:r w:rsidR="006C62CD">
              <w:rPr>
                <w:rFonts w:eastAsiaTheme="minorEastAsia"/>
                <w:lang w:val="en-US"/>
              </w:rPr>
              <w:t>names</w:t>
            </w:r>
            <w:r w:rsidR="008662FF">
              <w:rPr>
                <w:rFonts w:eastAsiaTheme="minorEastAsia"/>
                <w:lang w:val="en-US"/>
              </w:rPr>
              <w:t xml:space="preserve"> and</w:t>
            </w:r>
            <w:r w:rsidRPr="00295548">
              <w:rPr>
                <w:rFonts w:eastAsiaTheme="minorEastAsia"/>
                <w:lang w:val="en-US"/>
              </w:rPr>
              <w:t xml:space="preserve"> greetings</w:t>
            </w:r>
          </w:p>
          <w:p w14:paraId="3CBB3B73" w14:textId="0FC7FF46" w:rsidR="00295548" w:rsidRPr="00295548" w:rsidRDefault="00295548" w:rsidP="00710C8A">
            <w:pPr>
              <w:pStyle w:val="ACtabletextCEbullet"/>
              <w:numPr>
                <w:ilvl w:val="0"/>
                <w:numId w:val="53"/>
              </w:numPr>
              <w:rPr>
                <w:rFonts w:eastAsiaTheme="minorEastAsia"/>
                <w:lang w:val="en-US"/>
              </w:rPr>
            </w:pPr>
            <w:r w:rsidRPr="00295548">
              <w:rPr>
                <w:rFonts w:eastAsiaTheme="minorEastAsia"/>
                <w:lang w:val="en-US"/>
              </w:rPr>
              <w:t xml:space="preserve">using appropriate language and behaviours for different relationships, considering cultural contexts, </w:t>
            </w:r>
            <w:r w:rsidR="00EA7BC2">
              <w:rPr>
                <w:rFonts w:eastAsiaTheme="minorEastAsia"/>
                <w:lang w:val="en-US"/>
              </w:rPr>
              <w:t>for example,</w:t>
            </w:r>
            <w:r w:rsidRPr="00295548">
              <w:rPr>
                <w:rFonts w:eastAsiaTheme="minorEastAsia"/>
                <w:lang w:val="en-US"/>
              </w:rPr>
              <w:t xml:space="preserve"> understanding protocols of respect when interacting with Elders or in-laws </w:t>
            </w:r>
          </w:p>
          <w:p w14:paraId="75E48450" w14:textId="31061172" w:rsidR="00295548" w:rsidRPr="00295548" w:rsidRDefault="00295548" w:rsidP="00710C8A">
            <w:pPr>
              <w:pStyle w:val="ACtabletextCEbullet"/>
              <w:numPr>
                <w:ilvl w:val="0"/>
                <w:numId w:val="53"/>
              </w:numPr>
              <w:rPr>
                <w:rFonts w:eastAsiaTheme="minorEastAsia"/>
                <w:lang w:val="en-US"/>
              </w:rPr>
            </w:pPr>
            <w:r w:rsidRPr="00295548">
              <w:rPr>
                <w:rFonts w:eastAsiaTheme="minorEastAsia"/>
                <w:lang w:val="en-US"/>
              </w:rPr>
              <w:t xml:space="preserve">learning from Elders </w:t>
            </w:r>
            <w:r w:rsidR="00CB5B57">
              <w:rPr>
                <w:rFonts w:eastAsiaTheme="minorEastAsia"/>
                <w:lang w:val="en-US"/>
              </w:rPr>
              <w:t xml:space="preserve">and/or community members </w:t>
            </w:r>
            <w:r w:rsidRPr="00295548">
              <w:rPr>
                <w:rFonts w:eastAsiaTheme="minorEastAsia"/>
                <w:lang w:val="en-US"/>
              </w:rPr>
              <w:t>about roles and responsibilities in caring for Country/Place</w:t>
            </w:r>
            <w:r w:rsidR="00A850D6">
              <w:rPr>
                <w:rFonts w:eastAsiaTheme="minorEastAsia"/>
                <w:lang w:val="en-US"/>
              </w:rPr>
              <w:t>,</w:t>
            </w:r>
            <w:r w:rsidRPr="00295548">
              <w:rPr>
                <w:rFonts w:eastAsiaTheme="minorEastAsia"/>
                <w:lang w:val="en-US"/>
              </w:rPr>
              <w:t xml:space="preserve"> such as understanding land</w:t>
            </w:r>
            <w:r w:rsidR="00C061A0">
              <w:rPr>
                <w:rFonts w:eastAsiaTheme="minorEastAsia"/>
                <w:lang w:val="en-US"/>
              </w:rPr>
              <w:t>-</w:t>
            </w:r>
            <w:r w:rsidRPr="00295548">
              <w:rPr>
                <w:rFonts w:eastAsiaTheme="minorEastAsia"/>
                <w:lang w:val="en-US"/>
              </w:rPr>
              <w:t>management practices, for example, fire</w:t>
            </w:r>
            <w:r w:rsidR="00A850D6">
              <w:rPr>
                <w:rFonts w:eastAsiaTheme="minorEastAsia"/>
                <w:lang w:val="en-US"/>
              </w:rPr>
              <w:t>-</w:t>
            </w:r>
            <w:r w:rsidRPr="00295548">
              <w:rPr>
                <w:rFonts w:eastAsiaTheme="minorEastAsia"/>
                <w:lang w:val="en-US"/>
              </w:rPr>
              <w:t xml:space="preserve">management practices </w:t>
            </w:r>
          </w:p>
          <w:p w14:paraId="5AB4F396" w14:textId="0A76812E" w:rsidR="00295548" w:rsidRPr="00295548" w:rsidRDefault="00295548" w:rsidP="00710C8A">
            <w:pPr>
              <w:pStyle w:val="ACtabletextCEbullet"/>
              <w:numPr>
                <w:ilvl w:val="0"/>
                <w:numId w:val="53"/>
              </w:numPr>
              <w:rPr>
                <w:rFonts w:eastAsiaTheme="minorEastAsia"/>
                <w:lang w:val="en-US"/>
              </w:rPr>
            </w:pPr>
            <w:r w:rsidRPr="00295548">
              <w:rPr>
                <w:rFonts w:eastAsiaTheme="minorEastAsia"/>
                <w:lang w:val="en-US"/>
              </w:rPr>
              <w:t>understanding that there are open and closed versions of stories and ceremonies</w:t>
            </w:r>
            <w:r w:rsidR="00A850D6">
              <w:rPr>
                <w:rFonts w:eastAsiaTheme="minorEastAsia"/>
                <w:lang w:val="en-US"/>
              </w:rPr>
              <w:t>,</w:t>
            </w:r>
            <w:r w:rsidRPr="00295548">
              <w:rPr>
                <w:rFonts w:eastAsiaTheme="minorEastAsia"/>
                <w:lang w:val="en-US"/>
              </w:rPr>
              <w:t xml:space="preserve"> and discussing why</w:t>
            </w:r>
          </w:p>
          <w:p w14:paraId="6AF1AB83" w14:textId="3EAB07B9" w:rsidR="00295548" w:rsidRPr="00295548" w:rsidRDefault="00044FBF" w:rsidP="00710C8A">
            <w:pPr>
              <w:pStyle w:val="ACtabletextCEbullet"/>
              <w:numPr>
                <w:ilvl w:val="0"/>
                <w:numId w:val="53"/>
              </w:numPr>
              <w:rPr>
                <w:rFonts w:eastAsiaTheme="minorEastAsia"/>
                <w:lang w:val="en-US"/>
              </w:rPr>
            </w:pPr>
            <w:r>
              <w:rPr>
                <w:rFonts w:eastAsiaTheme="minorEastAsia"/>
                <w:lang w:val="en-US"/>
              </w:rPr>
              <w:t>recogni</w:t>
            </w:r>
            <w:r w:rsidR="00611D74">
              <w:rPr>
                <w:rFonts w:eastAsiaTheme="minorEastAsia"/>
                <w:lang w:val="en-US"/>
              </w:rPr>
              <w:t>s</w:t>
            </w:r>
            <w:r>
              <w:rPr>
                <w:rFonts w:eastAsiaTheme="minorEastAsia"/>
                <w:lang w:val="en-US"/>
              </w:rPr>
              <w:t xml:space="preserve">ing </w:t>
            </w:r>
            <w:r w:rsidR="00295548" w:rsidRPr="00295548">
              <w:rPr>
                <w:rFonts w:eastAsiaTheme="minorEastAsia"/>
                <w:lang w:val="en-US"/>
              </w:rPr>
              <w:t xml:space="preserve">cultural practices and </w:t>
            </w:r>
            <w:r w:rsidR="003534C5">
              <w:rPr>
                <w:rFonts w:eastAsiaTheme="minorEastAsia"/>
                <w:lang w:val="en-US"/>
              </w:rPr>
              <w:t xml:space="preserve">associated </w:t>
            </w:r>
            <w:r w:rsidR="00295548" w:rsidRPr="00295548">
              <w:rPr>
                <w:rFonts w:eastAsiaTheme="minorEastAsia"/>
                <w:lang w:val="en-US"/>
              </w:rPr>
              <w:t xml:space="preserve">language, for example, using an open </w:t>
            </w:r>
            <w:r w:rsidR="006C319A" w:rsidRPr="00295548">
              <w:rPr>
                <w:rFonts w:eastAsiaTheme="minorEastAsia"/>
                <w:lang w:val="en-US"/>
              </w:rPr>
              <w:t>fireplace</w:t>
            </w:r>
            <w:r w:rsidR="00295548" w:rsidRPr="00295548">
              <w:rPr>
                <w:rFonts w:eastAsiaTheme="minorEastAsia"/>
                <w:lang w:val="en-US"/>
              </w:rPr>
              <w:t xml:space="preserve"> </w:t>
            </w:r>
            <w:r w:rsidR="00A850D6">
              <w:rPr>
                <w:rFonts w:eastAsiaTheme="minorEastAsia"/>
                <w:lang w:val="en-US"/>
              </w:rPr>
              <w:t xml:space="preserve">as an oven </w:t>
            </w:r>
            <w:r w:rsidR="00295548" w:rsidRPr="00295548">
              <w:rPr>
                <w:rFonts w:eastAsiaTheme="minorEastAsia"/>
                <w:lang w:val="en-US"/>
              </w:rPr>
              <w:t>in traditional cooking, knowing the names of vegetables</w:t>
            </w:r>
            <w:r w:rsidR="006C319A">
              <w:rPr>
                <w:rFonts w:eastAsiaTheme="minorEastAsia"/>
                <w:lang w:val="en-US"/>
              </w:rPr>
              <w:t xml:space="preserve"> </w:t>
            </w:r>
            <w:r w:rsidR="00A33BC1">
              <w:rPr>
                <w:rFonts w:eastAsiaTheme="minorEastAsia"/>
                <w:lang w:val="en-US"/>
              </w:rPr>
              <w:t>and</w:t>
            </w:r>
            <w:r w:rsidR="00295548" w:rsidRPr="00295548">
              <w:rPr>
                <w:rFonts w:eastAsiaTheme="minorEastAsia"/>
                <w:lang w:val="en-US"/>
              </w:rPr>
              <w:t xml:space="preserve"> fish</w:t>
            </w:r>
            <w:r w:rsidR="006D54D5">
              <w:rPr>
                <w:rFonts w:eastAsiaTheme="minorEastAsia"/>
                <w:lang w:val="en-US"/>
              </w:rPr>
              <w:t>,</w:t>
            </w:r>
            <w:r w:rsidR="00295548" w:rsidRPr="00295548">
              <w:rPr>
                <w:rFonts w:eastAsiaTheme="minorEastAsia"/>
                <w:lang w:val="en-US"/>
              </w:rPr>
              <w:t xml:space="preserve"> and reflecting on how way</w:t>
            </w:r>
            <w:r w:rsidR="002F10DF">
              <w:rPr>
                <w:rFonts w:eastAsiaTheme="minorEastAsia"/>
                <w:lang w:val="en-US"/>
              </w:rPr>
              <w:t>s</w:t>
            </w:r>
            <w:r w:rsidR="00295548" w:rsidRPr="00295548">
              <w:rPr>
                <w:rFonts w:eastAsiaTheme="minorEastAsia"/>
                <w:lang w:val="en-US"/>
              </w:rPr>
              <w:t xml:space="preserve"> of cooking </w:t>
            </w:r>
            <w:r w:rsidR="006D54D5">
              <w:rPr>
                <w:rFonts w:eastAsiaTheme="minorEastAsia"/>
                <w:lang w:val="en-US"/>
              </w:rPr>
              <w:t>are</w:t>
            </w:r>
            <w:r w:rsidR="00295548" w:rsidRPr="00295548">
              <w:rPr>
                <w:rFonts w:eastAsiaTheme="minorEastAsia"/>
                <w:lang w:val="en-US"/>
              </w:rPr>
              <w:t xml:space="preserve"> linked to </w:t>
            </w:r>
            <w:r w:rsidR="009B2642">
              <w:rPr>
                <w:rFonts w:eastAsiaTheme="minorEastAsia"/>
                <w:lang w:val="en-US"/>
              </w:rPr>
              <w:t xml:space="preserve">their </w:t>
            </w:r>
            <w:r w:rsidR="00295548" w:rsidRPr="00295548">
              <w:rPr>
                <w:rFonts w:eastAsiaTheme="minorEastAsia"/>
                <w:lang w:val="en-US"/>
              </w:rPr>
              <w:t>own Country/Place</w:t>
            </w:r>
            <w:r w:rsidR="005841D0">
              <w:rPr>
                <w:rFonts w:eastAsiaTheme="minorEastAsia"/>
                <w:lang w:val="en-US"/>
              </w:rPr>
              <w:t xml:space="preserve"> and People,</w:t>
            </w:r>
            <w:r w:rsidR="00295548" w:rsidRPr="00295548">
              <w:rPr>
                <w:rFonts w:eastAsiaTheme="minorEastAsia"/>
                <w:lang w:val="en-US"/>
              </w:rPr>
              <w:t xml:space="preserve"> and</w:t>
            </w:r>
            <w:r w:rsidR="005841D0">
              <w:rPr>
                <w:rFonts w:eastAsiaTheme="minorEastAsia"/>
                <w:lang w:val="en-US"/>
              </w:rPr>
              <w:t xml:space="preserve"> </w:t>
            </w:r>
            <w:r w:rsidR="00AA5173">
              <w:rPr>
                <w:rFonts w:eastAsiaTheme="minorEastAsia"/>
                <w:lang w:val="en-US"/>
              </w:rPr>
              <w:t xml:space="preserve">their </w:t>
            </w:r>
            <w:r w:rsidR="005841D0">
              <w:rPr>
                <w:rFonts w:eastAsiaTheme="minorEastAsia"/>
                <w:lang w:val="en-US"/>
              </w:rPr>
              <w:t>own</w:t>
            </w:r>
            <w:r w:rsidR="00295548" w:rsidRPr="00295548">
              <w:rPr>
                <w:rFonts w:eastAsiaTheme="minorEastAsia"/>
                <w:lang w:val="en-US"/>
              </w:rPr>
              <w:t xml:space="preserve"> identity</w:t>
            </w:r>
          </w:p>
          <w:p w14:paraId="544DC19E" w14:textId="503DF378" w:rsidR="00295548" w:rsidRPr="00295548" w:rsidRDefault="00295548" w:rsidP="00710C8A">
            <w:pPr>
              <w:pStyle w:val="ACtabletextCEbullet"/>
              <w:numPr>
                <w:ilvl w:val="0"/>
                <w:numId w:val="53"/>
              </w:numPr>
              <w:rPr>
                <w:rFonts w:eastAsiaTheme="minorEastAsia"/>
                <w:lang w:val="en-US"/>
              </w:rPr>
            </w:pPr>
            <w:r w:rsidRPr="00295548">
              <w:rPr>
                <w:rFonts w:eastAsiaTheme="minorEastAsia"/>
                <w:lang w:val="en-US"/>
              </w:rPr>
              <w:t xml:space="preserve">identifying markers of identity across cultures, including family, community, location, language, age and gender, and considering how these markers </w:t>
            </w:r>
            <w:r w:rsidR="000A2463">
              <w:rPr>
                <w:rFonts w:eastAsiaTheme="minorEastAsia"/>
                <w:lang w:val="en-US"/>
              </w:rPr>
              <w:t xml:space="preserve">may vary in different </w:t>
            </w:r>
            <w:r w:rsidRPr="00295548">
              <w:rPr>
                <w:rFonts w:eastAsiaTheme="minorEastAsia"/>
                <w:lang w:val="en-US"/>
              </w:rPr>
              <w:t>cultural contexts</w:t>
            </w:r>
          </w:p>
          <w:p w14:paraId="46099C25" w14:textId="03007601" w:rsidR="00295548" w:rsidRPr="00295548" w:rsidRDefault="00295548" w:rsidP="00710C8A">
            <w:pPr>
              <w:pStyle w:val="ACtabletextCEbullet"/>
              <w:numPr>
                <w:ilvl w:val="0"/>
                <w:numId w:val="53"/>
              </w:numPr>
              <w:rPr>
                <w:rFonts w:eastAsiaTheme="minorEastAsia"/>
                <w:lang w:val="en-US"/>
              </w:rPr>
            </w:pPr>
            <w:r w:rsidRPr="00295548">
              <w:rPr>
                <w:rFonts w:eastAsiaTheme="minorEastAsia"/>
                <w:lang w:val="en-US"/>
              </w:rPr>
              <w:t xml:space="preserve">recognising the role of identity in contributing to individual, group and community wellbeing, such as how cultural pride and connection </w:t>
            </w:r>
            <w:r w:rsidR="00A73DB4">
              <w:rPr>
                <w:rFonts w:eastAsiaTheme="minorEastAsia"/>
                <w:lang w:val="en-US"/>
              </w:rPr>
              <w:t>with</w:t>
            </w:r>
            <w:r w:rsidRPr="00295548">
              <w:rPr>
                <w:rFonts w:eastAsiaTheme="minorEastAsia"/>
                <w:lang w:val="en-US"/>
              </w:rPr>
              <w:t xml:space="preserve"> culture, Country/Place </w:t>
            </w:r>
            <w:r w:rsidR="00620A50">
              <w:rPr>
                <w:rFonts w:eastAsiaTheme="minorEastAsia"/>
                <w:lang w:val="en-US"/>
              </w:rPr>
              <w:t>and People</w:t>
            </w:r>
            <w:r w:rsidR="00666DC4">
              <w:rPr>
                <w:rFonts w:eastAsiaTheme="minorEastAsia"/>
                <w:lang w:val="en-US"/>
              </w:rPr>
              <w:t>s</w:t>
            </w:r>
            <w:r w:rsidR="00620A50">
              <w:rPr>
                <w:rFonts w:eastAsiaTheme="minorEastAsia"/>
                <w:lang w:val="en-US"/>
              </w:rPr>
              <w:t xml:space="preserve"> </w:t>
            </w:r>
            <w:r w:rsidRPr="00295548">
              <w:rPr>
                <w:rFonts w:eastAsiaTheme="minorEastAsia"/>
                <w:lang w:val="en-US"/>
              </w:rPr>
              <w:t>can positively impact mental health and social cohesion</w:t>
            </w:r>
          </w:p>
          <w:p w14:paraId="79B817CC" w14:textId="2C15C72D" w:rsidR="00295548" w:rsidRPr="00295548" w:rsidRDefault="00295548" w:rsidP="00710C8A">
            <w:pPr>
              <w:pStyle w:val="ACtabletextCEbullet"/>
              <w:numPr>
                <w:ilvl w:val="0"/>
                <w:numId w:val="53"/>
              </w:numPr>
              <w:rPr>
                <w:rFonts w:eastAsiaTheme="minorEastAsia"/>
                <w:lang w:val="en-US"/>
              </w:rPr>
            </w:pPr>
            <w:r w:rsidRPr="00295548">
              <w:rPr>
                <w:rFonts w:eastAsiaTheme="minorEastAsia"/>
                <w:lang w:val="en-US"/>
              </w:rPr>
              <w:t xml:space="preserve">identifying and naming traditional Country/Place of parents and grandparents, for example, discussing the boundaries of their parents’ and grandparents’ clans </w:t>
            </w:r>
            <w:r w:rsidR="00803C76">
              <w:rPr>
                <w:rFonts w:eastAsiaTheme="minorEastAsia"/>
                <w:lang w:val="en-US"/>
              </w:rPr>
              <w:t xml:space="preserve">and </w:t>
            </w:r>
            <w:r w:rsidRPr="00295548">
              <w:rPr>
                <w:rFonts w:eastAsiaTheme="minorEastAsia"/>
                <w:lang w:val="en-US"/>
              </w:rPr>
              <w:t>using a family tree to introduce themselves in this context in [Language]</w:t>
            </w:r>
          </w:p>
          <w:p w14:paraId="6EBDC154" w14:textId="43BBC673" w:rsidR="009A4769" w:rsidRPr="002C2417" w:rsidRDefault="00295548" w:rsidP="00710C8A">
            <w:pPr>
              <w:pStyle w:val="ACtabletextCEbullet"/>
              <w:numPr>
                <w:ilvl w:val="0"/>
                <w:numId w:val="53"/>
              </w:numPr>
              <w:rPr>
                <w:iCs/>
              </w:rPr>
            </w:pPr>
            <w:r w:rsidRPr="00295548">
              <w:rPr>
                <w:rFonts w:eastAsiaTheme="minorEastAsia"/>
                <w:lang w:val="en-US"/>
              </w:rPr>
              <w:t>investigating and explaining appropriate behaviours for different relationships such as friends</w:t>
            </w:r>
            <w:r w:rsidR="003000E7">
              <w:rPr>
                <w:rFonts w:eastAsiaTheme="minorEastAsia"/>
                <w:lang w:val="en-US"/>
              </w:rPr>
              <w:t xml:space="preserve"> and/or </w:t>
            </w:r>
            <w:r w:rsidRPr="00295548">
              <w:rPr>
                <w:rFonts w:eastAsiaTheme="minorEastAsia"/>
                <w:lang w:val="en-US"/>
              </w:rPr>
              <w:t>boyfriends/girlfriends</w:t>
            </w:r>
          </w:p>
          <w:p w14:paraId="7038947C" w14:textId="71405AA2" w:rsidR="002C2417" w:rsidRPr="00105C5A" w:rsidRDefault="002C2417" w:rsidP="00710C8A">
            <w:pPr>
              <w:pStyle w:val="ACtabletextCEbullet"/>
              <w:numPr>
                <w:ilvl w:val="0"/>
                <w:numId w:val="53"/>
              </w:numPr>
              <w:rPr>
                <w:iCs/>
              </w:rPr>
            </w:pPr>
            <w:r>
              <w:t>identifying Indigenous People</w:t>
            </w:r>
            <w:r w:rsidR="004A0727">
              <w:t>s</w:t>
            </w:r>
            <w:r>
              <w:t xml:space="preserve"> in the Australasia</w:t>
            </w:r>
            <w:r w:rsidR="00832361">
              <w:t>n</w:t>
            </w:r>
            <w:r>
              <w:t xml:space="preserve"> region and creating a </w:t>
            </w:r>
            <w:r w:rsidR="00853A31">
              <w:t xml:space="preserve">wall </w:t>
            </w:r>
            <w:r>
              <w:t xml:space="preserve">display </w:t>
            </w:r>
            <w:r w:rsidR="003D5C59">
              <w:t xml:space="preserve">of </w:t>
            </w:r>
            <w:r w:rsidR="000962AF">
              <w:t xml:space="preserve">photos </w:t>
            </w:r>
            <w:r w:rsidR="007E1DDC">
              <w:t xml:space="preserve">depicting </w:t>
            </w:r>
            <w:r w:rsidR="00FF0979">
              <w:t>aspects</w:t>
            </w:r>
            <w:r w:rsidR="11486888">
              <w:t xml:space="preserve"> of</w:t>
            </w:r>
            <w:r w:rsidR="00FF0979">
              <w:t xml:space="preserve"> language, culture and </w:t>
            </w:r>
            <w:r w:rsidR="003D5C59">
              <w:t>material culture</w:t>
            </w:r>
          </w:p>
        </w:tc>
      </w:tr>
      <w:bookmarkEnd w:id="39"/>
    </w:tbl>
    <w:p w14:paraId="6B9A1773" w14:textId="77777777" w:rsidR="00105C5A" w:rsidRPr="00105C5A" w:rsidRDefault="00105C5A" w:rsidP="00105C5A">
      <w:pPr>
        <w:spacing w:before="160" w:after="0" w:line="360" w:lineRule="auto"/>
        <w:rPr>
          <w:rFonts w:ascii="Arial Bold" w:eastAsia="Yu Gothic Light" w:hAnsi="Arial Bold" w:cs="Arial"/>
          <w:b/>
          <w:color w:val="005D93"/>
          <w:kern w:val="0"/>
          <w:sz w:val="24"/>
          <w:szCs w:val="24"/>
          <w14:ligatures w14:val="none"/>
        </w:rPr>
      </w:pPr>
    </w:p>
    <w:p w14:paraId="11828E84" w14:textId="77777777" w:rsidR="00105C5A" w:rsidRPr="00105C5A" w:rsidRDefault="00105C5A" w:rsidP="00105C5A">
      <w:pPr>
        <w:spacing w:before="160" w:after="0" w:line="360" w:lineRule="auto"/>
        <w:rPr>
          <w:rFonts w:ascii="Arial Bold" w:eastAsia="Yu Gothic Light" w:hAnsi="Arial Bold" w:cs="Arial"/>
          <w:b/>
          <w:color w:val="005D93"/>
          <w:kern w:val="0"/>
          <w:sz w:val="24"/>
          <w:szCs w:val="24"/>
          <w14:ligatures w14:val="none"/>
        </w:rPr>
      </w:pPr>
      <w:bookmarkStart w:id="40" w:name="_Toc83125424"/>
      <w:bookmarkStart w:id="41" w:name="_Toc86059796"/>
      <w:r w:rsidRPr="00105C5A">
        <w:rPr>
          <w:rFonts w:ascii="Arial" w:eastAsia="Arial" w:hAnsi="Arial" w:cs="Arial" w:hint="eastAsia"/>
          <w:i/>
          <w:color w:val="005D93"/>
          <w:kern w:val="0"/>
          <w:sz w:val="24"/>
          <w14:ligatures w14:val="none"/>
        </w:rPr>
        <w:br w:type="page"/>
      </w:r>
    </w:p>
    <w:p w14:paraId="58A21B9E" w14:textId="349343C0" w:rsidR="00105C5A" w:rsidRPr="00105C5A" w:rsidRDefault="00105C5A" w:rsidP="00D21797">
      <w:pPr>
        <w:pStyle w:val="ACARA-Heading2"/>
        <w:rPr>
          <w:b w:val="0"/>
        </w:rPr>
      </w:pPr>
      <w:bookmarkStart w:id="42" w:name="_Toc143497818"/>
      <w:bookmarkStart w:id="43" w:name="_Toc143510369"/>
      <w:bookmarkStart w:id="44" w:name="_Toc150438789"/>
      <w:r w:rsidRPr="00105C5A">
        <w:t>Years 7–</w:t>
      </w:r>
      <w:bookmarkEnd w:id="40"/>
      <w:r w:rsidRPr="00105C5A">
        <w:t>8</w:t>
      </w:r>
      <w:bookmarkEnd w:id="42"/>
      <w:bookmarkEnd w:id="43"/>
      <w:bookmarkEnd w:id="44"/>
      <w:r w:rsidRPr="00105C5A">
        <w:t xml:space="preserve"> </w:t>
      </w:r>
      <w:bookmarkEnd w:id="41"/>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15126"/>
      </w:tblGrid>
      <w:tr w:rsidR="00105C5A" w:rsidRPr="00105C5A" w14:paraId="506CB35F" w14:textId="77777777" w:rsidTr="00105C5A">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E0A690B" w14:textId="77777777" w:rsidR="00105C5A" w:rsidRPr="00105C5A" w:rsidRDefault="00105C5A" w:rsidP="00105C5A">
            <w:pPr>
              <w:spacing w:before="40" w:after="40" w:line="276" w:lineRule="auto"/>
              <w:ind w:left="23" w:right="23"/>
              <w:jc w:val="center"/>
              <w:rPr>
                <w:rFonts w:ascii="Arial" w:eastAsia="Arial" w:hAnsi="Arial" w:cs="Arial"/>
                <w:b/>
                <w:bCs/>
              </w:rPr>
            </w:pPr>
            <w:bookmarkStart w:id="45" w:name="year5"/>
            <w:bookmarkEnd w:id="37"/>
            <w:r w:rsidRPr="00105C5A">
              <w:rPr>
                <w:rFonts w:ascii="Arial" w:eastAsia="Arial" w:hAnsi="Arial" w:cs="Arial"/>
                <w:b/>
                <w:bCs/>
                <w:color w:val="FFFFFF"/>
              </w:rPr>
              <w:t>Band level description</w:t>
            </w:r>
          </w:p>
        </w:tc>
      </w:tr>
      <w:tr w:rsidR="00105C5A" w:rsidRPr="00105C5A" w14:paraId="1AFF10F1" w14:textId="77777777">
        <w:tc>
          <w:tcPr>
            <w:tcW w:w="15126" w:type="dxa"/>
            <w:tcBorders>
              <w:top w:val="single" w:sz="4" w:space="0" w:color="auto"/>
              <w:left w:val="single" w:sz="4" w:space="0" w:color="auto"/>
              <w:bottom w:val="single" w:sz="4" w:space="0" w:color="auto"/>
              <w:right w:val="single" w:sz="4" w:space="0" w:color="auto"/>
            </w:tcBorders>
          </w:tcPr>
          <w:p w14:paraId="6BDA35AF" w14:textId="3A63529F" w:rsidR="00105C5A" w:rsidRPr="00FB1759" w:rsidRDefault="00105C5A" w:rsidP="005613AA">
            <w:pPr>
              <w:ind w:left="15" w:right="15"/>
              <w:textAlignment w:val="baseline"/>
              <w:rPr>
                <w:rFonts w:ascii="Times New Roman" w:eastAsia="Times New Roman" w:hAnsi="Times New Roman" w:cs="Times New Roman"/>
                <w:sz w:val="24"/>
                <w:szCs w:val="24"/>
                <w:lang w:eastAsia="en-AU"/>
              </w:rPr>
            </w:pPr>
            <w:r w:rsidRPr="00105C5A">
              <w:rPr>
                <w:rFonts w:ascii="Arial" w:eastAsia="Times New Roman" w:hAnsi="Arial" w:cs="Arial"/>
                <w:color w:val="000000"/>
                <w:sz w:val="20"/>
                <w:szCs w:val="20"/>
                <w:lang w:eastAsia="en-AU"/>
              </w:rPr>
              <w:t xml:space="preserve">In Years 7 and 8, </w:t>
            </w:r>
            <w:r>
              <w:rPr>
                <w:rFonts w:ascii="Arial" w:eastAsia="Times New Roman" w:hAnsi="Arial" w:cs="Arial"/>
                <w:color w:val="000000"/>
                <w:sz w:val="20"/>
                <w:szCs w:val="20"/>
                <w:lang w:eastAsia="en-AU"/>
              </w:rPr>
              <w:t>[Language]</w:t>
            </w:r>
            <w:r w:rsidRPr="00105C5A">
              <w:rPr>
                <w:rFonts w:ascii="Arial" w:eastAsia="Times New Roman" w:hAnsi="Arial" w:cs="Arial"/>
                <w:color w:val="000000"/>
                <w:sz w:val="20"/>
                <w:szCs w:val="20"/>
                <w:lang w:eastAsia="en-AU"/>
              </w:rPr>
              <w:t xml:space="preserve"> </w:t>
            </w:r>
            <w:r w:rsidR="00170815">
              <w:rPr>
                <w:rFonts w:ascii="Arial" w:eastAsia="Times New Roman" w:hAnsi="Arial" w:cs="Arial"/>
                <w:color w:val="000000"/>
                <w:sz w:val="20"/>
                <w:szCs w:val="20"/>
                <w:lang w:eastAsia="en-AU"/>
              </w:rPr>
              <w:t xml:space="preserve">language </w:t>
            </w:r>
            <w:r w:rsidRPr="00105C5A">
              <w:rPr>
                <w:rFonts w:ascii="Arial" w:eastAsia="Times New Roman" w:hAnsi="Arial" w:cs="Arial"/>
                <w:color w:val="000000"/>
                <w:sz w:val="20"/>
                <w:szCs w:val="20"/>
                <w:lang w:eastAsia="en-AU"/>
              </w:rPr>
              <w:t xml:space="preserve">learning builds on each student’s prior learning and experiences. Students use </w:t>
            </w:r>
            <w:r>
              <w:rPr>
                <w:rFonts w:ascii="Arial" w:eastAsia="Times New Roman" w:hAnsi="Arial" w:cs="Arial"/>
                <w:color w:val="000000"/>
                <w:sz w:val="20"/>
                <w:szCs w:val="20"/>
                <w:lang w:eastAsia="en-AU"/>
              </w:rPr>
              <w:t>[Language]</w:t>
            </w:r>
            <w:r w:rsidR="00EC2448">
              <w:rPr>
                <w:rFonts w:ascii="Arial" w:eastAsia="Times New Roman" w:hAnsi="Arial" w:cs="Arial"/>
                <w:color w:val="000000"/>
                <w:sz w:val="20"/>
                <w:szCs w:val="20"/>
                <w:lang w:eastAsia="en-AU"/>
              </w:rPr>
              <w:t xml:space="preserve"> and appropriate protocols</w:t>
            </w:r>
            <w:r w:rsidRPr="00105C5A">
              <w:rPr>
                <w:rFonts w:ascii="Arial" w:eastAsia="Times New Roman" w:hAnsi="Arial" w:cs="Arial"/>
                <w:color w:val="000000"/>
                <w:sz w:val="20"/>
                <w:szCs w:val="20"/>
                <w:lang w:eastAsia="en-AU"/>
              </w:rPr>
              <w:t xml:space="preserve">, in person or via </w:t>
            </w:r>
            <w:r w:rsidR="00225C2A">
              <w:rPr>
                <w:rFonts w:ascii="Arial" w:eastAsia="Times New Roman" w:hAnsi="Arial" w:cs="Arial"/>
                <w:color w:val="000000"/>
                <w:sz w:val="20"/>
                <w:szCs w:val="20"/>
                <w:lang w:eastAsia="en-AU"/>
              </w:rPr>
              <w:t xml:space="preserve">secure </w:t>
            </w:r>
            <w:r w:rsidRPr="00105C5A">
              <w:rPr>
                <w:rFonts w:ascii="Arial" w:eastAsia="Times New Roman" w:hAnsi="Arial" w:cs="Arial"/>
                <w:color w:val="000000"/>
                <w:sz w:val="20"/>
                <w:szCs w:val="20"/>
                <w:lang w:eastAsia="en-AU"/>
              </w:rPr>
              <w:t>digital access, to interact and collaborate within the classroom</w:t>
            </w:r>
            <w:r w:rsidR="00C3212E">
              <w:rPr>
                <w:rFonts w:ascii="Arial" w:eastAsia="Times New Roman" w:hAnsi="Arial" w:cs="Arial"/>
                <w:color w:val="000000"/>
                <w:sz w:val="20"/>
                <w:szCs w:val="20"/>
                <w:lang w:eastAsia="en-AU"/>
              </w:rPr>
              <w:t xml:space="preserve"> and on Country/Place</w:t>
            </w:r>
            <w:r w:rsidR="00B946BD">
              <w:rPr>
                <w:rFonts w:ascii="Arial" w:eastAsia="Times New Roman" w:hAnsi="Arial" w:cs="Arial"/>
                <w:color w:val="000000"/>
                <w:sz w:val="20"/>
                <w:szCs w:val="20"/>
                <w:lang w:eastAsia="en-AU"/>
              </w:rPr>
              <w:t xml:space="preserve"> with Elders and/or community members</w:t>
            </w:r>
            <w:r w:rsidRPr="00105C5A">
              <w:rPr>
                <w:rFonts w:ascii="Arial" w:eastAsia="Times New Roman" w:hAnsi="Arial" w:cs="Arial"/>
                <w:color w:val="000000"/>
                <w:sz w:val="20"/>
                <w:szCs w:val="20"/>
                <w:lang w:eastAsia="en-AU"/>
              </w:rPr>
              <w:t xml:space="preserve">. They </w:t>
            </w:r>
            <w:r w:rsidR="00D62E41" w:rsidRPr="00D62E41">
              <w:rPr>
                <w:rFonts w:ascii="Arial" w:eastAsia="Times New Roman" w:hAnsi="Arial" w:cs="Arial"/>
                <w:color w:val="000000"/>
                <w:sz w:val="20"/>
                <w:szCs w:val="20"/>
                <w:lang w:eastAsia="en-AU"/>
              </w:rPr>
              <w:t>listen, speak, read</w:t>
            </w:r>
            <w:r w:rsidR="00A96BF2">
              <w:rPr>
                <w:rFonts w:ascii="Arial" w:eastAsia="Times New Roman" w:hAnsi="Arial" w:cs="Arial"/>
                <w:color w:val="000000"/>
                <w:sz w:val="20"/>
                <w:szCs w:val="20"/>
                <w:lang w:eastAsia="en-AU"/>
              </w:rPr>
              <w:t xml:space="preserve">, </w:t>
            </w:r>
            <w:r w:rsidR="00D62E41" w:rsidRPr="00D62E41">
              <w:rPr>
                <w:rFonts w:ascii="Arial" w:eastAsia="Times New Roman" w:hAnsi="Arial" w:cs="Arial"/>
                <w:color w:val="000000"/>
                <w:sz w:val="20"/>
                <w:szCs w:val="20"/>
                <w:lang w:eastAsia="en-AU"/>
              </w:rPr>
              <w:t xml:space="preserve">view and write </w:t>
            </w:r>
            <w:r w:rsidRPr="00105C5A">
              <w:rPr>
                <w:rFonts w:ascii="Arial" w:eastAsia="Times New Roman" w:hAnsi="Arial" w:cs="Arial"/>
                <w:color w:val="000000"/>
                <w:sz w:val="20"/>
                <w:szCs w:val="20"/>
                <w:lang w:eastAsia="en-AU"/>
              </w:rPr>
              <w:t>to exchange information, ideas and opinions about their world</w:t>
            </w:r>
            <w:r w:rsidR="003C3ECA">
              <w:rPr>
                <w:rFonts w:ascii="Arial" w:eastAsia="Times New Roman" w:hAnsi="Arial" w:cs="Arial"/>
                <w:color w:val="000000"/>
                <w:sz w:val="20"/>
                <w:szCs w:val="20"/>
                <w:lang w:eastAsia="en-AU"/>
              </w:rPr>
              <w:t>s</w:t>
            </w:r>
            <w:r w:rsidRPr="00105C5A">
              <w:rPr>
                <w:rFonts w:ascii="Arial" w:eastAsia="Times New Roman" w:hAnsi="Arial" w:cs="Arial"/>
                <w:color w:val="000000"/>
                <w:sz w:val="20"/>
                <w:szCs w:val="20"/>
                <w:lang w:eastAsia="en-AU"/>
              </w:rPr>
              <w:t xml:space="preserve">. They work </w:t>
            </w:r>
            <w:r w:rsidR="001127FD">
              <w:rPr>
                <w:rFonts w:ascii="Arial" w:eastAsia="Times New Roman" w:hAnsi="Arial" w:cs="Arial"/>
                <w:color w:val="000000"/>
                <w:sz w:val="20"/>
                <w:szCs w:val="20"/>
                <w:lang w:eastAsia="en-AU"/>
              </w:rPr>
              <w:t xml:space="preserve">with </w:t>
            </w:r>
            <w:r w:rsidRPr="00105C5A">
              <w:rPr>
                <w:rFonts w:ascii="Arial" w:eastAsia="Times New Roman" w:hAnsi="Arial" w:cs="Arial"/>
                <w:color w:val="000000"/>
                <w:sz w:val="20"/>
                <w:szCs w:val="20"/>
                <w:lang w:eastAsia="en-AU"/>
              </w:rPr>
              <w:t>increasing independen</w:t>
            </w:r>
            <w:r w:rsidR="001127FD">
              <w:rPr>
                <w:rFonts w:ascii="Arial" w:eastAsia="Times New Roman" w:hAnsi="Arial" w:cs="Arial"/>
                <w:color w:val="000000"/>
                <w:sz w:val="20"/>
                <w:szCs w:val="20"/>
                <w:lang w:eastAsia="en-AU"/>
              </w:rPr>
              <w:t>ce</w:t>
            </w:r>
            <w:r w:rsidR="00201E2B">
              <w:rPr>
                <w:rFonts w:ascii="Arial" w:eastAsia="Times New Roman" w:hAnsi="Arial" w:cs="Arial"/>
                <w:color w:val="000000"/>
                <w:sz w:val="20"/>
                <w:szCs w:val="20"/>
                <w:lang w:eastAsia="en-AU"/>
              </w:rPr>
              <w:t>,</w:t>
            </w:r>
            <w:r w:rsidR="0011269B">
              <w:rPr>
                <w:rFonts w:ascii="Arial" w:eastAsia="Times New Roman" w:hAnsi="Arial" w:cs="Arial"/>
                <w:color w:val="000000"/>
                <w:sz w:val="20"/>
                <w:szCs w:val="20"/>
                <w:lang w:eastAsia="en-AU"/>
              </w:rPr>
              <w:t xml:space="preserve"> </w:t>
            </w:r>
            <w:r w:rsidRPr="00105C5A">
              <w:rPr>
                <w:rFonts w:ascii="Arial" w:eastAsia="Times New Roman" w:hAnsi="Arial" w:cs="Arial"/>
                <w:color w:val="000000"/>
                <w:sz w:val="20"/>
                <w:szCs w:val="20"/>
                <w:lang w:eastAsia="en-AU"/>
              </w:rPr>
              <w:t>and in groups, and continue to receive feedback and support.</w:t>
            </w:r>
            <w:r w:rsidR="00FB1759">
              <w:rPr>
                <w:rFonts w:ascii="Arial" w:eastAsia="Times New Roman" w:hAnsi="Arial" w:cs="Arial"/>
                <w:color w:val="000000"/>
                <w:sz w:val="20"/>
                <w:szCs w:val="20"/>
                <w:lang w:eastAsia="en-AU"/>
              </w:rPr>
              <w:t xml:space="preserve"> </w:t>
            </w:r>
          </w:p>
          <w:p w14:paraId="2D4A6B31" w14:textId="6ADD7AC2" w:rsidR="00105C5A" w:rsidRPr="00105C5A" w:rsidRDefault="00105C5A" w:rsidP="00105C5A">
            <w:pPr>
              <w:ind w:left="15" w:right="15"/>
              <w:textAlignment w:val="baseline"/>
              <w:rPr>
                <w:rFonts w:ascii="Segoe UI" w:eastAsia="Times New Roman" w:hAnsi="Segoe UI" w:cs="Segoe UI"/>
                <w:i/>
                <w:color w:val="000000"/>
                <w:sz w:val="18"/>
                <w:szCs w:val="18"/>
                <w:lang w:eastAsia="en-AU"/>
              </w:rPr>
            </w:pPr>
            <w:r w:rsidRPr="36EBB173">
              <w:rPr>
                <w:rFonts w:ascii="Arial" w:eastAsia="Times New Roman" w:hAnsi="Arial" w:cs="Arial"/>
                <w:color w:val="000000" w:themeColor="text1"/>
                <w:sz w:val="20"/>
                <w:szCs w:val="20"/>
                <w:lang w:eastAsia="en-AU"/>
              </w:rPr>
              <w:t xml:space="preserve">Students access </w:t>
            </w:r>
            <w:r w:rsidR="007B3007" w:rsidRPr="36EBB173">
              <w:rPr>
                <w:rFonts w:ascii="Arial" w:eastAsia="Times New Roman" w:hAnsi="Arial" w:cs="Arial"/>
                <w:color w:val="000000" w:themeColor="text1"/>
                <w:sz w:val="20"/>
                <w:szCs w:val="20"/>
                <w:lang w:eastAsia="en-AU"/>
              </w:rPr>
              <w:t>spoken, written</w:t>
            </w:r>
            <w:r w:rsidRPr="36EBB173">
              <w:rPr>
                <w:rFonts w:ascii="Arial" w:eastAsia="Times New Roman" w:hAnsi="Arial" w:cs="Arial"/>
                <w:color w:val="000000" w:themeColor="text1"/>
                <w:sz w:val="20"/>
                <w:szCs w:val="20"/>
                <w:lang w:eastAsia="en-AU"/>
              </w:rPr>
              <w:t xml:space="preserve"> and multimodal texts from a range of authentic</w:t>
            </w:r>
            <w:r w:rsidR="004E176A" w:rsidRPr="36EBB173">
              <w:rPr>
                <w:rFonts w:ascii="Arial" w:eastAsia="Times New Roman" w:hAnsi="Arial" w:cs="Arial"/>
                <w:color w:val="000000" w:themeColor="text1"/>
                <w:sz w:val="20"/>
                <w:szCs w:val="20"/>
                <w:lang w:eastAsia="en-AU"/>
              </w:rPr>
              <w:t>, traditional and contemporary</w:t>
            </w:r>
            <w:r w:rsidRPr="36EBB173">
              <w:rPr>
                <w:rFonts w:ascii="Arial" w:eastAsia="Times New Roman" w:hAnsi="Arial" w:cs="Arial"/>
                <w:color w:val="000000" w:themeColor="text1"/>
                <w:sz w:val="20"/>
                <w:szCs w:val="20"/>
                <w:lang w:eastAsia="en-AU"/>
              </w:rPr>
              <w:t xml:space="preserve"> sources</w:t>
            </w:r>
            <w:r w:rsidR="027D1BC0" w:rsidRPr="36EBB173">
              <w:rPr>
                <w:rFonts w:ascii="Arial" w:eastAsia="Times New Roman" w:hAnsi="Arial" w:cs="Arial"/>
                <w:color w:val="000000" w:themeColor="text1"/>
                <w:sz w:val="20"/>
                <w:szCs w:val="20"/>
                <w:lang w:eastAsia="en-AU"/>
              </w:rPr>
              <w:t>. These</w:t>
            </w:r>
            <w:r w:rsidRPr="36EBB173">
              <w:rPr>
                <w:rFonts w:ascii="Arial" w:eastAsia="Times New Roman" w:hAnsi="Arial" w:cs="Arial"/>
                <w:color w:val="000000" w:themeColor="text1"/>
                <w:sz w:val="20"/>
                <w:szCs w:val="20"/>
                <w:lang w:eastAsia="en-AU"/>
              </w:rPr>
              <w:t xml:space="preserve"> may include </w:t>
            </w:r>
            <w:r w:rsidR="00C11BA5" w:rsidRPr="36EBB173">
              <w:rPr>
                <w:rFonts w:ascii="Arial" w:eastAsia="Times New Roman" w:hAnsi="Arial" w:cs="Arial"/>
                <w:color w:val="000000" w:themeColor="text1"/>
                <w:sz w:val="20"/>
                <w:szCs w:val="20"/>
                <w:lang w:eastAsia="en-AU"/>
              </w:rPr>
              <w:t xml:space="preserve">on Country/Place experiences, </w:t>
            </w:r>
            <w:r w:rsidR="00352B3A">
              <w:rPr>
                <w:rFonts w:ascii="Arial" w:eastAsia="Times New Roman" w:hAnsi="Arial" w:cs="Arial"/>
                <w:color w:val="000000" w:themeColor="text1"/>
                <w:sz w:val="20"/>
                <w:szCs w:val="20"/>
                <w:lang w:eastAsia="en-AU"/>
              </w:rPr>
              <w:t xml:space="preserve">and </w:t>
            </w:r>
            <w:r w:rsidR="00FB1759" w:rsidRPr="36EBB173">
              <w:rPr>
                <w:rFonts w:ascii="Arial" w:eastAsia="Times New Roman" w:hAnsi="Arial" w:cs="Arial"/>
                <w:color w:val="000000" w:themeColor="text1"/>
                <w:sz w:val="20"/>
                <w:szCs w:val="20"/>
                <w:lang w:eastAsia="en-AU"/>
              </w:rPr>
              <w:t xml:space="preserve">advertisements, </w:t>
            </w:r>
            <w:r w:rsidR="00E66494" w:rsidRPr="36EBB173">
              <w:rPr>
                <w:rFonts w:ascii="Arial" w:eastAsia="Times New Roman" w:hAnsi="Arial" w:cs="Arial"/>
                <w:color w:val="000000" w:themeColor="text1"/>
                <w:sz w:val="20"/>
                <w:szCs w:val="20"/>
                <w:lang w:eastAsia="en-AU"/>
              </w:rPr>
              <w:t>animated and digital</w:t>
            </w:r>
            <w:r w:rsidRPr="36EBB173">
              <w:rPr>
                <w:rFonts w:ascii="Arial" w:eastAsia="Times New Roman" w:hAnsi="Arial" w:cs="Arial"/>
                <w:color w:val="000000" w:themeColor="text1"/>
                <w:sz w:val="20"/>
                <w:szCs w:val="20"/>
                <w:lang w:eastAsia="en-AU"/>
              </w:rPr>
              <w:t xml:space="preserve"> </w:t>
            </w:r>
            <w:r w:rsidR="00C92006" w:rsidRPr="36EBB173">
              <w:rPr>
                <w:rFonts w:ascii="Arial" w:eastAsia="Times New Roman" w:hAnsi="Arial" w:cs="Arial"/>
                <w:color w:val="000000" w:themeColor="text1"/>
                <w:sz w:val="20"/>
                <w:szCs w:val="20"/>
                <w:lang w:eastAsia="en-AU"/>
              </w:rPr>
              <w:t>media</w:t>
            </w:r>
            <w:r w:rsidRPr="36EBB173">
              <w:rPr>
                <w:rFonts w:ascii="Arial" w:eastAsia="Times New Roman" w:hAnsi="Arial" w:cs="Arial"/>
                <w:color w:val="000000" w:themeColor="text1"/>
                <w:sz w:val="20"/>
                <w:szCs w:val="20"/>
                <w:lang w:eastAsia="en-AU"/>
              </w:rPr>
              <w:t xml:space="preserve">, </w:t>
            </w:r>
            <w:r w:rsidR="00FB1759" w:rsidRPr="36EBB173">
              <w:rPr>
                <w:rFonts w:ascii="Arial" w:eastAsia="Times New Roman" w:hAnsi="Arial" w:cs="Arial"/>
                <w:color w:val="000000" w:themeColor="text1"/>
                <w:sz w:val="20"/>
                <w:szCs w:val="20"/>
                <w:lang w:eastAsia="en-AU"/>
              </w:rPr>
              <w:t xml:space="preserve">feature articles, </w:t>
            </w:r>
            <w:r w:rsidR="00352B3A">
              <w:rPr>
                <w:rFonts w:ascii="Arial" w:eastAsia="Times New Roman" w:hAnsi="Arial" w:cs="Arial"/>
                <w:color w:val="000000" w:themeColor="text1"/>
                <w:sz w:val="20"/>
                <w:szCs w:val="20"/>
                <w:lang w:eastAsia="en-AU"/>
              </w:rPr>
              <w:t xml:space="preserve">songs, </w:t>
            </w:r>
            <w:r w:rsidRPr="36EBB173">
              <w:rPr>
                <w:rFonts w:ascii="Arial" w:eastAsia="Times New Roman" w:hAnsi="Arial" w:cs="Arial"/>
                <w:color w:val="000000" w:themeColor="text1"/>
                <w:sz w:val="20"/>
                <w:szCs w:val="20"/>
                <w:lang w:eastAsia="en-AU"/>
              </w:rPr>
              <w:t>stories</w:t>
            </w:r>
            <w:r w:rsidR="00E1316D" w:rsidRPr="36EBB173">
              <w:rPr>
                <w:rFonts w:ascii="Arial" w:eastAsia="Times New Roman" w:hAnsi="Arial" w:cs="Arial"/>
                <w:color w:val="000000" w:themeColor="text1"/>
                <w:sz w:val="20"/>
                <w:szCs w:val="20"/>
                <w:lang w:eastAsia="en-AU"/>
              </w:rPr>
              <w:t xml:space="preserve">, </w:t>
            </w:r>
            <w:r w:rsidR="00352B3A">
              <w:rPr>
                <w:rFonts w:ascii="Arial" w:eastAsia="Times New Roman" w:hAnsi="Arial" w:cs="Arial"/>
                <w:color w:val="000000" w:themeColor="text1"/>
                <w:sz w:val="20"/>
                <w:szCs w:val="20"/>
                <w:lang w:eastAsia="en-AU"/>
              </w:rPr>
              <w:t xml:space="preserve">and </w:t>
            </w:r>
            <w:r w:rsidR="00CA24AB" w:rsidRPr="36EBB173">
              <w:rPr>
                <w:rFonts w:ascii="Arial" w:eastAsia="Times New Roman" w:hAnsi="Arial" w:cs="Arial"/>
                <w:color w:val="000000" w:themeColor="text1"/>
                <w:sz w:val="20"/>
                <w:szCs w:val="20"/>
                <w:lang w:eastAsia="en-AU"/>
              </w:rPr>
              <w:t>visual and performing arts</w:t>
            </w:r>
            <w:r w:rsidRPr="36EBB173">
              <w:rPr>
                <w:rFonts w:ascii="Arial" w:eastAsia="Times New Roman" w:hAnsi="Arial" w:cs="Arial"/>
                <w:color w:val="000000" w:themeColor="text1"/>
                <w:sz w:val="20"/>
                <w:szCs w:val="20"/>
                <w:lang w:eastAsia="en-AU"/>
              </w:rPr>
              <w:t xml:space="preserve">. They may source texts and other resources from their community to share with peers. </w:t>
            </w:r>
            <w:r w:rsidR="00100BFF" w:rsidRPr="36EBB173">
              <w:rPr>
                <w:rFonts w:ascii="Arial" w:eastAsia="Times New Roman" w:hAnsi="Arial" w:cs="Arial"/>
                <w:color w:val="000000" w:themeColor="text1"/>
                <w:sz w:val="20"/>
                <w:szCs w:val="20"/>
                <w:lang w:eastAsia="en-AU"/>
              </w:rPr>
              <w:t xml:space="preserve">They </w:t>
            </w:r>
            <w:r w:rsidRPr="36EBB173">
              <w:rPr>
                <w:rFonts w:ascii="Arial" w:eastAsia="Times New Roman" w:hAnsi="Arial" w:cs="Arial"/>
                <w:color w:val="000000" w:themeColor="text1"/>
                <w:sz w:val="20"/>
                <w:szCs w:val="20"/>
                <w:lang w:eastAsia="en-AU"/>
              </w:rPr>
              <w:t xml:space="preserve">use their </w:t>
            </w:r>
            <w:r w:rsidR="00E72D25" w:rsidRPr="36EBB173">
              <w:rPr>
                <w:rFonts w:ascii="Arial" w:eastAsia="Times New Roman" w:hAnsi="Arial" w:cs="Arial"/>
                <w:color w:val="000000" w:themeColor="text1"/>
                <w:sz w:val="20"/>
                <w:szCs w:val="20"/>
                <w:lang w:eastAsia="en-AU"/>
              </w:rPr>
              <w:t>mother</w:t>
            </w:r>
            <w:r w:rsidR="00422955" w:rsidRPr="36EBB173">
              <w:rPr>
                <w:rFonts w:ascii="Arial" w:eastAsia="Times New Roman" w:hAnsi="Arial" w:cs="Arial"/>
                <w:color w:val="000000" w:themeColor="text1"/>
                <w:sz w:val="20"/>
                <w:szCs w:val="20"/>
                <w:lang w:eastAsia="en-AU"/>
              </w:rPr>
              <w:t>-</w:t>
            </w:r>
            <w:r w:rsidR="00E72D25" w:rsidRPr="36EBB173">
              <w:rPr>
                <w:rFonts w:ascii="Arial" w:eastAsia="Times New Roman" w:hAnsi="Arial" w:cs="Arial"/>
                <w:color w:val="000000" w:themeColor="text1"/>
                <w:sz w:val="20"/>
                <w:szCs w:val="20"/>
                <w:lang w:eastAsia="en-AU"/>
              </w:rPr>
              <w:t xml:space="preserve">tongue </w:t>
            </w:r>
            <w:r w:rsidR="00A67DE5" w:rsidRPr="36EBB173">
              <w:rPr>
                <w:rFonts w:ascii="Arial" w:eastAsia="Times New Roman" w:hAnsi="Arial" w:cs="Arial"/>
                <w:color w:val="000000" w:themeColor="text1"/>
                <w:sz w:val="20"/>
                <w:szCs w:val="20"/>
                <w:lang w:eastAsia="en-AU"/>
              </w:rPr>
              <w:t xml:space="preserve">literacy </w:t>
            </w:r>
            <w:r w:rsidR="00422955" w:rsidRPr="36EBB173">
              <w:rPr>
                <w:rFonts w:ascii="Arial" w:eastAsia="Times New Roman" w:hAnsi="Arial" w:cs="Arial"/>
                <w:color w:val="000000" w:themeColor="text1"/>
                <w:sz w:val="20"/>
                <w:szCs w:val="20"/>
                <w:lang w:eastAsia="en-AU"/>
              </w:rPr>
              <w:t>capabilities and</w:t>
            </w:r>
            <w:r w:rsidRPr="36EBB173">
              <w:rPr>
                <w:rFonts w:ascii="Arial" w:eastAsia="Times New Roman" w:hAnsi="Arial" w:cs="Arial"/>
                <w:color w:val="000000" w:themeColor="text1"/>
                <w:sz w:val="20"/>
                <w:szCs w:val="20"/>
                <w:lang w:eastAsia="en-AU"/>
              </w:rPr>
              <w:t>/or English literacy in an increasing range of contexts to reflect on similarities and differences between [Language] and English language structures and features. They recognise that language choices reflect cultural identity, beliefs and values.</w:t>
            </w:r>
          </w:p>
        </w:tc>
      </w:tr>
      <w:tr w:rsidR="00105C5A" w:rsidRPr="00105C5A" w14:paraId="2ED75934" w14:textId="77777777" w:rsidTr="00105C5A">
        <w:tc>
          <w:tcPr>
            <w:tcW w:w="15126" w:type="dxa"/>
            <w:tcBorders>
              <w:top w:val="single" w:sz="4" w:space="0" w:color="auto"/>
              <w:left w:val="single" w:sz="4" w:space="0" w:color="auto"/>
              <w:bottom w:val="single" w:sz="4" w:space="0" w:color="auto"/>
              <w:right w:val="single" w:sz="4" w:space="0" w:color="auto"/>
            </w:tcBorders>
            <w:shd w:val="clear" w:color="auto" w:fill="FFBB33"/>
          </w:tcPr>
          <w:p w14:paraId="4639B4BC" w14:textId="77777777" w:rsidR="00105C5A" w:rsidRPr="00105C5A" w:rsidRDefault="00105C5A" w:rsidP="00105C5A">
            <w:pPr>
              <w:spacing w:before="40" w:after="40" w:line="276" w:lineRule="auto"/>
              <w:ind w:left="23" w:right="23"/>
              <w:jc w:val="center"/>
              <w:rPr>
                <w:rFonts w:ascii="Arial" w:eastAsia="Arial" w:hAnsi="Arial" w:cs="Arial"/>
                <w:b/>
                <w:bCs/>
              </w:rPr>
            </w:pPr>
            <w:r w:rsidRPr="00105C5A">
              <w:rPr>
                <w:rFonts w:ascii="Arial" w:eastAsia="Arial" w:hAnsi="Arial" w:cs="Arial"/>
                <w:b/>
                <w:bCs/>
              </w:rPr>
              <w:t>Achievement standard</w:t>
            </w:r>
          </w:p>
        </w:tc>
      </w:tr>
      <w:tr w:rsidR="00105C5A" w:rsidRPr="00CF6450" w14:paraId="4DC7E8E1" w14:textId="77777777">
        <w:tc>
          <w:tcPr>
            <w:tcW w:w="15126" w:type="dxa"/>
            <w:tcBorders>
              <w:top w:val="single" w:sz="4" w:space="0" w:color="auto"/>
              <w:left w:val="single" w:sz="4" w:space="0" w:color="auto"/>
              <w:bottom w:val="single" w:sz="4" w:space="0" w:color="auto"/>
              <w:right w:val="single" w:sz="4" w:space="0" w:color="auto"/>
            </w:tcBorders>
          </w:tcPr>
          <w:p w14:paraId="2B463E11" w14:textId="27896F82" w:rsidR="00105C5A" w:rsidRPr="00105C5A" w:rsidRDefault="00105C5A" w:rsidP="005613AA">
            <w:pPr>
              <w:ind w:left="15" w:right="15"/>
              <w:textAlignment w:val="baseline"/>
              <w:rPr>
                <w:rFonts w:ascii="Arial" w:eastAsia="Times New Roman" w:hAnsi="Arial" w:cs="Arial"/>
                <w:i/>
                <w:color w:val="000000"/>
                <w:sz w:val="20"/>
                <w:szCs w:val="20"/>
                <w:lang w:eastAsia="en-AU"/>
              </w:rPr>
            </w:pPr>
            <w:r w:rsidRPr="00105C5A">
              <w:rPr>
                <w:rFonts w:ascii="Arial" w:eastAsia="Times New Roman" w:hAnsi="Arial" w:cs="Arial"/>
                <w:color w:val="000000"/>
                <w:sz w:val="20"/>
                <w:szCs w:val="20"/>
                <w:lang w:eastAsia="en-AU"/>
              </w:rPr>
              <w:t xml:space="preserve">By the end of Year 8, students </w:t>
            </w:r>
            <w:r w:rsidR="00995BB0">
              <w:rPr>
                <w:rFonts w:ascii="Arial" w:eastAsia="Times New Roman" w:hAnsi="Arial" w:cs="Arial"/>
                <w:color w:val="000000"/>
                <w:sz w:val="20"/>
                <w:szCs w:val="20"/>
                <w:lang w:eastAsia="en-AU"/>
              </w:rPr>
              <w:t xml:space="preserve">contribute to </w:t>
            </w:r>
            <w:r w:rsidRPr="00105C5A">
              <w:rPr>
                <w:rFonts w:ascii="Arial" w:eastAsia="Times New Roman" w:hAnsi="Arial" w:cs="Arial"/>
                <w:color w:val="000000"/>
                <w:sz w:val="20"/>
                <w:szCs w:val="20"/>
                <w:lang w:eastAsia="en-AU"/>
              </w:rPr>
              <w:t xml:space="preserve">and maintain interactions in </w:t>
            </w:r>
            <w:r>
              <w:rPr>
                <w:rFonts w:ascii="Arial" w:eastAsia="Times New Roman" w:hAnsi="Arial" w:cs="Arial"/>
                <w:color w:val="000000"/>
                <w:sz w:val="20"/>
                <w:szCs w:val="20"/>
                <w:lang w:eastAsia="en-AU"/>
              </w:rPr>
              <w:t>[Language]</w:t>
            </w:r>
            <w:r w:rsidRPr="00105C5A">
              <w:rPr>
                <w:rFonts w:ascii="Arial" w:eastAsia="Times New Roman" w:hAnsi="Arial" w:cs="Arial"/>
                <w:color w:val="000000"/>
                <w:sz w:val="20"/>
                <w:szCs w:val="20"/>
                <w:lang w:eastAsia="en-AU"/>
              </w:rPr>
              <w:t xml:space="preserve"> </w:t>
            </w:r>
            <w:r w:rsidR="007A087D">
              <w:rPr>
                <w:rFonts w:ascii="Arial" w:eastAsia="Times New Roman" w:hAnsi="Arial" w:cs="Arial"/>
                <w:color w:val="000000"/>
                <w:sz w:val="20"/>
                <w:szCs w:val="20"/>
                <w:lang w:eastAsia="en-AU"/>
              </w:rPr>
              <w:t xml:space="preserve">language </w:t>
            </w:r>
            <w:r w:rsidRPr="00105C5A">
              <w:rPr>
                <w:rFonts w:ascii="Arial" w:eastAsia="Times New Roman" w:hAnsi="Arial" w:cs="Arial"/>
                <w:color w:val="000000"/>
                <w:sz w:val="20"/>
                <w:szCs w:val="20"/>
                <w:lang w:eastAsia="en-AU"/>
              </w:rPr>
              <w:t xml:space="preserve">in familiar and unfamiliar contexts related to a </w:t>
            </w:r>
            <w:r w:rsidRPr="00FB1759">
              <w:rPr>
                <w:rFonts w:ascii="Arial" w:eastAsia="Times New Roman" w:hAnsi="Arial" w:cs="Arial"/>
                <w:color w:val="000000"/>
                <w:sz w:val="20"/>
                <w:szCs w:val="20"/>
                <w:lang w:eastAsia="en-AU"/>
              </w:rPr>
              <w:t>range of experiences and perspectives</w:t>
            </w:r>
            <w:r w:rsidRPr="00105C5A">
              <w:rPr>
                <w:rFonts w:ascii="Arial" w:eastAsia="Times New Roman" w:hAnsi="Arial" w:cs="Arial"/>
                <w:color w:val="000000"/>
                <w:sz w:val="20"/>
                <w:szCs w:val="20"/>
                <w:lang w:eastAsia="en-AU"/>
              </w:rPr>
              <w:t xml:space="preserve">. They use </w:t>
            </w:r>
            <w:r>
              <w:rPr>
                <w:rFonts w:ascii="Arial" w:eastAsia="Times New Roman" w:hAnsi="Arial" w:cs="Arial"/>
                <w:color w:val="000000"/>
                <w:sz w:val="20"/>
                <w:szCs w:val="20"/>
                <w:lang w:eastAsia="en-AU"/>
              </w:rPr>
              <w:t>[Language]</w:t>
            </w:r>
            <w:r w:rsidRPr="00105C5A">
              <w:rPr>
                <w:rFonts w:ascii="Arial" w:eastAsia="Times New Roman" w:hAnsi="Arial" w:cs="Arial"/>
                <w:color w:val="000000"/>
                <w:sz w:val="20"/>
                <w:szCs w:val="20"/>
                <w:lang w:eastAsia="en-AU"/>
              </w:rPr>
              <w:t xml:space="preserve"> to </w:t>
            </w:r>
            <w:r w:rsidR="00CC39D4">
              <w:rPr>
                <w:rFonts w:ascii="Arial" w:eastAsia="Times New Roman" w:hAnsi="Arial" w:cs="Arial"/>
                <w:color w:val="000000"/>
                <w:sz w:val="20"/>
                <w:szCs w:val="20"/>
                <w:lang w:eastAsia="en-AU"/>
              </w:rPr>
              <w:t>negotiate solutions</w:t>
            </w:r>
            <w:r w:rsidRPr="00105C5A">
              <w:rPr>
                <w:rFonts w:ascii="Arial" w:eastAsia="Times New Roman" w:hAnsi="Arial" w:cs="Arial"/>
                <w:color w:val="000000"/>
                <w:sz w:val="20"/>
                <w:szCs w:val="20"/>
                <w:lang w:eastAsia="en-AU"/>
              </w:rPr>
              <w:t xml:space="preserve">, and adjust language in response to others. They interpret and analyse information, ideas and opinions in texts. They demonstrate understanding of similarities and differences </w:t>
            </w:r>
            <w:r w:rsidR="006F689D">
              <w:rPr>
                <w:rFonts w:ascii="Arial" w:eastAsia="Times New Roman" w:hAnsi="Arial" w:cs="Arial"/>
                <w:color w:val="000000"/>
                <w:sz w:val="20"/>
                <w:szCs w:val="20"/>
                <w:lang w:eastAsia="en-AU"/>
              </w:rPr>
              <w:t>among</w:t>
            </w:r>
            <w:r w:rsidR="006F689D" w:rsidRPr="00105C5A">
              <w:rPr>
                <w:rFonts w:ascii="Arial" w:eastAsia="Times New Roman" w:hAnsi="Arial" w:cs="Arial"/>
                <w:color w:val="000000"/>
                <w:sz w:val="20"/>
                <w:szCs w:val="20"/>
                <w:lang w:eastAsia="en-AU"/>
              </w:rPr>
              <w:t xml:space="preserve"> </w:t>
            </w:r>
            <w:r w:rsidRPr="00105C5A">
              <w:rPr>
                <w:rFonts w:ascii="Arial" w:eastAsia="Times New Roman" w:hAnsi="Arial" w:cs="Arial"/>
                <w:color w:val="000000"/>
                <w:sz w:val="20"/>
                <w:szCs w:val="20"/>
                <w:lang w:eastAsia="en-AU"/>
              </w:rPr>
              <w:t xml:space="preserve">languages, in both familiar and some unfamiliar cultural contexts, by </w:t>
            </w:r>
            <w:r w:rsidR="002932CF">
              <w:rPr>
                <w:rFonts w:ascii="Arial" w:eastAsia="Times New Roman" w:hAnsi="Arial" w:cs="Arial"/>
                <w:color w:val="000000"/>
                <w:sz w:val="20"/>
                <w:szCs w:val="20"/>
                <w:lang w:eastAsia="en-AU"/>
              </w:rPr>
              <w:t>adjusting</w:t>
            </w:r>
            <w:r w:rsidRPr="00105C5A">
              <w:rPr>
                <w:rFonts w:ascii="Arial" w:eastAsia="Times New Roman" w:hAnsi="Arial" w:cs="Arial"/>
                <w:color w:val="000000"/>
                <w:sz w:val="20"/>
                <w:szCs w:val="20"/>
                <w:lang w:eastAsia="en-AU"/>
              </w:rPr>
              <w:t xml:space="preserve"> responses</w:t>
            </w:r>
            <w:r w:rsidR="00AA297F">
              <w:rPr>
                <w:rFonts w:ascii="Arial" w:eastAsia="Times New Roman" w:hAnsi="Arial" w:cs="Arial"/>
                <w:color w:val="000000"/>
                <w:sz w:val="20"/>
                <w:szCs w:val="20"/>
                <w:lang w:eastAsia="en-AU"/>
              </w:rPr>
              <w:t xml:space="preserve"> to suit context, purpose and audience</w:t>
            </w:r>
            <w:r w:rsidRPr="00105C5A">
              <w:rPr>
                <w:rFonts w:ascii="Arial" w:eastAsia="Times New Roman" w:hAnsi="Arial" w:cs="Arial"/>
                <w:color w:val="000000"/>
                <w:sz w:val="20"/>
                <w:szCs w:val="20"/>
                <w:lang w:eastAsia="en-AU"/>
              </w:rPr>
              <w:t xml:space="preserve">. They select and use vocabulary, </w:t>
            </w:r>
            <w:r w:rsidR="004B0DCF">
              <w:rPr>
                <w:rFonts w:ascii="Arial" w:eastAsia="Times New Roman" w:hAnsi="Arial" w:cs="Arial"/>
                <w:color w:val="000000"/>
                <w:sz w:val="20"/>
                <w:szCs w:val="20"/>
                <w:lang w:eastAsia="en-AU"/>
              </w:rPr>
              <w:t xml:space="preserve">sentence </w:t>
            </w:r>
            <w:r w:rsidRPr="00105C5A">
              <w:rPr>
                <w:rFonts w:ascii="Arial" w:eastAsia="Times New Roman" w:hAnsi="Arial" w:cs="Arial"/>
                <w:color w:val="000000"/>
                <w:sz w:val="20"/>
                <w:szCs w:val="20"/>
                <w:lang w:eastAsia="en-AU"/>
              </w:rPr>
              <w:t xml:space="preserve">structures and expressions, manipulating language to create texts. </w:t>
            </w:r>
          </w:p>
          <w:p w14:paraId="40C7D875" w14:textId="024EA23F" w:rsidR="00105C5A" w:rsidRPr="00105C5A" w:rsidRDefault="00105C5A" w:rsidP="00105C5A">
            <w:pPr>
              <w:ind w:left="15" w:right="15"/>
              <w:textAlignment w:val="baseline"/>
              <w:rPr>
                <w:rFonts w:ascii="Arial" w:eastAsia="Times New Roman" w:hAnsi="Arial" w:cs="Arial"/>
                <w:i/>
                <w:color w:val="000000"/>
                <w:sz w:val="20"/>
                <w:szCs w:val="20"/>
                <w:lang w:eastAsia="en-AU"/>
              </w:rPr>
            </w:pPr>
            <w:r w:rsidRPr="00105C5A">
              <w:rPr>
                <w:rFonts w:ascii="Arial" w:eastAsia="Times New Roman" w:hAnsi="Arial" w:cs="Arial"/>
                <w:color w:val="000000"/>
                <w:sz w:val="20"/>
                <w:szCs w:val="20"/>
                <w:lang w:eastAsia="en-AU"/>
              </w:rPr>
              <w:t xml:space="preserve">Students apply the conventions of </w:t>
            </w:r>
            <w:r w:rsidR="00837A99">
              <w:rPr>
                <w:rFonts w:ascii="Arial" w:eastAsia="Times New Roman" w:hAnsi="Arial" w:cs="Arial"/>
                <w:color w:val="000000"/>
                <w:sz w:val="20"/>
                <w:szCs w:val="20"/>
                <w:lang w:eastAsia="en-AU"/>
              </w:rPr>
              <w:t>spoken [Language]</w:t>
            </w:r>
            <w:r w:rsidRPr="00105C5A">
              <w:rPr>
                <w:rFonts w:ascii="Arial" w:eastAsia="Times New Roman" w:hAnsi="Arial" w:cs="Arial"/>
                <w:color w:val="000000"/>
                <w:sz w:val="20"/>
                <w:szCs w:val="20"/>
                <w:lang w:eastAsia="en-AU"/>
              </w:rPr>
              <w:t xml:space="preserve"> to e</w:t>
            </w:r>
            <w:r w:rsidR="0009552C">
              <w:rPr>
                <w:rFonts w:ascii="Arial" w:eastAsia="Times New Roman" w:hAnsi="Arial" w:cs="Arial"/>
                <w:color w:val="000000"/>
                <w:sz w:val="20"/>
                <w:szCs w:val="20"/>
                <w:lang w:eastAsia="en-AU"/>
              </w:rPr>
              <w:t>xtend</w:t>
            </w:r>
            <w:r w:rsidRPr="00105C5A">
              <w:rPr>
                <w:rFonts w:ascii="Arial" w:eastAsia="Times New Roman" w:hAnsi="Arial" w:cs="Arial"/>
                <w:color w:val="000000"/>
                <w:sz w:val="20"/>
                <w:szCs w:val="20"/>
                <w:lang w:eastAsia="en-AU"/>
              </w:rPr>
              <w:t xml:space="preserve"> fluency. They demonstrate understanding that </w:t>
            </w:r>
            <w:r w:rsidR="00466E3F">
              <w:rPr>
                <w:rFonts w:ascii="Arial" w:eastAsia="Times New Roman" w:hAnsi="Arial" w:cs="Arial"/>
                <w:color w:val="000000"/>
                <w:sz w:val="20"/>
                <w:szCs w:val="20"/>
                <w:lang w:eastAsia="en-AU"/>
              </w:rPr>
              <w:t>spoken, written</w:t>
            </w:r>
            <w:r w:rsidRPr="00105C5A">
              <w:rPr>
                <w:rFonts w:ascii="Arial" w:eastAsia="Times New Roman" w:hAnsi="Arial" w:cs="Arial"/>
                <w:color w:val="000000"/>
                <w:sz w:val="20"/>
                <w:szCs w:val="20"/>
                <w:lang w:eastAsia="en-AU"/>
              </w:rPr>
              <w:t xml:space="preserve"> and multimodal texts use different language conventions, structures and features to convey meaning. They explain structures and features of </w:t>
            </w:r>
            <w:r>
              <w:rPr>
                <w:rFonts w:ascii="Arial" w:eastAsia="Times New Roman" w:hAnsi="Arial" w:cs="Arial"/>
                <w:color w:val="000000"/>
                <w:sz w:val="20"/>
                <w:szCs w:val="20"/>
                <w:lang w:eastAsia="en-AU"/>
              </w:rPr>
              <w:t>[Language]</w:t>
            </w:r>
            <w:r w:rsidRPr="00105C5A">
              <w:rPr>
                <w:rFonts w:ascii="Arial" w:eastAsia="Times New Roman" w:hAnsi="Arial" w:cs="Arial"/>
                <w:color w:val="000000"/>
                <w:sz w:val="20"/>
                <w:szCs w:val="20"/>
                <w:lang w:eastAsia="en-AU"/>
              </w:rPr>
              <w:t xml:space="preserve"> text, using metalanguage. </w:t>
            </w:r>
            <w:r w:rsidR="002500AF" w:rsidRPr="002500AF">
              <w:rPr>
                <w:rFonts w:ascii="Arial" w:eastAsia="Times New Roman" w:hAnsi="Arial" w:cs="Arial"/>
                <w:color w:val="000000"/>
                <w:sz w:val="20"/>
                <w:szCs w:val="20"/>
                <w:lang w:eastAsia="en-AU"/>
              </w:rPr>
              <w:t xml:space="preserve">They reflect on how </w:t>
            </w:r>
            <w:r w:rsidR="004A659E">
              <w:rPr>
                <w:rFonts w:ascii="Arial" w:eastAsia="Times New Roman" w:hAnsi="Arial" w:cs="Arial"/>
                <w:color w:val="000000"/>
                <w:sz w:val="20"/>
                <w:szCs w:val="20"/>
                <w:lang w:eastAsia="en-AU"/>
              </w:rPr>
              <w:t>language</w:t>
            </w:r>
            <w:r w:rsidR="002500AF" w:rsidRPr="002500AF">
              <w:rPr>
                <w:rFonts w:ascii="Arial" w:eastAsia="Times New Roman" w:hAnsi="Arial" w:cs="Arial"/>
                <w:color w:val="000000"/>
                <w:sz w:val="20"/>
                <w:szCs w:val="20"/>
                <w:lang w:eastAsia="en-AU"/>
              </w:rPr>
              <w:t xml:space="preserve"> Custodians pass down knowledge and cultural norms</w:t>
            </w:r>
            <w:r w:rsidR="007D779F">
              <w:rPr>
                <w:rFonts w:ascii="Arial" w:eastAsia="Times New Roman" w:hAnsi="Arial" w:cs="Arial"/>
                <w:color w:val="000000"/>
                <w:sz w:val="20"/>
                <w:szCs w:val="20"/>
                <w:lang w:eastAsia="en-AU"/>
              </w:rPr>
              <w:t>,</w:t>
            </w:r>
            <w:r w:rsidR="002500AF" w:rsidRPr="002500AF">
              <w:rPr>
                <w:rFonts w:ascii="Arial" w:eastAsia="Times New Roman" w:hAnsi="Arial" w:cs="Arial"/>
                <w:color w:val="000000"/>
                <w:sz w:val="20"/>
                <w:szCs w:val="20"/>
                <w:lang w:eastAsia="en-AU"/>
              </w:rPr>
              <w:t xml:space="preserve"> and</w:t>
            </w:r>
            <w:r w:rsidR="00230A75">
              <w:rPr>
                <w:rFonts w:ascii="Arial" w:eastAsia="Times New Roman" w:hAnsi="Arial" w:cs="Arial"/>
                <w:color w:val="000000"/>
                <w:sz w:val="20"/>
                <w:szCs w:val="20"/>
                <w:lang w:eastAsia="en-AU"/>
              </w:rPr>
              <w:t xml:space="preserve"> understand the protocols </w:t>
            </w:r>
            <w:r w:rsidR="00092388">
              <w:rPr>
                <w:rFonts w:ascii="Arial" w:eastAsia="Times New Roman" w:hAnsi="Arial" w:cs="Arial"/>
                <w:color w:val="000000"/>
                <w:sz w:val="20"/>
                <w:szCs w:val="20"/>
                <w:lang w:eastAsia="en-AU"/>
              </w:rPr>
              <w:t xml:space="preserve">of maintaining and strengthening </w:t>
            </w:r>
            <w:r w:rsidR="00AA4674">
              <w:rPr>
                <w:rFonts w:ascii="Arial" w:eastAsia="Times New Roman" w:hAnsi="Arial" w:cs="Arial"/>
                <w:color w:val="000000"/>
                <w:sz w:val="20"/>
                <w:szCs w:val="20"/>
                <w:lang w:eastAsia="en-AU"/>
              </w:rPr>
              <w:t>[Lang</w:t>
            </w:r>
            <w:r w:rsidR="004A659E">
              <w:rPr>
                <w:rFonts w:ascii="Arial" w:eastAsia="Times New Roman" w:hAnsi="Arial" w:cs="Arial"/>
                <w:color w:val="000000"/>
                <w:sz w:val="20"/>
                <w:szCs w:val="20"/>
                <w:lang w:eastAsia="en-AU"/>
              </w:rPr>
              <w:t>uage</w:t>
            </w:r>
            <w:r w:rsidR="004A659E" w:rsidRPr="00EE4E09">
              <w:rPr>
                <w:rFonts w:ascii="Arial" w:eastAsia="Times New Roman" w:hAnsi="Arial" w:cs="Arial"/>
                <w:color w:val="000000"/>
                <w:sz w:val="20"/>
                <w:szCs w:val="20"/>
                <w:lang w:eastAsia="en-AU"/>
              </w:rPr>
              <w:t>]</w:t>
            </w:r>
            <w:r w:rsidR="004335A6" w:rsidRPr="00EE4E09">
              <w:rPr>
                <w:rFonts w:ascii="Arial" w:eastAsia="Times New Roman" w:hAnsi="Arial" w:cs="Arial"/>
                <w:color w:val="000000"/>
                <w:sz w:val="20"/>
                <w:szCs w:val="20"/>
                <w:lang w:eastAsia="en-AU"/>
              </w:rPr>
              <w:t xml:space="preserve">. </w:t>
            </w:r>
            <w:r w:rsidR="001128CB" w:rsidRPr="00EE4E09">
              <w:rPr>
                <w:rFonts w:ascii="Arial" w:eastAsia="Times New Roman" w:hAnsi="Arial" w:cs="Arial"/>
                <w:color w:val="000000"/>
                <w:sz w:val="20"/>
                <w:szCs w:val="20"/>
                <w:lang w:eastAsia="en-AU"/>
              </w:rPr>
              <w:t>They</w:t>
            </w:r>
            <w:r w:rsidR="00827142" w:rsidRPr="00EE4E09">
              <w:rPr>
                <w:rFonts w:ascii="Arial" w:eastAsia="Times New Roman" w:hAnsi="Arial" w:cs="Arial"/>
                <w:color w:val="000000"/>
                <w:sz w:val="20"/>
                <w:szCs w:val="20"/>
                <w:lang w:eastAsia="en-AU"/>
              </w:rPr>
              <w:t xml:space="preserve"> </w:t>
            </w:r>
            <w:r w:rsidR="003862F9" w:rsidRPr="00EE4E09">
              <w:rPr>
                <w:rFonts w:ascii="Arial" w:eastAsia="Times New Roman" w:hAnsi="Arial" w:cs="Arial"/>
                <w:color w:val="000000"/>
                <w:sz w:val="20"/>
                <w:szCs w:val="20"/>
                <w:lang w:eastAsia="en-AU"/>
              </w:rPr>
              <w:t>understand</w:t>
            </w:r>
            <w:r w:rsidR="002500AF" w:rsidRPr="0074600E">
              <w:rPr>
                <w:rFonts w:ascii="Arial" w:eastAsia="Times New Roman" w:hAnsi="Arial" w:cs="Arial"/>
                <w:color w:val="000000"/>
                <w:sz w:val="20"/>
                <w:szCs w:val="20"/>
                <w:lang w:eastAsia="en-AU"/>
              </w:rPr>
              <w:t xml:space="preserve"> how these are interconnected with </w:t>
            </w:r>
            <w:r w:rsidR="0088191B" w:rsidRPr="0074600E">
              <w:rPr>
                <w:rFonts w:ascii="Arial" w:eastAsia="Times New Roman" w:hAnsi="Arial" w:cs="Arial"/>
                <w:color w:val="000000"/>
                <w:sz w:val="20"/>
                <w:szCs w:val="20"/>
                <w:lang w:eastAsia="en-AU"/>
              </w:rPr>
              <w:t>their</w:t>
            </w:r>
            <w:r w:rsidRPr="0074600E">
              <w:rPr>
                <w:rFonts w:ascii="Arial" w:eastAsia="Times New Roman" w:hAnsi="Arial" w:cs="Arial"/>
                <w:color w:val="000000"/>
                <w:sz w:val="20"/>
                <w:szCs w:val="20"/>
                <w:lang w:eastAsia="en-AU"/>
              </w:rPr>
              <w:t xml:space="preserve"> own language(s), culture(s</w:t>
            </w:r>
            <w:r w:rsidR="00056416" w:rsidRPr="0074600E">
              <w:rPr>
                <w:rFonts w:ascii="Arial" w:eastAsia="Times New Roman" w:hAnsi="Arial" w:cs="Arial"/>
                <w:color w:val="000000"/>
                <w:sz w:val="20"/>
                <w:szCs w:val="20"/>
                <w:lang w:eastAsia="en-AU"/>
              </w:rPr>
              <w:t>)</w:t>
            </w:r>
            <w:r w:rsidRPr="0074600E">
              <w:rPr>
                <w:rFonts w:ascii="Arial" w:eastAsia="Times New Roman" w:hAnsi="Arial" w:cs="Arial"/>
                <w:color w:val="000000"/>
                <w:sz w:val="20"/>
                <w:szCs w:val="20"/>
                <w:lang w:eastAsia="en-AU"/>
              </w:rPr>
              <w:t xml:space="preserve"> and identity.</w:t>
            </w:r>
          </w:p>
        </w:tc>
      </w:tr>
    </w:tbl>
    <w:p w14:paraId="093DDA8E" w14:textId="77777777" w:rsidR="00105C5A" w:rsidRPr="00105C5A" w:rsidRDefault="00105C5A" w:rsidP="00105C5A">
      <w:pPr>
        <w:spacing w:before="160" w:after="0" w:line="276" w:lineRule="auto"/>
        <w:rPr>
          <w:rFonts w:ascii="Arial" w:eastAsia="Arial" w:hAnsi="Arial" w:cs="Arial"/>
          <w:i/>
          <w:color w:val="005D93"/>
          <w:kern w:val="0"/>
          <w:sz w:val="24"/>
          <w14:ligatures w14:val="none"/>
        </w:rPr>
      </w:pPr>
    </w:p>
    <w:p w14:paraId="24F632C2" w14:textId="77777777" w:rsidR="00105C5A" w:rsidRPr="00105C5A" w:rsidRDefault="00105C5A" w:rsidP="00105C5A">
      <w:pPr>
        <w:spacing w:before="120" w:after="200" w:line="276" w:lineRule="auto"/>
        <w:rPr>
          <w:rFonts w:ascii="Arial" w:eastAsia="Arial" w:hAnsi="Arial" w:cs="Arial"/>
          <w:i/>
          <w:color w:val="005D93"/>
          <w:kern w:val="0"/>
          <w:sz w:val="24"/>
          <w14:ligatures w14:val="none"/>
        </w:rPr>
      </w:pPr>
      <w:r w:rsidRPr="00105C5A">
        <w:rPr>
          <w:rFonts w:ascii="Arial" w:eastAsia="Arial" w:hAnsi="Arial" w:cs="Arial"/>
          <w:color w:val="005D93"/>
          <w:kern w:val="0"/>
          <w:sz w:val="24"/>
          <w14:ligatures w14:val="none"/>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105C5A" w:rsidRPr="00105C5A" w14:paraId="41086C53" w14:textId="77777777" w:rsidTr="456CFA1A">
        <w:tc>
          <w:tcPr>
            <w:tcW w:w="12328" w:type="dxa"/>
            <w:gridSpan w:val="2"/>
            <w:shd w:val="clear" w:color="auto" w:fill="005D93"/>
          </w:tcPr>
          <w:p w14:paraId="140606A9" w14:textId="14E969EC" w:rsidR="00105C5A" w:rsidRPr="00105C5A" w:rsidRDefault="00105C5A" w:rsidP="00105C5A">
            <w:pPr>
              <w:spacing w:before="40" w:after="40"/>
              <w:ind w:left="23" w:right="23"/>
              <w:rPr>
                <w:rFonts w:eastAsia="Arial"/>
                <w:b/>
                <w:bCs/>
                <w:color w:val="000000"/>
                <w:szCs w:val="20"/>
              </w:rPr>
            </w:pPr>
            <w:r w:rsidRPr="00105C5A">
              <w:rPr>
                <w:rFonts w:eastAsia="Arial"/>
                <w:b/>
                <w:color w:val="FFFFFF"/>
                <w:szCs w:val="20"/>
              </w:rPr>
              <w:t xml:space="preserve">Strand: Communicating meaning in </w:t>
            </w:r>
            <w:r>
              <w:rPr>
                <w:rFonts w:eastAsia="Arial"/>
                <w:b/>
                <w:color w:val="FFFFFF"/>
                <w:szCs w:val="20"/>
              </w:rPr>
              <w:t>[Language]</w:t>
            </w:r>
          </w:p>
        </w:tc>
        <w:tc>
          <w:tcPr>
            <w:tcW w:w="2798" w:type="dxa"/>
            <w:shd w:val="clear" w:color="auto" w:fill="FFFFFF" w:themeFill="background1"/>
          </w:tcPr>
          <w:p w14:paraId="463A2E20" w14:textId="18AF295C" w:rsidR="00105C5A" w:rsidRPr="00105C5A" w:rsidRDefault="00105C5A" w:rsidP="00105C5A">
            <w:pPr>
              <w:spacing w:before="40" w:after="40"/>
              <w:ind w:left="23" w:right="23"/>
              <w:rPr>
                <w:rFonts w:eastAsia="Arial"/>
                <w:b/>
                <w:bCs/>
                <w:szCs w:val="20"/>
              </w:rPr>
            </w:pPr>
            <w:r w:rsidRPr="00856DF6">
              <w:rPr>
                <w:rFonts w:eastAsia="Arial"/>
                <w:b/>
                <w:color w:val="auto"/>
                <w:szCs w:val="20"/>
              </w:rPr>
              <w:t xml:space="preserve">Years 7–8 </w:t>
            </w:r>
          </w:p>
        </w:tc>
      </w:tr>
      <w:tr w:rsidR="00105C5A" w:rsidRPr="00105C5A" w14:paraId="0D9749B6" w14:textId="77777777" w:rsidTr="00105C5A">
        <w:tc>
          <w:tcPr>
            <w:tcW w:w="15126" w:type="dxa"/>
            <w:gridSpan w:val="3"/>
            <w:shd w:val="clear" w:color="auto" w:fill="E5F5FB"/>
          </w:tcPr>
          <w:p w14:paraId="7B3078CD" w14:textId="324CADA1"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Sub-strand: Interacting in [Language]</w:t>
            </w:r>
          </w:p>
        </w:tc>
      </w:tr>
      <w:tr w:rsidR="00105C5A" w:rsidRPr="00105C5A" w14:paraId="5CA2E9C4" w14:textId="77777777" w:rsidTr="00105C5A">
        <w:tc>
          <w:tcPr>
            <w:tcW w:w="4673" w:type="dxa"/>
            <w:shd w:val="clear" w:color="auto" w:fill="FFD685"/>
          </w:tcPr>
          <w:p w14:paraId="7FF37AB1" w14:textId="77777777"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Content descriptions</w:t>
            </w:r>
            <w:r w:rsidRPr="00856DF6">
              <w:rPr>
                <w:rFonts w:eastAsia="Arial"/>
                <w:b/>
                <w:color w:val="auto"/>
                <w:szCs w:val="20"/>
              </w:rPr>
              <w:br/>
            </w:r>
            <w:r w:rsidRPr="00856DF6">
              <w:rPr>
                <w:rFonts w:eastAsia="Arial"/>
                <w:i/>
                <w:color w:val="auto"/>
                <w:sz w:val="16"/>
                <w:szCs w:val="16"/>
              </w:rPr>
              <w:t>Students learn to:</w:t>
            </w:r>
          </w:p>
        </w:tc>
        <w:tc>
          <w:tcPr>
            <w:tcW w:w="10453" w:type="dxa"/>
            <w:gridSpan w:val="2"/>
            <w:shd w:val="clear" w:color="auto" w:fill="FAF9F7"/>
          </w:tcPr>
          <w:p w14:paraId="3AB6E59E" w14:textId="77777777" w:rsidR="00105C5A" w:rsidRPr="00856DF6" w:rsidRDefault="00105C5A" w:rsidP="00105C5A">
            <w:pPr>
              <w:spacing w:before="40" w:after="40"/>
              <w:ind w:left="23" w:right="23"/>
              <w:rPr>
                <w:rFonts w:eastAsia="Yu Gothic Light"/>
                <w:b/>
                <w:color w:val="auto"/>
                <w:szCs w:val="20"/>
              </w:rPr>
            </w:pPr>
            <w:r w:rsidRPr="00856DF6">
              <w:rPr>
                <w:rFonts w:eastAsia="Yu Gothic Light"/>
                <w:b/>
                <w:color w:val="auto"/>
                <w:szCs w:val="20"/>
              </w:rPr>
              <w:t>Content elaborations</w:t>
            </w:r>
          </w:p>
          <w:p w14:paraId="1593A80E" w14:textId="77777777" w:rsidR="00105C5A" w:rsidRPr="00856DF6" w:rsidRDefault="00105C5A" w:rsidP="00105C5A">
            <w:pPr>
              <w:spacing w:before="40" w:after="40"/>
              <w:ind w:left="23" w:right="23"/>
              <w:rPr>
                <w:rFonts w:eastAsia="Arial"/>
                <w:i/>
                <w:color w:val="auto"/>
                <w:sz w:val="16"/>
                <w:szCs w:val="16"/>
              </w:rPr>
            </w:pPr>
            <w:r w:rsidRPr="00856DF6">
              <w:rPr>
                <w:rFonts w:eastAsia="Yu Gothic Light"/>
                <w:i/>
                <w:color w:val="auto"/>
                <w:sz w:val="16"/>
                <w:szCs w:val="16"/>
              </w:rPr>
              <w:t>This may involve students:</w:t>
            </w:r>
          </w:p>
        </w:tc>
      </w:tr>
      <w:tr w:rsidR="008A430C" w:rsidRPr="00105C5A" w14:paraId="472074FD" w14:textId="77777777">
        <w:trPr>
          <w:trHeight w:val="2367"/>
        </w:trPr>
        <w:tc>
          <w:tcPr>
            <w:tcW w:w="4673" w:type="dxa"/>
          </w:tcPr>
          <w:p w14:paraId="767E9222" w14:textId="743F99E1" w:rsidR="008A430C" w:rsidRPr="00C806E5" w:rsidRDefault="008A430C" w:rsidP="00C806E5">
            <w:pPr>
              <w:pStyle w:val="ACtabletextCD"/>
              <w:rPr>
                <w:rStyle w:val="SubtleEmphasis"/>
              </w:rPr>
            </w:pPr>
            <w:r w:rsidRPr="00C806E5">
              <w:rPr>
                <w:rStyle w:val="SubtleEmphasis"/>
              </w:rPr>
              <w:t xml:space="preserve">initiate and sustain exchanges in familiar and some unfamiliar contexts related to </w:t>
            </w:r>
            <w:r w:rsidR="007F179D">
              <w:rPr>
                <w:rStyle w:val="SubtleEmphasis"/>
              </w:rPr>
              <w:t xml:space="preserve">Country/Place and </w:t>
            </w:r>
            <w:r w:rsidRPr="00C806E5">
              <w:rPr>
                <w:rStyle w:val="SubtleEmphasis"/>
              </w:rPr>
              <w:t xml:space="preserve">students’ experiences, feelings and </w:t>
            </w:r>
            <w:r w:rsidR="00AC5C9B">
              <w:rPr>
                <w:rStyle w:val="SubtleEmphasis"/>
              </w:rPr>
              <w:t>opinions</w:t>
            </w:r>
            <w:r w:rsidRPr="00C806E5">
              <w:rPr>
                <w:rStyle w:val="SubtleEmphasis"/>
              </w:rPr>
              <w:t xml:space="preserve">, adjusting their language in response to others </w:t>
            </w:r>
          </w:p>
          <w:p w14:paraId="17E2D0FF" w14:textId="47846893" w:rsidR="008A430C" w:rsidRPr="00105C5A" w:rsidRDefault="0023476A" w:rsidP="00C806E5">
            <w:pPr>
              <w:pStyle w:val="ACtabletextCD"/>
              <w:rPr>
                <w:i/>
              </w:rPr>
            </w:pPr>
            <w:r w:rsidRPr="00C806E5">
              <w:rPr>
                <w:rStyle w:val="SubtleEmphasis"/>
              </w:rPr>
              <w:t>AC9L</w:t>
            </w:r>
            <w:r w:rsidR="00482B44" w:rsidRPr="00C806E5">
              <w:rPr>
                <w:rStyle w:val="SubtleEmphasis"/>
              </w:rPr>
              <w:t>1F</w:t>
            </w:r>
            <w:r w:rsidR="008A430C" w:rsidRPr="00C806E5">
              <w:rPr>
                <w:rStyle w:val="SubtleEmphasis"/>
              </w:rPr>
              <w:t>8C01</w:t>
            </w:r>
          </w:p>
        </w:tc>
        <w:tc>
          <w:tcPr>
            <w:tcW w:w="10453" w:type="dxa"/>
            <w:gridSpan w:val="2"/>
          </w:tcPr>
          <w:p w14:paraId="53B01E5C" w14:textId="7B589A7F" w:rsidR="005E05A6" w:rsidRPr="009D3F0D" w:rsidRDefault="005E05A6" w:rsidP="00614E0A">
            <w:pPr>
              <w:pStyle w:val="ACtabletextCEbullet"/>
              <w:numPr>
                <w:ilvl w:val="0"/>
                <w:numId w:val="7"/>
              </w:numPr>
              <w:rPr>
                <w:color w:val="auto"/>
                <w:lang w:val="en-AU"/>
              </w:rPr>
            </w:pPr>
            <w:r w:rsidRPr="009D3F0D">
              <w:rPr>
                <w:color w:val="auto"/>
                <w:lang w:val="en-AU"/>
              </w:rPr>
              <w:t>interacting in a range of contexts and situations that involve different ways of communicating, for example, using deferential speech styles with Elders and</w:t>
            </w:r>
            <w:r w:rsidR="004C5321">
              <w:rPr>
                <w:color w:val="auto"/>
                <w:lang w:val="en-AU"/>
              </w:rPr>
              <w:t>/or</w:t>
            </w:r>
            <w:r w:rsidRPr="009D3F0D">
              <w:rPr>
                <w:color w:val="auto"/>
                <w:lang w:val="en-AU"/>
              </w:rPr>
              <w:t xml:space="preserve"> community members</w:t>
            </w:r>
            <w:r w:rsidR="00F53F34">
              <w:rPr>
                <w:color w:val="auto"/>
                <w:lang w:val="en-AU"/>
              </w:rPr>
              <w:t>,</w:t>
            </w:r>
            <w:r w:rsidRPr="009D3F0D">
              <w:rPr>
                <w:color w:val="auto"/>
                <w:lang w:val="en-AU"/>
              </w:rPr>
              <w:t xml:space="preserve"> maintaining kinship, moiety </w:t>
            </w:r>
            <w:r w:rsidR="00E76639" w:rsidRPr="009D3F0D">
              <w:rPr>
                <w:color w:val="auto"/>
                <w:lang w:val="en-AU"/>
              </w:rPr>
              <w:t>and</w:t>
            </w:r>
            <w:r w:rsidRPr="009D3F0D">
              <w:rPr>
                <w:color w:val="auto"/>
                <w:lang w:val="en-AU"/>
              </w:rPr>
              <w:t xml:space="preserve"> cultural </w:t>
            </w:r>
            <w:r w:rsidR="005601B4" w:rsidRPr="009D3F0D">
              <w:rPr>
                <w:color w:val="auto"/>
                <w:lang w:val="en-AU"/>
              </w:rPr>
              <w:t>L</w:t>
            </w:r>
            <w:r w:rsidRPr="009D3F0D">
              <w:rPr>
                <w:color w:val="auto"/>
                <w:lang w:val="en-AU"/>
              </w:rPr>
              <w:t>ore in interactions, and more informal styles with close family members and peers</w:t>
            </w:r>
          </w:p>
          <w:p w14:paraId="26898285" w14:textId="53597ABC" w:rsidR="005E05A6" w:rsidRPr="009D3F0D" w:rsidRDefault="005E05A6" w:rsidP="00614E0A">
            <w:pPr>
              <w:pStyle w:val="ListParagraph"/>
              <w:numPr>
                <w:ilvl w:val="0"/>
                <w:numId w:val="7"/>
              </w:numPr>
              <w:spacing w:after="120" w:line="240" w:lineRule="auto"/>
              <w:rPr>
                <w:color w:val="auto"/>
                <w:szCs w:val="20"/>
                <w:lang w:val="en-AU"/>
              </w:rPr>
            </w:pPr>
            <w:r w:rsidRPr="009D3F0D">
              <w:rPr>
                <w:color w:val="auto"/>
                <w:szCs w:val="20"/>
                <w:lang w:val="en-AU"/>
              </w:rPr>
              <w:t>developing language to support and extend discussion, for example, inviting opinions or further elaboration, clarifying or justifying their own statements</w:t>
            </w:r>
            <w:r w:rsidR="002A5B47">
              <w:rPr>
                <w:color w:val="auto"/>
                <w:szCs w:val="20"/>
                <w:lang w:val="en-AU"/>
              </w:rPr>
              <w:t xml:space="preserve"> and </w:t>
            </w:r>
            <w:r w:rsidRPr="009D3F0D">
              <w:rPr>
                <w:color w:val="auto"/>
                <w:szCs w:val="20"/>
                <w:lang w:val="en-AU"/>
              </w:rPr>
              <w:t>responding to others’ perspectives</w:t>
            </w:r>
          </w:p>
          <w:p w14:paraId="0E7D632C" w14:textId="77777777" w:rsidR="00DC3546" w:rsidRPr="00D53EB2" w:rsidRDefault="00DC3546" w:rsidP="00614E0A">
            <w:pPr>
              <w:pStyle w:val="ACtabletextCEbullet"/>
              <w:numPr>
                <w:ilvl w:val="0"/>
                <w:numId w:val="7"/>
              </w:numPr>
              <w:rPr>
                <w:rFonts w:eastAsiaTheme="minorEastAsia"/>
                <w:color w:val="auto"/>
                <w:lang w:val="en-US"/>
              </w:rPr>
            </w:pPr>
            <w:r w:rsidRPr="00D53EB2">
              <w:rPr>
                <w:rFonts w:eastAsiaTheme="minorEastAsia"/>
                <w:color w:val="auto"/>
                <w:lang w:val="en-US"/>
              </w:rPr>
              <w:t>providing encouragement or critical feedback to others in constructive ways</w:t>
            </w:r>
          </w:p>
          <w:p w14:paraId="7B525590" w14:textId="2AC670F0" w:rsidR="00DC3546" w:rsidRPr="00D53EB2" w:rsidRDefault="00DC3546" w:rsidP="00614E0A">
            <w:pPr>
              <w:pStyle w:val="ACtabletextCEbullet"/>
              <w:numPr>
                <w:ilvl w:val="0"/>
                <w:numId w:val="7"/>
              </w:numPr>
              <w:rPr>
                <w:rFonts w:eastAsiaTheme="minorEastAsia"/>
                <w:color w:val="auto"/>
                <w:lang w:val="en-US"/>
              </w:rPr>
            </w:pPr>
            <w:r w:rsidRPr="00D53EB2">
              <w:rPr>
                <w:rFonts w:eastAsiaTheme="minorEastAsia"/>
                <w:color w:val="auto"/>
                <w:lang w:val="en-US"/>
              </w:rPr>
              <w:t>comparing personal reflections o</w:t>
            </w:r>
            <w:r w:rsidR="004C1E74">
              <w:rPr>
                <w:rFonts w:eastAsiaTheme="minorEastAsia"/>
                <w:color w:val="auto"/>
                <w:lang w:val="en-US"/>
              </w:rPr>
              <w:t>f</w:t>
            </w:r>
            <w:r w:rsidRPr="00D53EB2">
              <w:rPr>
                <w:rFonts w:eastAsiaTheme="minorEastAsia"/>
                <w:color w:val="auto"/>
                <w:lang w:val="en-US"/>
              </w:rPr>
              <w:t xml:space="preserve"> shared </w:t>
            </w:r>
            <w:r w:rsidR="002F68F4">
              <w:rPr>
                <w:rFonts w:eastAsiaTheme="minorEastAsia"/>
                <w:color w:val="auto"/>
                <w:lang w:val="en-US"/>
              </w:rPr>
              <w:t xml:space="preserve">past events or </w:t>
            </w:r>
            <w:r w:rsidRPr="00D53EB2">
              <w:rPr>
                <w:rFonts w:eastAsiaTheme="minorEastAsia"/>
                <w:color w:val="auto"/>
                <w:lang w:val="en-US"/>
              </w:rPr>
              <w:t>experiences</w:t>
            </w:r>
            <w:r w:rsidR="004C1E74">
              <w:rPr>
                <w:rFonts w:eastAsiaTheme="minorEastAsia"/>
                <w:color w:val="auto"/>
                <w:lang w:val="en-US"/>
              </w:rPr>
              <w:t>,</w:t>
            </w:r>
            <w:r w:rsidRPr="00D53EB2">
              <w:rPr>
                <w:rFonts w:eastAsiaTheme="minorEastAsia"/>
                <w:color w:val="auto"/>
                <w:lang w:val="en-US"/>
              </w:rPr>
              <w:t xml:space="preserve"> such as visiting a metropolitan centre, a school excursion or a camp, noticing differences in their responses and perspectives</w:t>
            </w:r>
          </w:p>
          <w:p w14:paraId="20A953B8" w14:textId="60C9812A" w:rsidR="00DC3546" w:rsidRPr="00D53EB2" w:rsidRDefault="00DC3546" w:rsidP="00614E0A">
            <w:pPr>
              <w:pStyle w:val="ACtabletextCEbullet"/>
              <w:numPr>
                <w:ilvl w:val="0"/>
                <w:numId w:val="7"/>
              </w:numPr>
              <w:rPr>
                <w:rFonts w:eastAsiaTheme="minorEastAsia"/>
                <w:color w:val="auto"/>
                <w:lang w:val="en-US"/>
              </w:rPr>
            </w:pPr>
            <w:r w:rsidRPr="00D53EB2">
              <w:rPr>
                <w:rFonts w:eastAsiaTheme="minorEastAsia"/>
                <w:color w:val="auto"/>
                <w:lang w:val="en-US"/>
              </w:rPr>
              <w:t>inviting Elders, community members or F</w:t>
            </w:r>
            <w:r w:rsidR="00A55106">
              <w:rPr>
                <w:rFonts w:eastAsiaTheme="minorEastAsia"/>
                <w:color w:val="auto"/>
                <w:lang w:val="en-US"/>
              </w:rPr>
              <w:t>irst Nation</w:t>
            </w:r>
            <w:r w:rsidRPr="00D53EB2">
              <w:rPr>
                <w:rFonts w:eastAsiaTheme="minorEastAsia"/>
                <w:color w:val="auto"/>
                <w:lang w:val="en-US"/>
              </w:rPr>
              <w:t xml:space="preserve">s organisations to ask </w:t>
            </w:r>
            <w:r w:rsidR="00F327C7">
              <w:rPr>
                <w:rFonts w:eastAsiaTheme="minorEastAsia"/>
                <w:color w:val="auto"/>
                <w:lang w:val="en-US"/>
              </w:rPr>
              <w:t xml:space="preserve">for </w:t>
            </w:r>
            <w:r w:rsidRPr="00D53EB2">
              <w:rPr>
                <w:rFonts w:eastAsiaTheme="minorEastAsia"/>
                <w:color w:val="auto"/>
                <w:lang w:val="en-US"/>
              </w:rPr>
              <w:t>advice and guidance regarding options</w:t>
            </w:r>
            <w:r w:rsidRPr="00D53EB2">
              <w:rPr>
                <w:iCs/>
                <w:color w:val="auto"/>
                <w:lang w:val="en-US" w:eastAsia="zh-CN"/>
              </w:rPr>
              <w:t xml:space="preserve"> to achieve </w:t>
            </w:r>
            <w:r w:rsidRPr="00D53EB2">
              <w:rPr>
                <w:color w:val="auto"/>
                <w:lang w:val="en-US" w:eastAsia="zh-CN"/>
              </w:rPr>
              <w:t>future goals, aspirations and career paths</w:t>
            </w:r>
            <w:r w:rsidRPr="00D53EB2">
              <w:rPr>
                <w:iCs/>
                <w:color w:val="auto"/>
                <w:lang w:val="en-US" w:eastAsia="zh-CN"/>
              </w:rPr>
              <w:t xml:space="preserve"> </w:t>
            </w:r>
          </w:p>
          <w:p w14:paraId="1AFD7B7C" w14:textId="3A652483" w:rsidR="00DC3546" w:rsidRPr="00D53EB2" w:rsidRDefault="00DC3546" w:rsidP="00614E0A">
            <w:pPr>
              <w:pStyle w:val="ACtabletextCEbullet"/>
              <w:numPr>
                <w:ilvl w:val="0"/>
                <w:numId w:val="7"/>
              </w:numPr>
              <w:rPr>
                <w:rFonts w:eastAsiaTheme="minorEastAsia"/>
                <w:color w:val="auto"/>
                <w:lang w:val="en-US"/>
              </w:rPr>
            </w:pPr>
            <w:r w:rsidRPr="00D53EB2">
              <w:rPr>
                <w:rFonts w:eastAsiaTheme="minorEastAsia"/>
                <w:color w:val="auto"/>
                <w:lang w:val="en-US"/>
              </w:rPr>
              <w:t xml:space="preserve">discussing their role and involvement in community events such as men’s </w:t>
            </w:r>
            <w:r w:rsidR="006B7AA3">
              <w:rPr>
                <w:rFonts w:eastAsiaTheme="minorEastAsia"/>
                <w:color w:val="auto"/>
                <w:lang w:val="en-US"/>
              </w:rPr>
              <w:t xml:space="preserve">business </w:t>
            </w:r>
            <w:r w:rsidRPr="00D53EB2">
              <w:rPr>
                <w:rFonts w:eastAsiaTheme="minorEastAsia"/>
                <w:color w:val="auto"/>
                <w:lang w:val="en-US"/>
              </w:rPr>
              <w:t xml:space="preserve">and women’s business, </w:t>
            </w:r>
            <w:r w:rsidR="00AB4AE3">
              <w:rPr>
                <w:rFonts w:eastAsiaTheme="minorEastAsia"/>
                <w:color w:val="auto"/>
                <w:lang w:val="en-US"/>
              </w:rPr>
              <w:t>if appropriate,</w:t>
            </w:r>
            <w:r w:rsidR="004E4C5A">
              <w:rPr>
                <w:rFonts w:eastAsiaTheme="minorEastAsia"/>
                <w:color w:val="auto"/>
                <w:lang w:val="en-US"/>
              </w:rPr>
              <w:t xml:space="preserve"> </w:t>
            </w:r>
            <w:r w:rsidRPr="00D53EB2">
              <w:rPr>
                <w:rFonts w:eastAsiaTheme="minorEastAsia"/>
                <w:color w:val="auto"/>
                <w:lang w:val="en-US"/>
              </w:rPr>
              <w:t xml:space="preserve">ceremonial events, Sorry Business, local sport or celebrations </w:t>
            </w:r>
          </w:p>
          <w:p w14:paraId="0976FC06" w14:textId="2D6CFF67" w:rsidR="00DC3546" w:rsidRPr="00D53EB2" w:rsidRDefault="00DC3546" w:rsidP="00614E0A">
            <w:pPr>
              <w:pStyle w:val="ACtabletextCEbullet"/>
              <w:numPr>
                <w:ilvl w:val="0"/>
                <w:numId w:val="7"/>
              </w:numPr>
              <w:rPr>
                <w:iCs/>
                <w:color w:val="auto"/>
                <w:lang w:val="en-US"/>
              </w:rPr>
            </w:pPr>
            <w:r w:rsidRPr="00D53EB2">
              <w:rPr>
                <w:iCs/>
                <w:color w:val="auto"/>
                <w:lang w:val="en-US"/>
              </w:rPr>
              <w:t xml:space="preserve">participating in discussions on social, environmental or educational issues </w:t>
            </w:r>
            <w:r w:rsidR="00F05BF3">
              <w:rPr>
                <w:iCs/>
                <w:color w:val="auto"/>
                <w:lang w:val="en-US"/>
              </w:rPr>
              <w:t>and advocating</w:t>
            </w:r>
            <w:r w:rsidR="00C60E40">
              <w:rPr>
                <w:iCs/>
                <w:color w:val="auto"/>
                <w:lang w:val="en-US"/>
              </w:rPr>
              <w:t xml:space="preserve"> </w:t>
            </w:r>
            <w:r w:rsidR="003014C1">
              <w:rPr>
                <w:iCs/>
                <w:color w:val="auto"/>
                <w:lang w:val="en-US"/>
              </w:rPr>
              <w:t>for</w:t>
            </w:r>
            <w:r w:rsidR="00D01BF6">
              <w:rPr>
                <w:iCs/>
                <w:color w:val="auto"/>
                <w:lang w:val="en-US"/>
              </w:rPr>
              <w:t xml:space="preserve"> </w:t>
            </w:r>
            <w:r w:rsidR="004C5E2F">
              <w:rPr>
                <w:iCs/>
                <w:color w:val="auto"/>
                <w:lang w:val="en-US"/>
              </w:rPr>
              <w:t>benefits/</w:t>
            </w:r>
            <w:r w:rsidR="00D01BF6">
              <w:rPr>
                <w:iCs/>
                <w:color w:val="auto"/>
                <w:lang w:val="en-US"/>
              </w:rPr>
              <w:t>improvements</w:t>
            </w:r>
            <w:r w:rsidR="00D26F18">
              <w:rPr>
                <w:iCs/>
                <w:color w:val="auto"/>
                <w:lang w:val="en-US"/>
              </w:rPr>
              <w:t xml:space="preserve"> </w:t>
            </w:r>
            <w:r w:rsidR="009337B8">
              <w:rPr>
                <w:iCs/>
                <w:color w:val="auto"/>
                <w:lang w:val="en-US"/>
              </w:rPr>
              <w:t>for</w:t>
            </w:r>
            <w:r w:rsidRPr="00D53EB2">
              <w:rPr>
                <w:iCs/>
                <w:color w:val="auto"/>
                <w:lang w:val="en-US"/>
              </w:rPr>
              <w:t xml:space="preserve"> their community, for example, </w:t>
            </w:r>
            <w:r w:rsidR="00BB3B31">
              <w:rPr>
                <w:iCs/>
                <w:color w:val="auto"/>
                <w:lang w:val="en-US"/>
              </w:rPr>
              <w:t xml:space="preserve">the </w:t>
            </w:r>
            <w:r w:rsidRPr="00D53EB2">
              <w:rPr>
                <w:iCs/>
                <w:color w:val="auto"/>
                <w:lang w:val="en-US"/>
              </w:rPr>
              <w:t>effects of mining, farming practices, commercial fishing or tourism on community life</w:t>
            </w:r>
          </w:p>
          <w:p w14:paraId="5972B477" w14:textId="0F73F1FB" w:rsidR="00AF28DB" w:rsidRPr="00D53EB2" w:rsidRDefault="00AF28DB" w:rsidP="00614E0A">
            <w:pPr>
              <w:pStyle w:val="ACtabletextCEbullet"/>
              <w:numPr>
                <w:ilvl w:val="0"/>
                <w:numId w:val="7"/>
              </w:numPr>
              <w:rPr>
                <w:iCs/>
                <w:color w:val="auto"/>
                <w:lang w:val="en-US"/>
              </w:rPr>
            </w:pPr>
            <w:r w:rsidRPr="00D53EB2">
              <w:rPr>
                <w:color w:val="auto"/>
                <w:lang w:val="en-US"/>
              </w:rPr>
              <w:t xml:space="preserve">expressing points of view regarding </w:t>
            </w:r>
            <w:r w:rsidRPr="00D53EB2">
              <w:rPr>
                <w:iCs/>
                <w:color w:val="auto"/>
                <w:lang w:val="en-US"/>
              </w:rPr>
              <w:t>issues affecting Country/Place</w:t>
            </w:r>
            <w:r w:rsidR="00A04ED9">
              <w:rPr>
                <w:iCs/>
                <w:color w:val="auto"/>
                <w:lang w:val="en-US"/>
              </w:rPr>
              <w:t>,</w:t>
            </w:r>
            <w:r w:rsidRPr="00D53EB2">
              <w:rPr>
                <w:iCs/>
                <w:color w:val="auto"/>
                <w:lang w:val="en-US"/>
              </w:rPr>
              <w:t xml:space="preserve"> such as managing feral animals, endangered animals, introduced species, water quality, infrastructure, public amenities and health care</w:t>
            </w:r>
          </w:p>
          <w:p w14:paraId="7297DDAF" w14:textId="1E649B02" w:rsidR="008A430C" w:rsidRPr="00044A13" w:rsidRDefault="00AF28DB" w:rsidP="008A430C">
            <w:pPr>
              <w:pStyle w:val="ListParagraph"/>
              <w:numPr>
                <w:ilvl w:val="0"/>
                <w:numId w:val="7"/>
              </w:numPr>
              <w:spacing w:after="120" w:line="240" w:lineRule="auto"/>
              <w:rPr>
                <w:color w:val="auto"/>
                <w:szCs w:val="20"/>
                <w:lang w:val="en-AU"/>
              </w:rPr>
            </w:pPr>
            <w:r w:rsidRPr="00D53EB2">
              <w:rPr>
                <w:iCs/>
                <w:color w:val="auto"/>
                <w:szCs w:val="20"/>
                <w:lang w:val="en-US"/>
              </w:rPr>
              <w:t xml:space="preserve">discussing with peers matters such as the intergenerational </w:t>
            </w:r>
            <w:r w:rsidR="00351F50">
              <w:rPr>
                <w:iCs/>
                <w:color w:val="auto"/>
                <w:szCs w:val="20"/>
                <w:lang w:val="en-US"/>
              </w:rPr>
              <w:t>passing down</w:t>
            </w:r>
            <w:r w:rsidR="008106EE">
              <w:rPr>
                <w:iCs/>
                <w:color w:val="auto"/>
                <w:szCs w:val="20"/>
                <w:lang w:val="en-US"/>
              </w:rPr>
              <w:t xml:space="preserve"> </w:t>
            </w:r>
            <w:r w:rsidRPr="00D53EB2">
              <w:rPr>
                <w:iCs/>
                <w:color w:val="auto"/>
                <w:szCs w:val="20"/>
                <w:lang w:val="en-US"/>
              </w:rPr>
              <w:t xml:space="preserve">of knowledge, the use of social media, the role of organisations </w:t>
            </w:r>
            <w:r w:rsidR="00A04ED9">
              <w:rPr>
                <w:iCs/>
                <w:color w:val="auto"/>
                <w:szCs w:val="20"/>
                <w:lang w:val="en-US"/>
              </w:rPr>
              <w:t xml:space="preserve">in </w:t>
            </w:r>
            <w:r w:rsidRPr="00D53EB2">
              <w:rPr>
                <w:iCs/>
                <w:color w:val="auto"/>
                <w:szCs w:val="20"/>
                <w:lang w:val="en-US"/>
              </w:rPr>
              <w:t>caring for Country/Place</w:t>
            </w:r>
            <w:r w:rsidR="00A04ED9">
              <w:rPr>
                <w:iCs/>
                <w:color w:val="auto"/>
                <w:szCs w:val="20"/>
                <w:lang w:val="en-US"/>
              </w:rPr>
              <w:t>,</w:t>
            </w:r>
            <w:r w:rsidRPr="00D53EB2">
              <w:rPr>
                <w:iCs/>
                <w:color w:val="auto"/>
                <w:szCs w:val="20"/>
                <w:lang w:val="en-US"/>
              </w:rPr>
              <w:t xml:space="preserve"> and traditional land and sea/water management practices, </w:t>
            </w:r>
            <w:r w:rsidR="00C2229E">
              <w:rPr>
                <w:iCs/>
                <w:color w:val="auto"/>
                <w:szCs w:val="20"/>
                <w:lang w:val="en-US"/>
              </w:rPr>
              <w:t xml:space="preserve">and </w:t>
            </w:r>
            <w:r w:rsidRPr="00D53EB2">
              <w:rPr>
                <w:iCs/>
                <w:color w:val="auto"/>
                <w:szCs w:val="20"/>
                <w:lang w:val="en-US"/>
              </w:rPr>
              <w:t>summarising points of view</w:t>
            </w:r>
          </w:p>
        </w:tc>
      </w:tr>
      <w:tr w:rsidR="008A430C" w:rsidRPr="00105C5A" w14:paraId="6A8EA878" w14:textId="77777777">
        <w:trPr>
          <w:trHeight w:val="1662"/>
        </w:trPr>
        <w:tc>
          <w:tcPr>
            <w:tcW w:w="4673" w:type="dxa"/>
          </w:tcPr>
          <w:p w14:paraId="611A54D1" w14:textId="62388922" w:rsidR="008A430C" w:rsidRPr="008A430C" w:rsidRDefault="008A430C" w:rsidP="008A430C">
            <w:pPr>
              <w:pStyle w:val="ACtabletextCD"/>
              <w:rPr>
                <w:color w:val="auto"/>
              </w:rPr>
            </w:pPr>
            <w:r w:rsidRPr="008A430C">
              <w:rPr>
                <w:color w:val="auto"/>
              </w:rPr>
              <w:t>collaborate in activities that involve the language of transaction, negotiation and problem-solving</w:t>
            </w:r>
            <w:r w:rsidR="008107DA">
              <w:rPr>
                <w:color w:val="auto"/>
              </w:rPr>
              <w:t>,</w:t>
            </w:r>
            <w:r w:rsidRPr="008A430C">
              <w:rPr>
                <w:color w:val="auto"/>
              </w:rPr>
              <w:t xml:space="preserve"> to plan projects and events </w:t>
            </w:r>
          </w:p>
          <w:p w14:paraId="4A34C113" w14:textId="2D37D487" w:rsidR="008A430C" w:rsidRPr="008A430C" w:rsidRDefault="0023476A" w:rsidP="008A430C">
            <w:pPr>
              <w:pStyle w:val="ACtabletextCD"/>
              <w:rPr>
                <w:color w:val="auto"/>
              </w:rPr>
            </w:pPr>
            <w:r>
              <w:rPr>
                <w:color w:val="auto"/>
              </w:rPr>
              <w:t>AC9L</w:t>
            </w:r>
            <w:r w:rsidR="00482B44">
              <w:rPr>
                <w:color w:val="auto"/>
              </w:rPr>
              <w:t>1F</w:t>
            </w:r>
            <w:r w:rsidR="008A430C" w:rsidRPr="008A430C">
              <w:rPr>
                <w:color w:val="auto"/>
              </w:rPr>
              <w:t xml:space="preserve">8C02 </w:t>
            </w:r>
          </w:p>
          <w:p w14:paraId="61C7EA1B" w14:textId="057E80A8" w:rsidR="008A430C" w:rsidRPr="00105C5A" w:rsidRDefault="008A430C" w:rsidP="008A430C">
            <w:pPr>
              <w:spacing w:before="120" w:after="120"/>
              <w:ind w:left="357" w:right="425"/>
              <w:rPr>
                <w:rFonts w:eastAsia="Arial"/>
                <w:iCs/>
              </w:rPr>
            </w:pPr>
          </w:p>
        </w:tc>
        <w:tc>
          <w:tcPr>
            <w:tcW w:w="10453" w:type="dxa"/>
            <w:gridSpan w:val="2"/>
          </w:tcPr>
          <w:p w14:paraId="6773BC1E" w14:textId="2974A615" w:rsidR="005338E3" w:rsidRPr="005338E3" w:rsidRDefault="005338E3" w:rsidP="005338E3">
            <w:pPr>
              <w:pStyle w:val="ListParagraph"/>
              <w:numPr>
                <w:ilvl w:val="0"/>
                <w:numId w:val="9"/>
              </w:numPr>
              <w:spacing w:after="120" w:line="240" w:lineRule="auto"/>
              <w:ind w:left="714" w:hanging="357"/>
              <w:contextualSpacing w:val="0"/>
              <w:rPr>
                <w:color w:val="000000"/>
                <w:szCs w:val="20"/>
              </w:rPr>
            </w:pPr>
            <w:r w:rsidRPr="005338E3">
              <w:rPr>
                <w:color w:val="000000"/>
                <w:szCs w:val="20"/>
              </w:rPr>
              <w:t>negotiating arrangements and solving problems that arise during collaborative</w:t>
            </w:r>
            <w:r w:rsidR="000C0FDA">
              <w:rPr>
                <w:color w:val="000000"/>
                <w:szCs w:val="20"/>
              </w:rPr>
              <w:t>-</w:t>
            </w:r>
            <w:r w:rsidRPr="005338E3">
              <w:rPr>
                <w:color w:val="000000"/>
                <w:szCs w:val="20"/>
              </w:rPr>
              <w:t>learning tasks, weighing up alternatives, managing different opinions and perspectives respectfully and reaching shared decisions</w:t>
            </w:r>
          </w:p>
          <w:p w14:paraId="7CE54A05" w14:textId="71230495" w:rsidR="00392CEB" w:rsidRPr="00392CEB" w:rsidRDefault="00392CEB" w:rsidP="00044A13">
            <w:pPr>
              <w:pStyle w:val="ListParagraph"/>
              <w:numPr>
                <w:ilvl w:val="0"/>
                <w:numId w:val="9"/>
              </w:numPr>
              <w:spacing w:after="120" w:line="240" w:lineRule="auto"/>
              <w:ind w:left="714" w:hanging="357"/>
              <w:contextualSpacing w:val="0"/>
              <w:rPr>
                <w:color w:val="000000"/>
                <w:szCs w:val="20"/>
              </w:rPr>
            </w:pPr>
            <w:r w:rsidRPr="00392CEB">
              <w:rPr>
                <w:color w:val="000000"/>
                <w:szCs w:val="20"/>
              </w:rPr>
              <w:t>discussing plans for school or community celebrations or events, considering participants’ roles, responsibilities and relationships, and deciding on appropriate and effective ways of communication</w:t>
            </w:r>
          </w:p>
          <w:p w14:paraId="041C0F43" w14:textId="7B143962" w:rsidR="00392CEB" w:rsidRPr="00392CEB" w:rsidRDefault="00392CEB" w:rsidP="3F3CED0E">
            <w:pPr>
              <w:pStyle w:val="ListParagraph"/>
              <w:numPr>
                <w:ilvl w:val="0"/>
                <w:numId w:val="9"/>
              </w:numPr>
              <w:spacing w:after="120" w:line="240" w:lineRule="auto"/>
              <w:ind w:left="714" w:hanging="357"/>
              <w:contextualSpacing w:val="0"/>
              <w:rPr>
                <w:color w:val="000000"/>
              </w:rPr>
            </w:pPr>
            <w:r w:rsidRPr="00454979">
              <w:rPr>
                <w:color w:val="000000"/>
                <w:szCs w:val="20"/>
              </w:rPr>
              <w:t>developing a</w:t>
            </w:r>
            <w:r w:rsidR="5874C5E0" w:rsidRPr="00454979">
              <w:rPr>
                <w:color w:val="000000"/>
                <w:szCs w:val="20"/>
              </w:rPr>
              <w:t>n</w:t>
            </w:r>
            <w:r w:rsidRPr="00454979">
              <w:rPr>
                <w:color w:val="000000"/>
                <w:szCs w:val="20"/>
              </w:rPr>
              <w:t xml:space="preserve"> audio</w:t>
            </w:r>
            <w:r w:rsidR="00104020">
              <w:rPr>
                <w:color w:val="000000"/>
                <w:szCs w:val="20"/>
              </w:rPr>
              <w:t>visual</w:t>
            </w:r>
            <w:r w:rsidRPr="00454979">
              <w:rPr>
                <w:color w:val="000000"/>
                <w:szCs w:val="20"/>
              </w:rPr>
              <w:t xml:space="preserve"> text </w:t>
            </w:r>
            <w:r w:rsidR="099BF93A" w:rsidRPr="00454979">
              <w:rPr>
                <w:color w:val="000000"/>
                <w:szCs w:val="20"/>
              </w:rPr>
              <w:t>about</w:t>
            </w:r>
            <w:r w:rsidRPr="00454979">
              <w:rPr>
                <w:color w:val="000000"/>
                <w:szCs w:val="20"/>
              </w:rPr>
              <w:t xml:space="preserve"> an educational, community, social, environmental or health issue, for example, the importance and benefits of learning [Language] at school </w:t>
            </w:r>
          </w:p>
          <w:p w14:paraId="6AA45431" w14:textId="22D199CE" w:rsidR="00392CEB" w:rsidRPr="00392CEB" w:rsidRDefault="00392CEB" w:rsidP="00044A13">
            <w:pPr>
              <w:pStyle w:val="ListParagraph"/>
              <w:numPr>
                <w:ilvl w:val="0"/>
                <w:numId w:val="9"/>
              </w:numPr>
              <w:spacing w:after="120" w:line="240" w:lineRule="auto"/>
              <w:ind w:left="714" w:hanging="357"/>
              <w:contextualSpacing w:val="0"/>
              <w:rPr>
                <w:color w:val="000000"/>
                <w:szCs w:val="20"/>
              </w:rPr>
            </w:pPr>
            <w:r w:rsidRPr="00392CEB">
              <w:rPr>
                <w:color w:val="000000"/>
                <w:szCs w:val="20"/>
              </w:rPr>
              <w:t xml:space="preserve">learning from Elders </w:t>
            </w:r>
            <w:r w:rsidR="004C5321">
              <w:rPr>
                <w:color w:val="000000"/>
                <w:szCs w:val="20"/>
              </w:rPr>
              <w:t>and/or community members</w:t>
            </w:r>
            <w:r w:rsidR="00AB740E">
              <w:rPr>
                <w:color w:val="000000"/>
                <w:szCs w:val="20"/>
              </w:rPr>
              <w:t>, how</w:t>
            </w:r>
            <w:r w:rsidR="004C5321">
              <w:rPr>
                <w:color w:val="000000"/>
                <w:szCs w:val="20"/>
              </w:rPr>
              <w:t xml:space="preserve"> </w:t>
            </w:r>
            <w:r w:rsidRPr="00392CEB">
              <w:rPr>
                <w:color w:val="000000"/>
                <w:szCs w:val="20"/>
              </w:rPr>
              <w:t>to make their own hunting and gathering tools such as fishing nets, spears, digging sticks</w:t>
            </w:r>
            <w:r w:rsidR="00AB740E">
              <w:rPr>
                <w:color w:val="000000"/>
                <w:szCs w:val="20"/>
              </w:rPr>
              <w:t xml:space="preserve"> and</w:t>
            </w:r>
            <w:r w:rsidRPr="00392CEB">
              <w:rPr>
                <w:color w:val="000000"/>
                <w:szCs w:val="20"/>
              </w:rPr>
              <w:t xml:space="preserve"> baskets, and explaining the cutting, cooking and sharing of traditional foods, performing hunting activities that are guided by Elders or community members</w:t>
            </w:r>
            <w:r w:rsidR="00F82CA9">
              <w:rPr>
                <w:color w:val="000000"/>
                <w:szCs w:val="20"/>
              </w:rPr>
              <w:t>,</w:t>
            </w:r>
            <w:r w:rsidRPr="00392CEB">
              <w:rPr>
                <w:color w:val="000000"/>
                <w:szCs w:val="20"/>
              </w:rPr>
              <w:t xml:space="preserve"> </w:t>
            </w:r>
            <w:r w:rsidR="00AF7655">
              <w:rPr>
                <w:color w:val="000000"/>
                <w:szCs w:val="20"/>
              </w:rPr>
              <w:t>and learning</w:t>
            </w:r>
            <w:r w:rsidRPr="00392CEB">
              <w:rPr>
                <w:color w:val="000000"/>
                <w:szCs w:val="20"/>
              </w:rPr>
              <w:t xml:space="preserve"> how to use all </w:t>
            </w:r>
            <w:r w:rsidR="004B328B">
              <w:rPr>
                <w:color w:val="000000"/>
                <w:szCs w:val="20"/>
              </w:rPr>
              <w:t>the</w:t>
            </w:r>
            <w:r w:rsidRPr="00392CEB">
              <w:rPr>
                <w:color w:val="000000"/>
                <w:szCs w:val="20"/>
              </w:rPr>
              <w:t xml:space="preserve"> senses</w:t>
            </w:r>
            <w:r w:rsidR="00FB6F87">
              <w:rPr>
                <w:color w:val="000000"/>
                <w:szCs w:val="20"/>
              </w:rPr>
              <w:t>,</w:t>
            </w:r>
            <w:r w:rsidRPr="00392CEB">
              <w:rPr>
                <w:color w:val="000000"/>
                <w:szCs w:val="20"/>
              </w:rPr>
              <w:t xml:space="preserve"> along with use of gestures </w:t>
            </w:r>
            <w:r w:rsidR="000808C6">
              <w:rPr>
                <w:color w:val="000000"/>
                <w:szCs w:val="20"/>
              </w:rPr>
              <w:t xml:space="preserve">and hand </w:t>
            </w:r>
            <w:r w:rsidR="000808C6" w:rsidRPr="00392CEB">
              <w:rPr>
                <w:color w:val="000000"/>
                <w:szCs w:val="20"/>
              </w:rPr>
              <w:t>signs</w:t>
            </w:r>
            <w:r w:rsidR="00F82CA9">
              <w:rPr>
                <w:color w:val="000000"/>
                <w:szCs w:val="20"/>
              </w:rPr>
              <w:t>,</w:t>
            </w:r>
            <w:r w:rsidR="000808C6" w:rsidRPr="00392CEB">
              <w:rPr>
                <w:color w:val="000000"/>
                <w:szCs w:val="20"/>
              </w:rPr>
              <w:t xml:space="preserve"> </w:t>
            </w:r>
            <w:r w:rsidRPr="00392CEB">
              <w:rPr>
                <w:color w:val="000000"/>
                <w:szCs w:val="20"/>
              </w:rPr>
              <w:t>to facilitate a successful hunt</w:t>
            </w:r>
          </w:p>
          <w:p w14:paraId="2D7CDBB4" w14:textId="258668B4" w:rsidR="00392CEB" w:rsidRPr="00392CEB" w:rsidRDefault="00392CEB" w:rsidP="00044A13">
            <w:pPr>
              <w:pStyle w:val="ListParagraph"/>
              <w:numPr>
                <w:ilvl w:val="0"/>
                <w:numId w:val="9"/>
              </w:numPr>
              <w:spacing w:after="120" w:line="240" w:lineRule="auto"/>
              <w:ind w:left="714" w:hanging="357"/>
              <w:contextualSpacing w:val="0"/>
              <w:rPr>
                <w:color w:val="000000"/>
                <w:szCs w:val="20"/>
              </w:rPr>
            </w:pPr>
            <w:r w:rsidRPr="00392CEB">
              <w:rPr>
                <w:color w:val="000000"/>
                <w:szCs w:val="20"/>
              </w:rPr>
              <w:t>considering options and reaching shared decisions with Elders and</w:t>
            </w:r>
            <w:r w:rsidR="004C5321">
              <w:rPr>
                <w:color w:val="000000"/>
                <w:szCs w:val="20"/>
              </w:rPr>
              <w:t>/or</w:t>
            </w:r>
            <w:r w:rsidRPr="00392CEB">
              <w:rPr>
                <w:color w:val="000000"/>
                <w:szCs w:val="20"/>
              </w:rPr>
              <w:t xml:space="preserve"> community members when planning performances or presentations</w:t>
            </w:r>
            <w:r w:rsidR="00A7136B">
              <w:rPr>
                <w:color w:val="000000"/>
                <w:szCs w:val="20"/>
              </w:rPr>
              <w:t>,</w:t>
            </w:r>
            <w:r w:rsidRPr="00392CEB">
              <w:rPr>
                <w:color w:val="000000"/>
                <w:szCs w:val="20"/>
              </w:rPr>
              <w:t xml:space="preserve"> such as to showcase their language and cultural </w:t>
            </w:r>
            <w:r w:rsidR="00C853F7">
              <w:rPr>
                <w:color w:val="000000"/>
                <w:szCs w:val="20"/>
              </w:rPr>
              <w:t>L</w:t>
            </w:r>
            <w:r w:rsidRPr="00392CEB">
              <w:rPr>
                <w:color w:val="000000"/>
                <w:szCs w:val="20"/>
              </w:rPr>
              <w:t>ore</w:t>
            </w:r>
          </w:p>
          <w:p w14:paraId="4D6D0611" w14:textId="306B8FD8" w:rsidR="008A430C" w:rsidRPr="00392CEB" w:rsidRDefault="00392CEB" w:rsidP="00EE4E09">
            <w:pPr>
              <w:pStyle w:val="ListParagraph"/>
              <w:numPr>
                <w:ilvl w:val="0"/>
                <w:numId w:val="9"/>
              </w:numPr>
              <w:spacing w:after="120" w:line="240" w:lineRule="auto"/>
              <w:ind w:left="714" w:hanging="357"/>
              <w:contextualSpacing w:val="0"/>
              <w:rPr>
                <w:color w:val="000000"/>
              </w:rPr>
            </w:pPr>
            <w:r w:rsidRPr="00392CEB">
              <w:rPr>
                <w:color w:val="000000"/>
                <w:szCs w:val="20"/>
              </w:rPr>
              <w:t xml:space="preserve">collaboratively planning and presenting a short documentary, for example, </w:t>
            </w:r>
            <w:r w:rsidR="00D551D6">
              <w:rPr>
                <w:color w:val="000000"/>
                <w:szCs w:val="20"/>
              </w:rPr>
              <w:t>producing a documentary</w:t>
            </w:r>
            <w:r w:rsidR="00710A6C">
              <w:rPr>
                <w:color w:val="000000"/>
                <w:szCs w:val="20"/>
              </w:rPr>
              <w:t xml:space="preserve"> </w:t>
            </w:r>
            <w:r w:rsidR="003D2EDD">
              <w:rPr>
                <w:color w:val="000000"/>
                <w:szCs w:val="20"/>
              </w:rPr>
              <w:t>about</w:t>
            </w:r>
            <w:r w:rsidRPr="00392CEB">
              <w:rPr>
                <w:color w:val="000000"/>
                <w:szCs w:val="20"/>
              </w:rPr>
              <w:t xml:space="preserve"> an aspect of community life, a community, an environmental or ethical issue, a good news story</w:t>
            </w:r>
            <w:r w:rsidR="00C7317B">
              <w:rPr>
                <w:color w:val="000000"/>
                <w:szCs w:val="20"/>
              </w:rPr>
              <w:t>,</w:t>
            </w:r>
            <w:r w:rsidRPr="00392CEB">
              <w:rPr>
                <w:color w:val="000000"/>
                <w:szCs w:val="20"/>
              </w:rPr>
              <w:t xml:space="preserve"> or a community or school achievement</w:t>
            </w:r>
          </w:p>
        </w:tc>
      </w:tr>
      <w:tr w:rsidR="00105C5A" w:rsidRPr="00105C5A" w14:paraId="5F20A42A" w14:textId="77777777" w:rsidTr="00105C5A">
        <w:tc>
          <w:tcPr>
            <w:tcW w:w="15126" w:type="dxa"/>
            <w:gridSpan w:val="3"/>
            <w:shd w:val="clear" w:color="auto" w:fill="E5F5FB"/>
          </w:tcPr>
          <w:p w14:paraId="7DE1EBD1" w14:textId="77777777" w:rsidR="00105C5A" w:rsidRPr="00105C5A" w:rsidRDefault="00105C5A" w:rsidP="00105C5A">
            <w:pPr>
              <w:spacing w:before="40" w:after="40"/>
              <w:ind w:left="23" w:right="23"/>
              <w:rPr>
                <w:rFonts w:eastAsia="Arial"/>
                <w:b/>
                <w:bCs/>
                <w:iCs/>
                <w:color w:val="000000"/>
                <w:szCs w:val="20"/>
              </w:rPr>
            </w:pPr>
            <w:r w:rsidRPr="00856DF6">
              <w:rPr>
                <w:rFonts w:eastAsia="Arial"/>
                <w:b/>
                <w:color w:val="auto"/>
                <w:szCs w:val="20"/>
              </w:rPr>
              <w:t>Sub-strand: Mediating meaning in and between languages</w:t>
            </w:r>
          </w:p>
        </w:tc>
      </w:tr>
      <w:tr w:rsidR="006879F7" w:rsidRPr="00105C5A" w14:paraId="49D05E36" w14:textId="77777777">
        <w:trPr>
          <w:trHeight w:val="387"/>
        </w:trPr>
        <w:tc>
          <w:tcPr>
            <w:tcW w:w="4673" w:type="dxa"/>
          </w:tcPr>
          <w:p w14:paraId="4DAF8E0A" w14:textId="429D7F6B" w:rsidR="006879F7" w:rsidRPr="00C512E2" w:rsidRDefault="006879F7" w:rsidP="006879F7">
            <w:pPr>
              <w:pStyle w:val="ACtabletextCD"/>
              <w:rPr>
                <w:rStyle w:val="SubtleEmphasis"/>
              </w:rPr>
            </w:pPr>
            <w:r w:rsidRPr="00C512E2">
              <w:rPr>
                <w:rStyle w:val="SubtleEmphasis"/>
              </w:rPr>
              <w:t xml:space="preserve">interpret </w:t>
            </w:r>
            <w:r w:rsidR="00AD35F4">
              <w:rPr>
                <w:rStyle w:val="SubtleEmphasis"/>
              </w:rPr>
              <w:t xml:space="preserve">and analyse </w:t>
            </w:r>
            <w:r w:rsidRPr="00C512E2">
              <w:rPr>
                <w:rStyle w:val="SubtleEmphasis"/>
              </w:rPr>
              <w:t xml:space="preserve">information, ideas and opinions in a range of spoken, written and multimodal texts, and respond appropriately to cultural context, purpose and audience </w:t>
            </w:r>
          </w:p>
          <w:p w14:paraId="70542D70" w14:textId="65AD9A92" w:rsidR="006879F7" w:rsidRPr="00105C5A" w:rsidRDefault="0023476A" w:rsidP="006879F7">
            <w:pPr>
              <w:spacing w:before="120" w:after="120"/>
              <w:ind w:left="357" w:right="425"/>
              <w:rPr>
                <w:rFonts w:eastAsia="Arial"/>
                <w:iCs/>
              </w:rPr>
            </w:pPr>
            <w:r>
              <w:rPr>
                <w:rStyle w:val="SubtleEmphasis"/>
              </w:rPr>
              <w:t>AC9L</w:t>
            </w:r>
            <w:r w:rsidR="00482B44">
              <w:rPr>
                <w:rStyle w:val="SubtleEmphasis"/>
              </w:rPr>
              <w:t>1F</w:t>
            </w:r>
            <w:r w:rsidR="006879F7" w:rsidRPr="00C512E2">
              <w:rPr>
                <w:rStyle w:val="SubtleEmphasis"/>
              </w:rPr>
              <w:t>8C03</w:t>
            </w:r>
          </w:p>
        </w:tc>
        <w:tc>
          <w:tcPr>
            <w:tcW w:w="10453" w:type="dxa"/>
            <w:gridSpan w:val="2"/>
          </w:tcPr>
          <w:p w14:paraId="79FF23BD" w14:textId="0FA9C61A" w:rsidR="00496B55" w:rsidRPr="00C7657A" w:rsidRDefault="00AA1EA2" w:rsidP="00E06E25">
            <w:pPr>
              <w:pStyle w:val="ListParagraph"/>
              <w:numPr>
                <w:ilvl w:val="0"/>
                <w:numId w:val="11"/>
              </w:numPr>
              <w:spacing w:after="120" w:line="240" w:lineRule="auto"/>
              <w:contextualSpacing w:val="0"/>
              <w:rPr>
                <w:color w:val="000000"/>
                <w:szCs w:val="20"/>
              </w:rPr>
            </w:pPr>
            <w:r>
              <w:rPr>
                <w:color w:val="000000"/>
                <w:szCs w:val="20"/>
              </w:rPr>
              <w:t xml:space="preserve">consulting with Elders and/or community members to </w:t>
            </w:r>
            <w:r w:rsidR="00496B55" w:rsidRPr="00C7657A">
              <w:rPr>
                <w:color w:val="000000"/>
                <w:szCs w:val="20"/>
              </w:rPr>
              <w:t>research social, economic and community issues from the past and the present, suggesting possible solutions</w:t>
            </w:r>
            <w:r w:rsidR="0096513A">
              <w:rPr>
                <w:color w:val="000000"/>
                <w:szCs w:val="20"/>
              </w:rPr>
              <w:t>,</w:t>
            </w:r>
            <w:r w:rsidR="00496B55" w:rsidRPr="00C7657A">
              <w:rPr>
                <w:color w:val="000000"/>
                <w:szCs w:val="20"/>
              </w:rPr>
              <w:t xml:space="preserve"> and presenting findings </w:t>
            </w:r>
            <w:r w:rsidR="00010D6A">
              <w:rPr>
                <w:color w:val="000000"/>
                <w:szCs w:val="20"/>
              </w:rPr>
              <w:t>in a written</w:t>
            </w:r>
            <w:r w:rsidR="00496B55" w:rsidRPr="00C7657A">
              <w:rPr>
                <w:color w:val="000000"/>
                <w:szCs w:val="20"/>
              </w:rPr>
              <w:t xml:space="preserve"> report or giving a</w:t>
            </w:r>
            <w:r w:rsidR="00D465A8">
              <w:rPr>
                <w:color w:val="000000"/>
                <w:szCs w:val="20"/>
              </w:rPr>
              <w:t xml:space="preserve">n oral or </w:t>
            </w:r>
            <w:r w:rsidR="003D65CF">
              <w:rPr>
                <w:color w:val="000000"/>
                <w:szCs w:val="20"/>
              </w:rPr>
              <w:t xml:space="preserve">multimodal </w:t>
            </w:r>
            <w:r w:rsidR="00496B55" w:rsidRPr="00C7657A">
              <w:rPr>
                <w:color w:val="000000"/>
                <w:szCs w:val="20"/>
              </w:rPr>
              <w:t>presentation</w:t>
            </w:r>
            <w:r w:rsidR="00397A67">
              <w:rPr>
                <w:color w:val="000000"/>
                <w:szCs w:val="20"/>
              </w:rPr>
              <w:t xml:space="preserve"> in [Language]</w:t>
            </w:r>
          </w:p>
          <w:p w14:paraId="4C0B08BD" w14:textId="58A16C69" w:rsidR="00496B55" w:rsidRPr="00C7657A" w:rsidRDefault="00496B55" w:rsidP="00E06E25">
            <w:pPr>
              <w:pStyle w:val="ListParagraph"/>
              <w:numPr>
                <w:ilvl w:val="0"/>
                <w:numId w:val="11"/>
              </w:numPr>
              <w:spacing w:after="120" w:line="240" w:lineRule="auto"/>
              <w:contextualSpacing w:val="0"/>
              <w:rPr>
                <w:color w:val="000000"/>
                <w:szCs w:val="20"/>
              </w:rPr>
            </w:pPr>
            <w:r w:rsidRPr="00C7657A">
              <w:rPr>
                <w:color w:val="000000"/>
                <w:szCs w:val="20"/>
              </w:rPr>
              <w:t xml:space="preserve">investigating how practices have changed, evolved and adapted over time, for example, </w:t>
            </w:r>
            <w:r w:rsidR="0043299D">
              <w:rPr>
                <w:color w:val="000000"/>
                <w:szCs w:val="20"/>
              </w:rPr>
              <w:t>practices</w:t>
            </w:r>
            <w:r w:rsidR="0043299D" w:rsidRPr="00C7657A">
              <w:rPr>
                <w:color w:val="000000"/>
                <w:szCs w:val="20"/>
              </w:rPr>
              <w:t xml:space="preserve"> </w:t>
            </w:r>
            <w:r w:rsidRPr="00C7657A">
              <w:rPr>
                <w:color w:val="000000"/>
                <w:szCs w:val="20"/>
              </w:rPr>
              <w:t xml:space="preserve">associated with </w:t>
            </w:r>
            <w:r w:rsidR="008B79E4">
              <w:rPr>
                <w:color w:val="000000"/>
                <w:szCs w:val="20"/>
              </w:rPr>
              <w:t xml:space="preserve">natural features, </w:t>
            </w:r>
            <w:r w:rsidRPr="00C7657A">
              <w:rPr>
                <w:color w:val="000000"/>
                <w:szCs w:val="20"/>
              </w:rPr>
              <w:t xml:space="preserve">trading, land, sea, fire and waste management, fishing and hunting, farming methods, trading of ochre and artefacts </w:t>
            </w:r>
          </w:p>
          <w:p w14:paraId="5E5B16E5" w14:textId="222E08D5" w:rsidR="00496B55" w:rsidRPr="00C7657A" w:rsidRDefault="00496B55" w:rsidP="00E06E25">
            <w:pPr>
              <w:pStyle w:val="ListParagraph"/>
              <w:numPr>
                <w:ilvl w:val="0"/>
                <w:numId w:val="11"/>
              </w:numPr>
              <w:spacing w:after="120" w:line="240" w:lineRule="auto"/>
              <w:contextualSpacing w:val="0"/>
              <w:rPr>
                <w:color w:val="000000"/>
                <w:szCs w:val="20"/>
              </w:rPr>
            </w:pPr>
            <w:r w:rsidRPr="00C7657A">
              <w:rPr>
                <w:color w:val="000000"/>
                <w:szCs w:val="20"/>
              </w:rPr>
              <w:t xml:space="preserve">researching seasonal calendars from diverse First Nations Peoples, for example, </w:t>
            </w:r>
            <w:r w:rsidR="008724BF">
              <w:rPr>
                <w:color w:val="000000"/>
                <w:szCs w:val="20"/>
              </w:rPr>
              <w:t xml:space="preserve">identifying </w:t>
            </w:r>
            <w:r w:rsidR="00EF20CB">
              <w:rPr>
                <w:color w:val="000000"/>
                <w:szCs w:val="20"/>
              </w:rPr>
              <w:t>the time</w:t>
            </w:r>
            <w:r w:rsidR="00D85AD7">
              <w:rPr>
                <w:color w:val="000000"/>
                <w:szCs w:val="20"/>
              </w:rPr>
              <w:t>s</w:t>
            </w:r>
            <w:r w:rsidR="00EF20CB">
              <w:rPr>
                <w:color w:val="000000"/>
                <w:szCs w:val="20"/>
              </w:rPr>
              <w:t xml:space="preserve"> </w:t>
            </w:r>
            <w:r w:rsidR="00907B3F">
              <w:rPr>
                <w:color w:val="000000"/>
                <w:szCs w:val="20"/>
              </w:rPr>
              <w:t>for</w:t>
            </w:r>
            <w:r w:rsidR="00EF20CB">
              <w:rPr>
                <w:color w:val="000000"/>
                <w:szCs w:val="20"/>
              </w:rPr>
              <w:t xml:space="preserve"> </w:t>
            </w:r>
            <w:r w:rsidRPr="00C7657A">
              <w:rPr>
                <w:color w:val="000000"/>
                <w:szCs w:val="20"/>
              </w:rPr>
              <w:t xml:space="preserve">burning, waterhole maintenance, sea grass watch, </w:t>
            </w:r>
            <w:r w:rsidR="00AD5908">
              <w:rPr>
                <w:color w:val="000000"/>
                <w:szCs w:val="20"/>
              </w:rPr>
              <w:t>and</w:t>
            </w:r>
            <w:r w:rsidRPr="00C7657A">
              <w:rPr>
                <w:color w:val="000000"/>
                <w:szCs w:val="20"/>
              </w:rPr>
              <w:t xml:space="preserve"> turtle tagging, and comparing these practices </w:t>
            </w:r>
            <w:r w:rsidR="00AD5908">
              <w:rPr>
                <w:color w:val="000000"/>
                <w:szCs w:val="20"/>
              </w:rPr>
              <w:t>with</w:t>
            </w:r>
            <w:r w:rsidRPr="00C7657A">
              <w:rPr>
                <w:color w:val="000000"/>
                <w:szCs w:val="20"/>
              </w:rPr>
              <w:t xml:space="preserve"> western practices</w:t>
            </w:r>
          </w:p>
          <w:p w14:paraId="678A4008" w14:textId="5B158DF9" w:rsidR="00496B55" w:rsidRPr="00496B55" w:rsidRDefault="00496B55" w:rsidP="00E06E25">
            <w:pPr>
              <w:pStyle w:val="ListParagraph"/>
              <w:numPr>
                <w:ilvl w:val="0"/>
                <w:numId w:val="11"/>
              </w:numPr>
              <w:spacing w:after="120" w:line="240" w:lineRule="auto"/>
              <w:contextualSpacing w:val="0"/>
              <w:rPr>
                <w:color w:val="000000"/>
                <w:szCs w:val="20"/>
              </w:rPr>
            </w:pPr>
            <w:r w:rsidRPr="00496B55">
              <w:rPr>
                <w:color w:val="000000"/>
                <w:szCs w:val="20"/>
              </w:rPr>
              <w:t>documenting different animal and plant species</w:t>
            </w:r>
            <w:r w:rsidR="00AE47A0">
              <w:rPr>
                <w:color w:val="000000"/>
                <w:szCs w:val="20"/>
              </w:rPr>
              <w:t>,</w:t>
            </w:r>
            <w:r w:rsidRPr="00496B55">
              <w:rPr>
                <w:color w:val="000000"/>
                <w:szCs w:val="20"/>
              </w:rPr>
              <w:t xml:space="preserve"> and developing a photographic record or portfolio with commentary or annotations to explain different parts and features</w:t>
            </w:r>
            <w:r w:rsidR="00BC00E0">
              <w:rPr>
                <w:color w:val="000000"/>
                <w:szCs w:val="20"/>
              </w:rPr>
              <w:t>,</w:t>
            </w:r>
            <w:r w:rsidRPr="00496B55">
              <w:rPr>
                <w:color w:val="000000"/>
                <w:szCs w:val="20"/>
              </w:rPr>
              <w:t xml:space="preserve"> and connection </w:t>
            </w:r>
            <w:r w:rsidR="00A73DB4">
              <w:rPr>
                <w:color w:val="000000"/>
                <w:szCs w:val="20"/>
              </w:rPr>
              <w:t>with</w:t>
            </w:r>
            <w:r w:rsidRPr="00496B55">
              <w:rPr>
                <w:color w:val="000000"/>
                <w:szCs w:val="20"/>
              </w:rPr>
              <w:t xml:space="preserve"> Country/Place and People</w:t>
            </w:r>
            <w:r w:rsidR="00666DC4">
              <w:rPr>
                <w:color w:val="000000"/>
                <w:szCs w:val="20"/>
              </w:rPr>
              <w:t>s</w:t>
            </w:r>
          </w:p>
          <w:p w14:paraId="3DC761E0" w14:textId="77777777" w:rsidR="00496B55" w:rsidRPr="00496B55" w:rsidRDefault="00496B55" w:rsidP="00E06E25">
            <w:pPr>
              <w:pStyle w:val="ListParagraph"/>
              <w:numPr>
                <w:ilvl w:val="0"/>
                <w:numId w:val="11"/>
              </w:numPr>
              <w:spacing w:after="120" w:line="240" w:lineRule="auto"/>
              <w:contextualSpacing w:val="0"/>
              <w:rPr>
                <w:color w:val="000000"/>
                <w:szCs w:val="20"/>
              </w:rPr>
            </w:pPr>
            <w:r w:rsidRPr="00496B55">
              <w:rPr>
                <w:color w:val="000000"/>
                <w:szCs w:val="20"/>
              </w:rPr>
              <w:t>consulting with Elders to assist in classifying living things according to Indigenous taxonomy systems</w:t>
            </w:r>
          </w:p>
          <w:p w14:paraId="16844C83" w14:textId="0C542F28" w:rsidR="00496B55" w:rsidRPr="00577CE4" w:rsidRDefault="00496B55" w:rsidP="00E06E25">
            <w:pPr>
              <w:pStyle w:val="ListParagraph"/>
              <w:numPr>
                <w:ilvl w:val="0"/>
                <w:numId w:val="11"/>
              </w:numPr>
              <w:spacing w:after="120" w:line="240" w:lineRule="auto"/>
              <w:contextualSpacing w:val="0"/>
              <w:rPr>
                <w:color w:val="000000"/>
                <w:szCs w:val="20"/>
              </w:rPr>
            </w:pPr>
            <w:r w:rsidRPr="00496B55">
              <w:rPr>
                <w:color w:val="000000"/>
                <w:szCs w:val="20"/>
              </w:rPr>
              <w:t>investigating how traditional methods of farming and gathering natural resources can be used to strengthen linguistic, cultural, economic and business opportunities</w:t>
            </w:r>
            <w:r w:rsidR="00EA1203">
              <w:rPr>
                <w:color w:val="000000"/>
                <w:szCs w:val="20"/>
              </w:rPr>
              <w:t>,</w:t>
            </w:r>
            <w:r w:rsidRPr="00496B55">
              <w:rPr>
                <w:color w:val="000000"/>
                <w:szCs w:val="20"/>
              </w:rPr>
              <w:t xml:space="preserve"> and sharing findings in their preferred presentation mode</w:t>
            </w:r>
          </w:p>
          <w:p w14:paraId="54B7B930" w14:textId="64F464F1" w:rsidR="00496B55" w:rsidRPr="008B412C" w:rsidRDefault="00496B55" w:rsidP="00E06E25">
            <w:pPr>
              <w:pStyle w:val="ListParagraph"/>
              <w:numPr>
                <w:ilvl w:val="0"/>
                <w:numId w:val="11"/>
              </w:numPr>
              <w:spacing w:after="120" w:line="240" w:lineRule="auto"/>
              <w:contextualSpacing w:val="0"/>
              <w:rPr>
                <w:color w:val="000000"/>
                <w:szCs w:val="20"/>
              </w:rPr>
            </w:pPr>
            <w:r w:rsidRPr="00496B55">
              <w:rPr>
                <w:color w:val="000000"/>
                <w:szCs w:val="20"/>
              </w:rPr>
              <w:t xml:space="preserve">using cultural protocols to interview an Elder or community member to gain a historical perspective about the use </w:t>
            </w:r>
            <w:r w:rsidR="00C61850">
              <w:rPr>
                <w:color w:val="000000"/>
                <w:szCs w:val="20"/>
              </w:rPr>
              <w:t xml:space="preserve">of </w:t>
            </w:r>
            <w:r w:rsidRPr="00496B55">
              <w:rPr>
                <w:color w:val="000000"/>
                <w:szCs w:val="20"/>
              </w:rPr>
              <w:t>[Language],</w:t>
            </w:r>
            <w:r w:rsidR="008B412C">
              <w:rPr>
                <w:color w:val="000000"/>
                <w:szCs w:val="20"/>
              </w:rPr>
              <w:t xml:space="preserve"> </w:t>
            </w:r>
            <w:r w:rsidRPr="00496B55">
              <w:rPr>
                <w:color w:val="000000"/>
                <w:szCs w:val="20"/>
              </w:rPr>
              <w:t>and presenting findings in formats such as digital presentations, posters, wall charts or oral summaries</w:t>
            </w:r>
          </w:p>
          <w:p w14:paraId="185B468A" w14:textId="00D0D41A" w:rsidR="00F10C62" w:rsidRPr="00F10C62" w:rsidRDefault="00496B55" w:rsidP="00E06E25">
            <w:pPr>
              <w:pStyle w:val="ListParagraph"/>
              <w:numPr>
                <w:ilvl w:val="0"/>
                <w:numId w:val="11"/>
              </w:numPr>
              <w:spacing w:after="120" w:line="240" w:lineRule="auto"/>
              <w:contextualSpacing w:val="0"/>
              <w:rPr>
                <w:color w:val="000000"/>
                <w:szCs w:val="20"/>
              </w:rPr>
            </w:pPr>
            <w:r w:rsidRPr="00496B55">
              <w:rPr>
                <w:color w:val="000000"/>
                <w:szCs w:val="20"/>
              </w:rPr>
              <w:t xml:space="preserve">reading or viewing local media reports to gather information about current or proposed community initiatives and projects, evaluating </w:t>
            </w:r>
            <w:r w:rsidR="000618CB">
              <w:rPr>
                <w:color w:val="000000"/>
                <w:szCs w:val="20"/>
              </w:rPr>
              <w:t xml:space="preserve">the </w:t>
            </w:r>
            <w:r w:rsidRPr="00496B55">
              <w:rPr>
                <w:color w:val="000000"/>
                <w:szCs w:val="20"/>
              </w:rPr>
              <w:t xml:space="preserve">pros and cons and likely impacts on </w:t>
            </w:r>
            <w:r w:rsidR="007F5AFF">
              <w:rPr>
                <w:color w:val="000000"/>
                <w:szCs w:val="20"/>
              </w:rPr>
              <w:t xml:space="preserve">the </w:t>
            </w:r>
            <w:r w:rsidRPr="00496B55">
              <w:rPr>
                <w:color w:val="000000"/>
                <w:szCs w:val="20"/>
              </w:rPr>
              <w:t>community and environment</w:t>
            </w:r>
          </w:p>
          <w:p w14:paraId="5E7A2722" w14:textId="211F75DD" w:rsidR="00EA43BA" w:rsidRPr="00EE4E09" w:rsidRDefault="00496B55" w:rsidP="00C01985">
            <w:pPr>
              <w:pStyle w:val="ListParagraph"/>
              <w:numPr>
                <w:ilvl w:val="0"/>
                <w:numId w:val="11"/>
              </w:numPr>
              <w:spacing w:after="120" w:line="240" w:lineRule="auto"/>
              <w:ind w:left="714" w:hanging="357"/>
              <w:contextualSpacing w:val="0"/>
              <w:rPr>
                <w:color w:val="auto"/>
                <w:sz w:val="22"/>
                <w:szCs w:val="22"/>
                <w:lang w:val="en-AU"/>
              </w:rPr>
            </w:pPr>
            <w:r w:rsidRPr="37CD694E">
              <w:rPr>
                <w:color w:val="000000" w:themeColor="text1"/>
              </w:rPr>
              <w:t xml:space="preserve">gathering and presenting information about the nature of community roles and responsibilities, for example, who has the right </w:t>
            </w:r>
            <w:r w:rsidR="00F56D35" w:rsidRPr="37CD694E">
              <w:rPr>
                <w:color w:val="000000" w:themeColor="text1"/>
              </w:rPr>
              <w:t>to</w:t>
            </w:r>
            <w:r w:rsidRPr="37CD694E">
              <w:rPr>
                <w:color w:val="000000" w:themeColor="text1"/>
              </w:rPr>
              <w:t xml:space="preserve"> get food from different places, practices relating to food gathering, distribution of </w:t>
            </w:r>
            <w:r w:rsidRPr="37CD694E">
              <w:rPr>
                <w:color w:val="auto"/>
              </w:rPr>
              <w:t xml:space="preserve">food from a hunting trip, the awarding and use of different cuts of meat, </w:t>
            </w:r>
            <w:r w:rsidR="005B4D06">
              <w:rPr>
                <w:color w:val="auto"/>
              </w:rPr>
              <w:t xml:space="preserve">and </w:t>
            </w:r>
            <w:r w:rsidRPr="37CD694E">
              <w:rPr>
                <w:color w:val="auto"/>
              </w:rPr>
              <w:t>special ways of cooking, cutting and sharing traditional food</w:t>
            </w:r>
          </w:p>
          <w:p w14:paraId="27F99A39" w14:textId="79A7E526" w:rsidR="00496B55" w:rsidRPr="00C01985" w:rsidRDefault="00496B55" w:rsidP="00C01985">
            <w:pPr>
              <w:pStyle w:val="ListParagraph"/>
              <w:numPr>
                <w:ilvl w:val="0"/>
                <w:numId w:val="11"/>
              </w:numPr>
              <w:spacing w:after="120" w:line="240" w:lineRule="auto"/>
              <w:ind w:left="714" w:hanging="357"/>
              <w:contextualSpacing w:val="0"/>
              <w:rPr>
                <w:color w:val="auto"/>
                <w:szCs w:val="20"/>
              </w:rPr>
            </w:pPr>
            <w:r w:rsidRPr="00C01985">
              <w:rPr>
                <w:color w:val="auto"/>
                <w:szCs w:val="20"/>
              </w:rPr>
              <w:t xml:space="preserve">researching </w:t>
            </w:r>
            <w:r w:rsidR="007845C4" w:rsidRPr="00C01985">
              <w:rPr>
                <w:color w:val="auto"/>
                <w:szCs w:val="20"/>
              </w:rPr>
              <w:t xml:space="preserve">and </w:t>
            </w:r>
            <w:r w:rsidRPr="00C01985">
              <w:rPr>
                <w:color w:val="auto"/>
                <w:szCs w:val="20"/>
              </w:rPr>
              <w:t>reporting on traditional ways of caring for Country/Place and community health</w:t>
            </w:r>
            <w:r w:rsidR="003220A8" w:rsidRPr="00C01985">
              <w:rPr>
                <w:color w:val="auto"/>
                <w:szCs w:val="20"/>
              </w:rPr>
              <w:t>,</w:t>
            </w:r>
            <w:r w:rsidRPr="00C01985">
              <w:rPr>
                <w:color w:val="auto"/>
                <w:szCs w:val="20"/>
              </w:rPr>
              <w:t xml:space="preserve"> in consultation with and under the supervision of Elders </w:t>
            </w:r>
            <w:r w:rsidR="004C5321" w:rsidRPr="00C01985">
              <w:rPr>
                <w:color w:val="auto"/>
                <w:szCs w:val="20"/>
              </w:rPr>
              <w:t>and/</w:t>
            </w:r>
            <w:r w:rsidRPr="00C01985">
              <w:rPr>
                <w:color w:val="auto"/>
                <w:szCs w:val="20"/>
              </w:rPr>
              <w:t>or community members</w:t>
            </w:r>
            <w:r w:rsidR="00971B6A" w:rsidRPr="00C01985">
              <w:rPr>
                <w:color w:val="auto"/>
                <w:szCs w:val="20"/>
              </w:rPr>
              <w:t>,</w:t>
            </w:r>
            <w:r w:rsidRPr="00C01985">
              <w:rPr>
                <w:color w:val="auto"/>
                <w:szCs w:val="20"/>
              </w:rPr>
              <w:t xml:space="preserve"> for example, finding and preparing bush medicines </w:t>
            </w:r>
          </w:p>
          <w:p w14:paraId="2CFB2697" w14:textId="6286A10D" w:rsidR="00496B55" w:rsidRPr="00C01985" w:rsidRDefault="00496B55" w:rsidP="00E06E25">
            <w:pPr>
              <w:pStyle w:val="ListParagraph"/>
              <w:numPr>
                <w:ilvl w:val="0"/>
                <w:numId w:val="11"/>
              </w:numPr>
              <w:spacing w:after="120" w:line="240" w:lineRule="auto"/>
              <w:contextualSpacing w:val="0"/>
              <w:rPr>
                <w:color w:val="auto"/>
                <w:szCs w:val="20"/>
              </w:rPr>
            </w:pPr>
            <w:r w:rsidRPr="00C01985">
              <w:rPr>
                <w:color w:val="auto"/>
                <w:szCs w:val="20"/>
              </w:rPr>
              <w:t>listening and responding to stories from Elders explaining how the actions of Ancestral Beings created the landscape and natural resources of their Country/Place</w:t>
            </w:r>
          </w:p>
          <w:p w14:paraId="4C56B099" w14:textId="77777777" w:rsidR="00496B55" w:rsidRPr="00C01985" w:rsidRDefault="00496B55" w:rsidP="00E06E25">
            <w:pPr>
              <w:pStyle w:val="ListParagraph"/>
              <w:numPr>
                <w:ilvl w:val="0"/>
                <w:numId w:val="11"/>
              </w:numPr>
              <w:spacing w:after="120" w:line="240" w:lineRule="auto"/>
              <w:contextualSpacing w:val="0"/>
              <w:rPr>
                <w:color w:val="auto"/>
                <w:szCs w:val="20"/>
              </w:rPr>
            </w:pPr>
            <w:r w:rsidRPr="00C01985">
              <w:rPr>
                <w:color w:val="auto"/>
                <w:szCs w:val="20"/>
              </w:rPr>
              <w:t>describing aspects of artistic expression, for example, traditional and contemporary paintings, design, the different roles of social groups in relation to traditional song and dance, the use of favoured materials and processes in the making of artefacts or the construction of headdresses</w:t>
            </w:r>
          </w:p>
          <w:p w14:paraId="686019F3" w14:textId="12810D82" w:rsidR="00E06E25" w:rsidRPr="00C062A8" w:rsidRDefault="00FB7188" w:rsidP="00EE4E09">
            <w:pPr>
              <w:pStyle w:val="ListParagraph"/>
              <w:numPr>
                <w:ilvl w:val="0"/>
                <w:numId w:val="11"/>
              </w:numPr>
              <w:spacing w:after="120" w:line="240" w:lineRule="auto"/>
              <w:contextualSpacing w:val="0"/>
              <w:rPr>
                <w:color w:val="auto"/>
                <w:szCs w:val="20"/>
              </w:rPr>
            </w:pPr>
            <w:r w:rsidRPr="00C01985">
              <w:rPr>
                <w:color w:val="auto"/>
                <w:szCs w:val="20"/>
              </w:rPr>
              <w:t xml:space="preserve">moving between languages by reading aloud or retelling stories in [Language] and explaining meaning in </w:t>
            </w:r>
            <w:r w:rsidR="005266C0" w:rsidRPr="00C01985">
              <w:rPr>
                <w:color w:val="auto"/>
                <w:szCs w:val="20"/>
              </w:rPr>
              <w:t xml:space="preserve">[Language] or </w:t>
            </w:r>
            <w:r w:rsidRPr="00C01985">
              <w:rPr>
                <w:color w:val="auto"/>
                <w:szCs w:val="20"/>
              </w:rPr>
              <w:t>English</w:t>
            </w:r>
          </w:p>
        </w:tc>
      </w:tr>
      <w:tr w:rsidR="006879F7" w:rsidRPr="00105C5A" w14:paraId="0FAD26D5" w14:textId="77777777" w:rsidTr="00044A13">
        <w:trPr>
          <w:trHeight w:val="1110"/>
        </w:trPr>
        <w:tc>
          <w:tcPr>
            <w:tcW w:w="4673" w:type="dxa"/>
          </w:tcPr>
          <w:p w14:paraId="65FA4D15" w14:textId="77777777" w:rsidR="006879F7" w:rsidRPr="00CA6C89" w:rsidRDefault="006879F7" w:rsidP="006879F7">
            <w:pPr>
              <w:pStyle w:val="ACtabletextCD"/>
              <w:rPr>
                <w:rStyle w:val="SubtleEmphasis"/>
                <w:iCs w:val="0"/>
              </w:rPr>
            </w:pPr>
            <w:r w:rsidRPr="00CA6C89">
              <w:rPr>
                <w:rStyle w:val="SubtleEmphasis"/>
                <w:iCs w:val="0"/>
              </w:rPr>
              <w:t>interpret and adjust</w:t>
            </w:r>
            <w:r w:rsidRPr="000B11D3">
              <w:rPr>
                <w:rStyle w:val="SubtleEmphasis"/>
                <w:iCs w:val="0"/>
              </w:rPr>
              <w:t xml:space="preserve"> non-verbal, spoken and written </w:t>
            </w:r>
            <w:r w:rsidRPr="00CA6C89">
              <w:rPr>
                <w:rStyle w:val="SubtleEmphasis"/>
                <w:iCs w:val="0"/>
              </w:rPr>
              <w:t xml:space="preserve">language to convey meaning in [Language] language in familiar and some unfamiliar cultural contexts </w:t>
            </w:r>
          </w:p>
          <w:p w14:paraId="48DDB6F9" w14:textId="78393033" w:rsidR="006879F7" w:rsidRPr="00105C5A" w:rsidRDefault="0023476A" w:rsidP="006879F7">
            <w:pPr>
              <w:spacing w:before="120" w:after="120"/>
              <w:ind w:left="357" w:right="425"/>
              <w:rPr>
                <w:rFonts w:eastAsia="Arial"/>
                <w:iCs/>
              </w:rPr>
            </w:pPr>
            <w:r>
              <w:rPr>
                <w:rStyle w:val="SubtleEmphasis"/>
                <w:iCs w:val="0"/>
              </w:rPr>
              <w:t>AC9L</w:t>
            </w:r>
            <w:r w:rsidR="00482B44">
              <w:rPr>
                <w:rStyle w:val="SubtleEmphasis"/>
                <w:iCs w:val="0"/>
              </w:rPr>
              <w:t>1F</w:t>
            </w:r>
            <w:r w:rsidR="006879F7" w:rsidRPr="00CA6C89">
              <w:rPr>
                <w:rStyle w:val="SubtleEmphasis"/>
                <w:iCs w:val="0"/>
              </w:rPr>
              <w:t>8C04</w:t>
            </w:r>
          </w:p>
        </w:tc>
        <w:tc>
          <w:tcPr>
            <w:tcW w:w="10453" w:type="dxa"/>
            <w:gridSpan w:val="2"/>
          </w:tcPr>
          <w:p w14:paraId="3476437D" w14:textId="02A63596" w:rsidR="0018475D" w:rsidRPr="0018475D" w:rsidRDefault="0018475D" w:rsidP="37CD694E">
            <w:pPr>
              <w:pStyle w:val="ListParagraph"/>
              <w:numPr>
                <w:ilvl w:val="0"/>
                <w:numId w:val="12"/>
              </w:numPr>
              <w:spacing w:after="120" w:line="240" w:lineRule="auto"/>
              <w:rPr>
                <w:iCs/>
                <w:color w:val="auto"/>
                <w:szCs w:val="20"/>
              </w:rPr>
            </w:pPr>
            <w:r w:rsidRPr="0018475D">
              <w:rPr>
                <w:iCs/>
                <w:color w:val="auto"/>
                <w:szCs w:val="20"/>
              </w:rPr>
              <w:t>comparing English translations of texts in [Language]</w:t>
            </w:r>
            <w:r w:rsidR="00EA6533">
              <w:rPr>
                <w:iCs/>
                <w:color w:val="auto"/>
                <w:szCs w:val="20"/>
              </w:rPr>
              <w:t>,</w:t>
            </w:r>
            <w:r w:rsidRPr="0018475D">
              <w:rPr>
                <w:iCs/>
                <w:color w:val="auto"/>
                <w:szCs w:val="20"/>
              </w:rPr>
              <w:t xml:space="preserve"> </w:t>
            </w:r>
            <w:r w:rsidR="003441B2">
              <w:rPr>
                <w:iCs/>
                <w:color w:val="auto"/>
                <w:szCs w:val="20"/>
              </w:rPr>
              <w:t xml:space="preserve">and </w:t>
            </w:r>
            <w:r w:rsidR="00AA6C87">
              <w:rPr>
                <w:iCs/>
                <w:color w:val="auto"/>
                <w:szCs w:val="20"/>
              </w:rPr>
              <w:t>[Language</w:t>
            </w:r>
            <w:r w:rsidR="00B62DC9">
              <w:rPr>
                <w:iCs/>
                <w:color w:val="auto"/>
                <w:szCs w:val="20"/>
              </w:rPr>
              <w:t xml:space="preserve">] </w:t>
            </w:r>
            <w:r w:rsidR="003441B2">
              <w:rPr>
                <w:iCs/>
                <w:color w:val="auto"/>
                <w:szCs w:val="20"/>
              </w:rPr>
              <w:t>translations of texts</w:t>
            </w:r>
            <w:r w:rsidR="00B62DC9">
              <w:rPr>
                <w:iCs/>
                <w:color w:val="auto"/>
                <w:szCs w:val="20"/>
              </w:rPr>
              <w:t xml:space="preserve"> in</w:t>
            </w:r>
            <w:r w:rsidR="00EA6533">
              <w:rPr>
                <w:iCs/>
                <w:color w:val="auto"/>
                <w:szCs w:val="20"/>
              </w:rPr>
              <w:t xml:space="preserve"> </w:t>
            </w:r>
            <w:r w:rsidR="003441B2">
              <w:rPr>
                <w:iCs/>
                <w:color w:val="auto"/>
                <w:szCs w:val="20"/>
              </w:rPr>
              <w:t>English</w:t>
            </w:r>
            <w:r w:rsidR="00EA6533">
              <w:rPr>
                <w:iCs/>
                <w:color w:val="auto"/>
                <w:szCs w:val="20"/>
              </w:rPr>
              <w:t>,</w:t>
            </w:r>
            <w:r w:rsidR="003441B2">
              <w:rPr>
                <w:iCs/>
                <w:color w:val="auto"/>
                <w:szCs w:val="20"/>
              </w:rPr>
              <w:t xml:space="preserve"> </w:t>
            </w:r>
            <w:r w:rsidRPr="0018475D">
              <w:rPr>
                <w:iCs/>
                <w:color w:val="auto"/>
                <w:szCs w:val="20"/>
              </w:rPr>
              <w:t xml:space="preserve">such as </w:t>
            </w:r>
            <w:r w:rsidR="006C31EE" w:rsidRPr="00EB1F1F">
              <w:rPr>
                <w:iCs/>
                <w:color w:val="auto"/>
                <w:szCs w:val="20"/>
              </w:rPr>
              <w:t xml:space="preserve">translations of </w:t>
            </w:r>
            <w:r w:rsidRPr="00EB1F1F">
              <w:rPr>
                <w:iCs/>
                <w:color w:val="auto"/>
                <w:szCs w:val="20"/>
              </w:rPr>
              <w:t xml:space="preserve">stories </w:t>
            </w:r>
            <w:r w:rsidRPr="0018475D">
              <w:rPr>
                <w:iCs/>
                <w:color w:val="auto"/>
                <w:szCs w:val="20"/>
              </w:rPr>
              <w:t xml:space="preserve">or song lyrics, and commenting on how the translations have captured </w:t>
            </w:r>
            <w:r w:rsidR="00A81121">
              <w:rPr>
                <w:iCs/>
                <w:color w:val="auto"/>
                <w:szCs w:val="20"/>
              </w:rPr>
              <w:t xml:space="preserve">the </w:t>
            </w:r>
            <w:r w:rsidRPr="0018475D">
              <w:rPr>
                <w:iCs/>
                <w:color w:val="auto"/>
                <w:szCs w:val="20"/>
              </w:rPr>
              <w:t xml:space="preserve">meaning of </w:t>
            </w:r>
            <w:r w:rsidR="00A81121">
              <w:rPr>
                <w:iCs/>
                <w:color w:val="auto"/>
                <w:szCs w:val="20"/>
              </w:rPr>
              <w:t xml:space="preserve">the </w:t>
            </w:r>
            <w:r w:rsidRPr="0018475D">
              <w:rPr>
                <w:iCs/>
                <w:color w:val="auto"/>
                <w:szCs w:val="20"/>
              </w:rPr>
              <w:t xml:space="preserve">original </w:t>
            </w:r>
            <w:r w:rsidR="00341A34">
              <w:rPr>
                <w:iCs/>
                <w:color w:val="auto"/>
                <w:szCs w:val="20"/>
              </w:rPr>
              <w:t xml:space="preserve">spoken or written </w:t>
            </w:r>
            <w:r w:rsidRPr="0018475D">
              <w:rPr>
                <w:iCs/>
                <w:color w:val="auto"/>
                <w:szCs w:val="20"/>
              </w:rPr>
              <w:t xml:space="preserve">text </w:t>
            </w:r>
          </w:p>
          <w:p w14:paraId="711E1028" w14:textId="3D6279C2" w:rsidR="00B867D9" w:rsidRPr="00EE4E09" w:rsidRDefault="00B867D9" w:rsidP="00EE4E09">
            <w:pPr>
              <w:pStyle w:val="ListParagraph"/>
              <w:numPr>
                <w:ilvl w:val="0"/>
                <w:numId w:val="12"/>
              </w:numPr>
              <w:spacing w:after="120" w:line="240" w:lineRule="auto"/>
              <w:contextualSpacing w:val="0"/>
              <w:rPr>
                <w:color w:val="auto"/>
                <w:sz w:val="22"/>
                <w:szCs w:val="20"/>
                <w:lang w:val="en-AU"/>
              </w:rPr>
            </w:pPr>
            <w:r w:rsidRPr="00FF6763">
              <w:rPr>
                <w:color w:val="auto"/>
                <w:szCs w:val="20"/>
              </w:rPr>
              <w:t>understanding challenges of translating and interpreting songs from [Language] to English</w:t>
            </w:r>
            <w:r w:rsidR="00CD2B95">
              <w:rPr>
                <w:color w:val="auto"/>
                <w:szCs w:val="20"/>
              </w:rPr>
              <w:t>,</w:t>
            </w:r>
            <w:r>
              <w:rPr>
                <w:color w:val="auto"/>
                <w:szCs w:val="20"/>
              </w:rPr>
              <w:t xml:space="preserve"> and vi</w:t>
            </w:r>
            <w:r w:rsidR="008A4843">
              <w:rPr>
                <w:color w:val="auto"/>
                <w:szCs w:val="20"/>
              </w:rPr>
              <w:t>ce</w:t>
            </w:r>
            <w:r>
              <w:rPr>
                <w:color w:val="auto"/>
                <w:szCs w:val="20"/>
              </w:rPr>
              <w:t xml:space="preserve"> versa</w:t>
            </w:r>
          </w:p>
          <w:p w14:paraId="09319412" w14:textId="05E5DF26" w:rsidR="006E63D2" w:rsidRPr="00070B7A" w:rsidRDefault="006E63D2" w:rsidP="00B867D9">
            <w:pPr>
              <w:pStyle w:val="ListParagraph"/>
              <w:numPr>
                <w:ilvl w:val="0"/>
                <w:numId w:val="12"/>
              </w:numPr>
              <w:spacing w:after="120" w:line="240" w:lineRule="auto"/>
              <w:contextualSpacing w:val="0"/>
              <w:rPr>
                <w:iCs/>
                <w:color w:val="auto"/>
                <w:szCs w:val="20"/>
              </w:rPr>
            </w:pPr>
            <w:r w:rsidRPr="00070B7A">
              <w:rPr>
                <w:iCs/>
                <w:color w:val="auto"/>
                <w:szCs w:val="20"/>
              </w:rPr>
              <w:t>viewing First Nations art or cultural heritage sites captured in photos/pictures of Country/Place</w:t>
            </w:r>
            <w:r w:rsidR="00280B22">
              <w:rPr>
                <w:iCs/>
                <w:color w:val="auto"/>
                <w:szCs w:val="20"/>
              </w:rPr>
              <w:t>,</w:t>
            </w:r>
            <w:r w:rsidRPr="00070B7A">
              <w:rPr>
                <w:iCs/>
                <w:color w:val="auto"/>
                <w:szCs w:val="20"/>
              </w:rPr>
              <w:t xml:space="preserve"> and identifying </w:t>
            </w:r>
            <w:r w:rsidR="00704537">
              <w:rPr>
                <w:iCs/>
                <w:color w:val="auto"/>
                <w:szCs w:val="20"/>
              </w:rPr>
              <w:t>and interpreting</w:t>
            </w:r>
            <w:r w:rsidRPr="00070B7A">
              <w:rPr>
                <w:iCs/>
                <w:color w:val="auto"/>
                <w:szCs w:val="20"/>
              </w:rPr>
              <w:t xml:space="preserve"> </w:t>
            </w:r>
            <w:r w:rsidR="00674C85">
              <w:rPr>
                <w:iCs/>
                <w:color w:val="auto"/>
                <w:szCs w:val="20"/>
              </w:rPr>
              <w:t xml:space="preserve">their </w:t>
            </w:r>
            <w:r w:rsidRPr="00070B7A">
              <w:rPr>
                <w:iCs/>
                <w:color w:val="auto"/>
                <w:szCs w:val="20"/>
              </w:rPr>
              <w:t xml:space="preserve">significance and connection </w:t>
            </w:r>
            <w:r w:rsidR="00A73DB4">
              <w:rPr>
                <w:iCs/>
                <w:color w:val="auto"/>
                <w:szCs w:val="20"/>
              </w:rPr>
              <w:t>with</w:t>
            </w:r>
            <w:r w:rsidRPr="00070B7A">
              <w:rPr>
                <w:iCs/>
                <w:color w:val="auto"/>
                <w:szCs w:val="20"/>
              </w:rPr>
              <w:t xml:space="preserve"> community</w:t>
            </w:r>
          </w:p>
          <w:p w14:paraId="03F17379" w14:textId="7D01B375" w:rsidR="006E63D2" w:rsidRDefault="006E63D2" w:rsidP="00B867D9">
            <w:pPr>
              <w:pStyle w:val="ListParagraph"/>
              <w:numPr>
                <w:ilvl w:val="0"/>
                <w:numId w:val="12"/>
              </w:numPr>
              <w:spacing w:after="120" w:line="240" w:lineRule="auto"/>
              <w:contextualSpacing w:val="0"/>
              <w:rPr>
                <w:color w:val="auto"/>
                <w:sz w:val="22"/>
                <w:szCs w:val="20"/>
                <w:lang w:val="en-AU"/>
              </w:rPr>
            </w:pPr>
            <w:r w:rsidRPr="00070B7A">
              <w:rPr>
                <w:iCs/>
                <w:color w:val="auto"/>
                <w:szCs w:val="20"/>
              </w:rPr>
              <w:t>discussing the effectiveness and accuracy of subtitles for films, video clips or documentaries</w:t>
            </w:r>
            <w:r w:rsidR="00187B42">
              <w:rPr>
                <w:color w:val="auto"/>
                <w:szCs w:val="20"/>
              </w:rPr>
              <w:t xml:space="preserve"> in</w:t>
            </w:r>
            <w:r w:rsidR="00791BE1">
              <w:rPr>
                <w:color w:val="auto"/>
                <w:szCs w:val="20"/>
              </w:rPr>
              <w:t xml:space="preserve"> [Language]</w:t>
            </w:r>
            <w:r w:rsidR="006173DA">
              <w:rPr>
                <w:color w:val="auto"/>
                <w:szCs w:val="20"/>
              </w:rPr>
              <w:t xml:space="preserve"> or English</w:t>
            </w:r>
            <w:r w:rsidRPr="00070B7A">
              <w:rPr>
                <w:color w:val="auto"/>
                <w:szCs w:val="20"/>
              </w:rPr>
              <w:t>,</w:t>
            </w:r>
            <w:r w:rsidRPr="00070B7A">
              <w:rPr>
                <w:iCs/>
                <w:color w:val="auto"/>
                <w:szCs w:val="20"/>
              </w:rPr>
              <w:t xml:space="preserve"> finding examples of meaning </w:t>
            </w:r>
            <w:r w:rsidR="00E20437">
              <w:rPr>
                <w:iCs/>
                <w:color w:val="auto"/>
                <w:szCs w:val="20"/>
              </w:rPr>
              <w:t>that is</w:t>
            </w:r>
            <w:r w:rsidRPr="00070B7A">
              <w:rPr>
                <w:iCs/>
                <w:color w:val="auto"/>
                <w:szCs w:val="20"/>
              </w:rPr>
              <w:t xml:space="preserve"> ‘lost in translation’</w:t>
            </w:r>
          </w:p>
          <w:p w14:paraId="60E79277" w14:textId="6492BBF0" w:rsidR="006E63D2" w:rsidRDefault="006E63D2" w:rsidP="00B867D9">
            <w:pPr>
              <w:pStyle w:val="ListParagraph"/>
              <w:numPr>
                <w:ilvl w:val="0"/>
                <w:numId w:val="12"/>
              </w:numPr>
              <w:spacing w:after="120" w:line="240" w:lineRule="auto"/>
              <w:contextualSpacing w:val="0"/>
              <w:rPr>
                <w:color w:val="auto"/>
                <w:sz w:val="22"/>
                <w:szCs w:val="20"/>
                <w:lang w:val="en-AU"/>
              </w:rPr>
            </w:pPr>
            <w:r w:rsidRPr="00070B7A">
              <w:rPr>
                <w:iCs/>
                <w:color w:val="auto"/>
                <w:szCs w:val="20"/>
              </w:rPr>
              <w:t>applying culturally</w:t>
            </w:r>
            <w:r w:rsidR="00B6402F">
              <w:rPr>
                <w:iCs/>
                <w:color w:val="auto"/>
                <w:szCs w:val="20"/>
              </w:rPr>
              <w:t>-appropriate</w:t>
            </w:r>
            <w:r w:rsidRPr="00070B7A">
              <w:rPr>
                <w:iCs/>
                <w:color w:val="auto"/>
                <w:szCs w:val="20"/>
              </w:rPr>
              <w:t xml:space="preserve"> and ethical behaviour when interpreting and translating, and considering potential consequences of inaccurate interpreting and misunderstanding</w:t>
            </w:r>
          </w:p>
          <w:p w14:paraId="22C2ABAA" w14:textId="0D94A161" w:rsidR="006879F7" w:rsidRDefault="006E63D2" w:rsidP="00B867D9">
            <w:pPr>
              <w:pStyle w:val="ListParagraph"/>
              <w:numPr>
                <w:ilvl w:val="0"/>
                <w:numId w:val="12"/>
              </w:numPr>
              <w:spacing w:after="120" w:line="240" w:lineRule="auto"/>
              <w:contextualSpacing w:val="0"/>
              <w:rPr>
                <w:iCs/>
                <w:color w:val="auto"/>
                <w:szCs w:val="20"/>
              </w:rPr>
            </w:pPr>
            <w:r w:rsidRPr="00070B7A">
              <w:rPr>
                <w:iCs/>
                <w:color w:val="auto"/>
                <w:szCs w:val="20"/>
              </w:rPr>
              <w:t>cross</w:t>
            </w:r>
            <w:r w:rsidR="00E20437">
              <w:rPr>
                <w:iCs/>
                <w:color w:val="auto"/>
                <w:szCs w:val="20"/>
              </w:rPr>
              <w:t>-</w:t>
            </w:r>
            <w:r w:rsidRPr="00070B7A">
              <w:rPr>
                <w:iCs/>
                <w:color w:val="auto"/>
                <w:szCs w:val="20"/>
              </w:rPr>
              <w:t xml:space="preserve">referencing </w:t>
            </w:r>
            <w:r w:rsidR="003E78DF">
              <w:rPr>
                <w:iCs/>
                <w:color w:val="auto"/>
                <w:szCs w:val="20"/>
              </w:rPr>
              <w:t xml:space="preserve">the </w:t>
            </w:r>
            <w:r w:rsidRPr="00070B7A">
              <w:rPr>
                <w:iCs/>
                <w:color w:val="auto"/>
                <w:szCs w:val="20"/>
              </w:rPr>
              <w:t>meaning of words or phrases</w:t>
            </w:r>
            <w:r w:rsidR="009E3214">
              <w:rPr>
                <w:iCs/>
                <w:color w:val="auto"/>
                <w:szCs w:val="20"/>
              </w:rPr>
              <w:t>,</w:t>
            </w:r>
            <w:r w:rsidRPr="00070B7A">
              <w:rPr>
                <w:iCs/>
                <w:color w:val="auto"/>
                <w:szCs w:val="20"/>
              </w:rPr>
              <w:t xml:space="preserve"> using appropriate resources to translate meaning</w:t>
            </w:r>
            <w:r w:rsidR="004F037D">
              <w:rPr>
                <w:iCs/>
                <w:color w:val="auto"/>
                <w:szCs w:val="20"/>
              </w:rPr>
              <w:t>,</w:t>
            </w:r>
            <w:r w:rsidRPr="00070B7A">
              <w:rPr>
                <w:iCs/>
                <w:color w:val="auto"/>
                <w:szCs w:val="20"/>
              </w:rPr>
              <w:t xml:space="preserve"> and consulting</w:t>
            </w:r>
            <w:r w:rsidR="00EB3266" w:rsidRPr="00070B7A">
              <w:rPr>
                <w:iCs/>
                <w:color w:val="auto"/>
                <w:szCs w:val="20"/>
              </w:rPr>
              <w:t xml:space="preserve"> </w:t>
            </w:r>
            <w:r w:rsidRPr="00070B7A">
              <w:rPr>
                <w:iCs/>
                <w:color w:val="auto"/>
                <w:szCs w:val="20"/>
              </w:rPr>
              <w:t xml:space="preserve">with Elders </w:t>
            </w:r>
            <w:r w:rsidR="004C5321">
              <w:rPr>
                <w:iCs/>
                <w:color w:val="auto"/>
                <w:szCs w:val="20"/>
              </w:rPr>
              <w:t>and/</w:t>
            </w:r>
            <w:r w:rsidRPr="00070B7A">
              <w:rPr>
                <w:iCs/>
                <w:color w:val="auto"/>
                <w:szCs w:val="20"/>
              </w:rPr>
              <w:t xml:space="preserve">or community language </w:t>
            </w:r>
            <w:r w:rsidR="000A457A">
              <w:rPr>
                <w:iCs/>
                <w:color w:val="auto"/>
                <w:szCs w:val="20"/>
              </w:rPr>
              <w:t>C</w:t>
            </w:r>
            <w:r w:rsidRPr="00070B7A">
              <w:rPr>
                <w:iCs/>
                <w:color w:val="auto"/>
                <w:szCs w:val="20"/>
              </w:rPr>
              <w:t>ustodians to ensure the accuracy of the [Language]</w:t>
            </w:r>
            <w:r w:rsidR="000240D7">
              <w:rPr>
                <w:iCs/>
                <w:color w:val="auto"/>
                <w:szCs w:val="20"/>
              </w:rPr>
              <w:t xml:space="preserve"> </w:t>
            </w:r>
            <w:r w:rsidR="000240D7" w:rsidRPr="00070B7A">
              <w:rPr>
                <w:iCs/>
                <w:color w:val="auto"/>
                <w:szCs w:val="20"/>
              </w:rPr>
              <w:t>translation</w:t>
            </w:r>
          </w:p>
          <w:p w14:paraId="203E436B" w14:textId="027577D5" w:rsidR="006879F7" w:rsidRPr="00437357" w:rsidRDefault="00704537" w:rsidP="00B867D9">
            <w:pPr>
              <w:pStyle w:val="ListParagraph"/>
              <w:numPr>
                <w:ilvl w:val="0"/>
                <w:numId w:val="12"/>
              </w:numPr>
              <w:spacing w:after="120" w:line="240" w:lineRule="auto"/>
              <w:contextualSpacing w:val="0"/>
              <w:rPr>
                <w:color w:val="auto"/>
                <w:sz w:val="22"/>
                <w:szCs w:val="20"/>
                <w:lang w:val="en-AU"/>
              </w:rPr>
            </w:pPr>
            <w:r w:rsidRPr="00070B7A">
              <w:rPr>
                <w:iCs/>
                <w:color w:val="auto"/>
                <w:szCs w:val="20"/>
              </w:rPr>
              <w:t>using strategies to interpret meaning when translating and creating texts</w:t>
            </w:r>
            <w:r w:rsidR="008242AD">
              <w:rPr>
                <w:iCs/>
                <w:color w:val="auto"/>
                <w:szCs w:val="20"/>
              </w:rPr>
              <w:t xml:space="preserve"> t</w:t>
            </w:r>
            <w:r w:rsidR="00592C42">
              <w:rPr>
                <w:iCs/>
                <w:color w:val="auto"/>
                <w:szCs w:val="20"/>
              </w:rPr>
              <w:t>hat</w:t>
            </w:r>
            <w:r w:rsidR="00631995">
              <w:rPr>
                <w:iCs/>
                <w:color w:val="auto"/>
                <w:szCs w:val="20"/>
              </w:rPr>
              <w:t xml:space="preserve"> </w:t>
            </w:r>
            <w:r w:rsidR="008242AD">
              <w:rPr>
                <w:iCs/>
                <w:color w:val="auto"/>
                <w:szCs w:val="20"/>
              </w:rPr>
              <w:t>show</w:t>
            </w:r>
            <w:r w:rsidRPr="00070B7A">
              <w:rPr>
                <w:iCs/>
                <w:color w:val="auto"/>
                <w:szCs w:val="20"/>
              </w:rPr>
              <w:t xml:space="preserve"> understanding </w:t>
            </w:r>
            <w:r w:rsidR="00592C42">
              <w:rPr>
                <w:iCs/>
                <w:color w:val="auto"/>
                <w:szCs w:val="20"/>
              </w:rPr>
              <w:t>of both</w:t>
            </w:r>
            <w:r w:rsidR="00FE41C7">
              <w:rPr>
                <w:iCs/>
                <w:color w:val="auto"/>
                <w:szCs w:val="20"/>
              </w:rPr>
              <w:t xml:space="preserve"> </w:t>
            </w:r>
            <w:r w:rsidRPr="00070B7A">
              <w:rPr>
                <w:iCs/>
                <w:color w:val="auto"/>
                <w:szCs w:val="20"/>
              </w:rPr>
              <w:t>literal (word-for-word</w:t>
            </w:r>
            <w:r>
              <w:rPr>
                <w:color w:val="auto"/>
                <w:szCs w:val="20"/>
              </w:rPr>
              <w:t xml:space="preserve"> translation</w:t>
            </w:r>
            <w:r w:rsidRPr="00070B7A">
              <w:rPr>
                <w:color w:val="auto"/>
                <w:szCs w:val="20"/>
              </w:rPr>
              <w:t>)</w:t>
            </w:r>
            <w:r>
              <w:rPr>
                <w:color w:val="auto"/>
                <w:szCs w:val="20"/>
              </w:rPr>
              <w:t xml:space="preserve"> </w:t>
            </w:r>
            <w:r w:rsidR="0074441B">
              <w:rPr>
                <w:color w:val="auto"/>
                <w:szCs w:val="20"/>
              </w:rPr>
              <w:t xml:space="preserve">meaning </w:t>
            </w:r>
            <w:r>
              <w:rPr>
                <w:color w:val="auto"/>
                <w:szCs w:val="20"/>
              </w:rPr>
              <w:t xml:space="preserve">and </w:t>
            </w:r>
            <w:r w:rsidRPr="00070B7A">
              <w:rPr>
                <w:iCs/>
                <w:color w:val="auto"/>
                <w:szCs w:val="20"/>
              </w:rPr>
              <w:t xml:space="preserve">cultural </w:t>
            </w:r>
            <w:r w:rsidR="00DF5C58">
              <w:rPr>
                <w:iCs/>
                <w:color w:val="auto"/>
                <w:szCs w:val="20"/>
              </w:rPr>
              <w:t>meaning</w:t>
            </w:r>
            <w:r w:rsidR="00DF5C58" w:rsidRPr="00070B7A">
              <w:rPr>
                <w:iCs/>
                <w:color w:val="auto"/>
                <w:szCs w:val="20"/>
              </w:rPr>
              <w:t xml:space="preserve"> </w:t>
            </w:r>
          </w:p>
        </w:tc>
      </w:tr>
    </w:tbl>
    <w:p w14:paraId="00B76D62" w14:textId="77777777" w:rsidR="00105C5A" w:rsidRPr="00105C5A" w:rsidRDefault="00105C5A" w:rsidP="00105C5A">
      <w:pPr>
        <w:spacing w:before="120" w:after="200" w:line="276" w:lineRule="auto"/>
        <w:rPr>
          <w:rFonts w:ascii="Arial" w:eastAsia="Arial" w:hAnsi="Arial" w:cs="Arial"/>
          <w:i/>
          <w:color w:val="005D93"/>
          <w:kern w:val="0"/>
          <w:sz w:val="24"/>
          <w14:ligatures w14:val="none"/>
        </w:rPr>
      </w:pPr>
      <w:r w:rsidRPr="00105C5A">
        <w:rPr>
          <w:rFonts w:ascii="Arial" w:eastAsia="Arial" w:hAnsi="Arial" w:cs="Arial"/>
          <w:color w:val="005D93"/>
          <w:kern w:val="0"/>
          <w:sz w:val="24"/>
          <w14:ligatures w14:val="none"/>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105C5A" w:rsidRPr="00105C5A" w14:paraId="5388990F" w14:textId="77777777" w:rsidTr="00105C5A">
        <w:tc>
          <w:tcPr>
            <w:tcW w:w="15126" w:type="dxa"/>
            <w:gridSpan w:val="2"/>
            <w:shd w:val="clear" w:color="auto" w:fill="E5F5FB"/>
          </w:tcPr>
          <w:p w14:paraId="17EBFE54" w14:textId="1D4420B9" w:rsidR="00105C5A" w:rsidRPr="00105C5A" w:rsidRDefault="00105C5A" w:rsidP="00105C5A">
            <w:pPr>
              <w:spacing w:before="40" w:after="40"/>
              <w:ind w:left="23" w:right="23"/>
              <w:rPr>
                <w:rFonts w:eastAsia="Arial"/>
                <w:b/>
                <w:bCs/>
                <w:iCs/>
                <w:color w:val="000000"/>
                <w:szCs w:val="20"/>
              </w:rPr>
            </w:pPr>
            <w:r w:rsidRPr="00856DF6">
              <w:rPr>
                <w:rFonts w:eastAsia="Arial"/>
                <w:b/>
                <w:color w:val="auto"/>
                <w:szCs w:val="20"/>
              </w:rPr>
              <w:t>Sub-strand: Creating text in [Language]</w:t>
            </w:r>
          </w:p>
        </w:tc>
      </w:tr>
      <w:tr w:rsidR="00105C5A" w:rsidRPr="00105C5A" w14:paraId="26EC26C9" w14:textId="77777777">
        <w:trPr>
          <w:trHeight w:val="954"/>
        </w:trPr>
        <w:tc>
          <w:tcPr>
            <w:tcW w:w="4673" w:type="dxa"/>
          </w:tcPr>
          <w:p w14:paraId="67277C21" w14:textId="55F8DF16" w:rsidR="005016F2" w:rsidRDefault="005016F2" w:rsidP="000B11D3">
            <w:pPr>
              <w:spacing w:before="120" w:after="120"/>
              <w:ind w:left="357" w:right="425"/>
              <w:rPr>
                <w:iCs/>
                <w:color w:val="auto"/>
                <w:lang w:val="en-AU"/>
              </w:rPr>
            </w:pPr>
            <w:r w:rsidRPr="00E7649F">
              <w:rPr>
                <w:iCs/>
                <w:color w:val="auto"/>
                <w:lang w:val="en-AU"/>
              </w:rPr>
              <w:t>create and present spoken, written and multimodal, informative and imaginative texts for specific purposes, selecting vocabulary, expressions, grammatical structures</w:t>
            </w:r>
            <w:r w:rsidR="00B44232" w:rsidRPr="00E7649F">
              <w:rPr>
                <w:iCs/>
                <w:color w:val="auto"/>
                <w:lang w:val="en-AU"/>
              </w:rPr>
              <w:t xml:space="preserve"> </w:t>
            </w:r>
            <w:r w:rsidR="00B44232" w:rsidRPr="00E7649F">
              <w:rPr>
                <w:color w:val="auto"/>
              </w:rPr>
              <w:t>and</w:t>
            </w:r>
            <w:r w:rsidRPr="00E7649F">
              <w:rPr>
                <w:iCs/>
                <w:color w:val="auto"/>
                <w:lang w:val="en-AU"/>
              </w:rPr>
              <w:t xml:space="preserve"> features</w:t>
            </w:r>
            <w:r w:rsidR="00B44232" w:rsidRPr="00E7649F">
              <w:rPr>
                <w:iCs/>
                <w:color w:val="auto"/>
                <w:lang w:val="en-AU"/>
              </w:rPr>
              <w:t>,</w:t>
            </w:r>
            <w:r w:rsidRPr="00E7649F">
              <w:rPr>
                <w:iCs/>
                <w:color w:val="auto"/>
                <w:lang w:val="en-AU"/>
              </w:rPr>
              <w:t xml:space="preserve"> and conventions appropriate to text </w:t>
            </w:r>
            <w:r w:rsidRPr="005016F2">
              <w:rPr>
                <w:iCs/>
                <w:color w:val="auto"/>
                <w:lang w:val="en-AU"/>
              </w:rPr>
              <w:t>type and context</w:t>
            </w:r>
            <w:r w:rsidR="00EE4E09">
              <w:rPr>
                <w:iCs/>
                <w:color w:val="auto"/>
                <w:lang w:val="en-AU"/>
              </w:rPr>
              <w:t xml:space="preserve"> </w:t>
            </w:r>
          </w:p>
          <w:p w14:paraId="43DF6A43" w14:textId="0A973DB8" w:rsidR="00105C5A" w:rsidRPr="008A6E82" w:rsidRDefault="0023476A" w:rsidP="000B11D3">
            <w:pPr>
              <w:spacing w:before="120" w:after="120"/>
              <w:ind w:left="357" w:right="425"/>
              <w:rPr>
                <w:rFonts w:eastAsia="Arial"/>
                <w:color w:val="auto"/>
              </w:rPr>
            </w:pPr>
            <w:r>
              <w:rPr>
                <w:rStyle w:val="SubtleEmphasis"/>
              </w:rPr>
              <w:t>AC9L1</w:t>
            </w:r>
            <w:r w:rsidR="00EB5BCD">
              <w:rPr>
                <w:rStyle w:val="SubtleEmphasis"/>
              </w:rPr>
              <w:t>F</w:t>
            </w:r>
            <w:r w:rsidR="000B11D3" w:rsidRPr="000B11D3">
              <w:rPr>
                <w:rStyle w:val="SubtleEmphasis"/>
              </w:rPr>
              <w:t>8C05</w:t>
            </w:r>
          </w:p>
        </w:tc>
        <w:tc>
          <w:tcPr>
            <w:tcW w:w="10453" w:type="dxa"/>
          </w:tcPr>
          <w:p w14:paraId="583D600C" w14:textId="1F3ABCD9" w:rsidR="005831B8" w:rsidRPr="002740FB" w:rsidRDefault="005831B8" w:rsidP="00EE4E09">
            <w:pPr>
              <w:pStyle w:val="ListParagraph"/>
              <w:numPr>
                <w:ilvl w:val="0"/>
                <w:numId w:val="68"/>
              </w:numPr>
              <w:spacing w:after="120" w:line="240" w:lineRule="auto"/>
              <w:ind w:left="714" w:hanging="357"/>
              <w:contextualSpacing w:val="0"/>
              <w:rPr>
                <w:color w:val="auto"/>
                <w:szCs w:val="20"/>
              </w:rPr>
            </w:pPr>
            <w:r w:rsidRPr="002740FB">
              <w:rPr>
                <w:color w:val="auto"/>
                <w:szCs w:val="20"/>
              </w:rPr>
              <w:t>creating a short documentary, using digital tools to record and present</w:t>
            </w:r>
            <w:r w:rsidR="00C33CC8">
              <w:rPr>
                <w:color w:val="auto"/>
                <w:szCs w:val="20"/>
              </w:rPr>
              <w:t xml:space="preserve"> information</w:t>
            </w:r>
            <w:r w:rsidR="00227AAB">
              <w:rPr>
                <w:color w:val="auto"/>
                <w:szCs w:val="20"/>
              </w:rPr>
              <w:t>,</w:t>
            </w:r>
            <w:r w:rsidRPr="002740FB">
              <w:rPr>
                <w:color w:val="auto"/>
                <w:szCs w:val="20"/>
              </w:rPr>
              <w:t xml:space="preserve"> for example, </w:t>
            </w:r>
            <w:r w:rsidR="00227AAB">
              <w:rPr>
                <w:color w:val="auto"/>
                <w:szCs w:val="20"/>
              </w:rPr>
              <w:t>producing a documentary</w:t>
            </w:r>
            <w:r w:rsidR="00A258B0">
              <w:rPr>
                <w:color w:val="auto"/>
                <w:szCs w:val="20"/>
              </w:rPr>
              <w:t xml:space="preserve"> </w:t>
            </w:r>
            <w:r w:rsidR="00D72377">
              <w:rPr>
                <w:color w:val="auto"/>
                <w:szCs w:val="20"/>
              </w:rPr>
              <w:t>that conveys</w:t>
            </w:r>
            <w:r w:rsidRPr="002740FB">
              <w:rPr>
                <w:color w:val="auto"/>
                <w:szCs w:val="20"/>
              </w:rPr>
              <w:t xml:space="preserve"> information about their school, community, social </w:t>
            </w:r>
            <w:r w:rsidR="00A13998">
              <w:rPr>
                <w:color w:val="auto"/>
                <w:szCs w:val="20"/>
              </w:rPr>
              <w:t>or</w:t>
            </w:r>
            <w:r w:rsidRPr="002740FB">
              <w:rPr>
                <w:color w:val="auto"/>
                <w:szCs w:val="20"/>
              </w:rPr>
              <w:t xml:space="preserve"> cultural events </w:t>
            </w:r>
          </w:p>
          <w:p w14:paraId="02A95F72" w14:textId="0FAA2839" w:rsidR="004066F5" w:rsidRPr="002740FB" w:rsidRDefault="00F6128A" w:rsidP="00EE4E09">
            <w:pPr>
              <w:pStyle w:val="ListParagraph"/>
              <w:numPr>
                <w:ilvl w:val="0"/>
                <w:numId w:val="68"/>
              </w:numPr>
              <w:spacing w:after="120" w:line="240" w:lineRule="auto"/>
              <w:ind w:left="714" w:hanging="357"/>
              <w:contextualSpacing w:val="0"/>
              <w:rPr>
                <w:color w:val="auto"/>
                <w:szCs w:val="20"/>
              </w:rPr>
            </w:pPr>
            <w:r w:rsidRPr="002740FB">
              <w:rPr>
                <w:color w:val="auto"/>
                <w:szCs w:val="20"/>
              </w:rPr>
              <w:t xml:space="preserve">creating an interactive or multimodal presentation for younger children </w:t>
            </w:r>
            <w:r w:rsidR="00201E76">
              <w:rPr>
                <w:color w:val="auto"/>
                <w:szCs w:val="20"/>
              </w:rPr>
              <w:t>and/</w:t>
            </w:r>
            <w:r w:rsidRPr="002740FB">
              <w:rPr>
                <w:color w:val="auto"/>
                <w:szCs w:val="20"/>
              </w:rPr>
              <w:t>or the community that highlights the benefits of maintaining and strengthening their language</w:t>
            </w:r>
          </w:p>
          <w:p w14:paraId="38C1D3CF" w14:textId="1C648B36" w:rsidR="004362F7" w:rsidRPr="002740FB" w:rsidRDefault="004362F7" w:rsidP="00EE4E09">
            <w:pPr>
              <w:pStyle w:val="ListParagraph"/>
              <w:numPr>
                <w:ilvl w:val="0"/>
                <w:numId w:val="68"/>
              </w:numPr>
              <w:spacing w:after="120" w:line="240" w:lineRule="auto"/>
              <w:ind w:left="714" w:hanging="357"/>
              <w:contextualSpacing w:val="0"/>
              <w:rPr>
                <w:color w:val="auto"/>
                <w:szCs w:val="20"/>
              </w:rPr>
            </w:pPr>
            <w:r w:rsidRPr="002740FB">
              <w:rPr>
                <w:color w:val="auto"/>
                <w:szCs w:val="20"/>
              </w:rPr>
              <w:t>writing a report or creating a commentary of an event such as a football match, school camp, school dance or music festival</w:t>
            </w:r>
          </w:p>
          <w:p w14:paraId="7725CE53" w14:textId="1F9B81D7" w:rsidR="003C1499" w:rsidRPr="002740FB" w:rsidRDefault="003C1499" w:rsidP="00EE4E09">
            <w:pPr>
              <w:pStyle w:val="ListParagraph"/>
              <w:numPr>
                <w:ilvl w:val="0"/>
                <w:numId w:val="68"/>
              </w:numPr>
              <w:spacing w:after="120" w:line="240" w:lineRule="auto"/>
              <w:ind w:left="714" w:hanging="357"/>
              <w:contextualSpacing w:val="0"/>
              <w:rPr>
                <w:color w:val="auto"/>
                <w:szCs w:val="20"/>
              </w:rPr>
            </w:pPr>
            <w:r w:rsidRPr="002740FB">
              <w:rPr>
                <w:color w:val="auto"/>
                <w:szCs w:val="20"/>
              </w:rPr>
              <w:t xml:space="preserve">creating a multimodal advertisement using persuasive language to advocate for traditional medicines, bush foods, or a community event </w:t>
            </w:r>
          </w:p>
          <w:p w14:paraId="778B0736" w14:textId="4FE111E2" w:rsidR="004362F7" w:rsidRPr="002740FB" w:rsidRDefault="00D30F4D" w:rsidP="00EE4E09">
            <w:pPr>
              <w:pStyle w:val="ListParagraph"/>
              <w:numPr>
                <w:ilvl w:val="0"/>
                <w:numId w:val="68"/>
              </w:numPr>
              <w:spacing w:after="120" w:line="240" w:lineRule="auto"/>
              <w:ind w:left="714" w:hanging="357"/>
              <w:contextualSpacing w:val="0"/>
              <w:rPr>
                <w:color w:val="auto"/>
                <w:szCs w:val="20"/>
              </w:rPr>
            </w:pPr>
            <w:r w:rsidRPr="002740FB">
              <w:rPr>
                <w:color w:val="auto"/>
                <w:szCs w:val="20"/>
              </w:rPr>
              <w:t>reporting on their own or others’ experiences of events</w:t>
            </w:r>
            <w:r w:rsidR="00AD6768">
              <w:rPr>
                <w:color w:val="auto"/>
                <w:szCs w:val="20"/>
              </w:rPr>
              <w:t>,</w:t>
            </w:r>
            <w:r w:rsidRPr="002740FB">
              <w:rPr>
                <w:color w:val="auto"/>
                <w:szCs w:val="20"/>
              </w:rPr>
              <w:t xml:space="preserve"> using formats such as personal recounts, blogs or digital/oral presentations</w:t>
            </w:r>
            <w:r w:rsidR="004362F7" w:rsidRPr="002740FB">
              <w:rPr>
                <w:color w:val="auto"/>
                <w:szCs w:val="20"/>
              </w:rPr>
              <w:t xml:space="preserve"> </w:t>
            </w:r>
          </w:p>
          <w:p w14:paraId="333D8C97" w14:textId="5B170DD3" w:rsidR="004362F7" w:rsidRPr="00EE4E09" w:rsidRDefault="004362F7" w:rsidP="00EE4E09">
            <w:pPr>
              <w:pStyle w:val="ListParagraph"/>
              <w:numPr>
                <w:ilvl w:val="0"/>
                <w:numId w:val="68"/>
              </w:numPr>
              <w:spacing w:after="120" w:line="240" w:lineRule="auto"/>
              <w:ind w:left="714" w:hanging="357"/>
              <w:contextualSpacing w:val="0"/>
              <w:rPr>
                <w:color w:val="auto"/>
                <w:szCs w:val="20"/>
              </w:rPr>
            </w:pPr>
            <w:r w:rsidRPr="002740FB">
              <w:rPr>
                <w:color w:val="auto"/>
                <w:szCs w:val="20"/>
              </w:rPr>
              <w:t xml:space="preserve">interviewing and writing a biography of a significant individual from their </w:t>
            </w:r>
            <w:r w:rsidR="00DB2BA9" w:rsidRPr="002740FB">
              <w:rPr>
                <w:color w:val="auto"/>
                <w:szCs w:val="20"/>
              </w:rPr>
              <w:t xml:space="preserve">community </w:t>
            </w:r>
            <w:r w:rsidR="000F0371" w:rsidRPr="002740FB">
              <w:rPr>
                <w:color w:val="auto"/>
                <w:szCs w:val="20"/>
              </w:rPr>
              <w:t>or</w:t>
            </w:r>
            <w:r w:rsidRPr="002740FB">
              <w:rPr>
                <w:color w:val="auto"/>
                <w:szCs w:val="20"/>
              </w:rPr>
              <w:t xml:space="preserve"> region, for example, a community leader, musician, artist</w:t>
            </w:r>
            <w:r w:rsidR="00E457F3">
              <w:rPr>
                <w:color w:val="auto"/>
                <w:szCs w:val="20"/>
              </w:rPr>
              <w:t xml:space="preserve"> or</w:t>
            </w:r>
            <w:r w:rsidRPr="002740FB">
              <w:rPr>
                <w:color w:val="auto"/>
                <w:szCs w:val="20"/>
              </w:rPr>
              <w:t xml:space="preserve"> sportsperson </w:t>
            </w:r>
          </w:p>
          <w:p w14:paraId="5B474815" w14:textId="17746B28" w:rsidR="004362F7" w:rsidRPr="00EE4E09" w:rsidRDefault="004362F7" w:rsidP="00EE4E09">
            <w:pPr>
              <w:pStyle w:val="ListParagraph"/>
              <w:numPr>
                <w:ilvl w:val="0"/>
                <w:numId w:val="68"/>
              </w:numPr>
              <w:spacing w:after="120" w:line="240" w:lineRule="auto"/>
              <w:ind w:left="714" w:hanging="357"/>
              <w:contextualSpacing w:val="0"/>
              <w:rPr>
                <w:color w:val="auto"/>
                <w:szCs w:val="20"/>
              </w:rPr>
            </w:pPr>
            <w:r w:rsidRPr="002740FB">
              <w:rPr>
                <w:color w:val="auto"/>
                <w:szCs w:val="20"/>
              </w:rPr>
              <w:t xml:space="preserve">creating texts such as blog posts or articles </w:t>
            </w:r>
            <w:r w:rsidR="00D83405" w:rsidRPr="002740FB">
              <w:rPr>
                <w:color w:val="auto"/>
                <w:szCs w:val="20"/>
              </w:rPr>
              <w:t>for</w:t>
            </w:r>
            <w:r w:rsidRPr="002740FB">
              <w:rPr>
                <w:color w:val="auto"/>
                <w:szCs w:val="20"/>
              </w:rPr>
              <w:t xml:space="preserve"> school newsletters</w:t>
            </w:r>
            <w:r w:rsidR="00CC1AF6">
              <w:rPr>
                <w:color w:val="auto"/>
                <w:szCs w:val="20"/>
              </w:rPr>
              <w:t>,</w:t>
            </w:r>
            <w:r w:rsidRPr="002740FB">
              <w:rPr>
                <w:color w:val="auto"/>
                <w:szCs w:val="20"/>
              </w:rPr>
              <w:t xml:space="preserve"> social</w:t>
            </w:r>
            <w:r w:rsidR="007D1ECB">
              <w:rPr>
                <w:color w:val="auto"/>
                <w:szCs w:val="20"/>
              </w:rPr>
              <w:t>-</w:t>
            </w:r>
            <w:r w:rsidRPr="002740FB">
              <w:rPr>
                <w:color w:val="auto"/>
                <w:szCs w:val="20"/>
              </w:rPr>
              <w:t xml:space="preserve">media sites, or </w:t>
            </w:r>
            <w:r w:rsidR="00E85086">
              <w:rPr>
                <w:color w:val="auto"/>
                <w:szCs w:val="20"/>
              </w:rPr>
              <w:t>for</w:t>
            </w:r>
            <w:r w:rsidRPr="002740FB">
              <w:rPr>
                <w:color w:val="auto"/>
                <w:szCs w:val="20"/>
              </w:rPr>
              <w:t xml:space="preserve"> local media, on social and environmental issues </w:t>
            </w:r>
          </w:p>
          <w:p w14:paraId="23E1E58A" w14:textId="4C44F787" w:rsidR="004362F7" w:rsidRPr="002740FB" w:rsidRDefault="004362F7" w:rsidP="00EE4E09">
            <w:pPr>
              <w:pStyle w:val="ListParagraph"/>
              <w:numPr>
                <w:ilvl w:val="0"/>
                <w:numId w:val="68"/>
              </w:numPr>
              <w:spacing w:after="120" w:line="240" w:lineRule="auto"/>
              <w:ind w:left="714" w:hanging="357"/>
              <w:contextualSpacing w:val="0"/>
              <w:rPr>
                <w:color w:val="auto"/>
                <w:szCs w:val="20"/>
              </w:rPr>
            </w:pPr>
            <w:r w:rsidRPr="002740FB">
              <w:rPr>
                <w:color w:val="auto"/>
                <w:szCs w:val="20"/>
              </w:rPr>
              <w:t xml:space="preserve">creating and sharing spoken, written or multimodal texts that express their sense of identity, </w:t>
            </w:r>
            <w:r w:rsidR="008D14E5">
              <w:rPr>
                <w:color w:val="auto"/>
                <w:szCs w:val="20"/>
              </w:rPr>
              <w:t>for example,</w:t>
            </w:r>
            <w:r w:rsidRPr="002740FB">
              <w:rPr>
                <w:color w:val="auto"/>
                <w:szCs w:val="20"/>
              </w:rPr>
              <w:t xml:space="preserve"> identity maps or family trees that describe significant life events such as community and language affiliations, people and travel experiences</w:t>
            </w:r>
          </w:p>
          <w:p w14:paraId="00F5B745" w14:textId="7352F24A" w:rsidR="00105C5A" w:rsidRPr="002740FB" w:rsidRDefault="004362F7" w:rsidP="00EE4E09">
            <w:pPr>
              <w:pStyle w:val="ListParagraph"/>
              <w:numPr>
                <w:ilvl w:val="0"/>
                <w:numId w:val="68"/>
              </w:numPr>
              <w:spacing w:after="120" w:line="240" w:lineRule="auto"/>
              <w:ind w:left="714" w:hanging="357"/>
              <w:contextualSpacing w:val="0"/>
              <w:rPr>
                <w:color w:val="auto"/>
                <w:szCs w:val="20"/>
              </w:rPr>
            </w:pPr>
            <w:r w:rsidRPr="002740FB">
              <w:rPr>
                <w:color w:val="auto"/>
                <w:szCs w:val="20"/>
              </w:rPr>
              <w:t>creating an annotated timeline of key milestones in a significant event or achievement</w:t>
            </w:r>
            <w:r w:rsidR="00C0035B">
              <w:rPr>
                <w:color w:val="auto"/>
                <w:szCs w:val="20"/>
              </w:rPr>
              <w:t>,</w:t>
            </w:r>
            <w:r w:rsidRPr="002740FB">
              <w:rPr>
                <w:color w:val="auto"/>
                <w:szCs w:val="20"/>
              </w:rPr>
              <w:t xml:space="preserve"> such as the National Apology, </w:t>
            </w:r>
            <w:r w:rsidR="001B2B20">
              <w:rPr>
                <w:color w:val="auto"/>
                <w:szCs w:val="20"/>
              </w:rPr>
              <w:t>the National Day of Healing (</w:t>
            </w:r>
            <w:r w:rsidR="009D0507">
              <w:rPr>
                <w:color w:val="auto"/>
                <w:szCs w:val="20"/>
              </w:rPr>
              <w:t xml:space="preserve">National </w:t>
            </w:r>
            <w:r w:rsidRPr="002740FB">
              <w:rPr>
                <w:color w:val="auto"/>
                <w:szCs w:val="20"/>
              </w:rPr>
              <w:t>Sorry Day</w:t>
            </w:r>
            <w:r w:rsidR="001B2B20">
              <w:rPr>
                <w:color w:val="auto"/>
                <w:szCs w:val="20"/>
              </w:rPr>
              <w:t>)</w:t>
            </w:r>
            <w:r w:rsidRPr="002740FB">
              <w:rPr>
                <w:color w:val="auto"/>
                <w:szCs w:val="20"/>
              </w:rPr>
              <w:t xml:space="preserve">, the Referendum, the Freedom Ride, Native Title, the Uluru Statement from the Heart, and the people who brought about change such as Uncle David Unaipon, Eddie </w:t>
            </w:r>
            <w:r w:rsidR="00F42182">
              <w:rPr>
                <w:color w:val="auto"/>
                <w:szCs w:val="20"/>
              </w:rPr>
              <w:t xml:space="preserve">Koiki </w:t>
            </w:r>
            <w:r w:rsidRPr="002740FB">
              <w:rPr>
                <w:color w:val="auto"/>
                <w:szCs w:val="20"/>
              </w:rPr>
              <w:t>Mabo, Charl</w:t>
            </w:r>
            <w:r w:rsidR="00417E33">
              <w:rPr>
                <w:color w:val="auto"/>
                <w:szCs w:val="20"/>
              </w:rPr>
              <w:t>es</w:t>
            </w:r>
            <w:r w:rsidRPr="002740FB">
              <w:rPr>
                <w:color w:val="auto"/>
                <w:szCs w:val="20"/>
              </w:rPr>
              <w:t xml:space="preserve"> </w:t>
            </w:r>
            <w:r w:rsidR="00090932">
              <w:rPr>
                <w:color w:val="auto"/>
                <w:szCs w:val="20"/>
              </w:rPr>
              <w:t>Perkins</w:t>
            </w:r>
            <w:r w:rsidR="00417E33">
              <w:rPr>
                <w:color w:val="auto"/>
                <w:szCs w:val="20"/>
              </w:rPr>
              <w:t xml:space="preserve"> AO</w:t>
            </w:r>
            <w:r w:rsidR="00090932">
              <w:rPr>
                <w:color w:val="auto"/>
                <w:szCs w:val="20"/>
              </w:rPr>
              <w:t>,</w:t>
            </w:r>
            <w:r w:rsidRPr="002740FB">
              <w:rPr>
                <w:color w:val="auto"/>
                <w:szCs w:val="20"/>
              </w:rPr>
              <w:t xml:space="preserve"> Rachel Perkins, Adam Goodes, </w:t>
            </w:r>
            <w:r w:rsidR="001F6B3E">
              <w:rPr>
                <w:color w:val="auto"/>
                <w:szCs w:val="20"/>
              </w:rPr>
              <w:t xml:space="preserve">and </w:t>
            </w:r>
            <w:r w:rsidRPr="002740FB">
              <w:rPr>
                <w:color w:val="auto"/>
                <w:szCs w:val="20"/>
              </w:rPr>
              <w:t>Doris Pilkington</w:t>
            </w:r>
            <w:r w:rsidR="00090932">
              <w:rPr>
                <w:color w:val="auto"/>
                <w:szCs w:val="20"/>
              </w:rPr>
              <w:t xml:space="preserve"> Garimara AM</w:t>
            </w:r>
          </w:p>
          <w:p w14:paraId="30DD4141" w14:textId="41CC5DC5" w:rsidR="006D7B12" w:rsidRPr="00EE4E09" w:rsidRDefault="00D738FA" w:rsidP="00EE4E09">
            <w:pPr>
              <w:pStyle w:val="ListParagraph"/>
              <w:numPr>
                <w:ilvl w:val="0"/>
                <w:numId w:val="68"/>
              </w:numPr>
              <w:spacing w:after="120" w:line="240" w:lineRule="auto"/>
              <w:ind w:left="714" w:hanging="357"/>
              <w:contextualSpacing w:val="0"/>
              <w:rPr>
                <w:color w:val="auto"/>
                <w:szCs w:val="20"/>
              </w:rPr>
            </w:pPr>
            <w:r w:rsidRPr="00EE4E09">
              <w:rPr>
                <w:color w:val="auto"/>
                <w:szCs w:val="20"/>
              </w:rPr>
              <w:t xml:space="preserve">writing a review and </w:t>
            </w:r>
            <w:r w:rsidR="00535B5D">
              <w:rPr>
                <w:color w:val="auto"/>
                <w:szCs w:val="20"/>
              </w:rPr>
              <w:t xml:space="preserve">expressing </w:t>
            </w:r>
            <w:r w:rsidRPr="00EE4E09">
              <w:rPr>
                <w:color w:val="auto"/>
                <w:szCs w:val="20"/>
              </w:rPr>
              <w:t>appreciation of an event celebrating the diversity of First Nations art, dance, artefacts, song</w:t>
            </w:r>
            <w:r w:rsidR="00161358">
              <w:rPr>
                <w:color w:val="auto"/>
                <w:szCs w:val="20"/>
              </w:rPr>
              <w:t>,</w:t>
            </w:r>
            <w:r w:rsidRPr="00EE4E09">
              <w:rPr>
                <w:color w:val="auto"/>
                <w:szCs w:val="20"/>
              </w:rPr>
              <w:t xml:space="preserve"> etc</w:t>
            </w:r>
            <w:r w:rsidR="00161358">
              <w:rPr>
                <w:color w:val="auto"/>
                <w:szCs w:val="20"/>
              </w:rPr>
              <w:t>.</w:t>
            </w:r>
          </w:p>
          <w:p w14:paraId="6935A91B" w14:textId="5C5242C1" w:rsidR="00252366" w:rsidRPr="00EE4E09" w:rsidRDefault="00447866" w:rsidP="43A12D10">
            <w:pPr>
              <w:pStyle w:val="ListParagraph"/>
              <w:numPr>
                <w:ilvl w:val="0"/>
                <w:numId w:val="68"/>
              </w:numPr>
              <w:spacing w:after="120" w:line="240" w:lineRule="auto"/>
              <w:ind w:left="714" w:hanging="357"/>
              <w:contextualSpacing w:val="0"/>
              <w:rPr>
                <w:color w:val="auto"/>
              </w:rPr>
            </w:pPr>
            <w:r w:rsidRPr="43A12D10">
              <w:rPr>
                <w:color w:val="auto"/>
              </w:rPr>
              <w:t xml:space="preserve">creating a </w:t>
            </w:r>
            <w:r w:rsidR="005B6D6B" w:rsidRPr="43A12D10">
              <w:rPr>
                <w:color w:val="auto"/>
              </w:rPr>
              <w:t>story</w:t>
            </w:r>
            <w:r w:rsidR="005961FA" w:rsidRPr="43A12D10">
              <w:rPr>
                <w:color w:val="auto"/>
              </w:rPr>
              <w:t xml:space="preserve"> </w:t>
            </w:r>
            <w:r w:rsidR="00967F95" w:rsidRPr="43A12D10">
              <w:rPr>
                <w:color w:val="auto"/>
              </w:rPr>
              <w:t>about a</w:t>
            </w:r>
            <w:r w:rsidR="00EA7C25" w:rsidRPr="43A12D10">
              <w:rPr>
                <w:color w:val="auto"/>
              </w:rPr>
              <w:t xml:space="preserve">n imagined hero or heroine </w:t>
            </w:r>
            <w:r w:rsidR="008143B3" w:rsidRPr="43A12D10">
              <w:rPr>
                <w:color w:val="auto"/>
              </w:rPr>
              <w:t>who has the qualities and attributes of</w:t>
            </w:r>
            <w:r w:rsidR="00AF13EB" w:rsidRPr="43A12D10">
              <w:rPr>
                <w:color w:val="auto"/>
              </w:rPr>
              <w:t xml:space="preserve"> </w:t>
            </w:r>
            <w:r w:rsidR="00DA4E08" w:rsidRPr="43A12D10">
              <w:rPr>
                <w:color w:val="auto"/>
              </w:rPr>
              <w:t xml:space="preserve">significant First Nations </w:t>
            </w:r>
            <w:r w:rsidR="007C16D1" w:rsidRPr="43A12D10">
              <w:rPr>
                <w:color w:val="auto"/>
              </w:rPr>
              <w:t>People</w:t>
            </w:r>
            <w:r w:rsidR="003F2D12">
              <w:rPr>
                <w:color w:val="auto"/>
              </w:rPr>
              <w:t>s</w:t>
            </w:r>
            <w:r w:rsidR="008D3A4F" w:rsidRPr="43A12D10">
              <w:rPr>
                <w:color w:val="auto"/>
              </w:rPr>
              <w:t xml:space="preserve"> </w:t>
            </w:r>
            <w:r w:rsidR="007C16D1" w:rsidRPr="43A12D10">
              <w:rPr>
                <w:color w:val="auto"/>
              </w:rPr>
              <w:t xml:space="preserve">that </w:t>
            </w:r>
            <w:r w:rsidR="005435B6" w:rsidRPr="43A12D10">
              <w:rPr>
                <w:color w:val="auto"/>
              </w:rPr>
              <w:t xml:space="preserve">they </w:t>
            </w:r>
            <w:r w:rsidR="00DA0F5F" w:rsidRPr="43A12D10">
              <w:rPr>
                <w:color w:val="auto"/>
              </w:rPr>
              <w:t>admire and respect</w:t>
            </w:r>
            <w:r w:rsidR="00EA7C25" w:rsidRPr="43A12D10">
              <w:rPr>
                <w:color w:val="auto"/>
              </w:rPr>
              <w:t xml:space="preserve"> </w:t>
            </w:r>
          </w:p>
          <w:p w14:paraId="6CFC523F" w14:textId="5AD7DFCC" w:rsidR="00105C5A" w:rsidRPr="008A6E82" w:rsidRDefault="00307242" w:rsidP="00EE4E09">
            <w:pPr>
              <w:pStyle w:val="ListParagraph"/>
              <w:numPr>
                <w:ilvl w:val="0"/>
                <w:numId w:val="68"/>
              </w:numPr>
              <w:spacing w:after="120" w:line="240" w:lineRule="auto"/>
              <w:ind w:left="714" w:hanging="357"/>
              <w:contextualSpacing w:val="0"/>
              <w:rPr>
                <w:color w:val="auto"/>
              </w:rPr>
            </w:pPr>
            <w:r w:rsidRPr="002740FB">
              <w:rPr>
                <w:color w:val="auto"/>
                <w:szCs w:val="20"/>
              </w:rPr>
              <w:t xml:space="preserve">composing </w:t>
            </w:r>
            <w:r w:rsidR="008F7D09" w:rsidRPr="002740FB">
              <w:rPr>
                <w:color w:val="auto"/>
                <w:szCs w:val="20"/>
              </w:rPr>
              <w:t xml:space="preserve">the lyrics </w:t>
            </w:r>
            <w:r w:rsidR="00D75BFB" w:rsidRPr="002740FB">
              <w:rPr>
                <w:color w:val="auto"/>
                <w:szCs w:val="20"/>
              </w:rPr>
              <w:t xml:space="preserve">to </w:t>
            </w:r>
            <w:r w:rsidR="00CD210F" w:rsidRPr="002740FB">
              <w:rPr>
                <w:color w:val="auto"/>
                <w:szCs w:val="20"/>
              </w:rPr>
              <w:t>a ballad</w:t>
            </w:r>
            <w:r w:rsidR="005847D0" w:rsidRPr="002740FB">
              <w:rPr>
                <w:color w:val="auto"/>
                <w:szCs w:val="20"/>
              </w:rPr>
              <w:t>, poem</w:t>
            </w:r>
            <w:r w:rsidR="00CD210F" w:rsidRPr="002740FB">
              <w:rPr>
                <w:color w:val="auto"/>
                <w:szCs w:val="20"/>
              </w:rPr>
              <w:t xml:space="preserve"> or </w:t>
            </w:r>
            <w:r w:rsidR="005847D0" w:rsidRPr="002740FB">
              <w:rPr>
                <w:color w:val="auto"/>
                <w:szCs w:val="20"/>
              </w:rPr>
              <w:t>song</w:t>
            </w:r>
            <w:r w:rsidR="005E5E45">
              <w:rPr>
                <w:color w:val="auto"/>
                <w:szCs w:val="20"/>
              </w:rPr>
              <w:t>,</w:t>
            </w:r>
            <w:r w:rsidR="005847D0" w:rsidRPr="002740FB">
              <w:rPr>
                <w:color w:val="auto"/>
                <w:szCs w:val="20"/>
              </w:rPr>
              <w:t xml:space="preserve"> </w:t>
            </w:r>
            <w:r w:rsidR="00BF495E" w:rsidRPr="002740FB">
              <w:rPr>
                <w:color w:val="auto"/>
                <w:szCs w:val="20"/>
              </w:rPr>
              <w:t>praising</w:t>
            </w:r>
            <w:r w:rsidR="00B603A8" w:rsidRPr="002740FB">
              <w:rPr>
                <w:color w:val="auto"/>
                <w:szCs w:val="20"/>
              </w:rPr>
              <w:t xml:space="preserve"> </w:t>
            </w:r>
            <w:r w:rsidR="001859D9" w:rsidRPr="002740FB">
              <w:rPr>
                <w:color w:val="auto"/>
                <w:szCs w:val="20"/>
              </w:rPr>
              <w:t>significant</w:t>
            </w:r>
            <w:r w:rsidR="00C220C1" w:rsidRPr="002740FB">
              <w:rPr>
                <w:color w:val="auto"/>
                <w:szCs w:val="20"/>
              </w:rPr>
              <w:t xml:space="preserve"> </w:t>
            </w:r>
            <w:r w:rsidR="00B603A8" w:rsidRPr="002740FB">
              <w:rPr>
                <w:color w:val="auto"/>
                <w:szCs w:val="20"/>
              </w:rPr>
              <w:t xml:space="preserve">Elders, </w:t>
            </w:r>
            <w:r w:rsidR="00E93B60" w:rsidRPr="002740FB">
              <w:rPr>
                <w:color w:val="auto"/>
                <w:szCs w:val="20"/>
              </w:rPr>
              <w:t>community members</w:t>
            </w:r>
            <w:r w:rsidR="003139C5" w:rsidRPr="002740FB">
              <w:rPr>
                <w:color w:val="auto"/>
                <w:szCs w:val="20"/>
              </w:rPr>
              <w:t xml:space="preserve"> or </w:t>
            </w:r>
            <w:r w:rsidR="00A64BFC" w:rsidRPr="002740FB">
              <w:rPr>
                <w:color w:val="auto"/>
                <w:szCs w:val="20"/>
              </w:rPr>
              <w:t>family</w:t>
            </w:r>
            <w:r w:rsidR="009B5DEF" w:rsidRPr="002740FB">
              <w:rPr>
                <w:color w:val="auto"/>
                <w:szCs w:val="20"/>
              </w:rPr>
              <w:t xml:space="preserve"> members </w:t>
            </w:r>
            <w:r w:rsidR="005E5E45">
              <w:rPr>
                <w:color w:val="auto"/>
                <w:szCs w:val="20"/>
              </w:rPr>
              <w:t>for</w:t>
            </w:r>
            <w:r w:rsidR="00B22144" w:rsidRPr="002740FB">
              <w:rPr>
                <w:color w:val="auto"/>
                <w:szCs w:val="20"/>
              </w:rPr>
              <w:t xml:space="preserve"> their role </w:t>
            </w:r>
            <w:r w:rsidR="00263727" w:rsidRPr="002740FB">
              <w:rPr>
                <w:color w:val="auto"/>
                <w:szCs w:val="20"/>
              </w:rPr>
              <w:t xml:space="preserve">in </w:t>
            </w:r>
            <w:r w:rsidR="00760310" w:rsidRPr="002740FB">
              <w:rPr>
                <w:color w:val="auto"/>
                <w:szCs w:val="20"/>
              </w:rPr>
              <w:t xml:space="preserve">passing on </w:t>
            </w:r>
            <w:r w:rsidR="00535C2B" w:rsidRPr="002740FB">
              <w:rPr>
                <w:color w:val="auto"/>
                <w:szCs w:val="20"/>
              </w:rPr>
              <w:t>[Language] and cultural heritage</w:t>
            </w:r>
          </w:p>
        </w:tc>
      </w:tr>
    </w:tbl>
    <w:p w14:paraId="198DD491" w14:textId="23655E2B" w:rsidR="00105C5A" w:rsidRDefault="00105C5A" w:rsidP="00105C5A">
      <w:pPr>
        <w:spacing w:before="120" w:after="200" w:line="276" w:lineRule="auto"/>
        <w:rPr>
          <w:rFonts w:ascii="Arial" w:eastAsia="Arial" w:hAnsi="Arial" w:cs="Arial"/>
          <w:color w:val="005D93"/>
          <w:kern w:val="0"/>
          <w:sz w:val="24"/>
          <w14:ligatures w14:val="none"/>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BF7050" w:rsidRPr="00105C5A" w14:paraId="3DD4B9A7" w14:textId="77777777" w:rsidTr="275A670C">
        <w:tc>
          <w:tcPr>
            <w:tcW w:w="12328" w:type="dxa"/>
            <w:gridSpan w:val="2"/>
            <w:shd w:val="clear" w:color="auto" w:fill="005D93"/>
          </w:tcPr>
          <w:p w14:paraId="71207419" w14:textId="77777777" w:rsidR="00105C5A" w:rsidRPr="00856DF6" w:rsidRDefault="00105C5A" w:rsidP="00105C5A">
            <w:pPr>
              <w:spacing w:before="40" w:after="40"/>
              <w:ind w:left="23" w:right="23"/>
              <w:rPr>
                <w:rFonts w:eastAsia="Arial"/>
                <w:b/>
                <w:color w:val="FFFFFF" w:themeColor="background1"/>
                <w:szCs w:val="20"/>
              </w:rPr>
            </w:pPr>
            <w:r w:rsidRPr="00856DF6">
              <w:rPr>
                <w:rFonts w:eastAsia="Arial"/>
                <w:b/>
                <w:color w:val="FFFFFF" w:themeColor="background1"/>
                <w:szCs w:val="20"/>
              </w:rPr>
              <w:t>Strand: Understanding language and culture</w:t>
            </w:r>
          </w:p>
        </w:tc>
        <w:tc>
          <w:tcPr>
            <w:tcW w:w="2798" w:type="dxa"/>
          </w:tcPr>
          <w:p w14:paraId="0512D07B" w14:textId="4238D0CD" w:rsidR="00105C5A" w:rsidRPr="00856DF6" w:rsidRDefault="00105C5A" w:rsidP="00105C5A">
            <w:pPr>
              <w:spacing w:before="40" w:after="40"/>
              <w:rPr>
                <w:rFonts w:eastAsia="Arial"/>
                <w:b/>
                <w:color w:val="auto"/>
              </w:rPr>
            </w:pPr>
            <w:r w:rsidRPr="00856DF6">
              <w:rPr>
                <w:rFonts w:eastAsia="Arial"/>
                <w:b/>
                <w:color w:val="auto"/>
              </w:rPr>
              <w:t xml:space="preserve">Years 7–8 </w:t>
            </w:r>
          </w:p>
        </w:tc>
      </w:tr>
      <w:tr w:rsidR="00105C5A" w:rsidRPr="00105C5A" w14:paraId="36751122" w14:textId="77777777" w:rsidTr="275A670C">
        <w:tc>
          <w:tcPr>
            <w:tcW w:w="15126" w:type="dxa"/>
            <w:gridSpan w:val="3"/>
            <w:shd w:val="clear" w:color="auto" w:fill="E5F5FB"/>
          </w:tcPr>
          <w:p w14:paraId="24E313A3" w14:textId="77777777" w:rsidR="00105C5A" w:rsidRPr="00105C5A" w:rsidRDefault="00105C5A" w:rsidP="00105C5A">
            <w:pPr>
              <w:spacing w:before="40" w:after="40"/>
              <w:ind w:left="23" w:right="23"/>
              <w:rPr>
                <w:rFonts w:eastAsia="Arial"/>
                <w:b/>
                <w:bCs/>
                <w:iCs/>
                <w:szCs w:val="20"/>
              </w:rPr>
            </w:pPr>
            <w:r w:rsidRPr="00856DF6">
              <w:rPr>
                <w:rFonts w:eastAsia="Arial"/>
                <w:b/>
                <w:color w:val="auto"/>
                <w:szCs w:val="20"/>
              </w:rPr>
              <w:t>Sub-strand: Understanding systems of language</w:t>
            </w:r>
          </w:p>
        </w:tc>
      </w:tr>
      <w:tr w:rsidR="00BF7050" w:rsidRPr="00105C5A" w14:paraId="55C1CDD8" w14:textId="77777777" w:rsidTr="275A670C">
        <w:tc>
          <w:tcPr>
            <w:tcW w:w="4673" w:type="dxa"/>
            <w:shd w:val="clear" w:color="auto" w:fill="FFD685"/>
          </w:tcPr>
          <w:p w14:paraId="441F12AD" w14:textId="77777777"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Content descriptions</w:t>
            </w:r>
            <w:r w:rsidRPr="00856DF6">
              <w:rPr>
                <w:rFonts w:eastAsia="Arial"/>
                <w:b/>
                <w:color w:val="auto"/>
                <w:szCs w:val="20"/>
              </w:rPr>
              <w:br/>
            </w:r>
            <w:r w:rsidRPr="00856DF6">
              <w:rPr>
                <w:rFonts w:eastAsia="Arial"/>
                <w:i/>
                <w:color w:val="auto"/>
                <w:sz w:val="16"/>
                <w:szCs w:val="16"/>
              </w:rPr>
              <w:t>Students learn to:</w:t>
            </w:r>
          </w:p>
        </w:tc>
        <w:tc>
          <w:tcPr>
            <w:tcW w:w="10453" w:type="dxa"/>
            <w:gridSpan w:val="2"/>
            <w:shd w:val="clear" w:color="auto" w:fill="FAF9F7"/>
          </w:tcPr>
          <w:p w14:paraId="771C6211" w14:textId="77777777" w:rsidR="00105C5A" w:rsidRPr="00856DF6" w:rsidRDefault="00105C5A" w:rsidP="00105C5A">
            <w:pPr>
              <w:spacing w:before="40" w:after="40"/>
              <w:ind w:left="23" w:right="23"/>
              <w:rPr>
                <w:rFonts w:eastAsia="Yu Gothic Light"/>
                <w:b/>
                <w:color w:val="auto"/>
                <w:szCs w:val="20"/>
              </w:rPr>
            </w:pPr>
            <w:r w:rsidRPr="00856DF6">
              <w:rPr>
                <w:rFonts w:eastAsia="Yu Gothic Light"/>
                <w:b/>
                <w:color w:val="auto"/>
                <w:szCs w:val="20"/>
              </w:rPr>
              <w:t>Content elaborations</w:t>
            </w:r>
          </w:p>
          <w:p w14:paraId="16EB239C" w14:textId="77777777" w:rsidR="00105C5A" w:rsidRPr="00856DF6" w:rsidRDefault="00105C5A" w:rsidP="00105C5A">
            <w:pPr>
              <w:spacing w:before="40" w:after="40"/>
              <w:ind w:left="23" w:right="23"/>
              <w:rPr>
                <w:rFonts w:eastAsia="Arial"/>
                <w:i/>
                <w:color w:val="auto"/>
                <w:sz w:val="16"/>
                <w:szCs w:val="16"/>
              </w:rPr>
            </w:pPr>
            <w:r w:rsidRPr="00856DF6">
              <w:rPr>
                <w:rFonts w:eastAsia="Yu Gothic Light"/>
                <w:i/>
                <w:color w:val="auto"/>
                <w:sz w:val="16"/>
                <w:szCs w:val="16"/>
              </w:rPr>
              <w:t>This may involve students:</w:t>
            </w:r>
          </w:p>
        </w:tc>
      </w:tr>
      <w:tr w:rsidR="001C0CF2" w:rsidRPr="00105C5A" w14:paraId="7B2A57D0" w14:textId="77777777" w:rsidTr="275A670C">
        <w:trPr>
          <w:trHeight w:val="670"/>
        </w:trPr>
        <w:tc>
          <w:tcPr>
            <w:tcW w:w="4673" w:type="dxa"/>
          </w:tcPr>
          <w:p w14:paraId="01CEA42B" w14:textId="3AF82FF0" w:rsidR="002E6423" w:rsidRPr="00CD60F9" w:rsidRDefault="28B67081" w:rsidP="002E6423">
            <w:pPr>
              <w:pStyle w:val="ACtabletextCD"/>
              <w:rPr>
                <w:rStyle w:val="SubtleEmphasis"/>
              </w:rPr>
            </w:pPr>
            <w:r w:rsidRPr="275A670C">
              <w:rPr>
                <w:rStyle w:val="SubtleEmphasis"/>
              </w:rPr>
              <w:t>apply knowledge of conventions of spoken [Language] to enhance fluency</w:t>
            </w:r>
            <w:r w:rsidR="38310167" w:rsidRPr="275A670C">
              <w:rPr>
                <w:rStyle w:val="SubtleEmphasis"/>
              </w:rPr>
              <w:t>,</w:t>
            </w:r>
            <w:r w:rsidRPr="275A670C">
              <w:rPr>
                <w:rStyle w:val="SubtleEmphasis"/>
              </w:rPr>
              <w:t xml:space="preserve"> and respond to and create texts</w:t>
            </w:r>
            <w:r w:rsidR="0AF2F9A3" w:rsidRPr="275A670C">
              <w:rPr>
                <w:rStyle w:val="SubtleEmphasis"/>
              </w:rPr>
              <w:t>,</w:t>
            </w:r>
            <w:r w:rsidRPr="275A670C">
              <w:rPr>
                <w:rStyle w:val="SubtleEmphasis"/>
              </w:rPr>
              <w:t xml:space="preserve"> in familiar and unfamiliar contexts </w:t>
            </w:r>
          </w:p>
          <w:p w14:paraId="0F38FFC7" w14:textId="4F4B03FE" w:rsidR="002E6423" w:rsidRPr="00105C5A" w:rsidRDefault="0023476A" w:rsidP="002E6423">
            <w:pPr>
              <w:spacing w:before="120" w:after="120"/>
              <w:ind w:left="357" w:right="425"/>
              <w:rPr>
                <w:rFonts w:eastAsia="Arial"/>
                <w:iCs/>
              </w:rPr>
            </w:pPr>
            <w:r>
              <w:rPr>
                <w:rStyle w:val="SubtleEmphasis"/>
              </w:rPr>
              <w:t>AC9L</w:t>
            </w:r>
            <w:r w:rsidR="00482B44">
              <w:rPr>
                <w:rStyle w:val="SubtleEmphasis"/>
              </w:rPr>
              <w:t>1F</w:t>
            </w:r>
            <w:r w:rsidR="002E6423" w:rsidRPr="00CD60F9">
              <w:rPr>
                <w:rStyle w:val="SubtleEmphasis"/>
              </w:rPr>
              <w:t>8U01</w:t>
            </w:r>
          </w:p>
        </w:tc>
        <w:tc>
          <w:tcPr>
            <w:tcW w:w="10453" w:type="dxa"/>
            <w:gridSpan w:val="2"/>
          </w:tcPr>
          <w:p w14:paraId="751C2543" w14:textId="5B5EE7BA" w:rsidR="00A93A03" w:rsidRPr="00A93A03" w:rsidRDefault="00A93A03" w:rsidP="7C3705D9">
            <w:pPr>
              <w:pStyle w:val="ListParagraph"/>
              <w:numPr>
                <w:ilvl w:val="0"/>
                <w:numId w:val="15"/>
              </w:numPr>
              <w:spacing w:after="120" w:line="240" w:lineRule="auto"/>
              <w:ind w:left="714" w:hanging="357"/>
              <w:contextualSpacing w:val="0"/>
              <w:rPr>
                <w:color w:val="auto"/>
              </w:rPr>
            </w:pPr>
            <w:r w:rsidRPr="7C3705D9">
              <w:rPr>
                <w:color w:val="auto"/>
              </w:rPr>
              <w:t>communicating effectively by using appropriate register and intonation when interacting in spontaneous conversations with family</w:t>
            </w:r>
            <w:r w:rsidR="002054AB" w:rsidRPr="7C3705D9">
              <w:rPr>
                <w:color w:val="auto"/>
              </w:rPr>
              <w:t xml:space="preserve"> and/or </w:t>
            </w:r>
            <w:r w:rsidRPr="7C3705D9">
              <w:rPr>
                <w:color w:val="auto"/>
              </w:rPr>
              <w:t xml:space="preserve">community members </w:t>
            </w:r>
          </w:p>
          <w:p w14:paraId="29968EC2" w14:textId="10257FA5" w:rsidR="007A44D1" w:rsidRDefault="00494AD3" w:rsidP="00710C8A">
            <w:pPr>
              <w:pStyle w:val="ListParagraph"/>
              <w:numPr>
                <w:ilvl w:val="0"/>
                <w:numId w:val="15"/>
              </w:numPr>
              <w:spacing w:after="120" w:line="240" w:lineRule="auto"/>
              <w:ind w:left="714" w:hanging="357"/>
              <w:contextualSpacing w:val="0"/>
              <w:rPr>
                <w:color w:val="auto"/>
                <w:szCs w:val="20"/>
              </w:rPr>
            </w:pPr>
            <w:r w:rsidRPr="00494AD3">
              <w:rPr>
                <w:iCs/>
                <w:color w:val="auto"/>
                <w:szCs w:val="20"/>
              </w:rPr>
              <w:t>reading aloud a real or imagin</w:t>
            </w:r>
            <w:r w:rsidR="00705B22">
              <w:rPr>
                <w:iCs/>
                <w:color w:val="auto"/>
                <w:szCs w:val="20"/>
              </w:rPr>
              <w:t>ed</w:t>
            </w:r>
            <w:r w:rsidRPr="00494AD3">
              <w:rPr>
                <w:iCs/>
                <w:color w:val="auto"/>
                <w:szCs w:val="20"/>
              </w:rPr>
              <w:t xml:space="preserve"> story to younger students</w:t>
            </w:r>
            <w:r w:rsidR="00A304AE">
              <w:rPr>
                <w:iCs/>
                <w:color w:val="auto"/>
                <w:szCs w:val="20"/>
              </w:rPr>
              <w:t>,</w:t>
            </w:r>
            <w:r w:rsidRPr="00494AD3">
              <w:rPr>
                <w:iCs/>
                <w:color w:val="auto"/>
                <w:szCs w:val="20"/>
              </w:rPr>
              <w:t xml:space="preserve"> using appropriate intonation, stress and tone to share meaning</w:t>
            </w:r>
          </w:p>
          <w:p w14:paraId="297C3350" w14:textId="08121837" w:rsidR="00494AD3" w:rsidRPr="00494AD3" w:rsidRDefault="00494AD3" w:rsidP="00710C8A">
            <w:pPr>
              <w:pStyle w:val="ListParagraph"/>
              <w:numPr>
                <w:ilvl w:val="0"/>
                <w:numId w:val="15"/>
              </w:numPr>
              <w:spacing w:after="120" w:line="240" w:lineRule="auto"/>
              <w:ind w:left="714" w:hanging="357"/>
              <w:contextualSpacing w:val="0"/>
              <w:rPr>
                <w:iCs/>
                <w:color w:val="auto"/>
                <w:szCs w:val="20"/>
              </w:rPr>
            </w:pPr>
            <w:r w:rsidRPr="00494AD3">
              <w:rPr>
                <w:iCs/>
                <w:color w:val="auto"/>
                <w:szCs w:val="20"/>
              </w:rPr>
              <w:t>retelling a Creation</w:t>
            </w:r>
            <w:r w:rsidR="00AF2183">
              <w:rPr>
                <w:iCs/>
                <w:color w:val="auto"/>
                <w:szCs w:val="20"/>
              </w:rPr>
              <w:t>, Dreamtime</w:t>
            </w:r>
            <w:r w:rsidR="006B12AE">
              <w:rPr>
                <w:iCs/>
                <w:color w:val="auto"/>
                <w:szCs w:val="20"/>
              </w:rPr>
              <w:t>, Dreaming</w:t>
            </w:r>
            <w:r w:rsidR="00AF2183">
              <w:rPr>
                <w:iCs/>
                <w:color w:val="auto"/>
                <w:szCs w:val="20"/>
              </w:rPr>
              <w:t xml:space="preserve"> or traditional</w:t>
            </w:r>
            <w:r w:rsidRPr="00494AD3">
              <w:rPr>
                <w:iCs/>
                <w:color w:val="auto"/>
                <w:szCs w:val="20"/>
              </w:rPr>
              <w:t xml:space="preserve"> </w:t>
            </w:r>
            <w:r w:rsidR="00AF2183">
              <w:rPr>
                <w:iCs/>
                <w:color w:val="auto"/>
                <w:szCs w:val="20"/>
              </w:rPr>
              <w:t>s</w:t>
            </w:r>
            <w:r w:rsidRPr="00494AD3">
              <w:rPr>
                <w:iCs/>
                <w:color w:val="auto"/>
                <w:szCs w:val="20"/>
              </w:rPr>
              <w:t xml:space="preserve">tory to younger students to model spoken language and share and strengthen connections </w:t>
            </w:r>
            <w:r w:rsidR="00A73DB4">
              <w:rPr>
                <w:iCs/>
                <w:color w:val="auto"/>
                <w:szCs w:val="20"/>
              </w:rPr>
              <w:t>with</w:t>
            </w:r>
            <w:r w:rsidRPr="00494AD3">
              <w:rPr>
                <w:iCs/>
                <w:color w:val="auto"/>
                <w:szCs w:val="20"/>
              </w:rPr>
              <w:t xml:space="preserve"> Country/Place</w:t>
            </w:r>
            <w:r w:rsidR="007F15CD">
              <w:rPr>
                <w:iCs/>
                <w:color w:val="auto"/>
                <w:szCs w:val="20"/>
              </w:rPr>
              <w:t xml:space="preserve"> and People</w:t>
            </w:r>
            <w:r w:rsidR="004668F6">
              <w:rPr>
                <w:iCs/>
                <w:color w:val="auto"/>
                <w:szCs w:val="20"/>
              </w:rPr>
              <w:t>s</w:t>
            </w:r>
          </w:p>
          <w:p w14:paraId="2EE1EB27" w14:textId="77C92880" w:rsidR="00494AD3" w:rsidRDefault="00494AD3" w:rsidP="00710C8A">
            <w:pPr>
              <w:pStyle w:val="ListParagraph"/>
              <w:numPr>
                <w:ilvl w:val="0"/>
                <w:numId w:val="15"/>
              </w:numPr>
              <w:spacing w:after="120" w:line="240" w:lineRule="auto"/>
              <w:contextualSpacing w:val="0"/>
              <w:rPr>
                <w:rFonts w:eastAsia="MS Mincho"/>
                <w:color w:val="auto"/>
                <w:szCs w:val="20"/>
              </w:rPr>
            </w:pPr>
            <w:r w:rsidRPr="00952A0C">
              <w:rPr>
                <w:rFonts w:eastAsia="MS Mincho"/>
                <w:color w:val="auto"/>
                <w:szCs w:val="20"/>
              </w:rPr>
              <w:t xml:space="preserve">comparing speech-sound constraints in different </w:t>
            </w:r>
            <w:r w:rsidR="004A6F7D" w:rsidRPr="004A6F7D">
              <w:rPr>
                <w:rFonts w:eastAsia="MS Mincho"/>
                <w:color w:val="auto"/>
                <w:szCs w:val="20"/>
              </w:rPr>
              <w:t xml:space="preserve">Aboriginal languages and </w:t>
            </w:r>
            <w:r w:rsidR="00FB2C69">
              <w:rPr>
                <w:rFonts w:eastAsia="MS Mincho"/>
                <w:color w:val="auto"/>
                <w:szCs w:val="20"/>
              </w:rPr>
              <w:t>diff</w:t>
            </w:r>
            <w:r w:rsidR="00703C95">
              <w:rPr>
                <w:rFonts w:eastAsia="MS Mincho"/>
                <w:color w:val="auto"/>
                <w:szCs w:val="20"/>
              </w:rPr>
              <w:t xml:space="preserve">erent </w:t>
            </w:r>
            <w:r w:rsidR="004A6F7D" w:rsidRPr="004A6F7D">
              <w:rPr>
                <w:rFonts w:eastAsia="MS Mincho"/>
                <w:color w:val="auto"/>
                <w:szCs w:val="20"/>
              </w:rPr>
              <w:t xml:space="preserve">Torres Strait Islander </w:t>
            </w:r>
            <w:r w:rsidRPr="00952A0C">
              <w:rPr>
                <w:rFonts w:eastAsia="MS Mincho"/>
                <w:color w:val="auto"/>
                <w:szCs w:val="20"/>
              </w:rPr>
              <w:t xml:space="preserve">languages, for example, sets of vowel and consonant phonemes, allowable combinations of sounds, </w:t>
            </w:r>
            <w:r w:rsidR="005B7108">
              <w:rPr>
                <w:rFonts w:eastAsia="MS Mincho"/>
                <w:color w:val="auto"/>
                <w:szCs w:val="20"/>
              </w:rPr>
              <w:t xml:space="preserve">and </w:t>
            </w:r>
            <w:r w:rsidRPr="00952A0C">
              <w:rPr>
                <w:rFonts w:eastAsia="MS Mincho"/>
                <w:color w:val="auto"/>
                <w:szCs w:val="20"/>
              </w:rPr>
              <w:t>rules for word stress</w:t>
            </w:r>
          </w:p>
          <w:p w14:paraId="48B0B7F1" w14:textId="2861142F" w:rsidR="003E6C8A" w:rsidRDefault="00F22966" w:rsidP="00710C8A">
            <w:pPr>
              <w:pStyle w:val="ListParagraph"/>
              <w:numPr>
                <w:ilvl w:val="0"/>
                <w:numId w:val="15"/>
              </w:numPr>
              <w:spacing w:after="120" w:line="240" w:lineRule="auto"/>
              <w:contextualSpacing w:val="0"/>
              <w:rPr>
                <w:rFonts w:eastAsia="MS Mincho"/>
                <w:iCs/>
                <w:color w:val="auto"/>
                <w:szCs w:val="20"/>
              </w:rPr>
            </w:pPr>
            <w:r w:rsidRPr="00952A0C">
              <w:rPr>
                <w:rFonts w:eastAsia="MS Mincho"/>
                <w:iCs/>
                <w:color w:val="auto"/>
                <w:szCs w:val="20"/>
              </w:rPr>
              <w:t xml:space="preserve">developing </w:t>
            </w:r>
            <w:r w:rsidR="00494AD3" w:rsidRPr="00952A0C">
              <w:rPr>
                <w:rFonts w:eastAsia="MS Mincho"/>
                <w:iCs/>
                <w:color w:val="auto"/>
                <w:szCs w:val="20"/>
              </w:rPr>
              <w:t xml:space="preserve">metalanguage to describe and talk about sounds and </w:t>
            </w:r>
            <w:r w:rsidR="00494AD3" w:rsidRPr="00C7596A">
              <w:rPr>
                <w:rFonts w:eastAsia="MS Mincho"/>
                <w:iCs/>
                <w:color w:val="auto"/>
                <w:szCs w:val="20"/>
              </w:rPr>
              <w:t>phonology</w:t>
            </w:r>
            <w:r w:rsidR="005B7108">
              <w:rPr>
                <w:rFonts w:eastAsia="MS Mincho"/>
                <w:iCs/>
                <w:color w:val="auto"/>
                <w:szCs w:val="20"/>
              </w:rPr>
              <w:t>,</w:t>
            </w:r>
            <w:r w:rsidR="00895037" w:rsidRPr="00C7596A">
              <w:rPr>
                <w:rFonts w:eastAsia="MS Mincho"/>
                <w:iCs/>
                <w:color w:val="auto"/>
                <w:szCs w:val="20"/>
              </w:rPr>
              <w:t xml:space="preserve"> such as</w:t>
            </w:r>
            <w:r w:rsidR="00CF13DA" w:rsidRPr="00C7596A">
              <w:rPr>
                <w:rFonts w:eastAsia="MS Mincho"/>
                <w:iCs/>
                <w:color w:val="auto"/>
                <w:szCs w:val="20"/>
              </w:rPr>
              <w:t xml:space="preserve"> </w:t>
            </w:r>
            <w:r w:rsidR="00895037" w:rsidRPr="00C7596A">
              <w:rPr>
                <w:rFonts w:eastAsia="MS Mincho"/>
                <w:iCs/>
                <w:color w:val="auto"/>
                <w:szCs w:val="20"/>
              </w:rPr>
              <w:t xml:space="preserve">the </w:t>
            </w:r>
            <w:r w:rsidR="00CF13DA" w:rsidRPr="00C7596A">
              <w:rPr>
                <w:rFonts w:eastAsia="MS Mincho"/>
                <w:iCs/>
                <w:color w:val="auto"/>
                <w:szCs w:val="20"/>
              </w:rPr>
              <w:t xml:space="preserve">articulation categories in </w:t>
            </w:r>
            <w:r w:rsidR="00444084" w:rsidRPr="00C7596A">
              <w:rPr>
                <w:rFonts w:eastAsia="MS Mincho"/>
                <w:iCs/>
                <w:color w:val="auto"/>
                <w:szCs w:val="20"/>
              </w:rPr>
              <w:t xml:space="preserve">Aboriginal languages and Torres Strait Islander </w:t>
            </w:r>
            <w:r w:rsidR="00CF13DA" w:rsidRPr="00C7596A">
              <w:rPr>
                <w:rFonts w:eastAsia="MS Mincho"/>
                <w:iCs/>
                <w:color w:val="auto"/>
                <w:szCs w:val="20"/>
              </w:rPr>
              <w:t xml:space="preserve">languages, for example, </w:t>
            </w:r>
            <w:r w:rsidR="00105DD6">
              <w:rPr>
                <w:rFonts w:eastAsia="MS Mincho"/>
                <w:iCs/>
                <w:color w:val="auto"/>
                <w:szCs w:val="20"/>
              </w:rPr>
              <w:t xml:space="preserve">the </w:t>
            </w:r>
            <w:r w:rsidR="00183F44" w:rsidRPr="00EE4E09">
              <w:rPr>
                <w:rStyle w:val="normaltextrun"/>
                <w:color w:val="auto"/>
                <w:szCs w:val="20"/>
                <w:shd w:val="clear" w:color="auto" w:fill="FFFFFF"/>
              </w:rPr>
              <w:t>shape of the mouth and lips</w:t>
            </w:r>
            <w:r w:rsidR="00183F44" w:rsidRPr="00AC0945">
              <w:rPr>
                <w:rStyle w:val="normaltextrun"/>
                <w:color w:val="auto"/>
                <w:szCs w:val="20"/>
                <w:shd w:val="clear" w:color="auto" w:fill="FFFFFF"/>
              </w:rPr>
              <w:t xml:space="preserve">, </w:t>
            </w:r>
            <w:r w:rsidR="00105DD6" w:rsidRPr="00AC0945">
              <w:rPr>
                <w:rStyle w:val="normaltextrun"/>
                <w:color w:val="auto"/>
                <w:szCs w:val="20"/>
                <w:shd w:val="clear" w:color="auto" w:fill="FFFFFF"/>
              </w:rPr>
              <w:t xml:space="preserve">the </w:t>
            </w:r>
            <w:r w:rsidR="00183F44" w:rsidRPr="00EE4E09">
              <w:rPr>
                <w:rStyle w:val="normaltextrun"/>
                <w:color w:val="auto"/>
                <w:szCs w:val="20"/>
                <w:shd w:val="clear" w:color="auto" w:fill="FFFFFF"/>
              </w:rPr>
              <w:t xml:space="preserve">position of the tongue in relation to teeth, palate and air passage, </w:t>
            </w:r>
            <w:r w:rsidR="00874766" w:rsidRPr="00AD4561">
              <w:rPr>
                <w:rStyle w:val="normaltextrun"/>
                <w:color w:val="auto"/>
                <w:szCs w:val="20"/>
                <w:shd w:val="clear" w:color="auto" w:fill="FFFFFF"/>
              </w:rPr>
              <w:t>and</w:t>
            </w:r>
            <w:r w:rsidR="00874766">
              <w:rPr>
                <w:rStyle w:val="normaltextrun"/>
                <w:szCs w:val="20"/>
                <w:shd w:val="clear" w:color="auto" w:fill="FFFFFF"/>
              </w:rPr>
              <w:t xml:space="preserve"> </w:t>
            </w:r>
            <w:r w:rsidR="00183F44" w:rsidRPr="00EE4E09">
              <w:rPr>
                <w:rStyle w:val="normaltextrun"/>
                <w:color w:val="auto"/>
                <w:szCs w:val="20"/>
                <w:shd w:val="clear" w:color="auto" w:fill="FFFFFF"/>
              </w:rPr>
              <w:t>rolling or trilling of the tongue</w:t>
            </w:r>
          </w:p>
          <w:p w14:paraId="1453EDDF" w14:textId="22EBCBA0" w:rsidR="009210BE" w:rsidRDefault="00D7049B" w:rsidP="00710C8A">
            <w:pPr>
              <w:pStyle w:val="ListParagraph"/>
              <w:numPr>
                <w:ilvl w:val="0"/>
                <w:numId w:val="15"/>
              </w:numPr>
              <w:spacing w:after="120" w:line="240" w:lineRule="auto"/>
              <w:ind w:left="714" w:hanging="357"/>
              <w:contextualSpacing w:val="0"/>
              <w:rPr>
                <w:iCs/>
                <w:color w:val="auto"/>
                <w:szCs w:val="20"/>
              </w:rPr>
            </w:pPr>
            <w:r>
              <w:rPr>
                <w:iCs/>
                <w:color w:val="auto"/>
                <w:szCs w:val="20"/>
              </w:rPr>
              <w:t>appl</w:t>
            </w:r>
            <w:r w:rsidR="00465657">
              <w:rPr>
                <w:iCs/>
                <w:color w:val="auto"/>
                <w:szCs w:val="20"/>
              </w:rPr>
              <w:t>y</w:t>
            </w:r>
            <w:r w:rsidR="00CF68C6">
              <w:rPr>
                <w:iCs/>
                <w:color w:val="auto"/>
                <w:szCs w:val="20"/>
              </w:rPr>
              <w:t>ing knowledge of</w:t>
            </w:r>
            <w:r w:rsidR="00465657">
              <w:rPr>
                <w:iCs/>
                <w:color w:val="auto"/>
                <w:szCs w:val="20"/>
              </w:rPr>
              <w:t xml:space="preserve"> </w:t>
            </w:r>
            <w:r w:rsidR="00970B9B">
              <w:rPr>
                <w:iCs/>
                <w:color w:val="auto"/>
                <w:szCs w:val="20"/>
              </w:rPr>
              <w:t xml:space="preserve">the </w:t>
            </w:r>
            <w:r w:rsidR="001B202C">
              <w:rPr>
                <w:iCs/>
                <w:color w:val="auto"/>
                <w:szCs w:val="20"/>
              </w:rPr>
              <w:t>shape of the mouth</w:t>
            </w:r>
            <w:r w:rsidR="00791DC0">
              <w:rPr>
                <w:iCs/>
                <w:color w:val="auto"/>
                <w:szCs w:val="20"/>
              </w:rPr>
              <w:t>, position of tongue</w:t>
            </w:r>
            <w:r w:rsidR="00970B9B">
              <w:rPr>
                <w:iCs/>
                <w:color w:val="auto"/>
                <w:szCs w:val="20"/>
              </w:rPr>
              <w:t>,</w:t>
            </w:r>
            <w:r w:rsidR="0015364B">
              <w:rPr>
                <w:iCs/>
                <w:color w:val="auto"/>
                <w:szCs w:val="20"/>
              </w:rPr>
              <w:t xml:space="preserve"> etc</w:t>
            </w:r>
            <w:r w:rsidR="00970B9B">
              <w:rPr>
                <w:iCs/>
                <w:color w:val="auto"/>
                <w:szCs w:val="20"/>
              </w:rPr>
              <w:t>.,</w:t>
            </w:r>
            <w:r w:rsidR="0015364B">
              <w:rPr>
                <w:iCs/>
                <w:color w:val="auto"/>
                <w:szCs w:val="20"/>
              </w:rPr>
              <w:t xml:space="preserve"> when pronouncing words, phrases and </w:t>
            </w:r>
            <w:r w:rsidR="0015364B" w:rsidRPr="00952A0C">
              <w:rPr>
                <w:iCs/>
                <w:color w:val="auto"/>
                <w:szCs w:val="20"/>
              </w:rPr>
              <w:t>expres</w:t>
            </w:r>
            <w:r w:rsidR="00952A0C" w:rsidRPr="00952A0C">
              <w:rPr>
                <w:iCs/>
                <w:color w:val="auto"/>
                <w:szCs w:val="20"/>
              </w:rPr>
              <w:t>s</w:t>
            </w:r>
            <w:r w:rsidR="0015364B" w:rsidRPr="00952A0C">
              <w:rPr>
                <w:iCs/>
                <w:color w:val="auto"/>
                <w:szCs w:val="20"/>
              </w:rPr>
              <w:t>ions</w:t>
            </w:r>
          </w:p>
          <w:p w14:paraId="48C7355F" w14:textId="507B3C95" w:rsidR="00D23A6B" w:rsidRDefault="00494AD3" w:rsidP="73B9FF83">
            <w:pPr>
              <w:pStyle w:val="ListParagraph"/>
              <w:numPr>
                <w:ilvl w:val="0"/>
                <w:numId w:val="15"/>
              </w:numPr>
              <w:spacing w:after="120" w:line="240" w:lineRule="auto"/>
              <w:ind w:left="714" w:hanging="357"/>
              <w:contextualSpacing w:val="0"/>
              <w:rPr>
                <w:color w:val="auto"/>
              </w:rPr>
            </w:pPr>
            <w:r w:rsidRPr="73B9FF83">
              <w:rPr>
                <w:color w:val="auto"/>
              </w:rPr>
              <w:t xml:space="preserve">sharing phonological knowledge of </w:t>
            </w:r>
            <w:r w:rsidR="00824B6F" w:rsidRPr="73B9FF83">
              <w:rPr>
                <w:color w:val="auto"/>
              </w:rPr>
              <w:t xml:space="preserve">their </w:t>
            </w:r>
            <w:r w:rsidRPr="73B9FF83">
              <w:rPr>
                <w:color w:val="auto"/>
              </w:rPr>
              <w:t xml:space="preserve">own </w:t>
            </w:r>
            <w:r w:rsidR="00444084" w:rsidRPr="73B9FF83">
              <w:rPr>
                <w:color w:val="auto"/>
              </w:rPr>
              <w:t>Aboriginal language</w:t>
            </w:r>
            <w:r w:rsidR="001A7B17" w:rsidRPr="73B9FF83">
              <w:rPr>
                <w:color w:val="auto"/>
              </w:rPr>
              <w:t>(s)</w:t>
            </w:r>
            <w:r w:rsidR="00444084" w:rsidRPr="73B9FF83">
              <w:rPr>
                <w:color w:val="auto"/>
              </w:rPr>
              <w:t xml:space="preserve"> and</w:t>
            </w:r>
            <w:r w:rsidR="00004BD5" w:rsidRPr="73B9FF83">
              <w:rPr>
                <w:color w:val="auto"/>
              </w:rPr>
              <w:t>/or</w:t>
            </w:r>
            <w:r w:rsidR="00444084" w:rsidRPr="73B9FF83">
              <w:rPr>
                <w:color w:val="auto"/>
              </w:rPr>
              <w:t xml:space="preserve"> Torres Strait Islander</w:t>
            </w:r>
            <w:r w:rsidRPr="73B9FF83">
              <w:rPr>
                <w:color w:val="auto"/>
              </w:rPr>
              <w:t xml:space="preserve"> language(s)</w:t>
            </w:r>
            <w:r w:rsidR="00824B6F" w:rsidRPr="73B9FF83">
              <w:rPr>
                <w:color w:val="auto"/>
              </w:rPr>
              <w:t>,</w:t>
            </w:r>
            <w:r w:rsidRPr="73B9FF83">
              <w:rPr>
                <w:color w:val="auto"/>
              </w:rPr>
              <w:t xml:space="preserve"> </w:t>
            </w:r>
            <w:r w:rsidR="00E821D8" w:rsidRPr="73B9FF83">
              <w:rPr>
                <w:color w:val="auto"/>
              </w:rPr>
              <w:t>recognising</w:t>
            </w:r>
            <w:r w:rsidRPr="73B9FF83">
              <w:rPr>
                <w:color w:val="auto"/>
              </w:rPr>
              <w:t xml:space="preserve"> similarities and differences</w:t>
            </w:r>
            <w:r w:rsidR="00824B6F" w:rsidRPr="73B9FF83">
              <w:rPr>
                <w:color w:val="auto"/>
              </w:rPr>
              <w:t>,</w:t>
            </w:r>
            <w:r w:rsidRPr="73B9FF83">
              <w:rPr>
                <w:color w:val="auto"/>
              </w:rPr>
              <w:t xml:space="preserve"> and discussing how unique sounds are connected </w:t>
            </w:r>
            <w:r w:rsidR="00E047CD">
              <w:rPr>
                <w:color w:val="auto"/>
              </w:rPr>
              <w:t>with</w:t>
            </w:r>
            <w:r w:rsidRPr="73B9FF83">
              <w:rPr>
                <w:color w:val="auto"/>
              </w:rPr>
              <w:t xml:space="preserve"> Country/Place </w:t>
            </w:r>
            <w:r w:rsidR="00EA1582" w:rsidRPr="73B9FF83">
              <w:rPr>
                <w:color w:val="auto"/>
              </w:rPr>
              <w:t>and People</w:t>
            </w:r>
            <w:r w:rsidR="004668F6">
              <w:rPr>
                <w:color w:val="auto"/>
              </w:rPr>
              <w:t>s</w:t>
            </w:r>
          </w:p>
          <w:p w14:paraId="73BB1210" w14:textId="687AC43D" w:rsidR="00494AD3" w:rsidRPr="00494AD3" w:rsidRDefault="00494AD3" w:rsidP="00710C8A">
            <w:pPr>
              <w:pStyle w:val="ListParagraph"/>
              <w:numPr>
                <w:ilvl w:val="0"/>
                <w:numId w:val="15"/>
              </w:numPr>
              <w:spacing w:after="120" w:line="240" w:lineRule="auto"/>
              <w:ind w:left="714" w:hanging="357"/>
              <w:contextualSpacing w:val="0"/>
              <w:rPr>
                <w:iCs/>
                <w:color w:val="auto"/>
                <w:szCs w:val="20"/>
              </w:rPr>
            </w:pPr>
            <w:r w:rsidRPr="00494AD3">
              <w:rPr>
                <w:iCs/>
                <w:color w:val="auto"/>
                <w:szCs w:val="20"/>
              </w:rPr>
              <w:t>using their knowledge of alphabetic conventions to transcribe speech sounds, syllables and words in [Language]</w:t>
            </w:r>
          </w:p>
          <w:p w14:paraId="12A5BC02" w14:textId="74A1E965" w:rsidR="002E6423" w:rsidRPr="00044A13" w:rsidRDefault="00494AD3" w:rsidP="00710C8A">
            <w:pPr>
              <w:pStyle w:val="ListParagraph"/>
              <w:numPr>
                <w:ilvl w:val="0"/>
                <w:numId w:val="15"/>
              </w:numPr>
              <w:spacing w:after="120" w:line="240" w:lineRule="auto"/>
              <w:ind w:left="714" w:hanging="357"/>
              <w:contextualSpacing w:val="0"/>
              <w:rPr>
                <w:color w:val="auto"/>
                <w:szCs w:val="20"/>
              </w:rPr>
            </w:pPr>
            <w:r w:rsidRPr="00494AD3">
              <w:rPr>
                <w:iCs/>
                <w:color w:val="auto"/>
                <w:szCs w:val="20"/>
              </w:rPr>
              <w:t>transcribing spoken language, using a range of alphabetic and punctuation conventions, supported by their grammatical and vocabulary knowledge of [Language]</w:t>
            </w:r>
          </w:p>
        </w:tc>
      </w:tr>
      <w:tr w:rsidR="001C0CF2" w:rsidRPr="00105C5A" w14:paraId="2413E8A3" w14:textId="77777777" w:rsidTr="275A670C">
        <w:trPr>
          <w:trHeight w:val="5348"/>
        </w:trPr>
        <w:tc>
          <w:tcPr>
            <w:tcW w:w="4673" w:type="dxa"/>
          </w:tcPr>
          <w:p w14:paraId="37252B27" w14:textId="117D4771" w:rsidR="002E6423" w:rsidRPr="001817F3" w:rsidRDefault="002E6423" w:rsidP="002E6423">
            <w:pPr>
              <w:pStyle w:val="ACtabletextCD"/>
              <w:rPr>
                <w:rStyle w:val="SubtleEmphasis"/>
              </w:rPr>
            </w:pPr>
            <w:r w:rsidRPr="001817F3">
              <w:rPr>
                <w:rStyle w:val="SubtleEmphasis"/>
              </w:rPr>
              <w:t xml:space="preserve">apply understanding of grammatical structures and </w:t>
            </w:r>
            <w:r w:rsidR="001417C5">
              <w:rPr>
                <w:rStyle w:val="SubtleEmphasis"/>
              </w:rPr>
              <w:t>features</w:t>
            </w:r>
            <w:r w:rsidR="001417C5" w:rsidRPr="001817F3">
              <w:rPr>
                <w:rStyle w:val="SubtleEmphasis"/>
              </w:rPr>
              <w:t xml:space="preserve"> </w:t>
            </w:r>
            <w:r w:rsidRPr="001817F3">
              <w:rPr>
                <w:rStyle w:val="SubtleEmphasis"/>
              </w:rPr>
              <w:t>to compose and respond to texts</w:t>
            </w:r>
          </w:p>
          <w:p w14:paraId="079CC7EB" w14:textId="27815A73" w:rsidR="002E6423" w:rsidRPr="00105C5A" w:rsidRDefault="0023476A" w:rsidP="002E6423">
            <w:pPr>
              <w:spacing w:before="120" w:after="120"/>
              <w:ind w:left="357" w:right="425"/>
              <w:rPr>
                <w:rFonts w:eastAsia="Arial"/>
                <w:iCs/>
              </w:rPr>
            </w:pPr>
            <w:r>
              <w:rPr>
                <w:rStyle w:val="SubtleEmphasis"/>
              </w:rPr>
              <w:t>AC9L</w:t>
            </w:r>
            <w:r w:rsidR="00482B44">
              <w:rPr>
                <w:rStyle w:val="SubtleEmphasis"/>
              </w:rPr>
              <w:t>1F</w:t>
            </w:r>
            <w:r w:rsidR="002E6423" w:rsidRPr="001817F3">
              <w:rPr>
                <w:rStyle w:val="SubtleEmphasis"/>
              </w:rPr>
              <w:t>8U02</w:t>
            </w:r>
          </w:p>
        </w:tc>
        <w:tc>
          <w:tcPr>
            <w:tcW w:w="10453" w:type="dxa"/>
            <w:gridSpan w:val="2"/>
          </w:tcPr>
          <w:p w14:paraId="4B17A152" w14:textId="736AA430" w:rsidR="00996F26" w:rsidRPr="002C61EB" w:rsidRDefault="00996F26" w:rsidP="00710C8A">
            <w:pPr>
              <w:pStyle w:val="ACtabletextCEbullet"/>
              <w:numPr>
                <w:ilvl w:val="0"/>
                <w:numId w:val="16"/>
              </w:numPr>
              <w:rPr>
                <w:rFonts w:eastAsiaTheme="minorEastAsia"/>
                <w:lang w:val="en-US"/>
              </w:rPr>
            </w:pPr>
            <w:r>
              <w:rPr>
                <w:rFonts w:eastAsiaTheme="minorEastAsia"/>
                <w:lang w:val="en-US"/>
              </w:rPr>
              <w:t>identifying a range of</w:t>
            </w:r>
            <w:r w:rsidR="00A202AF">
              <w:rPr>
                <w:rFonts w:eastAsiaTheme="minorEastAsia"/>
                <w:lang w:val="en-US"/>
              </w:rPr>
              <w:t xml:space="preserve"> </w:t>
            </w:r>
            <w:r w:rsidRPr="002C61EB">
              <w:rPr>
                <w:rFonts w:eastAsiaTheme="minorEastAsia"/>
                <w:lang w:val="en-US"/>
              </w:rPr>
              <w:t xml:space="preserve">case marking in </w:t>
            </w:r>
            <w:r>
              <w:rPr>
                <w:rFonts w:eastAsiaTheme="minorEastAsia"/>
                <w:lang w:val="en-US"/>
              </w:rPr>
              <w:t>[Language]</w:t>
            </w:r>
            <w:r w:rsidR="00F10C85">
              <w:rPr>
                <w:rFonts w:eastAsiaTheme="minorEastAsia"/>
                <w:lang w:val="en-US"/>
              </w:rPr>
              <w:t>,</w:t>
            </w:r>
            <w:r w:rsidRPr="002C61EB">
              <w:rPr>
                <w:rFonts w:eastAsiaTheme="minorEastAsia"/>
                <w:lang w:val="en-US"/>
              </w:rPr>
              <w:t xml:space="preserve"> such as</w:t>
            </w:r>
            <w:r>
              <w:rPr>
                <w:rFonts w:eastAsiaTheme="minorEastAsia"/>
                <w:lang w:val="en-US"/>
              </w:rPr>
              <w:t xml:space="preserve"> using nouns and noun suffixes, verbs and verb suffixes</w:t>
            </w:r>
            <w:r w:rsidR="00F10C85">
              <w:rPr>
                <w:rFonts w:eastAsiaTheme="minorEastAsia"/>
                <w:lang w:val="en-US"/>
              </w:rPr>
              <w:t>,</w:t>
            </w:r>
            <w:r>
              <w:rPr>
                <w:rFonts w:eastAsiaTheme="minorEastAsia"/>
                <w:lang w:val="en-US"/>
              </w:rPr>
              <w:t xml:space="preserve"> and suffixes</w:t>
            </w:r>
            <w:r w:rsidR="006A71BA">
              <w:rPr>
                <w:rFonts w:eastAsiaTheme="minorEastAsia"/>
                <w:lang w:val="en-US"/>
              </w:rPr>
              <w:t>,</w:t>
            </w:r>
            <w:r>
              <w:rPr>
                <w:rFonts w:eastAsiaTheme="minorEastAsia"/>
                <w:lang w:val="en-US"/>
              </w:rPr>
              <w:t xml:space="preserve"> to create new words</w:t>
            </w:r>
            <w:r w:rsidR="00F10C85">
              <w:rPr>
                <w:rFonts w:eastAsiaTheme="minorEastAsia"/>
                <w:lang w:val="en-US"/>
              </w:rPr>
              <w:t>,</w:t>
            </w:r>
            <w:r w:rsidR="002D6C1B">
              <w:rPr>
                <w:rFonts w:eastAsiaTheme="minorEastAsia"/>
                <w:lang w:val="en-US"/>
              </w:rPr>
              <w:t xml:space="preserve"> </w:t>
            </w:r>
            <w:r w:rsidR="007D0B91">
              <w:rPr>
                <w:rFonts w:eastAsiaTheme="minorEastAsia"/>
                <w:lang w:val="en-US"/>
              </w:rPr>
              <w:t>and</w:t>
            </w:r>
            <w:r w:rsidR="002D6C1B">
              <w:rPr>
                <w:rFonts w:eastAsiaTheme="minorEastAsia"/>
                <w:lang w:val="en-US"/>
              </w:rPr>
              <w:t xml:space="preserve"> developing a mind-map</w:t>
            </w:r>
            <w:r w:rsidR="007D0B91">
              <w:rPr>
                <w:rFonts w:eastAsiaTheme="minorEastAsia"/>
                <w:lang w:val="en-US"/>
              </w:rPr>
              <w:t xml:space="preserve"> to show </w:t>
            </w:r>
            <w:r w:rsidR="00F10C85">
              <w:rPr>
                <w:rFonts w:eastAsiaTheme="minorEastAsia"/>
                <w:lang w:val="en-US"/>
              </w:rPr>
              <w:t xml:space="preserve">the </w:t>
            </w:r>
            <w:r w:rsidR="00894A06">
              <w:rPr>
                <w:rFonts w:eastAsiaTheme="minorEastAsia"/>
                <w:lang w:val="en-US"/>
              </w:rPr>
              <w:t>process involved</w:t>
            </w:r>
          </w:p>
          <w:p w14:paraId="6494AC64" w14:textId="6994E795" w:rsidR="00996F26" w:rsidRPr="009200AB" w:rsidRDefault="00996F26" w:rsidP="00710C8A">
            <w:pPr>
              <w:pStyle w:val="ACtabletextCEbullet"/>
              <w:numPr>
                <w:ilvl w:val="0"/>
                <w:numId w:val="16"/>
              </w:numPr>
              <w:rPr>
                <w:rFonts w:eastAsiaTheme="minorEastAsia"/>
                <w:lang w:val="en-US"/>
              </w:rPr>
            </w:pPr>
            <w:r>
              <w:rPr>
                <w:rFonts w:eastAsiaTheme="minorEastAsia"/>
                <w:lang w:val="en-US"/>
              </w:rPr>
              <w:t>using suffixes to indicate past, present or future, to show habitual and intentional actions/events</w:t>
            </w:r>
            <w:r w:rsidR="00F10C85">
              <w:rPr>
                <w:rFonts w:eastAsiaTheme="minorEastAsia"/>
                <w:lang w:val="en-US"/>
              </w:rPr>
              <w:t>,</w:t>
            </w:r>
            <w:r>
              <w:rPr>
                <w:rFonts w:eastAsiaTheme="minorEastAsia"/>
                <w:lang w:val="en-US"/>
              </w:rPr>
              <w:t xml:space="preserve"> </w:t>
            </w:r>
            <w:r w:rsidRPr="009200AB">
              <w:rPr>
                <w:rFonts w:eastAsiaTheme="minorEastAsia"/>
                <w:lang w:val="en-US"/>
              </w:rPr>
              <w:t>and to express</w:t>
            </w:r>
            <w:r>
              <w:rPr>
                <w:rFonts w:eastAsiaTheme="minorEastAsia"/>
                <w:lang w:val="en-US"/>
              </w:rPr>
              <w:t xml:space="preserve"> number</w:t>
            </w:r>
            <w:r w:rsidRPr="009200AB">
              <w:rPr>
                <w:rFonts w:eastAsiaTheme="minorEastAsia"/>
                <w:lang w:val="en-US"/>
              </w:rPr>
              <w:t xml:space="preserve"> singular, dual</w:t>
            </w:r>
            <w:r>
              <w:rPr>
                <w:rFonts w:eastAsiaTheme="minorEastAsia"/>
                <w:lang w:val="en-US"/>
              </w:rPr>
              <w:t xml:space="preserve"> or</w:t>
            </w:r>
            <w:r w:rsidRPr="009200AB">
              <w:rPr>
                <w:rFonts w:eastAsiaTheme="minorEastAsia"/>
                <w:lang w:val="en-US"/>
              </w:rPr>
              <w:t xml:space="preserve"> plural</w:t>
            </w:r>
            <w:r w:rsidR="00524D6C">
              <w:rPr>
                <w:rFonts w:eastAsiaTheme="minorEastAsia"/>
                <w:lang w:val="en-US"/>
              </w:rPr>
              <w:t>,</w:t>
            </w:r>
            <w:r w:rsidR="00390BDB">
              <w:rPr>
                <w:rFonts w:eastAsiaTheme="minorEastAsia"/>
                <w:lang w:val="en-US"/>
              </w:rPr>
              <w:t xml:space="preserve"> </w:t>
            </w:r>
            <w:r w:rsidR="00894A06">
              <w:rPr>
                <w:rFonts w:eastAsiaTheme="minorEastAsia"/>
                <w:lang w:val="en-US"/>
              </w:rPr>
              <w:t xml:space="preserve">and </w:t>
            </w:r>
            <w:r w:rsidR="00390BDB">
              <w:rPr>
                <w:rFonts w:eastAsiaTheme="minorEastAsia"/>
                <w:lang w:val="en-US"/>
              </w:rPr>
              <w:t>completing an information</w:t>
            </w:r>
            <w:r w:rsidR="00524D6C">
              <w:rPr>
                <w:rFonts w:eastAsiaTheme="minorEastAsia"/>
                <w:lang w:val="en-US"/>
              </w:rPr>
              <w:t>-</w:t>
            </w:r>
            <w:r w:rsidR="001D7AB3">
              <w:rPr>
                <w:rFonts w:eastAsiaTheme="minorEastAsia"/>
                <w:lang w:val="en-US"/>
              </w:rPr>
              <w:t>gap activity</w:t>
            </w:r>
          </w:p>
          <w:p w14:paraId="36A65DDB" w14:textId="38A026ED" w:rsidR="00996F26" w:rsidRPr="002C61EB" w:rsidRDefault="00996F26" w:rsidP="00710C8A">
            <w:pPr>
              <w:pStyle w:val="ACtabletextCEbullet"/>
              <w:numPr>
                <w:ilvl w:val="0"/>
                <w:numId w:val="16"/>
              </w:numPr>
              <w:rPr>
                <w:rFonts w:eastAsiaTheme="minorEastAsia"/>
                <w:lang w:val="en-US"/>
              </w:rPr>
            </w:pPr>
            <w:r>
              <w:rPr>
                <w:rFonts w:eastAsiaTheme="minorEastAsia"/>
                <w:lang w:val="en-US"/>
              </w:rPr>
              <w:t>showing</w:t>
            </w:r>
            <w:r w:rsidR="00EA47E3">
              <w:rPr>
                <w:rFonts w:eastAsiaTheme="minorEastAsia"/>
                <w:lang w:val="en-US"/>
              </w:rPr>
              <w:t xml:space="preserve"> h</w:t>
            </w:r>
            <w:r w:rsidRPr="002C61EB">
              <w:rPr>
                <w:rFonts w:eastAsiaTheme="minorEastAsia"/>
                <w:lang w:val="en-US"/>
              </w:rPr>
              <w:t>ow verbs are derived from nouns</w:t>
            </w:r>
            <w:r w:rsidR="00524D6C">
              <w:rPr>
                <w:rFonts w:eastAsiaTheme="minorEastAsia"/>
                <w:lang w:val="en-US"/>
              </w:rPr>
              <w:t>,</w:t>
            </w:r>
            <w:r w:rsidR="001B078D">
              <w:rPr>
                <w:rFonts w:eastAsiaTheme="minorEastAsia"/>
                <w:lang w:val="en-US"/>
              </w:rPr>
              <w:t xml:space="preserve"> as appropriate in [Language]</w:t>
            </w:r>
          </w:p>
          <w:p w14:paraId="276B791F" w14:textId="5F85B7F5" w:rsidR="00996F26" w:rsidRPr="002C61EB" w:rsidRDefault="00996F26" w:rsidP="00710C8A">
            <w:pPr>
              <w:pStyle w:val="ACtabletextCEbullet"/>
              <w:numPr>
                <w:ilvl w:val="0"/>
                <w:numId w:val="16"/>
              </w:numPr>
              <w:rPr>
                <w:rFonts w:eastAsiaTheme="minorEastAsia"/>
                <w:lang w:val="en-US"/>
              </w:rPr>
            </w:pPr>
            <w:r>
              <w:rPr>
                <w:rFonts w:eastAsiaTheme="minorEastAsia"/>
                <w:lang w:val="en-US"/>
              </w:rPr>
              <w:t xml:space="preserve">recognising </w:t>
            </w:r>
            <w:r w:rsidRPr="002C61EB">
              <w:rPr>
                <w:rFonts w:eastAsiaTheme="minorEastAsia"/>
                <w:lang w:val="en-US"/>
              </w:rPr>
              <w:t xml:space="preserve">how references to people, places, things and events may be varied and modified by using extra words or particles, or by using affixes, for example, expressions for </w:t>
            </w:r>
            <w:r w:rsidRPr="0016796D">
              <w:rPr>
                <w:rFonts w:eastAsiaTheme="minorEastAsia"/>
                <w:i/>
                <w:lang w:val="en-US"/>
              </w:rPr>
              <w:t>having</w:t>
            </w:r>
            <w:r w:rsidRPr="002C61EB">
              <w:rPr>
                <w:rFonts w:eastAsiaTheme="minorEastAsia"/>
                <w:lang w:val="en-US"/>
              </w:rPr>
              <w:t xml:space="preserve">, </w:t>
            </w:r>
            <w:r w:rsidRPr="006E3ADA">
              <w:rPr>
                <w:rFonts w:eastAsiaTheme="minorEastAsia"/>
                <w:i/>
                <w:iCs/>
                <w:lang w:val="en-US"/>
              </w:rPr>
              <w:t>for want of, similar to, like,</w:t>
            </w:r>
            <w:r w:rsidRPr="002C61EB">
              <w:rPr>
                <w:rFonts w:eastAsiaTheme="minorEastAsia"/>
                <w:lang w:val="en-US"/>
              </w:rPr>
              <w:t xml:space="preserve"> and the various forms of negation</w:t>
            </w:r>
            <w:r w:rsidR="005F33DF">
              <w:rPr>
                <w:color w:val="auto"/>
              </w:rPr>
              <w:t xml:space="preserve"> </w:t>
            </w:r>
            <w:r w:rsidR="00575D72">
              <w:rPr>
                <w:shd w:val="clear" w:color="auto" w:fill="FFFFFF"/>
              </w:rPr>
              <w:t>or equivalent as appropriate</w:t>
            </w:r>
            <w:r w:rsidR="00575D72">
              <w:rPr>
                <w:color w:val="auto"/>
              </w:rPr>
              <w:t xml:space="preserve"> in </w:t>
            </w:r>
            <w:r w:rsidR="005F33DF">
              <w:rPr>
                <w:color w:val="auto"/>
              </w:rPr>
              <w:t>[Language]</w:t>
            </w:r>
          </w:p>
          <w:p w14:paraId="17904E13" w14:textId="4267F392" w:rsidR="00996F26" w:rsidRPr="002C61EB" w:rsidRDefault="00996F26" w:rsidP="00710C8A">
            <w:pPr>
              <w:pStyle w:val="ACtabletextCEbullet"/>
              <w:numPr>
                <w:ilvl w:val="0"/>
                <w:numId w:val="16"/>
              </w:numPr>
              <w:rPr>
                <w:rFonts w:eastAsiaTheme="minorEastAsia"/>
                <w:lang w:val="en-US"/>
              </w:rPr>
            </w:pPr>
            <w:r>
              <w:rPr>
                <w:rFonts w:eastAsiaTheme="minorEastAsia"/>
                <w:lang w:val="en-US"/>
              </w:rPr>
              <w:t>developing an understanding of</w:t>
            </w:r>
            <w:r w:rsidRPr="002C61EB">
              <w:rPr>
                <w:rFonts w:eastAsiaTheme="minorEastAsia"/>
                <w:lang w:val="en-US"/>
              </w:rPr>
              <w:t xml:space="preserve"> transitive and intransitive verbs, including devices such as embedd</w:t>
            </w:r>
            <w:r w:rsidR="00DF70BA">
              <w:rPr>
                <w:rFonts w:eastAsiaTheme="minorEastAsia"/>
                <w:lang w:val="en-US"/>
              </w:rPr>
              <w:t>ed</w:t>
            </w:r>
            <w:r w:rsidR="009A767D">
              <w:rPr>
                <w:rFonts w:eastAsiaTheme="minorEastAsia"/>
                <w:lang w:val="en-US"/>
              </w:rPr>
              <w:t xml:space="preserve"> clauses</w:t>
            </w:r>
            <w:r w:rsidRPr="002C61EB">
              <w:rPr>
                <w:rFonts w:eastAsiaTheme="minorEastAsia"/>
                <w:lang w:val="en-US"/>
              </w:rPr>
              <w:t xml:space="preserve"> and </w:t>
            </w:r>
            <w:r w:rsidR="003D73EC">
              <w:rPr>
                <w:rFonts w:eastAsiaTheme="minorEastAsia"/>
                <w:lang w:val="en-US"/>
              </w:rPr>
              <w:t>suffixes</w:t>
            </w:r>
            <w:r w:rsidR="008C0566">
              <w:rPr>
                <w:rFonts w:eastAsiaTheme="minorEastAsia"/>
                <w:lang w:val="en-US"/>
              </w:rPr>
              <w:t xml:space="preserve"> to link verbs</w:t>
            </w:r>
            <w:r w:rsidR="00BC0F7A">
              <w:rPr>
                <w:rFonts w:eastAsiaTheme="minorEastAsia"/>
                <w:lang w:val="en-US"/>
              </w:rPr>
              <w:t xml:space="preserve"> </w:t>
            </w:r>
            <w:r w:rsidR="0043537E">
              <w:rPr>
                <w:rFonts w:eastAsiaTheme="minorEastAsia"/>
                <w:lang w:val="en-US"/>
              </w:rPr>
              <w:t xml:space="preserve">to the same </w:t>
            </w:r>
            <w:r w:rsidR="002A2A76">
              <w:rPr>
                <w:rFonts w:eastAsiaTheme="minorEastAsia"/>
                <w:lang w:val="en-US"/>
              </w:rPr>
              <w:t>doer</w:t>
            </w:r>
          </w:p>
          <w:p w14:paraId="160FEE5F" w14:textId="6ABC068D" w:rsidR="00996F26" w:rsidRPr="002C61EB" w:rsidRDefault="00996F26" w:rsidP="00710C8A">
            <w:pPr>
              <w:pStyle w:val="ACtabletextCEbullet"/>
              <w:numPr>
                <w:ilvl w:val="0"/>
                <w:numId w:val="16"/>
              </w:numPr>
              <w:rPr>
                <w:rFonts w:eastAsiaTheme="minorEastAsia"/>
                <w:lang w:val="en-US"/>
              </w:rPr>
            </w:pPr>
            <w:r w:rsidRPr="002C61EB">
              <w:rPr>
                <w:rFonts w:eastAsiaTheme="minorEastAsia"/>
                <w:lang w:val="en-US"/>
              </w:rPr>
              <w:t xml:space="preserve">demonstrating the main topical areas of </w:t>
            </w:r>
            <w:r w:rsidR="00F17783">
              <w:rPr>
                <w:rFonts w:eastAsiaTheme="minorEastAsia"/>
                <w:lang w:val="en-US"/>
              </w:rPr>
              <w:t>[Language]</w:t>
            </w:r>
            <w:r w:rsidRPr="002C61EB">
              <w:rPr>
                <w:rFonts w:eastAsiaTheme="minorEastAsia"/>
                <w:lang w:val="en-US"/>
              </w:rPr>
              <w:t xml:space="preserve"> vocabulary, </w:t>
            </w:r>
            <w:r w:rsidR="00575E07">
              <w:rPr>
                <w:rFonts w:eastAsiaTheme="minorEastAsia"/>
                <w:lang w:val="en-US"/>
              </w:rPr>
              <w:t>such as</w:t>
            </w:r>
            <w:r w:rsidRPr="002C61EB">
              <w:rPr>
                <w:rFonts w:eastAsiaTheme="minorEastAsia"/>
                <w:lang w:val="en-US"/>
              </w:rPr>
              <w:t xml:space="preserve"> groupings of natural species, cardinal directions</w:t>
            </w:r>
            <w:r w:rsidR="00CC07AF">
              <w:rPr>
                <w:rFonts w:eastAsiaTheme="minorEastAsia"/>
                <w:lang w:val="en-US"/>
              </w:rPr>
              <w:t>,</w:t>
            </w:r>
            <w:r w:rsidR="008C53D2">
              <w:rPr>
                <w:rFonts w:eastAsiaTheme="minorEastAsia"/>
                <w:lang w:val="en-US"/>
              </w:rPr>
              <w:t xml:space="preserve"> and</w:t>
            </w:r>
            <w:r w:rsidRPr="002C61EB">
              <w:rPr>
                <w:rFonts w:eastAsiaTheme="minorEastAsia"/>
                <w:lang w:val="en-US"/>
              </w:rPr>
              <w:t xml:space="preserve"> kinship systems, and contrast</w:t>
            </w:r>
            <w:r w:rsidR="000543EA">
              <w:rPr>
                <w:rFonts w:eastAsiaTheme="minorEastAsia"/>
                <w:lang w:val="en-US"/>
              </w:rPr>
              <w:t>ing</w:t>
            </w:r>
            <w:r w:rsidRPr="002C61EB">
              <w:rPr>
                <w:rFonts w:eastAsiaTheme="minorEastAsia"/>
                <w:lang w:val="en-US"/>
              </w:rPr>
              <w:t xml:space="preserve"> these with English</w:t>
            </w:r>
            <w:r w:rsidR="004C792E">
              <w:rPr>
                <w:rFonts w:eastAsiaTheme="minorEastAsia"/>
                <w:lang w:val="en-US"/>
              </w:rPr>
              <w:t xml:space="preserve"> </w:t>
            </w:r>
            <w:r w:rsidR="0086694E">
              <w:rPr>
                <w:rFonts w:eastAsiaTheme="minorEastAsia"/>
                <w:lang w:val="en-US"/>
              </w:rPr>
              <w:t xml:space="preserve">vocabulary </w:t>
            </w:r>
            <w:r w:rsidR="006B3D91">
              <w:rPr>
                <w:rFonts w:eastAsiaTheme="minorEastAsia"/>
                <w:lang w:val="en-US"/>
              </w:rPr>
              <w:t>groupings</w:t>
            </w:r>
            <w:r w:rsidR="00F65495">
              <w:rPr>
                <w:rFonts w:eastAsiaTheme="minorEastAsia"/>
                <w:lang w:val="en-US"/>
              </w:rPr>
              <w:t>,</w:t>
            </w:r>
            <w:r w:rsidR="004C792E">
              <w:rPr>
                <w:rFonts w:eastAsiaTheme="minorEastAsia"/>
                <w:lang w:val="en-US"/>
              </w:rPr>
              <w:t xml:space="preserve"> by developing a quiz</w:t>
            </w:r>
          </w:p>
          <w:p w14:paraId="7C386037" w14:textId="77777777" w:rsidR="00996F26" w:rsidRDefault="00996F26" w:rsidP="00710C8A">
            <w:pPr>
              <w:pStyle w:val="ACtabletextCEbullet"/>
              <w:numPr>
                <w:ilvl w:val="0"/>
                <w:numId w:val="16"/>
              </w:numPr>
              <w:rPr>
                <w:rFonts w:eastAsiaTheme="minorEastAsia"/>
                <w:lang w:val="en-US"/>
              </w:rPr>
            </w:pPr>
            <w:r w:rsidRPr="002C61EB">
              <w:rPr>
                <w:rFonts w:eastAsiaTheme="minorEastAsia"/>
                <w:lang w:val="en-US"/>
              </w:rPr>
              <w:t xml:space="preserve">discussing relationships between </w:t>
            </w:r>
            <w:r>
              <w:rPr>
                <w:rFonts w:eastAsiaTheme="minorEastAsia"/>
                <w:lang w:val="en-US"/>
              </w:rPr>
              <w:t>[Language]</w:t>
            </w:r>
            <w:r w:rsidRPr="002C61EB">
              <w:rPr>
                <w:rFonts w:eastAsiaTheme="minorEastAsia"/>
                <w:lang w:val="en-US"/>
              </w:rPr>
              <w:t xml:space="preserve"> and languages of the region, for example, common words and structures</w:t>
            </w:r>
          </w:p>
          <w:p w14:paraId="19D0168B" w14:textId="4B0DB6ED" w:rsidR="00996F26" w:rsidRDefault="00996F26" w:rsidP="00710C8A">
            <w:pPr>
              <w:pStyle w:val="ACtabletextCEbullet"/>
              <w:numPr>
                <w:ilvl w:val="0"/>
                <w:numId w:val="16"/>
              </w:numPr>
              <w:rPr>
                <w:rFonts w:eastAsiaTheme="minorEastAsia"/>
                <w:lang w:val="en-US"/>
              </w:rPr>
            </w:pPr>
            <w:r>
              <w:rPr>
                <w:rFonts w:eastAsiaTheme="minorEastAsia"/>
                <w:lang w:val="en-US"/>
              </w:rPr>
              <w:t xml:space="preserve">using a Languages map </w:t>
            </w:r>
            <w:r w:rsidR="00B45F41">
              <w:rPr>
                <w:rFonts w:eastAsiaTheme="minorEastAsia"/>
                <w:lang w:val="en-US"/>
              </w:rPr>
              <w:t xml:space="preserve">to </w:t>
            </w:r>
            <w:r>
              <w:rPr>
                <w:rFonts w:eastAsiaTheme="minorEastAsia"/>
                <w:lang w:val="en-US"/>
              </w:rPr>
              <w:t>identify neighbouring languages</w:t>
            </w:r>
            <w:r w:rsidR="00B45F41">
              <w:rPr>
                <w:rFonts w:eastAsiaTheme="minorEastAsia"/>
                <w:lang w:val="en-US"/>
              </w:rPr>
              <w:t>,</w:t>
            </w:r>
            <w:r>
              <w:rPr>
                <w:rFonts w:eastAsiaTheme="minorEastAsia"/>
                <w:lang w:val="en-US"/>
              </w:rPr>
              <w:t xml:space="preserve"> and comparing similarities and differences for words and terms among languages</w:t>
            </w:r>
          </w:p>
          <w:p w14:paraId="5EFD9003" w14:textId="62073737" w:rsidR="00996F26" w:rsidRDefault="00996F26" w:rsidP="00710C8A">
            <w:pPr>
              <w:pStyle w:val="ACtabletextCEbullet"/>
              <w:numPr>
                <w:ilvl w:val="0"/>
                <w:numId w:val="16"/>
              </w:numPr>
              <w:rPr>
                <w:rFonts w:eastAsiaTheme="minorEastAsia"/>
                <w:lang w:val="en-US"/>
              </w:rPr>
            </w:pPr>
            <w:r>
              <w:rPr>
                <w:rFonts w:eastAsiaTheme="minorEastAsia"/>
                <w:lang w:val="en-US"/>
              </w:rPr>
              <w:t>sourcing digital resources to hear how other, regional languages sound</w:t>
            </w:r>
            <w:r w:rsidR="00E91B23">
              <w:rPr>
                <w:rFonts w:eastAsiaTheme="minorEastAsia"/>
                <w:lang w:val="en-US"/>
              </w:rPr>
              <w:t>,</w:t>
            </w:r>
            <w:r>
              <w:rPr>
                <w:rFonts w:eastAsiaTheme="minorEastAsia"/>
                <w:lang w:val="en-US"/>
              </w:rPr>
              <w:t xml:space="preserve"> and discussing their diversity</w:t>
            </w:r>
          </w:p>
          <w:p w14:paraId="408AA1CD" w14:textId="2F2C2456" w:rsidR="00996F26" w:rsidRDefault="00996F26" w:rsidP="00710C8A">
            <w:pPr>
              <w:pStyle w:val="ACtabletextCEbullet"/>
              <w:numPr>
                <w:ilvl w:val="0"/>
                <w:numId w:val="16"/>
              </w:numPr>
              <w:rPr>
                <w:rFonts w:eastAsiaTheme="minorEastAsia"/>
                <w:lang w:val="en-US"/>
              </w:rPr>
            </w:pPr>
            <w:r>
              <w:rPr>
                <w:rFonts w:eastAsiaTheme="minorEastAsia"/>
                <w:lang w:val="en-US"/>
              </w:rPr>
              <w:t>linking and sequencing ideas using appropriate grammatical forms and language features such as connectives</w:t>
            </w:r>
            <w:r w:rsidR="00363A9E">
              <w:rPr>
                <w:rFonts w:eastAsiaTheme="minorEastAsia"/>
                <w:lang w:val="en-US"/>
              </w:rPr>
              <w:t xml:space="preserve"> and linking devices</w:t>
            </w:r>
          </w:p>
          <w:p w14:paraId="2CE73870" w14:textId="682F7FFB" w:rsidR="002E6423" w:rsidRDefault="00996F26" w:rsidP="00710C8A">
            <w:pPr>
              <w:pStyle w:val="ACtabletextCEbullet"/>
              <w:numPr>
                <w:ilvl w:val="0"/>
                <w:numId w:val="16"/>
              </w:numPr>
              <w:rPr>
                <w:rFonts w:eastAsiaTheme="minorEastAsia"/>
                <w:lang w:val="en-US"/>
              </w:rPr>
            </w:pPr>
            <w:r w:rsidRPr="00CF30DC">
              <w:rPr>
                <w:rFonts w:eastAsiaTheme="minorEastAsia"/>
                <w:lang w:val="en-US"/>
              </w:rPr>
              <w:t>editing their own</w:t>
            </w:r>
            <w:r>
              <w:rPr>
                <w:rFonts w:eastAsiaTheme="minorEastAsia"/>
                <w:lang w:val="en-US"/>
              </w:rPr>
              <w:t xml:space="preserve"> and/or peers’ </w:t>
            </w:r>
            <w:r w:rsidRPr="00CF30DC">
              <w:rPr>
                <w:rFonts w:eastAsiaTheme="minorEastAsia"/>
                <w:lang w:val="en-US"/>
              </w:rPr>
              <w:t>texts for word</w:t>
            </w:r>
            <w:r w:rsidR="000F0B7F">
              <w:rPr>
                <w:rFonts w:eastAsiaTheme="minorEastAsia"/>
                <w:lang w:val="en-US"/>
              </w:rPr>
              <w:t xml:space="preserve"> </w:t>
            </w:r>
            <w:r w:rsidRPr="00CF30DC">
              <w:rPr>
                <w:rFonts w:eastAsiaTheme="minorEastAsia"/>
                <w:lang w:val="en-US"/>
              </w:rPr>
              <w:t>choice, spelling, grammar and punctuation</w:t>
            </w:r>
            <w:r>
              <w:rPr>
                <w:rFonts w:eastAsiaTheme="minorEastAsia"/>
                <w:lang w:val="en-US"/>
              </w:rPr>
              <w:t xml:space="preserve"> </w:t>
            </w:r>
          </w:p>
          <w:p w14:paraId="3D6CF9A1" w14:textId="29CBF575" w:rsidR="00996F26" w:rsidRDefault="00996F26" w:rsidP="00710C8A">
            <w:pPr>
              <w:pStyle w:val="ACtabletextCEbullet"/>
              <w:numPr>
                <w:ilvl w:val="0"/>
                <w:numId w:val="16"/>
              </w:numPr>
              <w:rPr>
                <w:rFonts w:eastAsiaTheme="minorEastAsia"/>
                <w:lang w:val="en-US"/>
              </w:rPr>
            </w:pPr>
            <w:r w:rsidRPr="0056550F">
              <w:rPr>
                <w:rFonts w:eastAsiaTheme="minorEastAsia"/>
                <w:lang w:val="en-US"/>
              </w:rPr>
              <w:t>understanding how the process of language-building expands existing linguistic and cultural resources in the Australian community</w:t>
            </w:r>
          </w:p>
          <w:p w14:paraId="4C0983D9" w14:textId="369B65BF" w:rsidR="002E6423" w:rsidRPr="00900F26" w:rsidRDefault="004954E8" w:rsidP="00710C8A">
            <w:pPr>
              <w:pStyle w:val="ACtabletextCEbullet"/>
              <w:numPr>
                <w:ilvl w:val="0"/>
                <w:numId w:val="16"/>
              </w:numPr>
              <w:rPr>
                <w:rFonts w:eastAsiaTheme="minorEastAsia"/>
                <w:lang w:val="en-US"/>
              </w:rPr>
            </w:pPr>
            <w:r>
              <w:rPr>
                <w:rFonts w:eastAsiaTheme="minorEastAsia"/>
                <w:lang w:val="en-US"/>
              </w:rPr>
              <w:t xml:space="preserve">following protocols by </w:t>
            </w:r>
            <w:r w:rsidR="00996F26" w:rsidRPr="0074672E">
              <w:rPr>
                <w:rFonts w:eastAsiaTheme="minorEastAsia"/>
                <w:lang w:val="en-US"/>
              </w:rPr>
              <w:t>acknowledging the cultural and intellectual property rights and copyright of the sources of their language work</w:t>
            </w:r>
            <w:r w:rsidR="00996F26">
              <w:rPr>
                <w:rFonts w:eastAsiaTheme="minorEastAsia"/>
                <w:lang w:val="en-US"/>
              </w:rPr>
              <w:t>, for example</w:t>
            </w:r>
            <w:r w:rsidR="00CC48A3">
              <w:rPr>
                <w:rFonts w:eastAsiaTheme="minorEastAsia"/>
                <w:lang w:val="en-US"/>
              </w:rPr>
              <w:t>, applying</w:t>
            </w:r>
            <w:r w:rsidR="00996F26">
              <w:rPr>
                <w:rFonts w:eastAsiaTheme="minorEastAsia"/>
                <w:lang w:val="en-US"/>
              </w:rPr>
              <w:t xml:space="preserve"> </w:t>
            </w:r>
            <w:r w:rsidR="00EF7B20">
              <w:rPr>
                <w:rFonts w:eastAsiaTheme="minorEastAsia"/>
                <w:lang w:val="en-US"/>
              </w:rPr>
              <w:t>the rules of</w:t>
            </w:r>
            <w:r w:rsidR="00BE6A14">
              <w:rPr>
                <w:rFonts w:eastAsiaTheme="minorEastAsia"/>
                <w:lang w:val="en-US"/>
              </w:rPr>
              <w:t xml:space="preserve"> </w:t>
            </w:r>
            <w:r w:rsidR="00984305">
              <w:rPr>
                <w:rFonts w:eastAsiaTheme="minorEastAsia"/>
                <w:lang w:val="en-US"/>
              </w:rPr>
              <w:t>Indigenous Cultural and Intellectual Property (</w:t>
            </w:r>
            <w:r w:rsidR="00BE6A14">
              <w:rPr>
                <w:rFonts w:eastAsiaTheme="minorEastAsia"/>
                <w:lang w:val="en-US"/>
              </w:rPr>
              <w:t>ICIP</w:t>
            </w:r>
            <w:r w:rsidR="00984305">
              <w:rPr>
                <w:rFonts w:eastAsiaTheme="minorEastAsia"/>
                <w:lang w:val="en-US"/>
              </w:rPr>
              <w:t>)</w:t>
            </w:r>
          </w:p>
        </w:tc>
      </w:tr>
      <w:tr w:rsidR="001C0CF2" w:rsidRPr="00105C5A" w14:paraId="5DA73B97" w14:textId="77777777" w:rsidTr="275A670C">
        <w:trPr>
          <w:trHeight w:val="2367"/>
        </w:trPr>
        <w:tc>
          <w:tcPr>
            <w:tcW w:w="4673" w:type="dxa"/>
          </w:tcPr>
          <w:p w14:paraId="3D6763D4" w14:textId="77777777" w:rsidR="002E6423" w:rsidRPr="002F516F" w:rsidRDefault="002E6423" w:rsidP="002E6423">
            <w:pPr>
              <w:pStyle w:val="ACtabletextCD"/>
              <w:rPr>
                <w:rStyle w:val="SubtleEmphasis"/>
              </w:rPr>
            </w:pPr>
            <w:r w:rsidRPr="002F516F">
              <w:rPr>
                <w:rStyle w:val="SubtleEmphasis"/>
              </w:rPr>
              <w:t xml:space="preserve">reflect on similarities and differences between [Language] and English language structures and features, using metalanguage </w:t>
            </w:r>
          </w:p>
          <w:p w14:paraId="195873F3" w14:textId="395BE6B4" w:rsidR="002E6423" w:rsidRPr="00105C5A" w:rsidRDefault="0023476A" w:rsidP="002E6423">
            <w:pPr>
              <w:spacing w:before="120" w:after="120"/>
              <w:ind w:left="357" w:right="425"/>
              <w:rPr>
                <w:rFonts w:eastAsia="Arial"/>
                <w:iCs/>
              </w:rPr>
            </w:pPr>
            <w:r>
              <w:rPr>
                <w:rStyle w:val="SubtleEmphasis"/>
              </w:rPr>
              <w:t>AC9L</w:t>
            </w:r>
            <w:r w:rsidR="00482B44">
              <w:rPr>
                <w:rStyle w:val="SubtleEmphasis"/>
              </w:rPr>
              <w:t>1F</w:t>
            </w:r>
            <w:r w:rsidR="002E6423" w:rsidRPr="002F516F">
              <w:rPr>
                <w:rStyle w:val="SubtleEmphasis"/>
              </w:rPr>
              <w:t>8U03</w:t>
            </w:r>
          </w:p>
        </w:tc>
        <w:tc>
          <w:tcPr>
            <w:tcW w:w="10453" w:type="dxa"/>
            <w:gridSpan w:val="2"/>
          </w:tcPr>
          <w:p w14:paraId="32F51386" w14:textId="1EB697CB" w:rsidR="00FF6763" w:rsidRDefault="00FF6763" w:rsidP="00710C8A">
            <w:pPr>
              <w:pStyle w:val="ListParagraph"/>
              <w:numPr>
                <w:ilvl w:val="0"/>
                <w:numId w:val="23"/>
              </w:numPr>
              <w:spacing w:after="120" w:line="240" w:lineRule="auto"/>
              <w:contextualSpacing w:val="0"/>
              <w:rPr>
                <w:color w:val="auto"/>
                <w:sz w:val="22"/>
                <w:szCs w:val="20"/>
                <w:lang w:val="en-AU"/>
              </w:rPr>
            </w:pPr>
            <w:r w:rsidRPr="00FF6763">
              <w:rPr>
                <w:color w:val="auto"/>
                <w:szCs w:val="20"/>
              </w:rPr>
              <w:t>discussing how songs</w:t>
            </w:r>
            <w:r w:rsidR="00F3659C">
              <w:rPr>
                <w:color w:val="auto"/>
                <w:szCs w:val="20"/>
              </w:rPr>
              <w:t xml:space="preserve"> can</w:t>
            </w:r>
            <w:r w:rsidRPr="00FF6763">
              <w:rPr>
                <w:color w:val="auto"/>
                <w:szCs w:val="20"/>
              </w:rPr>
              <w:t xml:space="preserve"> demonstrate the structure and complexity of [Language]</w:t>
            </w:r>
            <w:r w:rsidR="004F2A3A">
              <w:rPr>
                <w:color w:val="auto"/>
                <w:szCs w:val="20"/>
              </w:rPr>
              <w:t>,</w:t>
            </w:r>
            <w:r w:rsidR="0002359D">
              <w:rPr>
                <w:color w:val="auto"/>
                <w:szCs w:val="20"/>
              </w:rPr>
              <w:t xml:space="preserve"> </w:t>
            </w:r>
            <w:r w:rsidR="000D6A39">
              <w:rPr>
                <w:color w:val="auto"/>
                <w:szCs w:val="20"/>
              </w:rPr>
              <w:t xml:space="preserve">and </w:t>
            </w:r>
            <w:r w:rsidR="000D6A39">
              <w:rPr>
                <w:rFonts w:eastAsia="MS Mincho"/>
                <w:color w:val="auto"/>
                <w:szCs w:val="20"/>
              </w:rPr>
              <w:t>how</w:t>
            </w:r>
            <w:r w:rsidRPr="000D6A39">
              <w:rPr>
                <w:rFonts w:eastAsia="MS Mincho"/>
                <w:color w:val="auto"/>
                <w:szCs w:val="20"/>
              </w:rPr>
              <w:t xml:space="preserve"> song</w:t>
            </w:r>
            <w:r w:rsidR="00ED04C5">
              <w:rPr>
                <w:rFonts w:eastAsia="MS Mincho"/>
                <w:color w:val="auto"/>
                <w:szCs w:val="20"/>
              </w:rPr>
              <w:t>s are</w:t>
            </w:r>
            <w:r w:rsidRPr="000D6A39">
              <w:rPr>
                <w:rFonts w:eastAsia="MS Mincho"/>
                <w:color w:val="auto"/>
                <w:szCs w:val="20"/>
              </w:rPr>
              <w:t xml:space="preserve"> a means of assisting the maintenance and continuity of language</w:t>
            </w:r>
          </w:p>
          <w:p w14:paraId="7020C5FC" w14:textId="62FE37CC" w:rsidR="00FF6763" w:rsidRDefault="00FF6763" w:rsidP="00710C8A">
            <w:pPr>
              <w:pStyle w:val="ListParagraph"/>
              <w:numPr>
                <w:ilvl w:val="0"/>
                <w:numId w:val="23"/>
              </w:numPr>
              <w:spacing w:after="120" w:line="240" w:lineRule="auto"/>
              <w:contextualSpacing w:val="0"/>
              <w:rPr>
                <w:color w:val="auto"/>
                <w:sz w:val="22"/>
                <w:szCs w:val="20"/>
                <w:lang w:val="en-AU"/>
              </w:rPr>
            </w:pPr>
            <w:r w:rsidRPr="00FF6763">
              <w:rPr>
                <w:color w:val="auto"/>
                <w:szCs w:val="20"/>
              </w:rPr>
              <w:t>comparing the structure of song</w:t>
            </w:r>
            <w:r w:rsidR="00483DD7">
              <w:rPr>
                <w:color w:val="auto"/>
                <w:szCs w:val="20"/>
              </w:rPr>
              <w:t>s</w:t>
            </w:r>
            <w:r w:rsidRPr="00FF6763">
              <w:rPr>
                <w:color w:val="auto"/>
                <w:szCs w:val="20"/>
              </w:rPr>
              <w:t xml:space="preserve"> in [Language] with the structure of songs in English, such as </w:t>
            </w:r>
            <w:r w:rsidR="00483DD7">
              <w:rPr>
                <w:color w:val="auto"/>
                <w:szCs w:val="20"/>
              </w:rPr>
              <w:t xml:space="preserve">the </w:t>
            </w:r>
            <w:r w:rsidRPr="00FF6763">
              <w:rPr>
                <w:color w:val="auto"/>
                <w:szCs w:val="20"/>
              </w:rPr>
              <w:t>repetition of song lines, words and expressions compared with stanzas and choruses</w:t>
            </w:r>
          </w:p>
          <w:p w14:paraId="389116E7" w14:textId="792A0F23" w:rsidR="00FF6763" w:rsidRDefault="00FF6763" w:rsidP="00710C8A">
            <w:pPr>
              <w:pStyle w:val="ListParagraph"/>
              <w:numPr>
                <w:ilvl w:val="0"/>
                <w:numId w:val="23"/>
              </w:numPr>
              <w:spacing w:after="120" w:line="240" w:lineRule="auto"/>
              <w:contextualSpacing w:val="0"/>
              <w:rPr>
                <w:color w:val="auto"/>
                <w:sz w:val="22"/>
                <w:szCs w:val="20"/>
                <w:lang w:val="en-AU"/>
              </w:rPr>
            </w:pPr>
            <w:r w:rsidRPr="00FF6763">
              <w:rPr>
                <w:color w:val="auto"/>
                <w:szCs w:val="20"/>
              </w:rPr>
              <w:t>comparing the use of verbal, non-verbal</w:t>
            </w:r>
            <w:r w:rsidR="00CA7332">
              <w:rPr>
                <w:color w:val="auto"/>
                <w:szCs w:val="20"/>
              </w:rPr>
              <w:t>,</w:t>
            </w:r>
            <w:r w:rsidRPr="00FF6763">
              <w:rPr>
                <w:color w:val="auto"/>
                <w:szCs w:val="20"/>
              </w:rPr>
              <w:t xml:space="preserve"> </w:t>
            </w:r>
            <w:r w:rsidR="005A0052">
              <w:rPr>
                <w:color w:val="auto"/>
                <w:szCs w:val="20"/>
              </w:rPr>
              <w:t xml:space="preserve">hand </w:t>
            </w:r>
            <w:r w:rsidRPr="00FF6763">
              <w:rPr>
                <w:color w:val="auto"/>
                <w:szCs w:val="20"/>
              </w:rPr>
              <w:t>sign</w:t>
            </w:r>
            <w:r w:rsidR="005A0052">
              <w:rPr>
                <w:color w:val="auto"/>
                <w:szCs w:val="20"/>
              </w:rPr>
              <w:t xml:space="preserve"> and gesture</w:t>
            </w:r>
            <w:r w:rsidRPr="00FF6763">
              <w:rPr>
                <w:color w:val="auto"/>
                <w:szCs w:val="20"/>
              </w:rPr>
              <w:t xml:space="preserve"> language to convey meaning, such as ways of agreeing or disagreeing, expressing feelings, or providing directions</w:t>
            </w:r>
          </w:p>
          <w:p w14:paraId="312875C2" w14:textId="02FE3A13" w:rsidR="00FF6763" w:rsidRDefault="00FF6763" w:rsidP="00710C8A">
            <w:pPr>
              <w:pStyle w:val="ListParagraph"/>
              <w:numPr>
                <w:ilvl w:val="0"/>
                <w:numId w:val="23"/>
              </w:numPr>
              <w:spacing w:after="120" w:line="240" w:lineRule="auto"/>
              <w:contextualSpacing w:val="0"/>
              <w:rPr>
                <w:color w:val="auto"/>
                <w:sz w:val="22"/>
                <w:szCs w:val="20"/>
                <w:lang w:val="en-AU"/>
              </w:rPr>
            </w:pPr>
            <w:r w:rsidRPr="00FF6763">
              <w:rPr>
                <w:color w:val="auto"/>
                <w:szCs w:val="20"/>
              </w:rPr>
              <w:t>explaining how elements of communication</w:t>
            </w:r>
            <w:r w:rsidR="009C1A1E">
              <w:rPr>
                <w:color w:val="auto"/>
                <w:szCs w:val="20"/>
              </w:rPr>
              <w:t>,</w:t>
            </w:r>
            <w:r w:rsidRPr="00FF6763">
              <w:rPr>
                <w:color w:val="auto"/>
                <w:szCs w:val="20"/>
              </w:rPr>
              <w:t xml:space="preserve"> such as gestures, facial expressions, choice of language and use of silence vary according to context, situation and kin relationships, for example, eye contact, </w:t>
            </w:r>
            <w:r w:rsidR="00317E83">
              <w:rPr>
                <w:color w:val="auto"/>
                <w:szCs w:val="20"/>
              </w:rPr>
              <w:t>and</w:t>
            </w:r>
            <w:r w:rsidRPr="00FF6763">
              <w:rPr>
                <w:color w:val="auto"/>
                <w:szCs w:val="20"/>
              </w:rPr>
              <w:t xml:space="preserve"> pointing with lips</w:t>
            </w:r>
          </w:p>
          <w:p w14:paraId="783A6525" w14:textId="016BAB68" w:rsidR="00FF6763" w:rsidRDefault="00FF6763" w:rsidP="00710C8A">
            <w:pPr>
              <w:pStyle w:val="ListParagraph"/>
              <w:numPr>
                <w:ilvl w:val="0"/>
                <w:numId w:val="23"/>
              </w:numPr>
              <w:spacing w:after="120" w:line="240" w:lineRule="auto"/>
              <w:contextualSpacing w:val="0"/>
              <w:rPr>
                <w:color w:val="auto"/>
                <w:sz w:val="22"/>
                <w:szCs w:val="20"/>
                <w:lang w:val="en-AU"/>
              </w:rPr>
            </w:pPr>
            <w:r w:rsidRPr="00FF6763">
              <w:rPr>
                <w:color w:val="auto"/>
                <w:szCs w:val="20"/>
              </w:rPr>
              <w:t>understanding the cultural appropriateness that guides language use in particular circumstances</w:t>
            </w:r>
            <w:r w:rsidR="004768BA">
              <w:rPr>
                <w:color w:val="auto"/>
                <w:szCs w:val="20"/>
              </w:rPr>
              <w:t>,</w:t>
            </w:r>
            <w:r w:rsidRPr="00FF6763">
              <w:rPr>
                <w:color w:val="auto"/>
                <w:szCs w:val="20"/>
              </w:rPr>
              <w:t xml:space="preserve"> such as protocols as part of Sorry Business, or loss of a community member</w:t>
            </w:r>
          </w:p>
          <w:p w14:paraId="73473C31" w14:textId="6E069FA6" w:rsidR="00FF6763" w:rsidRDefault="00FF6763" w:rsidP="00710C8A">
            <w:pPr>
              <w:pStyle w:val="ListParagraph"/>
              <w:numPr>
                <w:ilvl w:val="0"/>
                <w:numId w:val="23"/>
              </w:numPr>
              <w:spacing w:after="120" w:line="240" w:lineRule="auto"/>
              <w:contextualSpacing w:val="0"/>
              <w:rPr>
                <w:color w:val="auto"/>
                <w:sz w:val="22"/>
                <w:szCs w:val="20"/>
                <w:lang w:val="en-AU"/>
              </w:rPr>
            </w:pPr>
            <w:r w:rsidRPr="00FF6763">
              <w:rPr>
                <w:color w:val="auto"/>
                <w:szCs w:val="20"/>
              </w:rPr>
              <w:t>recognising that there are ways of communicating that are associated with particular relationships and situations, for example, ways of behaving during Sorry Business, at community events or meetings, topics only suitable for young people, the use of body language</w:t>
            </w:r>
            <w:r w:rsidR="000808C6" w:rsidRPr="00FF6763">
              <w:rPr>
                <w:color w:val="auto"/>
                <w:szCs w:val="20"/>
              </w:rPr>
              <w:t xml:space="preserve"> </w:t>
            </w:r>
            <w:r w:rsidR="000808C6">
              <w:rPr>
                <w:color w:val="auto"/>
                <w:szCs w:val="20"/>
              </w:rPr>
              <w:t xml:space="preserve">and </w:t>
            </w:r>
            <w:r w:rsidR="000808C6" w:rsidRPr="00FF6763">
              <w:rPr>
                <w:color w:val="auto"/>
                <w:szCs w:val="20"/>
              </w:rPr>
              <w:t>hand signs</w:t>
            </w:r>
            <w:r w:rsidRPr="00FF6763">
              <w:rPr>
                <w:color w:val="auto"/>
                <w:szCs w:val="20"/>
              </w:rPr>
              <w:t>, silences or appropriate eye contact</w:t>
            </w:r>
          </w:p>
          <w:p w14:paraId="0EDD1878" w14:textId="7DBCAF11" w:rsidR="00FF6763" w:rsidRDefault="00FF6763" w:rsidP="00710C8A">
            <w:pPr>
              <w:pStyle w:val="ListParagraph"/>
              <w:numPr>
                <w:ilvl w:val="0"/>
                <w:numId w:val="23"/>
              </w:numPr>
              <w:spacing w:after="120" w:line="240" w:lineRule="auto"/>
              <w:contextualSpacing w:val="0"/>
              <w:rPr>
                <w:color w:val="auto"/>
                <w:szCs w:val="20"/>
              </w:rPr>
            </w:pPr>
            <w:r w:rsidRPr="00FF6763">
              <w:rPr>
                <w:color w:val="auto"/>
                <w:szCs w:val="20"/>
              </w:rPr>
              <w:t xml:space="preserve">understanding when to use different registers of language, for example, language of ceremony, kinship terms of address, </w:t>
            </w:r>
            <w:r w:rsidR="00757B7A">
              <w:rPr>
                <w:color w:val="auto"/>
                <w:szCs w:val="20"/>
              </w:rPr>
              <w:t xml:space="preserve">and </w:t>
            </w:r>
            <w:r w:rsidRPr="00FF6763">
              <w:rPr>
                <w:color w:val="auto"/>
                <w:szCs w:val="20"/>
              </w:rPr>
              <w:t>register used when communicating with Elders and</w:t>
            </w:r>
            <w:r w:rsidR="004C5321">
              <w:rPr>
                <w:color w:val="auto"/>
                <w:szCs w:val="20"/>
              </w:rPr>
              <w:t>/or</w:t>
            </w:r>
            <w:r w:rsidRPr="00FF6763">
              <w:rPr>
                <w:color w:val="auto"/>
                <w:szCs w:val="20"/>
              </w:rPr>
              <w:t xml:space="preserve"> community members</w:t>
            </w:r>
          </w:p>
          <w:p w14:paraId="29776FF6" w14:textId="32C8B150" w:rsidR="0065511E" w:rsidRPr="0065511E" w:rsidRDefault="0065511E" w:rsidP="00710C8A">
            <w:pPr>
              <w:pStyle w:val="ListParagraph"/>
              <w:numPr>
                <w:ilvl w:val="0"/>
                <w:numId w:val="23"/>
              </w:numPr>
              <w:spacing w:after="120" w:line="240" w:lineRule="auto"/>
              <w:contextualSpacing w:val="0"/>
              <w:rPr>
                <w:color w:val="auto"/>
                <w:szCs w:val="20"/>
              </w:rPr>
            </w:pPr>
            <w:r w:rsidRPr="00FF6763">
              <w:rPr>
                <w:color w:val="auto"/>
                <w:szCs w:val="20"/>
              </w:rPr>
              <w:t xml:space="preserve">observing how language evolves and changes to reflect changing lifestyles, cultural trends and emerging needs, for example, language of young people, new technologies, language associated with music and media </w:t>
            </w:r>
          </w:p>
          <w:p w14:paraId="53006007" w14:textId="0F279EB8" w:rsidR="00FF6763" w:rsidRDefault="00FF6763" w:rsidP="00710C8A">
            <w:pPr>
              <w:pStyle w:val="ListParagraph"/>
              <w:numPr>
                <w:ilvl w:val="0"/>
                <w:numId w:val="23"/>
              </w:numPr>
              <w:spacing w:after="120" w:line="240" w:lineRule="auto"/>
              <w:contextualSpacing w:val="0"/>
              <w:rPr>
                <w:color w:val="auto"/>
                <w:sz w:val="22"/>
                <w:szCs w:val="20"/>
                <w:lang w:val="en-AU"/>
              </w:rPr>
            </w:pPr>
            <w:r w:rsidRPr="00FF6763">
              <w:rPr>
                <w:color w:val="auto"/>
                <w:szCs w:val="20"/>
              </w:rPr>
              <w:t xml:space="preserve">understanding how different generations use [Language] to communicate, for example, how young people might communicate using different modes </w:t>
            </w:r>
            <w:r w:rsidR="002651D5">
              <w:rPr>
                <w:color w:val="auto"/>
                <w:szCs w:val="20"/>
              </w:rPr>
              <w:t>of</w:t>
            </w:r>
            <w:r w:rsidRPr="00FF6763">
              <w:rPr>
                <w:color w:val="auto"/>
                <w:szCs w:val="20"/>
              </w:rPr>
              <w:t xml:space="preserve"> spoken or written language with a peer as opposed to an Elder </w:t>
            </w:r>
          </w:p>
          <w:p w14:paraId="5070BB5E" w14:textId="7E00A32D" w:rsidR="00FF6763" w:rsidRDefault="00FF6763" w:rsidP="00710C8A">
            <w:pPr>
              <w:pStyle w:val="ListParagraph"/>
              <w:numPr>
                <w:ilvl w:val="0"/>
                <w:numId w:val="23"/>
              </w:numPr>
              <w:spacing w:after="120" w:line="240" w:lineRule="auto"/>
              <w:contextualSpacing w:val="0"/>
              <w:rPr>
                <w:color w:val="auto"/>
                <w:sz w:val="22"/>
                <w:szCs w:val="20"/>
                <w:lang w:val="en-AU"/>
              </w:rPr>
            </w:pPr>
            <w:r w:rsidRPr="00FF6763">
              <w:rPr>
                <w:color w:val="auto"/>
                <w:szCs w:val="20"/>
              </w:rPr>
              <w:t xml:space="preserve">understanding connections among Country/Place, </w:t>
            </w:r>
            <w:r w:rsidR="000B166B">
              <w:rPr>
                <w:color w:val="auto"/>
                <w:szCs w:val="20"/>
              </w:rPr>
              <w:t>P</w:t>
            </w:r>
            <w:r w:rsidRPr="00FF6763">
              <w:rPr>
                <w:color w:val="auto"/>
                <w:szCs w:val="20"/>
              </w:rPr>
              <w:t>eople</w:t>
            </w:r>
            <w:r w:rsidR="004668F6">
              <w:rPr>
                <w:color w:val="auto"/>
                <w:szCs w:val="20"/>
              </w:rPr>
              <w:t>s</w:t>
            </w:r>
            <w:r w:rsidRPr="00FF6763">
              <w:rPr>
                <w:color w:val="auto"/>
                <w:szCs w:val="20"/>
              </w:rPr>
              <w:t xml:space="preserve"> and language, and that these are reflected in dialect differences </w:t>
            </w:r>
            <w:r w:rsidR="005F4646">
              <w:rPr>
                <w:color w:val="auto"/>
                <w:szCs w:val="20"/>
              </w:rPr>
              <w:t>among</w:t>
            </w:r>
            <w:r w:rsidR="005F4646" w:rsidRPr="00FF6763">
              <w:rPr>
                <w:color w:val="auto"/>
                <w:szCs w:val="20"/>
              </w:rPr>
              <w:t xml:space="preserve"> </w:t>
            </w:r>
            <w:r w:rsidRPr="00FF6763">
              <w:rPr>
                <w:color w:val="auto"/>
                <w:szCs w:val="20"/>
              </w:rPr>
              <w:t>clan groups</w:t>
            </w:r>
          </w:p>
          <w:p w14:paraId="73CE302A" w14:textId="08ACB485" w:rsidR="00511841" w:rsidRPr="00664A31" w:rsidRDefault="00FF6763" w:rsidP="6CFB0782">
            <w:pPr>
              <w:pStyle w:val="ListParagraph"/>
              <w:numPr>
                <w:ilvl w:val="0"/>
                <w:numId w:val="23"/>
              </w:numPr>
              <w:spacing w:after="120" w:line="240" w:lineRule="auto"/>
              <w:contextualSpacing w:val="0"/>
              <w:rPr>
                <w:color w:val="auto"/>
                <w:szCs w:val="20"/>
              </w:rPr>
            </w:pPr>
            <w:r w:rsidRPr="002740FB">
              <w:rPr>
                <w:color w:val="auto"/>
                <w:szCs w:val="20"/>
              </w:rPr>
              <w:t xml:space="preserve">understanding that </w:t>
            </w:r>
            <w:r w:rsidR="003C078D" w:rsidRPr="002740FB">
              <w:rPr>
                <w:color w:val="auto"/>
                <w:szCs w:val="20"/>
              </w:rPr>
              <w:t xml:space="preserve">Aboriginal languages and Torres Strait Islander </w:t>
            </w:r>
            <w:r w:rsidRPr="002740FB">
              <w:rPr>
                <w:color w:val="auto"/>
                <w:szCs w:val="20"/>
              </w:rPr>
              <w:t>languages have a variety of forms, including creoles</w:t>
            </w:r>
            <w:r w:rsidR="00224AE0" w:rsidRPr="002740FB">
              <w:rPr>
                <w:color w:val="auto"/>
                <w:szCs w:val="20"/>
              </w:rPr>
              <w:t xml:space="preserve"> </w:t>
            </w:r>
            <w:r w:rsidRPr="002740FB">
              <w:rPr>
                <w:color w:val="auto"/>
                <w:szCs w:val="20"/>
              </w:rPr>
              <w:t xml:space="preserve">and variations of </w:t>
            </w:r>
            <w:r w:rsidR="006D1DCA" w:rsidRPr="002740FB">
              <w:rPr>
                <w:color w:val="auto"/>
                <w:szCs w:val="20"/>
              </w:rPr>
              <w:t xml:space="preserve">local languages </w:t>
            </w:r>
            <w:r w:rsidR="70368936" w:rsidRPr="002740FB">
              <w:rPr>
                <w:color w:val="auto"/>
                <w:szCs w:val="20"/>
              </w:rPr>
              <w:t>combined with</w:t>
            </w:r>
            <w:r w:rsidR="006D1DCA" w:rsidRPr="002740FB">
              <w:rPr>
                <w:color w:val="auto"/>
                <w:szCs w:val="20"/>
              </w:rPr>
              <w:t xml:space="preserve"> </w:t>
            </w:r>
            <w:r w:rsidR="00044A13" w:rsidRPr="002740FB">
              <w:rPr>
                <w:color w:val="auto"/>
                <w:szCs w:val="20"/>
              </w:rPr>
              <w:t>English</w:t>
            </w:r>
            <w:r w:rsidR="00494B24" w:rsidRPr="002740FB">
              <w:rPr>
                <w:color w:val="auto"/>
                <w:szCs w:val="20"/>
              </w:rPr>
              <w:t xml:space="preserve"> </w:t>
            </w:r>
          </w:p>
          <w:p w14:paraId="46A5B1EA" w14:textId="5F86F631" w:rsidR="002E6423" w:rsidRPr="00044A13" w:rsidRDefault="00FF6763" w:rsidP="00710C8A">
            <w:pPr>
              <w:pStyle w:val="ListParagraph"/>
              <w:numPr>
                <w:ilvl w:val="0"/>
                <w:numId w:val="23"/>
              </w:numPr>
              <w:spacing w:after="120" w:line="240" w:lineRule="auto"/>
              <w:contextualSpacing w:val="0"/>
              <w:rPr>
                <w:color w:val="auto"/>
                <w:szCs w:val="20"/>
              </w:rPr>
            </w:pPr>
            <w:r w:rsidRPr="00FF6763">
              <w:rPr>
                <w:color w:val="auto"/>
                <w:szCs w:val="20"/>
              </w:rPr>
              <w:t>noticing and explaining the influence of English on [Language]</w:t>
            </w:r>
            <w:r w:rsidR="00071633">
              <w:rPr>
                <w:color w:val="auto"/>
                <w:szCs w:val="20"/>
              </w:rPr>
              <w:t>,</w:t>
            </w:r>
            <w:r w:rsidRPr="00FF6763">
              <w:rPr>
                <w:color w:val="auto"/>
                <w:szCs w:val="20"/>
              </w:rPr>
              <w:t xml:space="preserve"> such </w:t>
            </w:r>
            <w:r w:rsidR="001B078D">
              <w:rPr>
                <w:color w:val="auto"/>
                <w:szCs w:val="20"/>
              </w:rPr>
              <w:t xml:space="preserve">as the </w:t>
            </w:r>
            <w:r w:rsidRPr="00FF6763">
              <w:rPr>
                <w:color w:val="auto"/>
                <w:szCs w:val="20"/>
              </w:rPr>
              <w:t xml:space="preserve">use of singular, dual and plural forms, </w:t>
            </w:r>
            <w:r w:rsidR="00D96318">
              <w:rPr>
                <w:color w:val="auto"/>
                <w:szCs w:val="20"/>
              </w:rPr>
              <w:t xml:space="preserve">and </w:t>
            </w:r>
            <w:r w:rsidRPr="00FF6763">
              <w:rPr>
                <w:color w:val="auto"/>
                <w:szCs w:val="20"/>
              </w:rPr>
              <w:t>shortening words by omitting suffixes</w:t>
            </w:r>
          </w:p>
        </w:tc>
      </w:tr>
    </w:tbl>
    <w:p w14:paraId="75C40C30" w14:textId="77777777" w:rsidR="00AF30D5" w:rsidRDefault="00AF30D5">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105C5A" w:rsidRPr="00105C5A" w14:paraId="440249C9" w14:textId="77777777" w:rsidTr="77A84B42">
        <w:tc>
          <w:tcPr>
            <w:tcW w:w="15126" w:type="dxa"/>
            <w:gridSpan w:val="2"/>
            <w:shd w:val="clear" w:color="auto" w:fill="E5F5FB"/>
          </w:tcPr>
          <w:p w14:paraId="73A60B09" w14:textId="0FD83DB5" w:rsidR="00105C5A" w:rsidRPr="00105C5A" w:rsidRDefault="00105C5A" w:rsidP="00105C5A">
            <w:pPr>
              <w:spacing w:before="40" w:after="40"/>
              <w:ind w:left="23" w:right="23"/>
              <w:rPr>
                <w:rFonts w:eastAsia="Arial"/>
                <w:b/>
                <w:bCs/>
                <w:iCs/>
                <w:color w:val="000000"/>
                <w:szCs w:val="20"/>
              </w:rPr>
            </w:pPr>
            <w:r w:rsidRPr="00856DF6">
              <w:rPr>
                <w:rFonts w:eastAsia="Arial"/>
                <w:b/>
                <w:color w:val="auto"/>
                <w:szCs w:val="20"/>
              </w:rPr>
              <w:t>Sub-strand: Understanding the interrelationship of language, culture and identity</w:t>
            </w:r>
          </w:p>
        </w:tc>
      </w:tr>
      <w:tr w:rsidR="001C0CF2" w:rsidRPr="00105C5A" w14:paraId="2B9EA45D" w14:textId="77777777" w:rsidTr="77A84B42">
        <w:trPr>
          <w:trHeight w:val="954"/>
        </w:trPr>
        <w:tc>
          <w:tcPr>
            <w:tcW w:w="4673" w:type="dxa"/>
          </w:tcPr>
          <w:p w14:paraId="4C567122" w14:textId="51691F18" w:rsidR="002D134C" w:rsidRPr="00FA758D" w:rsidRDefault="002D134C" w:rsidP="002D134C">
            <w:pPr>
              <w:pStyle w:val="ACtabletextCD"/>
              <w:tabs>
                <w:tab w:val="left" w:pos="1312"/>
              </w:tabs>
              <w:rPr>
                <w:rStyle w:val="SubtleEmphasis"/>
              </w:rPr>
            </w:pPr>
            <w:r w:rsidRPr="00FA758D">
              <w:rPr>
                <w:rStyle w:val="SubtleEmphasis"/>
              </w:rPr>
              <w:t xml:space="preserve">reflect on how language </w:t>
            </w:r>
            <w:r w:rsidR="00F82010">
              <w:rPr>
                <w:rStyle w:val="SubtleEmphasis"/>
              </w:rPr>
              <w:t xml:space="preserve">conveys cultural </w:t>
            </w:r>
            <w:r w:rsidRPr="00FA758D">
              <w:rPr>
                <w:rStyle w:val="SubtleEmphasis"/>
              </w:rPr>
              <w:t>knowledge</w:t>
            </w:r>
            <w:r w:rsidR="00F82010">
              <w:rPr>
                <w:rStyle w:val="SubtleEmphasis"/>
              </w:rPr>
              <w:t>, practices</w:t>
            </w:r>
            <w:r w:rsidRPr="00FA758D">
              <w:rPr>
                <w:rStyle w:val="SubtleEmphasis"/>
              </w:rPr>
              <w:t xml:space="preserve"> and norms </w:t>
            </w:r>
          </w:p>
          <w:p w14:paraId="685E262D" w14:textId="5AA2C0AF" w:rsidR="002D134C" w:rsidRPr="00105C5A" w:rsidRDefault="0023476A" w:rsidP="002D134C">
            <w:pPr>
              <w:tabs>
                <w:tab w:val="left" w:pos="1312"/>
              </w:tabs>
              <w:spacing w:before="120" w:after="120"/>
              <w:ind w:left="357" w:right="425"/>
              <w:rPr>
                <w:rFonts w:eastAsia="Arial"/>
                <w:iCs/>
              </w:rPr>
            </w:pPr>
            <w:r>
              <w:rPr>
                <w:rStyle w:val="SubtleEmphasis"/>
              </w:rPr>
              <w:t>AC9L</w:t>
            </w:r>
            <w:r w:rsidR="00482B44">
              <w:rPr>
                <w:rStyle w:val="SubtleEmphasis"/>
              </w:rPr>
              <w:t>1F</w:t>
            </w:r>
            <w:r w:rsidR="002D134C" w:rsidRPr="00FA758D">
              <w:rPr>
                <w:rStyle w:val="SubtleEmphasis"/>
              </w:rPr>
              <w:t>8U04</w:t>
            </w:r>
          </w:p>
        </w:tc>
        <w:tc>
          <w:tcPr>
            <w:tcW w:w="10453" w:type="dxa"/>
          </w:tcPr>
          <w:p w14:paraId="72DEF3D8" w14:textId="0B66570D" w:rsidR="00CA2553" w:rsidRDefault="00CA2553" w:rsidP="00710C8A">
            <w:pPr>
              <w:pStyle w:val="ListParagraph"/>
              <w:numPr>
                <w:ilvl w:val="0"/>
                <w:numId w:val="21"/>
              </w:numPr>
              <w:spacing w:after="120" w:line="240" w:lineRule="auto"/>
              <w:ind w:left="714" w:hanging="357"/>
              <w:contextualSpacing w:val="0"/>
              <w:rPr>
                <w:color w:val="auto"/>
                <w:szCs w:val="20"/>
              </w:rPr>
            </w:pPr>
            <w:r w:rsidRPr="00CA2553">
              <w:rPr>
                <w:color w:val="auto"/>
                <w:szCs w:val="20"/>
              </w:rPr>
              <w:t>understanding how communication through dance, painting, song, weaving</w:t>
            </w:r>
            <w:r w:rsidR="003A22DF">
              <w:rPr>
                <w:color w:val="auto"/>
                <w:szCs w:val="20"/>
              </w:rPr>
              <w:t xml:space="preserve"> and</w:t>
            </w:r>
            <w:r w:rsidRPr="00CA2553">
              <w:rPr>
                <w:color w:val="auto"/>
                <w:szCs w:val="20"/>
              </w:rPr>
              <w:t xml:space="preserve"> wood carving are connected </w:t>
            </w:r>
            <w:r w:rsidR="00CD2AC3">
              <w:rPr>
                <w:color w:val="auto"/>
                <w:szCs w:val="20"/>
              </w:rPr>
              <w:t>with</w:t>
            </w:r>
            <w:r w:rsidRPr="00CA2553">
              <w:rPr>
                <w:color w:val="auto"/>
                <w:szCs w:val="20"/>
              </w:rPr>
              <w:t xml:space="preserve"> Country/Place </w:t>
            </w:r>
            <w:r w:rsidR="000B166B">
              <w:rPr>
                <w:color w:val="auto"/>
                <w:szCs w:val="20"/>
              </w:rPr>
              <w:t>and People</w:t>
            </w:r>
            <w:r w:rsidR="00E849F3">
              <w:rPr>
                <w:color w:val="auto"/>
                <w:szCs w:val="20"/>
              </w:rPr>
              <w:t>s</w:t>
            </w:r>
            <w:r w:rsidR="003A22DF">
              <w:rPr>
                <w:color w:val="auto"/>
                <w:szCs w:val="20"/>
              </w:rPr>
              <w:t>,</w:t>
            </w:r>
            <w:r w:rsidR="000B166B">
              <w:rPr>
                <w:color w:val="auto"/>
                <w:szCs w:val="20"/>
              </w:rPr>
              <w:t xml:space="preserve"> </w:t>
            </w:r>
            <w:r w:rsidRPr="00CA2553">
              <w:rPr>
                <w:color w:val="auto"/>
                <w:szCs w:val="20"/>
              </w:rPr>
              <w:t xml:space="preserve">and are cultural ways for remembering and sharing knowledge </w:t>
            </w:r>
          </w:p>
          <w:p w14:paraId="7D28E807" w14:textId="70265367" w:rsidR="00C76400" w:rsidRPr="00094C3F" w:rsidRDefault="00C76400" w:rsidP="00710C8A">
            <w:pPr>
              <w:pStyle w:val="ListParagraph"/>
              <w:numPr>
                <w:ilvl w:val="0"/>
                <w:numId w:val="21"/>
              </w:numPr>
              <w:spacing w:after="120" w:line="240" w:lineRule="auto"/>
              <w:ind w:left="714" w:hanging="357"/>
              <w:contextualSpacing w:val="0"/>
              <w:rPr>
                <w:color w:val="auto"/>
                <w:szCs w:val="20"/>
              </w:rPr>
            </w:pPr>
            <w:r w:rsidRPr="002F7594">
              <w:rPr>
                <w:color w:val="auto"/>
                <w:szCs w:val="20"/>
              </w:rPr>
              <w:t xml:space="preserve">discussing how shared stories and songs link neighbouring First Nations Peoples, </w:t>
            </w:r>
            <w:r w:rsidR="00B2659C">
              <w:rPr>
                <w:color w:val="auto"/>
                <w:szCs w:val="20"/>
              </w:rPr>
              <w:t xml:space="preserve">and </w:t>
            </w:r>
            <w:r w:rsidRPr="002F7594">
              <w:rPr>
                <w:color w:val="auto"/>
                <w:szCs w:val="20"/>
              </w:rPr>
              <w:t xml:space="preserve">support </w:t>
            </w:r>
            <w:r w:rsidR="00727A55">
              <w:rPr>
                <w:color w:val="auto"/>
                <w:szCs w:val="20"/>
              </w:rPr>
              <w:t xml:space="preserve">the </w:t>
            </w:r>
            <w:r w:rsidRPr="002F7594">
              <w:rPr>
                <w:color w:val="auto"/>
                <w:szCs w:val="20"/>
              </w:rPr>
              <w:t xml:space="preserve">maintenance and continuity of identity and connection </w:t>
            </w:r>
            <w:r w:rsidR="00CD2AC3">
              <w:rPr>
                <w:color w:val="auto"/>
                <w:szCs w:val="20"/>
              </w:rPr>
              <w:t>with</w:t>
            </w:r>
            <w:r w:rsidRPr="002F7594">
              <w:rPr>
                <w:color w:val="auto"/>
                <w:szCs w:val="20"/>
              </w:rPr>
              <w:t xml:space="preserve"> Country/Place</w:t>
            </w:r>
            <w:r w:rsidR="005F7569">
              <w:rPr>
                <w:color w:val="auto"/>
                <w:szCs w:val="20"/>
              </w:rPr>
              <w:t xml:space="preserve"> and People</w:t>
            </w:r>
            <w:r w:rsidR="00FB4663">
              <w:rPr>
                <w:color w:val="auto"/>
                <w:szCs w:val="20"/>
              </w:rPr>
              <w:t>s</w:t>
            </w:r>
          </w:p>
          <w:p w14:paraId="4810C058" w14:textId="2599D40C" w:rsidR="002F7594" w:rsidRPr="002F7594" w:rsidRDefault="002F7594" w:rsidP="00710C8A">
            <w:pPr>
              <w:pStyle w:val="ListParagraph"/>
              <w:numPr>
                <w:ilvl w:val="0"/>
                <w:numId w:val="21"/>
              </w:numPr>
              <w:spacing w:after="120" w:line="240" w:lineRule="auto"/>
              <w:ind w:left="714" w:hanging="357"/>
              <w:contextualSpacing w:val="0"/>
              <w:rPr>
                <w:color w:val="auto"/>
                <w:szCs w:val="20"/>
              </w:rPr>
            </w:pPr>
            <w:r w:rsidRPr="002F7594">
              <w:rPr>
                <w:color w:val="auto"/>
                <w:szCs w:val="20"/>
              </w:rPr>
              <w:t xml:space="preserve">understanding how the phases of life from childhood to adulthood have kinship practices, rights and obligations to Country/Place, for example, </w:t>
            </w:r>
            <w:r w:rsidR="00E17FC7">
              <w:rPr>
                <w:color w:val="auto"/>
                <w:szCs w:val="20"/>
              </w:rPr>
              <w:t xml:space="preserve">as they develop, </w:t>
            </w:r>
            <w:r w:rsidR="00FF759A">
              <w:rPr>
                <w:color w:val="auto"/>
                <w:szCs w:val="20"/>
              </w:rPr>
              <w:t xml:space="preserve">children </w:t>
            </w:r>
            <w:r w:rsidRPr="002F7594">
              <w:rPr>
                <w:color w:val="auto"/>
                <w:szCs w:val="20"/>
              </w:rPr>
              <w:t>change</w:t>
            </w:r>
            <w:r w:rsidR="00FF759A">
              <w:rPr>
                <w:color w:val="auto"/>
                <w:szCs w:val="20"/>
              </w:rPr>
              <w:t xml:space="preserve"> the</w:t>
            </w:r>
            <w:r w:rsidRPr="002F7594">
              <w:rPr>
                <w:color w:val="auto"/>
                <w:szCs w:val="20"/>
              </w:rPr>
              <w:t xml:space="preserve"> way </w:t>
            </w:r>
            <w:r w:rsidR="00FF759A">
              <w:rPr>
                <w:color w:val="auto"/>
                <w:szCs w:val="20"/>
              </w:rPr>
              <w:t>they</w:t>
            </w:r>
            <w:r w:rsidRPr="002F7594">
              <w:rPr>
                <w:color w:val="auto"/>
                <w:szCs w:val="20"/>
              </w:rPr>
              <w:t xml:space="preserve"> refer to people </w:t>
            </w:r>
            <w:r w:rsidR="00FE259C">
              <w:rPr>
                <w:color w:val="auto"/>
                <w:szCs w:val="20"/>
              </w:rPr>
              <w:t>and</w:t>
            </w:r>
            <w:r w:rsidR="00EB7448">
              <w:rPr>
                <w:color w:val="auto"/>
                <w:szCs w:val="20"/>
              </w:rPr>
              <w:t xml:space="preserve"> they</w:t>
            </w:r>
            <w:r w:rsidRPr="002F7594">
              <w:rPr>
                <w:color w:val="auto"/>
                <w:szCs w:val="20"/>
              </w:rPr>
              <w:t xml:space="preserve"> build cultural knowledge to care for Country/Place </w:t>
            </w:r>
          </w:p>
          <w:p w14:paraId="03FA9A95" w14:textId="1968954C" w:rsidR="002F7594" w:rsidRPr="002F7594" w:rsidRDefault="002F7594" w:rsidP="00710C8A">
            <w:pPr>
              <w:pStyle w:val="ListParagraph"/>
              <w:numPr>
                <w:ilvl w:val="0"/>
                <w:numId w:val="21"/>
              </w:numPr>
              <w:spacing w:after="120" w:line="240" w:lineRule="auto"/>
              <w:ind w:left="714" w:hanging="357"/>
              <w:contextualSpacing w:val="0"/>
              <w:rPr>
                <w:color w:val="auto"/>
                <w:szCs w:val="20"/>
              </w:rPr>
            </w:pPr>
            <w:r w:rsidRPr="002F7594">
              <w:rPr>
                <w:color w:val="auto"/>
                <w:szCs w:val="20"/>
              </w:rPr>
              <w:t>understanding that knowledge is shared when community deems it appropriate, for example</w:t>
            </w:r>
            <w:r w:rsidR="00AE185A">
              <w:rPr>
                <w:color w:val="auto"/>
                <w:szCs w:val="20"/>
              </w:rPr>
              <w:t>,</w:t>
            </w:r>
            <w:r w:rsidRPr="002F7594">
              <w:rPr>
                <w:color w:val="auto"/>
                <w:szCs w:val="20"/>
              </w:rPr>
              <w:t xml:space="preserve"> stories are shared when a person is ready</w:t>
            </w:r>
            <w:r w:rsidR="0071610C">
              <w:rPr>
                <w:color w:val="auto"/>
                <w:szCs w:val="20"/>
              </w:rPr>
              <w:t xml:space="preserve"> </w:t>
            </w:r>
            <w:r w:rsidRPr="002F7594">
              <w:rPr>
                <w:color w:val="auto"/>
                <w:szCs w:val="20"/>
              </w:rPr>
              <w:t>to receive that knowledge</w:t>
            </w:r>
            <w:r w:rsidR="00630B2A">
              <w:rPr>
                <w:color w:val="auto"/>
                <w:szCs w:val="20"/>
              </w:rPr>
              <w:t xml:space="preserve"> responsibly</w:t>
            </w:r>
          </w:p>
          <w:p w14:paraId="5F5D3E5E" w14:textId="5C343C48" w:rsidR="000D1D79" w:rsidRPr="007C05BF" w:rsidRDefault="002F7594" w:rsidP="00710C8A">
            <w:pPr>
              <w:pStyle w:val="ListParagraph"/>
              <w:numPr>
                <w:ilvl w:val="0"/>
                <w:numId w:val="21"/>
              </w:numPr>
              <w:spacing w:after="120" w:line="240" w:lineRule="auto"/>
              <w:ind w:left="714" w:hanging="357"/>
              <w:contextualSpacing w:val="0"/>
              <w:rPr>
                <w:color w:val="auto"/>
                <w:szCs w:val="20"/>
              </w:rPr>
            </w:pPr>
            <w:r w:rsidRPr="002F7594">
              <w:rPr>
                <w:color w:val="auto"/>
                <w:szCs w:val="20"/>
              </w:rPr>
              <w:t>discuss</w:t>
            </w:r>
            <w:r w:rsidR="00C342EB">
              <w:rPr>
                <w:color w:val="auto"/>
                <w:szCs w:val="20"/>
              </w:rPr>
              <w:t>ing</w:t>
            </w:r>
            <w:r w:rsidRPr="002F7594">
              <w:rPr>
                <w:color w:val="auto"/>
                <w:szCs w:val="20"/>
              </w:rPr>
              <w:t xml:space="preserve"> how structure, roles and relationships are determined by kinship protocols such as those associated with marriage, caring for others, </w:t>
            </w:r>
            <w:r w:rsidR="00376420">
              <w:rPr>
                <w:color w:val="auto"/>
                <w:szCs w:val="20"/>
              </w:rPr>
              <w:t xml:space="preserve">and </w:t>
            </w:r>
            <w:r w:rsidRPr="002F7594">
              <w:rPr>
                <w:color w:val="auto"/>
                <w:szCs w:val="20"/>
              </w:rPr>
              <w:t>cultural obligations</w:t>
            </w:r>
          </w:p>
          <w:p w14:paraId="0AB2C363" w14:textId="4DA23506" w:rsidR="002F7594" w:rsidRPr="002F7594" w:rsidRDefault="002F7594" w:rsidP="00710C8A">
            <w:pPr>
              <w:pStyle w:val="ListParagraph"/>
              <w:numPr>
                <w:ilvl w:val="0"/>
                <w:numId w:val="21"/>
              </w:numPr>
              <w:spacing w:after="120" w:line="240" w:lineRule="auto"/>
              <w:ind w:left="714" w:hanging="357"/>
              <w:contextualSpacing w:val="0"/>
              <w:rPr>
                <w:color w:val="auto"/>
                <w:szCs w:val="20"/>
              </w:rPr>
            </w:pPr>
            <w:r w:rsidRPr="002F7594">
              <w:rPr>
                <w:color w:val="auto"/>
                <w:szCs w:val="20"/>
              </w:rPr>
              <w:t xml:space="preserve">consulting with Elders on how ownership and management of </w:t>
            </w:r>
            <w:r w:rsidR="00F843EA" w:rsidRPr="00F843EA">
              <w:rPr>
                <w:color w:val="auto"/>
                <w:szCs w:val="20"/>
              </w:rPr>
              <w:t xml:space="preserve">Country/Place, </w:t>
            </w:r>
            <w:r w:rsidRPr="002F7594">
              <w:rPr>
                <w:color w:val="auto"/>
                <w:szCs w:val="20"/>
              </w:rPr>
              <w:t>land, waters, sky</w:t>
            </w:r>
            <w:r w:rsidR="00F843EA" w:rsidRPr="00F843EA">
              <w:rPr>
                <w:color w:val="auto"/>
                <w:szCs w:val="20"/>
              </w:rPr>
              <w:t xml:space="preserve"> and</w:t>
            </w:r>
            <w:r w:rsidRPr="002F7594">
              <w:rPr>
                <w:color w:val="auto"/>
                <w:szCs w:val="20"/>
              </w:rPr>
              <w:t xml:space="preserve"> all living things and associated stories determine rights and responsibilities </w:t>
            </w:r>
          </w:p>
          <w:p w14:paraId="06FE6AB6" w14:textId="5AF96E6C" w:rsidR="002F7594" w:rsidRPr="002F7594" w:rsidRDefault="00C800A9" w:rsidP="00710C8A">
            <w:pPr>
              <w:pStyle w:val="ListParagraph"/>
              <w:numPr>
                <w:ilvl w:val="0"/>
                <w:numId w:val="21"/>
              </w:numPr>
              <w:spacing w:after="120" w:line="240" w:lineRule="auto"/>
              <w:ind w:left="714" w:hanging="357"/>
              <w:contextualSpacing w:val="0"/>
              <w:rPr>
                <w:color w:val="auto"/>
                <w:szCs w:val="20"/>
              </w:rPr>
            </w:pPr>
            <w:r>
              <w:rPr>
                <w:color w:val="auto"/>
                <w:szCs w:val="20"/>
              </w:rPr>
              <w:t>explaining</w:t>
            </w:r>
            <w:r w:rsidR="00FA4204">
              <w:rPr>
                <w:color w:val="auto"/>
                <w:szCs w:val="20"/>
              </w:rPr>
              <w:t xml:space="preserve"> </w:t>
            </w:r>
            <w:r w:rsidR="002F7594" w:rsidRPr="002F7594">
              <w:rPr>
                <w:color w:val="auto"/>
                <w:szCs w:val="20"/>
              </w:rPr>
              <w:t>how visual design</w:t>
            </w:r>
            <w:r w:rsidR="001E0640">
              <w:rPr>
                <w:color w:val="auto"/>
                <w:szCs w:val="20"/>
              </w:rPr>
              <w:t>s</w:t>
            </w:r>
            <w:r w:rsidR="002F7594" w:rsidRPr="002F7594">
              <w:rPr>
                <w:color w:val="auto"/>
                <w:szCs w:val="20"/>
              </w:rPr>
              <w:t xml:space="preserve"> and performing arts illustrate connections </w:t>
            </w:r>
            <w:r w:rsidR="0044330C">
              <w:rPr>
                <w:color w:val="auto"/>
                <w:szCs w:val="20"/>
              </w:rPr>
              <w:t>among</w:t>
            </w:r>
            <w:r w:rsidR="0044330C" w:rsidRPr="002F7594">
              <w:rPr>
                <w:color w:val="auto"/>
                <w:szCs w:val="20"/>
              </w:rPr>
              <w:t xml:space="preserve"> </w:t>
            </w:r>
            <w:r w:rsidR="002F7594" w:rsidRPr="002F7594">
              <w:rPr>
                <w:color w:val="auto"/>
                <w:szCs w:val="20"/>
              </w:rPr>
              <w:t>rules, Lore and kin systems</w:t>
            </w:r>
          </w:p>
          <w:p w14:paraId="4DBF5D9E" w14:textId="33A593F9" w:rsidR="002F7594" w:rsidRPr="002F7594" w:rsidRDefault="002F7594" w:rsidP="00710C8A">
            <w:pPr>
              <w:pStyle w:val="ListParagraph"/>
              <w:numPr>
                <w:ilvl w:val="0"/>
                <w:numId w:val="21"/>
              </w:numPr>
              <w:spacing w:after="120" w:line="240" w:lineRule="auto"/>
              <w:ind w:left="714" w:hanging="357"/>
              <w:contextualSpacing w:val="0"/>
              <w:rPr>
                <w:color w:val="auto"/>
                <w:szCs w:val="20"/>
              </w:rPr>
            </w:pPr>
            <w:r w:rsidRPr="002F7594">
              <w:rPr>
                <w:color w:val="auto"/>
                <w:szCs w:val="20"/>
              </w:rPr>
              <w:t xml:space="preserve">understanding </w:t>
            </w:r>
            <w:r w:rsidR="00C54966">
              <w:rPr>
                <w:color w:val="auto"/>
                <w:szCs w:val="20"/>
              </w:rPr>
              <w:t xml:space="preserve">cultural </w:t>
            </w:r>
            <w:r w:rsidRPr="002F7594">
              <w:rPr>
                <w:color w:val="auto"/>
                <w:szCs w:val="20"/>
              </w:rPr>
              <w:t>Lore for behaviour associated with cultural practices and traditions, for example, birth, naming, funerals, ceremonies and repatriation</w:t>
            </w:r>
          </w:p>
          <w:p w14:paraId="223607CD" w14:textId="77111412" w:rsidR="002F7594" w:rsidRPr="002F7594" w:rsidRDefault="002F7594" w:rsidP="00710C8A">
            <w:pPr>
              <w:pStyle w:val="ListParagraph"/>
              <w:numPr>
                <w:ilvl w:val="0"/>
                <w:numId w:val="21"/>
              </w:numPr>
              <w:spacing w:after="120" w:line="240" w:lineRule="auto"/>
              <w:ind w:left="714" w:hanging="357"/>
              <w:contextualSpacing w:val="0"/>
              <w:rPr>
                <w:color w:val="auto"/>
                <w:szCs w:val="20"/>
              </w:rPr>
            </w:pPr>
            <w:r w:rsidRPr="002F7594">
              <w:rPr>
                <w:color w:val="auto"/>
                <w:szCs w:val="20"/>
              </w:rPr>
              <w:t xml:space="preserve">listening to and receiving guidance from Elders </w:t>
            </w:r>
            <w:r w:rsidR="00804F34">
              <w:rPr>
                <w:color w:val="auto"/>
                <w:szCs w:val="20"/>
              </w:rPr>
              <w:t xml:space="preserve">and/or community members </w:t>
            </w:r>
            <w:r w:rsidRPr="002F7594">
              <w:rPr>
                <w:color w:val="auto"/>
                <w:szCs w:val="20"/>
              </w:rPr>
              <w:t>on the roles and responsibilities of ceremony, place and Lore</w:t>
            </w:r>
            <w:r w:rsidR="00EB6F57">
              <w:rPr>
                <w:color w:val="auto"/>
                <w:szCs w:val="20"/>
              </w:rPr>
              <w:t>,</w:t>
            </w:r>
            <w:r w:rsidRPr="002F7594">
              <w:rPr>
                <w:color w:val="auto"/>
                <w:szCs w:val="20"/>
              </w:rPr>
              <w:t xml:space="preserve"> and </w:t>
            </w:r>
            <w:r w:rsidR="00AA1BB7">
              <w:rPr>
                <w:color w:val="auto"/>
                <w:szCs w:val="20"/>
              </w:rPr>
              <w:t xml:space="preserve">understanding that </w:t>
            </w:r>
            <w:r w:rsidRPr="002F7594">
              <w:rPr>
                <w:color w:val="auto"/>
                <w:szCs w:val="20"/>
              </w:rPr>
              <w:t>these are connected through kinship, story and cosmology</w:t>
            </w:r>
            <w:r w:rsidR="003231A3">
              <w:rPr>
                <w:color w:val="auto"/>
                <w:szCs w:val="20"/>
              </w:rPr>
              <w:t>,</w:t>
            </w:r>
            <w:r w:rsidRPr="002F7594">
              <w:rPr>
                <w:color w:val="auto"/>
                <w:szCs w:val="20"/>
              </w:rPr>
              <w:t xml:space="preserve"> and how they are demonstrated in community behaviour</w:t>
            </w:r>
          </w:p>
          <w:p w14:paraId="37DDDAC3" w14:textId="39A0BC00" w:rsidR="002F7594" w:rsidRPr="00880DA6" w:rsidRDefault="002F7594" w:rsidP="00710C8A">
            <w:pPr>
              <w:pStyle w:val="ListParagraph"/>
              <w:numPr>
                <w:ilvl w:val="0"/>
                <w:numId w:val="21"/>
              </w:numPr>
              <w:spacing w:after="120" w:line="240" w:lineRule="auto"/>
              <w:ind w:left="714" w:hanging="357"/>
              <w:contextualSpacing w:val="0"/>
              <w:rPr>
                <w:color w:val="auto"/>
                <w:szCs w:val="20"/>
              </w:rPr>
            </w:pPr>
            <w:r w:rsidRPr="002F7594">
              <w:rPr>
                <w:color w:val="auto"/>
                <w:szCs w:val="20"/>
              </w:rPr>
              <w:t>reading, listening to or viewing a range of texts connect</w:t>
            </w:r>
            <w:r w:rsidR="00214FB9">
              <w:rPr>
                <w:color w:val="auto"/>
                <w:szCs w:val="20"/>
              </w:rPr>
              <w:t>ed</w:t>
            </w:r>
            <w:r w:rsidRPr="002F7594">
              <w:rPr>
                <w:color w:val="auto"/>
                <w:szCs w:val="20"/>
              </w:rPr>
              <w:t xml:space="preserve"> </w:t>
            </w:r>
            <w:r w:rsidR="000A6E1B">
              <w:rPr>
                <w:color w:val="auto"/>
                <w:szCs w:val="20"/>
              </w:rPr>
              <w:t>with</w:t>
            </w:r>
            <w:r w:rsidRPr="002F7594">
              <w:rPr>
                <w:color w:val="auto"/>
                <w:szCs w:val="20"/>
              </w:rPr>
              <w:t xml:space="preserve"> knowledge and understanding of </w:t>
            </w:r>
            <w:r w:rsidR="00417D76">
              <w:rPr>
                <w:color w:val="auto"/>
                <w:szCs w:val="20"/>
              </w:rPr>
              <w:t>[L</w:t>
            </w:r>
            <w:r w:rsidRPr="002F7594">
              <w:rPr>
                <w:color w:val="auto"/>
                <w:szCs w:val="20"/>
              </w:rPr>
              <w:t>anguage</w:t>
            </w:r>
            <w:r w:rsidR="00417D76">
              <w:rPr>
                <w:color w:val="auto"/>
                <w:szCs w:val="20"/>
              </w:rPr>
              <w:t>]</w:t>
            </w:r>
            <w:r w:rsidRPr="002F7594">
              <w:rPr>
                <w:color w:val="auto"/>
                <w:szCs w:val="20"/>
              </w:rPr>
              <w:t>, people</w:t>
            </w:r>
            <w:r w:rsidR="00AB4BAB">
              <w:rPr>
                <w:color w:val="auto"/>
                <w:szCs w:val="20"/>
              </w:rPr>
              <w:t xml:space="preserve"> and</w:t>
            </w:r>
            <w:r w:rsidRPr="002F7594">
              <w:rPr>
                <w:color w:val="auto"/>
                <w:szCs w:val="20"/>
              </w:rPr>
              <w:t xml:space="preserve"> Country/Place of the area</w:t>
            </w:r>
            <w:r w:rsidR="00AB4BAB">
              <w:rPr>
                <w:color w:val="auto"/>
                <w:szCs w:val="20"/>
              </w:rPr>
              <w:t>,</w:t>
            </w:r>
            <w:r w:rsidRPr="002F7594">
              <w:rPr>
                <w:color w:val="auto"/>
                <w:szCs w:val="20"/>
              </w:rPr>
              <w:t xml:space="preserve"> such as Creation</w:t>
            </w:r>
            <w:r w:rsidR="00AF2183">
              <w:rPr>
                <w:color w:val="auto"/>
                <w:szCs w:val="20"/>
              </w:rPr>
              <w:t>, Dreamtime</w:t>
            </w:r>
            <w:r w:rsidR="00447DC0">
              <w:rPr>
                <w:color w:val="auto"/>
                <w:szCs w:val="20"/>
              </w:rPr>
              <w:t>, Dreaming</w:t>
            </w:r>
            <w:r w:rsidR="002B6095">
              <w:rPr>
                <w:color w:val="auto"/>
                <w:szCs w:val="20"/>
              </w:rPr>
              <w:t>,</w:t>
            </w:r>
            <w:r w:rsidR="00AF2183">
              <w:rPr>
                <w:color w:val="auto"/>
                <w:szCs w:val="20"/>
              </w:rPr>
              <w:t xml:space="preserve"> or traditional</w:t>
            </w:r>
            <w:r w:rsidRPr="002F7594">
              <w:rPr>
                <w:color w:val="auto"/>
                <w:szCs w:val="20"/>
              </w:rPr>
              <w:t xml:space="preserve"> </w:t>
            </w:r>
            <w:r w:rsidR="00AF2183">
              <w:rPr>
                <w:color w:val="auto"/>
                <w:szCs w:val="20"/>
              </w:rPr>
              <w:t>s</w:t>
            </w:r>
            <w:r w:rsidRPr="002F7594">
              <w:rPr>
                <w:color w:val="auto"/>
                <w:szCs w:val="20"/>
              </w:rPr>
              <w:t>tor</w:t>
            </w:r>
            <w:r w:rsidR="00941D1F">
              <w:rPr>
                <w:color w:val="auto"/>
                <w:szCs w:val="20"/>
              </w:rPr>
              <w:t>ies</w:t>
            </w:r>
            <w:r w:rsidRPr="002F7594">
              <w:rPr>
                <w:color w:val="auto"/>
                <w:szCs w:val="20"/>
              </w:rPr>
              <w:t xml:space="preserve"> </w:t>
            </w:r>
            <w:r w:rsidR="002B6095">
              <w:rPr>
                <w:color w:val="auto"/>
                <w:szCs w:val="20"/>
              </w:rPr>
              <w:t>that</w:t>
            </w:r>
            <w:r w:rsidR="002B6095" w:rsidRPr="002F7594">
              <w:rPr>
                <w:color w:val="auto"/>
                <w:szCs w:val="20"/>
              </w:rPr>
              <w:t xml:space="preserve"> </w:t>
            </w:r>
            <w:r w:rsidRPr="002F7594">
              <w:rPr>
                <w:color w:val="auto"/>
                <w:szCs w:val="20"/>
              </w:rPr>
              <w:t xml:space="preserve">explain Ancestors, identity and belief systems </w:t>
            </w:r>
          </w:p>
          <w:p w14:paraId="551E30BF" w14:textId="143F8030" w:rsidR="002F7594" w:rsidRPr="002F7594" w:rsidRDefault="002F7594" w:rsidP="00710C8A">
            <w:pPr>
              <w:pStyle w:val="ListParagraph"/>
              <w:numPr>
                <w:ilvl w:val="0"/>
                <w:numId w:val="21"/>
              </w:numPr>
              <w:spacing w:after="120" w:line="240" w:lineRule="auto"/>
              <w:ind w:left="714" w:hanging="357"/>
              <w:contextualSpacing w:val="0"/>
              <w:rPr>
                <w:color w:val="auto"/>
                <w:szCs w:val="20"/>
              </w:rPr>
            </w:pPr>
            <w:r w:rsidRPr="002F7594">
              <w:rPr>
                <w:color w:val="auto"/>
                <w:szCs w:val="20"/>
              </w:rPr>
              <w:t xml:space="preserve">understanding the importance of intergenerational collaboration and </w:t>
            </w:r>
            <w:r w:rsidR="004427E3">
              <w:rPr>
                <w:color w:val="auto"/>
                <w:szCs w:val="20"/>
              </w:rPr>
              <w:t>passin</w:t>
            </w:r>
            <w:r w:rsidR="009F0C84">
              <w:rPr>
                <w:color w:val="auto"/>
                <w:szCs w:val="20"/>
              </w:rPr>
              <w:t>g down of knowledge</w:t>
            </w:r>
            <w:r w:rsidRPr="002F7594">
              <w:rPr>
                <w:color w:val="auto"/>
                <w:szCs w:val="20"/>
              </w:rPr>
              <w:t xml:space="preserve"> </w:t>
            </w:r>
            <w:r w:rsidR="00E76D52">
              <w:rPr>
                <w:color w:val="auto"/>
                <w:szCs w:val="20"/>
              </w:rPr>
              <w:t>to</w:t>
            </w:r>
            <w:r w:rsidRPr="002F7594">
              <w:rPr>
                <w:color w:val="auto"/>
                <w:szCs w:val="20"/>
              </w:rPr>
              <w:t xml:space="preserve"> keep [Language] strong and discussing some of the associated challenges</w:t>
            </w:r>
          </w:p>
          <w:p w14:paraId="0240FB4A" w14:textId="632574B9" w:rsidR="002F7594" w:rsidRPr="002F7594" w:rsidRDefault="002F7594" w:rsidP="00710C8A">
            <w:pPr>
              <w:pStyle w:val="ListParagraph"/>
              <w:numPr>
                <w:ilvl w:val="0"/>
                <w:numId w:val="21"/>
              </w:numPr>
              <w:spacing w:after="120" w:line="240" w:lineRule="auto"/>
              <w:ind w:left="714" w:hanging="357"/>
              <w:contextualSpacing w:val="0"/>
              <w:rPr>
                <w:color w:val="auto"/>
                <w:szCs w:val="20"/>
              </w:rPr>
            </w:pPr>
            <w:r w:rsidRPr="002F7594">
              <w:rPr>
                <w:color w:val="auto"/>
                <w:szCs w:val="20"/>
              </w:rPr>
              <w:t xml:space="preserve">engaging in intergenerational </w:t>
            </w:r>
            <w:r w:rsidR="00AD5516">
              <w:rPr>
                <w:color w:val="auto"/>
                <w:szCs w:val="20"/>
              </w:rPr>
              <w:t>passing down</w:t>
            </w:r>
            <w:r w:rsidRPr="002F7594">
              <w:rPr>
                <w:color w:val="auto"/>
                <w:szCs w:val="20"/>
              </w:rPr>
              <w:t xml:space="preserve"> of cultural knowledge, skills and understandings</w:t>
            </w:r>
            <w:r w:rsidR="00812BDF">
              <w:rPr>
                <w:color w:val="auto"/>
                <w:szCs w:val="20"/>
              </w:rPr>
              <w:t>,</w:t>
            </w:r>
            <w:r w:rsidRPr="002F7594">
              <w:rPr>
                <w:color w:val="auto"/>
                <w:szCs w:val="20"/>
              </w:rPr>
              <w:t xml:space="preserve"> such as gathering of resources</w:t>
            </w:r>
            <w:r w:rsidR="00812BDF">
              <w:rPr>
                <w:color w:val="auto"/>
                <w:szCs w:val="20"/>
              </w:rPr>
              <w:t xml:space="preserve"> and</w:t>
            </w:r>
            <w:r w:rsidRPr="002F7594">
              <w:rPr>
                <w:color w:val="auto"/>
                <w:szCs w:val="20"/>
              </w:rPr>
              <w:t xml:space="preserve"> foods</w:t>
            </w:r>
            <w:r w:rsidR="00A27D6A">
              <w:rPr>
                <w:color w:val="auto"/>
                <w:szCs w:val="20"/>
              </w:rPr>
              <w:t>,</w:t>
            </w:r>
            <w:r w:rsidRPr="002F7594">
              <w:rPr>
                <w:color w:val="auto"/>
                <w:szCs w:val="20"/>
              </w:rPr>
              <w:t xml:space="preserve"> and recording cultural events and ways of cultural expression </w:t>
            </w:r>
          </w:p>
          <w:p w14:paraId="44DC7096" w14:textId="59831EF4" w:rsidR="002F7594" w:rsidRPr="002F7594" w:rsidRDefault="002F7594" w:rsidP="00710C8A">
            <w:pPr>
              <w:pStyle w:val="ListParagraph"/>
              <w:numPr>
                <w:ilvl w:val="0"/>
                <w:numId w:val="21"/>
              </w:numPr>
              <w:spacing w:after="120" w:line="240" w:lineRule="auto"/>
              <w:ind w:left="714" w:hanging="357"/>
              <w:contextualSpacing w:val="0"/>
              <w:rPr>
                <w:color w:val="auto"/>
                <w:szCs w:val="20"/>
              </w:rPr>
            </w:pPr>
            <w:r w:rsidRPr="002F7594">
              <w:rPr>
                <w:color w:val="auto"/>
                <w:szCs w:val="20"/>
              </w:rPr>
              <w:t xml:space="preserve">understanding their role as contemporary documenters and users of </w:t>
            </w:r>
            <w:r w:rsidR="00F866C6">
              <w:rPr>
                <w:color w:val="auto"/>
                <w:szCs w:val="20"/>
              </w:rPr>
              <w:t>[L</w:t>
            </w:r>
            <w:r w:rsidRPr="002F7594">
              <w:rPr>
                <w:color w:val="auto"/>
                <w:szCs w:val="20"/>
              </w:rPr>
              <w:t>anguage</w:t>
            </w:r>
            <w:r w:rsidR="00F866C6">
              <w:rPr>
                <w:color w:val="auto"/>
                <w:szCs w:val="20"/>
              </w:rPr>
              <w:t>]</w:t>
            </w:r>
            <w:r w:rsidRPr="002F7594">
              <w:rPr>
                <w:color w:val="auto"/>
                <w:szCs w:val="20"/>
              </w:rPr>
              <w:t>, for example, by interviewing Elders and community members and transcribing stories and histor</w:t>
            </w:r>
            <w:r w:rsidR="00E53808">
              <w:rPr>
                <w:color w:val="auto"/>
                <w:szCs w:val="20"/>
              </w:rPr>
              <w:t>ies</w:t>
            </w:r>
          </w:p>
          <w:p w14:paraId="7EEB801C" w14:textId="4253BF46" w:rsidR="002D134C" w:rsidRPr="00900F26" w:rsidRDefault="007C157F" w:rsidP="00710C8A">
            <w:pPr>
              <w:pStyle w:val="ListParagraph"/>
              <w:numPr>
                <w:ilvl w:val="0"/>
                <w:numId w:val="21"/>
              </w:numPr>
              <w:spacing w:after="120" w:line="240" w:lineRule="auto"/>
              <w:ind w:left="714" w:hanging="357"/>
              <w:contextualSpacing w:val="0"/>
              <w:rPr>
                <w:color w:val="auto"/>
                <w:szCs w:val="20"/>
              </w:rPr>
            </w:pPr>
            <w:r>
              <w:rPr>
                <w:iCs/>
                <w:color w:val="auto"/>
                <w:szCs w:val="20"/>
              </w:rPr>
              <w:t>ensuring that l</w:t>
            </w:r>
            <w:r w:rsidR="00DF5650">
              <w:rPr>
                <w:iCs/>
                <w:color w:val="auto"/>
                <w:szCs w:val="20"/>
              </w:rPr>
              <w:t>inguistic</w:t>
            </w:r>
            <w:r>
              <w:rPr>
                <w:iCs/>
                <w:color w:val="auto"/>
                <w:szCs w:val="20"/>
              </w:rPr>
              <w:t xml:space="preserve"> and cultural knowledge</w:t>
            </w:r>
            <w:r w:rsidRPr="007C157F">
              <w:rPr>
                <w:iCs/>
                <w:color w:val="auto"/>
                <w:szCs w:val="20"/>
              </w:rPr>
              <w:t xml:space="preserve"> information </w:t>
            </w:r>
            <w:r w:rsidR="00DC6DF7">
              <w:rPr>
                <w:iCs/>
                <w:color w:val="auto"/>
                <w:szCs w:val="20"/>
              </w:rPr>
              <w:t xml:space="preserve">is </w:t>
            </w:r>
            <w:r w:rsidRPr="007C157F">
              <w:rPr>
                <w:iCs/>
                <w:color w:val="auto"/>
                <w:szCs w:val="20"/>
              </w:rPr>
              <w:t>appropriately</w:t>
            </w:r>
            <w:r w:rsidR="0040534B">
              <w:rPr>
                <w:iCs/>
                <w:color w:val="auto"/>
                <w:szCs w:val="20"/>
              </w:rPr>
              <w:t xml:space="preserve"> stored</w:t>
            </w:r>
            <w:r w:rsidRPr="007C157F">
              <w:rPr>
                <w:iCs/>
                <w:color w:val="auto"/>
                <w:szCs w:val="20"/>
              </w:rPr>
              <w:t xml:space="preserve"> according to cultural norms/mores</w:t>
            </w:r>
            <w:r w:rsidR="00827D8A">
              <w:rPr>
                <w:iCs/>
                <w:color w:val="auto"/>
                <w:szCs w:val="20"/>
              </w:rPr>
              <w:t>,</w:t>
            </w:r>
            <w:r w:rsidR="008A6084">
              <w:rPr>
                <w:iCs/>
                <w:color w:val="auto"/>
                <w:szCs w:val="20"/>
              </w:rPr>
              <w:t xml:space="preserve"> </w:t>
            </w:r>
            <w:r w:rsidR="00827D8A">
              <w:rPr>
                <w:iCs/>
                <w:color w:val="auto"/>
                <w:szCs w:val="20"/>
              </w:rPr>
              <w:t xml:space="preserve">and </w:t>
            </w:r>
            <w:r w:rsidR="001B52FB" w:rsidRPr="00827D8A">
              <w:rPr>
                <w:rFonts w:eastAsia="MS Mincho"/>
                <w:color w:val="auto"/>
                <w:szCs w:val="20"/>
              </w:rPr>
              <w:t>identifying places for keeping language texts and resources, for example, in the school, community or national archives</w:t>
            </w:r>
          </w:p>
        </w:tc>
      </w:tr>
      <w:tr w:rsidR="001C0CF2" w:rsidRPr="00105C5A" w14:paraId="1D40F971" w14:textId="77777777" w:rsidTr="77A84B42">
        <w:trPr>
          <w:trHeight w:val="684"/>
        </w:trPr>
        <w:tc>
          <w:tcPr>
            <w:tcW w:w="4673" w:type="dxa"/>
          </w:tcPr>
          <w:p w14:paraId="2A01D5C9" w14:textId="6F037D4F" w:rsidR="002D134C" w:rsidRPr="00664A31" w:rsidRDefault="002D134C" w:rsidP="002D134C">
            <w:pPr>
              <w:pStyle w:val="ACtabletextCD"/>
              <w:tabs>
                <w:tab w:val="left" w:pos="1312"/>
              </w:tabs>
              <w:rPr>
                <w:rStyle w:val="SubtleEmphasis"/>
              </w:rPr>
            </w:pPr>
            <w:r w:rsidRPr="00664A31">
              <w:rPr>
                <w:rStyle w:val="SubtleEmphasis"/>
              </w:rPr>
              <w:t>reflect on and explain how identity is shaped by language</w:t>
            </w:r>
            <w:r w:rsidR="00486BCD" w:rsidRPr="00664A31">
              <w:rPr>
                <w:rStyle w:val="SubtleEmphasis"/>
              </w:rPr>
              <w:t>(s)</w:t>
            </w:r>
            <w:r w:rsidRPr="00664A31">
              <w:rPr>
                <w:rStyle w:val="SubtleEmphasis"/>
              </w:rPr>
              <w:t>, culture</w:t>
            </w:r>
            <w:r w:rsidR="00486BCD" w:rsidRPr="00664A31">
              <w:rPr>
                <w:rStyle w:val="SubtleEmphasis"/>
              </w:rPr>
              <w:t>(</w:t>
            </w:r>
            <w:r w:rsidRPr="00664A31">
              <w:rPr>
                <w:rStyle w:val="SubtleEmphasis"/>
              </w:rPr>
              <w:t>s</w:t>
            </w:r>
            <w:r w:rsidR="00486BCD" w:rsidRPr="00664A31">
              <w:rPr>
                <w:rStyle w:val="SubtleEmphasis"/>
              </w:rPr>
              <w:t>)</w:t>
            </w:r>
            <w:r w:rsidRPr="00664A31">
              <w:rPr>
                <w:rStyle w:val="SubtleEmphasis"/>
              </w:rPr>
              <w:t>, and Count</w:t>
            </w:r>
            <w:r w:rsidR="002A589B" w:rsidRPr="00664A31">
              <w:rPr>
                <w:rStyle w:val="SubtleEmphasis"/>
              </w:rPr>
              <w:t>r</w:t>
            </w:r>
            <w:r w:rsidRPr="00664A31">
              <w:rPr>
                <w:rStyle w:val="SubtleEmphasis"/>
              </w:rPr>
              <w:t>y/Place</w:t>
            </w:r>
            <w:r w:rsidR="00610766" w:rsidRPr="00664A31">
              <w:rPr>
                <w:color w:val="auto"/>
              </w:rPr>
              <w:t>, and how th</w:t>
            </w:r>
            <w:r w:rsidR="5252A031" w:rsidRPr="00664A31">
              <w:rPr>
                <w:color w:val="auto"/>
              </w:rPr>
              <w:t>ese</w:t>
            </w:r>
            <w:r w:rsidR="00610766" w:rsidRPr="00664A31">
              <w:rPr>
                <w:color w:val="auto"/>
              </w:rPr>
              <w:t xml:space="preserve"> impact on communication</w:t>
            </w:r>
          </w:p>
          <w:p w14:paraId="7AF4BF5A" w14:textId="7CBB1DB2" w:rsidR="002D134C" w:rsidRPr="00105C5A" w:rsidRDefault="0023476A" w:rsidP="002D134C">
            <w:pPr>
              <w:tabs>
                <w:tab w:val="left" w:pos="1312"/>
              </w:tabs>
              <w:spacing w:before="120" w:after="120"/>
              <w:ind w:left="357" w:right="425"/>
              <w:rPr>
                <w:rFonts w:eastAsia="Arial"/>
                <w:iCs/>
              </w:rPr>
            </w:pPr>
            <w:r w:rsidRPr="00664A31">
              <w:rPr>
                <w:rStyle w:val="SubtleEmphasis"/>
              </w:rPr>
              <w:t>AC9L</w:t>
            </w:r>
            <w:r w:rsidR="00482B44" w:rsidRPr="00664A31">
              <w:rPr>
                <w:rStyle w:val="SubtleEmphasis"/>
              </w:rPr>
              <w:t>1F</w:t>
            </w:r>
            <w:r w:rsidR="002D134C" w:rsidRPr="00664A31">
              <w:rPr>
                <w:rStyle w:val="SubtleEmphasis"/>
              </w:rPr>
              <w:t>8U05</w:t>
            </w:r>
          </w:p>
        </w:tc>
        <w:tc>
          <w:tcPr>
            <w:tcW w:w="10453" w:type="dxa"/>
          </w:tcPr>
          <w:p w14:paraId="02C22DFD" w14:textId="1059E1A8" w:rsidR="004F6033" w:rsidRPr="004F6033" w:rsidRDefault="004F6033" w:rsidP="00710C8A">
            <w:pPr>
              <w:pStyle w:val="ListParagraph"/>
              <w:numPr>
                <w:ilvl w:val="0"/>
                <w:numId w:val="24"/>
              </w:numPr>
              <w:spacing w:after="120" w:line="240" w:lineRule="auto"/>
              <w:ind w:left="714" w:hanging="357"/>
              <w:contextualSpacing w:val="0"/>
              <w:rPr>
                <w:iCs/>
                <w:color w:val="auto"/>
                <w:szCs w:val="20"/>
              </w:rPr>
            </w:pPr>
            <w:r w:rsidRPr="004F6033">
              <w:rPr>
                <w:iCs/>
                <w:color w:val="auto"/>
                <w:szCs w:val="20"/>
              </w:rPr>
              <w:t xml:space="preserve">reflecting on how First Nations Australians from different nations express their group identity, for example, through kinship, totems, practices and symbols such as </w:t>
            </w:r>
            <w:r w:rsidR="003E6EBF">
              <w:rPr>
                <w:iCs/>
                <w:color w:val="auto"/>
                <w:szCs w:val="20"/>
              </w:rPr>
              <w:t xml:space="preserve">a </w:t>
            </w:r>
            <w:r w:rsidRPr="004F6033">
              <w:rPr>
                <w:iCs/>
                <w:color w:val="auto"/>
                <w:szCs w:val="20"/>
              </w:rPr>
              <w:t>Welcome to Country, flags, Indigenous rounds in sporting competitions</w:t>
            </w:r>
          </w:p>
          <w:p w14:paraId="7166C941" w14:textId="5396E7E3" w:rsidR="00B02BD1" w:rsidRDefault="00B02BD1" w:rsidP="00710C8A">
            <w:pPr>
              <w:pStyle w:val="ListParagraph"/>
              <w:numPr>
                <w:ilvl w:val="0"/>
                <w:numId w:val="24"/>
              </w:numPr>
              <w:spacing w:after="120" w:line="240" w:lineRule="auto"/>
              <w:ind w:left="714" w:hanging="357"/>
              <w:contextualSpacing w:val="0"/>
              <w:rPr>
                <w:iCs/>
                <w:color w:val="auto"/>
                <w:szCs w:val="20"/>
              </w:rPr>
            </w:pPr>
            <w:r w:rsidRPr="004F6033">
              <w:rPr>
                <w:iCs/>
                <w:color w:val="auto"/>
                <w:szCs w:val="20"/>
              </w:rPr>
              <w:t>reflecting on ways</w:t>
            </w:r>
            <w:r w:rsidR="00585A8C">
              <w:rPr>
                <w:iCs/>
                <w:color w:val="auto"/>
                <w:szCs w:val="20"/>
              </w:rPr>
              <w:t xml:space="preserve"> </w:t>
            </w:r>
            <w:r w:rsidR="002B7844">
              <w:rPr>
                <w:iCs/>
                <w:color w:val="auto"/>
                <w:szCs w:val="20"/>
              </w:rPr>
              <w:t>the</w:t>
            </w:r>
            <w:r w:rsidR="00585A8C">
              <w:rPr>
                <w:iCs/>
                <w:color w:val="auto"/>
                <w:szCs w:val="20"/>
              </w:rPr>
              <w:t xml:space="preserve"> </w:t>
            </w:r>
            <w:r w:rsidRPr="004F6033">
              <w:rPr>
                <w:iCs/>
                <w:color w:val="auto"/>
                <w:szCs w:val="20"/>
              </w:rPr>
              <w:t xml:space="preserve">[Language] community </w:t>
            </w:r>
            <w:r w:rsidR="00BA2DDE">
              <w:rPr>
                <w:iCs/>
                <w:color w:val="auto"/>
                <w:szCs w:val="20"/>
              </w:rPr>
              <w:t>classifies</w:t>
            </w:r>
            <w:r w:rsidR="00BA2DDE" w:rsidRPr="004F6033">
              <w:rPr>
                <w:iCs/>
                <w:color w:val="auto"/>
                <w:szCs w:val="20"/>
              </w:rPr>
              <w:t xml:space="preserve"> </w:t>
            </w:r>
            <w:r w:rsidRPr="004F6033">
              <w:rPr>
                <w:iCs/>
                <w:color w:val="auto"/>
                <w:szCs w:val="20"/>
              </w:rPr>
              <w:t>natural and cultural worlds</w:t>
            </w:r>
            <w:r w:rsidR="00585A8C">
              <w:rPr>
                <w:iCs/>
                <w:color w:val="auto"/>
                <w:szCs w:val="20"/>
              </w:rPr>
              <w:t>,</w:t>
            </w:r>
            <w:r w:rsidRPr="004F6033">
              <w:rPr>
                <w:iCs/>
                <w:color w:val="auto"/>
                <w:szCs w:val="20"/>
              </w:rPr>
              <w:t xml:space="preserve"> and comparing th</w:t>
            </w:r>
            <w:r w:rsidR="002D4A25">
              <w:rPr>
                <w:iCs/>
                <w:color w:val="auto"/>
                <w:szCs w:val="20"/>
              </w:rPr>
              <w:t>e</w:t>
            </w:r>
            <w:r w:rsidRPr="004F6033">
              <w:rPr>
                <w:iCs/>
                <w:color w:val="auto"/>
                <w:szCs w:val="20"/>
              </w:rPr>
              <w:t>s</w:t>
            </w:r>
            <w:r w:rsidR="002D4A25">
              <w:rPr>
                <w:iCs/>
                <w:color w:val="auto"/>
                <w:szCs w:val="20"/>
              </w:rPr>
              <w:t>e</w:t>
            </w:r>
            <w:r w:rsidRPr="004F6033">
              <w:rPr>
                <w:iCs/>
                <w:color w:val="auto"/>
                <w:szCs w:val="20"/>
              </w:rPr>
              <w:t xml:space="preserve"> </w:t>
            </w:r>
            <w:r w:rsidR="008F01CB">
              <w:rPr>
                <w:iCs/>
                <w:color w:val="auto"/>
                <w:szCs w:val="20"/>
              </w:rPr>
              <w:t>with</w:t>
            </w:r>
            <w:r w:rsidRPr="004F6033">
              <w:rPr>
                <w:iCs/>
                <w:color w:val="auto"/>
                <w:szCs w:val="20"/>
              </w:rPr>
              <w:t xml:space="preserve"> other Indigenous and western systems of classification</w:t>
            </w:r>
          </w:p>
          <w:p w14:paraId="7986D0D6" w14:textId="5F4AC016" w:rsidR="00171ACE" w:rsidRPr="00A044BC" w:rsidRDefault="00171ACE" w:rsidP="00710C8A">
            <w:pPr>
              <w:pStyle w:val="ListParagraph"/>
              <w:numPr>
                <w:ilvl w:val="0"/>
                <w:numId w:val="24"/>
              </w:numPr>
              <w:spacing w:after="120" w:line="240" w:lineRule="auto"/>
              <w:ind w:left="714" w:hanging="357"/>
              <w:contextualSpacing w:val="0"/>
              <w:rPr>
                <w:iCs/>
                <w:color w:val="auto"/>
                <w:szCs w:val="20"/>
              </w:rPr>
            </w:pPr>
            <w:r w:rsidRPr="004F6033">
              <w:rPr>
                <w:iCs/>
                <w:color w:val="auto"/>
                <w:szCs w:val="20"/>
              </w:rPr>
              <w:t xml:space="preserve">understanding that culturally significant attitudes and beliefs conveyed through </w:t>
            </w:r>
            <w:r w:rsidR="00C3248C" w:rsidRPr="00C3248C">
              <w:rPr>
                <w:iCs/>
                <w:color w:val="auto"/>
                <w:szCs w:val="20"/>
              </w:rPr>
              <w:t xml:space="preserve">Aboriginal languages and Torres Strait Islander </w:t>
            </w:r>
            <w:r w:rsidRPr="004F6033">
              <w:rPr>
                <w:iCs/>
                <w:color w:val="auto"/>
                <w:szCs w:val="20"/>
              </w:rPr>
              <w:t>languages are related to the past, to land, plants, animals and celebrations</w:t>
            </w:r>
          </w:p>
          <w:p w14:paraId="6B6734F0" w14:textId="0444FD88" w:rsidR="00B02BD1" w:rsidRPr="00DE6714" w:rsidRDefault="00B02BD1" w:rsidP="00710C8A">
            <w:pPr>
              <w:pStyle w:val="ListParagraph"/>
              <w:numPr>
                <w:ilvl w:val="0"/>
                <w:numId w:val="24"/>
              </w:numPr>
              <w:spacing w:after="120" w:line="240" w:lineRule="auto"/>
              <w:ind w:left="714" w:hanging="357"/>
              <w:contextualSpacing w:val="0"/>
              <w:rPr>
                <w:iCs/>
                <w:color w:val="auto"/>
                <w:szCs w:val="20"/>
              </w:rPr>
            </w:pPr>
            <w:r w:rsidRPr="004F6033">
              <w:rPr>
                <w:iCs/>
                <w:color w:val="auto"/>
                <w:szCs w:val="20"/>
              </w:rPr>
              <w:t>understanding concepts related to cultural values in [Language], for example, naming systems, kinship terms, nicknames, substitute words and pronoun systems</w:t>
            </w:r>
          </w:p>
          <w:p w14:paraId="38B462F8" w14:textId="77777777" w:rsidR="004F6033" w:rsidRPr="004F6033" w:rsidRDefault="004F6033" w:rsidP="00710C8A">
            <w:pPr>
              <w:pStyle w:val="ListParagraph"/>
              <w:numPr>
                <w:ilvl w:val="0"/>
                <w:numId w:val="24"/>
              </w:numPr>
              <w:spacing w:after="120" w:line="240" w:lineRule="auto"/>
              <w:ind w:left="714" w:hanging="357"/>
              <w:contextualSpacing w:val="0"/>
              <w:rPr>
                <w:iCs/>
                <w:color w:val="auto"/>
                <w:szCs w:val="20"/>
              </w:rPr>
            </w:pPr>
            <w:r w:rsidRPr="004F6033">
              <w:rPr>
                <w:iCs/>
                <w:color w:val="auto"/>
                <w:szCs w:val="20"/>
              </w:rPr>
              <w:t>reflecting on how their biography, including family origins, traditions, beliefs, practices, interests and experiences, shape their sense of identity and ways of communicating</w:t>
            </w:r>
          </w:p>
          <w:p w14:paraId="3686E57E" w14:textId="1D879130" w:rsidR="004F6033" w:rsidRPr="004F6033" w:rsidRDefault="004F6033" w:rsidP="77A84B42">
            <w:pPr>
              <w:pStyle w:val="ListParagraph"/>
              <w:numPr>
                <w:ilvl w:val="0"/>
                <w:numId w:val="24"/>
              </w:numPr>
              <w:spacing w:after="120" w:line="240" w:lineRule="auto"/>
              <w:ind w:left="714" w:hanging="357"/>
              <w:contextualSpacing w:val="0"/>
              <w:rPr>
                <w:color w:val="auto"/>
              </w:rPr>
            </w:pPr>
            <w:r w:rsidRPr="77A84B42">
              <w:rPr>
                <w:color w:val="auto"/>
              </w:rPr>
              <w:t xml:space="preserve">discussing identity and connections </w:t>
            </w:r>
            <w:r w:rsidR="00C67EE5" w:rsidRPr="77A84B42">
              <w:rPr>
                <w:color w:val="auto"/>
              </w:rPr>
              <w:t>with</w:t>
            </w:r>
            <w:r w:rsidRPr="77A84B42">
              <w:rPr>
                <w:color w:val="auto"/>
              </w:rPr>
              <w:t xml:space="preserve"> land, waters, sky and all living things, culture</w:t>
            </w:r>
            <w:r w:rsidR="00033229" w:rsidRPr="77A84B42">
              <w:rPr>
                <w:color w:val="auto"/>
              </w:rPr>
              <w:t>s</w:t>
            </w:r>
            <w:r w:rsidRPr="77A84B42">
              <w:rPr>
                <w:color w:val="auto"/>
              </w:rPr>
              <w:t xml:space="preserve"> and language</w:t>
            </w:r>
            <w:r w:rsidR="00033229" w:rsidRPr="77A84B42">
              <w:rPr>
                <w:color w:val="auto"/>
              </w:rPr>
              <w:t>s</w:t>
            </w:r>
            <w:r w:rsidRPr="77A84B42">
              <w:rPr>
                <w:color w:val="auto"/>
              </w:rPr>
              <w:t xml:space="preserve"> for the health and wellbeing of individuals and community</w:t>
            </w:r>
          </w:p>
          <w:p w14:paraId="6FEBFFD0" w14:textId="5891D73A" w:rsidR="00840D09" w:rsidRDefault="008C161A" w:rsidP="00840D09">
            <w:pPr>
              <w:pStyle w:val="ListParagraph"/>
              <w:numPr>
                <w:ilvl w:val="0"/>
                <w:numId w:val="24"/>
              </w:numPr>
              <w:spacing w:after="120" w:line="240" w:lineRule="auto"/>
              <w:ind w:left="714" w:hanging="357"/>
              <w:contextualSpacing w:val="0"/>
              <w:rPr>
                <w:iCs/>
                <w:color w:val="auto"/>
                <w:szCs w:val="20"/>
              </w:rPr>
            </w:pPr>
            <w:r>
              <w:rPr>
                <w:iCs/>
                <w:color w:val="auto"/>
                <w:szCs w:val="20"/>
              </w:rPr>
              <w:t>reflecting</w:t>
            </w:r>
            <w:r w:rsidR="00C51867">
              <w:rPr>
                <w:iCs/>
                <w:color w:val="auto"/>
                <w:szCs w:val="20"/>
              </w:rPr>
              <w:t xml:space="preserve"> on</w:t>
            </w:r>
            <w:r w:rsidRPr="004F6033">
              <w:rPr>
                <w:iCs/>
                <w:color w:val="auto"/>
                <w:szCs w:val="20"/>
              </w:rPr>
              <w:t xml:space="preserve"> </w:t>
            </w:r>
            <w:r w:rsidR="004F6033" w:rsidRPr="004F6033">
              <w:rPr>
                <w:iCs/>
                <w:color w:val="auto"/>
                <w:szCs w:val="20"/>
              </w:rPr>
              <w:t>how language is important in maintaining traditional culture and society in relation to First Nations peoples and to all Australians</w:t>
            </w:r>
          </w:p>
          <w:p w14:paraId="4A3ECC54" w14:textId="594F74B9" w:rsidR="00AC21CC" w:rsidRPr="00840D09" w:rsidRDefault="003C2C1C" w:rsidP="00840D09">
            <w:pPr>
              <w:pStyle w:val="ListParagraph"/>
              <w:numPr>
                <w:ilvl w:val="0"/>
                <w:numId w:val="24"/>
              </w:numPr>
              <w:spacing w:after="120" w:line="240" w:lineRule="auto"/>
              <w:ind w:left="714" w:hanging="357"/>
              <w:contextualSpacing w:val="0"/>
              <w:rPr>
                <w:iCs/>
                <w:color w:val="auto"/>
                <w:szCs w:val="20"/>
              </w:rPr>
            </w:pPr>
            <w:r w:rsidRPr="00664A31">
              <w:rPr>
                <w:rFonts w:eastAsia="MS Mincho"/>
                <w:color w:val="auto"/>
              </w:rPr>
              <w:t xml:space="preserve">discussing what might be </w:t>
            </w:r>
            <w:r w:rsidR="001A5E6F" w:rsidRPr="00664A31">
              <w:rPr>
                <w:rFonts w:eastAsia="MS Mincho"/>
                <w:color w:val="auto"/>
              </w:rPr>
              <w:t xml:space="preserve">future </w:t>
            </w:r>
            <w:r w:rsidRPr="00664A31">
              <w:rPr>
                <w:rFonts w:eastAsia="MS Mincho"/>
                <w:color w:val="auto"/>
              </w:rPr>
              <w:t>challenges</w:t>
            </w:r>
            <w:r w:rsidR="001A5E6F" w:rsidRPr="00664A31">
              <w:rPr>
                <w:rFonts w:eastAsia="MS Mincho"/>
                <w:color w:val="auto"/>
              </w:rPr>
              <w:t xml:space="preserve"> </w:t>
            </w:r>
            <w:r w:rsidRPr="00664A31">
              <w:rPr>
                <w:rFonts w:eastAsia="MS Mincho"/>
                <w:color w:val="auto"/>
              </w:rPr>
              <w:t xml:space="preserve">facing </w:t>
            </w:r>
            <w:r w:rsidR="00AB4D37" w:rsidRPr="00664A31">
              <w:rPr>
                <w:rFonts w:eastAsia="MS Mincho"/>
                <w:color w:val="auto"/>
              </w:rPr>
              <w:t xml:space="preserve">First Nations </w:t>
            </w:r>
            <w:r w:rsidR="00B9673E" w:rsidRPr="00664A31">
              <w:rPr>
                <w:rFonts w:eastAsia="MS Mincho"/>
                <w:color w:val="auto"/>
              </w:rPr>
              <w:t>Peoples in sustaining their languages</w:t>
            </w:r>
            <w:r w:rsidR="00681D6E" w:rsidRPr="00664A31">
              <w:rPr>
                <w:rFonts w:eastAsia="MS Mincho"/>
                <w:color w:val="auto"/>
              </w:rPr>
              <w:t>,</w:t>
            </w:r>
            <w:r w:rsidR="00E976CF" w:rsidRPr="00664A31">
              <w:rPr>
                <w:rFonts w:eastAsia="MS Mincho"/>
                <w:color w:val="auto"/>
              </w:rPr>
              <w:t xml:space="preserve"> cultur</w:t>
            </w:r>
            <w:r w:rsidR="007A7C4C" w:rsidRPr="00664A31">
              <w:rPr>
                <w:rFonts w:eastAsia="MS Mincho"/>
                <w:color w:val="auto"/>
              </w:rPr>
              <w:t>es and</w:t>
            </w:r>
            <w:r w:rsidR="00E976CF" w:rsidRPr="00664A31">
              <w:rPr>
                <w:rFonts w:eastAsia="MS Mincho"/>
                <w:color w:val="auto"/>
              </w:rPr>
              <w:t xml:space="preserve"> heritage</w:t>
            </w:r>
            <w:r w:rsidRPr="00664A31">
              <w:rPr>
                <w:rFonts w:eastAsia="MS Mincho"/>
                <w:color w:val="auto"/>
              </w:rPr>
              <w:t xml:space="preserve"> in the context of </w:t>
            </w:r>
            <w:r w:rsidR="00681D6E" w:rsidRPr="00664A31">
              <w:rPr>
                <w:rFonts w:eastAsia="MS Mincho"/>
                <w:color w:val="auto"/>
              </w:rPr>
              <w:t>a global world</w:t>
            </w:r>
          </w:p>
          <w:p w14:paraId="608BE7C0" w14:textId="583DBDF0" w:rsidR="004F6033" w:rsidRPr="004F6033" w:rsidRDefault="004F6033" w:rsidP="00710C8A">
            <w:pPr>
              <w:pStyle w:val="ListParagraph"/>
              <w:numPr>
                <w:ilvl w:val="0"/>
                <w:numId w:val="24"/>
              </w:numPr>
              <w:spacing w:after="120" w:line="240" w:lineRule="auto"/>
              <w:ind w:left="714" w:hanging="357"/>
              <w:contextualSpacing w:val="0"/>
              <w:rPr>
                <w:iCs/>
                <w:color w:val="auto"/>
                <w:szCs w:val="20"/>
              </w:rPr>
            </w:pPr>
            <w:r w:rsidRPr="004F6033">
              <w:rPr>
                <w:iCs/>
                <w:color w:val="auto"/>
                <w:szCs w:val="20"/>
              </w:rPr>
              <w:t xml:space="preserve">identifying and discussing core cultural concepts reflected in </w:t>
            </w:r>
            <w:r w:rsidR="000A39E6" w:rsidRPr="000A39E6">
              <w:rPr>
                <w:iCs/>
                <w:color w:val="auto"/>
                <w:szCs w:val="20"/>
              </w:rPr>
              <w:t xml:space="preserve">Aboriginal languages and Torres Strait Islander </w:t>
            </w:r>
            <w:r w:rsidRPr="004F6033">
              <w:rPr>
                <w:iCs/>
                <w:color w:val="auto"/>
                <w:szCs w:val="20"/>
              </w:rPr>
              <w:t>languages, such as respect, avoidance, reciprocity, obligation</w:t>
            </w:r>
            <w:r w:rsidR="00426DDA">
              <w:rPr>
                <w:iCs/>
                <w:color w:val="auto"/>
                <w:szCs w:val="20"/>
              </w:rPr>
              <w:t xml:space="preserve"> and</w:t>
            </w:r>
            <w:r w:rsidRPr="004F6033">
              <w:rPr>
                <w:iCs/>
                <w:color w:val="auto"/>
                <w:szCs w:val="20"/>
              </w:rPr>
              <w:t xml:space="preserve"> responsibility</w:t>
            </w:r>
          </w:p>
          <w:p w14:paraId="1B0848F2" w14:textId="53AC8D22" w:rsidR="004F6033" w:rsidRPr="004F6033" w:rsidRDefault="004F6033" w:rsidP="00710C8A">
            <w:pPr>
              <w:pStyle w:val="ListParagraph"/>
              <w:numPr>
                <w:ilvl w:val="0"/>
                <w:numId w:val="24"/>
              </w:numPr>
              <w:spacing w:after="120" w:line="240" w:lineRule="auto"/>
              <w:ind w:left="714" w:hanging="357"/>
              <w:contextualSpacing w:val="0"/>
              <w:rPr>
                <w:iCs/>
                <w:color w:val="auto"/>
                <w:szCs w:val="20"/>
              </w:rPr>
            </w:pPr>
            <w:r w:rsidRPr="004F6033">
              <w:rPr>
                <w:iCs/>
                <w:color w:val="auto"/>
                <w:szCs w:val="20"/>
              </w:rPr>
              <w:t>considering how and why [Language] speakers use particular conversational strategies such as indirect language to avoid conflict</w:t>
            </w:r>
          </w:p>
          <w:p w14:paraId="53C15CC0" w14:textId="77777777" w:rsidR="004F6033" w:rsidRPr="004F6033" w:rsidRDefault="004F6033" w:rsidP="00710C8A">
            <w:pPr>
              <w:pStyle w:val="ListParagraph"/>
              <w:numPr>
                <w:ilvl w:val="0"/>
                <w:numId w:val="24"/>
              </w:numPr>
              <w:spacing w:after="120" w:line="240" w:lineRule="auto"/>
              <w:ind w:left="714" w:hanging="357"/>
              <w:contextualSpacing w:val="0"/>
              <w:rPr>
                <w:iCs/>
                <w:color w:val="auto"/>
                <w:szCs w:val="20"/>
              </w:rPr>
            </w:pPr>
            <w:r w:rsidRPr="004F6033">
              <w:rPr>
                <w:iCs/>
                <w:color w:val="auto"/>
                <w:szCs w:val="20"/>
              </w:rPr>
              <w:t xml:space="preserve">drawing on their own experiences of using [Language] and English in different contexts to consider how language can be empowering or inclusive </w:t>
            </w:r>
          </w:p>
          <w:p w14:paraId="51FD8A78" w14:textId="1DAF2F3D" w:rsidR="004F6033" w:rsidRPr="004F6033" w:rsidRDefault="004F6033" w:rsidP="00710C8A">
            <w:pPr>
              <w:pStyle w:val="ListParagraph"/>
              <w:numPr>
                <w:ilvl w:val="0"/>
                <w:numId w:val="24"/>
              </w:numPr>
              <w:spacing w:after="120" w:line="240" w:lineRule="auto"/>
              <w:ind w:left="714" w:hanging="357"/>
              <w:contextualSpacing w:val="0"/>
              <w:rPr>
                <w:iCs/>
                <w:color w:val="auto"/>
                <w:szCs w:val="20"/>
              </w:rPr>
            </w:pPr>
            <w:r w:rsidRPr="004F6033">
              <w:rPr>
                <w:iCs/>
                <w:color w:val="auto"/>
                <w:szCs w:val="20"/>
              </w:rPr>
              <w:t>identifying and comparing how emotions or attitudes such as respect, confidence or happiness are expressed in local and regi</w:t>
            </w:r>
            <w:r w:rsidR="0090371F">
              <w:rPr>
                <w:iCs/>
                <w:color w:val="auto"/>
                <w:szCs w:val="20"/>
              </w:rPr>
              <w:t>o</w:t>
            </w:r>
            <w:r w:rsidRPr="004F6033">
              <w:rPr>
                <w:iCs/>
                <w:color w:val="auto"/>
                <w:szCs w:val="20"/>
              </w:rPr>
              <w:t>nal languages and cultures</w:t>
            </w:r>
          </w:p>
          <w:p w14:paraId="11070ACA" w14:textId="21DE90A2" w:rsidR="004F6033" w:rsidRPr="004F6033" w:rsidRDefault="004F6033" w:rsidP="00710C8A">
            <w:pPr>
              <w:pStyle w:val="ListParagraph"/>
              <w:numPr>
                <w:ilvl w:val="0"/>
                <w:numId w:val="24"/>
              </w:numPr>
              <w:spacing w:after="120" w:line="240" w:lineRule="auto"/>
              <w:ind w:left="714" w:hanging="357"/>
              <w:contextualSpacing w:val="0"/>
              <w:rPr>
                <w:iCs/>
                <w:color w:val="auto"/>
                <w:szCs w:val="20"/>
              </w:rPr>
            </w:pPr>
            <w:r w:rsidRPr="004F6033">
              <w:rPr>
                <w:iCs/>
                <w:color w:val="auto"/>
                <w:szCs w:val="20"/>
              </w:rPr>
              <w:t>recognising that there are multiple views on and explanations for events and issues</w:t>
            </w:r>
            <w:r w:rsidR="00574FFB">
              <w:rPr>
                <w:iCs/>
                <w:color w:val="auto"/>
                <w:szCs w:val="20"/>
              </w:rPr>
              <w:t>,</w:t>
            </w:r>
            <w:r w:rsidRPr="004F6033">
              <w:rPr>
                <w:iCs/>
                <w:color w:val="auto"/>
                <w:szCs w:val="20"/>
              </w:rPr>
              <w:t xml:space="preserve"> and that these can influence identity</w:t>
            </w:r>
          </w:p>
          <w:p w14:paraId="1A5DD855" w14:textId="3FE68258" w:rsidR="002D134C" w:rsidRPr="00044A13" w:rsidRDefault="004F6033" w:rsidP="00710C8A">
            <w:pPr>
              <w:pStyle w:val="ListParagraph"/>
              <w:numPr>
                <w:ilvl w:val="0"/>
                <w:numId w:val="24"/>
              </w:numPr>
              <w:spacing w:after="120" w:line="240" w:lineRule="auto"/>
              <w:ind w:left="714" w:hanging="357"/>
              <w:contextualSpacing w:val="0"/>
              <w:rPr>
                <w:color w:val="auto"/>
                <w:szCs w:val="20"/>
              </w:rPr>
            </w:pPr>
            <w:r w:rsidRPr="004F6033">
              <w:rPr>
                <w:iCs/>
                <w:color w:val="auto"/>
                <w:szCs w:val="20"/>
              </w:rPr>
              <w:t>reflecting on ways culture is interpreted by others, for example, identifying how stereotypes influence perceptions among different groups and communities</w:t>
            </w:r>
          </w:p>
        </w:tc>
      </w:tr>
    </w:tbl>
    <w:p w14:paraId="7CF8AFB5" w14:textId="77777777" w:rsidR="00DB4034" w:rsidRDefault="00DB4034" w:rsidP="00D21797">
      <w:pPr>
        <w:pStyle w:val="ACARA-Heading2"/>
      </w:pPr>
      <w:bookmarkStart w:id="46" w:name="_Toc83125425"/>
      <w:bookmarkStart w:id="47" w:name="_Toc143497819"/>
      <w:bookmarkStart w:id="48" w:name="_Toc143510370"/>
      <w:bookmarkStart w:id="49" w:name="_Toc150438790"/>
      <w:bookmarkStart w:id="50" w:name="_Toc86059797"/>
    </w:p>
    <w:p w14:paraId="35354560" w14:textId="77777777" w:rsidR="00DB4034" w:rsidRDefault="00DB4034">
      <w:pPr>
        <w:rPr>
          <w:rFonts w:ascii="Arial Bold" w:eastAsia="Yu Gothic Light" w:hAnsi="Arial Bold" w:cs="Arial"/>
          <w:b/>
          <w:color w:val="005D93"/>
          <w:kern w:val="0"/>
          <w:sz w:val="24"/>
          <w:szCs w:val="24"/>
          <w14:ligatures w14:val="none"/>
        </w:rPr>
      </w:pPr>
      <w:r>
        <w:br w:type="page"/>
      </w:r>
    </w:p>
    <w:p w14:paraId="275020B2" w14:textId="6B79A82A" w:rsidR="00105C5A" w:rsidRPr="00105C5A" w:rsidRDefault="00105C5A" w:rsidP="00D21797">
      <w:pPr>
        <w:pStyle w:val="ACARA-Heading2"/>
        <w:rPr>
          <w:b w:val="0"/>
        </w:rPr>
      </w:pPr>
      <w:r w:rsidRPr="00105C5A">
        <w:t>Years 9–</w:t>
      </w:r>
      <w:bookmarkEnd w:id="46"/>
      <w:r w:rsidRPr="00105C5A">
        <w:t>10</w:t>
      </w:r>
      <w:bookmarkEnd w:id="47"/>
      <w:bookmarkEnd w:id="48"/>
      <w:bookmarkEnd w:id="49"/>
      <w:r w:rsidRPr="00105C5A">
        <w:t xml:space="preserve"> </w:t>
      </w:r>
      <w:bookmarkEnd w:id="50"/>
    </w:p>
    <w:tbl>
      <w:tblPr>
        <w:tblStyle w:val="TableGrid1"/>
        <w:tblW w:w="0" w:type="auto"/>
        <w:tblCellMar>
          <w:top w:w="23" w:type="dxa"/>
          <w:left w:w="45" w:type="dxa"/>
          <w:bottom w:w="23" w:type="dxa"/>
          <w:right w:w="45" w:type="dxa"/>
        </w:tblCellMar>
        <w:tblLook w:val="04A0" w:firstRow="1" w:lastRow="0" w:firstColumn="1" w:lastColumn="0" w:noHBand="0" w:noVBand="1"/>
      </w:tblPr>
      <w:tblGrid>
        <w:gridCol w:w="15126"/>
      </w:tblGrid>
      <w:tr w:rsidR="00105C5A" w:rsidRPr="00105C5A" w14:paraId="3B2B4AB5" w14:textId="77777777" w:rsidTr="00105C5A">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4803218F" w14:textId="77777777" w:rsidR="00105C5A" w:rsidRPr="00105C5A" w:rsidRDefault="00105C5A" w:rsidP="00105C5A">
            <w:pPr>
              <w:spacing w:before="40" w:after="40" w:line="276" w:lineRule="auto"/>
              <w:ind w:left="23" w:right="23"/>
              <w:jc w:val="center"/>
              <w:rPr>
                <w:rFonts w:ascii="Arial" w:eastAsia="Arial" w:hAnsi="Arial" w:cs="Arial"/>
                <w:b/>
                <w:bCs/>
              </w:rPr>
            </w:pPr>
            <w:bookmarkStart w:id="51" w:name="year6"/>
            <w:bookmarkEnd w:id="45"/>
            <w:r w:rsidRPr="00105C5A">
              <w:rPr>
                <w:rFonts w:ascii="Arial" w:eastAsia="Arial" w:hAnsi="Arial" w:cs="Arial"/>
                <w:b/>
                <w:bCs/>
                <w:color w:val="FFFFFF"/>
              </w:rPr>
              <w:t>Band level description</w:t>
            </w:r>
          </w:p>
        </w:tc>
      </w:tr>
      <w:tr w:rsidR="00105C5A" w:rsidRPr="00105C5A" w14:paraId="513733C3" w14:textId="77777777">
        <w:tc>
          <w:tcPr>
            <w:tcW w:w="15126" w:type="dxa"/>
            <w:tcBorders>
              <w:top w:val="single" w:sz="4" w:space="0" w:color="auto"/>
              <w:left w:val="single" w:sz="4" w:space="0" w:color="auto"/>
              <w:bottom w:val="single" w:sz="4" w:space="0" w:color="auto"/>
              <w:right w:val="single" w:sz="4" w:space="0" w:color="auto"/>
            </w:tcBorders>
          </w:tcPr>
          <w:p w14:paraId="09075ED7" w14:textId="5C2B327F" w:rsidR="00105C5A" w:rsidRPr="00105C5A" w:rsidRDefault="00105C5A" w:rsidP="00AC048F">
            <w:pPr>
              <w:ind w:left="15" w:right="15"/>
              <w:textAlignment w:val="baseline"/>
              <w:rPr>
                <w:rFonts w:ascii="Arial" w:eastAsia="Times New Roman" w:hAnsi="Arial" w:cs="Arial"/>
                <w:iCs/>
                <w:sz w:val="20"/>
                <w:szCs w:val="20"/>
                <w:lang w:eastAsia="en-AU"/>
              </w:rPr>
            </w:pPr>
            <w:r w:rsidRPr="00105C5A">
              <w:rPr>
                <w:rFonts w:ascii="Arial" w:eastAsia="Times New Roman" w:hAnsi="Arial" w:cs="Arial"/>
                <w:sz w:val="20"/>
                <w:szCs w:val="20"/>
                <w:lang w:eastAsia="en-AU"/>
              </w:rPr>
              <w:t xml:space="preserve">In Years 9 and 10, </w:t>
            </w:r>
            <w:r>
              <w:rPr>
                <w:rFonts w:ascii="Arial" w:eastAsia="Times New Roman" w:hAnsi="Arial" w:cs="Arial"/>
                <w:color w:val="000000"/>
                <w:sz w:val="20"/>
                <w:szCs w:val="20"/>
                <w:lang w:eastAsia="en-AU"/>
              </w:rPr>
              <w:t>[Language]</w:t>
            </w:r>
            <w:r w:rsidRPr="00105C5A">
              <w:rPr>
                <w:rFonts w:ascii="Arial" w:eastAsia="Times New Roman" w:hAnsi="Arial" w:cs="Arial"/>
                <w:sz w:val="20"/>
                <w:szCs w:val="20"/>
                <w:lang w:eastAsia="en-AU"/>
              </w:rPr>
              <w:t xml:space="preserve"> </w:t>
            </w:r>
            <w:r w:rsidR="00170815">
              <w:rPr>
                <w:rFonts w:ascii="Arial" w:eastAsia="Times New Roman" w:hAnsi="Arial" w:cs="Arial"/>
                <w:sz w:val="20"/>
                <w:szCs w:val="20"/>
                <w:lang w:eastAsia="en-AU"/>
              </w:rPr>
              <w:t>language</w:t>
            </w:r>
            <w:r w:rsidRPr="00105C5A">
              <w:rPr>
                <w:rFonts w:ascii="Arial" w:eastAsia="Times New Roman" w:hAnsi="Arial" w:cs="Arial"/>
                <w:sz w:val="20"/>
                <w:szCs w:val="20"/>
                <w:lang w:eastAsia="en-AU"/>
              </w:rPr>
              <w:t xml:space="preserve"> learning builds on each student’s prior learning and experiences. Students use </w:t>
            </w:r>
            <w:r>
              <w:rPr>
                <w:rFonts w:ascii="Arial" w:eastAsia="Times New Roman" w:hAnsi="Arial" w:cs="Arial"/>
                <w:color w:val="000000"/>
                <w:sz w:val="20"/>
                <w:szCs w:val="20"/>
                <w:lang w:eastAsia="en-AU"/>
              </w:rPr>
              <w:t>[Language]</w:t>
            </w:r>
            <w:r w:rsidRPr="00105C5A">
              <w:rPr>
                <w:rFonts w:ascii="Arial" w:eastAsia="Times New Roman" w:hAnsi="Arial" w:cs="Arial"/>
                <w:sz w:val="20"/>
                <w:szCs w:val="20"/>
                <w:lang w:eastAsia="en-AU"/>
              </w:rPr>
              <w:t xml:space="preserve"> to initiate and sustain interactions that communicate their own and others’ experiences of the world. They</w:t>
            </w:r>
            <w:r w:rsidR="00B56521">
              <w:rPr>
                <w:rFonts w:ascii="Arial" w:eastAsia="Times New Roman" w:hAnsi="Arial" w:cs="Arial"/>
                <w:sz w:val="20"/>
                <w:szCs w:val="20"/>
                <w:lang w:eastAsia="en-AU"/>
              </w:rPr>
              <w:t xml:space="preserve"> </w:t>
            </w:r>
            <w:r w:rsidR="00071A7F">
              <w:rPr>
                <w:rFonts w:ascii="Arial" w:eastAsia="Times New Roman" w:hAnsi="Arial" w:cs="Arial"/>
                <w:sz w:val="20"/>
                <w:szCs w:val="20"/>
                <w:lang w:eastAsia="en-AU"/>
              </w:rPr>
              <w:t xml:space="preserve">use appropriate protocols and </w:t>
            </w:r>
            <w:r w:rsidR="001276F5">
              <w:rPr>
                <w:rFonts w:ascii="Arial" w:eastAsia="Times New Roman" w:hAnsi="Arial" w:cs="Arial"/>
                <w:sz w:val="20"/>
                <w:szCs w:val="20"/>
                <w:lang w:eastAsia="en-AU"/>
              </w:rPr>
              <w:t>listen, speak, read</w:t>
            </w:r>
            <w:r w:rsidR="005261A1">
              <w:rPr>
                <w:rFonts w:ascii="Arial" w:eastAsia="Times New Roman" w:hAnsi="Arial" w:cs="Arial"/>
                <w:sz w:val="20"/>
                <w:szCs w:val="20"/>
                <w:lang w:eastAsia="en-AU"/>
              </w:rPr>
              <w:t>,</w:t>
            </w:r>
            <w:r w:rsidRPr="00105C5A">
              <w:rPr>
                <w:rFonts w:ascii="Arial" w:eastAsia="Times New Roman" w:hAnsi="Arial" w:cs="Arial"/>
                <w:sz w:val="20"/>
                <w:szCs w:val="20"/>
                <w:lang w:eastAsia="en-AU"/>
              </w:rPr>
              <w:t xml:space="preserve"> view</w:t>
            </w:r>
            <w:r w:rsidR="00071A7F">
              <w:rPr>
                <w:rFonts w:ascii="Arial" w:eastAsia="Times New Roman" w:hAnsi="Arial" w:cs="Arial"/>
                <w:sz w:val="20"/>
                <w:szCs w:val="20"/>
                <w:lang w:eastAsia="en-AU"/>
              </w:rPr>
              <w:t xml:space="preserve"> and</w:t>
            </w:r>
            <w:r w:rsidR="00DA378B">
              <w:rPr>
                <w:rFonts w:ascii="Arial" w:eastAsia="Times New Roman" w:hAnsi="Arial" w:cs="Arial"/>
                <w:sz w:val="20"/>
                <w:szCs w:val="20"/>
                <w:lang w:eastAsia="en-AU"/>
              </w:rPr>
              <w:t xml:space="preserve"> write</w:t>
            </w:r>
            <w:r w:rsidRPr="00105C5A">
              <w:rPr>
                <w:rFonts w:ascii="Arial" w:eastAsia="Times New Roman" w:hAnsi="Arial" w:cs="Arial"/>
                <w:sz w:val="20"/>
                <w:szCs w:val="20"/>
                <w:lang w:eastAsia="en-AU"/>
              </w:rPr>
              <w:t xml:space="preserve"> to communicate with </w:t>
            </w:r>
            <w:r w:rsidR="00211447">
              <w:rPr>
                <w:rFonts w:ascii="Arial" w:eastAsia="Times New Roman" w:hAnsi="Arial" w:cs="Arial"/>
                <w:sz w:val="20"/>
                <w:szCs w:val="20"/>
                <w:lang w:eastAsia="en-AU"/>
              </w:rPr>
              <w:t>Elders</w:t>
            </w:r>
            <w:r w:rsidR="007076B4">
              <w:rPr>
                <w:rFonts w:ascii="Arial" w:eastAsia="Times New Roman" w:hAnsi="Arial" w:cs="Arial"/>
                <w:sz w:val="20"/>
                <w:szCs w:val="20"/>
                <w:lang w:eastAsia="en-AU"/>
              </w:rPr>
              <w:t xml:space="preserve"> and/or community </w:t>
            </w:r>
            <w:r w:rsidR="006D6FAB">
              <w:rPr>
                <w:rFonts w:ascii="Arial" w:eastAsia="Times New Roman" w:hAnsi="Arial" w:cs="Arial"/>
                <w:sz w:val="20"/>
                <w:szCs w:val="20"/>
                <w:lang w:eastAsia="en-AU"/>
              </w:rPr>
              <w:t>members</w:t>
            </w:r>
            <w:r w:rsidRPr="00105C5A">
              <w:rPr>
                <w:rFonts w:ascii="Arial" w:eastAsia="Times New Roman" w:hAnsi="Arial" w:cs="Arial"/>
                <w:sz w:val="20"/>
                <w:szCs w:val="20"/>
                <w:lang w:eastAsia="en-AU"/>
              </w:rPr>
              <w:t xml:space="preserve"> </w:t>
            </w:r>
            <w:r w:rsidR="008C0CC4">
              <w:rPr>
                <w:rFonts w:ascii="Arial" w:eastAsia="Times New Roman" w:hAnsi="Arial" w:cs="Arial"/>
                <w:sz w:val="20"/>
                <w:szCs w:val="20"/>
                <w:lang w:eastAsia="en-AU"/>
              </w:rPr>
              <w:t xml:space="preserve">in </w:t>
            </w:r>
            <w:r w:rsidRPr="00105C5A">
              <w:rPr>
                <w:rFonts w:ascii="Arial" w:eastAsia="Times New Roman" w:hAnsi="Arial" w:cs="Arial"/>
                <w:sz w:val="20"/>
                <w:szCs w:val="20"/>
                <w:lang w:eastAsia="en-AU"/>
              </w:rPr>
              <w:t>community and online events</w:t>
            </w:r>
            <w:r w:rsidR="008C0CC4">
              <w:rPr>
                <w:rFonts w:ascii="Arial" w:eastAsia="Times New Roman" w:hAnsi="Arial" w:cs="Arial"/>
                <w:sz w:val="20"/>
                <w:szCs w:val="20"/>
                <w:lang w:eastAsia="en-AU"/>
              </w:rPr>
              <w:t xml:space="preserve"> on Country/Place</w:t>
            </w:r>
            <w:r w:rsidRPr="00105C5A">
              <w:rPr>
                <w:rFonts w:ascii="Arial" w:eastAsia="Times New Roman" w:hAnsi="Arial" w:cs="Arial"/>
                <w:sz w:val="20"/>
                <w:szCs w:val="20"/>
                <w:lang w:eastAsia="en-AU"/>
              </w:rPr>
              <w:t xml:space="preserve">. </w:t>
            </w:r>
            <w:r w:rsidRPr="00105C5A">
              <w:rPr>
                <w:rFonts w:ascii="Arial" w:eastAsia="Calibri" w:hAnsi="Arial" w:cs="Arial"/>
                <w:sz w:val="20"/>
                <w:szCs w:val="20"/>
              </w:rPr>
              <w:t xml:space="preserve">They may raise awareness of, and facilitate class involvement in, community events. </w:t>
            </w:r>
            <w:r w:rsidRPr="00105C5A">
              <w:rPr>
                <w:rFonts w:ascii="Arial" w:eastAsia="Times New Roman" w:hAnsi="Arial" w:cs="Arial"/>
                <w:sz w:val="20"/>
                <w:szCs w:val="20"/>
                <w:lang w:eastAsia="en-AU"/>
              </w:rPr>
              <w:t xml:space="preserve">They access and create </w:t>
            </w:r>
            <w:r w:rsidR="006638BC">
              <w:rPr>
                <w:rFonts w:ascii="Arial" w:eastAsia="Times New Roman" w:hAnsi="Arial" w:cs="Arial"/>
                <w:sz w:val="20"/>
                <w:szCs w:val="20"/>
                <w:lang w:eastAsia="en-AU"/>
              </w:rPr>
              <w:t>spoken, written</w:t>
            </w:r>
            <w:r w:rsidRPr="00105C5A">
              <w:rPr>
                <w:rFonts w:ascii="Arial" w:eastAsia="Times New Roman" w:hAnsi="Arial" w:cs="Arial"/>
                <w:sz w:val="20"/>
                <w:szCs w:val="20"/>
                <w:lang w:eastAsia="en-AU"/>
              </w:rPr>
              <w:t xml:space="preserve"> and multimodal texts, increasingly of their own choosing. They continue to receive guidance, feedback and support from </w:t>
            </w:r>
            <w:r w:rsidR="000C4409">
              <w:rPr>
                <w:rFonts w:ascii="Arial" w:eastAsia="Times New Roman" w:hAnsi="Arial" w:cs="Arial"/>
                <w:sz w:val="20"/>
                <w:szCs w:val="20"/>
                <w:lang w:eastAsia="en-AU"/>
              </w:rPr>
              <w:t xml:space="preserve">Elders and/or </w:t>
            </w:r>
            <w:r w:rsidR="00FE6EB4">
              <w:rPr>
                <w:rFonts w:ascii="Arial" w:eastAsia="Times New Roman" w:hAnsi="Arial" w:cs="Arial"/>
                <w:sz w:val="20"/>
                <w:szCs w:val="20"/>
                <w:lang w:eastAsia="en-AU"/>
              </w:rPr>
              <w:t>community members</w:t>
            </w:r>
            <w:r w:rsidR="008C77F5">
              <w:rPr>
                <w:rFonts w:ascii="Arial" w:eastAsia="Times New Roman" w:hAnsi="Arial" w:cs="Arial"/>
                <w:sz w:val="20"/>
                <w:szCs w:val="20"/>
                <w:lang w:eastAsia="en-AU"/>
              </w:rPr>
              <w:t xml:space="preserve">, </w:t>
            </w:r>
            <w:r w:rsidR="00335E6E">
              <w:rPr>
                <w:rFonts w:ascii="Arial" w:eastAsia="Times New Roman" w:hAnsi="Arial" w:cs="Arial"/>
                <w:sz w:val="20"/>
                <w:szCs w:val="20"/>
                <w:lang w:eastAsia="en-AU"/>
              </w:rPr>
              <w:t>teachers and peers</w:t>
            </w:r>
            <w:r w:rsidRPr="00105C5A">
              <w:rPr>
                <w:rFonts w:ascii="Arial" w:eastAsia="Times New Roman" w:hAnsi="Arial" w:cs="Arial"/>
                <w:sz w:val="20"/>
                <w:szCs w:val="20"/>
                <w:lang w:eastAsia="en-AU"/>
              </w:rPr>
              <w:t>.</w:t>
            </w:r>
            <w:r w:rsidRPr="00105C5A">
              <w:rPr>
                <w:rFonts w:ascii="Arial" w:eastAsia="Times New Roman" w:hAnsi="Arial" w:cs="Arial"/>
                <w:iCs/>
                <w:sz w:val="20"/>
                <w:szCs w:val="20"/>
                <w:lang w:eastAsia="en-AU"/>
              </w:rPr>
              <w:t> </w:t>
            </w:r>
          </w:p>
          <w:p w14:paraId="7ACE2390" w14:textId="417CE1EE" w:rsidR="00105C5A" w:rsidRPr="00105C5A" w:rsidRDefault="00105C5A" w:rsidP="00105C5A">
            <w:pPr>
              <w:ind w:left="15" w:right="15"/>
              <w:textAlignment w:val="baseline"/>
              <w:rPr>
                <w:rFonts w:ascii="Arial" w:eastAsia="Times New Roman" w:hAnsi="Arial" w:cs="Arial"/>
                <w:i/>
                <w:sz w:val="20"/>
                <w:szCs w:val="20"/>
                <w:lang w:eastAsia="en-AU"/>
              </w:rPr>
            </w:pPr>
            <w:r w:rsidRPr="00105C5A">
              <w:rPr>
                <w:rFonts w:ascii="Arial" w:eastAsia="Times New Roman" w:hAnsi="Arial" w:cs="Arial"/>
                <w:sz w:val="20"/>
                <w:szCs w:val="20"/>
                <w:lang w:eastAsia="en-AU"/>
              </w:rPr>
              <w:t xml:space="preserve">Students access an increasing range of authentic and purpose-developed resources which may include </w:t>
            </w:r>
            <w:r w:rsidR="000C4409">
              <w:rPr>
                <w:rFonts w:ascii="Arial" w:eastAsia="Times New Roman" w:hAnsi="Arial" w:cs="Arial"/>
                <w:color w:val="000000"/>
                <w:sz w:val="20"/>
                <w:szCs w:val="20"/>
                <w:lang w:eastAsia="en-AU"/>
              </w:rPr>
              <w:t xml:space="preserve">on Country/Place experiences, </w:t>
            </w:r>
            <w:r w:rsidR="003F33B3" w:rsidRPr="003F33B3">
              <w:rPr>
                <w:rFonts w:ascii="Arial" w:eastAsia="Calibri" w:hAnsi="Arial" w:cs="Arial"/>
                <w:sz w:val="20"/>
                <w:szCs w:val="20"/>
              </w:rPr>
              <w:t>advertisements, animated and digital</w:t>
            </w:r>
            <w:r w:rsidR="00FA65DE">
              <w:rPr>
                <w:rFonts w:ascii="Arial" w:eastAsia="Calibri" w:hAnsi="Arial" w:cs="Arial"/>
                <w:sz w:val="20"/>
                <w:szCs w:val="20"/>
              </w:rPr>
              <w:t xml:space="preserve"> </w:t>
            </w:r>
            <w:r w:rsidR="00CA7124">
              <w:rPr>
                <w:rFonts w:ascii="Arial" w:eastAsia="Calibri" w:hAnsi="Arial" w:cs="Arial"/>
                <w:sz w:val="20"/>
                <w:szCs w:val="20"/>
              </w:rPr>
              <w:t xml:space="preserve">video </w:t>
            </w:r>
            <w:r w:rsidR="00FA65DE">
              <w:rPr>
                <w:rFonts w:ascii="Arial" w:eastAsia="Calibri" w:hAnsi="Arial" w:cs="Arial"/>
                <w:sz w:val="20"/>
                <w:szCs w:val="20"/>
              </w:rPr>
              <w:t>clips</w:t>
            </w:r>
            <w:r w:rsidR="003F33B3" w:rsidRPr="003F33B3">
              <w:rPr>
                <w:rFonts w:ascii="Arial" w:eastAsia="Calibri" w:hAnsi="Arial" w:cs="Arial"/>
                <w:sz w:val="20"/>
                <w:szCs w:val="20"/>
              </w:rPr>
              <w:t xml:space="preserve">, feature articles, </w:t>
            </w:r>
            <w:r w:rsidR="00FA65DE">
              <w:rPr>
                <w:rFonts w:ascii="Arial" w:eastAsia="Calibri" w:hAnsi="Arial" w:cs="Arial"/>
                <w:sz w:val="20"/>
                <w:szCs w:val="20"/>
              </w:rPr>
              <w:t xml:space="preserve">social media, </w:t>
            </w:r>
            <w:r w:rsidR="003F33B3" w:rsidRPr="003F33B3">
              <w:rPr>
                <w:rFonts w:ascii="Arial" w:eastAsia="Calibri" w:hAnsi="Arial" w:cs="Arial"/>
                <w:sz w:val="20"/>
                <w:szCs w:val="20"/>
              </w:rPr>
              <w:t xml:space="preserve">songs, </w:t>
            </w:r>
            <w:r w:rsidR="00FA65DE">
              <w:rPr>
                <w:rFonts w:ascii="Arial" w:eastAsia="Calibri" w:hAnsi="Arial" w:cs="Arial"/>
                <w:sz w:val="20"/>
                <w:szCs w:val="20"/>
              </w:rPr>
              <w:t xml:space="preserve">stories, </w:t>
            </w:r>
            <w:r w:rsidR="00D60629">
              <w:rPr>
                <w:rFonts w:ascii="Arial" w:eastAsia="Calibri" w:hAnsi="Arial" w:cs="Arial"/>
                <w:sz w:val="20"/>
                <w:szCs w:val="20"/>
              </w:rPr>
              <w:t xml:space="preserve">and </w:t>
            </w:r>
            <w:r w:rsidR="003F33B3" w:rsidRPr="003F33B3">
              <w:rPr>
                <w:rFonts w:ascii="Arial" w:eastAsia="Calibri" w:hAnsi="Arial" w:cs="Arial"/>
                <w:sz w:val="20"/>
                <w:szCs w:val="20"/>
              </w:rPr>
              <w:t>visual and performing arts</w:t>
            </w:r>
            <w:r w:rsidRPr="00105C5A">
              <w:rPr>
                <w:rFonts w:ascii="Arial" w:eastAsia="Times New Roman" w:hAnsi="Arial" w:cs="Arial"/>
                <w:sz w:val="20"/>
                <w:szCs w:val="20"/>
                <w:lang w:eastAsia="en-AU"/>
              </w:rPr>
              <w:t xml:space="preserve">. </w:t>
            </w:r>
            <w:r w:rsidRPr="00105C5A">
              <w:rPr>
                <w:rFonts w:ascii="Arial" w:eastAsia="Calibri" w:hAnsi="Arial" w:cs="Arial"/>
                <w:sz w:val="20"/>
                <w:szCs w:val="20"/>
              </w:rPr>
              <w:t xml:space="preserve">They may source resources from their </w:t>
            </w:r>
            <w:r w:rsidR="0055061E">
              <w:rPr>
                <w:rFonts w:ascii="Arial" w:eastAsia="Calibri" w:hAnsi="Arial" w:cs="Arial"/>
                <w:sz w:val="20"/>
                <w:szCs w:val="20"/>
              </w:rPr>
              <w:t>community</w:t>
            </w:r>
            <w:r w:rsidRPr="00105C5A">
              <w:rPr>
                <w:rFonts w:ascii="Arial" w:eastAsia="Calibri" w:hAnsi="Arial" w:cs="Arial"/>
                <w:sz w:val="20"/>
                <w:szCs w:val="20"/>
              </w:rPr>
              <w:t xml:space="preserve"> to share with peers. </w:t>
            </w:r>
            <w:r w:rsidRPr="00105C5A">
              <w:rPr>
                <w:rFonts w:ascii="Arial" w:eastAsia="Times New Roman" w:hAnsi="Arial" w:cs="Arial"/>
                <w:sz w:val="20"/>
                <w:szCs w:val="20"/>
                <w:lang w:eastAsia="en-AU"/>
              </w:rPr>
              <w:t xml:space="preserve">They expand </w:t>
            </w:r>
            <w:r w:rsidR="00C735F1">
              <w:rPr>
                <w:rFonts w:ascii="Arial" w:eastAsia="Times New Roman" w:hAnsi="Arial" w:cs="Arial"/>
                <w:sz w:val="20"/>
                <w:szCs w:val="20"/>
                <w:lang w:eastAsia="en-AU"/>
              </w:rPr>
              <w:t>their</w:t>
            </w:r>
            <w:r w:rsidRPr="00105C5A">
              <w:rPr>
                <w:rFonts w:ascii="Arial" w:eastAsia="Times New Roman" w:hAnsi="Arial" w:cs="Arial"/>
                <w:sz w:val="20"/>
                <w:szCs w:val="20"/>
                <w:lang w:eastAsia="en-AU"/>
              </w:rPr>
              <w:t xml:space="preserve"> </w:t>
            </w:r>
            <w:r w:rsidR="001C6CF4">
              <w:rPr>
                <w:rFonts w:ascii="Arial" w:eastAsia="Times New Roman" w:hAnsi="Arial" w:cs="Arial"/>
                <w:sz w:val="20"/>
                <w:szCs w:val="20"/>
                <w:lang w:eastAsia="en-AU"/>
              </w:rPr>
              <w:t>mother</w:t>
            </w:r>
            <w:r w:rsidR="009B5839">
              <w:rPr>
                <w:rFonts w:ascii="Arial" w:eastAsia="Times New Roman" w:hAnsi="Arial" w:cs="Arial"/>
                <w:sz w:val="20"/>
                <w:szCs w:val="20"/>
                <w:lang w:eastAsia="en-AU"/>
              </w:rPr>
              <w:t>-</w:t>
            </w:r>
            <w:r w:rsidR="001C6CF4">
              <w:rPr>
                <w:rFonts w:ascii="Arial" w:eastAsia="Times New Roman" w:hAnsi="Arial" w:cs="Arial"/>
                <w:sz w:val="20"/>
                <w:szCs w:val="20"/>
                <w:lang w:eastAsia="en-AU"/>
              </w:rPr>
              <w:t xml:space="preserve">tongue </w:t>
            </w:r>
            <w:r w:rsidR="001C6CF4" w:rsidRPr="00105C5A">
              <w:rPr>
                <w:rFonts w:ascii="Arial" w:eastAsia="Times New Roman" w:hAnsi="Arial" w:cs="Arial"/>
                <w:sz w:val="20"/>
                <w:szCs w:val="20"/>
                <w:lang w:eastAsia="en-AU"/>
              </w:rPr>
              <w:t xml:space="preserve">literacy capabilities </w:t>
            </w:r>
            <w:r w:rsidR="002761A2">
              <w:rPr>
                <w:rFonts w:ascii="Arial" w:eastAsia="Times New Roman" w:hAnsi="Arial" w:cs="Arial"/>
                <w:sz w:val="20"/>
                <w:szCs w:val="20"/>
                <w:lang w:eastAsia="en-AU"/>
              </w:rPr>
              <w:t xml:space="preserve">and </w:t>
            </w:r>
            <w:r w:rsidR="0079597A">
              <w:rPr>
                <w:rFonts w:ascii="Arial" w:eastAsia="Times New Roman" w:hAnsi="Arial" w:cs="Arial"/>
                <w:sz w:val="20"/>
                <w:szCs w:val="20"/>
                <w:lang w:eastAsia="en-AU"/>
              </w:rPr>
              <w:t>their</w:t>
            </w:r>
            <w:r w:rsidRPr="00105C5A">
              <w:rPr>
                <w:rFonts w:ascii="Arial" w:eastAsia="Times New Roman" w:hAnsi="Arial" w:cs="Arial"/>
                <w:sz w:val="20"/>
                <w:szCs w:val="20"/>
                <w:lang w:eastAsia="en-AU"/>
              </w:rPr>
              <w:t xml:space="preserve"> knowledge and control of </w:t>
            </w:r>
            <w:r w:rsidRPr="008C77F5">
              <w:rPr>
                <w:rFonts w:ascii="Arial" w:eastAsia="Calibri" w:hAnsi="Arial" w:cs="Arial"/>
                <w:sz w:val="20"/>
                <w:szCs w:val="20"/>
              </w:rPr>
              <w:t>[Language]</w:t>
            </w:r>
            <w:r w:rsidRPr="00105C5A">
              <w:rPr>
                <w:rFonts w:ascii="Arial" w:eastAsia="Calibri" w:hAnsi="Arial" w:cs="Arial"/>
                <w:sz w:val="20"/>
                <w:szCs w:val="20"/>
              </w:rPr>
              <w:t xml:space="preserve"> </w:t>
            </w:r>
            <w:r w:rsidR="00B462EF">
              <w:rPr>
                <w:rFonts w:ascii="Arial" w:eastAsia="Calibri" w:hAnsi="Arial" w:cs="Arial"/>
                <w:sz w:val="20"/>
                <w:szCs w:val="20"/>
              </w:rPr>
              <w:t>pronunciation</w:t>
            </w:r>
            <w:r w:rsidR="00887E5B">
              <w:rPr>
                <w:rFonts w:ascii="Arial" w:eastAsia="Calibri" w:hAnsi="Arial" w:cs="Arial"/>
                <w:sz w:val="20"/>
                <w:szCs w:val="20"/>
              </w:rPr>
              <w:t>, intonation</w:t>
            </w:r>
            <w:r w:rsidRPr="00105C5A">
              <w:rPr>
                <w:rFonts w:ascii="Arial" w:eastAsia="Times New Roman" w:hAnsi="Arial" w:cs="Arial"/>
                <w:sz w:val="20"/>
                <w:szCs w:val="20"/>
                <w:lang w:eastAsia="en-AU"/>
              </w:rPr>
              <w:t>, structures and features. They acknowledge that there are diverse influences on ways of communication and cultural identity, and that these influences can shape their own behaviours, beliefs and values.</w:t>
            </w:r>
            <w:r w:rsidRPr="00105C5A">
              <w:rPr>
                <w:rFonts w:ascii="Arial" w:eastAsia="Times New Roman" w:hAnsi="Arial" w:cs="Arial"/>
                <w:iCs/>
                <w:sz w:val="20"/>
                <w:szCs w:val="20"/>
                <w:lang w:eastAsia="en-AU"/>
              </w:rPr>
              <w:t> </w:t>
            </w:r>
          </w:p>
        </w:tc>
      </w:tr>
      <w:tr w:rsidR="00105C5A" w:rsidRPr="00105C5A" w14:paraId="4B4FEBEA" w14:textId="77777777" w:rsidTr="00105C5A">
        <w:tc>
          <w:tcPr>
            <w:tcW w:w="15126" w:type="dxa"/>
            <w:tcBorders>
              <w:top w:val="single" w:sz="4" w:space="0" w:color="auto"/>
              <w:left w:val="single" w:sz="4" w:space="0" w:color="auto"/>
              <w:bottom w:val="single" w:sz="4" w:space="0" w:color="auto"/>
              <w:right w:val="single" w:sz="4" w:space="0" w:color="auto"/>
            </w:tcBorders>
            <w:shd w:val="clear" w:color="auto" w:fill="FFBB33"/>
          </w:tcPr>
          <w:p w14:paraId="4DC9A1C5" w14:textId="77777777" w:rsidR="00105C5A" w:rsidRPr="00105C5A" w:rsidRDefault="00105C5A" w:rsidP="00105C5A">
            <w:pPr>
              <w:spacing w:before="40" w:after="40" w:line="276" w:lineRule="auto"/>
              <w:ind w:left="23" w:right="23"/>
              <w:jc w:val="center"/>
              <w:rPr>
                <w:rFonts w:ascii="Arial" w:eastAsia="Arial" w:hAnsi="Arial" w:cs="Arial"/>
                <w:b/>
                <w:bCs/>
              </w:rPr>
            </w:pPr>
            <w:r w:rsidRPr="00105C5A">
              <w:rPr>
                <w:rFonts w:ascii="Arial" w:eastAsia="Arial" w:hAnsi="Arial" w:cs="Arial"/>
                <w:b/>
                <w:bCs/>
              </w:rPr>
              <w:t>Achievement standard</w:t>
            </w:r>
          </w:p>
        </w:tc>
      </w:tr>
      <w:tr w:rsidR="00105C5A" w:rsidRPr="00105C5A" w14:paraId="1B433CFD" w14:textId="77777777">
        <w:tc>
          <w:tcPr>
            <w:tcW w:w="15126" w:type="dxa"/>
            <w:tcBorders>
              <w:top w:val="single" w:sz="4" w:space="0" w:color="auto"/>
              <w:left w:val="single" w:sz="4" w:space="0" w:color="auto"/>
              <w:bottom w:val="single" w:sz="4" w:space="0" w:color="auto"/>
              <w:right w:val="single" w:sz="4" w:space="0" w:color="auto"/>
            </w:tcBorders>
          </w:tcPr>
          <w:p w14:paraId="11C901E7" w14:textId="379BF11D" w:rsidR="00105C5A" w:rsidRPr="00105C5A" w:rsidRDefault="00105C5A" w:rsidP="00715C51">
            <w:pPr>
              <w:pStyle w:val="ACtabletextAS"/>
            </w:pPr>
            <w:r w:rsidRPr="00105C5A">
              <w:rPr>
                <w:rFonts w:eastAsia="Calibri"/>
              </w:rPr>
              <w:t xml:space="preserve">By the end of Year 10, students contribute to and extend interactions in </w:t>
            </w:r>
            <w:r>
              <w:rPr>
                <w:rFonts w:eastAsia="Calibri"/>
              </w:rPr>
              <w:t>[Language]</w:t>
            </w:r>
            <w:r w:rsidRPr="00105C5A">
              <w:rPr>
                <w:rFonts w:eastAsia="Calibri"/>
              </w:rPr>
              <w:t xml:space="preserve"> </w:t>
            </w:r>
            <w:r w:rsidR="007A087D">
              <w:rPr>
                <w:rFonts w:eastAsia="Calibri"/>
              </w:rPr>
              <w:t>l</w:t>
            </w:r>
            <w:r w:rsidR="007A087D">
              <w:rPr>
                <w:color w:val="auto"/>
              </w:rPr>
              <w:t xml:space="preserve">anguage </w:t>
            </w:r>
            <w:r w:rsidRPr="00105C5A">
              <w:rPr>
                <w:rFonts w:eastAsia="Calibri"/>
              </w:rPr>
              <w:t xml:space="preserve">related to diverse contexts and perspectives. They interpret </w:t>
            </w:r>
            <w:r w:rsidR="00FE78ED">
              <w:rPr>
                <w:rFonts w:eastAsia="Calibri"/>
              </w:rPr>
              <w:t xml:space="preserve">and respond to </w:t>
            </w:r>
            <w:r w:rsidRPr="00105C5A">
              <w:rPr>
                <w:rFonts w:eastAsia="Calibri"/>
              </w:rPr>
              <w:t>texts by evaluating and synthesising information, ideas and perspectives. They show understanding of how features of language can be used to influence audience response. They create texts, selecting and manipulating language for a range of contexts, purposes and audiences.</w:t>
            </w:r>
            <w:r w:rsidR="002264C2">
              <w:rPr>
                <w:rFonts w:eastAsia="Calibri"/>
              </w:rPr>
              <w:t xml:space="preserve"> </w:t>
            </w:r>
            <w:r w:rsidRPr="00105C5A">
              <w:rPr>
                <w:rFonts w:eastAsia="Calibri"/>
              </w:rPr>
              <w:t xml:space="preserve">They apply and use complex structures </w:t>
            </w:r>
            <w:r w:rsidR="006D0234">
              <w:rPr>
                <w:rFonts w:eastAsia="Calibri"/>
              </w:rPr>
              <w:t xml:space="preserve">and language devices </w:t>
            </w:r>
            <w:r w:rsidR="006B7E5F">
              <w:rPr>
                <w:rFonts w:eastAsia="Calibri"/>
              </w:rPr>
              <w:t>t</w:t>
            </w:r>
            <w:r w:rsidRPr="00105C5A">
              <w:rPr>
                <w:rFonts w:eastAsia="Calibri"/>
              </w:rPr>
              <w:t xml:space="preserve">o </w:t>
            </w:r>
            <w:r w:rsidR="00715C51">
              <w:t>enhance meaning and cohesion.</w:t>
            </w:r>
          </w:p>
          <w:p w14:paraId="675AA39A" w14:textId="200D5CCB" w:rsidR="00105C5A" w:rsidRPr="00105C5A" w:rsidRDefault="00105C5A" w:rsidP="00105C5A">
            <w:pPr>
              <w:ind w:left="15" w:right="15"/>
              <w:textAlignment w:val="baseline"/>
              <w:rPr>
                <w:rFonts w:ascii="Arial" w:eastAsia="Calibri" w:hAnsi="Arial" w:cs="Arial"/>
                <w:i/>
                <w:sz w:val="20"/>
                <w:szCs w:val="20"/>
              </w:rPr>
            </w:pPr>
            <w:r w:rsidRPr="00105C5A">
              <w:rPr>
                <w:rFonts w:ascii="Arial" w:eastAsia="Calibri" w:hAnsi="Arial" w:cs="Arial"/>
                <w:color w:val="000000"/>
                <w:sz w:val="20"/>
                <w:szCs w:val="20"/>
              </w:rPr>
              <w:t xml:space="preserve">Students apply and adjust </w:t>
            </w:r>
            <w:r w:rsidR="00BE0E6A" w:rsidRPr="00132A97">
              <w:rPr>
                <w:rFonts w:ascii="Arial" w:eastAsia="Calibri" w:hAnsi="Arial" w:cs="Arial"/>
                <w:color w:val="000000"/>
                <w:sz w:val="20"/>
                <w:szCs w:val="20"/>
              </w:rPr>
              <w:t>features and conventions of spoken [Language]</w:t>
            </w:r>
            <w:r w:rsidRPr="00105C5A">
              <w:rPr>
                <w:rFonts w:ascii="Arial" w:eastAsia="Calibri" w:hAnsi="Arial" w:cs="Arial"/>
                <w:color w:val="000000"/>
                <w:sz w:val="20"/>
                <w:szCs w:val="20"/>
              </w:rPr>
              <w:t xml:space="preserve"> to extend fluency. They demonstrate understanding of the conventions of </w:t>
            </w:r>
            <w:r w:rsidR="00132A97" w:rsidRPr="00132A97">
              <w:rPr>
                <w:rFonts w:ascii="Arial" w:eastAsia="Calibri" w:hAnsi="Arial" w:cs="Arial"/>
                <w:color w:val="000000"/>
                <w:sz w:val="20"/>
                <w:szCs w:val="20"/>
              </w:rPr>
              <w:t xml:space="preserve">spoken and written </w:t>
            </w:r>
            <w:r w:rsidRPr="00105C5A">
              <w:rPr>
                <w:rFonts w:ascii="Arial" w:eastAsia="Calibri" w:hAnsi="Arial" w:cs="Arial"/>
                <w:color w:val="000000"/>
                <w:sz w:val="20"/>
                <w:szCs w:val="20"/>
              </w:rPr>
              <w:t xml:space="preserve">texts and the connections between them. They apply knowledge of language structures and features to make and predict meaning. They support analysis of </w:t>
            </w:r>
            <w:r w:rsidRPr="00132A97">
              <w:rPr>
                <w:rFonts w:ascii="Arial" w:eastAsia="Calibri" w:hAnsi="Arial" w:cs="Arial"/>
                <w:color w:val="000000"/>
                <w:sz w:val="20"/>
                <w:szCs w:val="20"/>
              </w:rPr>
              <w:t>[Language]</w:t>
            </w:r>
            <w:r w:rsidRPr="00105C5A">
              <w:rPr>
                <w:rFonts w:ascii="Arial" w:eastAsia="Calibri" w:hAnsi="Arial" w:cs="Arial"/>
                <w:color w:val="000000"/>
                <w:sz w:val="20"/>
                <w:szCs w:val="20"/>
              </w:rPr>
              <w:t xml:space="preserve"> texts, using metalanguage. </w:t>
            </w:r>
            <w:r w:rsidR="00AC2D40">
              <w:rPr>
                <w:rFonts w:ascii="Arial" w:eastAsia="Calibri" w:hAnsi="Arial" w:cs="Arial"/>
                <w:color w:val="000000"/>
                <w:sz w:val="20"/>
                <w:szCs w:val="20"/>
              </w:rPr>
              <w:t xml:space="preserve">They understand </w:t>
            </w:r>
            <w:r w:rsidR="009F3A0D">
              <w:rPr>
                <w:rFonts w:ascii="Arial" w:eastAsia="Calibri" w:hAnsi="Arial" w:cs="Arial"/>
                <w:color w:val="000000"/>
                <w:sz w:val="20"/>
                <w:szCs w:val="20"/>
              </w:rPr>
              <w:t xml:space="preserve">and apply </w:t>
            </w:r>
            <w:r w:rsidR="00AC2D40">
              <w:rPr>
                <w:rFonts w:ascii="Arial" w:eastAsia="Calibri" w:hAnsi="Arial" w:cs="Arial"/>
                <w:color w:val="000000"/>
                <w:sz w:val="20"/>
                <w:szCs w:val="20"/>
              </w:rPr>
              <w:t>protocols that relate to learning and using [Language]</w:t>
            </w:r>
            <w:r w:rsidR="00F05B1B">
              <w:rPr>
                <w:rFonts w:ascii="Arial" w:eastAsia="Calibri" w:hAnsi="Arial" w:cs="Arial"/>
                <w:color w:val="000000"/>
                <w:sz w:val="20"/>
                <w:szCs w:val="20"/>
              </w:rPr>
              <w:t xml:space="preserve"> in their community</w:t>
            </w:r>
            <w:r w:rsidR="00AC2D40">
              <w:rPr>
                <w:rFonts w:ascii="Arial" w:eastAsia="Calibri" w:hAnsi="Arial" w:cs="Arial"/>
                <w:color w:val="000000"/>
                <w:sz w:val="20"/>
                <w:szCs w:val="20"/>
              </w:rPr>
              <w:t xml:space="preserve">. </w:t>
            </w:r>
            <w:r w:rsidRPr="00105C5A">
              <w:rPr>
                <w:rFonts w:ascii="Arial" w:eastAsia="Calibri" w:hAnsi="Arial" w:cs="Arial"/>
                <w:color w:val="000000"/>
                <w:sz w:val="20"/>
                <w:szCs w:val="20"/>
              </w:rPr>
              <w:t>They reflect on their own cultural perspectives and identity, and draw on their experience</w:t>
            </w:r>
            <w:r w:rsidRPr="00105C5A">
              <w:rPr>
                <w:rFonts w:ascii="Arial" w:eastAsia="Calibri" w:hAnsi="Arial" w:cs="Arial"/>
                <w:sz w:val="20"/>
                <w:szCs w:val="20"/>
              </w:rPr>
              <w:t xml:space="preserve"> of learning </w:t>
            </w:r>
            <w:r>
              <w:rPr>
                <w:rFonts w:ascii="Arial" w:eastAsia="Calibri" w:hAnsi="Arial" w:cs="Arial"/>
                <w:sz w:val="20"/>
                <w:szCs w:val="20"/>
              </w:rPr>
              <w:t>[Language]</w:t>
            </w:r>
            <w:r w:rsidR="00A86034">
              <w:rPr>
                <w:rFonts w:ascii="Arial" w:eastAsia="Calibri" w:hAnsi="Arial" w:cs="Arial"/>
                <w:sz w:val="20"/>
                <w:szCs w:val="20"/>
              </w:rPr>
              <w:t>,</w:t>
            </w:r>
            <w:r w:rsidRPr="00105C5A">
              <w:rPr>
                <w:rFonts w:ascii="Arial" w:eastAsia="Calibri" w:hAnsi="Arial" w:cs="Arial"/>
                <w:sz w:val="20"/>
                <w:szCs w:val="20"/>
              </w:rPr>
              <w:t xml:space="preserve"> to evaluate how this learning influences their ideas and ways of communicating. </w:t>
            </w:r>
          </w:p>
        </w:tc>
      </w:tr>
    </w:tbl>
    <w:p w14:paraId="51836E60" w14:textId="77777777" w:rsidR="00105C5A" w:rsidRPr="00105C5A" w:rsidRDefault="00105C5A" w:rsidP="00105C5A">
      <w:pPr>
        <w:spacing w:before="120" w:after="200" w:line="276" w:lineRule="auto"/>
        <w:rPr>
          <w:rFonts w:ascii="Arial" w:eastAsia="Arial" w:hAnsi="Arial" w:cs="Arial"/>
          <w:i/>
          <w:color w:val="005D93"/>
          <w:kern w:val="0"/>
          <w:sz w:val="24"/>
          <w14:ligatures w14:val="none"/>
        </w:rPr>
      </w:pPr>
      <w:r w:rsidRPr="00105C5A">
        <w:rPr>
          <w:rFonts w:ascii="Arial" w:eastAsia="Arial" w:hAnsi="Arial" w:cs="Arial"/>
          <w:color w:val="005D93"/>
          <w:kern w:val="0"/>
          <w:sz w:val="24"/>
          <w14:ligatures w14:val="none"/>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105C5A" w:rsidRPr="00105C5A" w14:paraId="4C2D09DE" w14:textId="77777777" w:rsidTr="44CC41BF">
        <w:tc>
          <w:tcPr>
            <w:tcW w:w="12328" w:type="dxa"/>
            <w:gridSpan w:val="2"/>
            <w:shd w:val="clear" w:color="auto" w:fill="005D93"/>
          </w:tcPr>
          <w:p w14:paraId="3A2E2D05" w14:textId="0A004AC1" w:rsidR="00105C5A" w:rsidRPr="00105C5A" w:rsidRDefault="00105C5A" w:rsidP="00105C5A">
            <w:pPr>
              <w:spacing w:before="40" w:after="40"/>
              <w:ind w:left="23" w:right="23"/>
              <w:rPr>
                <w:rFonts w:eastAsia="Arial"/>
                <w:b/>
                <w:bCs/>
                <w:color w:val="000000"/>
                <w:szCs w:val="20"/>
              </w:rPr>
            </w:pPr>
            <w:r w:rsidRPr="00105C5A">
              <w:rPr>
                <w:rFonts w:eastAsia="Arial"/>
                <w:b/>
                <w:color w:val="FFFFFF"/>
                <w:szCs w:val="20"/>
              </w:rPr>
              <w:t xml:space="preserve">Strand: Communicating meaning in </w:t>
            </w:r>
            <w:r>
              <w:rPr>
                <w:rFonts w:eastAsia="Arial"/>
                <w:b/>
                <w:color w:val="FFFFFF"/>
                <w:szCs w:val="20"/>
              </w:rPr>
              <w:t>[Language]</w:t>
            </w:r>
          </w:p>
        </w:tc>
        <w:tc>
          <w:tcPr>
            <w:tcW w:w="2798" w:type="dxa"/>
            <w:shd w:val="clear" w:color="auto" w:fill="FFFFFF" w:themeFill="background1"/>
          </w:tcPr>
          <w:p w14:paraId="1881F1FC" w14:textId="23BDC4EF" w:rsidR="00105C5A" w:rsidRPr="00105C5A" w:rsidRDefault="00105C5A" w:rsidP="00105C5A">
            <w:pPr>
              <w:spacing w:before="40" w:after="40"/>
              <w:ind w:left="23" w:right="23"/>
              <w:rPr>
                <w:rFonts w:eastAsia="Arial"/>
                <w:b/>
                <w:bCs/>
                <w:szCs w:val="20"/>
              </w:rPr>
            </w:pPr>
            <w:r w:rsidRPr="00856DF6">
              <w:rPr>
                <w:rFonts w:eastAsia="Arial"/>
                <w:b/>
                <w:color w:val="auto"/>
                <w:szCs w:val="20"/>
              </w:rPr>
              <w:t xml:space="preserve">Years 9–10 </w:t>
            </w:r>
          </w:p>
        </w:tc>
      </w:tr>
      <w:tr w:rsidR="00105C5A" w:rsidRPr="00105C5A" w14:paraId="1913670F" w14:textId="77777777" w:rsidTr="00105C5A">
        <w:tc>
          <w:tcPr>
            <w:tcW w:w="15126" w:type="dxa"/>
            <w:gridSpan w:val="3"/>
            <w:shd w:val="clear" w:color="auto" w:fill="E5F5FB"/>
          </w:tcPr>
          <w:p w14:paraId="76E061C3" w14:textId="6C4E1FD2"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Sub-strand: Interacting in [Language]</w:t>
            </w:r>
          </w:p>
        </w:tc>
      </w:tr>
      <w:tr w:rsidR="00105C5A" w:rsidRPr="00105C5A" w14:paraId="123A2916" w14:textId="77777777" w:rsidTr="00105C5A">
        <w:tc>
          <w:tcPr>
            <w:tcW w:w="4673" w:type="dxa"/>
            <w:shd w:val="clear" w:color="auto" w:fill="FFD685"/>
          </w:tcPr>
          <w:p w14:paraId="18656F9C" w14:textId="77777777"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Content descriptions</w:t>
            </w:r>
            <w:r w:rsidRPr="00856DF6">
              <w:rPr>
                <w:rFonts w:eastAsia="Arial"/>
                <w:b/>
                <w:color w:val="auto"/>
                <w:szCs w:val="20"/>
              </w:rPr>
              <w:br/>
            </w:r>
            <w:r w:rsidRPr="00856DF6">
              <w:rPr>
                <w:rFonts w:eastAsia="Arial"/>
                <w:i/>
                <w:color w:val="auto"/>
                <w:sz w:val="16"/>
                <w:szCs w:val="16"/>
              </w:rPr>
              <w:t>Students learn to:</w:t>
            </w:r>
          </w:p>
        </w:tc>
        <w:tc>
          <w:tcPr>
            <w:tcW w:w="10453" w:type="dxa"/>
            <w:gridSpan w:val="2"/>
            <w:shd w:val="clear" w:color="auto" w:fill="FAF9F7"/>
          </w:tcPr>
          <w:p w14:paraId="06778041" w14:textId="77777777" w:rsidR="00105C5A" w:rsidRPr="00856DF6" w:rsidRDefault="00105C5A" w:rsidP="00105C5A">
            <w:pPr>
              <w:spacing w:before="40" w:after="40"/>
              <w:ind w:left="23" w:right="23"/>
              <w:rPr>
                <w:rFonts w:eastAsia="Yu Gothic Light"/>
                <w:b/>
                <w:color w:val="auto"/>
                <w:szCs w:val="20"/>
              </w:rPr>
            </w:pPr>
            <w:r w:rsidRPr="00856DF6">
              <w:rPr>
                <w:rFonts w:eastAsia="Yu Gothic Light"/>
                <w:b/>
                <w:color w:val="auto"/>
                <w:szCs w:val="20"/>
              </w:rPr>
              <w:t>Content elaborations</w:t>
            </w:r>
          </w:p>
          <w:p w14:paraId="317FE327" w14:textId="77777777" w:rsidR="00105C5A" w:rsidRPr="00856DF6" w:rsidRDefault="00105C5A" w:rsidP="00105C5A">
            <w:pPr>
              <w:spacing w:before="40" w:after="40"/>
              <w:ind w:left="23" w:right="23"/>
              <w:rPr>
                <w:rFonts w:eastAsia="Arial"/>
                <w:i/>
                <w:color w:val="auto"/>
                <w:sz w:val="16"/>
                <w:szCs w:val="16"/>
              </w:rPr>
            </w:pPr>
            <w:r w:rsidRPr="00856DF6">
              <w:rPr>
                <w:rFonts w:eastAsia="Yu Gothic Light"/>
                <w:i/>
                <w:color w:val="auto"/>
                <w:sz w:val="16"/>
                <w:szCs w:val="16"/>
              </w:rPr>
              <w:t>This may involve students:</w:t>
            </w:r>
          </w:p>
        </w:tc>
      </w:tr>
      <w:tr w:rsidR="000C5DDA" w:rsidRPr="00105C5A" w14:paraId="40306EB3" w14:textId="77777777">
        <w:trPr>
          <w:trHeight w:val="2367"/>
        </w:trPr>
        <w:tc>
          <w:tcPr>
            <w:tcW w:w="4673" w:type="dxa"/>
          </w:tcPr>
          <w:p w14:paraId="38539051" w14:textId="1F0FD67A" w:rsidR="000C5DDA" w:rsidRPr="002F7824" w:rsidRDefault="000C5DDA" w:rsidP="000C5DDA">
            <w:pPr>
              <w:pStyle w:val="ACtabletextCD"/>
              <w:rPr>
                <w:rStyle w:val="SubtleEmphasis"/>
                <w:iCs w:val="0"/>
              </w:rPr>
            </w:pPr>
            <w:r w:rsidRPr="002F7824">
              <w:rPr>
                <w:rStyle w:val="SubtleEmphasis"/>
                <w:iCs w:val="0"/>
              </w:rPr>
              <w:t xml:space="preserve">initiate, sustain and extend exchanges in </w:t>
            </w:r>
            <w:r w:rsidR="007F179D">
              <w:rPr>
                <w:rStyle w:val="SubtleEmphasis"/>
                <w:iCs w:val="0"/>
              </w:rPr>
              <w:t>a range of</w:t>
            </w:r>
            <w:r w:rsidRPr="002F7824">
              <w:rPr>
                <w:rStyle w:val="SubtleEmphasis"/>
                <w:iCs w:val="0"/>
              </w:rPr>
              <w:t xml:space="preserve"> contexts related to students’ own and others’ experiences of the world, adjusting their language in response to others </w:t>
            </w:r>
          </w:p>
          <w:p w14:paraId="5C46E345" w14:textId="13165355" w:rsidR="000C5DDA" w:rsidRPr="00105C5A" w:rsidRDefault="0023476A" w:rsidP="000C5DDA">
            <w:pPr>
              <w:spacing w:before="120" w:after="120"/>
              <w:ind w:left="357" w:right="425"/>
              <w:rPr>
                <w:rFonts w:eastAsia="Arial"/>
              </w:rPr>
            </w:pPr>
            <w:r>
              <w:rPr>
                <w:rStyle w:val="SubtleEmphasis"/>
                <w:iCs w:val="0"/>
              </w:rPr>
              <w:t>AC9L</w:t>
            </w:r>
            <w:r w:rsidR="00482B44">
              <w:rPr>
                <w:rStyle w:val="SubtleEmphasis"/>
                <w:iCs w:val="0"/>
              </w:rPr>
              <w:t>1F</w:t>
            </w:r>
            <w:r w:rsidR="000C5DDA" w:rsidRPr="002F7824">
              <w:rPr>
                <w:rStyle w:val="SubtleEmphasis"/>
                <w:iCs w:val="0"/>
              </w:rPr>
              <w:t>10C01</w:t>
            </w:r>
          </w:p>
        </w:tc>
        <w:tc>
          <w:tcPr>
            <w:tcW w:w="10453" w:type="dxa"/>
            <w:gridSpan w:val="2"/>
          </w:tcPr>
          <w:p w14:paraId="5573830F" w14:textId="110D81DF" w:rsidR="00FE3DE7" w:rsidRPr="00FE3DE7" w:rsidRDefault="00FE3DE7" w:rsidP="00710C8A">
            <w:pPr>
              <w:pStyle w:val="ListParagraph"/>
              <w:numPr>
                <w:ilvl w:val="0"/>
                <w:numId w:val="26"/>
              </w:numPr>
              <w:spacing w:after="120" w:line="240" w:lineRule="auto"/>
              <w:ind w:left="714" w:hanging="357"/>
              <w:contextualSpacing w:val="0"/>
              <w:rPr>
                <w:iCs/>
                <w:color w:val="auto"/>
                <w:szCs w:val="20"/>
              </w:rPr>
            </w:pPr>
            <w:r w:rsidRPr="00FE3DE7">
              <w:rPr>
                <w:iCs/>
                <w:color w:val="auto"/>
                <w:szCs w:val="20"/>
              </w:rPr>
              <w:t xml:space="preserve">interacting with Elders </w:t>
            </w:r>
            <w:r w:rsidR="00804F34">
              <w:rPr>
                <w:iCs/>
                <w:color w:val="auto"/>
                <w:szCs w:val="20"/>
              </w:rPr>
              <w:t>and/</w:t>
            </w:r>
            <w:r w:rsidRPr="00FE3DE7">
              <w:rPr>
                <w:iCs/>
                <w:color w:val="auto"/>
                <w:szCs w:val="20"/>
              </w:rPr>
              <w:t>or community members to document their cultural knowledge, skills and understandings</w:t>
            </w:r>
            <w:r w:rsidR="00324BD7">
              <w:rPr>
                <w:iCs/>
                <w:color w:val="auto"/>
                <w:szCs w:val="20"/>
              </w:rPr>
              <w:t>,</w:t>
            </w:r>
            <w:r w:rsidRPr="00FE3DE7">
              <w:rPr>
                <w:iCs/>
                <w:color w:val="auto"/>
                <w:szCs w:val="20"/>
              </w:rPr>
              <w:t xml:space="preserve"> and histor</w:t>
            </w:r>
            <w:r w:rsidR="00105F65">
              <w:rPr>
                <w:iCs/>
                <w:color w:val="auto"/>
                <w:szCs w:val="20"/>
              </w:rPr>
              <w:t>ies</w:t>
            </w:r>
            <w:r w:rsidRPr="00FE3DE7">
              <w:rPr>
                <w:iCs/>
                <w:color w:val="auto"/>
                <w:szCs w:val="20"/>
              </w:rPr>
              <w:t xml:space="preserve"> of Country/Place</w:t>
            </w:r>
            <w:r w:rsidR="00961A74">
              <w:rPr>
                <w:iCs/>
                <w:color w:val="auto"/>
                <w:szCs w:val="20"/>
              </w:rPr>
              <w:t xml:space="preserve"> and People</w:t>
            </w:r>
            <w:r w:rsidR="002242F5">
              <w:rPr>
                <w:iCs/>
                <w:color w:val="auto"/>
                <w:szCs w:val="20"/>
              </w:rPr>
              <w:t>s</w:t>
            </w:r>
          </w:p>
          <w:p w14:paraId="6FEB14DA" w14:textId="2064D7C4" w:rsidR="006A0D10" w:rsidRPr="001172F6" w:rsidRDefault="006A0D10" w:rsidP="00710C8A">
            <w:pPr>
              <w:pStyle w:val="ListParagraph"/>
              <w:numPr>
                <w:ilvl w:val="0"/>
                <w:numId w:val="26"/>
              </w:numPr>
              <w:spacing w:after="0" w:line="240" w:lineRule="auto"/>
              <w:rPr>
                <w:color w:val="auto"/>
                <w:szCs w:val="20"/>
              </w:rPr>
            </w:pPr>
            <w:r w:rsidRPr="001172F6">
              <w:rPr>
                <w:rFonts w:eastAsia="MS Mincho"/>
                <w:iCs/>
                <w:color w:val="auto"/>
                <w:szCs w:val="20"/>
              </w:rPr>
              <w:t xml:space="preserve">extending the language of discussion, for example, clarifying or justifying their own statements, responding to others’ perspectives using reflective and/or evaluative language, </w:t>
            </w:r>
            <w:r w:rsidR="007D18E7">
              <w:rPr>
                <w:rFonts w:eastAsia="MS Mincho"/>
                <w:iCs/>
                <w:color w:val="auto"/>
                <w:szCs w:val="20"/>
              </w:rPr>
              <w:t xml:space="preserve">and </w:t>
            </w:r>
            <w:r w:rsidRPr="001172F6">
              <w:rPr>
                <w:rFonts w:eastAsia="MS Mincho"/>
                <w:iCs/>
                <w:color w:val="auto"/>
                <w:szCs w:val="20"/>
              </w:rPr>
              <w:t xml:space="preserve">accepting or refusing others’ ideas and points of view </w:t>
            </w:r>
            <w:r w:rsidR="00307505">
              <w:rPr>
                <w:rFonts w:eastAsia="MS Mincho"/>
                <w:iCs/>
                <w:color w:val="auto"/>
                <w:szCs w:val="20"/>
              </w:rPr>
              <w:t>a</w:t>
            </w:r>
            <w:r w:rsidR="00F56E99">
              <w:rPr>
                <w:rFonts w:eastAsia="MS Mincho"/>
                <w:iCs/>
                <w:color w:val="auto"/>
                <w:szCs w:val="20"/>
              </w:rPr>
              <w:t>nd</w:t>
            </w:r>
            <w:r w:rsidRPr="001172F6">
              <w:rPr>
                <w:rFonts w:eastAsia="MS Mincho"/>
                <w:iCs/>
                <w:color w:val="auto"/>
                <w:szCs w:val="20"/>
              </w:rPr>
              <w:t xml:space="preserve"> </w:t>
            </w:r>
            <w:r w:rsidR="00307505">
              <w:rPr>
                <w:rFonts w:eastAsia="MS Mincho"/>
                <w:iCs/>
                <w:color w:val="auto"/>
                <w:szCs w:val="20"/>
              </w:rPr>
              <w:t>justifying</w:t>
            </w:r>
            <w:r w:rsidRPr="001172F6">
              <w:rPr>
                <w:rFonts w:eastAsia="MS Mincho"/>
                <w:iCs/>
                <w:color w:val="auto"/>
                <w:szCs w:val="20"/>
              </w:rPr>
              <w:t xml:space="preserve"> their agreement or disagreement </w:t>
            </w:r>
            <w:r w:rsidR="009643B6">
              <w:rPr>
                <w:rFonts w:eastAsia="MS Mincho"/>
                <w:iCs/>
                <w:color w:val="auto"/>
                <w:szCs w:val="20"/>
              </w:rPr>
              <w:t>with</w:t>
            </w:r>
            <w:r w:rsidR="009643B6" w:rsidRPr="001172F6">
              <w:rPr>
                <w:rFonts w:eastAsia="MS Mincho"/>
                <w:iCs/>
                <w:color w:val="auto"/>
                <w:szCs w:val="20"/>
              </w:rPr>
              <w:t xml:space="preserve"> evidence</w:t>
            </w:r>
          </w:p>
          <w:p w14:paraId="15AA2A91" w14:textId="36B8AEFB" w:rsidR="00DA12BF" w:rsidRPr="001172F6" w:rsidRDefault="00DA12BF" w:rsidP="00710C8A">
            <w:pPr>
              <w:pStyle w:val="ListParagraph"/>
              <w:numPr>
                <w:ilvl w:val="0"/>
                <w:numId w:val="26"/>
              </w:numPr>
              <w:spacing w:after="120" w:line="240" w:lineRule="auto"/>
              <w:ind w:left="714" w:hanging="357"/>
              <w:contextualSpacing w:val="0"/>
              <w:rPr>
                <w:iCs/>
                <w:color w:val="auto"/>
                <w:szCs w:val="20"/>
              </w:rPr>
            </w:pPr>
            <w:r w:rsidRPr="001172F6">
              <w:rPr>
                <w:iCs/>
                <w:color w:val="auto"/>
                <w:szCs w:val="20"/>
              </w:rPr>
              <w:t>providing encourag</w:t>
            </w:r>
            <w:r w:rsidR="00994064">
              <w:rPr>
                <w:iCs/>
                <w:color w:val="auto"/>
                <w:szCs w:val="20"/>
              </w:rPr>
              <w:t>ing</w:t>
            </w:r>
            <w:r w:rsidRPr="001172F6">
              <w:rPr>
                <w:iCs/>
                <w:color w:val="auto"/>
                <w:szCs w:val="20"/>
              </w:rPr>
              <w:t xml:space="preserve"> feedback</w:t>
            </w:r>
            <w:r w:rsidR="000B16EA">
              <w:rPr>
                <w:iCs/>
                <w:color w:val="auto"/>
                <w:szCs w:val="20"/>
              </w:rPr>
              <w:t xml:space="preserve"> in discussions</w:t>
            </w:r>
          </w:p>
          <w:p w14:paraId="41B7ABC5" w14:textId="02BE40FE" w:rsidR="00451915" w:rsidRPr="001172F6" w:rsidRDefault="00451915" w:rsidP="00710C8A">
            <w:pPr>
              <w:pStyle w:val="ListParagraph"/>
              <w:numPr>
                <w:ilvl w:val="0"/>
                <w:numId w:val="26"/>
              </w:numPr>
              <w:spacing w:after="0" w:line="240" w:lineRule="auto"/>
              <w:rPr>
                <w:rFonts w:eastAsia="MS Mincho"/>
                <w:color w:val="auto"/>
              </w:rPr>
            </w:pPr>
            <w:r w:rsidRPr="001172F6">
              <w:rPr>
                <w:iCs/>
                <w:color w:val="auto"/>
                <w:szCs w:val="20"/>
              </w:rPr>
              <w:t>reflecting on shared experiences such as visiting museums, exhibitions, sites of cultural significance</w:t>
            </w:r>
            <w:r w:rsidR="002A6297">
              <w:rPr>
                <w:iCs/>
                <w:color w:val="auto"/>
                <w:szCs w:val="20"/>
              </w:rPr>
              <w:t xml:space="preserve"> and</w:t>
            </w:r>
            <w:r w:rsidRPr="001172F6">
              <w:rPr>
                <w:iCs/>
                <w:color w:val="auto"/>
                <w:szCs w:val="20"/>
              </w:rPr>
              <w:t xml:space="preserve"> repatriation sites</w:t>
            </w:r>
            <w:r w:rsidR="002A6297">
              <w:rPr>
                <w:iCs/>
                <w:color w:val="auto"/>
                <w:szCs w:val="20"/>
              </w:rPr>
              <w:t>,</w:t>
            </w:r>
            <w:r w:rsidRPr="001172F6">
              <w:rPr>
                <w:iCs/>
                <w:color w:val="auto"/>
                <w:szCs w:val="20"/>
              </w:rPr>
              <w:t xml:space="preserve"> </w:t>
            </w:r>
            <w:r w:rsidRPr="001172F6">
              <w:rPr>
                <w:color w:val="auto"/>
                <w:szCs w:val="20"/>
              </w:rPr>
              <w:t>and</w:t>
            </w:r>
            <w:r w:rsidRPr="001172F6">
              <w:rPr>
                <w:iCs/>
                <w:color w:val="auto"/>
                <w:szCs w:val="20"/>
              </w:rPr>
              <w:t xml:space="preserve"> evaluating differences in their responses and perspectives</w:t>
            </w:r>
          </w:p>
          <w:p w14:paraId="65314345" w14:textId="57CFF31D" w:rsidR="00DA12BF" w:rsidRPr="001172F6" w:rsidRDefault="00A40419" w:rsidP="00710C8A">
            <w:pPr>
              <w:pStyle w:val="ListParagraph"/>
              <w:numPr>
                <w:ilvl w:val="0"/>
                <w:numId w:val="26"/>
              </w:numPr>
              <w:spacing w:after="120" w:line="240" w:lineRule="auto"/>
              <w:ind w:left="714" w:hanging="357"/>
              <w:contextualSpacing w:val="0"/>
              <w:rPr>
                <w:rFonts w:eastAsia="MS Mincho"/>
                <w:color w:val="auto"/>
                <w:szCs w:val="20"/>
              </w:rPr>
            </w:pPr>
            <w:r w:rsidRPr="001172F6">
              <w:rPr>
                <w:rFonts w:eastAsia="MS Mincho"/>
                <w:color w:val="auto"/>
                <w:szCs w:val="20"/>
              </w:rPr>
              <w:t>sharing past and current events or experiences with teachers and peers</w:t>
            </w:r>
            <w:r w:rsidR="002A6297">
              <w:rPr>
                <w:rFonts w:eastAsia="MS Mincho"/>
                <w:color w:val="auto"/>
                <w:szCs w:val="20"/>
              </w:rPr>
              <w:t>,</w:t>
            </w:r>
            <w:r w:rsidRPr="001172F6">
              <w:rPr>
                <w:rFonts w:eastAsia="MS Mincho"/>
                <w:color w:val="auto"/>
                <w:szCs w:val="20"/>
              </w:rPr>
              <w:t xml:space="preserve"> and discussing how these events and experiences develop connection</w:t>
            </w:r>
            <w:r w:rsidR="00FC4E99">
              <w:rPr>
                <w:rFonts w:eastAsia="MS Mincho"/>
                <w:color w:val="auto"/>
                <w:szCs w:val="20"/>
              </w:rPr>
              <w:t>s</w:t>
            </w:r>
            <w:r w:rsidRPr="001172F6">
              <w:rPr>
                <w:rFonts w:eastAsia="MS Mincho"/>
                <w:color w:val="auto"/>
                <w:szCs w:val="20"/>
              </w:rPr>
              <w:t xml:space="preserve"> </w:t>
            </w:r>
            <w:r w:rsidR="002467EF">
              <w:rPr>
                <w:rFonts w:eastAsia="MS Mincho"/>
                <w:color w:val="auto"/>
                <w:szCs w:val="20"/>
              </w:rPr>
              <w:t>with</w:t>
            </w:r>
            <w:r w:rsidRPr="001172F6">
              <w:rPr>
                <w:rFonts w:eastAsia="MS Mincho"/>
                <w:color w:val="auto"/>
                <w:szCs w:val="20"/>
              </w:rPr>
              <w:t xml:space="preserve"> Elders, community and Country/Place</w:t>
            </w:r>
          </w:p>
          <w:p w14:paraId="2EAF358E" w14:textId="4EB039A2" w:rsidR="00AB376E" w:rsidRPr="00AB376E" w:rsidRDefault="00AB376E" w:rsidP="00710C8A">
            <w:pPr>
              <w:pStyle w:val="ListParagraph"/>
              <w:numPr>
                <w:ilvl w:val="0"/>
                <w:numId w:val="26"/>
              </w:numPr>
              <w:spacing w:after="120" w:line="240" w:lineRule="auto"/>
              <w:ind w:left="714" w:hanging="357"/>
              <w:contextualSpacing w:val="0"/>
              <w:rPr>
                <w:rFonts w:eastAsia="MS Mincho"/>
                <w:color w:val="auto"/>
                <w:szCs w:val="20"/>
              </w:rPr>
            </w:pPr>
            <w:r w:rsidRPr="00AB376E">
              <w:rPr>
                <w:rFonts w:eastAsia="MS Mincho"/>
                <w:color w:val="auto"/>
                <w:szCs w:val="20"/>
              </w:rPr>
              <w:t xml:space="preserve">discussing their plans and aspirations for the future, </w:t>
            </w:r>
            <w:r w:rsidR="00470DDE">
              <w:rPr>
                <w:rFonts w:eastAsia="MS Mincho"/>
                <w:color w:val="auto"/>
                <w:szCs w:val="20"/>
              </w:rPr>
              <w:t xml:space="preserve">and </w:t>
            </w:r>
            <w:r w:rsidRPr="00AB376E">
              <w:rPr>
                <w:rFonts w:eastAsia="MS Mincho"/>
                <w:color w:val="auto"/>
                <w:szCs w:val="20"/>
              </w:rPr>
              <w:t>the pros and cons</w:t>
            </w:r>
            <w:r w:rsidR="00600E5B">
              <w:rPr>
                <w:rFonts w:eastAsia="MS Mincho"/>
                <w:color w:val="auto"/>
                <w:szCs w:val="20"/>
              </w:rPr>
              <w:t>,</w:t>
            </w:r>
            <w:r w:rsidRPr="00AB376E">
              <w:rPr>
                <w:rFonts w:eastAsia="MS Mincho"/>
                <w:color w:val="auto"/>
                <w:szCs w:val="20"/>
              </w:rPr>
              <w:t xml:space="preserve"> benefits and challenges they may face, for example, cultural responsibilities and obligations, further study, career paths </w:t>
            </w:r>
            <w:r w:rsidR="00920D54">
              <w:rPr>
                <w:rFonts w:eastAsia="MS Mincho"/>
                <w:color w:val="auto"/>
                <w:szCs w:val="20"/>
              </w:rPr>
              <w:t xml:space="preserve">and </w:t>
            </w:r>
            <w:r w:rsidRPr="00AB376E">
              <w:rPr>
                <w:rFonts w:eastAsia="MS Mincho"/>
                <w:color w:val="auto"/>
                <w:szCs w:val="20"/>
              </w:rPr>
              <w:t xml:space="preserve">travel </w:t>
            </w:r>
          </w:p>
          <w:p w14:paraId="139643CD" w14:textId="640696C6" w:rsidR="00B365F9" w:rsidRPr="007159C4" w:rsidRDefault="00B365F9" w:rsidP="00710C8A">
            <w:pPr>
              <w:pStyle w:val="ListParagraph"/>
              <w:numPr>
                <w:ilvl w:val="0"/>
                <w:numId w:val="26"/>
              </w:numPr>
              <w:spacing w:after="120" w:line="240" w:lineRule="auto"/>
              <w:ind w:left="714" w:hanging="357"/>
              <w:contextualSpacing w:val="0"/>
              <w:rPr>
                <w:rFonts w:eastAsia="MS Mincho"/>
                <w:color w:val="auto"/>
                <w:szCs w:val="20"/>
              </w:rPr>
            </w:pPr>
            <w:r w:rsidRPr="002A4F4B">
              <w:rPr>
                <w:rFonts w:eastAsia="MS Mincho"/>
                <w:color w:val="auto"/>
                <w:szCs w:val="20"/>
              </w:rPr>
              <w:t>using deferential speech styles with Elders and</w:t>
            </w:r>
            <w:r w:rsidR="00804F34">
              <w:rPr>
                <w:rFonts w:eastAsia="MS Mincho"/>
                <w:color w:val="auto"/>
                <w:szCs w:val="20"/>
              </w:rPr>
              <w:t>/or</w:t>
            </w:r>
            <w:r w:rsidRPr="002A4F4B">
              <w:rPr>
                <w:rFonts w:eastAsia="MS Mincho"/>
                <w:color w:val="auto"/>
                <w:szCs w:val="20"/>
              </w:rPr>
              <w:t xml:space="preserve"> community members</w:t>
            </w:r>
            <w:r w:rsidR="00892E2E">
              <w:rPr>
                <w:rFonts w:eastAsia="MS Mincho"/>
                <w:color w:val="auto"/>
                <w:szCs w:val="20"/>
              </w:rPr>
              <w:t>,</w:t>
            </w:r>
            <w:r w:rsidRPr="002A4F4B">
              <w:rPr>
                <w:rFonts w:eastAsia="MS Mincho"/>
                <w:color w:val="auto"/>
                <w:szCs w:val="20"/>
              </w:rPr>
              <w:t xml:space="preserve"> maintaining kinship</w:t>
            </w:r>
            <w:r w:rsidR="001B5AB7">
              <w:rPr>
                <w:rFonts w:eastAsia="MS Mincho"/>
                <w:color w:val="auto"/>
                <w:szCs w:val="20"/>
              </w:rPr>
              <w:t>,</w:t>
            </w:r>
            <w:r w:rsidRPr="002A4F4B">
              <w:rPr>
                <w:rFonts w:eastAsia="MS Mincho"/>
                <w:color w:val="auto"/>
                <w:szCs w:val="20"/>
              </w:rPr>
              <w:t xml:space="preserve"> </w:t>
            </w:r>
            <w:r w:rsidRPr="007159C4">
              <w:rPr>
                <w:rFonts w:eastAsia="MS Mincho"/>
                <w:color w:val="auto"/>
                <w:szCs w:val="20"/>
              </w:rPr>
              <w:t>moiety</w:t>
            </w:r>
            <w:r w:rsidR="005F16B7">
              <w:rPr>
                <w:rFonts w:eastAsia="MS Mincho"/>
                <w:color w:val="auto"/>
                <w:szCs w:val="20"/>
              </w:rPr>
              <w:t xml:space="preserve"> and</w:t>
            </w:r>
            <w:r w:rsidRPr="007159C4">
              <w:rPr>
                <w:rFonts w:eastAsia="MS Mincho"/>
                <w:color w:val="auto"/>
                <w:szCs w:val="20"/>
              </w:rPr>
              <w:t xml:space="preserve"> cultural </w:t>
            </w:r>
            <w:r w:rsidR="005C7F19">
              <w:rPr>
                <w:rFonts w:eastAsia="MS Mincho"/>
                <w:color w:val="auto"/>
                <w:szCs w:val="20"/>
              </w:rPr>
              <w:t>L</w:t>
            </w:r>
            <w:r w:rsidRPr="007159C4">
              <w:rPr>
                <w:rFonts w:eastAsia="MS Mincho"/>
                <w:color w:val="auto"/>
                <w:szCs w:val="20"/>
              </w:rPr>
              <w:t>ore in interactions</w:t>
            </w:r>
          </w:p>
          <w:p w14:paraId="3A8D669B" w14:textId="6BD309FC" w:rsidR="007159C4" w:rsidRPr="001172F6" w:rsidRDefault="006258AF" w:rsidP="00710C8A">
            <w:pPr>
              <w:pStyle w:val="ListParagraph"/>
              <w:numPr>
                <w:ilvl w:val="0"/>
                <w:numId w:val="26"/>
              </w:numPr>
              <w:spacing w:after="120" w:line="240" w:lineRule="auto"/>
              <w:ind w:left="714" w:hanging="357"/>
              <w:contextualSpacing w:val="0"/>
              <w:rPr>
                <w:rFonts w:eastAsia="MS Mincho"/>
                <w:color w:val="auto"/>
                <w:szCs w:val="20"/>
              </w:rPr>
            </w:pPr>
            <w:r>
              <w:rPr>
                <w:rFonts w:eastAsia="MS Mincho"/>
                <w:color w:val="auto"/>
                <w:szCs w:val="20"/>
              </w:rPr>
              <w:t>discussi</w:t>
            </w:r>
            <w:r w:rsidR="00727EAC">
              <w:rPr>
                <w:rFonts w:eastAsia="MS Mincho"/>
                <w:color w:val="auto"/>
                <w:szCs w:val="20"/>
              </w:rPr>
              <w:t>ng</w:t>
            </w:r>
            <w:r w:rsidR="007159C4" w:rsidRPr="001172F6">
              <w:rPr>
                <w:rFonts w:eastAsia="MS Mincho"/>
                <w:color w:val="auto"/>
                <w:szCs w:val="20"/>
              </w:rPr>
              <w:t xml:space="preserve"> social, environmental or educational issues that impact on their community, for example, </w:t>
            </w:r>
            <w:r w:rsidR="000E224C">
              <w:rPr>
                <w:rFonts w:eastAsia="MS Mincho"/>
                <w:color w:val="auto"/>
                <w:szCs w:val="20"/>
              </w:rPr>
              <w:t xml:space="preserve">the </w:t>
            </w:r>
            <w:r w:rsidR="007159C4" w:rsidRPr="001172F6">
              <w:rPr>
                <w:rFonts w:eastAsia="MS Mincho"/>
                <w:color w:val="auto"/>
                <w:szCs w:val="20"/>
              </w:rPr>
              <w:t>effects of mining, farming practices, commercial fishing or tourism on community life</w:t>
            </w:r>
          </w:p>
          <w:p w14:paraId="36E7028E" w14:textId="7B7E1D71" w:rsidR="002C1C61" w:rsidRPr="001172F6" w:rsidRDefault="007159C4" w:rsidP="00710C8A">
            <w:pPr>
              <w:pStyle w:val="ListParagraph"/>
              <w:numPr>
                <w:ilvl w:val="0"/>
                <w:numId w:val="26"/>
              </w:numPr>
              <w:spacing w:after="0" w:line="240" w:lineRule="auto"/>
              <w:rPr>
                <w:rFonts w:eastAsia="MS Mincho"/>
                <w:color w:val="auto"/>
                <w:szCs w:val="20"/>
              </w:rPr>
            </w:pPr>
            <w:r w:rsidRPr="001172F6">
              <w:rPr>
                <w:rFonts w:eastAsia="MS Mincho"/>
                <w:color w:val="auto"/>
                <w:szCs w:val="20"/>
              </w:rPr>
              <w:t xml:space="preserve">identifying issues affecting Country/Place </w:t>
            </w:r>
            <w:r w:rsidR="00AC2DE9">
              <w:rPr>
                <w:rFonts w:eastAsia="MS Mincho"/>
                <w:color w:val="auto"/>
                <w:szCs w:val="20"/>
              </w:rPr>
              <w:t>and People</w:t>
            </w:r>
            <w:r w:rsidR="00FB4663">
              <w:rPr>
                <w:rFonts w:eastAsia="MS Mincho"/>
                <w:color w:val="auto"/>
                <w:szCs w:val="20"/>
              </w:rPr>
              <w:t>s</w:t>
            </w:r>
            <w:r w:rsidR="00AC2DE9">
              <w:rPr>
                <w:rFonts w:eastAsia="MS Mincho"/>
                <w:color w:val="auto"/>
                <w:szCs w:val="20"/>
              </w:rPr>
              <w:t xml:space="preserve">, </w:t>
            </w:r>
            <w:r w:rsidR="00E23085">
              <w:rPr>
                <w:rFonts w:eastAsia="MS Mincho"/>
                <w:color w:val="auto"/>
                <w:szCs w:val="20"/>
              </w:rPr>
              <w:t>including</w:t>
            </w:r>
            <w:r w:rsidR="00085D14" w:rsidRPr="001172F6">
              <w:rPr>
                <w:rFonts w:eastAsia="MS Mincho"/>
                <w:color w:val="auto"/>
                <w:szCs w:val="20"/>
              </w:rPr>
              <w:t xml:space="preserve"> cultural and economic asp</w:t>
            </w:r>
            <w:r w:rsidR="00415068">
              <w:rPr>
                <w:rFonts w:eastAsia="MS Mincho"/>
                <w:color w:val="auto"/>
                <w:szCs w:val="20"/>
              </w:rPr>
              <w:t>ects</w:t>
            </w:r>
            <w:r w:rsidR="003475EE">
              <w:rPr>
                <w:rFonts w:eastAsia="MS Mincho"/>
                <w:color w:val="auto"/>
                <w:szCs w:val="20"/>
              </w:rPr>
              <w:t>,</w:t>
            </w:r>
            <w:r w:rsidR="00085D14" w:rsidRPr="001172F6">
              <w:rPr>
                <w:rFonts w:eastAsia="MS Mincho"/>
                <w:color w:val="auto"/>
                <w:szCs w:val="20"/>
              </w:rPr>
              <w:t xml:space="preserve"> </w:t>
            </w:r>
            <w:r w:rsidRPr="001172F6">
              <w:rPr>
                <w:rFonts w:eastAsia="MS Mincho"/>
                <w:color w:val="auto"/>
                <w:szCs w:val="20"/>
              </w:rPr>
              <w:t xml:space="preserve">and </w:t>
            </w:r>
            <w:r w:rsidR="00494D04">
              <w:rPr>
                <w:rFonts w:eastAsia="MS Mincho"/>
                <w:color w:val="auto"/>
                <w:szCs w:val="20"/>
              </w:rPr>
              <w:t>discussing</w:t>
            </w:r>
            <w:r w:rsidR="00494D04" w:rsidRPr="001172F6">
              <w:rPr>
                <w:rFonts w:eastAsia="MS Mincho"/>
                <w:color w:val="auto"/>
                <w:szCs w:val="20"/>
              </w:rPr>
              <w:t xml:space="preserve"> </w:t>
            </w:r>
            <w:r w:rsidRPr="001172F6">
              <w:rPr>
                <w:rFonts w:eastAsia="MS Mincho"/>
                <w:color w:val="auto"/>
                <w:szCs w:val="20"/>
              </w:rPr>
              <w:t>possible solutions</w:t>
            </w:r>
            <w:r w:rsidR="00CF016E">
              <w:rPr>
                <w:rFonts w:eastAsia="MS Mincho"/>
                <w:color w:val="auto"/>
                <w:szCs w:val="20"/>
              </w:rPr>
              <w:t xml:space="preserve"> involving </w:t>
            </w:r>
            <w:r w:rsidRPr="001172F6">
              <w:rPr>
                <w:rFonts w:eastAsia="MS Mincho"/>
                <w:color w:val="auto"/>
                <w:szCs w:val="20"/>
              </w:rPr>
              <w:t xml:space="preserve">First </w:t>
            </w:r>
            <w:r w:rsidR="00AE2DD1">
              <w:rPr>
                <w:rFonts w:eastAsia="MS Mincho"/>
                <w:color w:val="auto"/>
                <w:szCs w:val="20"/>
              </w:rPr>
              <w:t>N</w:t>
            </w:r>
            <w:r w:rsidRPr="001172F6">
              <w:rPr>
                <w:rFonts w:eastAsia="MS Mincho"/>
                <w:color w:val="auto"/>
                <w:szCs w:val="20"/>
              </w:rPr>
              <w:t xml:space="preserve">ations </w:t>
            </w:r>
            <w:r w:rsidR="00BE34DB">
              <w:rPr>
                <w:rFonts w:eastAsia="MS Mincho"/>
                <w:color w:val="auto"/>
                <w:szCs w:val="20"/>
              </w:rPr>
              <w:t>People</w:t>
            </w:r>
            <w:r w:rsidR="00646251">
              <w:rPr>
                <w:rFonts w:eastAsia="MS Mincho"/>
                <w:color w:val="auto"/>
                <w:szCs w:val="20"/>
              </w:rPr>
              <w:t>s</w:t>
            </w:r>
            <w:r w:rsidR="00CF016E">
              <w:rPr>
                <w:rFonts w:eastAsia="MS Mincho"/>
                <w:color w:val="auto"/>
                <w:szCs w:val="20"/>
              </w:rPr>
              <w:t>, for example,</w:t>
            </w:r>
            <w:r w:rsidRPr="001172F6">
              <w:rPr>
                <w:rFonts w:eastAsia="MS Mincho"/>
                <w:color w:val="auto"/>
                <w:szCs w:val="20"/>
              </w:rPr>
              <w:t xml:space="preserve"> in tourism, managing feral </w:t>
            </w:r>
            <w:r w:rsidR="00B12CF7">
              <w:rPr>
                <w:rFonts w:eastAsia="MS Mincho"/>
                <w:color w:val="auto"/>
                <w:szCs w:val="20"/>
              </w:rPr>
              <w:t>animals,</w:t>
            </w:r>
            <w:r w:rsidRPr="001172F6">
              <w:rPr>
                <w:rFonts w:eastAsia="MS Mincho"/>
                <w:color w:val="auto"/>
                <w:szCs w:val="20"/>
              </w:rPr>
              <w:t xml:space="preserve"> monitoring endangered animals, reintroducing native species, revegetation, water quality, adequate infrastructure and health care</w:t>
            </w:r>
          </w:p>
          <w:p w14:paraId="094BE8D8" w14:textId="43D91C89" w:rsidR="000C5DDA" w:rsidRPr="001172F6" w:rsidRDefault="00FE3DE7" w:rsidP="00710C8A">
            <w:pPr>
              <w:pStyle w:val="ListParagraph"/>
              <w:numPr>
                <w:ilvl w:val="0"/>
                <w:numId w:val="26"/>
              </w:numPr>
              <w:spacing w:after="120" w:line="240" w:lineRule="auto"/>
              <w:ind w:left="714" w:hanging="357"/>
              <w:contextualSpacing w:val="0"/>
              <w:rPr>
                <w:color w:val="auto"/>
                <w:szCs w:val="20"/>
              </w:rPr>
            </w:pPr>
            <w:r w:rsidRPr="00FE3DE7">
              <w:rPr>
                <w:iCs/>
                <w:color w:val="auto"/>
                <w:szCs w:val="20"/>
              </w:rPr>
              <w:t>discussing issues regarding First Nations Peoples in local or national mainstream news media and sharing their own points of view, ideas and perspectives with teacher</w:t>
            </w:r>
            <w:r w:rsidR="007576D7">
              <w:rPr>
                <w:iCs/>
                <w:color w:val="auto"/>
                <w:szCs w:val="20"/>
              </w:rPr>
              <w:t>s</w:t>
            </w:r>
            <w:r w:rsidRPr="00FE3DE7">
              <w:rPr>
                <w:iCs/>
                <w:color w:val="auto"/>
                <w:szCs w:val="20"/>
              </w:rPr>
              <w:t xml:space="preserve"> and peers</w:t>
            </w:r>
          </w:p>
        </w:tc>
      </w:tr>
      <w:tr w:rsidR="000C5DDA" w:rsidRPr="00105C5A" w14:paraId="0F47247C" w14:textId="77777777" w:rsidTr="005347D5">
        <w:trPr>
          <w:trHeight w:val="1361"/>
        </w:trPr>
        <w:tc>
          <w:tcPr>
            <w:tcW w:w="4673" w:type="dxa"/>
          </w:tcPr>
          <w:p w14:paraId="12AC7CCC" w14:textId="48F241C1" w:rsidR="000C5DDA" w:rsidRPr="000C5DDA" w:rsidRDefault="000C5DDA" w:rsidP="000C5DDA">
            <w:pPr>
              <w:pStyle w:val="ACtabletextCD"/>
              <w:rPr>
                <w:iCs/>
                <w:color w:val="auto"/>
              </w:rPr>
            </w:pPr>
            <w:r w:rsidRPr="000C5DDA">
              <w:rPr>
                <w:iCs/>
                <w:color w:val="auto"/>
              </w:rPr>
              <w:t xml:space="preserve">contribute to discussions that involve diverse views to negotiate outcomes, </w:t>
            </w:r>
            <w:r w:rsidR="0032643C">
              <w:rPr>
                <w:iCs/>
                <w:color w:val="auto"/>
              </w:rPr>
              <w:t>address</w:t>
            </w:r>
            <w:r w:rsidR="00E13F1C" w:rsidRPr="000C5DDA">
              <w:rPr>
                <w:iCs/>
                <w:color w:val="auto"/>
              </w:rPr>
              <w:t xml:space="preserve"> </w:t>
            </w:r>
            <w:r w:rsidRPr="000C5DDA">
              <w:rPr>
                <w:iCs/>
                <w:color w:val="auto"/>
              </w:rPr>
              <w:t xml:space="preserve">issues and compare experiences </w:t>
            </w:r>
          </w:p>
          <w:p w14:paraId="15F16999" w14:textId="544AF51B" w:rsidR="000C5DDA" w:rsidRPr="00105C5A" w:rsidRDefault="0023476A" w:rsidP="000C5DDA">
            <w:pPr>
              <w:spacing w:before="120" w:after="120"/>
              <w:ind w:left="357" w:right="425"/>
              <w:rPr>
                <w:rFonts w:eastAsia="Arial"/>
                <w:iCs/>
              </w:rPr>
            </w:pPr>
            <w:r>
              <w:rPr>
                <w:iCs/>
                <w:color w:val="auto"/>
              </w:rPr>
              <w:t>AC9L</w:t>
            </w:r>
            <w:r w:rsidR="00482B44">
              <w:rPr>
                <w:iCs/>
                <w:color w:val="auto"/>
              </w:rPr>
              <w:t>1F</w:t>
            </w:r>
            <w:r w:rsidR="000C5DDA" w:rsidRPr="000C5DDA">
              <w:rPr>
                <w:iCs/>
                <w:color w:val="auto"/>
              </w:rPr>
              <w:t>10C02</w:t>
            </w:r>
          </w:p>
        </w:tc>
        <w:tc>
          <w:tcPr>
            <w:tcW w:w="10453" w:type="dxa"/>
            <w:gridSpan w:val="2"/>
          </w:tcPr>
          <w:p w14:paraId="32C1EC6B" w14:textId="05F31007" w:rsidR="004C0A02" w:rsidRPr="004C0A02" w:rsidRDefault="004C0A02" w:rsidP="00710C8A">
            <w:pPr>
              <w:pStyle w:val="ListParagraph"/>
              <w:numPr>
                <w:ilvl w:val="0"/>
                <w:numId w:val="28"/>
              </w:numPr>
              <w:spacing w:after="120" w:line="240" w:lineRule="auto"/>
              <w:ind w:left="714" w:hanging="357"/>
              <w:contextualSpacing w:val="0"/>
              <w:rPr>
                <w:color w:val="auto"/>
                <w:szCs w:val="20"/>
              </w:rPr>
            </w:pPr>
            <w:r w:rsidRPr="004C0A02">
              <w:rPr>
                <w:color w:val="auto"/>
                <w:szCs w:val="20"/>
              </w:rPr>
              <w:t>using the language of negotiati</w:t>
            </w:r>
            <w:r w:rsidR="00042A09">
              <w:rPr>
                <w:color w:val="auto"/>
                <w:szCs w:val="20"/>
              </w:rPr>
              <w:t>on</w:t>
            </w:r>
            <w:r w:rsidRPr="004C0A02">
              <w:rPr>
                <w:color w:val="auto"/>
                <w:szCs w:val="20"/>
              </w:rPr>
              <w:t xml:space="preserve"> to solve problems that arise during collaborative</w:t>
            </w:r>
            <w:r w:rsidR="00483386">
              <w:rPr>
                <w:color w:val="auto"/>
                <w:szCs w:val="20"/>
              </w:rPr>
              <w:t>-</w:t>
            </w:r>
            <w:r w:rsidRPr="004C0A02">
              <w:rPr>
                <w:color w:val="auto"/>
                <w:szCs w:val="20"/>
              </w:rPr>
              <w:t xml:space="preserve">learning tasks, </w:t>
            </w:r>
            <w:r w:rsidR="00424106">
              <w:rPr>
                <w:color w:val="auto"/>
                <w:szCs w:val="20"/>
              </w:rPr>
              <w:t>for example,</w:t>
            </w:r>
            <w:r w:rsidRPr="004C0A02">
              <w:rPr>
                <w:color w:val="auto"/>
                <w:szCs w:val="20"/>
              </w:rPr>
              <w:t xml:space="preserve"> weighing up alternatives, managing different opinions and perspectives respectfully and reaching shared decisions</w:t>
            </w:r>
          </w:p>
          <w:p w14:paraId="5497992A" w14:textId="26A6C999" w:rsidR="004C0A02" w:rsidRPr="004C0A02" w:rsidRDefault="004C0A02" w:rsidP="00710C8A">
            <w:pPr>
              <w:pStyle w:val="ListParagraph"/>
              <w:numPr>
                <w:ilvl w:val="0"/>
                <w:numId w:val="28"/>
              </w:numPr>
              <w:spacing w:after="120" w:line="240" w:lineRule="auto"/>
              <w:ind w:left="714" w:hanging="357"/>
              <w:contextualSpacing w:val="0"/>
              <w:rPr>
                <w:color w:val="auto"/>
                <w:szCs w:val="20"/>
              </w:rPr>
            </w:pPr>
            <w:r w:rsidRPr="004C0A02">
              <w:rPr>
                <w:color w:val="auto"/>
                <w:szCs w:val="20"/>
              </w:rPr>
              <w:t xml:space="preserve">discussing their role(s) and involvement in assisting Elders and community members in planning, organising and managing school and/or community events such as First Nations family night, NAIDOC </w:t>
            </w:r>
            <w:r w:rsidR="004F0D55">
              <w:rPr>
                <w:color w:val="auto"/>
                <w:szCs w:val="20"/>
              </w:rPr>
              <w:t>W</w:t>
            </w:r>
            <w:r w:rsidRPr="004C0A02">
              <w:rPr>
                <w:color w:val="auto"/>
                <w:szCs w:val="20"/>
              </w:rPr>
              <w:t xml:space="preserve">eek and </w:t>
            </w:r>
            <w:r w:rsidR="001D373E">
              <w:rPr>
                <w:color w:val="auto"/>
                <w:szCs w:val="20"/>
              </w:rPr>
              <w:t xml:space="preserve">National </w:t>
            </w:r>
            <w:r w:rsidRPr="004C0A02">
              <w:rPr>
                <w:color w:val="auto"/>
                <w:szCs w:val="20"/>
              </w:rPr>
              <w:t xml:space="preserve">Reconciliation </w:t>
            </w:r>
            <w:r w:rsidR="004F0D55">
              <w:rPr>
                <w:color w:val="auto"/>
                <w:szCs w:val="20"/>
              </w:rPr>
              <w:t>W</w:t>
            </w:r>
            <w:r w:rsidRPr="004C0A02">
              <w:rPr>
                <w:color w:val="auto"/>
                <w:szCs w:val="20"/>
              </w:rPr>
              <w:t>eek, school or local sport, celebrations of men’s</w:t>
            </w:r>
            <w:r w:rsidR="002672FB">
              <w:rPr>
                <w:color w:val="auto"/>
                <w:szCs w:val="20"/>
              </w:rPr>
              <w:t xml:space="preserve"> business</w:t>
            </w:r>
            <w:r w:rsidRPr="004C0A02">
              <w:rPr>
                <w:color w:val="auto"/>
                <w:szCs w:val="20"/>
              </w:rPr>
              <w:t xml:space="preserve"> and women’s business</w:t>
            </w:r>
            <w:r w:rsidR="002F29A4">
              <w:rPr>
                <w:color w:val="auto"/>
                <w:szCs w:val="20"/>
              </w:rPr>
              <w:t xml:space="preserve"> if appropriate,</w:t>
            </w:r>
            <w:r w:rsidRPr="004C0A02">
              <w:rPr>
                <w:color w:val="auto"/>
                <w:szCs w:val="20"/>
              </w:rPr>
              <w:t xml:space="preserve"> ceremonial events, Sorry Business or </w:t>
            </w:r>
            <w:r w:rsidR="00D66B14">
              <w:rPr>
                <w:color w:val="auto"/>
                <w:szCs w:val="20"/>
              </w:rPr>
              <w:t xml:space="preserve">the </w:t>
            </w:r>
            <w:r w:rsidRPr="004C0A02">
              <w:rPr>
                <w:color w:val="auto"/>
                <w:szCs w:val="20"/>
              </w:rPr>
              <w:t>passing of an Elder or community member</w:t>
            </w:r>
          </w:p>
          <w:p w14:paraId="38A4ADDF" w14:textId="6790C1A1" w:rsidR="00F546EF" w:rsidRDefault="00F546EF" w:rsidP="00710C8A">
            <w:pPr>
              <w:pStyle w:val="ListParagraph"/>
              <w:numPr>
                <w:ilvl w:val="0"/>
                <w:numId w:val="28"/>
              </w:numPr>
              <w:spacing w:after="120" w:line="240" w:lineRule="auto"/>
              <w:contextualSpacing w:val="0"/>
              <w:rPr>
                <w:color w:val="auto"/>
                <w:szCs w:val="20"/>
              </w:rPr>
            </w:pPr>
            <w:r w:rsidRPr="004C0A02">
              <w:rPr>
                <w:color w:val="auto"/>
                <w:szCs w:val="20"/>
              </w:rPr>
              <w:t>developing a persuasive audio</w:t>
            </w:r>
            <w:r w:rsidR="00104020">
              <w:rPr>
                <w:color w:val="auto"/>
                <w:szCs w:val="20"/>
              </w:rPr>
              <w:t>visual</w:t>
            </w:r>
            <w:r w:rsidRPr="004C0A02">
              <w:rPr>
                <w:color w:val="auto"/>
                <w:szCs w:val="20"/>
              </w:rPr>
              <w:t xml:space="preserve"> text to promote awareness and invite action on an educational, community, social, environmental or health issue, for example, the importance and benefits of </w:t>
            </w:r>
            <w:r w:rsidR="000C65E4">
              <w:rPr>
                <w:color w:val="auto"/>
                <w:szCs w:val="20"/>
              </w:rPr>
              <w:t>maintain</w:t>
            </w:r>
            <w:r w:rsidR="00AD2D8B">
              <w:rPr>
                <w:color w:val="auto"/>
                <w:szCs w:val="20"/>
              </w:rPr>
              <w:t>ing</w:t>
            </w:r>
            <w:r w:rsidR="000C65E4">
              <w:rPr>
                <w:color w:val="auto"/>
                <w:szCs w:val="20"/>
              </w:rPr>
              <w:t xml:space="preserve"> traditional met</w:t>
            </w:r>
            <w:r w:rsidR="00790B2D">
              <w:rPr>
                <w:color w:val="auto"/>
                <w:szCs w:val="20"/>
              </w:rPr>
              <w:t>h</w:t>
            </w:r>
            <w:r w:rsidR="000C65E4">
              <w:rPr>
                <w:color w:val="auto"/>
                <w:szCs w:val="20"/>
              </w:rPr>
              <w:t>ods</w:t>
            </w:r>
            <w:r w:rsidRPr="004C0A02">
              <w:rPr>
                <w:color w:val="auto"/>
                <w:szCs w:val="20"/>
              </w:rPr>
              <w:t xml:space="preserve"> </w:t>
            </w:r>
            <w:r w:rsidR="00790B2D">
              <w:rPr>
                <w:color w:val="auto"/>
                <w:szCs w:val="20"/>
              </w:rPr>
              <w:t>to care and protect Country/Place</w:t>
            </w:r>
          </w:p>
          <w:p w14:paraId="258CA712" w14:textId="2669396B" w:rsidR="00F42DDB" w:rsidRDefault="00F906CF" w:rsidP="00710C8A">
            <w:pPr>
              <w:pStyle w:val="ListParagraph"/>
              <w:numPr>
                <w:ilvl w:val="0"/>
                <w:numId w:val="28"/>
              </w:numPr>
              <w:spacing w:after="120" w:line="240" w:lineRule="auto"/>
              <w:contextualSpacing w:val="0"/>
              <w:rPr>
                <w:color w:val="auto"/>
                <w:szCs w:val="20"/>
              </w:rPr>
            </w:pPr>
            <w:r w:rsidRPr="004C0A02">
              <w:rPr>
                <w:color w:val="auto"/>
                <w:szCs w:val="20"/>
              </w:rPr>
              <w:t xml:space="preserve">consulting with Elders </w:t>
            </w:r>
            <w:r w:rsidR="00804F34">
              <w:rPr>
                <w:color w:val="auto"/>
                <w:szCs w:val="20"/>
              </w:rPr>
              <w:t xml:space="preserve">and/or community members </w:t>
            </w:r>
            <w:r w:rsidRPr="004C0A02">
              <w:rPr>
                <w:color w:val="auto"/>
                <w:szCs w:val="20"/>
              </w:rPr>
              <w:t>to source correct material</w:t>
            </w:r>
            <w:r w:rsidR="005C5D0E">
              <w:rPr>
                <w:color w:val="auto"/>
                <w:szCs w:val="20"/>
              </w:rPr>
              <w:t>s</w:t>
            </w:r>
            <w:r w:rsidRPr="004C0A02">
              <w:rPr>
                <w:color w:val="auto"/>
                <w:szCs w:val="20"/>
              </w:rPr>
              <w:t xml:space="preserve"> and technique</w:t>
            </w:r>
            <w:r w:rsidR="005C5D0E">
              <w:rPr>
                <w:color w:val="auto"/>
                <w:szCs w:val="20"/>
              </w:rPr>
              <w:t>s</w:t>
            </w:r>
            <w:r w:rsidR="00724B35">
              <w:rPr>
                <w:color w:val="auto"/>
                <w:szCs w:val="20"/>
              </w:rPr>
              <w:t>,</w:t>
            </w:r>
            <w:r w:rsidRPr="004C0A02">
              <w:rPr>
                <w:color w:val="auto"/>
                <w:szCs w:val="20"/>
              </w:rPr>
              <w:t xml:space="preserve"> </w:t>
            </w:r>
            <w:r w:rsidRPr="001F1F16">
              <w:rPr>
                <w:color w:val="auto"/>
                <w:szCs w:val="20"/>
              </w:rPr>
              <w:t>if appropriate,</w:t>
            </w:r>
            <w:r w:rsidRPr="004C0A02">
              <w:rPr>
                <w:color w:val="auto"/>
                <w:szCs w:val="20"/>
              </w:rPr>
              <w:t xml:space="preserve"> to make their own hunting and gathering tools</w:t>
            </w:r>
            <w:r w:rsidR="007315B7">
              <w:rPr>
                <w:color w:val="auto"/>
                <w:szCs w:val="20"/>
              </w:rPr>
              <w:t>,</w:t>
            </w:r>
            <w:r w:rsidRPr="004C0A02">
              <w:rPr>
                <w:color w:val="auto"/>
                <w:szCs w:val="20"/>
              </w:rPr>
              <w:t xml:space="preserve"> such as fishing nets, spears, digging sticks</w:t>
            </w:r>
            <w:r w:rsidR="003C25AF">
              <w:rPr>
                <w:color w:val="auto"/>
                <w:szCs w:val="20"/>
              </w:rPr>
              <w:t xml:space="preserve"> and</w:t>
            </w:r>
            <w:r w:rsidRPr="004C0A02">
              <w:rPr>
                <w:color w:val="auto"/>
                <w:szCs w:val="20"/>
              </w:rPr>
              <w:t xml:space="preserve"> baskets </w:t>
            </w:r>
          </w:p>
          <w:p w14:paraId="19D2BFE6" w14:textId="70E900D6" w:rsidR="008231EA" w:rsidRPr="00353F92" w:rsidRDefault="00F906CF" w:rsidP="00710C8A">
            <w:pPr>
              <w:pStyle w:val="ListParagraph"/>
              <w:numPr>
                <w:ilvl w:val="0"/>
                <w:numId w:val="28"/>
              </w:numPr>
              <w:spacing w:after="120" w:line="240" w:lineRule="auto"/>
              <w:contextualSpacing w:val="0"/>
              <w:rPr>
                <w:color w:val="auto"/>
                <w:szCs w:val="20"/>
              </w:rPr>
            </w:pPr>
            <w:r w:rsidRPr="004C0A02">
              <w:rPr>
                <w:color w:val="auto"/>
                <w:szCs w:val="20"/>
              </w:rPr>
              <w:t xml:space="preserve">personalising the markings </w:t>
            </w:r>
            <w:r w:rsidR="00963391">
              <w:rPr>
                <w:color w:val="auto"/>
                <w:szCs w:val="20"/>
              </w:rPr>
              <w:t xml:space="preserve">on hunting </w:t>
            </w:r>
            <w:r w:rsidR="004E6874">
              <w:rPr>
                <w:color w:val="auto"/>
                <w:szCs w:val="20"/>
              </w:rPr>
              <w:t xml:space="preserve">and gathering tools </w:t>
            </w:r>
            <w:r w:rsidRPr="004C0A02">
              <w:rPr>
                <w:color w:val="auto"/>
                <w:szCs w:val="20"/>
              </w:rPr>
              <w:t>according to clan traditions and stories, discussing the cutting, cooking and sharing of traditional foods and showcasing their achievements for the school community</w:t>
            </w:r>
          </w:p>
          <w:p w14:paraId="487BEBDD" w14:textId="2DCC7C83" w:rsidR="004C0A02" w:rsidRPr="004C0A02" w:rsidRDefault="004C0A02" w:rsidP="00710C8A">
            <w:pPr>
              <w:pStyle w:val="ListParagraph"/>
              <w:numPr>
                <w:ilvl w:val="0"/>
                <w:numId w:val="28"/>
              </w:numPr>
              <w:spacing w:after="120" w:line="240" w:lineRule="auto"/>
              <w:ind w:left="714" w:hanging="357"/>
              <w:contextualSpacing w:val="0"/>
              <w:rPr>
                <w:color w:val="auto"/>
                <w:szCs w:val="20"/>
              </w:rPr>
            </w:pPr>
            <w:r w:rsidRPr="004C0A02">
              <w:rPr>
                <w:color w:val="auto"/>
                <w:szCs w:val="20"/>
              </w:rPr>
              <w:t xml:space="preserve">collaborating with Elders </w:t>
            </w:r>
            <w:r w:rsidR="00804F34">
              <w:rPr>
                <w:color w:val="auto"/>
                <w:szCs w:val="20"/>
              </w:rPr>
              <w:t>and</w:t>
            </w:r>
            <w:r w:rsidR="00F03E30">
              <w:rPr>
                <w:color w:val="auto"/>
                <w:szCs w:val="20"/>
              </w:rPr>
              <w:t xml:space="preserve">/or community members </w:t>
            </w:r>
            <w:r w:rsidRPr="004C0A02">
              <w:rPr>
                <w:color w:val="auto"/>
                <w:szCs w:val="20"/>
              </w:rPr>
              <w:t>to facilitate the organis</w:t>
            </w:r>
            <w:r w:rsidR="00D018EB">
              <w:rPr>
                <w:color w:val="auto"/>
                <w:szCs w:val="20"/>
              </w:rPr>
              <w:t>ation</w:t>
            </w:r>
            <w:r w:rsidRPr="004C0A02">
              <w:rPr>
                <w:color w:val="auto"/>
                <w:szCs w:val="20"/>
              </w:rPr>
              <w:t xml:space="preserve"> of different forms of cultural expressions and opportunities for students to experience cultural immersion </w:t>
            </w:r>
          </w:p>
          <w:p w14:paraId="62D26006" w14:textId="2DE13176" w:rsidR="004C0A02" w:rsidRPr="004C0A02" w:rsidRDefault="004C0A02" w:rsidP="00710C8A">
            <w:pPr>
              <w:pStyle w:val="ListParagraph"/>
              <w:numPr>
                <w:ilvl w:val="0"/>
                <w:numId w:val="28"/>
              </w:numPr>
              <w:spacing w:after="120" w:line="240" w:lineRule="auto"/>
              <w:ind w:left="714" w:hanging="357"/>
              <w:contextualSpacing w:val="0"/>
              <w:rPr>
                <w:color w:val="auto"/>
                <w:szCs w:val="20"/>
              </w:rPr>
            </w:pPr>
            <w:r w:rsidRPr="004C0A02">
              <w:rPr>
                <w:color w:val="auto"/>
                <w:szCs w:val="20"/>
              </w:rPr>
              <w:t>negotiating possible scenarios in simulated job interviews and then presenting role</w:t>
            </w:r>
            <w:r w:rsidR="00614892">
              <w:rPr>
                <w:color w:val="auto"/>
                <w:szCs w:val="20"/>
              </w:rPr>
              <w:t>-</w:t>
            </w:r>
            <w:r w:rsidRPr="004C0A02">
              <w:rPr>
                <w:color w:val="auto"/>
                <w:szCs w:val="20"/>
              </w:rPr>
              <w:t xml:space="preserve">plays to teacher and peers, taking </w:t>
            </w:r>
            <w:r w:rsidR="004F5718">
              <w:rPr>
                <w:color w:val="auto"/>
                <w:szCs w:val="20"/>
              </w:rPr>
              <w:t>turns to p</w:t>
            </w:r>
            <w:r w:rsidR="00AA7384">
              <w:rPr>
                <w:color w:val="auto"/>
                <w:szCs w:val="20"/>
              </w:rPr>
              <w:t>lay</w:t>
            </w:r>
            <w:r w:rsidR="009E5837">
              <w:rPr>
                <w:color w:val="auto"/>
                <w:szCs w:val="20"/>
              </w:rPr>
              <w:t xml:space="preserve"> the role of</w:t>
            </w:r>
            <w:r w:rsidRPr="004C0A02">
              <w:rPr>
                <w:color w:val="auto"/>
                <w:szCs w:val="20"/>
              </w:rPr>
              <w:t xml:space="preserve"> employer or prospective employee</w:t>
            </w:r>
          </w:p>
          <w:p w14:paraId="06C0E42E" w14:textId="2D02F2C9" w:rsidR="004C0A02" w:rsidRPr="004C0A02" w:rsidRDefault="004C0A02" w:rsidP="00710C8A">
            <w:pPr>
              <w:pStyle w:val="ListParagraph"/>
              <w:numPr>
                <w:ilvl w:val="0"/>
                <w:numId w:val="28"/>
              </w:numPr>
              <w:spacing w:after="120" w:line="240" w:lineRule="auto"/>
              <w:ind w:left="714" w:hanging="357"/>
              <w:contextualSpacing w:val="0"/>
              <w:rPr>
                <w:color w:val="auto"/>
                <w:szCs w:val="20"/>
              </w:rPr>
            </w:pPr>
            <w:r w:rsidRPr="004C0A02">
              <w:rPr>
                <w:color w:val="auto"/>
                <w:szCs w:val="20"/>
              </w:rPr>
              <w:t>participating in hunting and gathering activities guided by Elders or community members, for example, identifying animal tracks, gauging wind and other climatic factors for boomerang throwing, using knowledge of seasonal changes to cool burn</w:t>
            </w:r>
            <w:r w:rsidR="00A6395F">
              <w:rPr>
                <w:color w:val="auto"/>
                <w:szCs w:val="20"/>
              </w:rPr>
              <w:t>,</w:t>
            </w:r>
            <w:r w:rsidRPr="004C0A02">
              <w:rPr>
                <w:color w:val="auto"/>
                <w:szCs w:val="20"/>
              </w:rPr>
              <w:t xml:space="preserve"> and gathering foods, applying all the senses along with use of </w:t>
            </w:r>
            <w:r w:rsidR="00D25E5A">
              <w:rPr>
                <w:color w:val="auto"/>
                <w:szCs w:val="20"/>
              </w:rPr>
              <w:t xml:space="preserve">gestures and </w:t>
            </w:r>
            <w:r w:rsidR="00D416B9">
              <w:rPr>
                <w:color w:val="auto"/>
                <w:szCs w:val="20"/>
              </w:rPr>
              <w:t xml:space="preserve">hand </w:t>
            </w:r>
            <w:r w:rsidRPr="004C0A02">
              <w:rPr>
                <w:color w:val="auto"/>
                <w:szCs w:val="20"/>
              </w:rPr>
              <w:t>signs to facilitate a successful outcome, being mindful of dangers such as poisonous snakes</w:t>
            </w:r>
          </w:p>
          <w:p w14:paraId="2E18A1A0" w14:textId="333340F4" w:rsidR="004C0A02" w:rsidRPr="004C0A02" w:rsidRDefault="004C0A02" w:rsidP="00710C8A">
            <w:pPr>
              <w:pStyle w:val="ListParagraph"/>
              <w:numPr>
                <w:ilvl w:val="0"/>
                <w:numId w:val="28"/>
              </w:numPr>
              <w:spacing w:after="120" w:line="240" w:lineRule="auto"/>
              <w:ind w:left="714" w:hanging="357"/>
              <w:contextualSpacing w:val="0"/>
              <w:rPr>
                <w:color w:val="auto"/>
                <w:szCs w:val="20"/>
              </w:rPr>
            </w:pPr>
            <w:r w:rsidRPr="004C0A02">
              <w:rPr>
                <w:color w:val="auto"/>
                <w:szCs w:val="20"/>
              </w:rPr>
              <w:t>considering options and reaching shared decisions with Elders and</w:t>
            </w:r>
            <w:r w:rsidR="00F03E30">
              <w:rPr>
                <w:color w:val="auto"/>
                <w:szCs w:val="20"/>
              </w:rPr>
              <w:t>/or</w:t>
            </w:r>
            <w:r w:rsidRPr="004C0A02">
              <w:rPr>
                <w:color w:val="auto"/>
                <w:szCs w:val="20"/>
              </w:rPr>
              <w:t xml:space="preserve"> community members when planning dance or song performances and/or presentations</w:t>
            </w:r>
            <w:r w:rsidR="00C80FCB">
              <w:rPr>
                <w:color w:val="auto"/>
                <w:szCs w:val="20"/>
              </w:rPr>
              <w:t>, for example,</w:t>
            </w:r>
            <w:r w:rsidR="004F25EA">
              <w:rPr>
                <w:color w:val="auto"/>
                <w:szCs w:val="20"/>
              </w:rPr>
              <w:t xml:space="preserve"> </w:t>
            </w:r>
            <w:r w:rsidRPr="004C0A02">
              <w:rPr>
                <w:color w:val="auto"/>
                <w:szCs w:val="20"/>
              </w:rPr>
              <w:t xml:space="preserve">to showcase their language and cultural </w:t>
            </w:r>
            <w:r w:rsidR="00167148">
              <w:rPr>
                <w:color w:val="auto"/>
                <w:szCs w:val="20"/>
              </w:rPr>
              <w:t>L</w:t>
            </w:r>
            <w:r w:rsidRPr="004C0A02">
              <w:rPr>
                <w:color w:val="auto"/>
                <w:szCs w:val="20"/>
              </w:rPr>
              <w:t xml:space="preserve">ore </w:t>
            </w:r>
          </w:p>
          <w:p w14:paraId="6B3246C4" w14:textId="7FBF87F7" w:rsidR="004C0A02" w:rsidRPr="004C0A02" w:rsidRDefault="004C0A02" w:rsidP="00710C8A">
            <w:pPr>
              <w:pStyle w:val="ListParagraph"/>
              <w:numPr>
                <w:ilvl w:val="0"/>
                <w:numId w:val="28"/>
              </w:numPr>
              <w:spacing w:after="120" w:line="240" w:lineRule="auto"/>
              <w:ind w:left="714" w:hanging="357"/>
              <w:contextualSpacing w:val="0"/>
              <w:rPr>
                <w:color w:val="auto"/>
                <w:szCs w:val="20"/>
              </w:rPr>
            </w:pPr>
            <w:r w:rsidRPr="004C0A02">
              <w:rPr>
                <w:color w:val="auto"/>
                <w:szCs w:val="20"/>
              </w:rPr>
              <w:t>collaboratively planning and presenting a short documentary</w:t>
            </w:r>
            <w:r w:rsidR="008F3524">
              <w:rPr>
                <w:color w:val="auto"/>
                <w:szCs w:val="20"/>
              </w:rPr>
              <w:t xml:space="preserve"> </w:t>
            </w:r>
            <w:r w:rsidRPr="004C0A02">
              <w:rPr>
                <w:color w:val="auto"/>
                <w:szCs w:val="20"/>
              </w:rPr>
              <w:t xml:space="preserve">on </w:t>
            </w:r>
            <w:r w:rsidR="00994CDE">
              <w:rPr>
                <w:color w:val="auto"/>
                <w:szCs w:val="20"/>
              </w:rPr>
              <w:t>topics such as</w:t>
            </w:r>
            <w:r w:rsidRPr="004C0A02">
              <w:rPr>
                <w:color w:val="auto"/>
                <w:szCs w:val="20"/>
              </w:rPr>
              <w:t xml:space="preserve"> an aspect</w:t>
            </w:r>
            <w:r w:rsidR="00227A61">
              <w:rPr>
                <w:color w:val="auto"/>
                <w:szCs w:val="20"/>
              </w:rPr>
              <w:t xml:space="preserve"> </w:t>
            </w:r>
            <w:r w:rsidRPr="004C0A02">
              <w:rPr>
                <w:color w:val="auto"/>
                <w:szCs w:val="20"/>
              </w:rPr>
              <w:t>of community life, Country/Place, an environmental or ethical issue, a good news story or a community or school achievement</w:t>
            </w:r>
          </w:p>
          <w:p w14:paraId="51523036" w14:textId="440D0B1D" w:rsidR="004C0A02" w:rsidRPr="00922512" w:rsidRDefault="004C0A02" w:rsidP="00710C8A">
            <w:pPr>
              <w:pStyle w:val="ListParagraph"/>
              <w:numPr>
                <w:ilvl w:val="0"/>
                <w:numId w:val="28"/>
              </w:numPr>
              <w:spacing w:after="120" w:line="240" w:lineRule="auto"/>
              <w:ind w:left="714" w:hanging="357"/>
              <w:contextualSpacing w:val="0"/>
              <w:rPr>
                <w:color w:val="auto"/>
                <w:szCs w:val="20"/>
                <w:lang w:val="en-AU"/>
              </w:rPr>
            </w:pPr>
            <w:r w:rsidRPr="004C0A02">
              <w:rPr>
                <w:color w:val="auto"/>
                <w:szCs w:val="20"/>
              </w:rPr>
              <w:t>working together to develop and design a yarning circle space to provide students with a cultural setting to discuss their perspectives on new initiatives and/or school issues that concern them, inviting Elders, community members and the school community to participate and contribute</w:t>
            </w:r>
          </w:p>
          <w:p w14:paraId="696CD57E" w14:textId="5DC70A32" w:rsidR="000C5DDA" w:rsidRPr="001F1F16" w:rsidRDefault="000711D9" w:rsidP="001F1F16">
            <w:pPr>
              <w:pStyle w:val="ListParagraph"/>
              <w:numPr>
                <w:ilvl w:val="0"/>
                <w:numId w:val="28"/>
              </w:numPr>
              <w:spacing w:after="120" w:line="240" w:lineRule="auto"/>
              <w:ind w:left="714" w:hanging="357"/>
              <w:contextualSpacing w:val="0"/>
              <w:rPr>
                <w:color w:val="auto"/>
                <w:szCs w:val="20"/>
              </w:rPr>
            </w:pPr>
            <w:r w:rsidRPr="00FE3DE7">
              <w:rPr>
                <w:color w:val="auto"/>
                <w:szCs w:val="20"/>
              </w:rPr>
              <w:t xml:space="preserve">starting </w:t>
            </w:r>
            <w:r w:rsidR="00D91AF1">
              <w:rPr>
                <w:color w:val="auto"/>
                <w:szCs w:val="20"/>
              </w:rPr>
              <w:t xml:space="preserve">to </w:t>
            </w:r>
            <w:r w:rsidRPr="00FE3DE7">
              <w:rPr>
                <w:color w:val="auto"/>
                <w:szCs w:val="20"/>
              </w:rPr>
              <w:t>take leadership role</w:t>
            </w:r>
            <w:r w:rsidR="006D4B0E">
              <w:rPr>
                <w:color w:val="auto"/>
                <w:szCs w:val="20"/>
              </w:rPr>
              <w:t>(s)</w:t>
            </w:r>
            <w:r w:rsidR="00162CF5">
              <w:rPr>
                <w:color w:val="auto"/>
                <w:szCs w:val="20"/>
              </w:rPr>
              <w:t>,</w:t>
            </w:r>
            <w:r w:rsidRPr="00FE3DE7">
              <w:rPr>
                <w:color w:val="auto"/>
                <w:szCs w:val="20"/>
              </w:rPr>
              <w:t xml:space="preserve"> with guidance from Elders</w:t>
            </w:r>
            <w:r w:rsidR="00A920E7">
              <w:rPr>
                <w:color w:val="auto"/>
                <w:szCs w:val="20"/>
              </w:rPr>
              <w:t>,</w:t>
            </w:r>
            <w:r w:rsidRPr="00FE3DE7">
              <w:rPr>
                <w:color w:val="auto"/>
                <w:szCs w:val="20"/>
              </w:rPr>
              <w:t xml:space="preserve"> </w:t>
            </w:r>
            <w:r w:rsidR="001D74DD">
              <w:rPr>
                <w:color w:val="auto"/>
                <w:szCs w:val="20"/>
              </w:rPr>
              <w:t>regarding</w:t>
            </w:r>
            <w:r w:rsidRPr="00FE3DE7">
              <w:rPr>
                <w:color w:val="auto"/>
                <w:szCs w:val="20"/>
              </w:rPr>
              <w:t xml:space="preserve"> cultural activities</w:t>
            </w:r>
            <w:r>
              <w:rPr>
                <w:color w:val="auto"/>
                <w:szCs w:val="20"/>
              </w:rPr>
              <w:t xml:space="preserve"> </w:t>
            </w:r>
            <w:r w:rsidRPr="00FE3DE7">
              <w:rPr>
                <w:color w:val="auto"/>
                <w:szCs w:val="20"/>
              </w:rPr>
              <w:t xml:space="preserve">such </w:t>
            </w:r>
            <w:r w:rsidR="008A3C05">
              <w:rPr>
                <w:color w:val="auto"/>
                <w:szCs w:val="20"/>
              </w:rPr>
              <w:t xml:space="preserve">as </w:t>
            </w:r>
            <w:r w:rsidRPr="00FE3DE7">
              <w:rPr>
                <w:color w:val="auto"/>
                <w:szCs w:val="20"/>
              </w:rPr>
              <w:t>weaving, smoking ceremony</w:t>
            </w:r>
            <w:r w:rsidR="009F4412">
              <w:rPr>
                <w:color w:val="auto"/>
                <w:szCs w:val="20"/>
              </w:rPr>
              <w:t>,</w:t>
            </w:r>
            <w:r w:rsidRPr="00FE3DE7">
              <w:rPr>
                <w:color w:val="auto"/>
                <w:szCs w:val="20"/>
              </w:rPr>
              <w:t xml:space="preserve"> </w:t>
            </w:r>
            <w:r>
              <w:rPr>
                <w:color w:val="auto"/>
                <w:szCs w:val="20"/>
              </w:rPr>
              <w:t>a</w:t>
            </w:r>
            <w:r w:rsidRPr="00FE3DE7">
              <w:rPr>
                <w:color w:val="auto"/>
                <w:szCs w:val="20"/>
              </w:rPr>
              <w:t xml:space="preserve">rt, song, dance, boomerang throwing, </w:t>
            </w:r>
            <w:r w:rsidR="001D74DD">
              <w:rPr>
                <w:color w:val="auto"/>
                <w:szCs w:val="20"/>
              </w:rPr>
              <w:t xml:space="preserve">and </w:t>
            </w:r>
            <w:r w:rsidRPr="00FE3DE7">
              <w:rPr>
                <w:color w:val="auto"/>
                <w:szCs w:val="20"/>
              </w:rPr>
              <w:t>guided bushwalking</w:t>
            </w:r>
          </w:p>
        </w:tc>
      </w:tr>
    </w:tbl>
    <w:p w14:paraId="35DE97CA" w14:textId="11C24080" w:rsidR="008433D9" w:rsidRDefault="008433D9"/>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105C5A" w:rsidRPr="00105C5A" w14:paraId="79CE5BA9" w14:textId="77777777" w:rsidTr="00105C5A">
        <w:tc>
          <w:tcPr>
            <w:tcW w:w="15126" w:type="dxa"/>
            <w:gridSpan w:val="3"/>
            <w:shd w:val="clear" w:color="auto" w:fill="E5F5FB"/>
          </w:tcPr>
          <w:p w14:paraId="374F5721" w14:textId="59E80A43" w:rsidR="00105C5A" w:rsidRPr="008433D9" w:rsidRDefault="003650E7" w:rsidP="00105C5A">
            <w:pPr>
              <w:spacing w:before="40" w:after="40"/>
              <w:ind w:left="23" w:right="23"/>
              <w:rPr>
                <w:rFonts w:eastAsia="Arial"/>
                <w:b/>
                <w:color w:val="000000"/>
                <w:szCs w:val="20"/>
              </w:rPr>
            </w:pPr>
            <w:r w:rsidRPr="00856DF6">
              <w:rPr>
                <w:rFonts w:eastAsia="Arial"/>
                <w:b/>
                <w:color w:val="auto"/>
                <w:szCs w:val="20"/>
              </w:rPr>
              <w:t>Sub-strand: Mediating meaning in and between languages</w:t>
            </w:r>
          </w:p>
        </w:tc>
      </w:tr>
      <w:tr w:rsidR="002922AD" w:rsidRPr="00105C5A" w14:paraId="54617D8E" w14:textId="77777777">
        <w:trPr>
          <w:trHeight w:val="954"/>
        </w:trPr>
        <w:tc>
          <w:tcPr>
            <w:tcW w:w="4673" w:type="dxa"/>
          </w:tcPr>
          <w:p w14:paraId="0CAEBFBF" w14:textId="77777777" w:rsidR="002922AD" w:rsidRPr="002922AD" w:rsidRDefault="002922AD" w:rsidP="002922AD">
            <w:pPr>
              <w:pStyle w:val="ACtabletextCD"/>
              <w:rPr>
                <w:color w:val="auto"/>
              </w:rPr>
            </w:pPr>
            <w:r w:rsidRPr="002922AD">
              <w:rPr>
                <w:color w:val="auto"/>
              </w:rPr>
              <w:t xml:space="preserve">evaluate and synthesise information, ideas and perspectives in a broad range of spoken, written and multimodal texts, and respond appropriately to cultural context, purpose and audience </w:t>
            </w:r>
          </w:p>
          <w:p w14:paraId="07FE2BB2" w14:textId="5D5BEBC2" w:rsidR="002922AD" w:rsidRPr="00105C5A" w:rsidRDefault="0023476A" w:rsidP="002922AD">
            <w:pPr>
              <w:spacing w:before="120" w:after="120"/>
              <w:ind w:left="357" w:right="425"/>
              <w:rPr>
                <w:rFonts w:eastAsia="Arial"/>
              </w:rPr>
            </w:pPr>
            <w:r>
              <w:rPr>
                <w:color w:val="auto"/>
              </w:rPr>
              <w:t>AC9L</w:t>
            </w:r>
            <w:r w:rsidR="00482B44">
              <w:rPr>
                <w:color w:val="auto"/>
              </w:rPr>
              <w:t>1F</w:t>
            </w:r>
            <w:r w:rsidR="002922AD" w:rsidRPr="002922AD">
              <w:rPr>
                <w:color w:val="auto"/>
              </w:rPr>
              <w:t>10C03</w:t>
            </w:r>
          </w:p>
        </w:tc>
        <w:tc>
          <w:tcPr>
            <w:tcW w:w="10453" w:type="dxa"/>
            <w:gridSpan w:val="2"/>
          </w:tcPr>
          <w:p w14:paraId="0ED7716A" w14:textId="7CE0CB39" w:rsidR="004C6654" w:rsidRPr="004C6654" w:rsidRDefault="004C6654" w:rsidP="5E3843BA">
            <w:pPr>
              <w:pStyle w:val="ListParagraph"/>
              <w:numPr>
                <w:ilvl w:val="0"/>
                <w:numId w:val="29"/>
              </w:numPr>
              <w:spacing w:after="120" w:line="240" w:lineRule="auto"/>
              <w:ind w:left="714" w:hanging="357"/>
              <w:rPr>
                <w:color w:val="000000"/>
              </w:rPr>
            </w:pPr>
            <w:r w:rsidRPr="5E3843BA">
              <w:rPr>
                <w:color w:val="000000" w:themeColor="text1"/>
              </w:rPr>
              <w:t xml:space="preserve">accessing and reviewing resources such as </w:t>
            </w:r>
            <w:r w:rsidR="00410E98" w:rsidRPr="5E3843BA">
              <w:rPr>
                <w:color w:val="000000" w:themeColor="text1"/>
              </w:rPr>
              <w:t>'</w:t>
            </w:r>
            <w:r w:rsidRPr="5E3843BA">
              <w:rPr>
                <w:color w:val="000000" w:themeColor="text1"/>
              </w:rPr>
              <w:t>Wellama</w:t>
            </w:r>
            <w:r w:rsidR="00410E98" w:rsidRPr="5E3843BA">
              <w:rPr>
                <w:color w:val="000000" w:themeColor="text1"/>
              </w:rPr>
              <w:t>'</w:t>
            </w:r>
            <w:r w:rsidRPr="5E3843BA">
              <w:rPr>
                <w:color w:val="000000" w:themeColor="text1"/>
              </w:rPr>
              <w:t xml:space="preserve">, </w:t>
            </w:r>
            <w:r w:rsidR="00145387" w:rsidRPr="5E3843BA">
              <w:rPr>
                <w:color w:val="000000" w:themeColor="text1"/>
              </w:rPr>
              <w:t>an audiovisual artwork</w:t>
            </w:r>
            <w:r w:rsidR="00347146" w:rsidRPr="5E3843BA">
              <w:rPr>
                <w:color w:val="000000" w:themeColor="text1"/>
              </w:rPr>
              <w:t xml:space="preserve"> </w:t>
            </w:r>
            <w:r w:rsidR="004F2EE9" w:rsidRPr="5E3843BA">
              <w:rPr>
                <w:color w:val="000000" w:themeColor="text1"/>
              </w:rPr>
              <w:t xml:space="preserve">by Alison Page and Nik Lachajczak </w:t>
            </w:r>
            <w:r w:rsidR="00347146" w:rsidRPr="5E3843BA">
              <w:rPr>
                <w:color w:val="000000" w:themeColor="text1"/>
              </w:rPr>
              <w:t xml:space="preserve">commissioned for the entrance to the Cutaway in Barangaroo Reserve, </w:t>
            </w:r>
            <w:r w:rsidR="00F4677C" w:rsidRPr="5E3843BA">
              <w:rPr>
                <w:color w:val="000000" w:themeColor="text1"/>
              </w:rPr>
              <w:t xml:space="preserve">and issues </w:t>
            </w:r>
            <w:r w:rsidRPr="5E3843BA">
              <w:rPr>
                <w:color w:val="000000" w:themeColor="text1"/>
              </w:rPr>
              <w:t xml:space="preserve">regarding </w:t>
            </w:r>
            <w:r w:rsidR="00F4677C" w:rsidRPr="5E3843BA">
              <w:rPr>
                <w:color w:val="000000" w:themeColor="text1"/>
              </w:rPr>
              <w:t xml:space="preserve">the </w:t>
            </w:r>
            <w:r w:rsidRPr="5E3843BA">
              <w:rPr>
                <w:color w:val="000000" w:themeColor="text1"/>
              </w:rPr>
              <w:t>restoration of Country/Place</w:t>
            </w:r>
            <w:r w:rsidR="00810807" w:rsidRPr="5E3843BA">
              <w:rPr>
                <w:color w:val="000000" w:themeColor="text1"/>
              </w:rPr>
              <w:t>,</w:t>
            </w:r>
            <w:r w:rsidRPr="5E3843BA">
              <w:rPr>
                <w:color w:val="000000" w:themeColor="text1"/>
              </w:rPr>
              <w:t xml:space="preserve"> and how students can use resources to reframe in their own context to document cultural expressions and heritage</w:t>
            </w:r>
          </w:p>
          <w:p w14:paraId="3994B4B5" w14:textId="3EE46DF2" w:rsidR="004C6654" w:rsidRPr="004C6654" w:rsidRDefault="004C6654" w:rsidP="00710C8A">
            <w:pPr>
              <w:pStyle w:val="ListParagraph"/>
              <w:numPr>
                <w:ilvl w:val="0"/>
                <w:numId w:val="29"/>
              </w:numPr>
              <w:spacing w:after="120" w:line="240" w:lineRule="auto"/>
              <w:ind w:left="714" w:hanging="357"/>
              <w:contextualSpacing w:val="0"/>
              <w:rPr>
                <w:color w:val="000000"/>
                <w:szCs w:val="20"/>
              </w:rPr>
            </w:pPr>
            <w:r w:rsidRPr="004C6654">
              <w:rPr>
                <w:color w:val="000000"/>
                <w:szCs w:val="20"/>
              </w:rPr>
              <w:t xml:space="preserve">canvassing differing opinions and perspectives on matters such as the intergenerational </w:t>
            </w:r>
            <w:r w:rsidR="002A56F2">
              <w:rPr>
                <w:color w:val="000000"/>
                <w:szCs w:val="20"/>
              </w:rPr>
              <w:t xml:space="preserve">passing down </w:t>
            </w:r>
            <w:r w:rsidRPr="004C6654">
              <w:rPr>
                <w:color w:val="000000"/>
                <w:szCs w:val="20"/>
              </w:rPr>
              <w:t>of knowledge, the use of social media, caring for Country/Place, summarising arguments and points of view</w:t>
            </w:r>
            <w:r w:rsidR="00D17C4F">
              <w:rPr>
                <w:color w:val="000000"/>
                <w:szCs w:val="20"/>
              </w:rPr>
              <w:t>,</w:t>
            </w:r>
            <w:r w:rsidRPr="004C6654">
              <w:rPr>
                <w:color w:val="000000"/>
                <w:szCs w:val="20"/>
              </w:rPr>
              <w:t xml:space="preserve"> and reporting findings back to peers using verbal, written or multimodal forms of presentation</w:t>
            </w:r>
          </w:p>
          <w:p w14:paraId="1349CC54" w14:textId="1A75E3FE" w:rsidR="004C6654" w:rsidRDefault="004C6654" w:rsidP="00710C8A">
            <w:pPr>
              <w:pStyle w:val="ListParagraph"/>
              <w:numPr>
                <w:ilvl w:val="0"/>
                <w:numId w:val="29"/>
              </w:numPr>
              <w:spacing w:after="120" w:line="240" w:lineRule="auto"/>
              <w:ind w:left="714" w:hanging="357"/>
              <w:contextualSpacing w:val="0"/>
              <w:rPr>
                <w:color w:val="000000"/>
                <w:szCs w:val="20"/>
              </w:rPr>
            </w:pPr>
            <w:r w:rsidRPr="004C6654">
              <w:rPr>
                <w:color w:val="000000"/>
                <w:szCs w:val="20"/>
              </w:rPr>
              <w:t xml:space="preserve">listening, reading or viewing local media reports to gather information about current or proposed community initiatives and projects, evaluating </w:t>
            </w:r>
            <w:r w:rsidR="001E1677">
              <w:rPr>
                <w:color w:val="000000"/>
                <w:szCs w:val="20"/>
              </w:rPr>
              <w:t xml:space="preserve">the </w:t>
            </w:r>
            <w:r w:rsidRPr="004C6654">
              <w:rPr>
                <w:color w:val="000000"/>
                <w:szCs w:val="20"/>
              </w:rPr>
              <w:t>pros and cons and likely impacts on community and environment</w:t>
            </w:r>
            <w:r w:rsidR="00513430">
              <w:rPr>
                <w:color w:val="000000"/>
                <w:szCs w:val="20"/>
              </w:rPr>
              <w:t>,</w:t>
            </w:r>
            <w:r w:rsidRPr="004C6654">
              <w:rPr>
                <w:color w:val="000000"/>
                <w:szCs w:val="20"/>
              </w:rPr>
              <w:t xml:space="preserve"> and </w:t>
            </w:r>
            <w:r w:rsidR="00767409">
              <w:rPr>
                <w:color w:val="000000"/>
                <w:szCs w:val="20"/>
              </w:rPr>
              <w:t>discussing with</w:t>
            </w:r>
            <w:r w:rsidR="003521CB">
              <w:rPr>
                <w:color w:val="000000"/>
                <w:szCs w:val="20"/>
              </w:rPr>
              <w:t xml:space="preserve"> Elders and/or community members </w:t>
            </w:r>
          </w:p>
          <w:p w14:paraId="113069E4" w14:textId="33AEC1D7" w:rsidR="004C6654" w:rsidRPr="004C6654" w:rsidRDefault="004C6654" w:rsidP="00710C8A">
            <w:pPr>
              <w:pStyle w:val="ListParagraph"/>
              <w:numPr>
                <w:ilvl w:val="0"/>
                <w:numId w:val="29"/>
              </w:numPr>
              <w:spacing w:after="120" w:line="240" w:lineRule="auto"/>
              <w:ind w:left="714" w:hanging="357"/>
              <w:contextualSpacing w:val="0"/>
              <w:rPr>
                <w:color w:val="000000"/>
                <w:szCs w:val="20"/>
              </w:rPr>
            </w:pPr>
            <w:r w:rsidRPr="004C6654">
              <w:rPr>
                <w:color w:val="000000"/>
                <w:szCs w:val="20"/>
              </w:rPr>
              <w:t xml:space="preserve">researching social, economic and community issues from the past and present, suggesting </w:t>
            </w:r>
            <w:r w:rsidR="002873CB" w:rsidRPr="004C6654">
              <w:rPr>
                <w:color w:val="000000"/>
                <w:szCs w:val="20"/>
              </w:rPr>
              <w:t>viable</w:t>
            </w:r>
            <w:r w:rsidRPr="004C6654">
              <w:rPr>
                <w:color w:val="000000"/>
                <w:szCs w:val="20"/>
              </w:rPr>
              <w:t xml:space="preserve"> solutions and presenting findings by writing a report or an article </w:t>
            </w:r>
            <w:r w:rsidR="009B52D7">
              <w:rPr>
                <w:color w:val="000000"/>
                <w:szCs w:val="20"/>
              </w:rPr>
              <w:t>for</w:t>
            </w:r>
            <w:r w:rsidRPr="004C6654">
              <w:rPr>
                <w:color w:val="000000"/>
                <w:szCs w:val="20"/>
              </w:rPr>
              <w:t xml:space="preserve"> the school newsletter or secure school social</w:t>
            </w:r>
            <w:r w:rsidR="009B52D7">
              <w:rPr>
                <w:color w:val="000000"/>
                <w:szCs w:val="20"/>
              </w:rPr>
              <w:t>-</w:t>
            </w:r>
            <w:r w:rsidRPr="004C6654">
              <w:rPr>
                <w:color w:val="000000"/>
                <w:szCs w:val="20"/>
              </w:rPr>
              <w:t>media platform</w:t>
            </w:r>
          </w:p>
          <w:p w14:paraId="095B0C39" w14:textId="1FC6B5A5" w:rsidR="004C6654" w:rsidRPr="004C6654" w:rsidRDefault="00136975" w:rsidP="00710C8A">
            <w:pPr>
              <w:pStyle w:val="ListParagraph"/>
              <w:numPr>
                <w:ilvl w:val="0"/>
                <w:numId w:val="29"/>
              </w:numPr>
              <w:spacing w:after="120" w:line="240" w:lineRule="auto"/>
              <w:ind w:left="714" w:hanging="357"/>
              <w:contextualSpacing w:val="0"/>
              <w:rPr>
                <w:color w:val="000000"/>
                <w:szCs w:val="20"/>
              </w:rPr>
            </w:pPr>
            <w:r>
              <w:rPr>
                <w:color w:val="000000"/>
                <w:szCs w:val="20"/>
              </w:rPr>
              <w:t>consulting with Elders and/or community members</w:t>
            </w:r>
            <w:r w:rsidRPr="004C6654">
              <w:rPr>
                <w:color w:val="000000"/>
                <w:szCs w:val="20"/>
              </w:rPr>
              <w:t xml:space="preserve"> </w:t>
            </w:r>
            <w:r w:rsidR="008D261A">
              <w:rPr>
                <w:color w:val="000000"/>
                <w:szCs w:val="20"/>
              </w:rPr>
              <w:t xml:space="preserve">about </w:t>
            </w:r>
            <w:r w:rsidR="004C6654" w:rsidRPr="004C6654">
              <w:rPr>
                <w:color w:val="000000"/>
                <w:szCs w:val="20"/>
              </w:rPr>
              <w:t>how practices and stories have evolved and adapted over time</w:t>
            </w:r>
            <w:r w:rsidR="00557B40">
              <w:rPr>
                <w:color w:val="000000"/>
                <w:szCs w:val="20"/>
              </w:rPr>
              <w:t xml:space="preserve">, such as </w:t>
            </w:r>
            <w:r w:rsidR="00557B40" w:rsidRPr="004C6654">
              <w:rPr>
                <w:color w:val="000000"/>
                <w:szCs w:val="20"/>
              </w:rPr>
              <w:t>those associated with land, sea</w:t>
            </w:r>
            <w:r w:rsidR="00F132A1">
              <w:rPr>
                <w:color w:val="000000"/>
                <w:szCs w:val="20"/>
              </w:rPr>
              <w:t>s</w:t>
            </w:r>
            <w:r w:rsidR="00557B40" w:rsidRPr="004C6654">
              <w:rPr>
                <w:color w:val="000000"/>
                <w:szCs w:val="20"/>
              </w:rPr>
              <w:t xml:space="preserve">, fire and waste management, </w:t>
            </w:r>
            <w:r w:rsidR="00557B40">
              <w:rPr>
                <w:color w:val="000000"/>
                <w:szCs w:val="20"/>
              </w:rPr>
              <w:t xml:space="preserve">trading and </w:t>
            </w:r>
            <w:r w:rsidR="00557B40" w:rsidRPr="004C6654">
              <w:rPr>
                <w:color w:val="000000"/>
                <w:szCs w:val="20"/>
              </w:rPr>
              <w:t>fishing</w:t>
            </w:r>
            <w:r w:rsidR="00557B40">
              <w:rPr>
                <w:color w:val="000000"/>
                <w:szCs w:val="20"/>
              </w:rPr>
              <w:t>,</w:t>
            </w:r>
            <w:r w:rsidR="00557B40" w:rsidRPr="004C6654">
              <w:rPr>
                <w:color w:val="000000"/>
                <w:szCs w:val="20"/>
              </w:rPr>
              <w:t xml:space="preserve"> </w:t>
            </w:r>
            <w:r w:rsidR="00343A4E">
              <w:rPr>
                <w:color w:val="000000"/>
                <w:szCs w:val="20"/>
              </w:rPr>
              <w:t xml:space="preserve">and </w:t>
            </w:r>
            <w:r w:rsidR="00557B40" w:rsidRPr="004C6654">
              <w:rPr>
                <w:color w:val="000000"/>
                <w:szCs w:val="20"/>
              </w:rPr>
              <w:t>hunting and farming methods</w:t>
            </w:r>
            <w:r w:rsidR="00343A4E">
              <w:rPr>
                <w:color w:val="000000"/>
                <w:szCs w:val="20"/>
              </w:rPr>
              <w:t>,</w:t>
            </w:r>
            <w:r w:rsidR="00270A71">
              <w:rPr>
                <w:color w:val="000000"/>
                <w:szCs w:val="20"/>
              </w:rPr>
              <w:t xml:space="preserve"> </w:t>
            </w:r>
            <w:r w:rsidR="008D261A">
              <w:rPr>
                <w:color w:val="000000"/>
                <w:szCs w:val="20"/>
              </w:rPr>
              <w:t>and compiling</w:t>
            </w:r>
            <w:r w:rsidR="00543BD7">
              <w:rPr>
                <w:color w:val="000000"/>
                <w:szCs w:val="20"/>
              </w:rPr>
              <w:t xml:space="preserve"> </w:t>
            </w:r>
            <w:r w:rsidR="00FC43AE">
              <w:rPr>
                <w:color w:val="000000"/>
                <w:szCs w:val="20"/>
              </w:rPr>
              <w:t>information</w:t>
            </w:r>
            <w:r w:rsidR="00543BD7">
              <w:rPr>
                <w:color w:val="000000"/>
                <w:szCs w:val="20"/>
              </w:rPr>
              <w:t xml:space="preserve"> to present</w:t>
            </w:r>
            <w:r w:rsidR="002940AC">
              <w:rPr>
                <w:color w:val="000000"/>
                <w:szCs w:val="20"/>
              </w:rPr>
              <w:t xml:space="preserve"> to visitors</w:t>
            </w:r>
            <w:r w:rsidR="008D261A">
              <w:rPr>
                <w:color w:val="000000"/>
                <w:szCs w:val="20"/>
              </w:rPr>
              <w:t xml:space="preserve"> </w:t>
            </w:r>
            <w:r w:rsidR="00DE1005">
              <w:rPr>
                <w:color w:val="000000"/>
                <w:szCs w:val="20"/>
              </w:rPr>
              <w:t>and</w:t>
            </w:r>
            <w:r w:rsidR="0058555C">
              <w:rPr>
                <w:color w:val="000000"/>
                <w:szCs w:val="20"/>
              </w:rPr>
              <w:t>/or</w:t>
            </w:r>
            <w:r w:rsidR="002940AC">
              <w:rPr>
                <w:color w:val="000000"/>
                <w:szCs w:val="20"/>
              </w:rPr>
              <w:t xml:space="preserve"> the community</w:t>
            </w:r>
            <w:r w:rsidR="004C6654" w:rsidRPr="004C6654">
              <w:rPr>
                <w:color w:val="000000"/>
                <w:szCs w:val="20"/>
              </w:rPr>
              <w:t xml:space="preserve"> </w:t>
            </w:r>
          </w:p>
          <w:p w14:paraId="04F0A99F" w14:textId="1FA05464" w:rsidR="004C6654" w:rsidRPr="004C6654" w:rsidRDefault="004C6654" w:rsidP="00710C8A">
            <w:pPr>
              <w:pStyle w:val="ListParagraph"/>
              <w:numPr>
                <w:ilvl w:val="0"/>
                <w:numId w:val="29"/>
              </w:numPr>
              <w:spacing w:after="120" w:line="240" w:lineRule="auto"/>
              <w:ind w:left="714" w:hanging="357"/>
              <w:contextualSpacing w:val="0"/>
              <w:rPr>
                <w:color w:val="000000"/>
                <w:szCs w:val="20"/>
              </w:rPr>
            </w:pPr>
            <w:r w:rsidRPr="004C6654">
              <w:rPr>
                <w:color w:val="000000"/>
                <w:szCs w:val="20"/>
              </w:rPr>
              <w:t>resea</w:t>
            </w:r>
            <w:r w:rsidR="00A53CA4">
              <w:rPr>
                <w:color w:val="000000"/>
                <w:szCs w:val="20"/>
              </w:rPr>
              <w:t>r</w:t>
            </w:r>
            <w:r w:rsidRPr="004C6654">
              <w:rPr>
                <w:color w:val="000000"/>
                <w:szCs w:val="20"/>
              </w:rPr>
              <w:t xml:space="preserve">ching and presenting information about </w:t>
            </w:r>
            <w:r w:rsidR="00AE1D46">
              <w:rPr>
                <w:color w:val="000000"/>
                <w:szCs w:val="20"/>
              </w:rPr>
              <w:t xml:space="preserve">methods </w:t>
            </w:r>
            <w:r w:rsidR="008171C4">
              <w:rPr>
                <w:color w:val="000000"/>
                <w:szCs w:val="20"/>
              </w:rPr>
              <w:t xml:space="preserve">of </w:t>
            </w:r>
            <w:r w:rsidRPr="004C6654">
              <w:rPr>
                <w:color w:val="000000"/>
                <w:szCs w:val="20"/>
              </w:rPr>
              <w:t xml:space="preserve">First Nations </w:t>
            </w:r>
            <w:r w:rsidR="002A4F7D">
              <w:rPr>
                <w:color w:val="000000"/>
                <w:szCs w:val="20"/>
              </w:rPr>
              <w:t>Peoples</w:t>
            </w:r>
            <w:r w:rsidRPr="004C6654">
              <w:rPr>
                <w:color w:val="000000"/>
                <w:szCs w:val="20"/>
              </w:rPr>
              <w:t xml:space="preserve"> </w:t>
            </w:r>
            <w:r w:rsidR="00AE1D46">
              <w:rPr>
                <w:color w:val="000000"/>
                <w:szCs w:val="20"/>
              </w:rPr>
              <w:t>for</w:t>
            </w:r>
            <w:r w:rsidRPr="004C6654">
              <w:rPr>
                <w:color w:val="000000"/>
                <w:szCs w:val="20"/>
              </w:rPr>
              <w:t xml:space="preserve"> sustainability, for example, cultural flows, using natural resources</w:t>
            </w:r>
            <w:r w:rsidR="00B6114E">
              <w:rPr>
                <w:color w:val="000000"/>
                <w:szCs w:val="20"/>
              </w:rPr>
              <w:t>,</w:t>
            </w:r>
            <w:r w:rsidRPr="004C6654">
              <w:rPr>
                <w:color w:val="000000"/>
                <w:szCs w:val="20"/>
              </w:rPr>
              <w:t xml:space="preserve"> farming barramundi </w:t>
            </w:r>
            <w:r w:rsidR="00751CC5">
              <w:rPr>
                <w:color w:val="000000"/>
                <w:szCs w:val="20"/>
              </w:rPr>
              <w:t>for</w:t>
            </w:r>
            <w:r w:rsidRPr="004C6654">
              <w:rPr>
                <w:color w:val="000000"/>
                <w:szCs w:val="20"/>
              </w:rPr>
              <w:t xml:space="preserve"> local communities</w:t>
            </w:r>
            <w:r w:rsidR="00751CC5">
              <w:rPr>
                <w:color w:val="000000"/>
                <w:szCs w:val="20"/>
              </w:rPr>
              <w:t>/</w:t>
            </w:r>
            <w:r w:rsidRPr="004C6654">
              <w:rPr>
                <w:color w:val="000000"/>
                <w:szCs w:val="20"/>
              </w:rPr>
              <w:t xml:space="preserve">businesses, </w:t>
            </w:r>
            <w:r w:rsidR="00322C1A">
              <w:rPr>
                <w:color w:val="000000"/>
                <w:szCs w:val="20"/>
              </w:rPr>
              <w:t xml:space="preserve">and </w:t>
            </w:r>
            <w:r w:rsidRPr="004C6654">
              <w:rPr>
                <w:color w:val="000000"/>
                <w:szCs w:val="20"/>
              </w:rPr>
              <w:t xml:space="preserve">harvesting seaweed </w:t>
            </w:r>
            <w:r w:rsidR="00B743C1">
              <w:rPr>
                <w:color w:val="000000"/>
                <w:szCs w:val="20"/>
              </w:rPr>
              <w:t>for</w:t>
            </w:r>
            <w:r w:rsidRPr="004C6654">
              <w:rPr>
                <w:color w:val="000000"/>
                <w:szCs w:val="20"/>
              </w:rPr>
              <w:t xml:space="preserve"> livestock </w:t>
            </w:r>
            <w:r w:rsidR="00B743C1">
              <w:rPr>
                <w:color w:val="000000"/>
                <w:szCs w:val="20"/>
              </w:rPr>
              <w:t xml:space="preserve">feed </w:t>
            </w:r>
            <w:r w:rsidRPr="004C6654">
              <w:rPr>
                <w:color w:val="000000"/>
                <w:szCs w:val="20"/>
              </w:rPr>
              <w:t>to reduce methane emissions</w:t>
            </w:r>
          </w:p>
          <w:p w14:paraId="094C8442" w14:textId="6F2E569A" w:rsidR="004C6654" w:rsidRPr="004C6654" w:rsidRDefault="004C6654" w:rsidP="00710C8A">
            <w:pPr>
              <w:pStyle w:val="ListParagraph"/>
              <w:numPr>
                <w:ilvl w:val="0"/>
                <w:numId w:val="29"/>
              </w:numPr>
              <w:spacing w:after="120" w:line="240" w:lineRule="auto"/>
              <w:ind w:left="714" w:hanging="357"/>
              <w:contextualSpacing w:val="0"/>
              <w:rPr>
                <w:color w:val="000000"/>
                <w:szCs w:val="20"/>
              </w:rPr>
            </w:pPr>
            <w:r w:rsidRPr="004C6654">
              <w:rPr>
                <w:color w:val="000000"/>
                <w:szCs w:val="20"/>
              </w:rPr>
              <w:t xml:space="preserve">investigating and explaining seasonal calendars from diverse First Nations Peoples, for example, </w:t>
            </w:r>
            <w:r w:rsidR="00A92FF3">
              <w:rPr>
                <w:color w:val="000000"/>
                <w:szCs w:val="20"/>
              </w:rPr>
              <w:t xml:space="preserve">identifying the times for </w:t>
            </w:r>
            <w:r w:rsidRPr="004C6654">
              <w:rPr>
                <w:color w:val="000000"/>
                <w:szCs w:val="20"/>
              </w:rPr>
              <w:t xml:space="preserve">burning, waterhole maintenance, sea grass watch, </w:t>
            </w:r>
            <w:r w:rsidR="00FD39DB">
              <w:rPr>
                <w:color w:val="000000"/>
                <w:szCs w:val="20"/>
              </w:rPr>
              <w:t xml:space="preserve">and </w:t>
            </w:r>
            <w:r w:rsidRPr="004C6654">
              <w:rPr>
                <w:color w:val="000000"/>
                <w:szCs w:val="20"/>
              </w:rPr>
              <w:t xml:space="preserve">turtle tagging, and comparing these practices </w:t>
            </w:r>
            <w:r w:rsidR="00501FF0">
              <w:rPr>
                <w:color w:val="000000"/>
                <w:szCs w:val="20"/>
              </w:rPr>
              <w:t>with</w:t>
            </w:r>
            <w:r w:rsidRPr="004C6654">
              <w:rPr>
                <w:color w:val="000000"/>
                <w:szCs w:val="20"/>
              </w:rPr>
              <w:t xml:space="preserve"> western practices</w:t>
            </w:r>
          </w:p>
          <w:p w14:paraId="11986616" w14:textId="5FBD34D9" w:rsidR="004C6654" w:rsidRPr="004C6654" w:rsidRDefault="007C6E1A" w:rsidP="00710C8A">
            <w:pPr>
              <w:pStyle w:val="ListParagraph"/>
              <w:numPr>
                <w:ilvl w:val="0"/>
                <w:numId w:val="29"/>
              </w:numPr>
              <w:spacing w:after="120" w:line="240" w:lineRule="auto"/>
              <w:ind w:left="714" w:hanging="357"/>
              <w:contextualSpacing w:val="0"/>
              <w:rPr>
                <w:color w:val="000000"/>
                <w:szCs w:val="20"/>
              </w:rPr>
            </w:pPr>
            <w:r w:rsidRPr="004C6654">
              <w:rPr>
                <w:color w:val="000000"/>
                <w:szCs w:val="20"/>
              </w:rPr>
              <w:t xml:space="preserve">consulting with Elders </w:t>
            </w:r>
            <w:r w:rsidR="008C6405">
              <w:rPr>
                <w:color w:val="000000"/>
                <w:szCs w:val="20"/>
              </w:rPr>
              <w:t xml:space="preserve">and/or community members </w:t>
            </w:r>
            <w:r w:rsidRPr="004C6654">
              <w:rPr>
                <w:color w:val="000000"/>
                <w:szCs w:val="20"/>
              </w:rPr>
              <w:t>to assist in classifying</w:t>
            </w:r>
            <w:r w:rsidR="004C6654" w:rsidRPr="004C6654">
              <w:rPr>
                <w:color w:val="000000"/>
                <w:szCs w:val="20"/>
              </w:rPr>
              <w:t xml:space="preserve"> different animal and plant species </w:t>
            </w:r>
            <w:r w:rsidR="007418AE" w:rsidRPr="007418AE">
              <w:rPr>
                <w:color w:val="000000"/>
                <w:szCs w:val="20"/>
              </w:rPr>
              <w:t>according to Indigenous taxonomy systems</w:t>
            </w:r>
            <w:r w:rsidR="007418AE">
              <w:rPr>
                <w:color w:val="000000"/>
                <w:szCs w:val="20"/>
              </w:rPr>
              <w:t>,</w:t>
            </w:r>
            <w:r w:rsidR="007418AE" w:rsidRPr="007418AE">
              <w:rPr>
                <w:color w:val="000000"/>
                <w:szCs w:val="20"/>
              </w:rPr>
              <w:t xml:space="preserve"> </w:t>
            </w:r>
            <w:r w:rsidR="004C6654" w:rsidRPr="004C6654">
              <w:rPr>
                <w:color w:val="000000"/>
                <w:szCs w:val="20"/>
              </w:rPr>
              <w:t>and developing a photographic record or portfolio with commentary or annotations to explain different parts and features</w:t>
            </w:r>
            <w:r w:rsidR="00DC3862">
              <w:rPr>
                <w:color w:val="000000"/>
                <w:szCs w:val="20"/>
              </w:rPr>
              <w:t>,</w:t>
            </w:r>
            <w:r w:rsidR="004C6654" w:rsidRPr="004C6654">
              <w:rPr>
                <w:color w:val="000000"/>
                <w:szCs w:val="20"/>
              </w:rPr>
              <w:t xml:space="preserve"> and connection</w:t>
            </w:r>
            <w:r w:rsidR="00E02F71">
              <w:rPr>
                <w:color w:val="000000"/>
                <w:szCs w:val="20"/>
              </w:rPr>
              <w:t>s</w:t>
            </w:r>
            <w:r w:rsidR="004C6654" w:rsidRPr="004C6654">
              <w:rPr>
                <w:color w:val="000000"/>
                <w:szCs w:val="20"/>
              </w:rPr>
              <w:t xml:space="preserve"> </w:t>
            </w:r>
            <w:r w:rsidR="00E02F71">
              <w:rPr>
                <w:color w:val="000000"/>
                <w:szCs w:val="20"/>
              </w:rPr>
              <w:t>with</w:t>
            </w:r>
            <w:r w:rsidR="004C6654" w:rsidRPr="004C6654">
              <w:rPr>
                <w:color w:val="000000"/>
                <w:szCs w:val="20"/>
              </w:rPr>
              <w:t xml:space="preserve"> Country/Place and People</w:t>
            </w:r>
            <w:r w:rsidR="00C42A91">
              <w:rPr>
                <w:color w:val="000000"/>
                <w:szCs w:val="20"/>
              </w:rPr>
              <w:t>s</w:t>
            </w:r>
          </w:p>
          <w:p w14:paraId="3DB5E6A7" w14:textId="222A5DE6" w:rsidR="004C6654" w:rsidRPr="004C6654" w:rsidRDefault="004C6654" w:rsidP="00710C8A">
            <w:pPr>
              <w:pStyle w:val="ListParagraph"/>
              <w:numPr>
                <w:ilvl w:val="0"/>
                <w:numId w:val="29"/>
              </w:numPr>
              <w:spacing w:after="120" w:line="240" w:lineRule="auto"/>
              <w:ind w:left="714" w:hanging="357"/>
              <w:contextualSpacing w:val="0"/>
              <w:rPr>
                <w:color w:val="000000"/>
                <w:szCs w:val="20"/>
              </w:rPr>
            </w:pPr>
            <w:r w:rsidRPr="004C6654">
              <w:rPr>
                <w:color w:val="000000"/>
                <w:szCs w:val="20"/>
              </w:rPr>
              <w:t>using cultural protocols to interview an Elder or community member to gain a historical perspective about the use of [Language], and presenting findings in formats such as digital presentations, posters, wall charts or oral summaries</w:t>
            </w:r>
          </w:p>
          <w:p w14:paraId="718B4E55" w14:textId="76994CD7" w:rsidR="004C6654" w:rsidRPr="004C6654" w:rsidRDefault="004C6654" w:rsidP="00710C8A">
            <w:pPr>
              <w:pStyle w:val="ListParagraph"/>
              <w:numPr>
                <w:ilvl w:val="0"/>
                <w:numId w:val="29"/>
              </w:numPr>
              <w:spacing w:after="120" w:line="240" w:lineRule="auto"/>
              <w:ind w:left="714" w:hanging="357"/>
              <w:contextualSpacing w:val="0"/>
              <w:rPr>
                <w:color w:val="000000"/>
                <w:szCs w:val="20"/>
              </w:rPr>
            </w:pPr>
            <w:r w:rsidRPr="004C6654">
              <w:rPr>
                <w:color w:val="000000"/>
                <w:szCs w:val="20"/>
              </w:rPr>
              <w:t>researching and presenting information about the nature of community roles and responsibilities, for example, who has the right</w:t>
            </w:r>
            <w:r w:rsidR="00532BE6">
              <w:rPr>
                <w:color w:val="000000"/>
                <w:szCs w:val="20"/>
              </w:rPr>
              <w:t xml:space="preserve"> to</w:t>
            </w:r>
            <w:r w:rsidRPr="004C6654">
              <w:rPr>
                <w:color w:val="000000"/>
                <w:szCs w:val="20"/>
              </w:rPr>
              <w:t xml:space="preserve"> get food from different places, practices relating to food gathering, distribution of food from a hunting trip, the awarding and use of different cuts of meat, </w:t>
            </w:r>
            <w:r w:rsidR="00140098">
              <w:rPr>
                <w:color w:val="000000"/>
                <w:szCs w:val="20"/>
              </w:rPr>
              <w:t xml:space="preserve">and </w:t>
            </w:r>
            <w:r w:rsidRPr="004C6654">
              <w:rPr>
                <w:color w:val="000000"/>
                <w:szCs w:val="20"/>
              </w:rPr>
              <w:t>special ways of cooking, cutting and sharing traditional food</w:t>
            </w:r>
          </w:p>
          <w:p w14:paraId="08490F90" w14:textId="6264BC6F" w:rsidR="004C6654" w:rsidRPr="004C6654" w:rsidRDefault="004C6654" w:rsidP="00710C8A">
            <w:pPr>
              <w:pStyle w:val="ListParagraph"/>
              <w:numPr>
                <w:ilvl w:val="0"/>
                <w:numId w:val="29"/>
              </w:numPr>
              <w:spacing w:after="120" w:line="240" w:lineRule="auto"/>
              <w:ind w:left="714" w:hanging="357"/>
              <w:contextualSpacing w:val="0"/>
              <w:rPr>
                <w:color w:val="000000"/>
                <w:szCs w:val="20"/>
              </w:rPr>
            </w:pPr>
            <w:r w:rsidRPr="004C6654">
              <w:rPr>
                <w:color w:val="000000"/>
                <w:szCs w:val="20"/>
              </w:rPr>
              <w:t xml:space="preserve">researching traditional ways of caring for Country/Place and community health in consultation with and under the supervision of Elders </w:t>
            </w:r>
            <w:r w:rsidR="00B46A50">
              <w:rPr>
                <w:color w:val="000000"/>
                <w:szCs w:val="20"/>
              </w:rPr>
              <w:t>and/</w:t>
            </w:r>
            <w:r w:rsidRPr="004C6654">
              <w:rPr>
                <w:color w:val="000000"/>
                <w:szCs w:val="20"/>
              </w:rPr>
              <w:t>or community members</w:t>
            </w:r>
            <w:r w:rsidR="004F610D">
              <w:rPr>
                <w:color w:val="000000"/>
                <w:szCs w:val="20"/>
              </w:rPr>
              <w:t>,</w:t>
            </w:r>
            <w:r w:rsidRPr="004C6654">
              <w:rPr>
                <w:color w:val="000000"/>
                <w:szCs w:val="20"/>
              </w:rPr>
              <w:t xml:space="preserve"> for example, finding and preparing bush medicines </w:t>
            </w:r>
          </w:p>
          <w:p w14:paraId="75E6C460" w14:textId="3C480013" w:rsidR="004C6654" w:rsidRPr="004C6654" w:rsidRDefault="004C6654" w:rsidP="00710C8A">
            <w:pPr>
              <w:pStyle w:val="ListParagraph"/>
              <w:numPr>
                <w:ilvl w:val="0"/>
                <w:numId w:val="29"/>
              </w:numPr>
              <w:spacing w:after="120" w:line="240" w:lineRule="auto"/>
              <w:ind w:left="714" w:hanging="357"/>
              <w:contextualSpacing w:val="0"/>
              <w:rPr>
                <w:color w:val="000000"/>
                <w:szCs w:val="20"/>
              </w:rPr>
            </w:pPr>
            <w:r w:rsidRPr="004C6654">
              <w:rPr>
                <w:color w:val="000000"/>
                <w:szCs w:val="20"/>
              </w:rPr>
              <w:t xml:space="preserve">listening and responding to stories from Elders explaining how the actions of Ancestral </w:t>
            </w:r>
            <w:r w:rsidR="00E800D7">
              <w:rPr>
                <w:color w:val="000000"/>
                <w:szCs w:val="20"/>
              </w:rPr>
              <w:t>B</w:t>
            </w:r>
            <w:r w:rsidRPr="004C6654">
              <w:rPr>
                <w:color w:val="000000"/>
                <w:szCs w:val="20"/>
              </w:rPr>
              <w:t>eings created the landscape and natural resources of their Country/Place</w:t>
            </w:r>
          </w:p>
          <w:p w14:paraId="31089881" w14:textId="6E34744A" w:rsidR="004C6654" w:rsidRDefault="004C6654" w:rsidP="00710C8A">
            <w:pPr>
              <w:pStyle w:val="ListParagraph"/>
              <w:numPr>
                <w:ilvl w:val="0"/>
                <w:numId w:val="29"/>
              </w:numPr>
              <w:spacing w:after="120" w:line="240" w:lineRule="auto"/>
              <w:ind w:left="714" w:hanging="357"/>
              <w:contextualSpacing w:val="0"/>
              <w:rPr>
                <w:color w:val="000000"/>
                <w:sz w:val="22"/>
                <w:szCs w:val="20"/>
                <w:lang w:val="en-AU"/>
              </w:rPr>
            </w:pPr>
            <w:r w:rsidRPr="004C6654">
              <w:rPr>
                <w:color w:val="000000"/>
                <w:szCs w:val="20"/>
              </w:rPr>
              <w:t>analysing and evaluating</w:t>
            </w:r>
            <w:r w:rsidR="007D305D">
              <w:rPr>
                <w:color w:val="000000"/>
                <w:szCs w:val="20"/>
              </w:rPr>
              <w:t xml:space="preserve"> </w:t>
            </w:r>
            <w:r w:rsidRPr="004C6654">
              <w:rPr>
                <w:color w:val="000000"/>
                <w:szCs w:val="20"/>
              </w:rPr>
              <w:t xml:space="preserve">aspects of artistic expression, for example, traditional and contemporary paintings, design, the different roles of social groups in relation to traditional song and dance, </w:t>
            </w:r>
            <w:r w:rsidR="009C74E8">
              <w:rPr>
                <w:color w:val="000000"/>
                <w:szCs w:val="20"/>
              </w:rPr>
              <w:t xml:space="preserve">and </w:t>
            </w:r>
            <w:r w:rsidRPr="004C6654">
              <w:rPr>
                <w:color w:val="000000"/>
                <w:szCs w:val="20"/>
              </w:rPr>
              <w:t>the use of favoured materials and processes in the making of artefacts or the construction of headdresses</w:t>
            </w:r>
          </w:p>
          <w:p w14:paraId="3CDF0F7A" w14:textId="3D363E36" w:rsidR="002922AD" w:rsidRPr="00E00A67" w:rsidRDefault="00184B7F" w:rsidP="00710C8A">
            <w:pPr>
              <w:pStyle w:val="ACtabletextCEbullet"/>
              <w:numPr>
                <w:ilvl w:val="0"/>
                <w:numId w:val="29"/>
              </w:numPr>
              <w:ind w:left="714" w:hanging="357"/>
              <w:rPr>
                <w:rFonts w:eastAsiaTheme="minorEastAsia"/>
                <w:lang w:val="en-US"/>
              </w:rPr>
            </w:pPr>
            <w:r w:rsidRPr="002F7FD1">
              <w:rPr>
                <w:rFonts w:eastAsiaTheme="minorEastAsia"/>
                <w:lang w:val="en-US"/>
              </w:rPr>
              <w:t>consulting with Elders</w:t>
            </w:r>
            <w:r w:rsidR="00555BC5">
              <w:rPr>
                <w:rFonts w:eastAsiaTheme="minorEastAsia"/>
                <w:lang w:val="en-US"/>
              </w:rPr>
              <w:t xml:space="preserve"> and/or community members</w:t>
            </w:r>
            <w:r w:rsidRPr="002F7FD1">
              <w:rPr>
                <w:rFonts w:eastAsiaTheme="minorEastAsia"/>
                <w:lang w:val="en-US"/>
              </w:rPr>
              <w:t xml:space="preserve"> on how ownership and management of land, waters, sky</w:t>
            </w:r>
            <w:r>
              <w:rPr>
                <w:rFonts w:eastAsiaTheme="minorEastAsia"/>
                <w:lang w:val="en-US"/>
              </w:rPr>
              <w:t xml:space="preserve"> and</w:t>
            </w:r>
            <w:r w:rsidRPr="002F7FD1">
              <w:rPr>
                <w:rFonts w:eastAsiaTheme="minorEastAsia"/>
                <w:lang w:val="en-US"/>
              </w:rPr>
              <w:t xml:space="preserve"> all living things</w:t>
            </w:r>
            <w:r w:rsidR="00FA22B3">
              <w:rPr>
                <w:rFonts w:eastAsiaTheme="minorEastAsia"/>
                <w:lang w:val="en-US"/>
              </w:rPr>
              <w:t>,</w:t>
            </w:r>
            <w:r w:rsidRPr="002F7FD1">
              <w:rPr>
                <w:rFonts w:eastAsiaTheme="minorEastAsia"/>
                <w:lang w:val="en-US"/>
              </w:rPr>
              <w:t xml:space="preserve"> and associated stories</w:t>
            </w:r>
            <w:r w:rsidR="00FA22B3">
              <w:rPr>
                <w:rFonts w:eastAsiaTheme="minorEastAsia"/>
                <w:lang w:val="en-US"/>
              </w:rPr>
              <w:t>,</w:t>
            </w:r>
            <w:r>
              <w:rPr>
                <w:rFonts w:eastAsiaTheme="minorEastAsia"/>
                <w:lang w:val="en-US"/>
              </w:rPr>
              <w:t xml:space="preserve"> </w:t>
            </w:r>
            <w:r w:rsidRPr="002F7FD1">
              <w:rPr>
                <w:rFonts w:eastAsiaTheme="minorEastAsia"/>
                <w:lang w:val="en-US"/>
              </w:rPr>
              <w:t>determine rights and responsibilities</w:t>
            </w:r>
            <w:r w:rsidR="00A03DFA">
              <w:rPr>
                <w:rFonts w:eastAsiaTheme="minorEastAsia"/>
                <w:lang w:val="en-US"/>
              </w:rPr>
              <w:t>,</w:t>
            </w:r>
            <w:r w:rsidRPr="002F7FD1">
              <w:rPr>
                <w:rFonts w:eastAsiaTheme="minorEastAsia"/>
                <w:lang w:val="en-US"/>
              </w:rPr>
              <w:t xml:space="preserve"> </w:t>
            </w:r>
            <w:r>
              <w:rPr>
                <w:rFonts w:eastAsiaTheme="minorEastAsia"/>
                <w:lang w:val="en-US"/>
              </w:rPr>
              <w:t xml:space="preserve">and reporting </w:t>
            </w:r>
            <w:r w:rsidR="005B131B">
              <w:rPr>
                <w:rFonts w:eastAsiaTheme="minorEastAsia"/>
                <w:lang w:val="en-US"/>
              </w:rPr>
              <w:t>this</w:t>
            </w:r>
            <w:r>
              <w:rPr>
                <w:rFonts w:eastAsiaTheme="minorEastAsia"/>
                <w:lang w:val="en-US"/>
              </w:rPr>
              <w:t xml:space="preserve"> information to the school community using verbal, written or multimodal forms of presentation</w:t>
            </w:r>
          </w:p>
        </w:tc>
      </w:tr>
      <w:tr w:rsidR="002922AD" w:rsidRPr="00105C5A" w14:paraId="6A507898" w14:textId="77777777">
        <w:trPr>
          <w:trHeight w:val="1800"/>
        </w:trPr>
        <w:tc>
          <w:tcPr>
            <w:tcW w:w="4673" w:type="dxa"/>
          </w:tcPr>
          <w:p w14:paraId="341F418D" w14:textId="072F0FC0" w:rsidR="002922AD" w:rsidRPr="00C83E27" w:rsidRDefault="002922AD" w:rsidP="002922AD">
            <w:pPr>
              <w:pStyle w:val="ACtabletextCD"/>
              <w:rPr>
                <w:rStyle w:val="SubtleEmphasis"/>
              </w:rPr>
            </w:pPr>
            <w:r w:rsidRPr="00C83E27">
              <w:rPr>
                <w:rStyle w:val="SubtleEmphasis"/>
              </w:rPr>
              <w:t xml:space="preserve">interpret and translate non-verbal, spoken and written interactions and texts to </w:t>
            </w:r>
            <w:r w:rsidR="008221CD">
              <w:rPr>
                <w:rStyle w:val="SubtleEmphasis"/>
              </w:rPr>
              <w:t>reflect cultural context, purpose and audience</w:t>
            </w:r>
          </w:p>
          <w:p w14:paraId="06817D89" w14:textId="1EC32B1E" w:rsidR="002922AD" w:rsidRPr="00105C5A" w:rsidRDefault="0023476A" w:rsidP="002922AD">
            <w:pPr>
              <w:spacing w:before="120" w:after="120"/>
              <w:ind w:left="357" w:right="425"/>
              <w:rPr>
                <w:rFonts w:eastAsia="Arial"/>
                <w:iCs/>
              </w:rPr>
            </w:pPr>
            <w:r>
              <w:rPr>
                <w:rStyle w:val="SubtleEmphasis"/>
              </w:rPr>
              <w:t>AC9L</w:t>
            </w:r>
            <w:r w:rsidR="00482B44">
              <w:rPr>
                <w:rStyle w:val="SubtleEmphasis"/>
              </w:rPr>
              <w:t>1F</w:t>
            </w:r>
            <w:r w:rsidR="002922AD" w:rsidRPr="00C83E27">
              <w:rPr>
                <w:rStyle w:val="SubtleEmphasis"/>
              </w:rPr>
              <w:t>10C04</w:t>
            </w:r>
          </w:p>
        </w:tc>
        <w:tc>
          <w:tcPr>
            <w:tcW w:w="10453" w:type="dxa"/>
            <w:gridSpan w:val="2"/>
          </w:tcPr>
          <w:p w14:paraId="40496B83" w14:textId="1F9967B5" w:rsidR="00055FA0" w:rsidRPr="001F1F16" w:rsidRDefault="00055FA0" w:rsidP="00710C8A">
            <w:pPr>
              <w:pStyle w:val="ListParagraph"/>
              <w:numPr>
                <w:ilvl w:val="0"/>
                <w:numId w:val="30"/>
              </w:numPr>
              <w:spacing w:after="120" w:line="240" w:lineRule="auto"/>
              <w:ind w:left="714" w:hanging="357"/>
              <w:contextualSpacing w:val="0"/>
              <w:rPr>
                <w:iCs/>
                <w:color w:val="auto"/>
                <w:szCs w:val="20"/>
              </w:rPr>
            </w:pPr>
            <w:r w:rsidRPr="001F1F16">
              <w:rPr>
                <w:iCs/>
                <w:color w:val="auto"/>
                <w:szCs w:val="20"/>
              </w:rPr>
              <w:t>using strategies to interpret meaning when translating and creating texts</w:t>
            </w:r>
            <w:r w:rsidR="00943991" w:rsidRPr="001F1F16">
              <w:rPr>
                <w:iCs/>
                <w:color w:val="auto"/>
                <w:szCs w:val="20"/>
              </w:rPr>
              <w:t>,</w:t>
            </w:r>
            <w:r w:rsidRPr="001F1F16">
              <w:rPr>
                <w:iCs/>
                <w:color w:val="auto"/>
                <w:szCs w:val="20"/>
              </w:rPr>
              <w:t xml:space="preserve"> such as understanding that there is literal meaning (word-for-word), reading for meaning and cultural reading</w:t>
            </w:r>
          </w:p>
          <w:p w14:paraId="38E8A38C" w14:textId="22C07A46" w:rsidR="00055FA0" w:rsidRPr="001F1F16" w:rsidRDefault="00055FA0" w:rsidP="00710C8A">
            <w:pPr>
              <w:pStyle w:val="ListParagraph"/>
              <w:numPr>
                <w:ilvl w:val="0"/>
                <w:numId w:val="30"/>
              </w:numPr>
              <w:spacing w:after="120" w:line="240" w:lineRule="auto"/>
              <w:ind w:left="714" w:hanging="357"/>
              <w:contextualSpacing w:val="0"/>
              <w:rPr>
                <w:iCs/>
                <w:color w:val="auto"/>
                <w:szCs w:val="20"/>
              </w:rPr>
            </w:pPr>
            <w:r w:rsidRPr="001F1F16">
              <w:rPr>
                <w:iCs/>
                <w:color w:val="auto"/>
                <w:szCs w:val="20"/>
              </w:rPr>
              <w:t>comparing their translations of particular vocabulary, phrases or sentences with those of their classmates, noting variations and discussing why these occur</w:t>
            </w:r>
            <w:r w:rsidR="008071DB" w:rsidRPr="001F1F16">
              <w:rPr>
                <w:iCs/>
                <w:color w:val="auto"/>
                <w:szCs w:val="20"/>
              </w:rPr>
              <w:t>,</w:t>
            </w:r>
            <w:r w:rsidRPr="001F1F16">
              <w:rPr>
                <w:iCs/>
                <w:color w:val="auto"/>
                <w:szCs w:val="20"/>
              </w:rPr>
              <w:t xml:space="preserve"> considering potential consequences of inaccurate interpreting and misunderstandings</w:t>
            </w:r>
          </w:p>
          <w:p w14:paraId="4FD6FE10" w14:textId="13BE9FB7" w:rsidR="00055FA0" w:rsidRPr="001F1F16" w:rsidRDefault="00055FA0" w:rsidP="00710C8A">
            <w:pPr>
              <w:pStyle w:val="ListParagraph"/>
              <w:numPr>
                <w:ilvl w:val="0"/>
                <w:numId w:val="30"/>
              </w:numPr>
              <w:spacing w:after="120" w:line="240" w:lineRule="auto"/>
              <w:ind w:left="714" w:hanging="357"/>
              <w:contextualSpacing w:val="0"/>
              <w:rPr>
                <w:iCs/>
                <w:color w:val="auto"/>
                <w:szCs w:val="20"/>
              </w:rPr>
            </w:pPr>
            <w:r w:rsidRPr="001F1F16">
              <w:rPr>
                <w:iCs/>
                <w:color w:val="auto"/>
                <w:szCs w:val="20"/>
              </w:rPr>
              <w:t>analysing published English translations of texts in [Language]</w:t>
            </w:r>
            <w:r w:rsidR="00BE1617" w:rsidRPr="001F1F16">
              <w:rPr>
                <w:iCs/>
                <w:color w:val="auto"/>
                <w:szCs w:val="20"/>
              </w:rPr>
              <w:t>,</w:t>
            </w:r>
            <w:r w:rsidRPr="001F1F16">
              <w:rPr>
                <w:iCs/>
                <w:color w:val="auto"/>
                <w:szCs w:val="20"/>
              </w:rPr>
              <w:t xml:space="preserve"> </w:t>
            </w:r>
            <w:r w:rsidR="00A2513B" w:rsidRPr="001F1F16">
              <w:rPr>
                <w:iCs/>
                <w:color w:val="auto"/>
                <w:szCs w:val="20"/>
              </w:rPr>
              <w:t xml:space="preserve">and </w:t>
            </w:r>
            <w:r w:rsidR="00464A14" w:rsidRPr="001F1F16">
              <w:rPr>
                <w:iCs/>
                <w:color w:val="auto"/>
                <w:szCs w:val="20"/>
              </w:rPr>
              <w:t>[Language</w:t>
            </w:r>
            <w:r w:rsidR="00724BBF" w:rsidRPr="001F1F16">
              <w:rPr>
                <w:iCs/>
                <w:color w:val="auto"/>
                <w:szCs w:val="20"/>
              </w:rPr>
              <w:t>]</w:t>
            </w:r>
            <w:r w:rsidR="00464A14" w:rsidRPr="001F1F16">
              <w:rPr>
                <w:iCs/>
                <w:color w:val="auto"/>
                <w:szCs w:val="20"/>
              </w:rPr>
              <w:t xml:space="preserve"> </w:t>
            </w:r>
            <w:r w:rsidR="00A2513B" w:rsidRPr="001F1F16">
              <w:rPr>
                <w:iCs/>
                <w:color w:val="auto"/>
                <w:szCs w:val="20"/>
              </w:rPr>
              <w:t xml:space="preserve">translations of texts </w:t>
            </w:r>
            <w:r w:rsidR="00B04F6A" w:rsidRPr="001F1F16">
              <w:rPr>
                <w:iCs/>
                <w:color w:val="auto"/>
                <w:szCs w:val="20"/>
              </w:rPr>
              <w:t>in</w:t>
            </w:r>
            <w:r w:rsidR="00A2513B" w:rsidRPr="001F1F16">
              <w:rPr>
                <w:iCs/>
                <w:color w:val="auto"/>
                <w:szCs w:val="20"/>
              </w:rPr>
              <w:t xml:space="preserve"> English</w:t>
            </w:r>
            <w:r w:rsidR="00B04F6A" w:rsidRPr="001F1F16">
              <w:rPr>
                <w:iCs/>
                <w:color w:val="auto"/>
                <w:szCs w:val="20"/>
              </w:rPr>
              <w:t>,</w:t>
            </w:r>
            <w:r w:rsidRPr="001F1F16">
              <w:rPr>
                <w:iCs/>
                <w:color w:val="auto"/>
                <w:szCs w:val="20"/>
              </w:rPr>
              <w:t xml:space="preserve"> such as stories or song lyrics, and commenting on how the translations have captured </w:t>
            </w:r>
            <w:r w:rsidR="00680A75" w:rsidRPr="001F1F16">
              <w:rPr>
                <w:iCs/>
                <w:color w:val="auto"/>
                <w:szCs w:val="20"/>
              </w:rPr>
              <w:t>the</w:t>
            </w:r>
            <w:r w:rsidRPr="001F1F16">
              <w:rPr>
                <w:iCs/>
                <w:color w:val="auto"/>
                <w:szCs w:val="20"/>
              </w:rPr>
              <w:t xml:space="preserve"> meaning of </w:t>
            </w:r>
            <w:r w:rsidR="00680A75" w:rsidRPr="001F1F16">
              <w:rPr>
                <w:iCs/>
                <w:color w:val="auto"/>
                <w:szCs w:val="20"/>
              </w:rPr>
              <w:t xml:space="preserve">the </w:t>
            </w:r>
            <w:r w:rsidRPr="001F1F16">
              <w:rPr>
                <w:iCs/>
                <w:color w:val="auto"/>
                <w:szCs w:val="20"/>
              </w:rPr>
              <w:t>original text</w:t>
            </w:r>
          </w:p>
          <w:p w14:paraId="05DD7B3E" w14:textId="57482801" w:rsidR="00055FA0" w:rsidRPr="001F1F16" w:rsidRDefault="00055FA0" w:rsidP="00710C8A">
            <w:pPr>
              <w:pStyle w:val="ListParagraph"/>
              <w:numPr>
                <w:ilvl w:val="0"/>
                <w:numId w:val="30"/>
              </w:numPr>
              <w:spacing w:after="120" w:line="240" w:lineRule="auto"/>
              <w:ind w:left="714" w:hanging="357"/>
              <w:contextualSpacing w:val="0"/>
              <w:rPr>
                <w:iCs/>
                <w:color w:val="auto"/>
                <w:szCs w:val="20"/>
              </w:rPr>
            </w:pPr>
            <w:r w:rsidRPr="001F1F16">
              <w:rPr>
                <w:iCs/>
                <w:color w:val="auto"/>
                <w:szCs w:val="20"/>
              </w:rPr>
              <w:t>understanding challenges of translating and interpreting songs from [Language] to English</w:t>
            </w:r>
            <w:r w:rsidR="00137147" w:rsidRPr="001F1F16">
              <w:rPr>
                <w:iCs/>
                <w:color w:val="auto"/>
                <w:szCs w:val="20"/>
              </w:rPr>
              <w:t xml:space="preserve"> or </w:t>
            </w:r>
            <w:r w:rsidR="007B24DC" w:rsidRPr="001F1F16">
              <w:rPr>
                <w:iCs/>
                <w:color w:val="auto"/>
                <w:szCs w:val="20"/>
              </w:rPr>
              <w:t xml:space="preserve">from </w:t>
            </w:r>
            <w:r w:rsidR="00137147" w:rsidRPr="001F1F16">
              <w:rPr>
                <w:iCs/>
                <w:color w:val="auto"/>
                <w:szCs w:val="20"/>
              </w:rPr>
              <w:t>English</w:t>
            </w:r>
            <w:r w:rsidR="007B24DC" w:rsidRPr="001F1F16">
              <w:rPr>
                <w:iCs/>
                <w:color w:val="auto"/>
                <w:szCs w:val="20"/>
              </w:rPr>
              <w:t xml:space="preserve"> to </w:t>
            </w:r>
            <w:r w:rsidR="00870AA2" w:rsidRPr="001F1F16">
              <w:rPr>
                <w:iCs/>
                <w:color w:val="auto"/>
                <w:szCs w:val="20"/>
              </w:rPr>
              <w:t>[Language]</w:t>
            </w:r>
            <w:r w:rsidR="00137147" w:rsidRPr="001F1F16">
              <w:rPr>
                <w:iCs/>
                <w:color w:val="auto"/>
                <w:szCs w:val="20"/>
              </w:rPr>
              <w:t xml:space="preserve"> </w:t>
            </w:r>
          </w:p>
          <w:p w14:paraId="21FFACC0" w14:textId="4D244361" w:rsidR="00055FA0" w:rsidRPr="001F1F16" w:rsidRDefault="00055FA0" w:rsidP="00710C8A">
            <w:pPr>
              <w:pStyle w:val="ListParagraph"/>
              <w:numPr>
                <w:ilvl w:val="0"/>
                <w:numId w:val="30"/>
              </w:numPr>
              <w:spacing w:after="120" w:line="240" w:lineRule="auto"/>
              <w:ind w:left="714" w:hanging="357"/>
              <w:contextualSpacing w:val="0"/>
              <w:rPr>
                <w:iCs/>
                <w:color w:val="auto"/>
                <w:szCs w:val="20"/>
              </w:rPr>
            </w:pPr>
            <w:r w:rsidRPr="001F1F16">
              <w:rPr>
                <w:iCs/>
                <w:color w:val="auto"/>
                <w:szCs w:val="20"/>
              </w:rPr>
              <w:t>creating glossaries and annotations in [Language] and English</w:t>
            </w:r>
            <w:r w:rsidR="00E77BE6" w:rsidRPr="001F1F16">
              <w:rPr>
                <w:iCs/>
                <w:color w:val="auto"/>
                <w:szCs w:val="20"/>
              </w:rPr>
              <w:t>,</w:t>
            </w:r>
            <w:r w:rsidRPr="001F1F16">
              <w:rPr>
                <w:iCs/>
                <w:color w:val="auto"/>
                <w:szCs w:val="20"/>
              </w:rPr>
              <w:t xml:space="preserve"> provid</w:t>
            </w:r>
            <w:r w:rsidR="00E77BE6" w:rsidRPr="001F1F16">
              <w:rPr>
                <w:iCs/>
                <w:color w:val="auto"/>
                <w:szCs w:val="20"/>
              </w:rPr>
              <w:t>ing</w:t>
            </w:r>
            <w:r w:rsidRPr="001F1F16">
              <w:rPr>
                <w:iCs/>
                <w:color w:val="auto"/>
                <w:szCs w:val="20"/>
              </w:rPr>
              <w:t xml:space="preserve"> explanations for cultural and contextual references in songs, stories and dance</w:t>
            </w:r>
            <w:r w:rsidR="00025850" w:rsidRPr="001F1F16">
              <w:rPr>
                <w:iCs/>
                <w:color w:val="auto"/>
                <w:szCs w:val="20"/>
              </w:rPr>
              <w:t>s</w:t>
            </w:r>
          </w:p>
          <w:p w14:paraId="3B370611" w14:textId="77777777" w:rsidR="002922AD" w:rsidRPr="001F1F16" w:rsidRDefault="00055FA0" w:rsidP="00710C8A">
            <w:pPr>
              <w:pStyle w:val="ListParagraph"/>
              <w:numPr>
                <w:ilvl w:val="0"/>
                <w:numId w:val="30"/>
              </w:numPr>
              <w:spacing w:after="120" w:line="240" w:lineRule="auto"/>
              <w:ind w:left="714" w:hanging="357"/>
              <w:contextualSpacing w:val="0"/>
              <w:rPr>
                <w:iCs/>
                <w:color w:val="auto"/>
                <w:szCs w:val="20"/>
              </w:rPr>
            </w:pPr>
            <w:r w:rsidRPr="001F1F16">
              <w:rPr>
                <w:iCs/>
                <w:color w:val="auto"/>
                <w:szCs w:val="20"/>
              </w:rPr>
              <w:t xml:space="preserve">moving between languages by reading aloud or retelling stories in [Language] and explaining meaning in </w:t>
            </w:r>
            <w:r w:rsidR="00271CAE" w:rsidRPr="001F1F16">
              <w:rPr>
                <w:iCs/>
                <w:color w:val="auto"/>
                <w:szCs w:val="20"/>
              </w:rPr>
              <w:t>[Langu</w:t>
            </w:r>
            <w:r w:rsidR="00F5056D" w:rsidRPr="001F1F16">
              <w:rPr>
                <w:iCs/>
                <w:color w:val="auto"/>
                <w:szCs w:val="20"/>
              </w:rPr>
              <w:t xml:space="preserve">age] or </w:t>
            </w:r>
            <w:r w:rsidRPr="001F1F16">
              <w:rPr>
                <w:iCs/>
                <w:color w:val="auto"/>
                <w:szCs w:val="20"/>
              </w:rPr>
              <w:t xml:space="preserve">English </w:t>
            </w:r>
          </w:p>
          <w:p w14:paraId="36853100" w14:textId="5898E374" w:rsidR="00AD1CBD" w:rsidRPr="001F1F16" w:rsidRDefault="00AD1CBD" w:rsidP="00AD1CBD">
            <w:pPr>
              <w:pStyle w:val="ListParagraph"/>
              <w:numPr>
                <w:ilvl w:val="0"/>
                <w:numId w:val="30"/>
              </w:numPr>
              <w:spacing w:after="120" w:line="240" w:lineRule="auto"/>
              <w:ind w:left="714" w:hanging="357"/>
              <w:contextualSpacing w:val="0"/>
              <w:rPr>
                <w:iCs/>
                <w:color w:val="auto"/>
                <w:szCs w:val="20"/>
              </w:rPr>
            </w:pPr>
            <w:r w:rsidRPr="001F1F16">
              <w:rPr>
                <w:iCs/>
                <w:color w:val="auto"/>
                <w:szCs w:val="20"/>
              </w:rPr>
              <w:t xml:space="preserve">researching interpreting services in their area, for example, </w:t>
            </w:r>
            <w:r w:rsidR="00456C27" w:rsidRPr="001F1F16">
              <w:rPr>
                <w:iCs/>
                <w:color w:val="auto"/>
                <w:szCs w:val="20"/>
              </w:rPr>
              <w:t xml:space="preserve">considering </w:t>
            </w:r>
            <w:r w:rsidRPr="001F1F16">
              <w:rPr>
                <w:iCs/>
                <w:color w:val="auto"/>
                <w:szCs w:val="20"/>
              </w:rPr>
              <w:t>the role of interpreters, ethical dimensions regarding cultural appropriateness and sensitivities, and issues around interpreting and translating in specialised contexts</w:t>
            </w:r>
            <w:r w:rsidR="004F7B16" w:rsidRPr="001F1F16">
              <w:rPr>
                <w:iCs/>
                <w:color w:val="auto"/>
                <w:szCs w:val="20"/>
              </w:rPr>
              <w:t xml:space="preserve"> such as</w:t>
            </w:r>
            <w:r w:rsidRPr="001F1F16">
              <w:rPr>
                <w:iCs/>
                <w:color w:val="auto"/>
                <w:szCs w:val="20"/>
              </w:rPr>
              <w:t xml:space="preserve"> health, education or tourism</w:t>
            </w:r>
          </w:p>
          <w:p w14:paraId="5A46D46E" w14:textId="76820BB8" w:rsidR="002922AD" w:rsidRPr="00C062A8" w:rsidRDefault="00E33F87" w:rsidP="00C062A8">
            <w:pPr>
              <w:pStyle w:val="ListParagraph"/>
              <w:numPr>
                <w:ilvl w:val="0"/>
                <w:numId w:val="30"/>
              </w:numPr>
              <w:spacing w:after="120" w:line="240" w:lineRule="auto"/>
              <w:ind w:left="714" w:hanging="357"/>
              <w:contextualSpacing w:val="0"/>
              <w:rPr>
                <w:color w:val="auto"/>
                <w:szCs w:val="20"/>
              </w:rPr>
            </w:pPr>
            <w:r w:rsidRPr="001F1F16">
              <w:rPr>
                <w:rFonts w:eastAsia="MS Mincho"/>
                <w:color w:val="auto"/>
              </w:rPr>
              <w:t xml:space="preserve">understanding </w:t>
            </w:r>
            <w:r w:rsidR="000B3952" w:rsidRPr="001F1F16">
              <w:rPr>
                <w:rFonts w:eastAsia="MS Mincho"/>
                <w:color w:val="auto"/>
              </w:rPr>
              <w:t xml:space="preserve">the importance of </w:t>
            </w:r>
            <w:r w:rsidR="00D53148" w:rsidRPr="001F1F16">
              <w:rPr>
                <w:rFonts w:eastAsia="MS Mincho"/>
                <w:color w:val="auto"/>
              </w:rPr>
              <w:t xml:space="preserve">using appropriate protocols when </w:t>
            </w:r>
            <w:r w:rsidR="00FF5260" w:rsidRPr="001F1F16">
              <w:rPr>
                <w:rFonts w:eastAsia="MS Mincho"/>
                <w:color w:val="auto"/>
              </w:rPr>
              <w:t>consulting with Elders and/or communi</w:t>
            </w:r>
            <w:r w:rsidR="00375751" w:rsidRPr="001F1F16">
              <w:rPr>
                <w:rFonts w:eastAsia="MS Mincho"/>
                <w:color w:val="auto"/>
              </w:rPr>
              <w:t>ty members</w:t>
            </w:r>
            <w:r w:rsidR="009927C9" w:rsidRPr="001F1F16">
              <w:rPr>
                <w:rFonts w:eastAsia="MS Mincho"/>
                <w:color w:val="auto"/>
              </w:rPr>
              <w:t>,</w:t>
            </w:r>
            <w:r w:rsidR="00D90D9D" w:rsidRPr="001F1F16">
              <w:rPr>
                <w:rFonts w:eastAsia="MS Mincho"/>
                <w:color w:val="auto"/>
              </w:rPr>
              <w:t xml:space="preserve"> </w:t>
            </w:r>
            <w:r w:rsidR="00D53148" w:rsidRPr="001F1F16">
              <w:rPr>
                <w:rFonts w:eastAsia="MS Mincho"/>
                <w:color w:val="auto"/>
              </w:rPr>
              <w:t>and</w:t>
            </w:r>
            <w:r w:rsidR="00D90D9D" w:rsidRPr="001F1F16">
              <w:rPr>
                <w:rFonts w:eastAsia="MS Mincho"/>
                <w:color w:val="auto"/>
              </w:rPr>
              <w:t xml:space="preserve"> </w:t>
            </w:r>
            <w:r w:rsidR="00E85BA0" w:rsidRPr="001F1F16">
              <w:rPr>
                <w:rFonts w:eastAsia="MS Mincho"/>
                <w:color w:val="auto"/>
              </w:rPr>
              <w:t>acknowledging</w:t>
            </w:r>
            <w:r w:rsidR="00F4030B" w:rsidRPr="001F1F16">
              <w:rPr>
                <w:rFonts w:eastAsia="MS Mincho"/>
                <w:color w:val="auto"/>
              </w:rPr>
              <w:t xml:space="preserve"> cultural and inte</w:t>
            </w:r>
            <w:r w:rsidR="000E3AF8" w:rsidRPr="001F1F16">
              <w:rPr>
                <w:rFonts w:eastAsia="MS Mincho"/>
                <w:color w:val="auto"/>
              </w:rPr>
              <w:t>llectual property rights</w:t>
            </w:r>
            <w:r w:rsidR="00793F39" w:rsidRPr="001F1F16">
              <w:rPr>
                <w:rFonts w:eastAsia="MS Mincho"/>
                <w:color w:val="auto"/>
              </w:rPr>
              <w:t xml:space="preserve"> </w:t>
            </w:r>
            <w:r w:rsidR="00862539" w:rsidRPr="001F1F16">
              <w:rPr>
                <w:rFonts w:eastAsia="MS Mincho"/>
                <w:color w:val="auto"/>
              </w:rPr>
              <w:t xml:space="preserve">when </w:t>
            </w:r>
            <w:r w:rsidR="00483916" w:rsidRPr="001F1F16">
              <w:rPr>
                <w:rFonts w:eastAsia="MS Mincho"/>
                <w:color w:val="auto"/>
              </w:rPr>
              <w:t xml:space="preserve">translating </w:t>
            </w:r>
            <w:r w:rsidR="00932F19" w:rsidRPr="001F1F16">
              <w:rPr>
                <w:rFonts w:eastAsia="MS Mincho"/>
                <w:color w:val="auto"/>
              </w:rPr>
              <w:t>from [Language] to English</w:t>
            </w:r>
          </w:p>
        </w:tc>
      </w:tr>
      <w:tr w:rsidR="00105C5A" w:rsidRPr="00105C5A" w14:paraId="1B62E7F2" w14:textId="77777777" w:rsidTr="00105C5A">
        <w:tc>
          <w:tcPr>
            <w:tcW w:w="15126" w:type="dxa"/>
            <w:gridSpan w:val="3"/>
            <w:shd w:val="clear" w:color="auto" w:fill="E5F5FB"/>
          </w:tcPr>
          <w:p w14:paraId="2D3668E5" w14:textId="68934213" w:rsidR="00105C5A" w:rsidRPr="00246D10" w:rsidRDefault="00105C5A" w:rsidP="00105C5A">
            <w:pPr>
              <w:spacing w:before="40" w:after="40"/>
              <w:ind w:left="23" w:right="23"/>
              <w:rPr>
                <w:rFonts w:eastAsia="Arial"/>
                <w:b/>
                <w:color w:val="auto"/>
                <w:szCs w:val="20"/>
              </w:rPr>
            </w:pPr>
            <w:r w:rsidRPr="00246D10">
              <w:rPr>
                <w:rFonts w:eastAsia="Arial"/>
                <w:b/>
                <w:color w:val="auto"/>
                <w:szCs w:val="20"/>
              </w:rPr>
              <w:t>Sub-strand: Creating text in [Language]</w:t>
            </w:r>
          </w:p>
        </w:tc>
      </w:tr>
      <w:tr w:rsidR="00105C5A" w:rsidRPr="00105C5A" w14:paraId="1BE86D9F" w14:textId="77777777" w:rsidTr="002C33FE">
        <w:trPr>
          <w:trHeight w:val="542"/>
        </w:trPr>
        <w:tc>
          <w:tcPr>
            <w:tcW w:w="4673" w:type="dxa"/>
          </w:tcPr>
          <w:p w14:paraId="3E481A25" w14:textId="77777777" w:rsidR="009C09D1" w:rsidRPr="005036CB" w:rsidRDefault="009C09D1" w:rsidP="009C09D1">
            <w:pPr>
              <w:pStyle w:val="ACtabletextCD"/>
              <w:rPr>
                <w:rStyle w:val="SubtleEmphasis"/>
              </w:rPr>
            </w:pPr>
            <w:r w:rsidRPr="005036CB">
              <w:rPr>
                <w:rStyle w:val="SubtleEmphasis"/>
              </w:rPr>
              <w:t>create and present informative and imaginative texts for diverse contexts and purposes, selecting vocabulary, expressions, grammatical structures and a range of features and conventions to engage different audiences</w:t>
            </w:r>
          </w:p>
          <w:p w14:paraId="1E350E57" w14:textId="34C70DDB" w:rsidR="00105C5A" w:rsidRPr="00246D10" w:rsidRDefault="0023476A" w:rsidP="009C09D1">
            <w:pPr>
              <w:spacing w:before="120" w:after="120"/>
              <w:ind w:left="357" w:right="425"/>
              <w:rPr>
                <w:rFonts w:eastAsia="Arial"/>
                <w:color w:val="auto"/>
              </w:rPr>
            </w:pPr>
            <w:r>
              <w:rPr>
                <w:rStyle w:val="SubtleEmphasis"/>
              </w:rPr>
              <w:t>AC9L</w:t>
            </w:r>
            <w:r w:rsidR="00482B44">
              <w:rPr>
                <w:rStyle w:val="SubtleEmphasis"/>
              </w:rPr>
              <w:t>1F</w:t>
            </w:r>
            <w:r w:rsidR="009C09D1" w:rsidRPr="005036CB">
              <w:rPr>
                <w:rStyle w:val="SubtleEmphasis"/>
              </w:rPr>
              <w:t>10C05</w:t>
            </w:r>
          </w:p>
        </w:tc>
        <w:tc>
          <w:tcPr>
            <w:tcW w:w="10453" w:type="dxa"/>
            <w:gridSpan w:val="2"/>
          </w:tcPr>
          <w:p w14:paraId="0C270200" w14:textId="2AB1DAA7" w:rsidR="002F11B6" w:rsidRPr="002F11B6" w:rsidRDefault="002F11B6" w:rsidP="00710C8A">
            <w:pPr>
              <w:pStyle w:val="ListParagraph"/>
              <w:numPr>
                <w:ilvl w:val="0"/>
                <w:numId w:val="54"/>
              </w:numPr>
              <w:spacing w:after="120" w:line="240" w:lineRule="auto"/>
              <w:contextualSpacing w:val="0"/>
              <w:rPr>
                <w:rFonts w:eastAsia="MS Mincho"/>
                <w:color w:val="auto"/>
                <w:szCs w:val="20"/>
              </w:rPr>
            </w:pPr>
            <w:r w:rsidRPr="002F11B6">
              <w:rPr>
                <w:rFonts w:eastAsia="MS Mincho"/>
                <w:color w:val="auto"/>
                <w:szCs w:val="20"/>
              </w:rPr>
              <w:t>creating the script for a short documentary</w:t>
            </w:r>
            <w:r w:rsidR="00F5293E">
              <w:rPr>
                <w:rFonts w:eastAsia="MS Mincho"/>
                <w:color w:val="auto"/>
                <w:szCs w:val="20"/>
              </w:rPr>
              <w:t>, using digital tools</w:t>
            </w:r>
            <w:r w:rsidRPr="002F11B6">
              <w:rPr>
                <w:rFonts w:eastAsia="MS Mincho"/>
                <w:color w:val="auto"/>
                <w:szCs w:val="20"/>
              </w:rPr>
              <w:t xml:space="preserve"> to record and present, for example, </w:t>
            </w:r>
            <w:r w:rsidR="009326E1">
              <w:rPr>
                <w:rFonts w:eastAsia="MS Mincho"/>
                <w:color w:val="auto"/>
                <w:szCs w:val="20"/>
              </w:rPr>
              <w:t>produc</w:t>
            </w:r>
            <w:r w:rsidR="00197DDC">
              <w:rPr>
                <w:rFonts w:eastAsia="MS Mincho"/>
                <w:color w:val="auto"/>
                <w:szCs w:val="20"/>
              </w:rPr>
              <w:t>ing a documentary</w:t>
            </w:r>
            <w:r w:rsidRPr="002F11B6">
              <w:rPr>
                <w:rFonts w:eastAsia="MS Mincho"/>
                <w:color w:val="auto"/>
                <w:szCs w:val="20"/>
              </w:rPr>
              <w:t xml:space="preserve"> about Creation</w:t>
            </w:r>
            <w:r w:rsidR="00BA0ACE">
              <w:rPr>
                <w:rFonts w:eastAsia="MS Mincho"/>
                <w:color w:val="auto"/>
                <w:szCs w:val="20"/>
              </w:rPr>
              <w:t>, Dreamtime</w:t>
            </w:r>
            <w:r w:rsidR="00447DC0">
              <w:rPr>
                <w:rFonts w:eastAsia="MS Mincho"/>
                <w:color w:val="auto"/>
                <w:szCs w:val="20"/>
              </w:rPr>
              <w:t>, Dreaming</w:t>
            </w:r>
            <w:r w:rsidR="00BA0ACE">
              <w:rPr>
                <w:rFonts w:eastAsia="MS Mincho"/>
                <w:color w:val="auto"/>
                <w:szCs w:val="20"/>
              </w:rPr>
              <w:t xml:space="preserve"> or </w:t>
            </w:r>
            <w:r w:rsidR="00931A2B">
              <w:rPr>
                <w:rFonts w:eastAsia="MS Mincho"/>
                <w:color w:val="auto"/>
                <w:szCs w:val="20"/>
              </w:rPr>
              <w:t>a</w:t>
            </w:r>
            <w:r w:rsidR="0050640E">
              <w:rPr>
                <w:rFonts w:eastAsia="MS Mincho"/>
                <w:color w:val="auto"/>
                <w:szCs w:val="20"/>
              </w:rPr>
              <w:t xml:space="preserve"> </w:t>
            </w:r>
            <w:r w:rsidR="00BA0ACE">
              <w:rPr>
                <w:rFonts w:eastAsia="MS Mincho"/>
                <w:color w:val="auto"/>
                <w:szCs w:val="20"/>
              </w:rPr>
              <w:t>traditional</w:t>
            </w:r>
            <w:r w:rsidRPr="002F11B6">
              <w:rPr>
                <w:rFonts w:eastAsia="MS Mincho"/>
                <w:color w:val="auto"/>
                <w:szCs w:val="20"/>
              </w:rPr>
              <w:t xml:space="preserve"> </w:t>
            </w:r>
            <w:r w:rsidR="00BA0ACE">
              <w:rPr>
                <w:rFonts w:eastAsia="MS Mincho"/>
                <w:color w:val="auto"/>
                <w:szCs w:val="20"/>
              </w:rPr>
              <w:t>s</w:t>
            </w:r>
            <w:r w:rsidRPr="002F11B6">
              <w:rPr>
                <w:rFonts w:eastAsia="MS Mincho"/>
                <w:color w:val="auto"/>
                <w:szCs w:val="20"/>
              </w:rPr>
              <w:t xml:space="preserve">tory that connects them </w:t>
            </w:r>
            <w:r w:rsidR="0063358D">
              <w:rPr>
                <w:rFonts w:eastAsia="MS Mincho"/>
                <w:color w:val="auto"/>
                <w:szCs w:val="20"/>
              </w:rPr>
              <w:t>with</w:t>
            </w:r>
            <w:r w:rsidRPr="002F11B6">
              <w:rPr>
                <w:rFonts w:eastAsia="MS Mincho"/>
                <w:color w:val="auto"/>
                <w:szCs w:val="20"/>
              </w:rPr>
              <w:t xml:space="preserve"> Country/Place</w:t>
            </w:r>
            <w:r w:rsidR="00FE3FFE">
              <w:rPr>
                <w:rFonts w:eastAsia="MS Mincho"/>
                <w:color w:val="auto"/>
                <w:szCs w:val="20"/>
              </w:rPr>
              <w:t xml:space="preserve"> and People</w:t>
            </w:r>
            <w:r w:rsidR="00176B6F">
              <w:rPr>
                <w:rFonts w:eastAsia="MS Mincho"/>
                <w:color w:val="auto"/>
                <w:szCs w:val="20"/>
              </w:rPr>
              <w:t>s</w:t>
            </w:r>
          </w:p>
          <w:p w14:paraId="1DA87032" w14:textId="109D4A9F" w:rsidR="008303B3" w:rsidRPr="00270907" w:rsidRDefault="00D966AF" w:rsidP="00710C8A">
            <w:pPr>
              <w:pStyle w:val="ListParagraph"/>
              <w:numPr>
                <w:ilvl w:val="0"/>
                <w:numId w:val="54"/>
              </w:numPr>
              <w:spacing w:after="120" w:line="240" w:lineRule="auto"/>
              <w:contextualSpacing w:val="0"/>
              <w:rPr>
                <w:rFonts w:eastAsia="MS Mincho"/>
                <w:color w:val="auto"/>
                <w:szCs w:val="20"/>
                <w:lang w:val="en-AU"/>
              </w:rPr>
            </w:pPr>
            <w:r w:rsidRPr="00270907">
              <w:rPr>
                <w:rFonts w:eastAsia="MS Mincho"/>
                <w:color w:val="auto"/>
                <w:szCs w:val="20"/>
              </w:rPr>
              <w:t>creating an informative podcast for the school community to showcase recent events or future activities or initiatives, selecting language and audio features appropriate to audience</w:t>
            </w:r>
          </w:p>
          <w:p w14:paraId="6252DB08" w14:textId="6257F351" w:rsidR="008303B3" w:rsidRPr="00270907" w:rsidRDefault="00D966AF" w:rsidP="00710C8A">
            <w:pPr>
              <w:pStyle w:val="ListParagraph"/>
              <w:numPr>
                <w:ilvl w:val="0"/>
                <w:numId w:val="54"/>
              </w:numPr>
              <w:spacing w:after="120" w:line="240" w:lineRule="auto"/>
              <w:contextualSpacing w:val="0"/>
              <w:rPr>
                <w:rFonts w:eastAsia="MS Mincho"/>
                <w:color w:val="auto"/>
                <w:szCs w:val="20"/>
                <w:lang w:val="en-AU"/>
              </w:rPr>
            </w:pPr>
            <w:r w:rsidRPr="00270907">
              <w:rPr>
                <w:rFonts w:eastAsia="MS Mincho"/>
                <w:color w:val="auto"/>
                <w:szCs w:val="20"/>
              </w:rPr>
              <w:t>creating a multimodal advertisement using persuasive language to advocate for traditional medicines, bush foods, or a community event</w:t>
            </w:r>
            <w:r w:rsidR="002C33FE" w:rsidRPr="00270907">
              <w:rPr>
                <w:rFonts w:eastAsia="MS Mincho"/>
                <w:color w:val="auto"/>
                <w:szCs w:val="20"/>
              </w:rPr>
              <w:t xml:space="preserve"> or </w:t>
            </w:r>
            <w:r w:rsidRPr="00270907">
              <w:rPr>
                <w:rFonts w:eastAsia="MS Mincho"/>
                <w:color w:val="auto"/>
                <w:szCs w:val="20"/>
              </w:rPr>
              <w:t>cultural celebration</w:t>
            </w:r>
          </w:p>
          <w:p w14:paraId="30402F98" w14:textId="24839A8E" w:rsidR="008303B3" w:rsidRPr="00270907" w:rsidRDefault="00D966AF" w:rsidP="00710C8A">
            <w:pPr>
              <w:pStyle w:val="ListParagraph"/>
              <w:numPr>
                <w:ilvl w:val="0"/>
                <w:numId w:val="54"/>
              </w:numPr>
              <w:spacing w:after="120" w:line="240" w:lineRule="auto"/>
              <w:contextualSpacing w:val="0"/>
              <w:rPr>
                <w:rFonts w:eastAsia="MS Mincho"/>
                <w:color w:val="auto"/>
                <w:szCs w:val="20"/>
                <w:lang w:val="en-AU"/>
              </w:rPr>
            </w:pPr>
            <w:r w:rsidRPr="00270907">
              <w:rPr>
                <w:rFonts w:eastAsia="MS Mincho"/>
                <w:color w:val="auto"/>
                <w:szCs w:val="20"/>
              </w:rPr>
              <w:t>reporting on their own or others’ experiences of events</w:t>
            </w:r>
            <w:r w:rsidR="004F4A8D">
              <w:rPr>
                <w:rFonts w:eastAsia="MS Mincho"/>
                <w:color w:val="auto"/>
                <w:szCs w:val="20"/>
              </w:rPr>
              <w:t>,</w:t>
            </w:r>
            <w:r w:rsidRPr="00270907">
              <w:rPr>
                <w:rFonts w:eastAsia="MS Mincho"/>
                <w:color w:val="auto"/>
                <w:szCs w:val="20"/>
              </w:rPr>
              <w:t xml:space="preserve"> using formats such as personal recounts, blogs or digital/oral presentations</w:t>
            </w:r>
          </w:p>
          <w:p w14:paraId="5116FBCE" w14:textId="0E6E7149" w:rsidR="008303B3" w:rsidRPr="00270907" w:rsidRDefault="00D966AF" w:rsidP="00710C8A">
            <w:pPr>
              <w:pStyle w:val="ListParagraph"/>
              <w:numPr>
                <w:ilvl w:val="0"/>
                <w:numId w:val="54"/>
              </w:numPr>
              <w:spacing w:after="120" w:line="240" w:lineRule="auto"/>
              <w:contextualSpacing w:val="0"/>
              <w:rPr>
                <w:rFonts w:eastAsia="MS Mincho"/>
                <w:color w:val="auto"/>
                <w:szCs w:val="20"/>
                <w:lang w:val="en-AU"/>
              </w:rPr>
            </w:pPr>
            <w:r w:rsidRPr="00270907">
              <w:rPr>
                <w:rFonts w:eastAsia="MS Mincho"/>
                <w:color w:val="auto"/>
                <w:szCs w:val="20"/>
              </w:rPr>
              <w:t>interviewing and writing a biography of a significant First Nations individual person or group from their region, for example, a community leader, musician, artist</w:t>
            </w:r>
            <w:r w:rsidR="00947BD0">
              <w:rPr>
                <w:rFonts w:eastAsia="MS Mincho"/>
                <w:color w:val="auto"/>
                <w:szCs w:val="20"/>
              </w:rPr>
              <w:t xml:space="preserve"> or</w:t>
            </w:r>
            <w:r w:rsidRPr="00270907">
              <w:rPr>
                <w:rFonts w:eastAsia="MS Mincho"/>
                <w:color w:val="auto"/>
                <w:szCs w:val="20"/>
              </w:rPr>
              <w:t xml:space="preserve"> sportsperson </w:t>
            </w:r>
          </w:p>
          <w:p w14:paraId="3DC058BB" w14:textId="3DFCAD40" w:rsidR="008303B3" w:rsidRPr="00270907" w:rsidRDefault="00D966AF" w:rsidP="00710C8A">
            <w:pPr>
              <w:pStyle w:val="ListParagraph"/>
              <w:numPr>
                <w:ilvl w:val="0"/>
                <w:numId w:val="54"/>
              </w:numPr>
              <w:spacing w:after="120" w:line="240" w:lineRule="auto"/>
              <w:contextualSpacing w:val="0"/>
              <w:rPr>
                <w:rFonts w:eastAsia="MS Mincho"/>
                <w:color w:val="auto"/>
                <w:szCs w:val="20"/>
                <w:lang w:val="en-AU"/>
              </w:rPr>
            </w:pPr>
            <w:r w:rsidRPr="00270907">
              <w:rPr>
                <w:rFonts w:eastAsia="MS Mincho"/>
                <w:color w:val="auto"/>
                <w:szCs w:val="20"/>
              </w:rPr>
              <w:t>creating evaluative, persuasive or reflective texts on cultural, social and or environmental issues that concern them, to be featured on a platform of their choice such as a school newsletter or a secure school social</w:t>
            </w:r>
            <w:r w:rsidR="00EB7039">
              <w:rPr>
                <w:rFonts w:eastAsia="MS Mincho"/>
                <w:color w:val="auto"/>
                <w:szCs w:val="20"/>
              </w:rPr>
              <w:t>-</w:t>
            </w:r>
            <w:r w:rsidRPr="00270907">
              <w:rPr>
                <w:rFonts w:eastAsia="MS Mincho"/>
                <w:color w:val="auto"/>
                <w:szCs w:val="20"/>
              </w:rPr>
              <w:t xml:space="preserve">media site </w:t>
            </w:r>
          </w:p>
          <w:p w14:paraId="441F0D3D" w14:textId="01EBBD5F" w:rsidR="008303B3" w:rsidRPr="00270907" w:rsidRDefault="00D966AF" w:rsidP="00710C8A">
            <w:pPr>
              <w:pStyle w:val="ListParagraph"/>
              <w:numPr>
                <w:ilvl w:val="0"/>
                <w:numId w:val="54"/>
              </w:numPr>
              <w:spacing w:after="120" w:line="240" w:lineRule="auto"/>
              <w:contextualSpacing w:val="0"/>
              <w:rPr>
                <w:rFonts w:eastAsia="MS Mincho"/>
                <w:color w:val="auto"/>
                <w:szCs w:val="20"/>
                <w:lang w:val="en-AU"/>
              </w:rPr>
            </w:pPr>
            <w:r w:rsidRPr="00270907">
              <w:rPr>
                <w:rFonts w:eastAsia="MS Mincho"/>
                <w:color w:val="auto"/>
                <w:szCs w:val="20"/>
              </w:rPr>
              <w:t>creating an interactive or multimodal presentation</w:t>
            </w:r>
            <w:r w:rsidR="00DE5D9A">
              <w:rPr>
                <w:rFonts w:eastAsia="MS Mincho"/>
                <w:color w:val="auto"/>
                <w:szCs w:val="20"/>
              </w:rPr>
              <w:t>,</w:t>
            </w:r>
            <w:r w:rsidRPr="00270907">
              <w:rPr>
                <w:rFonts w:eastAsia="MS Mincho"/>
                <w:color w:val="auto"/>
                <w:szCs w:val="20"/>
              </w:rPr>
              <w:t xml:space="preserve"> for younger children or for the community</w:t>
            </w:r>
            <w:r w:rsidR="00DE5D9A">
              <w:rPr>
                <w:rFonts w:eastAsia="MS Mincho"/>
                <w:color w:val="auto"/>
                <w:szCs w:val="20"/>
              </w:rPr>
              <w:t>,</w:t>
            </w:r>
            <w:r w:rsidRPr="00270907">
              <w:rPr>
                <w:rFonts w:eastAsia="MS Mincho"/>
                <w:color w:val="auto"/>
                <w:szCs w:val="20"/>
              </w:rPr>
              <w:t xml:space="preserve"> that highlights the benefits of maintaining and strengthening their language</w:t>
            </w:r>
          </w:p>
          <w:p w14:paraId="720FEF13" w14:textId="218F3EC7" w:rsidR="008303B3" w:rsidRPr="00270907" w:rsidRDefault="00D966AF" w:rsidP="00710C8A">
            <w:pPr>
              <w:pStyle w:val="ListParagraph"/>
              <w:numPr>
                <w:ilvl w:val="0"/>
                <w:numId w:val="54"/>
              </w:numPr>
              <w:spacing w:after="120" w:line="240" w:lineRule="auto"/>
              <w:contextualSpacing w:val="0"/>
              <w:rPr>
                <w:rFonts w:eastAsia="MS Mincho"/>
                <w:color w:val="auto"/>
                <w:szCs w:val="20"/>
                <w:lang w:val="en-AU"/>
              </w:rPr>
            </w:pPr>
            <w:r w:rsidRPr="00270907">
              <w:rPr>
                <w:rFonts w:eastAsia="MS Mincho"/>
                <w:color w:val="auto"/>
                <w:szCs w:val="20"/>
              </w:rPr>
              <w:t>creating</w:t>
            </w:r>
            <w:r w:rsidR="00290B21">
              <w:rPr>
                <w:rFonts w:eastAsia="MS Mincho"/>
                <w:color w:val="auto"/>
                <w:szCs w:val="20"/>
              </w:rPr>
              <w:t>,</w:t>
            </w:r>
            <w:r w:rsidRPr="00270907">
              <w:rPr>
                <w:rFonts w:eastAsia="MS Mincho"/>
                <w:color w:val="auto"/>
                <w:szCs w:val="20"/>
              </w:rPr>
              <w:t xml:space="preserve"> and </w:t>
            </w:r>
            <w:r w:rsidRPr="00EF34BF">
              <w:rPr>
                <w:rFonts w:eastAsia="MS Mincho"/>
                <w:color w:val="auto"/>
                <w:szCs w:val="20"/>
              </w:rPr>
              <w:t>sharing</w:t>
            </w:r>
            <w:r w:rsidRPr="00270907">
              <w:rPr>
                <w:rFonts w:eastAsia="MS Mincho"/>
                <w:color w:val="auto"/>
                <w:szCs w:val="20"/>
              </w:rPr>
              <w:t xml:space="preserve"> spoken, written or multimodal texts, that express their sense of identity such as identity maps or family trees that describe significant life events, genealogy, </w:t>
            </w:r>
            <w:r w:rsidR="007B1A4A">
              <w:rPr>
                <w:rFonts w:eastAsia="MS Mincho"/>
                <w:color w:val="auto"/>
                <w:szCs w:val="20"/>
              </w:rPr>
              <w:t>and</w:t>
            </w:r>
            <w:r w:rsidRPr="00270907">
              <w:rPr>
                <w:rFonts w:eastAsia="MS Mincho"/>
                <w:color w:val="auto"/>
                <w:szCs w:val="20"/>
              </w:rPr>
              <w:t xml:space="preserve"> connection </w:t>
            </w:r>
            <w:r w:rsidR="0063358D">
              <w:rPr>
                <w:rFonts w:eastAsia="MS Mincho"/>
                <w:color w:val="auto"/>
                <w:szCs w:val="20"/>
              </w:rPr>
              <w:t>with</w:t>
            </w:r>
            <w:r w:rsidRPr="00270907">
              <w:rPr>
                <w:rFonts w:eastAsia="MS Mincho"/>
                <w:color w:val="auto"/>
                <w:szCs w:val="20"/>
              </w:rPr>
              <w:t xml:space="preserve"> Country/Place, cultural Lore</w:t>
            </w:r>
            <w:r w:rsidR="00013C4D">
              <w:rPr>
                <w:rFonts w:eastAsia="MS Mincho"/>
                <w:color w:val="auto"/>
                <w:szCs w:val="20"/>
              </w:rPr>
              <w:t xml:space="preserve"> and</w:t>
            </w:r>
            <w:r w:rsidRPr="00270907">
              <w:rPr>
                <w:rFonts w:eastAsia="MS Mincho"/>
                <w:color w:val="auto"/>
                <w:szCs w:val="20"/>
              </w:rPr>
              <w:t xml:space="preserve"> language</w:t>
            </w:r>
          </w:p>
          <w:p w14:paraId="275EA8C1" w14:textId="0F68198F" w:rsidR="008303B3" w:rsidRPr="00270907" w:rsidRDefault="00D966AF" w:rsidP="00710C8A">
            <w:pPr>
              <w:pStyle w:val="ListParagraph"/>
              <w:numPr>
                <w:ilvl w:val="0"/>
                <w:numId w:val="54"/>
              </w:numPr>
              <w:spacing w:after="120" w:line="240" w:lineRule="auto"/>
              <w:contextualSpacing w:val="0"/>
              <w:rPr>
                <w:rFonts w:eastAsia="MS Mincho"/>
                <w:color w:val="auto"/>
                <w:szCs w:val="20"/>
                <w:lang w:val="en-AU"/>
              </w:rPr>
            </w:pPr>
            <w:r w:rsidRPr="00270907">
              <w:rPr>
                <w:rFonts w:eastAsia="MS Mincho"/>
                <w:color w:val="auto"/>
                <w:szCs w:val="20"/>
              </w:rPr>
              <w:t xml:space="preserve">creating an evaluative appraisal of </w:t>
            </w:r>
            <w:r w:rsidR="006A7047">
              <w:rPr>
                <w:rFonts w:eastAsia="MS Mincho"/>
                <w:color w:val="auto"/>
                <w:szCs w:val="20"/>
              </w:rPr>
              <w:t xml:space="preserve">the </w:t>
            </w:r>
            <w:r w:rsidRPr="00270907">
              <w:rPr>
                <w:rFonts w:eastAsia="MS Mincho"/>
                <w:color w:val="auto"/>
                <w:szCs w:val="20"/>
              </w:rPr>
              <w:t xml:space="preserve">significant events or achievements </w:t>
            </w:r>
            <w:r w:rsidR="006A7047">
              <w:rPr>
                <w:rFonts w:eastAsia="MS Mincho"/>
                <w:color w:val="auto"/>
                <w:szCs w:val="20"/>
              </w:rPr>
              <w:t>of</w:t>
            </w:r>
            <w:r w:rsidRPr="00270907">
              <w:rPr>
                <w:rFonts w:eastAsia="MS Mincho"/>
                <w:color w:val="auto"/>
                <w:szCs w:val="20"/>
              </w:rPr>
              <w:t xml:space="preserve"> First Nations Australian</w:t>
            </w:r>
            <w:r w:rsidR="00666AD7">
              <w:rPr>
                <w:rFonts w:eastAsia="MS Mincho"/>
                <w:color w:val="auto"/>
                <w:szCs w:val="20"/>
              </w:rPr>
              <w:t>s</w:t>
            </w:r>
            <w:r w:rsidR="006A7047">
              <w:rPr>
                <w:rFonts w:eastAsia="MS Mincho"/>
                <w:color w:val="auto"/>
                <w:szCs w:val="20"/>
              </w:rPr>
              <w:t>,</w:t>
            </w:r>
            <w:r w:rsidRPr="00270907">
              <w:rPr>
                <w:rFonts w:eastAsia="MS Mincho"/>
                <w:color w:val="auto"/>
                <w:szCs w:val="20"/>
              </w:rPr>
              <w:t xml:space="preserve"> such as the National Apology, </w:t>
            </w:r>
            <w:r w:rsidR="004554F6">
              <w:rPr>
                <w:rFonts w:eastAsia="MS Mincho"/>
                <w:color w:val="auto"/>
                <w:szCs w:val="20"/>
              </w:rPr>
              <w:t>the National Day of Healing (</w:t>
            </w:r>
            <w:r w:rsidR="00C1595E">
              <w:rPr>
                <w:rFonts w:eastAsia="MS Mincho"/>
                <w:color w:val="auto"/>
                <w:szCs w:val="20"/>
              </w:rPr>
              <w:t xml:space="preserve">National </w:t>
            </w:r>
            <w:r w:rsidRPr="00270907">
              <w:rPr>
                <w:rFonts w:eastAsia="MS Mincho"/>
                <w:color w:val="auto"/>
                <w:szCs w:val="20"/>
              </w:rPr>
              <w:t>Sorry Day</w:t>
            </w:r>
            <w:r w:rsidR="004554F6">
              <w:rPr>
                <w:rFonts w:eastAsia="MS Mincho"/>
                <w:color w:val="auto"/>
                <w:szCs w:val="20"/>
              </w:rPr>
              <w:t>)</w:t>
            </w:r>
            <w:r w:rsidRPr="00270907">
              <w:rPr>
                <w:rFonts w:eastAsia="MS Mincho"/>
                <w:color w:val="auto"/>
                <w:szCs w:val="20"/>
              </w:rPr>
              <w:t xml:space="preserve">, the Referendum, the Freedom Ride, Native Title, </w:t>
            </w:r>
            <w:r w:rsidR="00507388">
              <w:rPr>
                <w:rFonts w:eastAsia="MS Mincho"/>
                <w:color w:val="auto"/>
                <w:szCs w:val="20"/>
              </w:rPr>
              <w:t>a</w:t>
            </w:r>
            <w:r w:rsidR="00507388">
              <w:rPr>
                <w:rFonts w:eastAsia="MS Mincho"/>
                <w:szCs w:val="20"/>
              </w:rPr>
              <w:t xml:space="preserve">nd </w:t>
            </w:r>
            <w:r w:rsidRPr="00270907">
              <w:rPr>
                <w:rFonts w:eastAsia="MS Mincho"/>
                <w:color w:val="auto"/>
                <w:szCs w:val="20"/>
              </w:rPr>
              <w:t>the Uluru Statement from the Heart</w:t>
            </w:r>
          </w:p>
          <w:p w14:paraId="58864410" w14:textId="3AA003C2" w:rsidR="00105C5A" w:rsidRPr="00BA02BE" w:rsidRDefault="00D966AF" w:rsidP="00710C8A">
            <w:pPr>
              <w:pStyle w:val="ListParagraph"/>
              <w:numPr>
                <w:ilvl w:val="0"/>
                <w:numId w:val="54"/>
              </w:numPr>
              <w:spacing w:after="120" w:line="240" w:lineRule="auto"/>
              <w:contextualSpacing w:val="0"/>
              <w:rPr>
                <w:rFonts w:eastAsia="MS Mincho"/>
                <w:color w:val="auto"/>
                <w:szCs w:val="20"/>
              </w:rPr>
            </w:pPr>
            <w:r w:rsidRPr="00270907">
              <w:rPr>
                <w:rFonts w:eastAsia="MS Mincho"/>
                <w:color w:val="auto"/>
                <w:szCs w:val="20"/>
              </w:rPr>
              <w:t>creating a collaboratively collated biographical booklet dedicated to the people who brought about positive change for First Nations People</w:t>
            </w:r>
            <w:r w:rsidR="00507388">
              <w:rPr>
                <w:rFonts w:eastAsia="MS Mincho"/>
                <w:color w:val="auto"/>
                <w:szCs w:val="20"/>
              </w:rPr>
              <w:t>s</w:t>
            </w:r>
            <w:r w:rsidR="003A5111" w:rsidRPr="00BA02BE">
              <w:rPr>
                <w:rFonts w:eastAsia="MS Mincho"/>
                <w:color w:val="auto"/>
                <w:szCs w:val="20"/>
              </w:rPr>
              <w:t>,</w:t>
            </w:r>
            <w:r w:rsidRPr="00270907">
              <w:rPr>
                <w:rFonts w:eastAsia="MS Mincho"/>
                <w:color w:val="auto"/>
                <w:szCs w:val="20"/>
              </w:rPr>
              <w:t xml:space="preserve"> featuring individuals such as Uncle David Unaipon</w:t>
            </w:r>
            <w:r w:rsidRPr="00270907" w:rsidDel="00DA6A99">
              <w:rPr>
                <w:rFonts w:eastAsia="MS Mincho"/>
                <w:color w:val="auto"/>
                <w:szCs w:val="20"/>
              </w:rPr>
              <w:t xml:space="preserve">, </w:t>
            </w:r>
            <w:r w:rsidRPr="00270907" w:rsidDel="000A33F6">
              <w:rPr>
                <w:rFonts w:eastAsia="MS Mincho"/>
                <w:color w:val="auto"/>
                <w:szCs w:val="20"/>
              </w:rPr>
              <w:t xml:space="preserve">Eddie </w:t>
            </w:r>
            <w:r w:rsidR="00515C28">
              <w:rPr>
                <w:rFonts w:eastAsia="MS Mincho"/>
                <w:color w:val="auto"/>
                <w:szCs w:val="20"/>
              </w:rPr>
              <w:t xml:space="preserve">Koiki </w:t>
            </w:r>
            <w:r w:rsidRPr="00270907" w:rsidDel="000A33F6">
              <w:rPr>
                <w:rFonts w:eastAsia="MS Mincho"/>
                <w:color w:val="auto"/>
                <w:szCs w:val="20"/>
              </w:rPr>
              <w:t>Mabo</w:t>
            </w:r>
            <w:r w:rsidRPr="00270907" w:rsidDel="00DA6A99">
              <w:rPr>
                <w:rFonts w:eastAsia="MS Mincho"/>
                <w:color w:val="auto"/>
                <w:szCs w:val="20"/>
              </w:rPr>
              <w:t xml:space="preserve">, </w:t>
            </w:r>
            <w:r w:rsidRPr="00270907" w:rsidDel="000A33F6">
              <w:rPr>
                <w:rFonts w:eastAsia="MS Mincho"/>
                <w:color w:val="auto"/>
                <w:szCs w:val="20"/>
              </w:rPr>
              <w:t>Charl</w:t>
            </w:r>
            <w:r w:rsidR="00870893">
              <w:rPr>
                <w:rFonts w:eastAsia="MS Mincho"/>
                <w:color w:val="auto"/>
                <w:szCs w:val="20"/>
              </w:rPr>
              <w:t>es</w:t>
            </w:r>
            <w:r w:rsidRPr="00270907" w:rsidDel="000A33F6">
              <w:rPr>
                <w:rFonts w:eastAsia="MS Mincho"/>
                <w:color w:val="auto"/>
                <w:szCs w:val="20"/>
              </w:rPr>
              <w:t xml:space="preserve"> </w:t>
            </w:r>
            <w:r w:rsidR="00515C28">
              <w:rPr>
                <w:rFonts w:eastAsia="MS Mincho"/>
                <w:color w:val="auto"/>
                <w:szCs w:val="20"/>
              </w:rPr>
              <w:t>Perkins</w:t>
            </w:r>
            <w:r w:rsidR="00870893">
              <w:rPr>
                <w:rFonts w:eastAsia="MS Mincho"/>
                <w:color w:val="auto"/>
                <w:szCs w:val="20"/>
              </w:rPr>
              <w:t xml:space="preserve"> AO</w:t>
            </w:r>
            <w:r w:rsidR="00515C28">
              <w:rPr>
                <w:rFonts w:eastAsia="MS Mincho"/>
                <w:color w:val="auto"/>
                <w:szCs w:val="20"/>
              </w:rPr>
              <w:t>,</w:t>
            </w:r>
            <w:r w:rsidRPr="00270907" w:rsidDel="000A33F6">
              <w:rPr>
                <w:rFonts w:eastAsia="MS Mincho"/>
                <w:color w:val="auto"/>
                <w:szCs w:val="20"/>
              </w:rPr>
              <w:t xml:space="preserve"> Rachel Perkins, Adam Goodes, Doris Pilkington</w:t>
            </w:r>
            <w:r w:rsidR="00233BDA">
              <w:rPr>
                <w:rFonts w:eastAsia="MS Mincho"/>
                <w:color w:val="auto"/>
                <w:szCs w:val="20"/>
              </w:rPr>
              <w:t xml:space="preserve"> </w:t>
            </w:r>
            <w:r w:rsidR="00233BDA">
              <w:rPr>
                <w:color w:val="auto"/>
                <w:szCs w:val="20"/>
              </w:rPr>
              <w:t>Garimara AM</w:t>
            </w:r>
            <w:r w:rsidR="00515C28">
              <w:rPr>
                <w:rFonts w:eastAsia="MS Mincho"/>
                <w:color w:val="auto"/>
                <w:szCs w:val="20"/>
              </w:rPr>
              <w:t xml:space="preserve"> and</w:t>
            </w:r>
            <w:r w:rsidRPr="00270907" w:rsidDel="000A33F6">
              <w:rPr>
                <w:rFonts w:eastAsia="MS Mincho"/>
                <w:color w:val="auto"/>
                <w:szCs w:val="20"/>
              </w:rPr>
              <w:t xml:space="preserve"> </w:t>
            </w:r>
            <w:r w:rsidRPr="00270907" w:rsidDel="00EC0973">
              <w:rPr>
                <w:rFonts w:eastAsia="MS Mincho"/>
                <w:color w:val="auto"/>
                <w:szCs w:val="20"/>
              </w:rPr>
              <w:t>Cathy Freeman</w:t>
            </w:r>
            <w:r w:rsidR="00DD74A8">
              <w:rPr>
                <w:rFonts w:eastAsia="MS Mincho"/>
                <w:color w:val="auto"/>
                <w:szCs w:val="20"/>
              </w:rPr>
              <w:t xml:space="preserve"> OAM</w:t>
            </w:r>
          </w:p>
          <w:p w14:paraId="4C466DD9" w14:textId="27BCF96D" w:rsidR="00EF34BF" w:rsidRPr="00BA02BE" w:rsidRDefault="00EF34BF" w:rsidP="00710C8A">
            <w:pPr>
              <w:pStyle w:val="ListParagraph"/>
              <w:numPr>
                <w:ilvl w:val="0"/>
                <w:numId w:val="54"/>
              </w:numPr>
              <w:spacing w:after="0" w:line="240" w:lineRule="auto"/>
              <w:rPr>
                <w:rStyle w:val="eop"/>
                <w:rFonts w:eastAsia="MS Mincho"/>
                <w:color w:val="auto"/>
                <w:szCs w:val="20"/>
                <w:shd w:val="clear" w:color="auto" w:fill="FFFFFF"/>
              </w:rPr>
            </w:pPr>
            <w:r w:rsidRPr="00BA02BE">
              <w:rPr>
                <w:rStyle w:val="normaltextrun"/>
                <w:rFonts w:eastAsia="MS Mincho"/>
                <w:color w:val="auto"/>
                <w:szCs w:val="20"/>
                <w:shd w:val="clear" w:color="auto" w:fill="FFFFFF"/>
              </w:rPr>
              <w:t>composing the script for a short play or film, including director’s instructions, descriptions of setting, characters, etc</w:t>
            </w:r>
            <w:r w:rsidR="0003063B">
              <w:rPr>
                <w:rStyle w:val="normaltextrun"/>
                <w:rFonts w:eastAsia="MS Mincho"/>
                <w:color w:val="auto"/>
                <w:szCs w:val="20"/>
                <w:shd w:val="clear" w:color="auto" w:fill="FFFFFF"/>
              </w:rPr>
              <w:t>.</w:t>
            </w:r>
            <w:r w:rsidR="0003063B">
              <w:rPr>
                <w:rStyle w:val="normaltextrun"/>
                <w:shd w:val="clear" w:color="auto" w:fill="FFFFFF"/>
              </w:rPr>
              <w:t>, wi</w:t>
            </w:r>
            <w:r w:rsidR="009E271D">
              <w:rPr>
                <w:rStyle w:val="normaltextrun"/>
                <w:shd w:val="clear" w:color="auto" w:fill="FFFFFF"/>
              </w:rPr>
              <w:t>th</w:t>
            </w:r>
            <w:r w:rsidRPr="00BA02BE">
              <w:rPr>
                <w:rStyle w:val="normaltextrun"/>
                <w:rFonts w:eastAsia="MS Mincho"/>
                <w:color w:val="auto"/>
                <w:szCs w:val="20"/>
                <w:shd w:val="clear" w:color="auto" w:fill="FFFFFF"/>
              </w:rPr>
              <w:t xml:space="preserve"> digital and performative elements</w:t>
            </w:r>
            <w:r w:rsidRPr="00BA02BE">
              <w:rPr>
                <w:rStyle w:val="eop"/>
                <w:rFonts w:eastAsia="MS Mincho"/>
                <w:color w:val="auto"/>
                <w:szCs w:val="20"/>
                <w:shd w:val="clear" w:color="auto" w:fill="FFFFFF"/>
              </w:rPr>
              <w:t> </w:t>
            </w:r>
          </w:p>
          <w:p w14:paraId="5980ECBA" w14:textId="5DAA8E1E" w:rsidR="005B6665" w:rsidRPr="00BA02BE" w:rsidRDefault="005B6665" w:rsidP="00710C8A">
            <w:pPr>
              <w:pStyle w:val="ListParagraph"/>
              <w:numPr>
                <w:ilvl w:val="0"/>
                <w:numId w:val="54"/>
              </w:numPr>
              <w:spacing w:after="120" w:line="240" w:lineRule="auto"/>
              <w:contextualSpacing w:val="0"/>
              <w:rPr>
                <w:rFonts w:eastAsia="MS Mincho"/>
                <w:color w:val="auto"/>
                <w:szCs w:val="20"/>
              </w:rPr>
            </w:pPr>
            <w:r w:rsidRPr="00BA02BE">
              <w:rPr>
                <w:rFonts w:eastAsia="MS Mincho"/>
                <w:color w:val="auto"/>
                <w:szCs w:val="20"/>
              </w:rPr>
              <w:t>creating an individual artwork or community mural</w:t>
            </w:r>
            <w:r w:rsidR="002F354A" w:rsidRPr="0027137D">
              <w:rPr>
                <w:rFonts w:eastAsia="MS Mincho"/>
                <w:color w:val="auto"/>
                <w:szCs w:val="20"/>
              </w:rPr>
              <w:t>,</w:t>
            </w:r>
            <w:r w:rsidRPr="0027137D">
              <w:rPr>
                <w:rFonts w:eastAsia="MS Mincho"/>
                <w:color w:val="auto"/>
                <w:szCs w:val="20"/>
              </w:rPr>
              <w:t xml:space="preserve"> </w:t>
            </w:r>
            <w:r w:rsidR="00C63D97" w:rsidRPr="00E01891">
              <w:rPr>
                <w:rFonts w:eastAsiaTheme="minorEastAsia"/>
                <w:color w:val="auto"/>
                <w:lang w:val="en-US"/>
              </w:rPr>
              <w:t>with guidance from Elders and/or community members</w:t>
            </w:r>
            <w:r w:rsidR="002F354A" w:rsidRPr="00E01891">
              <w:rPr>
                <w:rFonts w:eastAsiaTheme="minorEastAsia"/>
                <w:color w:val="auto"/>
                <w:lang w:val="en-US"/>
              </w:rPr>
              <w:t>,</w:t>
            </w:r>
            <w:r w:rsidR="00C63D97" w:rsidRPr="0027137D">
              <w:rPr>
                <w:rFonts w:eastAsia="MS Mincho"/>
                <w:color w:val="auto"/>
                <w:szCs w:val="20"/>
              </w:rPr>
              <w:t xml:space="preserve"> </w:t>
            </w:r>
            <w:r w:rsidRPr="00BA02BE">
              <w:rPr>
                <w:rFonts w:eastAsia="MS Mincho"/>
                <w:color w:val="auto"/>
                <w:szCs w:val="20"/>
              </w:rPr>
              <w:t>and critiquing the symbolic meaning</w:t>
            </w:r>
            <w:r w:rsidR="002F354A">
              <w:rPr>
                <w:rFonts w:eastAsia="MS Mincho"/>
                <w:color w:val="auto"/>
                <w:szCs w:val="20"/>
              </w:rPr>
              <w:t>s</w:t>
            </w:r>
            <w:r w:rsidRPr="00BA02BE">
              <w:rPr>
                <w:rFonts w:eastAsia="MS Mincho"/>
                <w:color w:val="auto"/>
                <w:szCs w:val="20"/>
              </w:rPr>
              <w:t xml:space="preserve"> of the imagery, composing a </w:t>
            </w:r>
            <w:r w:rsidRPr="00E01891">
              <w:rPr>
                <w:rFonts w:eastAsia="MS Mincho"/>
                <w:color w:val="auto"/>
                <w:szCs w:val="20"/>
              </w:rPr>
              <w:t xml:space="preserve">commentary on </w:t>
            </w:r>
            <w:r w:rsidR="006D3813" w:rsidRPr="00E01891">
              <w:rPr>
                <w:rFonts w:eastAsia="MS Mincho"/>
                <w:color w:val="auto"/>
                <w:szCs w:val="20"/>
              </w:rPr>
              <w:t>effective</w:t>
            </w:r>
            <w:r w:rsidRPr="00E01891">
              <w:rPr>
                <w:rFonts w:eastAsia="MS Mincho"/>
                <w:color w:val="auto"/>
                <w:szCs w:val="20"/>
              </w:rPr>
              <w:t xml:space="preserve"> methods </w:t>
            </w:r>
            <w:r w:rsidRPr="00BA02BE">
              <w:rPr>
                <w:rFonts w:eastAsia="MS Mincho"/>
                <w:color w:val="auto"/>
                <w:szCs w:val="20"/>
              </w:rPr>
              <w:t>in creating cultural and/or historic</w:t>
            </w:r>
            <w:r w:rsidR="00F70FBB">
              <w:rPr>
                <w:rFonts w:eastAsia="MS Mincho"/>
                <w:color w:val="auto"/>
                <w:szCs w:val="20"/>
              </w:rPr>
              <w:t>al</w:t>
            </w:r>
            <w:r w:rsidRPr="00BA02BE">
              <w:rPr>
                <w:rFonts w:eastAsia="MS Mincho"/>
                <w:color w:val="auto"/>
                <w:szCs w:val="20"/>
              </w:rPr>
              <w:t xml:space="preserve"> meaning</w:t>
            </w:r>
          </w:p>
          <w:p w14:paraId="7473DCBE" w14:textId="2D26683D" w:rsidR="00105C5A" w:rsidRPr="00A53CA4" w:rsidRDefault="00F97414" w:rsidP="00710C8A">
            <w:pPr>
              <w:pStyle w:val="ListParagraph"/>
              <w:numPr>
                <w:ilvl w:val="0"/>
                <w:numId w:val="54"/>
              </w:numPr>
              <w:spacing w:after="0" w:line="240" w:lineRule="auto"/>
              <w:rPr>
                <w:rFonts w:eastAsia="MS Mincho"/>
                <w:color w:val="auto"/>
              </w:rPr>
            </w:pPr>
            <w:r w:rsidRPr="00BA02BE">
              <w:rPr>
                <w:rFonts w:eastAsia="MS Mincho"/>
                <w:color w:val="auto"/>
              </w:rPr>
              <w:t xml:space="preserve">choreographing </w:t>
            </w:r>
            <w:r w:rsidR="007264A7" w:rsidRPr="00BA02BE">
              <w:rPr>
                <w:rFonts w:eastAsia="MS Mincho"/>
                <w:color w:val="auto"/>
              </w:rPr>
              <w:t>a new dance</w:t>
            </w:r>
            <w:r w:rsidR="006D3813">
              <w:rPr>
                <w:rFonts w:eastAsia="MS Mincho"/>
                <w:color w:val="auto"/>
              </w:rPr>
              <w:t>,</w:t>
            </w:r>
            <w:r w:rsidR="000F4F62" w:rsidRPr="00BA02BE">
              <w:rPr>
                <w:rFonts w:eastAsia="MS Mincho"/>
                <w:color w:val="auto"/>
              </w:rPr>
              <w:t xml:space="preserve"> after con</w:t>
            </w:r>
            <w:r w:rsidR="00D31952" w:rsidRPr="00BA02BE">
              <w:rPr>
                <w:rFonts w:eastAsia="MS Mincho"/>
                <w:color w:val="auto"/>
              </w:rPr>
              <w:t>sult</w:t>
            </w:r>
            <w:r w:rsidR="002B25B2" w:rsidRPr="00BA02BE">
              <w:rPr>
                <w:rFonts w:eastAsia="MS Mincho"/>
                <w:color w:val="auto"/>
              </w:rPr>
              <w:t>ing with Elders and/or community members</w:t>
            </w:r>
            <w:r w:rsidR="00A369BE" w:rsidRPr="00BA02BE">
              <w:rPr>
                <w:rFonts w:eastAsia="MS Mincho"/>
                <w:color w:val="auto"/>
              </w:rPr>
              <w:t xml:space="preserve">, </w:t>
            </w:r>
            <w:r w:rsidR="00F35E53" w:rsidRPr="00BA02BE">
              <w:rPr>
                <w:rFonts w:eastAsia="MS Mincho"/>
                <w:color w:val="auto"/>
              </w:rPr>
              <w:t xml:space="preserve">to </w:t>
            </w:r>
            <w:r w:rsidR="00AB5681" w:rsidRPr="00BA02BE">
              <w:rPr>
                <w:rFonts w:eastAsia="MS Mincho"/>
                <w:color w:val="auto"/>
              </w:rPr>
              <w:t xml:space="preserve">represent </w:t>
            </w:r>
            <w:r w:rsidR="002918E5" w:rsidRPr="00BA02BE">
              <w:rPr>
                <w:rFonts w:eastAsia="MS Mincho"/>
                <w:color w:val="auto"/>
              </w:rPr>
              <w:t xml:space="preserve">a </w:t>
            </w:r>
            <w:r w:rsidR="00E4243C" w:rsidRPr="00BA02BE">
              <w:rPr>
                <w:rFonts w:eastAsia="MS Mincho"/>
                <w:color w:val="auto"/>
              </w:rPr>
              <w:t>current issue</w:t>
            </w:r>
            <w:r w:rsidR="002918E5" w:rsidRPr="00BA02BE">
              <w:rPr>
                <w:rFonts w:eastAsia="MS Mincho"/>
                <w:color w:val="auto"/>
              </w:rPr>
              <w:t>(s)</w:t>
            </w:r>
            <w:r w:rsidR="00E4243C" w:rsidRPr="00BA02BE">
              <w:rPr>
                <w:rFonts w:eastAsia="MS Mincho"/>
                <w:color w:val="auto"/>
              </w:rPr>
              <w:t xml:space="preserve"> that </w:t>
            </w:r>
            <w:r w:rsidR="008B6235" w:rsidRPr="00BA02BE">
              <w:rPr>
                <w:rFonts w:eastAsia="MS Mincho"/>
                <w:color w:val="auto"/>
              </w:rPr>
              <w:t>affect</w:t>
            </w:r>
            <w:r w:rsidR="004F6B4A" w:rsidRPr="00BA02BE">
              <w:rPr>
                <w:rFonts w:eastAsia="MS Mincho"/>
                <w:color w:val="auto"/>
              </w:rPr>
              <w:t>s their communi</w:t>
            </w:r>
            <w:r w:rsidR="00200801" w:rsidRPr="00BA02BE">
              <w:rPr>
                <w:rFonts w:eastAsia="MS Mincho"/>
                <w:color w:val="auto"/>
              </w:rPr>
              <w:t>ty</w:t>
            </w:r>
            <w:r w:rsidR="008B6235" w:rsidRPr="00BA02BE">
              <w:rPr>
                <w:rFonts w:eastAsia="MS Mincho"/>
                <w:color w:val="auto"/>
              </w:rPr>
              <w:t xml:space="preserve"> </w:t>
            </w:r>
            <w:r w:rsidR="00BA02BE" w:rsidRPr="00BA02BE">
              <w:rPr>
                <w:rFonts w:eastAsia="MS Mincho"/>
                <w:color w:val="auto"/>
              </w:rPr>
              <w:t xml:space="preserve">and </w:t>
            </w:r>
            <w:r w:rsidR="0070643D" w:rsidRPr="00BA02BE">
              <w:rPr>
                <w:rFonts w:eastAsia="MS Mincho"/>
                <w:color w:val="auto"/>
              </w:rPr>
              <w:t xml:space="preserve">Country/Place </w:t>
            </w:r>
          </w:p>
        </w:tc>
      </w:tr>
      <w:tr w:rsidR="00105C5A" w:rsidRPr="00105C5A" w14:paraId="18A26098" w14:textId="77777777" w:rsidTr="004F52D2">
        <w:tc>
          <w:tcPr>
            <w:tcW w:w="12328" w:type="dxa"/>
            <w:gridSpan w:val="2"/>
            <w:shd w:val="clear" w:color="auto" w:fill="005D93"/>
          </w:tcPr>
          <w:p w14:paraId="77440655" w14:textId="77777777" w:rsidR="00105C5A" w:rsidRPr="00105C5A" w:rsidRDefault="00105C5A" w:rsidP="00105C5A">
            <w:pPr>
              <w:spacing w:before="40" w:after="40"/>
              <w:ind w:left="23" w:right="23"/>
              <w:rPr>
                <w:rFonts w:eastAsia="Arial"/>
                <w:b/>
                <w:bCs/>
                <w:color w:val="000000"/>
                <w:szCs w:val="20"/>
              </w:rPr>
            </w:pPr>
            <w:r w:rsidRPr="00105C5A">
              <w:rPr>
                <w:rFonts w:eastAsia="Arial"/>
                <w:b/>
                <w:color w:val="FFFFFF"/>
                <w:szCs w:val="20"/>
              </w:rPr>
              <w:t>Strand: Understanding language and culture</w:t>
            </w:r>
          </w:p>
        </w:tc>
        <w:tc>
          <w:tcPr>
            <w:tcW w:w="2798" w:type="dxa"/>
          </w:tcPr>
          <w:p w14:paraId="07B3D295" w14:textId="3FDC2F0A" w:rsidR="00105C5A" w:rsidRPr="00856DF6" w:rsidRDefault="00105C5A" w:rsidP="00105C5A">
            <w:pPr>
              <w:spacing w:before="40" w:after="40"/>
              <w:rPr>
                <w:rFonts w:eastAsia="Arial"/>
                <w:b/>
                <w:szCs w:val="20"/>
              </w:rPr>
            </w:pPr>
            <w:r w:rsidRPr="00856DF6">
              <w:rPr>
                <w:rFonts w:eastAsia="Arial"/>
                <w:b/>
                <w:color w:val="auto"/>
                <w:szCs w:val="20"/>
              </w:rPr>
              <w:t xml:space="preserve">Years 9–10 </w:t>
            </w:r>
          </w:p>
        </w:tc>
      </w:tr>
      <w:tr w:rsidR="00105C5A" w:rsidRPr="00105C5A" w14:paraId="142DC8B5" w14:textId="77777777" w:rsidTr="00105C5A">
        <w:tc>
          <w:tcPr>
            <w:tcW w:w="15126" w:type="dxa"/>
            <w:gridSpan w:val="3"/>
            <w:shd w:val="clear" w:color="auto" w:fill="E5F5FB"/>
          </w:tcPr>
          <w:p w14:paraId="28605F1E" w14:textId="77777777" w:rsidR="00105C5A" w:rsidRPr="00105C5A" w:rsidRDefault="00105C5A" w:rsidP="00105C5A">
            <w:pPr>
              <w:spacing w:before="40" w:after="40"/>
              <w:ind w:left="23" w:right="23"/>
              <w:rPr>
                <w:rFonts w:eastAsia="Arial"/>
                <w:b/>
                <w:bCs/>
                <w:iCs/>
                <w:szCs w:val="20"/>
              </w:rPr>
            </w:pPr>
            <w:r w:rsidRPr="00856DF6">
              <w:rPr>
                <w:rFonts w:eastAsia="Arial"/>
                <w:b/>
                <w:color w:val="auto"/>
                <w:szCs w:val="20"/>
              </w:rPr>
              <w:t>Sub-strand: Understanding systems of language</w:t>
            </w:r>
          </w:p>
        </w:tc>
      </w:tr>
      <w:tr w:rsidR="00105C5A" w:rsidRPr="00105C5A" w14:paraId="07B80F47" w14:textId="77777777" w:rsidTr="004F52D2">
        <w:tc>
          <w:tcPr>
            <w:tcW w:w="4673" w:type="dxa"/>
            <w:shd w:val="clear" w:color="auto" w:fill="FFD685"/>
          </w:tcPr>
          <w:p w14:paraId="3B79942E" w14:textId="77777777" w:rsidR="00105C5A" w:rsidRPr="00856DF6" w:rsidRDefault="00105C5A" w:rsidP="00105C5A">
            <w:pPr>
              <w:spacing w:before="40" w:after="40"/>
              <w:ind w:left="23" w:right="23"/>
              <w:rPr>
                <w:rFonts w:eastAsia="Arial"/>
                <w:b/>
                <w:color w:val="auto"/>
                <w:szCs w:val="20"/>
              </w:rPr>
            </w:pPr>
            <w:r w:rsidRPr="00856DF6">
              <w:rPr>
                <w:rFonts w:eastAsia="Arial"/>
                <w:b/>
                <w:color w:val="auto"/>
                <w:szCs w:val="20"/>
              </w:rPr>
              <w:t>Content descriptions</w:t>
            </w:r>
            <w:r w:rsidRPr="00856DF6">
              <w:rPr>
                <w:rFonts w:eastAsia="Arial"/>
                <w:b/>
                <w:color w:val="auto"/>
                <w:szCs w:val="20"/>
              </w:rPr>
              <w:br/>
            </w:r>
            <w:r w:rsidRPr="00856DF6">
              <w:rPr>
                <w:rFonts w:eastAsia="Arial"/>
                <w:i/>
                <w:color w:val="auto"/>
                <w:sz w:val="16"/>
                <w:szCs w:val="16"/>
              </w:rPr>
              <w:t>Students learn to:</w:t>
            </w:r>
          </w:p>
        </w:tc>
        <w:tc>
          <w:tcPr>
            <w:tcW w:w="10453" w:type="dxa"/>
            <w:gridSpan w:val="2"/>
            <w:shd w:val="clear" w:color="auto" w:fill="FAF9F7"/>
          </w:tcPr>
          <w:p w14:paraId="42368D0A" w14:textId="77777777" w:rsidR="00105C5A" w:rsidRPr="00856DF6" w:rsidRDefault="00105C5A" w:rsidP="00105C5A">
            <w:pPr>
              <w:spacing w:before="40" w:after="40"/>
              <w:ind w:left="23" w:right="23"/>
              <w:rPr>
                <w:rFonts w:eastAsia="Yu Gothic Light"/>
                <w:b/>
                <w:color w:val="auto"/>
                <w:szCs w:val="20"/>
              </w:rPr>
            </w:pPr>
            <w:r w:rsidRPr="00856DF6">
              <w:rPr>
                <w:rFonts w:eastAsia="Yu Gothic Light"/>
                <w:b/>
                <w:color w:val="auto"/>
                <w:szCs w:val="20"/>
              </w:rPr>
              <w:t>Content elaborations</w:t>
            </w:r>
          </w:p>
          <w:p w14:paraId="41CD9ACA" w14:textId="77777777" w:rsidR="00105C5A" w:rsidRPr="00856DF6" w:rsidRDefault="00105C5A" w:rsidP="00105C5A">
            <w:pPr>
              <w:spacing w:before="40" w:after="40"/>
              <w:ind w:left="23" w:right="23"/>
              <w:rPr>
                <w:rFonts w:eastAsia="Arial"/>
                <w:i/>
                <w:color w:val="auto"/>
                <w:sz w:val="16"/>
                <w:szCs w:val="16"/>
              </w:rPr>
            </w:pPr>
            <w:r w:rsidRPr="00856DF6">
              <w:rPr>
                <w:rFonts w:eastAsia="Yu Gothic Light"/>
                <w:i/>
                <w:color w:val="auto"/>
                <w:sz w:val="16"/>
                <w:szCs w:val="16"/>
              </w:rPr>
              <w:t>This may involve students:</w:t>
            </w:r>
          </w:p>
        </w:tc>
      </w:tr>
      <w:tr w:rsidR="00593E8B" w:rsidRPr="00105C5A" w14:paraId="02C4F736" w14:textId="77777777" w:rsidTr="004F52D2">
        <w:trPr>
          <w:trHeight w:val="1407"/>
        </w:trPr>
        <w:tc>
          <w:tcPr>
            <w:tcW w:w="4673" w:type="dxa"/>
          </w:tcPr>
          <w:p w14:paraId="77BBA549" w14:textId="22FA3A01" w:rsidR="00593E8B" w:rsidRPr="008B4AFC" w:rsidRDefault="00593E8B" w:rsidP="00593E8B">
            <w:pPr>
              <w:pStyle w:val="ACtabletextCD"/>
              <w:rPr>
                <w:rStyle w:val="SubtleEmphasis"/>
              </w:rPr>
            </w:pPr>
            <w:r w:rsidRPr="008B4AFC">
              <w:rPr>
                <w:rStyle w:val="SubtleEmphasis"/>
              </w:rPr>
              <w:t>apply features and conventions of spoken [Language] to extend fluency in respon</w:t>
            </w:r>
            <w:r w:rsidR="00F928DF">
              <w:rPr>
                <w:rStyle w:val="SubtleEmphasis"/>
              </w:rPr>
              <w:t>se</w:t>
            </w:r>
            <w:r w:rsidRPr="008B4AFC">
              <w:rPr>
                <w:rStyle w:val="SubtleEmphasis"/>
              </w:rPr>
              <w:t xml:space="preserve"> to </w:t>
            </w:r>
            <w:r w:rsidR="00A768E8">
              <w:rPr>
                <w:rStyle w:val="SubtleEmphasis"/>
              </w:rPr>
              <w:t>a range of contexts</w:t>
            </w:r>
            <w:r w:rsidR="00DE7AEF">
              <w:rPr>
                <w:rStyle w:val="SubtleEmphasis"/>
              </w:rPr>
              <w:t>, purposes and audience</w:t>
            </w:r>
          </w:p>
          <w:p w14:paraId="0D716679" w14:textId="638C1A80" w:rsidR="00593E8B" w:rsidRPr="00105C5A" w:rsidRDefault="0023476A" w:rsidP="00593E8B">
            <w:pPr>
              <w:spacing w:before="120" w:after="120"/>
              <w:ind w:left="357" w:right="425"/>
              <w:rPr>
                <w:rFonts w:eastAsia="Arial"/>
                <w:iCs/>
              </w:rPr>
            </w:pPr>
            <w:r>
              <w:rPr>
                <w:rStyle w:val="SubtleEmphasis"/>
              </w:rPr>
              <w:t>AC9L</w:t>
            </w:r>
            <w:r w:rsidR="00482B44">
              <w:rPr>
                <w:rStyle w:val="SubtleEmphasis"/>
              </w:rPr>
              <w:t>1F</w:t>
            </w:r>
            <w:r w:rsidR="00593E8B" w:rsidRPr="008B4AFC">
              <w:rPr>
                <w:rStyle w:val="SubtleEmphasis"/>
              </w:rPr>
              <w:t>10U01</w:t>
            </w:r>
          </w:p>
        </w:tc>
        <w:tc>
          <w:tcPr>
            <w:tcW w:w="10453" w:type="dxa"/>
            <w:gridSpan w:val="2"/>
          </w:tcPr>
          <w:p w14:paraId="05492462" w14:textId="74C1A677" w:rsidR="00035C11" w:rsidRPr="00B21342" w:rsidRDefault="00035C11" w:rsidP="00710C8A">
            <w:pPr>
              <w:pStyle w:val="ListParagraph"/>
              <w:numPr>
                <w:ilvl w:val="0"/>
                <w:numId w:val="31"/>
              </w:numPr>
              <w:spacing w:after="120" w:line="240" w:lineRule="auto"/>
              <w:contextualSpacing w:val="0"/>
              <w:rPr>
                <w:color w:val="auto"/>
                <w:szCs w:val="20"/>
              </w:rPr>
            </w:pPr>
            <w:r w:rsidRPr="00B21342">
              <w:rPr>
                <w:color w:val="auto"/>
                <w:szCs w:val="20"/>
              </w:rPr>
              <w:t xml:space="preserve">reading aloud extended texts using appropriate pauses, </w:t>
            </w:r>
            <w:r w:rsidR="00A53CA4" w:rsidRPr="00B21342">
              <w:rPr>
                <w:color w:val="auto"/>
                <w:szCs w:val="20"/>
              </w:rPr>
              <w:t>emphasis</w:t>
            </w:r>
            <w:r w:rsidRPr="00B21342">
              <w:rPr>
                <w:color w:val="auto"/>
                <w:szCs w:val="20"/>
              </w:rPr>
              <w:t>, intonation, stress and tone to enhance and convey meaning</w:t>
            </w:r>
          </w:p>
          <w:p w14:paraId="04D041CC" w14:textId="28FA8DE0" w:rsidR="00035C11" w:rsidRPr="00B21342" w:rsidRDefault="00035C11" w:rsidP="00710C8A">
            <w:pPr>
              <w:pStyle w:val="ListParagraph"/>
              <w:numPr>
                <w:ilvl w:val="0"/>
                <w:numId w:val="31"/>
              </w:numPr>
              <w:spacing w:after="120" w:line="240" w:lineRule="auto"/>
              <w:contextualSpacing w:val="0"/>
              <w:rPr>
                <w:color w:val="auto"/>
                <w:szCs w:val="20"/>
              </w:rPr>
            </w:pPr>
            <w:r w:rsidRPr="00B21342">
              <w:rPr>
                <w:color w:val="auto"/>
                <w:szCs w:val="20"/>
              </w:rPr>
              <w:t>reading aloud a Creation</w:t>
            </w:r>
            <w:r w:rsidR="00BA0ACE" w:rsidRPr="00B21342">
              <w:rPr>
                <w:color w:val="auto"/>
                <w:szCs w:val="20"/>
              </w:rPr>
              <w:t>, Dreamtime</w:t>
            </w:r>
            <w:r w:rsidR="00447DC0" w:rsidRPr="00B21342">
              <w:rPr>
                <w:color w:val="auto"/>
                <w:szCs w:val="20"/>
              </w:rPr>
              <w:t>, Dreaming</w:t>
            </w:r>
            <w:r w:rsidR="00BA0ACE" w:rsidRPr="00B21342">
              <w:rPr>
                <w:color w:val="auto"/>
                <w:szCs w:val="20"/>
              </w:rPr>
              <w:t xml:space="preserve"> or traditional</w:t>
            </w:r>
            <w:r w:rsidRPr="00B21342">
              <w:rPr>
                <w:color w:val="auto"/>
                <w:szCs w:val="20"/>
              </w:rPr>
              <w:t xml:space="preserve"> </w:t>
            </w:r>
            <w:r w:rsidR="00BA0ACE" w:rsidRPr="00B21342">
              <w:rPr>
                <w:color w:val="auto"/>
                <w:szCs w:val="20"/>
              </w:rPr>
              <w:t>s</w:t>
            </w:r>
            <w:r w:rsidRPr="00B21342">
              <w:rPr>
                <w:color w:val="auto"/>
                <w:szCs w:val="20"/>
              </w:rPr>
              <w:t>tory to a wider audience</w:t>
            </w:r>
            <w:r w:rsidR="00C57481" w:rsidRPr="00B21342">
              <w:rPr>
                <w:color w:val="auto"/>
                <w:szCs w:val="20"/>
              </w:rPr>
              <w:t>,</w:t>
            </w:r>
            <w:r w:rsidRPr="00B21342">
              <w:rPr>
                <w:color w:val="auto"/>
                <w:szCs w:val="20"/>
              </w:rPr>
              <w:t xml:space="preserve"> to model authentic spoken language and share and strengthen connections </w:t>
            </w:r>
            <w:r w:rsidR="00987657" w:rsidRPr="00B21342">
              <w:rPr>
                <w:color w:val="auto"/>
                <w:szCs w:val="20"/>
              </w:rPr>
              <w:t>with</w:t>
            </w:r>
            <w:r w:rsidRPr="00B21342">
              <w:rPr>
                <w:color w:val="auto"/>
                <w:szCs w:val="20"/>
              </w:rPr>
              <w:t xml:space="preserve"> Country/Place</w:t>
            </w:r>
            <w:r w:rsidR="0085404E" w:rsidRPr="00B21342">
              <w:rPr>
                <w:color w:val="auto"/>
                <w:szCs w:val="20"/>
              </w:rPr>
              <w:t xml:space="preserve"> and People</w:t>
            </w:r>
            <w:r w:rsidR="00882CA5" w:rsidRPr="00B21342">
              <w:rPr>
                <w:color w:val="auto"/>
                <w:szCs w:val="20"/>
              </w:rPr>
              <w:t>s</w:t>
            </w:r>
            <w:r w:rsidRPr="00B21342">
              <w:rPr>
                <w:color w:val="auto"/>
                <w:szCs w:val="20"/>
              </w:rPr>
              <w:t>, for example, at NAIDOC events</w:t>
            </w:r>
          </w:p>
          <w:p w14:paraId="76257693" w14:textId="14B69B47" w:rsidR="00035C11" w:rsidRPr="00B21342" w:rsidRDefault="00035C11" w:rsidP="00710C8A">
            <w:pPr>
              <w:pStyle w:val="ListParagraph"/>
              <w:numPr>
                <w:ilvl w:val="0"/>
                <w:numId w:val="31"/>
              </w:numPr>
              <w:spacing w:after="120" w:line="240" w:lineRule="auto"/>
              <w:contextualSpacing w:val="0"/>
              <w:rPr>
                <w:color w:val="auto"/>
                <w:szCs w:val="20"/>
              </w:rPr>
            </w:pPr>
            <w:r w:rsidRPr="00B21342">
              <w:rPr>
                <w:color w:val="auto"/>
                <w:szCs w:val="20"/>
              </w:rPr>
              <w:t>applying the rules and conventions of speech-sound combinations</w:t>
            </w:r>
            <w:r w:rsidR="006434DD" w:rsidRPr="00B21342">
              <w:rPr>
                <w:color w:val="auto"/>
                <w:szCs w:val="20"/>
              </w:rPr>
              <w:t>,</w:t>
            </w:r>
            <w:r w:rsidRPr="00B21342">
              <w:rPr>
                <w:color w:val="auto"/>
                <w:szCs w:val="20"/>
              </w:rPr>
              <w:t xml:space="preserve"> such as sets of vowel and consonant phonemes</w:t>
            </w:r>
            <w:r w:rsidR="006434DD" w:rsidRPr="00B21342">
              <w:rPr>
                <w:color w:val="auto"/>
                <w:szCs w:val="20"/>
              </w:rPr>
              <w:t xml:space="preserve"> and</w:t>
            </w:r>
            <w:r w:rsidRPr="00B21342">
              <w:rPr>
                <w:color w:val="auto"/>
                <w:szCs w:val="20"/>
              </w:rPr>
              <w:t xml:space="preserve"> rules for word stress</w:t>
            </w:r>
          </w:p>
          <w:p w14:paraId="57F3B77B" w14:textId="100C7649" w:rsidR="00035C11" w:rsidRPr="00B21342" w:rsidRDefault="00035C11" w:rsidP="00710C8A">
            <w:pPr>
              <w:pStyle w:val="ListParagraph"/>
              <w:numPr>
                <w:ilvl w:val="0"/>
                <w:numId w:val="31"/>
              </w:numPr>
              <w:spacing w:after="120" w:line="240" w:lineRule="auto"/>
              <w:contextualSpacing w:val="0"/>
              <w:rPr>
                <w:color w:val="auto"/>
                <w:szCs w:val="20"/>
              </w:rPr>
            </w:pPr>
            <w:r w:rsidRPr="00B21342">
              <w:rPr>
                <w:color w:val="auto"/>
                <w:szCs w:val="20"/>
              </w:rPr>
              <w:t xml:space="preserve">acknowledging and understanding that there are similarities and differences in </w:t>
            </w:r>
            <w:r w:rsidR="00110605" w:rsidRPr="00B21342">
              <w:rPr>
                <w:color w:val="auto"/>
              </w:rPr>
              <w:t xml:space="preserve">Aboriginal languages and Torres Strait Islander </w:t>
            </w:r>
            <w:r w:rsidRPr="00B21342">
              <w:rPr>
                <w:color w:val="auto"/>
                <w:szCs w:val="20"/>
              </w:rPr>
              <w:t>languages</w:t>
            </w:r>
            <w:r w:rsidR="00CB6353" w:rsidRPr="00B21342">
              <w:rPr>
                <w:color w:val="auto"/>
                <w:szCs w:val="20"/>
              </w:rPr>
              <w:t>,</w:t>
            </w:r>
            <w:r w:rsidRPr="00B21342">
              <w:rPr>
                <w:color w:val="auto"/>
                <w:szCs w:val="20"/>
              </w:rPr>
              <w:t xml:space="preserve"> and discussing how unique sounds </w:t>
            </w:r>
            <w:r w:rsidR="003A513D" w:rsidRPr="00B21342">
              <w:rPr>
                <w:color w:val="auto"/>
                <w:szCs w:val="20"/>
              </w:rPr>
              <w:t>are</w:t>
            </w:r>
            <w:r w:rsidRPr="00B21342">
              <w:rPr>
                <w:color w:val="auto"/>
                <w:szCs w:val="20"/>
              </w:rPr>
              <w:t xml:space="preserve"> connected </w:t>
            </w:r>
            <w:r w:rsidR="00987657" w:rsidRPr="00B21342">
              <w:rPr>
                <w:color w:val="auto"/>
                <w:szCs w:val="20"/>
              </w:rPr>
              <w:t>with</w:t>
            </w:r>
            <w:r w:rsidRPr="00B21342">
              <w:rPr>
                <w:color w:val="auto"/>
                <w:szCs w:val="20"/>
              </w:rPr>
              <w:t xml:space="preserve"> Country/Place</w:t>
            </w:r>
            <w:r w:rsidR="007D20EA" w:rsidRPr="00B21342">
              <w:rPr>
                <w:color w:val="auto"/>
                <w:szCs w:val="20"/>
              </w:rPr>
              <w:t xml:space="preserve"> and People</w:t>
            </w:r>
            <w:r w:rsidR="00402EF3" w:rsidRPr="00B21342">
              <w:rPr>
                <w:color w:val="auto"/>
                <w:szCs w:val="20"/>
              </w:rPr>
              <w:t>s</w:t>
            </w:r>
          </w:p>
          <w:p w14:paraId="201C03ED" w14:textId="49228764" w:rsidR="00D73C77" w:rsidRPr="00B21342" w:rsidRDefault="00D73C77" w:rsidP="00710C8A">
            <w:pPr>
              <w:pStyle w:val="ListParagraph"/>
              <w:numPr>
                <w:ilvl w:val="0"/>
                <w:numId w:val="31"/>
              </w:numPr>
              <w:spacing w:after="120" w:line="240" w:lineRule="auto"/>
              <w:contextualSpacing w:val="0"/>
              <w:rPr>
                <w:rFonts w:eastAsia="MS Mincho"/>
                <w:color w:val="auto"/>
              </w:rPr>
            </w:pPr>
            <w:r w:rsidRPr="00B21342">
              <w:rPr>
                <w:rFonts w:eastAsia="MS Mincho"/>
                <w:color w:val="auto"/>
              </w:rPr>
              <w:t xml:space="preserve">understanding the major place of articulation categories in </w:t>
            </w:r>
            <w:r w:rsidR="00110605" w:rsidRPr="00B21342">
              <w:rPr>
                <w:color w:val="auto"/>
              </w:rPr>
              <w:t xml:space="preserve">Aboriginal languages and Torres Strait Islander </w:t>
            </w:r>
            <w:r w:rsidRPr="00B21342">
              <w:rPr>
                <w:rFonts w:eastAsia="MS Mincho"/>
                <w:color w:val="auto"/>
              </w:rPr>
              <w:t>languages, for example, articulat</w:t>
            </w:r>
            <w:r w:rsidR="00B55029" w:rsidRPr="00B21342">
              <w:rPr>
                <w:rFonts w:eastAsia="MS Mincho"/>
                <w:color w:val="auto"/>
              </w:rPr>
              <w:t>ion</w:t>
            </w:r>
            <w:r w:rsidRPr="00B21342">
              <w:rPr>
                <w:rFonts w:eastAsia="MS Mincho"/>
                <w:color w:val="auto"/>
              </w:rPr>
              <w:t xml:space="preserve"> at lip or soft palate, involving the flat of the tongue</w:t>
            </w:r>
            <w:r w:rsidR="00B069CE" w:rsidRPr="00B21342">
              <w:rPr>
                <w:rFonts w:eastAsia="MS Mincho"/>
                <w:color w:val="auto"/>
              </w:rPr>
              <w:t xml:space="preserve"> </w:t>
            </w:r>
            <w:r w:rsidR="00B069CE" w:rsidRPr="00B21342">
              <w:rPr>
                <w:rStyle w:val="normaltextrun"/>
                <w:color w:val="auto"/>
                <w:szCs w:val="20"/>
                <w:shd w:val="clear" w:color="auto" w:fill="FFFFFF"/>
              </w:rPr>
              <w:t>and position of the tongue in relation to teeth</w:t>
            </w:r>
            <w:r w:rsidRPr="00B21342">
              <w:rPr>
                <w:rFonts w:eastAsia="MS Mincho"/>
                <w:color w:val="auto"/>
              </w:rPr>
              <w:t xml:space="preserve">, </w:t>
            </w:r>
            <w:r w:rsidR="00970FE4" w:rsidRPr="00B21342">
              <w:rPr>
                <w:rFonts w:eastAsia="MS Mincho"/>
                <w:color w:val="auto"/>
              </w:rPr>
              <w:t xml:space="preserve">and </w:t>
            </w:r>
            <w:r w:rsidRPr="00B21342">
              <w:rPr>
                <w:rFonts w:eastAsia="MS Mincho"/>
                <w:color w:val="auto"/>
              </w:rPr>
              <w:t xml:space="preserve">obstructing the air passage with tip of the tongue, and </w:t>
            </w:r>
            <w:r w:rsidR="00041099" w:rsidRPr="00B21342">
              <w:rPr>
                <w:rFonts w:eastAsia="MS Mincho"/>
                <w:color w:val="auto"/>
              </w:rPr>
              <w:t xml:space="preserve">recognising </w:t>
            </w:r>
            <w:r w:rsidRPr="00B21342">
              <w:rPr>
                <w:rFonts w:eastAsia="MS Mincho"/>
                <w:color w:val="auto"/>
              </w:rPr>
              <w:t xml:space="preserve">their realisation across different languages and regions in Australia </w:t>
            </w:r>
          </w:p>
          <w:p w14:paraId="2155C9D3" w14:textId="5676EDB8" w:rsidR="00035C11" w:rsidRPr="00B21342" w:rsidRDefault="00035C11" w:rsidP="00710C8A">
            <w:pPr>
              <w:pStyle w:val="ListParagraph"/>
              <w:numPr>
                <w:ilvl w:val="0"/>
                <w:numId w:val="31"/>
              </w:numPr>
              <w:spacing w:after="120" w:line="240" w:lineRule="auto"/>
              <w:contextualSpacing w:val="0"/>
              <w:rPr>
                <w:color w:val="auto"/>
                <w:szCs w:val="20"/>
              </w:rPr>
            </w:pPr>
            <w:r w:rsidRPr="00B21342">
              <w:rPr>
                <w:color w:val="auto"/>
                <w:szCs w:val="20"/>
              </w:rPr>
              <w:t>applying their knowledge of a range of alphabetic and punctuation conventions, supported by their grammatical and vocabulary knowledge, to transcribe speech sounds, syllables and words in [Language]</w:t>
            </w:r>
          </w:p>
          <w:p w14:paraId="6BD26DA3" w14:textId="6ABC2D54" w:rsidR="00593E8B" w:rsidRPr="002C33FE" w:rsidRDefault="00035C11" w:rsidP="00710C8A">
            <w:pPr>
              <w:pStyle w:val="ListParagraph"/>
              <w:numPr>
                <w:ilvl w:val="0"/>
                <w:numId w:val="31"/>
              </w:numPr>
              <w:spacing w:after="120" w:line="240" w:lineRule="auto"/>
              <w:contextualSpacing w:val="0"/>
              <w:rPr>
                <w:color w:val="auto"/>
                <w:szCs w:val="20"/>
              </w:rPr>
            </w:pPr>
            <w:r w:rsidRPr="00B21342">
              <w:rPr>
                <w:color w:val="auto"/>
                <w:szCs w:val="20"/>
              </w:rPr>
              <w:t xml:space="preserve">using digital tools to source recordings of the rhythm and intonation patterns of other </w:t>
            </w:r>
            <w:r w:rsidR="00110605" w:rsidRPr="00B21342">
              <w:rPr>
                <w:color w:val="auto"/>
              </w:rPr>
              <w:t xml:space="preserve">Aboriginal languages and Torres Strait Islander </w:t>
            </w:r>
            <w:r w:rsidRPr="00B21342">
              <w:rPr>
                <w:color w:val="auto"/>
                <w:szCs w:val="20"/>
              </w:rPr>
              <w:t>languages</w:t>
            </w:r>
            <w:r w:rsidR="00756976" w:rsidRPr="00B21342">
              <w:rPr>
                <w:color w:val="auto"/>
                <w:szCs w:val="20"/>
              </w:rPr>
              <w:t>,</w:t>
            </w:r>
            <w:r w:rsidRPr="00B21342">
              <w:rPr>
                <w:color w:val="auto"/>
                <w:szCs w:val="20"/>
              </w:rPr>
              <w:t xml:space="preserve"> to analyse and discuss the diversity of sound in their findings</w:t>
            </w:r>
          </w:p>
        </w:tc>
      </w:tr>
      <w:tr w:rsidR="00593E8B" w:rsidRPr="00105C5A" w14:paraId="7B8D687D" w14:textId="77777777" w:rsidTr="004F52D2">
        <w:trPr>
          <w:trHeight w:val="27"/>
        </w:trPr>
        <w:tc>
          <w:tcPr>
            <w:tcW w:w="4673" w:type="dxa"/>
          </w:tcPr>
          <w:p w14:paraId="35360BF6" w14:textId="21C4E1A8" w:rsidR="00593E8B" w:rsidRPr="00A87AF5" w:rsidRDefault="00593E8B" w:rsidP="00593E8B">
            <w:pPr>
              <w:pStyle w:val="ACtabletextCD"/>
              <w:rPr>
                <w:rStyle w:val="SubtleEmphasis"/>
              </w:rPr>
            </w:pPr>
            <w:r w:rsidRPr="00A87AF5">
              <w:rPr>
                <w:rStyle w:val="SubtleEmphasis"/>
              </w:rPr>
              <w:t xml:space="preserve">apply knowledge of grammatical structures </w:t>
            </w:r>
            <w:r w:rsidR="001417C5">
              <w:rPr>
                <w:rStyle w:val="SubtleEmphasis"/>
              </w:rPr>
              <w:t xml:space="preserve">and features </w:t>
            </w:r>
            <w:r w:rsidRPr="00A87AF5">
              <w:rPr>
                <w:rStyle w:val="SubtleEmphasis"/>
              </w:rPr>
              <w:t xml:space="preserve">to predict meaning and compose </w:t>
            </w:r>
            <w:r w:rsidR="00521FBA">
              <w:rPr>
                <w:rStyle w:val="SubtleEmphasis"/>
              </w:rPr>
              <w:t xml:space="preserve">a range of </w:t>
            </w:r>
            <w:r w:rsidRPr="00A87AF5">
              <w:rPr>
                <w:rStyle w:val="SubtleEmphasis"/>
              </w:rPr>
              <w:t>texts that contain</w:t>
            </w:r>
            <w:r w:rsidR="00330AD2">
              <w:rPr>
                <w:rStyle w:val="SubtleEmphasis"/>
              </w:rPr>
              <w:t>s</w:t>
            </w:r>
            <w:r w:rsidRPr="00A87AF5">
              <w:rPr>
                <w:rStyle w:val="SubtleEmphasis"/>
              </w:rPr>
              <w:t xml:space="preserve"> complex structures and ideas </w:t>
            </w:r>
          </w:p>
          <w:p w14:paraId="67429E15" w14:textId="647A865C" w:rsidR="00593E8B" w:rsidRPr="00105C5A" w:rsidRDefault="0023476A" w:rsidP="00593E8B">
            <w:pPr>
              <w:spacing w:before="120" w:after="120"/>
              <w:ind w:left="357" w:right="425"/>
              <w:rPr>
                <w:rFonts w:eastAsia="Arial"/>
                <w:iCs/>
              </w:rPr>
            </w:pPr>
            <w:r>
              <w:rPr>
                <w:rStyle w:val="SubtleEmphasis"/>
              </w:rPr>
              <w:t>AC9L</w:t>
            </w:r>
            <w:r w:rsidR="00482B44">
              <w:rPr>
                <w:rStyle w:val="SubtleEmphasis"/>
              </w:rPr>
              <w:t>1F</w:t>
            </w:r>
            <w:r w:rsidR="00593E8B" w:rsidRPr="00A87AF5">
              <w:rPr>
                <w:rStyle w:val="SubtleEmphasis"/>
              </w:rPr>
              <w:t>10U02</w:t>
            </w:r>
          </w:p>
        </w:tc>
        <w:tc>
          <w:tcPr>
            <w:tcW w:w="10453" w:type="dxa"/>
            <w:gridSpan w:val="2"/>
          </w:tcPr>
          <w:p w14:paraId="4F23838F" w14:textId="1652A457" w:rsidR="00381FA3" w:rsidRPr="00612E91" w:rsidRDefault="00381FA3" w:rsidP="00710C8A">
            <w:pPr>
              <w:pStyle w:val="ACtabletextCEbullet"/>
              <w:numPr>
                <w:ilvl w:val="0"/>
                <w:numId w:val="32"/>
              </w:numPr>
              <w:ind w:left="808" w:hanging="426"/>
              <w:rPr>
                <w:rFonts w:eastAsiaTheme="minorEastAsia"/>
                <w:lang w:val="en-US"/>
              </w:rPr>
            </w:pPr>
            <w:r>
              <w:rPr>
                <w:rFonts w:eastAsiaTheme="minorEastAsia"/>
                <w:lang w:val="en-US"/>
              </w:rPr>
              <w:t xml:space="preserve">applying and </w:t>
            </w:r>
            <w:r w:rsidRPr="00612E91">
              <w:rPr>
                <w:rFonts w:eastAsiaTheme="minorEastAsia"/>
                <w:lang w:val="en-US"/>
              </w:rPr>
              <w:t>explaining the full range of case marking in [Language]</w:t>
            </w:r>
            <w:r w:rsidR="00CE38D5">
              <w:rPr>
                <w:rFonts w:eastAsiaTheme="minorEastAsia"/>
                <w:lang w:val="en-US"/>
              </w:rPr>
              <w:t>,</w:t>
            </w:r>
            <w:r w:rsidRPr="00612E91">
              <w:rPr>
                <w:rFonts w:eastAsiaTheme="minorEastAsia"/>
                <w:lang w:val="en-US"/>
              </w:rPr>
              <w:t xml:space="preserve"> such as using nouns and noun suffixes, verbs and verb suffixes</w:t>
            </w:r>
            <w:r w:rsidR="00CE38D5">
              <w:rPr>
                <w:rFonts w:eastAsiaTheme="minorEastAsia"/>
                <w:lang w:val="en-US"/>
              </w:rPr>
              <w:t>,</w:t>
            </w:r>
            <w:r w:rsidRPr="00612E91">
              <w:rPr>
                <w:rFonts w:eastAsiaTheme="minorEastAsia"/>
                <w:lang w:val="en-US"/>
              </w:rPr>
              <w:t xml:space="preserve"> and suffixes</w:t>
            </w:r>
            <w:r w:rsidR="004E3E59">
              <w:rPr>
                <w:rFonts w:eastAsiaTheme="minorEastAsia"/>
                <w:lang w:val="en-US"/>
              </w:rPr>
              <w:t>,</w:t>
            </w:r>
            <w:r w:rsidRPr="00612E91">
              <w:rPr>
                <w:rFonts w:eastAsiaTheme="minorEastAsia"/>
                <w:lang w:val="en-US"/>
              </w:rPr>
              <w:t xml:space="preserve"> to create</w:t>
            </w:r>
            <w:r>
              <w:rPr>
                <w:rFonts w:eastAsiaTheme="minorEastAsia"/>
                <w:lang w:val="en-US"/>
              </w:rPr>
              <w:t xml:space="preserve"> and understand</w:t>
            </w:r>
            <w:r w:rsidRPr="00612E91">
              <w:rPr>
                <w:rFonts w:eastAsiaTheme="minorEastAsia"/>
                <w:lang w:val="en-US"/>
              </w:rPr>
              <w:t xml:space="preserve"> new words</w:t>
            </w:r>
            <w:r>
              <w:rPr>
                <w:rFonts w:eastAsiaTheme="minorEastAsia"/>
                <w:lang w:val="en-US"/>
              </w:rPr>
              <w:t>, phrases, sentences and some idiomatic expressions</w:t>
            </w:r>
            <w:r w:rsidR="00C83A43">
              <w:rPr>
                <w:rFonts w:eastAsiaTheme="minorEastAsia"/>
                <w:lang w:val="en-US"/>
              </w:rPr>
              <w:t>,</w:t>
            </w:r>
            <w:r w:rsidR="002349FF">
              <w:rPr>
                <w:rFonts w:eastAsiaTheme="minorEastAsia"/>
                <w:lang w:val="en-US"/>
              </w:rPr>
              <w:t xml:space="preserve"> </w:t>
            </w:r>
            <w:r w:rsidR="001A6649">
              <w:rPr>
                <w:rFonts w:eastAsiaTheme="minorEastAsia"/>
                <w:lang w:val="en-US"/>
              </w:rPr>
              <w:t>and</w:t>
            </w:r>
            <w:r w:rsidR="002349FF">
              <w:rPr>
                <w:rFonts w:eastAsiaTheme="minorEastAsia"/>
                <w:lang w:val="en-US"/>
              </w:rPr>
              <w:t xml:space="preserve"> developing a </w:t>
            </w:r>
            <w:r w:rsidR="009A63B3">
              <w:rPr>
                <w:rFonts w:eastAsiaTheme="minorEastAsia"/>
                <w:lang w:val="en-US"/>
              </w:rPr>
              <w:t>word</w:t>
            </w:r>
            <w:r w:rsidR="0083309D">
              <w:rPr>
                <w:rFonts w:eastAsiaTheme="minorEastAsia"/>
                <w:lang w:val="en-US"/>
              </w:rPr>
              <w:t xml:space="preserve"> </w:t>
            </w:r>
            <w:r w:rsidR="00AE43B1">
              <w:rPr>
                <w:rFonts w:eastAsiaTheme="minorEastAsia"/>
                <w:lang w:val="en-US"/>
              </w:rPr>
              <w:t>chart</w:t>
            </w:r>
            <w:r w:rsidR="001A6649">
              <w:rPr>
                <w:rFonts w:eastAsiaTheme="minorEastAsia"/>
                <w:lang w:val="en-US"/>
              </w:rPr>
              <w:t xml:space="preserve"> with </w:t>
            </w:r>
            <w:r w:rsidR="0040497A">
              <w:rPr>
                <w:rFonts w:eastAsiaTheme="minorEastAsia"/>
                <w:lang w:val="en-US"/>
              </w:rPr>
              <w:t>the range and variation of suffixes</w:t>
            </w:r>
            <w:r w:rsidR="00B5370F">
              <w:rPr>
                <w:rFonts w:eastAsiaTheme="minorEastAsia"/>
                <w:lang w:val="en-US"/>
              </w:rPr>
              <w:t xml:space="preserve"> for the parts of speech</w:t>
            </w:r>
          </w:p>
          <w:p w14:paraId="2351CD9C" w14:textId="2A9C8DBE" w:rsidR="00381FA3" w:rsidRPr="00612E91" w:rsidRDefault="00381FA3" w:rsidP="00710C8A">
            <w:pPr>
              <w:pStyle w:val="ACtabletextCEbullet"/>
              <w:numPr>
                <w:ilvl w:val="0"/>
                <w:numId w:val="32"/>
              </w:numPr>
              <w:ind w:left="808" w:hanging="426"/>
              <w:rPr>
                <w:rFonts w:eastAsiaTheme="minorEastAsia"/>
                <w:lang w:val="en-US"/>
              </w:rPr>
            </w:pPr>
            <w:r>
              <w:rPr>
                <w:rFonts w:eastAsiaTheme="minorEastAsia"/>
                <w:lang w:val="en-US"/>
              </w:rPr>
              <w:t xml:space="preserve">using suffixes to show the subject or object of a verb, for example, </w:t>
            </w:r>
            <w:r>
              <w:rPr>
                <w:rFonts w:eastAsiaTheme="minorEastAsia"/>
                <w:i/>
                <w:iCs/>
                <w:lang w:val="en-US"/>
              </w:rPr>
              <w:t xml:space="preserve">The dog </w:t>
            </w:r>
            <w:r>
              <w:rPr>
                <w:rFonts w:eastAsiaTheme="minorEastAsia"/>
                <w:lang w:val="en-US"/>
              </w:rPr>
              <w:t xml:space="preserve">(subject or doer </w:t>
            </w:r>
            <w:r w:rsidRPr="1FE2DF5B">
              <w:rPr>
                <w:rFonts w:eastAsiaTheme="minorEastAsia"/>
                <w:lang w:val="en-US"/>
              </w:rPr>
              <w:t>o</w:t>
            </w:r>
            <w:r w:rsidR="76935B7B" w:rsidRPr="1FE2DF5B">
              <w:rPr>
                <w:rFonts w:eastAsiaTheme="minorEastAsia"/>
                <w:lang w:val="en-US"/>
              </w:rPr>
              <w:t>f</w:t>
            </w:r>
            <w:r>
              <w:rPr>
                <w:rFonts w:eastAsiaTheme="minorEastAsia"/>
                <w:lang w:val="en-US"/>
              </w:rPr>
              <w:t xml:space="preserve"> the action) </w:t>
            </w:r>
            <w:r>
              <w:rPr>
                <w:rFonts w:eastAsiaTheme="minorEastAsia"/>
                <w:i/>
                <w:iCs/>
                <w:lang w:val="en-US"/>
              </w:rPr>
              <w:t xml:space="preserve">chased the cat </w:t>
            </w:r>
            <w:r w:rsidRPr="00673EAF">
              <w:rPr>
                <w:rFonts w:eastAsiaTheme="minorEastAsia"/>
                <w:lang w:val="en-US"/>
              </w:rPr>
              <w:t xml:space="preserve">(the object or the receiver of the action) </w:t>
            </w:r>
            <w:r w:rsidRPr="004640E9">
              <w:rPr>
                <w:rFonts w:eastAsiaTheme="minorEastAsia"/>
                <w:lang w:val="en-US"/>
              </w:rPr>
              <w:t>versus</w:t>
            </w:r>
            <w:r>
              <w:rPr>
                <w:rFonts w:eastAsiaTheme="minorEastAsia"/>
                <w:i/>
                <w:iCs/>
                <w:lang w:val="en-US"/>
              </w:rPr>
              <w:t xml:space="preserve"> The cat (</w:t>
            </w:r>
            <w:r>
              <w:rPr>
                <w:rFonts w:eastAsiaTheme="minorEastAsia"/>
                <w:lang w:val="en-US"/>
              </w:rPr>
              <w:t>subject or doer o</w:t>
            </w:r>
            <w:r w:rsidR="00CB1C9D">
              <w:rPr>
                <w:rFonts w:eastAsiaTheme="minorEastAsia"/>
                <w:lang w:val="en-US"/>
              </w:rPr>
              <w:t>f</w:t>
            </w:r>
            <w:r>
              <w:rPr>
                <w:rFonts w:eastAsiaTheme="minorEastAsia"/>
                <w:lang w:val="en-US"/>
              </w:rPr>
              <w:t xml:space="preserve"> the action) </w:t>
            </w:r>
            <w:r>
              <w:rPr>
                <w:rFonts w:eastAsiaTheme="minorEastAsia"/>
                <w:i/>
                <w:iCs/>
                <w:lang w:val="en-US"/>
              </w:rPr>
              <w:t xml:space="preserve">scratched the dog </w:t>
            </w:r>
            <w:r w:rsidRPr="00673EAF">
              <w:rPr>
                <w:rFonts w:eastAsiaTheme="minorEastAsia"/>
                <w:lang w:val="en-US"/>
              </w:rPr>
              <w:t>(the object or the receiver of the action)</w:t>
            </w:r>
            <w:r w:rsidR="00642081">
              <w:rPr>
                <w:rFonts w:eastAsiaTheme="minorEastAsia"/>
                <w:lang w:val="en-US"/>
              </w:rPr>
              <w:t xml:space="preserve"> </w:t>
            </w:r>
            <w:r w:rsidR="0070782A">
              <w:rPr>
                <w:shd w:val="clear" w:color="auto" w:fill="FFFFFF"/>
              </w:rPr>
              <w:t>or equivalent as appropriate</w:t>
            </w:r>
            <w:r w:rsidR="00AB1F67">
              <w:rPr>
                <w:rFonts w:eastAsiaTheme="minorEastAsia"/>
                <w:lang w:val="en-US"/>
              </w:rPr>
              <w:t xml:space="preserve"> in </w:t>
            </w:r>
            <w:r w:rsidR="00D32FF6">
              <w:rPr>
                <w:rFonts w:eastAsiaTheme="minorEastAsia"/>
                <w:lang w:val="en-US"/>
              </w:rPr>
              <w:t>[Language]</w:t>
            </w:r>
            <w:r w:rsidR="00A63493">
              <w:rPr>
                <w:rFonts w:eastAsiaTheme="minorEastAsia"/>
                <w:lang w:val="en-US"/>
              </w:rPr>
              <w:t xml:space="preserve"> </w:t>
            </w:r>
            <w:r w:rsidR="0084374D">
              <w:rPr>
                <w:rFonts w:eastAsiaTheme="minorEastAsia"/>
                <w:lang w:val="en-US"/>
              </w:rPr>
              <w:t>by completing an information</w:t>
            </w:r>
            <w:r w:rsidR="00F3173F">
              <w:rPr>
                <w:rFonts w:eastAsiaTheme="minorEastAsia"/>
                <w:lang w:val="en-US"/>
              </w:rPr>
              <w:t>-</w:t>
            </w:r>
            <w:r w:rsidR="0084374D">
              <w:rPr>
                <w:rFonts w:eastAsiaTheme="minorEastAsia"/>
                <w:lang w:val="en-US"/>
              </w:rPr>
              <w:t>gap activity</w:t>
            </w:r>
          </w:p>
          <w:p w14:paraId="000137E3" w14:textId="457D88F4" w:rsidR="00524C71" w:rsidRPr="00612E91" w:rsidRDefault="00524C71" w:rsidP="00710C8A">
            <w:pPr>
              <w:pStyle w:val="ACtabletextCEbullet"/>
              <w:numPr>
                <w:ilvl w:val="0"/>
                <w:numId w:val="32"/>
              </w:numPr>
              <w:ind w:left="808" w:hanging="426"/>
              <w:rPr>
                <w:rFonts w:eastAsiaTheme="minorEastAsia"/>
                <w:lang w:val="en-US"/>
              </w:rPr>
            </w:pPr>
            <w:r w:rsidRPr="00524C71">
              <w:rPr>
                <w:rFonts w:eastAsiaTheme="minorEastAsia"/>
                <w:lang w:val="en-US"/>
              </w:rPr>
              <w:t xml:space="preserve">explaining how references to people, places, things and events may be varied and modified by using extra words or particles, or by using affixes, for example, expressions for </w:t>
            </w:r>
            <w:r w:rsidRPr="00664A31">
              <w:rPr>
                <w:rFonts w:eastAsiaTheme="minorEastAsia"/>
                <w:i/>
                <w:lang w:val="en-US"/>
              </w:rPr>
              <w:t>having</w:t>
            </w:r>
            <w:r w:rsidRPr="00524C71">
              <w:rPr>
                <w:rFonts w:eastAsiaTheme="minorEastAsia"/>
                <w:lang w:val="en-US"/>
              </w:rPr>
              <w:t xml:space="preserve">, </w:t>
            </w:r>
            <w:r w:rsidRPr="00664A31">
              <w:rPr>
                <w:rFonts w:eastAsiaTheme="minorEastAsia"/>
                <w:i/>
                <w:iCs/>
                <w:lang w:val="en-US"/>
              </w:rPr>
              <w:t>for want of, similar to, like</w:t>
            </w:r>
            <w:r w:rsidRPr="00524C71">
              <w:rPr>
                <w:rFonts w:eastAsiaTheme="minorEastAsia"/>
                <w:lang w:val="en-US"/>
              </w:rPr>
              <w:t>,</w:t>
            </w:r>
            <w:r>
              <w:rPr>
                <w:rFonts w:eastAsiaTheme="minorEastAsia"/>
                <w:lang w:val="en-US"/>
              </w:rPr>
              <w:t xml:space="preserve"> </w:t>
            </w:r>
            <w:r w:rsidR="00211DE0">
              <w:rPr>
                <w:rFonts w:eastAsiaTheme="minorEastAsia"/>
                <w:lang w:val="en-US"/>
              </w:rPr>
              <w:t xml:space="preserve">or equivalent </w:t>
            </w:r>
            <w:r w:rsidRPr="00524C71">
              <w:rPr>
                <w:rFonts w:eastAsiaTheme="minorEastAsia"/>
                <w:lang w:val="en-US"/>
              </w:rPr>
              <w:t xml:space="preserve">as appropriate </w:t>
            </w:r>
            <w:r w:rsidR="00211DE0">
              <w:rPr>
                <w:rFonts w:eastAsiaTheme="minorEastAsia"/>
                <w:lang w:val="en-US"/>
              </w:rPr>
              <w:t>in</w:t>
            </w:r>
            <w:r w:rsidRPr="00524C71">
              <w:rPr>
                <w:rFonts w:eastAsiaTheme="minorEastAsia"/>
                <w:lang w:val="en-US"/>
              </w:rPr>
              <w:t xml:space="preserve"> [Language]</w:t>
            </w:r>
          </w:p>
          <w:p w14:paraId="721BC861" w14:textId="3F7299FB" w:rsidR="00381FA3" w:rsidRPr="00612E91" w:rsidRDefault="00381FA3" w:rsidP="00710C8A">
            <w:pPr>
              <w:pStyle w:val="ACtabletextCEbullet"/>
              <w:numPr>
                <w:ilvl w:val="0"/>
                <w:numId w:val="32"/>
              </w:numPr>
              <w:ind w:left="808" w:hanging="426"/>
              <w:rPr>
                <w:rFonts w:eastAsiaTheme="minorEastAsia"/>
                <w:lang w:val="en-US"/>
              </w:rPr>
            </w:pPr>
            <w:r>
              <w:rPr>
                <w:rFonts w:eastAsiaTheme="minorEastAsia"/>
                <w:lang w:val="en-US"/>
              </w:rPr>
              <w:t>using</w:t>
            </w:r>
            <w:r w:rsidRPr="00612E91">
              <w:rPr>
                <w:rFonts w:eastAsiaTheme="minorEastAsia"/>
                <w:lang w:val="en-US"/>
              </w:rPr>
              <w:t xml:space="preserve"> the various forms of negation</w:t>
            </w:r>
            <w:r>
              <w:rPr>
                <w:rFonts w:eastAsiaTheme="minorEastAsia"/>
                <w:lang w:val="en-US"/>
              </w:rPr>
              <w:t xml:space="preserve"> appropriately for the context, for example, </w:t>
            </w:r>
            <w:r w:rsidRPr="004640E9">
              <w:rPr>
                <w:rFonts w:eastAsiaTheme="minorEastAsia"/>
                <w:i/>
                <w:iCs/>
                <w:lang w:val="en-US"/>
              </w:rPr>
              <w:t>no</w:t>
            </w:r>
            <w:r>
              <w:rPr>
                <w:rFonts w:eastAsiaTheme="minorEastAsia"/>
                <w:lang w:val="en-US"/>
              </w:rPr>
              <w:t xml:space="preserve">, </w:t>
            </w:r>
            <w:r>
              <w:rPr>
                <w:rFonts w:eastAsiaTheme="minorEastAsia"/>
                <w:i/>
                <w:iCs/>
                <w:lang w:val="en-US"/>
              </w:rPr>
              <w:t xml:space="preserve">not yet, never, </w:t>
            </w:r>
            <w:r w:rsidR="00345A84">
              <w:rPr>
                <w:rFonts w:eastAsiaTheme="minorEastAsia"/>
                <w:i/>
                <w:iCs/>
                <w:lang w:val="en-US"/>
              </w:rPr>
              <w:t xml:space="preserve">no one </w:t>
            </w:r>
            <w:r w:rsidR="00D618DB">
              <w:rPr>
                <w:shd w:val="clear" w:color="auto" w:fill="FFFFFF"/>
              </w:rPr>
              <w:t>or equivalent as appropriate</w:t>
            </w:r>
            <w:r w:rsidR="00F760A9">
              <w:rPr>
                <w:rFonts w:eastAsiaTheme="minorEastAsia"/>
                <w:i/>
                <w:iCs/>
                <w:lang w:val="en-US"/>
              </w:rPr>
              <w:t xml:space="preserve"> </w:t>
            </w:r>
            <w:r w:rsidR="00345A84">
              <w:rPr>
                <w:rFonts w:eastAsiaTheme="minorEastAsia"/>
                <w:lang w:val="en-US"/>
              </w:rPr>
              <w:t>in [Language]</w:t>
            </w:r>
          </w:p>
          <w:p w14:paraId="5774F4A8" w14:textId="516FEEC9" w:rsidR="00015B4D" w:rsidRPr="000F340B" w:rsidRDefault="00015B4D" w:rsidP="00710C8A">
            <w:pPr>
              <w:pStyle w:val="ACtabletextCEbullet"/>
              <w:numPr>
                <w:ilvl w:val="0"/>
                <w:numId w:val="32"/>
              </w:numPr>
              <w:ind w:left="808" w:hanging="426"/>
              <w:rPr>
                <w:rFonts w:eastAsiaTheme="minorEastAsia"/>
                <w:lang w:val="en-US"/>
              </w:rPr>
            </w:pPr>
            <w:r>
              <w:rPr>
                <w:rFonts w:eastAsiaTheme="minorEastAsia"/>
                <w:lang w:val="en-US"/>
              </w:rPr>
              <w:t xml:space="preserve">applying and </w:t>
            </w:r>
            <w:r w:rsidRPr="008669ED">
              <w:rPr>
                <w:rFonts w:eastAsiaTheme="minorEastAsia"/>
                <w:lang w:val="en-US"/>
              </w:rPr>
              <w:t xml:space="preserve">explaining </w:t>
            </w:r>
            <w:r>
              <w:rPr>
                <w:rFonts w:eastAsiaTheme="minorEastAsia"/>
                <w:lang w:val="en-US"/>
              </w:rPr>
              <w:t xml:space="preserve">the grammatical rules of </w:t>
            </w:r>
            <w:r w:rsidRPr="008669ED">
              <w:rPr>
                <w:rFonts w:eastAsiaTheme="minorEastAsia"/>
                <w:lang w:val="en-US"/>
              </w:rPr>
              <w:t xml:space="preserve">transitive and intransitive verbs, including devices such as embedding and </w:t>
            </w:r>
            <w:r>
              <w:rPr>
                <w:rFonts w:eastAsiaTheme="minorEastAsia"/>
                <w:lang w:val="en-US"/>
              </w:rPr>
              <w:t>serialisation</w:t>
            </w:r>
          </w:p>
          <w:p w14:paraId="2EE319FD" w14:textId="7F5ED099" w:rsidR="00381FA3" w:rsidRPr="00FB7B3A" w:rsidRDefault="00381FA3" w:rsidP="00FB7B3A">
            <w:pPr>
              <w:pStyle w:val="ACtabletextCEbullet"/>
              <w:numPr>
                <w:ilvl w:val="0"/>
                <w:numId w:val="32"/>
              </w:numPr>
              <w:ind w:left="808" w:hanging="426"/>
              <w:rPr>
                <w:rFonts w:eastAsiaTheme="minorEastAsia"/>
                <w:lang w:val="en-US"/>
              </w:rPr>
            </w:pPr>
            <w:r w:rsidRPr="00612E91">
              <w:rPr>
                <w:rFonts w:eastAsiaTheme="minorEastAsia"/>
                <w:lang w:val="en-US"/>
              </w:rPr>
              <w:t xml:space="preserve">understanding and explaining the delineation of time, manner, attitude and place, for example, temporal expressions such as </w:t>
            </w:r>
            <w:r w:rsidRPr="00664A31">
              <w:rPr>
                <w:rFonts w:eastAsiaTheme="minorEastAsia"/>
                <w:i/>
                <w:iCs/>
                <w:lang w:val="en-US"/>
              </w:rPr>
              <w:t>beforehand</w:t>
            </w:r>
            <w:r w:rsidR="00217083" w:rsidRPr="00664A31">
              <w:rPr>
                <w:rFonts w:eastAsiaTheme="minorEastAsia"/>
                <w:i/>
                <w:iCs/>
                <w:lang w:val="en-US"/>
              </w:rPr>
              <w:t>,</w:t>
            </w:r>
            <w:r w:rsidRPr="00664A31">
              <w:rPr>
                <w:rFonts w:eastAsiaTheme="minorEastAsia"/>
                <w:i/>
                <w:lang w:val="en-US"/>
              </w:rPr>
              <w:t xml:space="preserve"> afterwards, too late, originally</w:t>
            </w:r>
            <w:r w:rsidRPr="00FB7B3A">
              <w:rPr>
                <w:rFonts w:eastAsiaTheme="minorEastAsia"/>
                <w:lang w:val="en-US"/>
              </w:rPr>
              <w:t xml:space="preserve">, and attitudinal elements such as </w:t>
            </w:r>
            <w:r w:rsidRPr="00664A31">
              <w:rPr>
                <w:rFonts w:eastAsiaTheme="minorEastAsia"/>
                <w:i/>
                <w:lang w:val="en-US"/>
              </w:rPr>
              <w:t xml:space="preserve">could, ought to, should, </w:t>
            </w:r>
            <w:r w:rsidRPr="00664A31">
              <w:rPr>
                <w:rFonts w:eastAsiaTheme="minorEastAsia"/>
                <w:i/>
                <w:iCs/>
                <w:lang w:val="en-US"/>
              </w:rPr>
              <w:t>would</w:t>
            </w:r>
            <w:r w:rsidR="00217083" w:rsidRPr="00664A31">
              <w:rPr>
                <w:rFonts w:eastAsiaTheme="minorEastAsia"/>
                <w:i/>
                <w:iCs/>
                <w:lang w:val="en-US"/>
              </w:rPr>
              <w:t>,</w:t>
            </w:r>
            <w:r w:rsidRPr="00664A31">
              <w:rPr>
                <w:rFonts w:eastAsiaTheme="minorEastAsia"/>
                <w:i/>
                <w:lang w:val="en-US"/>
              </w:rPr>
              <w:t xml:space="preserve"> I wish</w:t>
            </w:r>
            <w:r w:rsidRPr="00FB7B3A">
              <w:rPr>
                <w:rFonts w:eastAsiaTheme="minorEastAsia"/>
                <w:lang w:val="en-US"/>
              </w:rPr>
              <w:t xml:space="preserve"> </w:t>
            </w:r>
            <w:r w:rsidR="00D618DB">
              <w:rPr>
                <w:shd w:val="clear" w:color="auto" w:fill="FFFFFF"/>
              </w:rPr>
              <w:t>or equivalent as appropriate</w:t>
            </w:r>
            <w:r w:rsidR="00D618DB">
              <w:rPr>
                <w:rFonts w:eastAsiaTheme="minorEastAsia"/>
                <w:lang w:val="en-US"/>
              </w:rPr>
              <w:t xml:space="preserve"> </w:t>
            </w:r>
            <w:r w:rsidR="005E0B00">
              <w:rPr>
                <w:rFonts w:eastAsiaTheme="minorEastAsia"/>
                <w:lang w:val="en-US"/>
              </w:rPr>
              <w:t xml:space="preserve">in </w:t>
            </w:r>
            <w:r w:rsidR="00815893">
              <w:rPr>
                <w:rFonts w:eastAsiaTheme="minorEastAsia"/>
                <w:lang w:val="en-US"/>
              </w:rPr>
              <w:t>[Language]</w:t>
            </w:r>
          </w:p>
          <w:p w14:paraId="25F41390" w14:textId="439AF2ED" w:rsidR="00381FA3" w:rsidRDefault="00381FA3" w:rsidP="00710C8A">
            <w:pPr>
              <w:pStyle w:val="ACtabletextCEbullet"/>
              <w:numPr>
                <w:ilvl w:val="0"/>
                <w:numId w:val="32"/>
              </w:numPr>
              <w:ind w:left="808" w:hanging="426"/>
              <w:rPr>
                <w:rFonts w:eastAsiaTheme="minorEastAsia"/>
                <w:lang w:val="en-US"/>
              </w:rPr>
            </w:pPr>
            <w:r>
              <w:rPr>
                <w:rFonts w:eastAsiaTheme="minorEastAsia"/>
                <w:lang w:val="en-US"/>
              </w:rPr>
              <w:t>investigat</w:t>
            </w:r>
            <w:r w:rsidR="005C043D">
              <w:rPr>
                <w:rFonts w:eastAsiaTheme="minorEastAsia"/>
                <w:lang w:val="en-US"/>
              </w:rPr>
              <w:t>ing</w:t>
            </w:r>
            <w:r>
              <w:rPr>
                <w:rFonts w:eastAsiaTheme="minorEastAsia"/>
                <w:lang w:val="en-US"/>
              </w:rPr>
              <w:t xml:space="preserve"> and explaining</w:t>
            </w:r>
            <w:r w:rsidR="00B72054">
              <w:rPr>
                <w:rFonts w:eastAsiaTheme="minorEastAsia"/>
                <w:lang w:val="en-US"/>
              </w:rPr>
              <w:t xml:space="preserve"> </w:t>
            </w:r>
            <w:r w:rsidRPr="0056550F">
              <w:rPr>
                <w:rFonts w:eastAsiaTheme="minorEastAsia"/>
                <w:lang w:val="en-US"/>
              </w:rPr>
              <w:t>how the process of language-building expands existing linguistic and cultural resources in the Australian community</w:t>
            </w:r>
          </w:p>
          <w:p w14:paraId="3B4570DD" w14:textId="2BCB5AC9" w:rsidR="00381FA3" w:rsidRPr="00B72054" w:rsidRDefault="00381FA3" w:rsidP="00710C8A">
            <w:pPr>
              <w:pStyle w:val="ACtabletextCEbullet"/>
              <w:numPr>
                <w:ilvl w:val="0"/>
                <w:numId w:val="32"/>
              </w:numPr>
              <w:ind w:left="808" w:hanging="426"/>
              <w:rPr>
                <w:rFonts w:eastAsiaTheme="minorEastAsia"/>
                <w:color w:val="auto"/>
                <w:lang w:val="en-US"/>
              </w:rPr>
            </w:pPr>
            <w:r w:rsidRPr="00CF30DC">
              <w:rPr>
                <w:rFonts w:eastAsiaTheme="minorEastAsia"/>
                <w:lang w:val="en-US"/>
              </w:rPr>
              <w:t>editing their own</w:t>
            </w:r>
            <w:r>
              <w:rPr>
                <w:rFonts w:eastAsiaTheme="minorEastAsia"/>
                <w:lang w:val="en-US"/>
              </w:rPr>
              <w:t xml:space="preserve"> and/or peers’</w:t>
            </w:r>
            <w:r w:rsidRPr="00CF30DC">
              <w:rPr>
                <w:rFonts w:eastAsiaTheme="minorEastAsia"/>
                <w:lang w:val="en-US"/>
              </w:rPr>
              <w:t xml:space="preserve"> texts for word</w:t>
            </w:r>
            <w:r w:rsidR="007A1DEA">
              <w:rPr>
                <w:rFonts w:eastAsiaTheme="minorEastAsia"/>
                <w:lang w:val="en-US"/>
              </w:rPr>
              <w:t xml:space="preserve"> </w:t>
            </w:r>
            <w:r w:rsidRPr="00CF30DC">
              <w:rPr>
                <w:rFonts w:eastAsiaTheme="minorEastAsia"/>
                <w:lang w:val="en-US"/>
              </w:rPr>
              <w:t>choice, spelling, grammar and punctuation</w:t>
            </w:r>
            <w:r w:rsidR="009C476F">
              <w:rPr>
                <w:rFonts w:eastAsiaTheme="minorEastAsia"/>
                <w:lang w:val="en-US"/>
              </w:rPr>
              <w:t>,</w:t>
            </w:r>
            <w:r>
              <w:rPr>
                <w:rFonts w:eastAsiaTheme="minorEastAsia"/>
                <w:lang w:val="en-US"/>
              </w:rPr>
              <w:t xml:space="preserve"> and </w:t>
            </w:r>
            <w:r w:rsidRPr="00B72054">
              <w:rPr>
                <w:rFonts w:eastAsiaTheme="minorEastAsia"/>
                <w:color w:val="auto"/>
                <w:lang w:val="en-US"/>
              </w:rPr>
              <w:t>providing constructive feedback using metalanguage</w:t>
            </w:r>
          </w:p>
          <w:p w14:paraId="285141C0" w14:textId="3366894B" w:rsidR="00381FA3" w:rsidRPr="00B72054" w:rsidRDefault="00381FA3" w:rsidP="00710C8A">
            <w:pPr>
              <w:pStyle w:val="ACtabletextCEbullet"/>
              <w:numPr>
                <w:ilvl w:val="0"/>
                <w:numId w:val="32"/>
              </w:numPr>
              <w:ind w:left="808" w:hanging="426"/>
              <w:rPr>
                <w:rFonts w:eastAsiaTheme="minorEastAsia"/>
                <w:color w:val="auto"/>
                <w:lang w:val="en-US"/>
              </w:rPr>
            </w:pPr>
            <w:r w:rsidRPr="00B72054">
              <w:rPr>
                <w:rFonts w:eastAsiaTheme="minorEastAsia"/>
                <w:color w:val="auto"/>
                <w:lang w:val="en-US"/>
              </w:rPr>
              <w:t xml:space="preserve">transcribing complete texts of spoken language, using a range of alphabetic and punctuation conventions and devices, supported by their grammatical and vocabulary knowledge of </w:t>
            </w:r>
            <w:r w:rsidR="000A1DF4">
              <w:rPr>
                <w:rFonts w:eastAsiaTheme="minorEastAsia"/>
                <w:color w:val="auto"/>
                <w:lang w:val="en-US"/>
              </w:rPr>
              <w:t>[L</w:t>
            </w:r>
            <w:r w:rsidRPr="00B72054">
              <w:rPr>
                <w:rFonts w:eastAsiaTheme="minorEastAsia"/>
                <w:color w:val="auto"/>
                <w:lang w:val="en-US"/>
              </w:rPr>
              <w:t>anguage</w:t>
            </w:r>
            <w:r w:rsidR="00A4062F">
              <w:rPr>
                <w:rFonts w:eastAsiaTheme="minorEastAsia"/>
                <w:color w:val="auto"/>
                <w:lang w:val="en-US"/>
              </w:rPr>
              <w:t>]</w:t>
            </w:r>
            <w:r w:rsidRPr="00B72054">
              <w:rPr>
                <w:rFonts w:eastAsiaTheme="minorEastAsia"/>
                <w:color w:val="auto"/>
                <w:lang w:val="en-US"/>
              </w:rPr>
              <w:t xml:space="preserve"> </w:t>
            </w:r>
          </w:p>
          <w:p w14:paraId="27226C31" w14:textId="23ED7AD1" w:rsidR="00593E8B" w:rsidRDefault="00381FA3" w:rsidP="00710C8A">
            <w:pPr>
              <w:pStyle w:val="ACtabletextCEbullet"/>
              <w:numPr>
                <w:ilvl w:val="0"/>
                <w:numId w:val="32"/>
              </w:numPr>
              <w:ind w:left="808" w:hanging="426"/>
              <w:rPr>
                <w:rFonts w:eastAsiaTheme="minorEastAsia"/>
                <w:color w:val="auto"/>
                <w:lang w:val="en-US"/>
              </w:rPr>
            </w:pPr>
            <w:r w:rsidRPr="00B72054">
              <w:rPr>
                <w:rFonts w:eastAsiaTheme="minorEastAsia"/>
                <w:color w:val="auto"/>
                <w:lang w:val="en-US"/>
              </w:rPr>
              <w:t>experimenting with the use of linguistic structures and features, conventions of punctuation and language devices</w:t>
            </w:r>
            <w:r w:rsidR="00546DF8">
              <w:rPr>
                <w:rFonts w:eastAsiaTheme="minorEastAsia"/>
                <w:color w:val="auto"/>
                <w:lang w:val="en-US"/>
              </w:rPr>
              <w:t>,</w:t>
            </w:r>
            <w:r w:rsidRPr="00B72054">
              <w:rPr>
                <w:rFonts w:eastAsiaTheme="minorEastAsia"/>
                <w:color w:val="auto"/>
                <w:lang w:val="en-US"/>
              </w:rPr>
              <w:t xml:space="preserve"> to create texts for particular purposes and audiences</w:t>
            </w:r>
          </w:p>
          <w:p w14:paraId="758B4971" w14:textId="2192C57C" w:rsidR="00593E8B" w:rsidRPr="001D53B5" w:rsidRDefault="001D53B5" w:rsidP="00710C8A">
            <w:pPr>
              <w:pStyle w:val="ACtabletextCEbullet"/>
              <w:numPr>
                <w:ilvl w:val="0"/>
                <w:numId w:val="32"/>
              </w:numPr>
              <w:ind w:left="808" w:hanging="426"/>
              <w:rPr>
                <w:lang w:val="en-US"/>
              </w:rPr>
            </w:pPr>
            <w:r>
              <w:rPr>
                <w:rFonts w:eastAsiaTheme="minorEastAsia"/>
                <w:lang w:val="en-US"/>
              </w:rPr>
              <w:t xml:space="preserve">applying the knowledge and understanding of </w:t>
            </w:r>
            <w:r w:rsidRPr="0074672E">
              <w:rPr>
                <w:rFonts w:eastAsiaTheme="minorEastAsia"/>
                <w:lang w:val="en-US"/>
              </w:rPr>
              <w:t xml:space="preserve">the </w:t>
            </w:r>
            <w:r>
              <w:rPr>
                <w:rFonts w:eastAsiaTheme="minorEastAsia"/>
                <w:lang w:val="en-US"/>
              </w:rPr>
              <w:t xml:space="preserve">Indigenous </w:t>
            </w:r>
            <w:r w:rsidR="3E4DC019" w:rsidRPr="62F80CAB">
              <w:rPr>
                <w:rFonts w:eastAsiaTheme="minorEastAsia"/>
                <w:lang w:val="en-US"/>
              </w:rPr>
              <w:t>C</w:t>
            </w:r>
            <w:r w:rsidRPr="0074672E">
              <w:rPr>
                <w:rFonts w:eastAsiaTheme="minorEastAsia"/>
                <w:lang w:val="en-US"/>
              </w:rPr>
              <w:t xml:space="preserve">ultural and </w:t>
            </w:r>
            <w:r w:rsidR="3586E191" w:rsidRPr="62F80CAB">
              <w:rPr>
                <w:rFonts w:eastAsiaTheme="minorEastAsia"/>
                <w:lang w:val="en-US"/>
              </w:rPr>
              <w:t>I</w:t>
            </w:r>
            <w:r w:rsidRPr="62F80CAB">
              <w:rPr>
                <w:rFonts w:eastAsiaTheme="minorEastAsia"/>
                <w:lang w:val="en-US"/>
              </w:rPr>
              <w:t xml:space="preserve">ntellectual </w:t>
            </w:r>
            <w:r w:rsidR="08C650CA" w:rsidRPr="62F80CAB">
              <w:rPr>
                <w:rFonts w:eastAsiaTheme="minorEastAsia"/>
                <w:lang w:val="en-US"/>
              </w:rPr>
              <w:t>P</w:t>
            </w:r>
            <w:r w:rsidRPr="0074672E">
              <w:rPr>
                <w:rFonts w:eastAsiaTheme="minorEastAsia"/>
                <w:lang w:val="en-US"/>
              </w:rPr>
              <w:t xml:space="preserve">roperty </w:t>
            </w:r>
            <w:r>
              <w:rPr>
                <w:rFonts w:eastAsiaTheme="minorEastAsia"/>
                <w:lang w:val="en-US"/>
              </w:rPr>
              <w:t xml:space="preserve">(ICIP) </w:t>
            </w:r>
            <w:r w:rsidRPr="0074672E">
              <w:rPr>
                <w:rFonts w:eastAsiaTheme="minorEastAsia"/>
                <w:lang w:val="en-US"/>
              </w:rPr>
              <w:t xml:space="preserve">rights and copyright of the </w:t>
            </w:r>
            <w:r w:rsidR="00DB1101">
              <w:rPr>
                <w:rFonts w:eastAsiaTheme="minorEastAsia"/>
                <w:lang w:val="en-US"/>
              </w:rPr>
              <w:t>re</w:t>
            </w:r>
            <w:r w:rsidRPr="0074672E">
              <w:rPr>
                <w:rFonts w:eastAsiaTheme="minorEastAsia"/>
                <w:lang w:val="en-US"/>
              </w:rPr>
              <w:t xml:space="preserve">sources </w:t>
            </w:r>
            <w:r w:rsidR="00033D9B">
              <w:rPr>
                <w:rFonts w:eastAsiaTheme="minorEastAsia"/>
                <w:lang w:val="en-US"/>
              </w:rPr>
              <w:t>used in</w:t>
            </w:r>
            <w:r w:rsidRPr="0074672E">
              <w:rPr>
                <w:rFonts w:eastAsiaTheme="minorEastAsia"/>
                <w:lang w:val="en-US"/>
              </w:rPr>
              <w:t xml:space="preserve"> their language work</w:t>
            </w:r>
            <w:r>
              <w:rPr>
                <w:rFonts w:eastAsiaTheme="minorEastAsia"/>
                <w:lang w:val="en-US"/>
              </w:rPr>
              <w:t>, for example, consulting with Elders and community members when creating and/or publishing [Language] resources and acknowledging the connection of [Language] with Country/Place</w:t>
            </w:r>
            <w:r w:rsidR="00DD37CC">
              <w:rPr>
                <w:rFonts w:eastAsiaTheme="minorEastAsia"/>
                <w:lang w:val="en-US"/>
              </w:rPr>
              <w:t xml:space="preserve"> and People</w:t>
            </w:r>
            <w:r w:rsidR="00F014E4">
              <w:rPr>
                <w:rFonts w:eastAsiaTheme="minorEastAsia"/>
                <w:lang w:val="en-US"/>
              </w:rPr>
              <w:t>s</w:t>
            </w:r>
          </w:p>
        </w:tc>
      </w:tr>
      <w:tr w:rsidR="00593E8B" w:rsidRPr="00105C5A" w14:paraId="2A3D209D" w14:textId="77777777" w:rsidTr="00C01985">
        <w:trPr>
          <w:trHeight w:val="1810"/>
        </w:trPr>
        <w:tc>
          <w:tcPr>
            <w:tcW w:w="4673" w:type="dxa"/>
          </w:tcPr>
          <w:p w14:paraId="3A3D172C" w14:textId="77777777" w:rsidR="00593E8B" w:rsidRPr="00783745" w:rsidRDefault="00593E8B" w:rsidP="00593E8B">
            <w:pPr>
              <w:pStyle w:val="ACtabletextCD"/>
              <w:rPr>
                <w:rStyle w:val="SubtleEmphasis"/>
                <w:iCs w:val="0"/>
              </w:rPr>
            </w:pPr>
            <w:r w:rsidRPr="00783745">
              <w:rPr>
                <w:rStyle w:val="SubtleEmphasis"/>
                <w:iCs w:val="0"/>
              </w:rPr>
              <w:t xml:space="preserve">reflect on and evaluate [Language] texts, using metalanguage to analyse language structures and features </w:t>
            </w:r>
          </w:p>
          <w:p w14:paraId="2A7E3852" w14:textId="362187E4" w:rsidR="00593E8B" w:rsidRPr="00105C5A" w:rsidRDefault="0023476A" w:rsidP="00593E8B">
            <w:pPr>
              <w:spacing w:before="120" w:after="120"/>
              <w:ind w:left="357" w:right="425"/>
              <w:rPr>
                <w:rFonts w:eastAsia="Arial"/>
              </w:rPr>
            </w:pPr>
            <w:r>
              <w:rPr>
                <w:rStyle w:val="SubtleEmphasis"/>
                <w:iCs w:val="0"/>
              </w:rPr>
              <w:t>AC9L</w:t>
            </w:r>
            <w:r w:rsidR="00482B44">
              <w:rPr>
                <w:rStyle w:val="SubtleEmphasis"/>
                <w:iCs w:val="0"/>
              </w:rPr>
              <w:t>1F</w:t>
            </w:r>
            <w:r w:rsidR="00593E8B" w:rsidRPr="00783745">
              <w:rPr>
                <w:rStyle w:val="SubtleEmphasis"/>
                <w:iCs w:val="0"/>
              </w:rPr>
              <w:t>10U03</w:t>
            </w:r>
          </w:p>
        </w:tc>
        <w:tc>
          <w:tcPr>
            <w:tcW w:w="10453" w:type="dxa"/>
            <w:gridSpan w:val="2"/>
          </w:tcPr>
          <w:p w14:paraId="744EADB9" w14:textId="40835A7E" w:rsidR="008C719B" w:rsidRPr="003D1448" w:rsidRDefault="008C719B" w:rsidP="00E80087">
            <w:pPr>
              <w:pStyle w:val="ACtabletextCEbullet"/>
              <w:numPr>
                <w:ilvl w:val="0"/>
                <w:numId w:val="64"/>
              </w:numPr>
              <w:ind w:left="808" w:hanging="426"/>
              <w:rPr>
                <w:rFonts w:eastAsiaTheme="minorEastAsia"/>
                <w:color w:val="auto"/>
                <w:lang w:val="en-US"/>
              </w:rPr>
            </w:pPr>
            <w:r w:rsidRPr="003D1448">
              <w:rPr>
                <w:rFonts w:eastAsiaTheme="minorEastAsia"/>
                <w:color w:val="auto"/>
                <w:lang w:val="en-US"/>
              </w:rPr>
              <w:t>understanding the role of song as a means of assisting the maintenance and continuity of language, culture, customs, First Nations histor</w:t>
            </w:r>
            <w:r w:rsidR="00914B2C">
              <w:rPr>
                <w:rFonts w:eastAsiaTheme="minorEastAsia"/>
                <w:color w:val="auto"/>
                <w:lang w:val="en-US"/>
              </w:rPr>
              <w:t>ies</w:t>
            </w:r>
            <w:r w:rsidRPr="003D1448">
              <w:rPr>
                <w:rFonts w:eastAsiaTheme="minorEastAsia"/>
                <w:color w:val="auto"/>
                <w:lang w:val="en-US"/>
              </w:rPr>
              <w:t xml:space="preserve">, beliefs, </w:t>
            </w:r>
            <w:r w:rsidR="00EB5FD8">
              <w:rPr>
                <w:rFonts w:eastAsiaTheme="minorEastAsia"/>
                <w:color w:val="auto"/>
                <w:lang w:val="en-US"/>
              </w:rPr>
              <w:t>L</w:t>
            </w:r>
            <w:r w:rsidRPr="003D1448">
              <w:rPr>
                <w:rFonts w:eastAsiaTheme="minorEastAsia"/>
                <w:color w:val="auto"/>
                <w:lang w:val="en-US"/>
              </w:rPr>
              <w:t>ore, cultural morals and values</w:t>
            </w:r>
          </w:p>
          <w:p w14:paraId="598A53A0" w14:textId="36173273" w:rsidR="0028288D" w:rsidRPr="002A6FCC" w:rsidRDefault="0028288D" w:rsidP="00612FD0">
            <w:pPr>
              <w:pStyle w:val="ACtabletextCEbullet"/>
              <w:numPr>
                <w:ilvl w:val="0"/>
                <w:numId w:val="64"/>
              </w:numPr>
              <w:ind w:left="808" w:hanging="426"/>
              <w:rPr>
                <w:rFonts w:eastAsiaTheme="minorEastAsia"/>
                <w:color w:val="auto"/>
                <w:lang w:val="en-US"/>
              </w:rPr>
            </w:pPr>
            <w:r w:rsidRPr="002A6FCC">
              <w:rPr>
                <w:rFonts w:eastAsiaTheme="minorEastAsia"/>
                <w:color w:val="auto"/>
                <w:lang w:val="en-US"/>
              </w:rPr>
              <w:t>explaining the structure and complexity of [Language] used in songs and applying this knowledge when creating and performing their own songs or existing traditional songs of Country/Place</w:t>
            </w:r>
            <w:r w:rsidR="00A168EF">
              <w:rPr>
                <w:rFonts w:eastAsiaTheme="minorEastAsia"/>
                <w:color w:val="auto"/>
                <w:lang w:val="en-US"/>
              </w:rPr>
              <w:t xml:space="preserve"> and People</w:t>
            </w:r>
            <w:r w:rsidR="00C42A91">
              <w:rPr>
                <w:rFonts w:eastAsiaTheme="minorEastAsia"/>
                <w:color w:val="auto"/>
                <w:lang w:val="en-US"/>
              </w:rPr>
              <w:t>s</w:t>
            </w:r>
            <w:r w:rsidR="00657CA3">
              <w:rPr>
                <w:rFonts w:eastAsiaTheme="minorEastAsia"/>
                <w:color w:val="auto"/>
                <w:lang w:val="en-US"/>
              </w:rPr>
              <w:t xml:space="preserve"> with guidance from Elders </w:t>
            </w:r>
            <w:r w:rsidR="00657CA3" w:rsidRPr="002E02D6">
              <w:rPr>
                <w:rFonts w:eastAsiaTheme="minorEastAsia"/>
                <w:color w:val="auto"/>
                <w:lang w:val="en-US"/>
              </w:rPr>
              <w:t>as appropriate</w:t>
            </w:r>
            <w:r w:rsidRPr="002A6FCC">
              <w:rPr>
                <w:rFonts w:eastAsiaTheme="minorEastAsia"/>
                <w:color w:val="auto"/>
                <w:lang w:val="en-US"/>
              </w:rPr>
              <w:t>, acknowledging the Custodians of the songs</w:t>
            </w:r>
            <w:r w:rsidR="002154BB">
              <w:rPr>
                <w:rFonts w:eastAsiaTheme="minorEastAsia"/>
                <w:color w:val="auto"/>
                <w:lang w:val="en-US"/>
              </w:rPr>
              <w:t xml:space="preserve"> </w:t>
            </w:r>
          </w:p>
          <w:p w14:paraId="542D04D8" w14:textId="2C50D396" w:rsidR="00932F42" w:rsidRPr="002764D5" w:rsidRDefault="00501071" w:rsidP="00612FD0">
            <w:pPr>
              <w:pStyle w:val="ACtabletextCEbullet"/>
              <w:numPr>
                <w:ilvl w:val="0"/>
                <w:numId w:val="64"/>
              </w:numPr>
              <w:ind w:left="808" w:hanging="426"/>
              <w:rPr>
                <w:rFonts w:eastAsiaTheme="minorEastAsia"/>
                <w:color w:val="auto"/>
                <w:lang w:val="en-US"/>
              </w:rPr>
            </w:pPr>
            <w:r w:rsidRPr="003D1448">
              <w:rPr>
                <w:rFonts w:eastAsiaTheme="minorEastAsia"/>
                <w:color w:val="auto"/>
                <w:lang w:val="en-US"/>
              </w:rPr>
              <w:t>comparing and analysing the structure of song</w:t>
            </w:r>
            <w:r w:rsidR="00B3166F">
              <w:rPr>
                <w:rFonts w:eastAsiaTheme="minorEastAsia"/>
                <w:color w:val="auto"/>
                <w:lang w:val="en-US"/>
              </w:rPr>
              <w:t>s</w:t>
            </w:r>
            <w:r w:rsidRPr="003D1448">
              <w:rPr>
                <w:rFonts w:eastAsiaTheme="minorEastAsia"/>
                <w:color w:val="auto"/>
                <w:lang w:val="en-US"/>
              </w:rPr>
              <w:t xml:space="preserve"> in [Language] with the structure of songs in English, such as </w:t>
            </w:r>
            <w:r w:rsidR="00610657">
              <w:rPr>
                <w:rFonts w:eastAsiaTheme="minorEastAsia"/>
                <w:color w:val="auto"/>
                <w:lang w:val="en-US"/>
              </w:rPr>
              <w:t xml:space="preserve">the </w:t>
            </w:r>
            <w:r w:rsidRPr="003D1448">
              <w:rPr>
                <w:rFonts w:eastAsiaTheme="minorEastAsia"/>
                <w:color w:val="auto"/>
                <w:lang w:val="en-US"/>
              </w:rPr>
              <w:t>repetition of song lines, words and expressions compared with stanzas and choruses</w:t>
            </w:r>
            <w:r w:rsidR="006F47E3">
              <w:rPr>
                <w:rFonts w:eastAsiaTheme="minorEastAsia"/>
                <w:color w:val="auto"/>
                <w:lang w:val="en-US"/>
              </w:rPr>
              <w:t>,</w:t>
            </w:r>
            <w:r w:rsidRPr="003D1448">
              <w:rPr>
                <w:rFonts w:eastAsiaTheme="minorEastAsia"/>
                <w:color w:val="auto"/>
                <w:lang w:val="en-US"/>
              </w:rPr>
              <w:t xml:space="preserve"> and explaining the effect of the structure on meaning</w:t>
            </w:r>
          </w:p>
          <w:p w14:paraId="638D731F" w14:textId="33D1E980" w:rsidR="0044139D" w:rsidRDefault="0044139D" w:rsidP="00612FD0">
            <w:pPr>
              <w:pStyle w:val="ACtabletextCEbullet"/>
              <w:numPr>
                <w:ilvl w:val="0"/>
                <w:numId w:val="64"/>
              </w:numPr>
              <w:ind w:left="808" w:hanging="426"/>
              <w:rPr>
                <w:rFonts w:eastAsiaTheme="minorEastAsia"/>
                <w:color w:val="auto"/>
                <w:lang w:val="en-US"/>
              </w:rPr>
            </w:pPr>
            <w:r w:rsidRPr="00D75254">
              <w:rPr>
                <w:rFonts w:eastAsiaTheme="minorEastAsia"/>
                <w:color w:val="auto"/>
                <w:lang w:val="en-US"/>
              </w:rPr>
              <w:t xml:space="preserve">analysing and discussing the use of non-verbal and </w:t>
            </w:r>
            <w:r w:rsidR="00782035">
              <w:rPr>
                <w:rFonts w:eastAsiaTheme="minorEastAsia"/>
                <w:color w:val="auto"/>
                <w:lang w:val="en-US"/>
              </w:rPr>
              <w:t>spoken</w:t>
            </w:r>
            <w:r w:rsidRPr="00D75254">
              <w:rPr>
                <w:rFonts w:eastAsiaTheme="minorEastAsia"/>
                <w:color w:val="auto"/>
                <w:lang w:val="en-US"/>
              </w:rPr>
              <w:t xml:space="preserve"> language, </w:t>
            </w:r>
            <w:r w:rsidR="00CA5031" w:rsidRPr="00D75254">
              <w:rPr>
                <w:rFonts w:eastAsiaTheme="minorEastAsia"/>
                <w:color w:val="auto"/>
                <w:lang w:val="en-US"/>
              </w:rPr>
              <w:t>gestures,</w:t>
            </w:r>
            <w:r w:rsidRPr="00D75254">
              <w:rPr>
                <w:rFonts w:eastAsiaTheme="minorEastAsia"/>
                <w:color w:val="auto"/>
                <w:lang w:val="en-US"/>
              </w:rPr>
              <w:t xml:space="preserve"> </w:t>
            </w:r>
            <w:r w:rsidR="00D25E5A">
              <w:rPr>
                <w:rFonts w:eastAsiaTheme="minorEastAsia"/>
                <w:color w:val="auto"/>
                <w:lang w:val="en-US"/>
              </w:rPr>
              <w:t xml:space="preserve">hand </w:t>
            </w:r>
            <w:r w:rsidR="00D25E5A" w:rsidRPr="00D75254">
              <w:rPr>
                <w:rFonts w:eastAsiaTheme="minorEastAsia"/>
                <w:color w:val="auto"/>
                <w:lang w:val="en-US"/>
              </w:rPr>
              <w:t>sign</w:t>
            </w:r>
            <w:r w:rsidR="00D25E5A">
              <w:rPr>
                <w:rFonts w:eastAsiaTheme="minorEastAsia"/>
                <w:color w:val="auto"/>
                <w:lang w:val="en-US"/>
              </w:rPr>
              <w:t xml:space="preserve">s, </w:t>
            </w:r>
            <w:r w:rsidR="00302681">
              <w:rPr>
                <w:rFonts w:eastAsiaTheme="minorEastAsia"/>
                <w:color w:val="auto"/>
                <w:lang w:val="en-US"/>
              </w:rPr>
              <w:t xml:space="preserve">silences </w:t>
            </w:r>
            <w:r w:rsidRPr="00D75254">
              <w:rPr>
                <w:rFonts w:eastAsiaTheme="minorEastAsia"/>
                <w:color w:val="auto"/>
                <w:lang w:val="en-US"/>
              </w:rPr>
              <w:t xml:space="preserve">and body language to add nuances and layers of meaning when communicating in [Language] </w:t>
            </w:r>
          </w:p>
          <w:p w14:paraId="39F76AE1" w14:textId="36F7CC48" w:rsidR="00A24F42" w:rsidRDefault="00A24F42" w:rsidP="00612FD0">
            <w:pPr>
              <w:pStyle w:val="ACtabletextCEbullet"/>
              <w:numPr>
                <w:ilvl w:val="0"/>
                <w:numId w:val="64"/>
              </w:numPr>
              <w:ind w:left="808" w:hanging="426"/>
              <w:rPr>
                <w:rFonts w:eastAsiaTheme="minorEastAsia"/>
                <w:color w:val="auto"/>
                <w:lang w:val="en-US"/>
              </w:rPr>
            </w:pPr>
            <w:r w:rsidRPr="002C33FE">
              <w:rPr>
                <w:rFonts w:eastAsiaTheme="minorEastAsia"/>
                <w:color w:val="auto"/>
                <w:lang w:val="en-US"/>
              </w:rPr>
              <w:t>explaining how elements of communication, such as gestures, facial expressions, choice of language and use of silence vary according to context, situation and kin relationships, for example, eye contact, pointing with lips</w:t>
            </w:r>
          </w:p>
          <w:p w14:paraId="2D6CFE5D" w14:textId="5FCCDF65" w:rsidR="00274EBF" w:rsidRPr="004822F1" w:rsidRDefault="00274EBF" w:rsidP="00E80087">
            <w:pPr>
              <w:pStyle w:val="ACtabletextCEbullet"/>
              <w:numPr>
                <w:ilvl w:val="0"/>
                <w:numId w:val="64"/>
              </w:numPr>
              <w:ind w:left="808" w:hanging="426"/>
              <w:rPr>
                <w:rFonts w:eastAsiaTheme="minorEastAsia"/>
                <w:color w:val="auto"/>
                <w:lang w:val="en-US"/>
              </w:rPr>
            </w:pPr>
            <w:r w:rsidRPr="002C33FE">
              <w:rPr>
                <w:rFonts w:eastAsiaTheme="minorEastAsia"/>
                <w:color w:val="auto"/>
                <w:lang w:val="en-US"/>
              </w:rPr>
              <w:t xml:space="preserve">understanding and discussing the cultural appropriateness that guides language use in particular circumstances, such as protocols as part of Sorry Business, or </w:t>
            </w:r>
            <w:r w:rsidR="00EC2302">
              <w:rPr>
                <w:rFonts w:eastAsiaTheme="minorEastAsia"/>
                <w:color w:val="auto"/>
                <w:lang w:val="en-US"/>
              </w:rPr>
              <w:t>the passing</w:t>
            </w:r>
            <w:r w:rsidRPr="002C33FE">
              <w:rPr>
                <w:rFonts w:eastAsiaTheme="minorEastAsia"/>
                <w:color w:val="auto"/>
                <w:lang w:val="en-US"/>
              </w:rPr>
              <w:t xml:space="preserve"> of an Elder or community member</w:t>
            </w:r>
          </w:p>
          <w:p w14:paraId="50D297CD" w14:textId="2CDB689E" w:rsidR="008424B5" w:rsidRPr="00D75254" w:rsidRDefault="008424B5" w:rsidP="00612FD0">
            <w:pPr>
              <w:pStyle w:val="ACtabletextCEbullet"/>
              <w:numPr>
                <w:ilvl w:val="0"/>
                <w:numId w:val="64"/>
              </w:numPr>
              <w:ind w:left="808" w:hanging="426"/>
              <w:rPr>
                <w:rFonts w:eastAsiaTheme="minorEastAsia"/>
                <w:color w:val="auto"/>
                <w:lang w:val="en-US"/>
              </w:rPr>
            </w:pPr>
            <w:r w:rsidRPr="002C33FE">
              <w:rPr>
                <w:rFonts w:eastAsiaTheme="minorEastAsia"/>
                <w:color w:val="auto"/>
                <w:lang w:val="en-US"/>
              </w:rPr>
              <w:t xml:space="preserve">understanding and applying the main topical areas of </w:t>
            </w:r>
            <w:r w:rsidR="00AD6A63">
              <w:rPr>
                <w:rFonts w:eastAsiaTheme="minorEastAsia"/>
                <w:color w:val="auto"/>
                <w:lang w:val="en-US"/>
              </w:rPr>
              <w:t xml:space="preserve">[Language] </w:t>
            </w:r>
            <w:r w:rsidRPr="002C33FE">
              <w:rPr>
                <w:rFonts w:eastAsiaTheme="minorEastAsia"/>
                <w:color w:val="auto"/>
                <w:lang w:val="en-US"/>
              </w:rPr>
              <w:t xml:space="preserve">vocabulary, </w:t>
            </w:r>
            <w:r w:rsidR="00AD6A63">
              <w:rPr>
                <w:rFonts w:eastAsiaTheme="minorEastAsia"/>
                <w:color w:val="auto"/>
                <w:lang w:val="en-US"/>
              </w:rPr>
              <w:t>such as</w:t>
            </w:r>
            <w:r w:rsidRPr="002C33FE">
              <w:rPr>
                <w:rFonts w:eastAsiaTheme="minorEastAsia"/>
                <w:color w:val="auto"/>
                <w:lang w:val="en-US"/>
              </w:rPr>
              <w:t xml:space="preserve"> groupings of natural species, cardinal directions, </w:t>
            </w:r>
            <w:r w:rsidR="00AD6A63">
              <w:rPr>
                <w:rFonts w:eastAsiaTheme="minorEastAsia"/>
                <w:color w:val="auto"/>
                <w:lang w:val="en-US"/>
              </w:rPr>
              <w:t xml:space="preserve">and </w:t>
            </w:r>
            <w:r w:rsidRPr="002C33FE">
              <w:rPr>
                <w:rFonts w:eastAsiaTheme="minorEastAsia"/>
                <w:color w:val="auto"/>
                <w:lang w:val="en-US"/>
              </w:rPr>
              <w:t>kinship systems, and contrasting these with English</w:t>
            </w:r>
          </w:p>
          <w:p w14:paraId="1DBE825B" w14:textId="2F59545E" w:rsidR="008424B5" w:rsidRPr="002C33FE" w:rsidRDefault="008424B5" w:rsidP="00612FD0">
            <w:pPr>
              <w:pStyle w:val="ACtabletextCEbullet"/>
              <w:numPr>
                <w:ilvl w:val="0"/>
                <w:numId w:val="64"/>
              </w:numPr>
              <w:ind w:left="808" w:hanging="426"/>
              <w:rPr>
                <w:rFonts w:eastAsiaTheme="minorEastAsia"/>
                <w:color w:val="auto"/>
                <w:lang w:val="en-US"/>
              </w:rPr>
            </w:pPr>
            <w:r w:rsidRPr="002C33FE">
              <w:rPr>
                <w:rFonts w:eastAsiaTheme="minorEastAsia"/>
                <w:color w:val="auto"/>
                <w:lang w:val="en-US"/>
              </w:rPr>
              <w:t xml:space="preserve">applying correct registers of language to suit context, purpose and audience, for example, language of ceremony, kinship terms of address, </w:t>
            </w:r>
            <w:r w:rsidR="00911144">
              <w:rPr>
                <w:rFonts w:eastAsiaTheme="minorEastAsia"/>
                <w:color w:val="auto"/>
                <w:lang w:val="en-US"/>
              </w:rPr>
              <w:t xml:space="preserve">and </w:t>
            </w:r>
            <w:r w:rsidRPr="002C33FE">
              <w:rPr>
                <w:rFonts w:eastAsiaTheme="minorEastAsia"/>
                <w:color w:val="auto"/>
                <w:lang w:val="en-US"/>
              </w:rPr>
              <w:t>appropriate ways of communicating with Elders and</w:t>
            </w:r>
            <w:r w:rsidR="001C5256">
              <w:rPr>
                <w:rFonts w:eastAsiaTheme="minorEastAsia"/>
                <w:color w:val="auto"/>
                <w:lang w:val="en-US"/>
              </w:rPr>
              <w:t>/or</w:t>
            </w:r>
            <w:r w:rsidRPr="002C33FE">
              <w:rPr>
                <w:rFonts w:eastAsiaTheme="minorEastAsia"/>
                <w:color w:val="auto"/>
                <w:lang w:val="en-US"/>
              </w:rPr>
              <w:t xml:space="preserve"> community members</w:t>
            </w:r>
          </w:p>
          <w:p w14:paraId="309BB1A7" w14:textId="2AF99C4E" w:rsidR="008424B5" w:rsidRPr="002C33FE" w:rsidRDefault="008424B5" w:rsidP="00612FD0">
            <w:pPr>
              <w:pStyle w:val="ACtabletextCEbullet"/>
              <w:numPr>
                <w:ilvl w:val="0"/>
                <w:numId w:val="64"/>
              </w:numPr>
              <w:ind w:left="808" w:hanging="426"/>
              <w:rPr>
                <w:rFonts w:eastAsiaTheme="minorEastAsia"/>
                <w:color w:val="auto"/>
                <w:lang w:val="en-US"/>
              </w:rPr>
            </w:pPr>
            <w:r w:rsidRPr="008B375B">
              <w:rPr>
                <w:rFonts w:eastAsiaTheme="minorEastAsia"/>
                <w:color w:val="auto"/>
                <w:lang w:val="en-US"/>
              </w:rPr>
              <w:t>explaining</w:t>
            </w:r>
            <w:r w:rsidRPr="002C33FE">
              <w:rPr>
                <w:rFonts w:eastAsiaTheme="minorEastAsia"/>
                <w:color w:val="auto"/>
                <w:lang w:val="en-US"/>
              </w:rPr>
              <w:t xml:space="preserve"> how different generations use [Language] to communicate, for example, how young people might communicate using different modes </w:t>
            </w:r>
            <w:r w:rsidR="00071AAB">
              <w:rPr>
                <w:rFonts w:eastAsiaTheme="minorEastAsia"/>
                <w:color w:val="auto"/>
                <w:lang w:val="en-US"/>
              </w:rPr>
              <w:t>of</w:t>
            </w:r>
            <w:r w:rsidRPr="002C33FE">
              <w:rPr>
                <w:rFonts w:eastAsiaTheme="minorEastAsia"/>
                <w:color w:val="auto"/>
                <w:lang w:val="en-US"/>
              </w:rPr>
              <w:t xml:space="preserve"> spoken or written language with a peer as opposed to an Elder or community member</w:t>
            </w:r>
          </w:p>
          <w:p w14:paraId="4278011D" w14:textId="77E0D1DC" w:rsidR="008424B5" w:rsidRPr="002C33FE" w:rsidRDefault="008424B5" w:rsidP="00612FD0">
            <w:pPr>
              <w:pStyle w:val="ACtabletextCEbullet"/>
              <w:numPr>
                <w:ilvl w:val="0"/>
                <w:numId w:val="64"/>
              </w:numPr>
              <w:ind w:left="808" w:hanging="426"/>
              <w:rPr>
                <w:rFonts w:eastAsiaTheme="minorEastAsia"/>
                <w:color w:val="auto"/>
                <w:lang w:val="en-US"/>
              </w:rPr>
            </w:pPr>
            <w:r w:rsidRPr="002C33FE">
              <w:rPr>
                <w:rFonts w:eastAsiaTheme="minorEastAsia"/>
                <w:color w:val="auto"/>
                <w:lang w:val="en-US"/>
              </w:rPr>
              <w:t xml:space="preserve">discussing how language evolves and changes to reflect changing lifestyles, cultural trends and emerging needs, for example, </w:t>
            </w:r>
            <w:r w:rsidR="00217DE8">
              <w:rPr>
                <w:rFonts w:eastAsiaTheme="minorEastAsia"/>
                <w:color w:val="auto"/>
                <w:lang w:val="en-US"/>
              </w:rPr>
              <w:t>the</w:t>
            </w:r>
            <w:r w:rsidRPr="002C33FE">
              <w:rPr>
                <w:rFonts w:eastAsiaTheme="minorEastAsia"/>
                <w:color w:val="auto"/>
                <w:lang w:val="en-US"/>
              </w:rPr>
              <w:t xml:space="preserve"> language of young people, new technologies, </w:t>
            </w:r>
            <w:r w:rsidR="00B84B5E">
              <w:rPr>
                <w:rFonts w:eastAsiaTheme="minorEastAsia"/>
                <w:color w:val="auto"/>
                <w:lang w:val="en-US"/>
              </w:rPr>
              <w:t xml:space="preserve">and </w:t>
            </w:r>
            <w:r w:rsidRPr="002C33FE">
              <w:rPr>
                <w:rFonts w:eastAsiaTheme="minorEastAsia"/>
                <w:color w:val="auto"/>
                <w:lang w:val="en-US"/>
              </w:rPr>
              <w:t>language associated with music and media</w:t>
            </w:r>
            <w:r w:rsidR="00217DE8">
              <w:rPr>
                <w:rFonts w:eastAsiaTheme="minorEastAsia"/>
                <w:color w:val="auto"/>
                <w:lang w:val="en-US"/>
              </w:rPr>
              <w:t>,</w:t>
            </w:r>
            <w:r w:rsidRPr="002C33FE">
              <w:rPr>
                <w:rFonts w:eastAsiaTheme="minorEastAsia"/>
                <w:color w:val="auto"/>
                <w:lang w:val="en-US"/>
              </w:rPr>
              <w:t xml:space="preserve"> and using this knowledge to create new language resources</w:t>
            </w:r>
          </w:p>
          <w:p w14:paraId="5FCD559E" w14:textId="44EE2C49" w:rsidR="00F3358C" w:rsidRDefault="008424B5" w:rsidP="00612FD0">
            <w:pPr>
              <w:pStyle w:val="ACtabletextCEbullet"/>
              <w:numPr>
                <w:ilvl w:val="0"/>
                <w:numId w:val="64"/>
              </w:numPr>
              <w:ind w:left="808" w:hanging="426"/>
              <w:rPr>
                <w:rFonts w:eastAsiaTheme="minorEastAsia"/>
                <w:color w:val="auto"/>
                <w:lang w:val="en-US"/>
              </w:rPr>
            </w:pPr>
            <w:r w:rsidRPr="002C33FE">
              <w:rPr>
                <w:rFonts w:eastAsiaTheme="minorEastAsia"/>
                <w:color w:val="auto"/>
                <w:lang w:val="en-US"/>
              </w:rPr>
              <w:t>explaining the influence of English on [Language]</w:t>
            </w:r>
            <w:r w:rsidR="007C11D5">
              <w:rPr>
                <w:rFonts w:eastAsiaTheme="minorEastAsia"/>
                <w:color w:val="auto"/>
                <w:lang w:val="en-US"/>
              </w:rPr>
              <w:t>,</w:t>
            </w:r>
            <w:r w:rsidRPr="002C33FE">
              <w:rPr>
                <w:rFonts w:eastAsiaTheme="minorEastAsia"/>
                <w:color w:val="auto"/>
                <w:lang w:val="en-US"/>
              </w:rPr>
              <w:t xml:space="preserve"> such </w:t>
            </w:r>
            <w:r w:rsidR="00D80503">
              <w:rPr>
                <w:rFonts w:eastAsiaTheme="minorEastAsia"/>
                <w:color w:val="auto"/>
                <w:lang w:val="en-US"/>
              </w:rPr>
              <w:t xml:space="preserve">as </w:t>
            </w:r>
            <w:r w:rsidRPr="002C33FE">
              <w:rPr>
                <w:rFonts w:eastAsiaTheme="minorEastAsia"/>
                <w:color w:val="auto"/>
                <w:lang w:val="en-US"/>
              </w:rPr>
              <w:t>use of singular, dual and plural forms, using ‘</w:t>
            </w:r>
            <w:r w:rsidRPr="002E02D6">
              <w:rPr>
                <w:rFonts w:eastAsiaTheme="minorEastAsia"/>
                <w:i/>
                <w:iCs/>
                <w:color w:val="auto"/>
                <w:lang w:val="en-US"/>
              </w:rPr>
              <w:t>s</w:t>
            </w:r>
            <w:r w:rsidRPr="002C33FE">
              <w:rPr>
                <w:rFonts w:eastAsiaTheme="minorEastAsia"/>
                <w:color w:val="auto"/>
                <w:lang w:val="en-US"/>
              </w:rPr>
              <w:t xml:space="preserve">’ to make plurals, </w:t>
            </w:r>
            <w:r w:rsidR="00620B6E">
              <w:rPr>
                <w:rFonts w:eastAsiaTheme="minorEastAsia"/>
                <w:color w:val="auto"/>
                <w:lang w:val="en-US"/>
              </w:rPr>
              <w:t>and</w:t>
            </w:r>
            <w:r w:rsidRPr="002C33FE">
              <w:rPr>
                <w:rFonts w:eastAsiaTheme="minorEastAsia"/>
                <w:color w:val="auto"/>
                <w:lang w:val="en-US"/>
              </w:rPr>
              <w:t xml:space="preserve"> shortening words by omitting suffixes</w:t>
            </w:r>
            <w:r w:rsidR="00133A9B">
              <w:rPr>
                <w:rFonts w:eastAsiaTheme="minorEastAsia"/>
                <w:color w:val="auto"/>
                <w:lang w:val="en-US"/>
              </w:rPr>
              <w:t>,</w:t>
            </w:r>
            <w:r w:rsidRPr="002C33FE">
              <w:rPr>
                <w:rFonts w:eastAsiaTheme="minorEastAsia"/>
                <w:color w:val="auto"/>
                <w:lang w:val="en-US"/>
              </w:rPr>
              <w:t xml:space="preserve"> and how this affects retention of language and richness </w:t>
            </w:r>
            <w:r w:rsidRPr="00D91D4F">
              <w:rPr>
                <w:rFonts w:eastAsiaTheme="minorEastAsia"/>
                <w:color w:val="auto"/>
                <w:lang w:val="en-US"/>
              </w:rPr>
              <w:t>of meaning</w:t>
            </w:r>
          </w:p>
          <w:p w14:paraId="7EAC120B" w14:textId="67CBA61D" w:rsidR="00593E8B" w:rsidRPr="008204BF" w:rsidRDefault="008204BF" w:rsidP="00612FD0">
            <w:pPr>
              <w:pStyle w:val="ACtabletextCEbullet"/>
              <w:numPr>
                <w:ilvl w:val="0"/>
                <w:numId w:val="64"/>
              </w:numPr>
              <w:ind w:left="808" w:hanging="426"/>
              <w:rPr>
                <w:rFonts w:eastAsiaTheme="minorEastAsia"/>
                <w:color w:val="auto"/>
                <w:lang w:val="en-US"/>
              </w:rPr>
            </w:pPr>
            <w:r w:rsidRPr="002C33FE">
              <w:rPr>
                <w:rFonts w:eastAsiaTheme="minorEastAsia"/>
                <w:color w:val="auto"/>
                <w:lang w:val="en-US"/>
              </w:rPr>
              <w:t xml:space="preserve">researching the variations in </w:t>
            </w:r>
            <w:r w:rsidR="000C4A18" w:rsidRPr="000C4A18">
              <w:rPr>
                <w:rFonts w:eastAsiaTheme="minorEastAsia"/>
                <w:color w:val="auto"/>
                <w:lang w:val="en-US"/>
              </w:rPr>
              <w:t xml:space="preserve">Aboriginal languages and Torres Strait Islander </w:t>
            </w:r>
            <w:r w:rsidRPr="002C33FE">
              <w:rPr>
                <w:rFonts w:eastAsiaTheme="minorEastAsia"/>
                <w:color w:val="auto"/>
                <w:lang w:val="en-US"/>
              </w:rPr>
              <w:t>languages</w:t>
            </w:r>
            <w:r w:rsidR="00133A9B">
              <w:rPr>
                <w:rFonts w:eastAsiaTheme="minorEastAsia"/>
                <w:color w:val="auto"/>
                <w:lang w:val="en-US"/>
              </w:rPr>
              <w:t>,</w:t>
            </w:r>
            <w:r w:rsidRPr="002C33FE">
              <w:rPr>
                <w:rFonts w:eastAsiaTheme="minorEastAsia"/>
                <w:color w:val="auto"/>
                <w:lang w:val="en-US"/>
              </w:rPr>
              <w:t xml:space="preserve"> such as </w:t>
            </w:r>
            <w:r w:rsidR="005F5648">
              <w:rPr>
                <w:rFonts w:eastAsiaTheme="minorEastAsia"/>
                <w:color w:val="auto"/>
                <w:lang w:val="en-US"/>
              </w:rPr>
              <w:t>among</w:t>
            </w:r>
            <w:r w:rsidRPr="002C33FE">
              <w:rPr>
                <w:rFonts w:eastAsiaTheme="minorEastAsia"/>
                <w:color w:val="auto"/>
                <w:lang w:val="en-US"/>
              </w:rPr>
              <w:t xml:space="preserve"> clan groups, dialects, creoles</w:t>
            </w:r>
            <w:r w:rsidR="00A50D83">
              <w:rPr>
                <w:rFonts w:eastAsiaTheme="minorEastAsia"/>
                <w:color w:val="auto"/>
                <w:lang w:val="en-US"/>
              </w:rPr>
              <w:t xml:space="preserve"> and</w:t>
            </w:r>
            <w:r w:rsidRPr="002C33FE">
              <w:rPr>
                <w:rFonts w:eastAsiaTheme="minorEastAsia"/>
                <w:color w:val="auto"/>
                <w:lang w:val="en-US"/>
              </w:rPr>
              <w:t xml:space="preserve"> Aboriginal English</w:t>
            </w:r>
            <w:r w:rsidR="00A50D83">
              <w:rPr>
                <w:rFonts w:eastAsiaTheme="minorEastAsia"/>
                <w:color w:val="auto"/>
                <w:lang w:val="en-US"/>
              </w:rPr>
              <w:t>,</w:t>
            </w:r>
            <w:r w:rsidRPr="002C33FE">
              <w:rPr>
                <w:rFonts w:eastAsiaTheme="minorEastAsia"/>
                <w:color w:val="auto"/>
                <w:lang w:val="en-US"/>
              </w:rPr>
              <w:t xml:space="preserve"> and explaining that these variations are connected </w:t>
            </w:r>
            <w:r w:rsidR="00987657">
              <w:rPr>
                <w:rFonts w:eastAsiaTheme="minorEastAsia"/>
                <w:color w:val="auto"/>
                <w:lang w:val="en-US"/>
              </w:rPr>
              <w:t>with</w:t>
            </w:r>
            <w:r w:rsidRPr="002C33FE">
              <w:rPr>
                <w:rFonts w:eastAsiaTheme="minorEastAsia"/>
                <w:color w:val="auto"/>
                <w:lang w:val="en-US"/>
              </w:rPr>
              <w:t xml:space="preserve"> Country/Place and People</w:t>
            </w:r>
            <w:r w:rsidR="00A50D83">
              <w:rPr>
                <w:rFonts w:eastAsiaTheme="minorEastAsia"/>
                <w:color w:val="auto"/>
                <w:lang w:val="en-US"/>
              </w:rPr>
              <w:t>s</w:t>
            </w:r>
          </w:p>
        </w:tc>
      </w:tr>
      <w:tr w:rsidR="00105C5A" w:rsidRPr="00105C5A" w14:paraId="084EE289" w14:textId="77777777" w:rsidTr="00105C5A">
        <w:tc>
          <w:tcPr>
            <w:tcW w:w="15126" w:type="dxa"/>
            <w:gridSpan w:val="3"/>
            <w:shd w:val="clear" w:color="auto" w:fill="E5F5FB"/>
          </w:tcPr>
          <w:p w14:paraId="0619012E" w14:textId="77777777" w:rsidR="00105C5A" w:rsidRPr="00105C5A" w:rsidRDefault="00105C5A" w:rsidP="00105C5A">
            <w:pPr>
              <w:spacing w:before="40" w:after="40"/>
              <w:ind w:left="23" w:right="23"/>
              <w:rPr>
                <w:rFonts w:eastAsia="Arial"/>
                <w:b/>
                <w:bCs/>
                <w:iCs/>
                <w:color w:val="000000"/>
                <w:szCs w:val="20"/>
              </w:rPr>
            </w:pPr>
            <w:r w:rsidRPr="00856DF6">
              <w:rPr>
                <w:rFonts w:eastAsia="Arial"/>
                <w:b/>
                <w:color w:val="auto"/>
                <w:szCs w:val="20"/>
              </w:rPr>
              <w:t>Sub-strand: Understanding the interrelationship of language, culture and identity</w:t>
            </w:r>
          </w:p>
        </w:tc>
      </w:tr>
      <w:tr w:rsidR="004F52D2" w:rsidRPr="00105C5A" w14:paraId="10313DB8" w14:textId="77777777" w:rsidTr="00CB1C9D">
        <w:trPr>
          <w:trHeight w:val="818"/>
        </w:trPr>
        <w:tc>
          <w:tcPr>
            <w:tcW w:w="4673" w:type="dxa"/>
          </w:tcPr>
          <w:p w14:paraId="26F2F352" w14:textId="32F0EDEC" w:rsidR="004F52D2" w:rsidRPr="00775515" w:rsidRDefault="004F52D2" w:rsidP="004F52D2">
            <w:pPr>
              <w:pStyle w:val="ACtabletextCD"/>
              <w:rPr>
                <w:rStyle w:val="SubtleEmphasis"/>
                <w:iCs w:val="0"/>
              </w:rPr>
            </w:pPr>
            <w:r w:rsidRPr="00775515">
              <w:rPr>
                <w:rStyle w:val="SubtleEmphasis"/>
                <w:iCs w:val="0"/>
              </w:rPr>
              <w:t>understand and apply protocols associated with language learning</w:t>
            </w:r>
            <w:r w:rsidR="00E55A7F">
              <w:rPr>
                <w:rStyle w:val="SubtleEmphasis"/>
                <w:iCs w:val="0"/>
              </w:rPr>
              <w:t xml:space="preserve"> </w:t>
            </w:r>
            <w:r w:rsidR="00E55A7F">
              <w:rPr>
                <w:rStyle w:val="SubtleEmphasis"/>
              </w:rPr>
              <w:t>and</w:t>
            </w:r>
            <w:r w:rsidRPr="00775515">
              <w:rPr>
                <w:rStyle w:val="SubtleEmphasis"/>
                <w:iCs w:val="0"/>
              </w:rPr>
              <w:t xml:space="preserve"> language using</w:t>
            </w:r>
            <w:r w:rsidR="00E55A7F">
              <w:rPr>
                <w:rStyle w:val="SubtleEmphasis"/>
                <w:iCs w:val="0"/>
              </w:rPr>
              <w:t xml:space="preserve"> </w:t>
            </w:r>
            <w:r w:rsidR="00E55A7F">
              <w:rPr>
                <w:rStyle w:val="SubtleEmphasis"/>
              </w:rPr>
              <w:t>in</w:t>
            </w:r>
            <w:r w:rsidR="0056719E">
              <w:rPr>
                <w:rStyle w:val="SubtleEmphasis"/>
              </w:rPr>
              <w:t xml:space="preserve"> cultural contexts</w:t>
            </w:r>
            <w:r w:rsidRPr="00775515">
              <w:rPr>
                <w:rStyle w:val="SubtleEmphasis"/>
                <w:iCs w:val="0"/>
              </w:rPr>
              <w:t xml:space="preserve"> </w:t>
            </w:r>
          </w:p>
          <w:p w14:paraId="432A80C9" w14:textId="5E18FDC4" w:rsidR="004F52D2" w:rsidRPr="00105C5A" w:rsidRDefault="0023476A" w:rsidP="004F52D2">
            <w:pPr>
              <w:spacing w:before="120" w:after="120"/>
              <w:ind w:left="357" w:right="425"/>
              <w:rPr>
                <w:rFonts w:eastAsia="Arial"/>
              </w:rPr>
            </w:pPr>
            <w:r>
              <w:rPr>
                <w:rStyle w:val="SubtleEmphasis"/>
                <w:iCs w:val="0"/>
              </w:rPr>
              <w:t>AC9L</w:t>
            </w:r>
            <w:r w:rsidR="00482B44">
              <w:rPr>
                <w:rStyle w:val="SubtleEmphasis"/>
                <w:iCs w:val="0"/>
              </w:rPr>
              <w:t>1F</w:t>
            </w:r>
            <w:r w:rsidR="004F52D2" w:rsidRPr="00775515">
              <w:rPr>
                <w:rStyle w:val="SubtleEmphasis"/>
                <w:iCs w:val="0"/>
              </w:rPr>
              <w:t>10U04</w:t>
            </w:r>
          </w:p>
        </w:tc>
        <w:tc>
          <w:tcPr>
            <w:tcW w:w="10453" w:type="dxa"/>
            <w:gridSpan w:val="2"/>
          </w:tcPr>
          <w:p w14:paraId="4FACCFE4" w14:textId="69A8B94F" w:rsidR="00804174" w:rsidRPr="0025153C" w:rsidRDefault="00877426" w:rsidP="0025153C">
            <w:pPr>
              <w:pStyle w:val="ACtabletextCEbullet"/>
              <w:numPr>
                <w:ilvl w:val="0"/>
                <w:numId w:val="34"/>
              </w:numPr>
              <w:ind w:left="808" w:hanging="426"/>
              <w:rPr>
                <w:rFonts w:eastAsiaTheme="minorEastAsia"/>
                <w:lang w:val="en-US"/>
              </w:rPr>
            </w:pPr>
            <w:r>
              <w:rPr>
                <w:rFonts w:eastAsiaTheme="minorEastAsia"/>
                <w:lang w:val="en-US"/>
              </w:rPr>
              <w:t xml:space="preserve">ensuring that </w:t>
            </w:r>
            <w:r w:rsidRPr="0074672E">
              <w:rPr>
                <w:rFonts w:eastAsiaTheme="minorEastAsia"/>
                <w:lang w:val="en-US"/>
              </w:rPr>
              <w:t>cultural norm</w:t>
            </w:r>
            <w:r>
              <w:rPr>
                <w:rFonts w:eastAsiaTheme="minorEastAsia"/>
                <w:lang w:val="en-US"/>
              </w:rPr>
              <w:t xml:space="preserve">s, </w:t>
            </w:r>
            <w:r w:rsidRPr="0074672E">
              <w:rPr>
                <w:rFonts w:eastAsiaTheme="minorEastAsia"/>
                <w:lang w:val="en-US"/>
              </w:rPr>
              <w:t xml:space="preserve">mores </w:t>
            </w:r>
            <w:r>
              <w:rPr>
                <w:rFonts w:eastAsiaTheme="minorEastAsia"/>
                <w:lang w:val="en-US"/>
              </w:rPr>
              <w:t xml:space="preserve">and protocols are followed and applied to </w:t>
            </w:r>
            <w:r w:rsidRPr="0074672E">
              <w:rPr>
                <w:rFonts w:eastAsiaTheme="minorEastAsia"/>
                <w:lang w:val="en-US"/>
              </w:rPr>
              <w:t>access, elicit, record</w:t>
            </w:r>
            <w:r>
              <w:rPr>
                <w:rFonts w:eastAsiaTheme="minorEastAsia"/>
                <w:lang w:val="en-US"/>
              </w:rPr>
              <w:t xml:space="preserve">, </w:t>
            </w:r>
            <w:r w:rsidRPr="0074672E">
              <w:rPr>
                <w:rFonts w:eastAsiaTheme="minorEastAsia"/>
                <w:lang w:val="en-US"/>
              </w:rPr>
              <w:t>stor</w:t>
            </w:r>
            <w:r>
              <w:rPr>
                <w:rFonts w:eastAsiaTheme="minorEastAsia"/>
                <w:lang w:val="en-US"/>
              </w:rPr>
              <w:t xml:space="preserve">e and use </w:t>
            </w:r>
            <w:r w:rsidRPr="0074672E">
              <w:rPr>
                <w:rFonts w:eastAsiaTheme="minorEastAsia"/>
                <w:lang w:val="en-US"/>
              </w:rPr>
              <w:t xml:space="preserve">information </w:t>
            </w:r>
            <w:r>
              <w:rPr>
                <w:rFonts w:eastAsiaTheme="minorEastAsia"/>
                <w:lang w:val="en-US"/>
              </w:rPr>
              <w:t>about [Language] and cultur</w:t>
            </w:r>
            <w:r w:rsidR="00F10753">
              <w:rPr>
                <w:rFonts w:eastAsiaTheme="minorEastAsia"/>
                <w:lang w:val="en-US"/>
              </w:rPr>
              <w:t>e</w:t>
            </w:r>
            <w:r w:rsidR="00D865AD">
              <w:rPr>
                <w:rFonts w:eastAsiaTheme="minorEastAsia"/>
                <w:lang w:val="en-US"/>
              </w:rPr>
              <w:t>s</w:t>
            </w:r>
          </w:p>
          <w:p w14:paraId="63EA186D" w14:textId="5CDBFB0B" w:rsidR="00877426" w:rsidRPr="00C83957" w:rsidRDefault="00877426" w:rsidP="00710C8A">
            <w:pPr>
              <w:pStyle w:val="ACtabletextCEbullet"/>
              <w:numPr>
                <w:ilvl w:val="0"/>
                <w:numId w:val="34"/>
              </w:numPr>
              <w:ind w:left="808" w:hanging="426"/>
              <w:rPr>
                <w:rFonts w:eastAsiaTheme="minorEastAsia"/>
                <w:lang w:val="en-US"/>
              </w:rPr>
            </w:pPr>
            <w:r w:rsidRPr="001308A7">
              <w:rPr>
                <w:rFonts w:eastAsiaTheme="minorEastAsia"/>
                <w:lang w:val="en-US"/>
              </w:rPr>
              <w:t xml:space="preserve">keeping </w:t>
            </w:r>
            <w:r w:rsidR="000C4A18" w:rsidRPr="000C4A18">
              <w:rPr>
                <w:rFonts w:eastAsiaTheme="minorEastAsia"/>
                <w:lang w:val="en-US"/>
              </w:rPr>
              <w:t>Aboriginal languages and Torres Strait Islander</w:t>
            </w:r>
            <w:r w:rsidRPr="001308A7">
              <w:rPr>
                <w:rFonts w:eastAsiaTheme="minorEastAsia"/>
                <w:lang w:val="en-US"/>
              </w:rPr>
              <w:t xml:space="preserve"> language</w:t>
            </w:r>
            <w:r w:rsidR="00873C4A">
              <w:rPr>
                <w:rFonts w:eastAsiaTheme="minorEastAsia"/>
                <w:lang w:val="en-US"/>
              </w:rPr>
              <w:t>s</w:t>
            </w:r>
            <w:r w:rsidRPr="001308A7">
              <w:rPr>
                <w:rFonts w:eastAsiaTheme="minorEastAsia"/>
                <w:lang w:val="en-US"/>
              </w:rPr>
              <w:t xml:space="preserve"> texts and resources</w:t>
            </w:r>
            <w:r>
              <w:rPr>
                <w:rFonts w:eastAsiaTheme="minorEastAsia"/>
                <w:lang w:val="en-US"/>
              </w:rPr>
              <w:t xml:space="preserve"> safe and secure within the school and local community</w:t>
            </w:r>
            <w:r w:rsidRPr="001308A7">
              <w:rPr>
                <w:rFonts w:eastAsiaTheme="minorEastAsia"/>
                <w:lang w:val="en-US"/>
              </w:rPr>
              <w:t>, for example, in school, community or national archives</w:t>
            </w:r>
          </w:p>
          <w:p w14:paraId="1B55F68C" w14:textId="3C0E8323" w:rsidR="00877426" w:rsidRPr="00AE6D9E" w:rsidRDefault="00877426" w:rsidP="00710C8A">
            <w:pPr>
              <w:pStyle w:val="ACtabletextCEbullet"/>
              <w:numPr>
                <w:ilvl w:val="0"/>
                <w:numId w:val="34"/>
              </w:numPr>
              <w:ind w:left="808" w:hanging="426"/>
              <w:rPr>
                <w:rFonts w:eastAsiaTheme="minorEastAsia"/>
                <w:lang w:val="en-US"/>
              </w:rPr>
            </w:pPr>
            <w:r>
              <w:rPr>
                <w:rFonts w:eastAsiaTheme="minorEastAsia"/>
                <w:lang w:val="en-US"/>
              </w:rPr>
              <w:t xml:space="preserve">explaining </w:t>
            </w:r>
            <w:r w:rsidRPr="002F7FD1">
              <w:rPr>
                <w:rFonts w:eastAsiaTheme="minorEastAsia"/>
                <w:lang w:val="en-US"/>
              </w:rPr>
              <w:t xml:space="preserve">how the phases of life from childhood to adulthood have kinship practices, rights and obligations to Country/Place, for example, </w:t>
            </w:r>
            <w:r w:rsidR="00132E60">
              <w:rPr>
                <w:rFonts w:eastAsiaTheme="minorEastAsia"/>
                <w:lang w:val="en-US"/>
              </w:rPr>
              <w:t xml:space="preserve">as they develop, children </w:t>
            </w:r>
            <w:r w:rsidRPr="002F7FD1">
              <w:rPr>
                <w:rFonts w:eastAsiaTheme="minorEastAsia"/>
                <w:lang w:val="en-US"/>
              </w:rPr>
              <w:t xml:space="preserve">change </w:t>
            </w:r>
            <w:r w:rsidR="007B43DC">
              <w:rPr>
                <w:rFonts w:eastAsiaTheme="minorEastAsia"/>
                <w:lang w:val="en-US"/>
              </w:rPr>
              <w:t>the</w:t>
            </w:r>
            <w:r w:rsidRPr="002F7FD1">
              <w:rPr>
                <w:rFonts w:eastAsiaTheme="minorEastAsia"/>
                <w:lang w:val="en-US"/>
              </w:rPr>
              <w:t xml:space="preserve"> ways </w:t>
            </w:r>
            <w:r w:rsidR="00C17397">
              <w:rPr>
                <w:rFonts w:eastAsiaTheme="minorEastAsia"/>
                <w:lang w:val="en-US"/>
              </w:rPr>
              <w:t>they</w:t>
            </w:r>
            <w:r w:rsidRPr="002F7FD1">
              <w:rPr>
                <w:rFonts w:eastAsiaTheme="minorEastAsia"/>
                <w:lang w:val="en-US"/>
              </w:rPr>
              <w:t xml:space="preserve"> refer to people </w:t>
            </w:r>
            <w:r w:rsidR="00770BA4">
              <w:rPr>
                <w:rFonts w:eastAsiaTheme="minorEastAsia"/>
                <w:lang w:val="en-US"/>
              </w:rPr>
              <w:t>and they</w:t>
            </w:r>
            <w:r w:rsidRPr="002F7FD1">
              <w:rPr>
                <w:rFonts w:eastAsiaTheme="minorEastAsia"/>
                <w:lang w:val="en-US"/>
              </w:rPr>
              <w:t xml:space="preserve"> build cultural knowledge to care for Country/Place </w:t>
            </w:r>
          </w:p>
          <w:p w14:paraId="4BE0237D" w14:textId="5476A616" w:rsidR="00877426" w:rsidRPr="00083A60" w:rsidRDefault="00877426" w:rsidP="00710C8A">
            <w:pPr>
              <w:pStyle w:val="ACtabletextCEbullet"/>
              <w:numPr>
                <w:ilvl w:val="0"/>
                <w:numId w:val="34"/>
              </w:numPr>
              <w:ind w:left="808" w:hanging="426"/>
              <w:rPr>
                <w:rFonts w:eastAsiaTheme="minorEastAsia"/>
                <w:lang w:val="en-US"/>
              </w:rPr>
            </w:pPr>
            <w:r>
              <w:rPr>
                <w:rFonts w:eastAsiaTheme="minorEastAsia"/>
                <w:lang w:val="en-US"/>
              </w:rPr>
              <w:t>explaining</w:t>
            </w:r>
            <w:r w:rsidRPr="00083A60">
              <w:rPr>
                <w:rFonts w:eastAsiaTheme="minorEastAsia"/>
                <w:lang w:val="en-US"/>
              </w:rPr>
              <w:t xml:space="preserve"> the importance of intergenerational collaboration and </w:t>
            </w:r>
            <w:r w:rsidR="00AA2842">
              <w:rPr>
                <w:rFonts w:eastAsiaTheme="minorEastAsia"/>
                <w:lang w:val="en-US"/>
              </w:rPr>
              <w:t>passing down of knowledge</w:t>
            </w:r>
            <w:r w:rsidRPr="00083A60">
              <w:rPr>
                <w:rFonts w:eastAsiaTheme="minorEastAsia"/>
                <w:lang w:val="en-US"/>
              </w:rPr>
              <w:t xml:space="preserve"> in keeping [Language] strong and discussing some of the associated challenges</w:t>
            </w:r>
          </w:p>
          <w:p w14:paraId="4F018A9D" w14:textId="13C9A704" w:rsidR="00877426" w:rsidRPr="002C6526" w:rsidRDefault="00877426" w:rsidP="00710C8A">
            <w:pPr>
              <w:pStyle w:val="ACtabletextCEbullet"/>
              <w:numPr>
                <w:ilvl w:val="0"/>
                <w:numId w:val="34"/>
              </w:numPr>
              <w:ind w:left="808" w:hanging="426"/>
              <w:rPr>
                <w:rFonts w:eastAsiaTheme="minorEastAsia"/>
                <w:lang w:val="en-US"/>
              </w:rPr>
            </w:pPr>
            <w:r w:rsidRPr="00083A60">
              <w:rPr>
                <w:rFonts w:eastAsiaTheme="minorEastAsia"/>
                <w:lang w:val="en-US"/>
              </w:rPr>
              <w:t xml:space="preserve">engaging in intergenerational </w:t>
            </w:r>
            <w:r w:rsidR="0048216E">
              <w:rPr>
                <w:rFonts w:eastAsiaTheme="minorEastAsia"/>
                <w:lang w:val="en-US"/>
              </w:rPr>
              <w:t>passing down of knowledge</w:t>
            </w:r>
            <w:r w:rsidRPr="00083A60">
              <w:rPr>
                <w:rFonts w:eastAsiaTheme="minorEastAsia"/>
                <w:lang w:val="en-US"/>
              </w:rPr>
              <w:t xml:space="preserve"> of </w:t>
            </w:r>
            <w:r>
              <w:rPr>
                <w:rFonts w:eastAsiaTheme="minorEastAsia"/>
                <w:lang w:val="en-US"/>
              </w:rPr>
              <w:t xml:space="preserve">[Language] to retain and strengthen </w:t>
            </w:r>
            <w:r w:rsidRPr="00083A60">
              <w:rPr>
                <w:rFonts w:eastAsiaTheme="minorEastAsia"/>
                <w:lang w:val="en-US"/>
              </w:rPr>
              <w:t>cultural knowledge, skills and understandings</w:t>
            </w:r>
            <w:r w:rsidR="0000263C">
              <w:rPr>
                <w:rFonts w:eastAsiaTheme="minorEastAsia"/>
                <w:lang w:val="en-US"/>
              </w:rPr>
              <w:t>,</w:t>
            </w:r>
            <w:r w:rsidRPr="00083A60">
              <w:rPr>
                <w:rFonts w:eastAsiaTheme="minorEastAsia"/>
                <w:lang w:val="en-US"/>
              </w:rPr>
              <w:t xml:space="preserve"> such as gathering of resources</w:t>
            </w:r>
            <w:r w:rsidR="0000263C">
              <w:rPr>
                <w:rFonts w:eastAsiaTheme="minorEastAsia"/>
                <w:lang w:val="en-US"/>
              </w:rPr>
              <w:t xml:space="preserve"> and</w:t>
            </w:r>
            <w:r w:rsidRPr="00083A60">
              <w:rPr>
                <w:rFonts w:eastAsiaTheme="minorEastAsia"/>
                <w:lang w:val="en-US"/>
              </w:rPr>
              <w:t xml:space="preserve"> foods</w:t>
            </w:r>
            <w:r w:rsidR="0000263C">
              <w:rPr>
                <w:rFonts w:eastAsiaTheme="minorEastAsia"/>
                <w:lang w:val="en-US"/>
              </w:rPr>
              <w:t>,</w:t>
            </w:r>
            <w:r w:rsidRPr="00083A60">
              <w:rPr>
                <w:rFonts w:eastAsiaTheme="minorEastAsia"/>
                <w:lang w:val="en-US"/>
              </w:rPr>
              <w:t xml:space="preserve"> and recording cultural events and ways of cultural expression </w:t>
            </w:r>
          </w:p>
          <w:p w14:paraId="2BD7C870" w14:textId="02BEDBB7" w:rsidR="004F52D2" w:rsidRPr="002C6526" w:rsidRDefault="00877426" w:rsidP="00664A31">
            <w:pPr>
              <w:pStyle w:val="ACtabletextCEbullet"/>
              <w:numPr>
                <w:ilvl w:val="0"/>
                <w:numId w:val="34"/>
              </w:numPr>
              <w:ind w:left="808" w:hanging="426"/>
              <w:rPr>
                <w:rFonts w:eastAsiaTheme="minorEastAsia"/>
                <w:lang w:val="en-US"/>
              </w:rPr>
            </w:pPr>
            <w:r>
              <w:rPr>
                <w:rFonts w:eastAsiaTheme="minorEastAsia"/>
                <w:lang w:val="en-US"/>
              </w:rPr>
              <w:t>taking responsibility for</w:t>
            </w:r>
            <w:r w:rsidRPr="001308A7">
              <w:rPr>
                <w:rFonts w:eastAsiaTheme="minorEastAsia"/>
                <w:lang w:val="en-US"/>
              </w:rPr>
              <w:t xml:space="preserve"> their role as</w:t>
            </w:r>
            <w:r>
              <w:rPr>
                <w:rFonts w:eastAsiaTheme="minorEastAsia"/>
                <w:lang w:val="en-US"/>
              </w:rPr>
              <w:t xml:space="preserve"> young contemporary </w:t>
            </w:r>
            <w:r w:rsidRPr="001308A7">
              <w:rPr>
                <w:rFonts w:eastAsiaTheme="minorEastAsia"/>
                <w:lang w:val="en-US"/>
              </w:rPr>
              <w:t xml:space="preserve">users of </w:t>
            </w:r>
            <w:r w:rsidR="00A4062F">
              <w:rPr>
                <w:rFonts w:eastAsiaTheme="minorEastAsia"/>
                <w:lang w:val="en-US"/>
              </w:rPr>
              <w:t>[L</w:t>
            </w:r>
            <w:r w:rsidRPr="001308A7">
              <w:rPr>
                <w:rFonts w:eastAsiaTheme="minorEastAsia"/>
                <w:lang w:val="en-US"/>
              </w:rPr>
              <w:t>anguage</w:t>
            </w:r>
            <w:r w:rsidR="00A4062F">
              <w:rPr>
                <w:rFonts w:eastAsiaTheme="minorEastAsia"/>
                <w:lang w:val="en-US"/>
              </w:rPr>
              <w:t>]</w:t>
            </w:r>
            <w:r w:rsidR="008C14DD">
              <w:rPr>
                <w:rFonts w:eastAsiaTheme="minorEastAsia"/>
                <w:lang w:val="en-US"/>
              </w:rPr>
              <w:t>,</w:t>
            </w:r>
            <w:r>
              <w:rPr>
                <w:rFonts w:eastAsiaTheme="minorEastAsia"/>
                <w:lang w:val="en-US"/>
              </w:rPr>
              <w:t xml:space="preserve"> to assist the retention and continuity of [Language], oral histor</w:t>
            </w:r>
            <w:r w:rsidR="003214B9">
              <w:rPr>
                <w:rFonts w:eastAsiaTheme="minorEastAsia"/>
                <w:lang w:val="en-US"/>
              </w:rPr>
              <w:t>ies</w:t>
            </w:r>
            <w:r>
              <w:rPr>
                <w:rFonts w:eastAsiaTheme="minorEastAsia"/>
                <w:lang w:val="en-US"/>
              </w:rPr>
              <w:t xml:space="preserve"> and cultural knowledge</w:t>
            </w:r>
            <w:r w:rsidRPr="001308A7">
              <w:rPr>
                <w:rFonts w:eastAsiaTheme="minorEastAsia"/>
                <w:lang w:val="en-US"/>
              </w:rPr>
              <w:t>, for example, interviewing Elders and</w:t>
            </w:r>
            <w:r w:rsidR="001C5256">
              <w:rPr>
                <w:rFonts w:eastAsiaTheme="minorEastAsia"/>
                <w:lang w:val="en-US"/>
              </w:rPr>
              <w:t>/or</w:t>
            </w:r>
            <w:r w:rsidRPr="001308A7">
              <w:rPr>
                <w:rFonts w:eastAsiaTheme="minorEastAsia"/>
                <w:lang w:val="en-US"/>
              </w:rPr>
              <w:t xml:space="preserve"> community members and transcribing </w:t>
            </w:r>
            <w:r w:rsidR="002E5A0C">
              <w:rPr>
                <w:rFonts w:eastAsiaTheme="minorEastAsia"/>
                <w:lang w:val="en-US"/>
              </w:rPr>
              <w:t xml:space="preserve">their </w:t>
            </w:r>
            <w:r w:rsidRPr="001308A7">
              <w:rPr>
                <w:rFonts w:eastAsiaTheme="minorEastAsia"/>
                <w:lang w:val="en-US"/>
              </w:rPr>
              <w:t>stories and histor</w:t>
            </w:r>
            <w:r w:rsidR="003214B9">
              <w:rPr>
                <w:rFonts w:eastAsiaTheme="minorEastAsia"/>
                <w:lang w:val="en-US"/>
              </w:rPr>
              <w:t>ies</w:t>
            </w:r>
          </w:p>
        </w:tc>
      </w:tr>
      <w:tr w:rsidR="004F52D2" w:rsidRPr="00105C5A" w14:paraId="658DF0C5" w14:textId="77777777" w:rsidTr="004F52D2">
        <w:trPr>
          <w:trHeight w:val="1800"/>
        </w:trPr>
        <w:tc>
          <w:tcPr>
            <w:tcW w:w="4673" w:type="dxa"/>
          </w:tcPr>
          <w:p w14:paraId="6A113D27" w14:textId="77777777" w:rsidR="004F52D2" w:rsidRPr="00644664" w:rsidRDefault="004F52D2" w:rsidP="004F52D2">
            <w:pPr>
              <w:pStyle w:val="ACtabletextCD"/>
              <w:rPr>
                <w:rStyle w:val="SubtleEmphasis"/>
                <w:iCs w:val="0"/>
              </w:rPr>
            </w:pPr>
            <w:r w:rsidRPr="00644664">
              <w:rPr>
                <w:rStyle w:val="SubtleEmphasis"/>
                <w:iCs w:val="0"/>
              </w:rPr>
              <w:t xml:space="preserve">reflect on and evaluate how identity is shaped by language(s), culture(s) and Country/Place, and how these affect ways of communicating   </w:t>
            </w:r>
          </w:p>
          <w:p w14:paraId="3214E3F3" w14:textId="0B174E54" w:rsidR="004F52D2" w:rsidRPr="00105C5A" w:rsidRDefault="0023476A" w:rsidP="004F52D2">
            <w:pPr>
              <w:spacing w:before="120" w:after="120"/>
              <w:ind w:left="357" w:right="425"/>
              <w:rPr>
                <w:rFonts w:eastAsia="Arial"/>
              </w:rPr>
            </w:pPr>
            <w:r>
              <w:rPr>
                <w:rStyle w:val="SubtleEmphasis"/>
                <w:iCs w:val="0"/>
              </w:rPr>
              <w:t>AC9L</w:t>
            </w:r>
            <w:r w:rsidR="00482B44">
              <w:rPr>
                <w:rStyle w:val="SubtleEmphasis"/>
                <w:iCs w:val="0"/>
              </w:rPr>
              <w:t>1F</w:t>
            </w:r>
            <w:r w:rsidR="004F52D2" w:rsidRPr="00644664">
              <w:rPr>
                <w:rStyle w:val="SubtleEmphasis"/>
                <w:iCs w:val="0"/>
              </w:rPr>
              <w:t>10U05</w:t>
            </w:r>
          </w:p>
        </w:tc>
        <w:tc>
          <w:tcPr>
            <w:tcW w:w="10453" w:type="dxa"/>
            <w:gridSpan w:val="2"/>
          </w:tcPr>
          <w:p w14:paraId="36DDA3DA" w14:textId="18B913BA" w:rsidR="005968EA" w:rsidRPr="005968EA" w:rsidRDefault="005968EA" w:rsidP="00710C8A">
            <w:pPr>
              <w:pStyle w:val="ACtabletextCEbullet"/>
              <w:numPr>
                <w:ilvl w:val="0"/>
                <w:numId w:val="35"/>
              </w:numPr>
              <w:ind w:left="805" w:hanging="445"/>
              <w:rPr>
                <w:rFonts w:eastAsiaTheme="minorEastAsia"/>
                <w:lang w:val="en-US"/>
              </w:rPr>
            </w:pPr>
            <w:r w:rsidRPr="00AB7B59">
              <w:rPr>
                <w:rFonts w:eastAsiaTheme="minorEastAsia"/>
                <w:lang w:val="en-US"/>
              </w:rPr>
              <w:t>reflecting on how First Nations Australians from different nations express their group identity</w:t>
            </w:r>
            <w:r w:rsidR="001517FE">
              <w:rPr>
                <w:rFonts w:eastAsiaTheme="minorEastAsia"/>
                <w:lang w:val="en-US"/>
              </w:rPr>
              <w:t>,</w:t>
            </w:r>
            <w:r w:rsidRPr="00AB7B59">
              <w:rPr>
                <w:rFonts w:eastAsiaTheme="minorEastAsia"/>
                <w:lang w:val="en-US"/>
              </w:rPr>
              <w:t xml:space="preserve"> </w:t>
            </w:r>
            <w:r w:rsidR="008D27F2">
              <w:rPr>
                <w:rFonts w:eastAsiaTheme="minorEastAsia"/>
                <w:lang w:val="en-US"/>
              </w:rPr>
              <w:t>such as</w:t>
            </w:r>
            <w:r w:rsidRPr="00AB7B59">
              <w:rPr>
                <w:rFonts w:eastAsiaTheme="minorEastAsia"/>
                <w:lang w:val="en-US"/>
              </w:rPr>
              <w:t xml:space="preserve"> through kinship, </w:t>
            </w:r>
            <w:r>
              <w:rPr>
                <w:rFonts w:eastAsiaTheme="minorEastAsia"/>
                <w:lang w:val="en-US"/>
              </w:rPr>
              <w:t xml:space="preserve">moieties, </w:t>
            </w:r>
            <w:r w:rsidRPr="00AB7B59">
              <w:rPr>
                <w:rFonts w:eastAsiaTheme="minorEastAsia"/>
                <w:lang w:val="en-US"/>
              </w:rPr>
              <w:t>totems, practices and symbols</w:t>
            </w:r>
            <w:r>
              <w:rPr>
                <w:rFonts w:eastAsiaTheme="minorEastAsia"/>
                <w:lang w:val="en-US"/>
              </w:rPr>
              <w:t xml:space="preserve">, for example, a detailed and personalised </w:t>
            </w:r>
            <w:r w:rsidRPr="00AB7B59">
              <w:rPr>
                <w:rFonts w:eastAsiaTheme="minorEastAsia"/>
                <w:lang w:val="en-US"/>
              </w:rPr>
              <w:t>Welcome</w:t>
            </w:r>
            <w:r>
              <w:rPr>
                <w:rFonts w:eastAsiaTheme="minorEastAsia"/>
                <w:lang w:val="en-US"/>
              </w:rPr>
              <w:t xml:space="preserve"> to Country and/or </w:t>
            </w:r>
            <w:r w:rsidR="00512EAE">
              <w:rPr>
                <w:rFonts w:eastAsiaTheme="minorEastAsia"/>
                <w:lang w:val="en-US"/>
              </w:rPr>
              <w:t xml:space="preserve">an </w:t>
            </w:r>
            <w:r>
              <w:rPr>
                <w:rFonts w:eastAsiaTheme="minorEastAsia"/>
                <w:lang w:val="en-US"/>
              </w:rPr>
              <w:t>Acknowledgement</w:t>
            </w:r>
            <w:r w:rsidRPr="00AB7B59">
              <w:rPr>
                <w:rFonts w:eastAsiaTheme="minorEastAsia"/>
                <w:lang w:val="en-US"/>
              </w:rPr>
              <w:t xml:space="preserve"> </w:t>
            </w:r>
            <w:r>
              <w:rPr>
                <w:rFonts w:eastAsiaTheme="minorEastAsia"/>
                <w:lang w:val="en-US"/>
              </w:rPr>
              <w:t>of</w:t>
            </w:r>
            <w:r w:rsidRPr="00AB7B59">
              <w:rPr>
                <w:rFonts w:eastAsiaTheme="minorEastAsia"/>
                <w:lang w:val="en-US"/>
              </w:rPr>
              <w:t xml:space="preserve"> Country</w:t>
            </w:r>
            <w:r>
              <w:rPr>
                <w:rFonts w:eastAsiaTheme="minorEastAsia"/>
                <w:lang w:val="en-US"/>
              </w:rPr>
              <w:t>, including information regarding clan group</w:t>
            </w:r>
            <w:r w:rsidR="001517FE">
              <w:rPr>
                <w:rFonts w:eastAsiaTheme="minorEastAsia"/>
                <w:lang w:val="en-US"/>
              </w:rPr>
              <w:t>s</w:t>
            </w:r>
            <w:r>
              <w:rPr>
                <w:rFonts w:eastAsiaTheme="minorEastAsia"/>
                <w:lang w:val="en-US"/>
              </w:rPr>
              <w:t xml:space="preserve"> and family connections</w:t>
            </w:r>
          </w:p>
          <w:p w14:paraId="4D089312" w14:textId="2EF2CD6E" w:rsidR="00A36225" w:rsidRPr="002F7FD1" w:rsidRDefault="00A36225" w:rsidP="00710C8A">
            <w:pPr>
              <w:pStyle w:val="ACtabletextCEbullet"/>
              <w:numPr>
                <w:ilvl w:val="0"/>
                <w:numId w:val="35"/>
              </w:numPr>
              <w:ind w:left="805" w:hanging="445"/>
              <w:rPr>
                <w:rFonts w:eastAsiaTheme="minorEastAsia"/>
                <w:lang w:val="en-US"/>
              </w:rPr>
            </w:pPr>
            <w:r>
              <w:rPr>
                <w:rFonts w:eastAsiaTheme="minorEastAsia"/>
                <w:lang w:val="en-US"/>
              </w:rPr>
              <w:t>explaining</w:t>
            </w:r>
            <w:r w:rsidRPr="002F7FD1">
              <w:rPr>
                <w:rFonts w:eastAsiaTheme="minorEastAsia"/>
                <w:lang w:val="en-US"/>
              </w:rPr>
              <w:t xml:space="preserve"> how visual design</w:t>
            </w:r>
            <w:r w:rsidR="001E0640">
              <w:rPr>
                <w:rFonts w:eastAsiaTheme="minorEastAsia"/>
                <w:lang w:val="en-US"/>
              </w:rPr>
              <w:t>s</w:t>
            </w:r>
            <w:r w:rsidRPr="002F7FD1">
              <w:rPr>
                <w:rFonts w:eastAsiaTheme="minorEastAsia"/>
                <w:lang w:val="en-US"/>
              </w:rPr>
              <w:t xml:space="preserve"> and performing arts illustrate connections </w:t>
            </w:r>
            <w:r w:rsidR="00D773CA">
              <w:rPr>
                <w:rFonts w:eastAsiaTheme="minorEastAsia"/>
                <w:lang w:val="en-US"/>
              </w:rPr>
              <w:t xml:space="preserve">among </w:t>
            </w:r>
            <w:r>
              <w:rPr>
                <w:rFonts w:eastAsiaTheme="minorEastAsia"/>
                <w:lang w:val="en-US"/>
              </w:rPr>
              <w:t>Country/Place, People</w:t>
            </w:r>
            <w:r w:rsidR="001C39A6">
              <w:rPr>
                <w:rFonts w:eastAsiaTheme="minorEastAsia"/>
                <w:lang w:val="en-US"/>
              </w:rPr>
              <w:t>s</w:t>
            </w:r>
            <w:r>
              <w:rPr>
                <w:rFonts w:eastAsiaTheme="minorEastAsia"/>
                <w:lang w:val="en-US"/>
              </w:rPr>
              <w:t xml:space="preserve">, cultural </w:t>
            </w:r>
            <w:r w:rsidR="00EB5FD8">
              <w:rPr>
                <w:rFonts w:eastAsiaTheme="minorEastAsia"/>
                <w:lang w:val="en-US"/>
              </w:rPr>
              <w:t>L</w:t>
            </w:r>
            <w:r w:rsidRPr="002F7FD1">
              <w:rPr>
                <w:rFonts w:eastAsiaTheme="minorEastAsia"/>
                <w:lang w:val="en-US"/>
              </w:rPr>
              <w:t>ore</w:t>
            </w:r>
            <w:r>
              <w:rPr>
                <w:rFonts w:eastAsiaTheme="minorEastAsia"/>
                <w:lang w:val="en-US"/>
              </w:rPr>
              <w:t>, histor</w:t>
            </w:r>
            <w:r w:rsidR="003214B9">
              <w:rPr>
                <w:rFonts w:eastAsiaTheme="minorEastAsia"/>
                <w:lang w:val="en-US"/>
              </w:rPr>
              <w:t>ies</w:t>
            </w:r>
            <w:r>
              <w:rPr>
                <w:rFonts w:eastAsiaTheme="minorEastAsia"/>
                <w:lang w:val="en-US"/>
              </w:rPr>
              <w:t xml:space="preserve">, </w:t>
            </w:r>
            <w:r w:rsidRPr="002F7FD1">
              <w:rPr>
                <w:rFonts w:eastAsiaTheme="minorEastAsia"/>
                <w:lang w:val="en-US"/>
              </w:rPr>
              <w:t>kin</w:t>
            </w:r>
            <w:r>
              <w:rPr>
                <w:rFonts w:eastAsiaTheme="minorEastAsia"/>
                <w:lang w:val="en-US"/>
              </w:rPr>
              <w:t>ship</w:t>
            </w:r>
            <w:r w:rsidRPr="002F7FD1">
              <w:rPr>
                <w:rFonts w:eastAsiaTheme="minorEastAsia"/>
                <w:lang w:val="en-US"/>
              </w:rPr>
              <w:t xml:space="preserve"> systems</w:t>
            </w:r>
            <w:r>
              <w:rPr>
                <w:rFonts w:eastAsiaTheme="minorEastAsia"/>
                <w:lang w:val="en-US"/>
              </w:rPr>
              <w:t xml:space="preserve"> and identity</w:t>
            </w:r>
          </w:p>
          <w:p w14:paraId="5CFEFD58" w14:textId="6D4BA6B5" w:rsidR="00A36225" w:rsidRDefault="00A36225" w:rsidP="00710C8A">
            <w:pPr>
              <w:pStyle w:val="ACtabletextCEbullet"/>
              <w:numPr>
                <w:ilvl w:val="0"/>
                <w:numId w:val="35"/>
              </w:numPr>
              <w:ind w:left="805" w:hanging="445"/>
              <w:rPr>
                <w:rFonts w:eastAsiaTheme="minorEastAsia"/>
                <w:lang w:val="en-US"/>
              </w:rPr>
            </w:pPr>
            <w:r>
              <w:rPr>
                <w:rFonts w:eastAsiaTheme="minorEastAsia"/>
                <w:lang w:val="en-US"/>
              </w:rPr>
              <w:t xml:space="preserve">reflecting on the importance of cultural </w:t>
            </w:r>
            <w:r w:rsidR="0056106A">
              <w:rPr>
                <w:rFonts w:eastAsiaTheme="minorEastAsia"/>
                <w:lang w:val="en-US"/>
              </w:rPr>
              <w:t>L</w:t>
            </w:r>
            <w:r w:rsidRPr="002F7FD1">
              <w:rPr>
                <w:rFonts w:eastAsiaTheme="minorEastAsia"/>
                <w:lang w:val="en-US"/>
              </w:rPr>
              <w:t>ore</w:t>
            </w:r>
            <w:r>
              <w:rPr>
                <w:rFonts w:eastAsiaTheme="minorEastAsia"/>
                <w:lang w:val="en-US"/>
              </w:rPr>
              <w:t xml:space="preserve"> and mores</w:t>
            </w:r>
            <w:r w:rsidRPr="002F7FD1">
              <w:rPr>
                <w:rFonts w:eastAsiaTheme="minorEastAsia"/>
                <w:lang w:val="en-US"/>
              </w:rPr>
              <w:t xml:space="preserve"> associated with cultural practices and traditions, for example, birth, naming,</w:t>
            </w:r>
            <w:r>
              <w:rPr>
                <w:rFonts w:eastAsiaTheme="minorEastAsia"/>
                <w:lang w:val="en-US"/>
              </w:rPr>
              <w:t xml:space="preserve"> </w:t>
            </w:r>
            <w:r w:rsidRPr="002F7FD1">
              <w:rPr>
                <w:rFonts w:eastAsiaTheme="minorEastAsia"/>
                <w:lang w:val="en-US"/>
              </w:rPr>
              <w:t>funerals, ceremonies and repatriation</w:t>
            </w:r>
            <w:r>
              <w:rPr>
                <w:rFonts w:eastAsiaTheme="minorEastAsia"/>
                <w:lang w:val="en-US"/>
              </w:rPr>
              <w:t xml:space="preserve"> artefacts</w:t>
            </w:r>
            <w:r w:rsidR="004973A2">
              <w:rPr>
                <w:rFonts w:eastAsiaTheme="minorEastAsia"/>
                <w:lang w:val="en-US"/>
              </w:rPr>
              <w:t>,</w:t>
            </w:r>
            <w:r>
              <w:rPr>
                <w:rFonts w:eastAsiaTheme="minorEastAsia"/>
                <w:lang w:val="en-US"/>
              </w:rPr>
              <w:t xml:space="preserve"> and remains of Ancestors</w:t>
            </w:r>
          </w:p>
          <w:p w14:paraId="3D49F0B6" w14:textId="33BFC80F" w:rsidR="00A36225" w:rsidRPr="002F7FD1" w:rsidRDefault="00A36225" w:rsidP="00710C8A">
            <w:pPr>
              <w:pStyle w:val="ACtabletextCEbullet"/>
              <w:numPr>
                <w:ilvl w:val="0"/>
                <w:numId w:val="35"/>
              </w:numPr>
              <w:ind w:left="805" w:hanging="445"/>
              <w:rPr>
                <w:rFonts w:eastAsiaTheme="minorEastAsia"/>
                <w:lang w:val="en-US"/>
              </w:rPr>
            </w:pPr>
            <w:r w:rsidRPr="002F7FD1">
              <w:rPr>
                <w:rFonts w:eastAsiaTheme="minorEastAsia"/>
                <w:lang w:val="en-US"/>
              </w:rPr>
              <w:t xml:space="preserve">listening to and receiving guidance from Elders </w:t>
            </w:r>
            <w:r w:rsidR="001C5256">
              <w:rPr>
                <w:rFonts w:eastAsiaTheme="minorEastAsia"/>
                <w:lang w:val="en-US"/>
              </w:rPr>
              <w:t xml:space="preserve">and/or community members </w:t>
            </w:r>
            <w:r w:rsidRPr="002F7FD1">
              <w:rPr>
                <w:rFonts w:eastAsiaTheme="minorEastAsia"/>
                <w:lang w:val="en-US"/>
              </w:rPr>
              <w:t>on the roles and responsibilities of ceremony</w:t>
            </w:r>
            <w:r>
              <w:rPr>
                <w:rFonts w:eastAsiaTheme="minorEastAsia"/>
                <w:lang w:val="en-US"/>
              </w:rPr>
              <w:t xml:space="preserve"> and </w:t>
            </w:r>
            <w:r w:rsidRPr="002F7FD1">
              <w:rPr>
                <w:rFonts w:eastAsiaTheme="minorEastAsia"/>
                <w:lang w:val="en-US"/>
              </w:rPr>
              <w:t>place</w:t>
            </w:r>
            <w:r w:rsidR="00013C89">
              <w:rPr>
                <w:rFonts w:eastAsiaTheme="minorEastAsia"/>
                <w:lang w:val="en-US"/>
              </w:rPr>
              <w:t>,</w:t>
            </w:r>
            <w:r w:rsidRPr="002F7FD1">
              <w:rPr>
                <w:rFonts w:eastAsiaTheme="minorEastAsia"/>
                <w:lang w:val="en-US"/>
              </w:rPr>
              <w:t xml:space="preserve"> and </w:t>
            </w:r>
            <w:r>
              <w:rPr>
                <w:rFonts w:eastAsiaTheme="minorEastAsia"/>
                <w:lang w:val="en-US"/>
              </w:rPr>
              <w:t xml:space="preserve">how </w:t>
            </w:r>
            <w:r w:rsidRPr="002F7FD1">
              <w:rPr>
                <w:rFonts w:eastAsiaTheme="minorEastAsia"/>
                <w:lang w:val="en-US"/>
              </w:rPr>
              <w:t>these are connected through stor</w:t>
            </w:r>
            <w:r w:rsidR="00013C89">
              <w:rPr>
                <w:rFonts w:eastAsiaTheme="minorEastAsia"/>
                <w:lang w:val="en-US"/>
              </w:rPr>
              <w:t>ies</w:t>
            </w:r>
            <w:r w:rsidRPr="002F7FD1">
              <w:rPr>
                <w:rFonts w:eastAsiaTheme="minorEastAsia"/>
                <w:lang w:val="en-US"/>
              </w:rPr>
              <w:t xml:space="preserve"> and cosmology</w:t>
            </w:r>
            <w:r w:rsidR="00E95D54">
              <w:rPr>
                <w:rFonts w:eastAsiaTheme="minorEastAsia"/>
                <w:lang w:val="en-US"/>
              </w:rPr>
              <w:t>,</w:t>
            </w:r>
            <w:r w:rsidRPr="002F7FD1">
              <w:rPr>
                <w:rFonts w:eastAsiaTheme="minorEastAsia"/>
                <w:lang w:val="en-US"/>
              </w:rPr>
              <w:t xml:space="preserve"> and demonstrated in community </w:t>
            </w:r>
            <w:r>
              <w:rPr>
                <w:rFonts w:eastAsiaTheme="minorEastAsia"/>
                <w:lang w:val="en-US"/>
              </w:rPr>
              <w:t>behaviour</w:t>
            </w:r>
          </w:p>
          <w:p w14:paraId="55C7790E" w14:textId="0621F53F" w:rsidR="00492B04" w:rsidRDefault="00933D22" w:rsidP="00710C8A">
            <w:pPr>
              <w:pStyle w:val="ACtabletextCEbullet"/>
              <w:numPr>
                <w:ilvl w:val="0"/>
                <w:numId w:val="35"/>
              </w:numPr>
              <w:ind w:left="805" w:hanging="445"/>
              <w:rPr>
                <w:rFonts w:eastAsiaTheme="minorEastAsia"/>
                <w:lang w:val="en-US"/>
              </w:rPr>
            </w:pPr>
            <w:r>
              <w:rPr>
                <w:rFonts w:eastAsiaTheme="minorEastAsia"/>
                <w:lang w:val="en-US"/>
              </w:rPr>
              <w:t>evaluating</w:t>
            </w:r>
            <w:r w:rsidR="00492B04">
              <w:rPr>
                <w:rFonts w:eastAsiaTheme="minorEastAsia"/>
                <w:lang w:val="en-US"/>
              </w:rPr>
              <w:t xml:space="preserve"> local, community and regional cultural events that celebrate </w:t>
            </w:r>
            <w:r w:rsidR="000C4A18" w:rsidRPr="000C4A18">
              <w:rPr>
                <w:rFonts w:eastAsiaTheme="minorEastAsia"/>
                <w:lang w:val="en-US"/>
              </w:rPr>
              <w:t xml:space="preserve">Aboriginal languages and Torres Strait Islander </w:t>
            </w:r>
            <w:r w:rsidR="00492B04">
              <w:rPr>
                <w:rFonts w:eastAsiaTheme="minorEastAsia"/>
                <w:lang w:val="en-US"/>
              </w:rPr>
              <w:t>languages, heritage, County/Place, People</w:t>
            </w:r>
            <w:r w:rsidR="001F3E2D">
              <w:rPr>
                <w:rFonts w:eastAsiaTheme="minorEastAsia"/>
                <w:lang w:val="en-US"/>
              </w:rPr>
              <w:t>s,</w:t>
            </w:r>
            <w:r w:rsidR="00492B04">
              <w:rPr>
                <w:rFonts w:eastAsiaTheme="minorEastAsia"/>
                <w:lang w:val="en-US"/>
              </w:rPr>
              <w:t xml:space="preserve"> and reflecting on</w:t>
            </w:r>
            <w:r w:rsidR="00492B04" w:rsidRPr="00AB7B59">
              <w:rPr>
                <w:rFonts w:eastAsiaTheme="minorEastAsia"/>
                <w:lang w:val="en-US"/>
              </w:rPr>
              <w:t xml:space="preserve"> how their biography, including family origins, traditions, beliefs, practices, interests and experiences, shape their sense of identity and ways of communicating</w:t>
            </w:r>
          </w:p>
          <w:p w14:paraId="53097BAD" w14:textId="1A4D0AAC" w:rsidR="00D90A5F" w:rsidRPr="00F40123" w:rsidRDefault="00D90A5F" w:rsidP="00710C8A">
            <w:pPr>
              <w:pStyle w:val="ACtabletextCEbullet"/>
              <w:numPr>
                <w:ilvl w:val="0"/>
                <w:numId w:val="35"/>
              </w:numPr>
              <w:ind w:left="805" w:hanging="445"/>
              <w:rPr>
                <w:rFonts w:eastAsiaTheme="minorEastAsia"/>
                <w:lang w:val="en-US"/>
              </w:rPr>
            </w:pPr>
            <w:r>
              <w:rPr>
                <w:rFonts w:eastAsiaTheme="minorEastAsia"/>
                <w:lang w:val="en-US"/>
              </w:rPr>
              <w:t>analysing the benefits that arise for First Nations People</w:t>
            </w:r>
            <w:r w:rsidR="00EC7A22">
              <w:rPr>
                <w:rFonts w:eastAsiaTheme="minorEastAsia"/>
                <w:lang w:val="en-US"/>
              </w:rPr>
              <w:t>s</w:t>
            </w:r>
            <w:r>
              <w:rPr>
                <w:rFonts w:eastAsiaTheme="minorEastAsia"/>
                <w:lang w:val="en-US"/>
              </w:rPr>
              <w:t xml:space="preserve"> from being on Country/Place and discussing how the </w:t>
            </w:r>
            <w:r w:rsidRPr="00AB7B59">
              <w:rPr>
                <w:rFonts w:eastAsiaTheme="minorEastAsia"/>
                <w:lang w:val="en-US"/>
              </w:rPr>
              <w:t xml:space="preserve">connection </w:t>
            </w:r>
            <w:r w:rsidR="00293892">
              <w:rPr>
                <w:rFonts w:eastAsiaTheme="minorEastAsia"/>
                <w:lang w:val="en-US"/>
              </w:rPr>
              <w:t>with</w:t>
            </w:r>
            <w:r w:rsidRPr="00AB7B59">
              <w:rPr>
                <w:rFonts w:eastAsiaTheme="minorEastAsia"/>
                <w:lang w:val="en-US"/>
              </w:rPr>
              <w:t xml:space="preserve"> lands, waters, sky and all living things, culture</w:t>
            </w:r>
            <w:r w:rsidR="00B85CC4">
              <w:rPr>
                <w:rFonts w:eastAsiaTheme="minorEastAsia"/>
                <w:lang w:val="en-US"/>
              </w:rPr>
              <w:t>s</w:t>
            </w:r>
            <w:r w:rsidRPr="00AB7B59">
              <w:rPr>
                <w:rFonts w:eastAsiaTheme="minorEastAsia"/>
                <w:lang w:val="en-US"/>
              </w:rPr>
              <w:t xml:space="preserve"> and language</w:t>
            </w:r>
            <w:r w:rsidR="00B85CC4">
              <w:rPr>
                <w:rFonts w:eastAsiaTheme="minorEastAsia"/>
                <w:lang w:val="en-US"/>
              </w:rPr>
              <w:t>s</w:t>
            </w:r>
            <w:r>
              <w:rPr>
                <w:rFonts w:eastAsiaTheme="minorEastAsia"/>
                <w:lang w:val="en-US"/>
              </w:rPr>
              <w:t xml:space="preserve"> contribute to </w:t>
            </w:r>
            <w:r w:rsidRPr="00AB7B59">
              <w:rPr>
                <w:rFonts w:eastAsiaTheme="minorEastAsia"/>
                <w:lang w:val="en-US"/>
              </w:rPr>
              <w:t>the health and wellbeing of individuals and</w:t>
            </w:r>
            <w:r>
              <w:rPr>
                <w:rFonts w:eastAsiaTheme="minorEastAsia"/>
                <w:lang w:val="en-US"/>
              </w:rPr>
              <w:t xml:space="preserve"> </w:t>
            </w:r>
            <w:r w:rsidRPr="00AB7B59">
              <w:rPr>
                <w:rFonts w:eastAsiaTheme="minorEastAsia"/>
                <w:lang w:val="en-US"/>
              </w:rPr>
              <w:t>communit</w:t>
            </w:r>
            <w:r>
              <w:rPr>
                <w:rFonts w:eastAsiaTheme="minorEastAsia"/>
                <w:lang w:val="en-US"/>
              </w:rPr>
              <w:t>ies</w:t>
            </w:r>
          </w:p>
          <w:p w14:paraId="58A4447E" w14:textId="2FB4E7DA" w:rsidR="00A36225" w:rsidRDefault="00A36225" w:rsidP="00710C8A">
            <w:pPr>
              <w:pStyle w:val="ACtabletextCEbullet"/>
              <w:numPr>
                <w:ilvl w:val="0"/>
                <w:numId w:val="35"/>
              </w:numPr>
              <w:ind w:left="805" w:hanging="445"/>
              <w:rPr>
                <w:rFonts w:eastAsiaTheme="minorEastAsia"/>
                <w:lang w:val="en-US"/>
              </w:rPr>
            </w:pPr>
            <w:r>
              <w:rPr>
                <w:rFonts w:eastAsiaTheme="minorEastAsia"/>
                <w:lang w:val="en-US"/>
              </w:rPr>
              <w:t xml:space="preserve">explaining </w:t>
            </w:r>
            <w:r w:rsidRPr="12076681">
              <w:rPr>
                <w:rFonts w:eastAsiaTheme="minorEastAsia"/>
                <w:lang w:val="en-US"/>
              </w:rPr>
              <w:t xml:space="preserve">how </w:t>
            </w:r>
            <w:r>
              <w:rPr>
                <w:rFonts w:eastAsiaTheme="minorEastAsia"/>
                <w:lang w:val="en-US"/>
              </w:rPr>
              <w:t xml:space="preserve">communication through dance, painting, </w:t>
            </w:r>
            <w:r w:rsidRPr="12076681">
              <w:rPr>
                <w:rFonts w:eastAsiaTheme="minorEastAsia"/>
                <w:lang w:val="en-US"/>
              </w:rPr>
              <w:t>song</w:t>
            </w:r>
            <w:r>
              <w:rPr>
                <w:rFonts w:eastAsiaTheme="minorEastAsia"/>
                <w:lang w:val="en-US"/>
              </w:rPr>
              <w:t>, weaving</w:t>
            </w:r>
            <w:r w:rsidR="001C52EF">
              <w:rPr>
                <w:rFonts w:eastAsiaTheme="minorEastAsia"/>
                <w:lang w:val="en-US"/>
              </w:rPr>
              <w:t xml:space="preserve"> and</w:t>
            </w:r>
            <w:r>
              <w:rPr>
                <w:rFonts w:eastAsiaTheme="minorEastAsia"/>
                <w:lang w:val="en-US"/>
              </w:rPr>
              <w:t xml:space="preserve"> wood carving </w:t>
            </w:r>
            <w:r w:rsidR="008407A4">
              <w:rPr>
                <w:rFonts w:eastAsiaTheme="minorEastAsia"/>
                <w:lang w:val="en-US"/>
              </w:rPr>
              <w:t>is</w:t>
            </w:r>
            <w:r w:rsidRPr="12076681">
              <w:rPr>
                <w:rFonts w:eastAsiaTheme="minorEastAsia"/>
                <w:lang w:val="en-US"/>
              </w:rPr>
              <w:t xml:space="preserve"> connected </w:t>
            </w:r>
            <w:r w:rsidR="00293892">
              <w:rPr>
                <w:rFonts w:eastAsiaTheme="minorEastAsia"/>
                <w:lang w:val="en-US"/>
              </w:rPr>
              <w:t>with</w:t>
            </w:r>
            <w:r w:rsidRPr="12076681">
              <w:rPr>
                <w:rFonts w:eastAsiaTheme="minorEastAsia"/>
                <w:lang w:val="en-US"/>
              </w:rPr>
              <w:t xml:space="preserve"> Country/Place </w:t>
            </w:r>
            <w:r w:rsidR="00D96EFE">
              <w:rPr>
                <w:rFonts w:eastAsiaTheme="minorEastAsia"/>
                <w:lang w:val="en-US"/>
              </w:rPr>
              <w:t>and People</w:t>
            </w:r>
            <w:r w:rsidR="005E1DAD">
              <w:rPr>
                <w:rFonts w:eastAsiaTheme="minorEastAsia"/>
                <w:lang w:val="en-US"/>
              </w:rPr>
              <w:t>s,</w:t>
            </w:r>
            <w:r w:rsidR="00D96EFE">
              <w:rPr>
                <w:rFonts w:eastAsiaTheme="minorEastAsia"/>
                <w:lang w:val="en-US"/>
              </w:rPr>
              <w:t xml:space="preserve"> </w:t>
            </w:r>
            <w:r w:rsidRPr="12076681">
              <w:rPr>
                <w:rFonts w:eastAsiaTheme="minorEastAsia"/>
                <w:lang w:val="en-US"/>
              </w:rPr>
              <w:t xml:space="preserve">and </w:t>
            </w:r>
            <w:r>
              <w:rPr>
                <w:rFonts w:eastAsiaTheme="minorEastAsia"/>
                <w:lang w:val="en-US"/>
              </w:rPr>
              <w:t xml:space="preserve">are cultural ways for </w:t>
            </w:r>
            <w:r w:rsidRPr="12076681">
              <w:rPr>
                <w:rFonts w:eastAsiaTheme="minorEastAsia"/>
                <w:lang w:val="en-US"/>
              </w:rPr>
              <w:t xml:space="preserve">remembering and sharing knowledge </w:t>
            </w:r>
          </w:p>
          <w:p w14:paraId="2B5FF4CD" w14:textId="4A2F6F36" w:rsidR="007A10B6" w:rsidRDefault="007A10B6" w:rsidP="00710C8A">
            <w:pPr>
              <w:pStyle w:val="ACtabletextCEbullet"/>
              <w:numPr>
                <w:ilvl w:val="0"/>
                <w:numId w:val="35"/>
              </w:numPr>
              <w:ind w:left="805" w:hanging="445"/>
              <w:rPr>
                <w:rFonts w:eastAsiaTheme="minorEastAsia"/>
                <w:lang w:val="en-US"/>
              </w:rPr>
            </w:pPr>
            <w:r w:rsidRPr="00D74368">
              <w:rPr>
                <w:rFonts w:eastAsiaTheme="minorEastAsia"/>
                <w:lang w:val="en-US"/>
              </w:rPr>
              <w:t>identifying and comparing how emotions or attitudes</w:t>
            </w:r>
            <w:r w:rsidR="005E1DAD">
              <w:rPr>
                <w:rFonts w:eastAsiaTheme="minorEastAsia"/>
                <w:lang w:val="en-US"/>
              </w:rPr>
              <w:t>,</w:t>
            </w:r>
            <w:r w:rsidRPr="00D74368">
              <w:rPr>
                <w:rFonts w:eastAsiaTheme="minorEastAsia"/>
                <w:lang w:val="en-US"/>
              </w:rPr>
              <w:t xml:space="preserve"> such as respect, confidence or happiness</w:t>
            </w:r>
            <w:r w:rsidR="00B0197E">
              <w:rPr>
                <w:rFonts w:eastAsiaTheme="minorEastAsia"/>
                <w:lang w:val="en-US"/>
              </w:rPr>
              <w:t>,</w:t>
            </w:r>
            <w:r w:rsidRPr="00D74368">
              <w:rPr>
                <w:rFonts w:eastAsiaTheme="minorEastAsia"/>
                <w:lang w:val="en-US"/>
              </w:rPr>
              <w:t xml:space="preserve"> are expressed in </w:t>
            </w:r>
            <w:r>
              <w:rPr>
                <w:rFonts w:eastAsiaTheme="minorEastAsia"/>
                <w:lang w:val="en-US"/>
              </w:rPr>
              <w:t>[Language]</w:t>
            </w:r>
          </w:p>
          <w:p w14:paraId="3F9974E0" w14:textId="217A9C25" w:rsidR="00741645" w:rsidRPr="007A10B6" w:rsidRDefault="00741645" w:rsidP="00710C8A">
            <w:pPr>
              <w:pStyle w:val="ACtabletextCEbullet"/>
              <w:numPr>
                <w:ilvl w:val="0"/>
                <w:numId w:val="35"/>
              </w:numPr>
              <w:ind w:left="805" w:hanging="445"/>
              <w:rPr>
                <w:rFonts w:eastAsiaTheme="minorEastAsia"/>
                <w:lang w:val="en-US"/>
              </w:rPr>
            </w:pPr>
            <w:r>
              <w:rPr>
                <w:rFonts w:eastAsiaTheme="minorEastAsia"/>
                <w:lang w:val="en-US"/>
              </w:rPr>
              <w:t xml:space="preserve">reflecting on </w:t>
            </w:r>
            <w:r w:rsidR="006904E2">
              <w:rPr>
                <w:rFonts w:eastAsiaTheme="minorEastAsia"/>
                <w:lang w:val="en-US"/>
              </w:rPr>
              <w:t xml:space="preserve">how </w:t>
            </w:r>
            <w:r w:rsidR="00D45DC5">
              <w:rPr>
                <w:rFonts w:eastAsiaTheme="minorEastAsia"/>
                <w:lang w:val="en-US"/>
              </w:rPr>
              <w:t>[</w:t>
            </w:r>
            <w:r w:rsidR="00AC42F3">
              <w:rPr>
                <w:rFonts w:eastAsiaTheme="minorEastAsia"/>
                <w:lang w:val="en-US"/>
              </w:rPr>
              <w:t xml:space="preserve">Language] </w:t>
            </w:r>
            <w:r w:rsidR="00F2427E">
              <w:rPr>
                <w:rFonts w:eastAsiaTheme="minorEastAsia"/>
                <w:lang w:val="en-US"/>
              </w:rPr>
              <w:t xml:space="preserve">language use and connection </w:t>
            </w:r>
            <w:r w:rsidR="00293892">
              <w:rPr>
                <w:rFonts w:eastAsiaTheme="minorEastAsia"/>
                <w:lang w:val="en-US"/>
              </w:rPr>
              <w:t>with</w:t>
            </w:r>
            <w:r w:rsidR="00F2427E">
              <w:rPr>
                <w:rFonts w:eastAsiaTheme="minorEastAsia"/>
                <w:lang w:val="en-US"/>
              </w:rPr>
              <w:t xml:space="preserve"> Country/Place</w:t>
            </w:r>
            <w:r w:rsidR="00FC7F32">
              <w:rPr>
                <w:rFonts w:eastAsiaTheme="minorEastAsia"/>
                <w:lang w:val="en-US"/>
              </w:rPr>
              <w:t xml:space="preserve"> contribute to their sense of </w:t>
            </w:r>
            <w:r w:rsidR="00D23BAD">
              <w:rPr>
                <w:rFonts w:eastAsiaTheme="minorEastAsia"/>
                <w:lang w:val="en-US"/>
              </w:rPr>
              <w:t>identity</w:t>
            </w:r>
          </w:p>
          <w:p w14:paraId="30E46F77" w14:textId="76B106FD" w:rsidR="00A36225" w:rsidRDefault="00A36225" w:rsidP="00710C8A">
            <w:pPr>
              <w:pStyle w:val="ACtabletextCEbullet"/>
              <w:numPr>
                <w:ilvl w:val="0"/>
                <w:numId w:val="35"/>
              </w:numPr>
              <w:ind w:left="805" w:hanging="445"/>
              <w:rPr>
                <w:rFonts w:eastAsiaTheme="minorEastAsia"/>
                <w:lang w:val="en-US"/>
              </w:rPr>
            </w:pPr>
            <w:r>
              <w:rPr>
                <w:rFonts w:eastAsiaTheme="minorEastAsia"/>
                <w:lang w:val="en-US"/>
              </w:rPr>
              <w:t>analysing</w:t>
            </w:r>
            <w:r w:rsidRPr="00083A60">
              <w:rPr>
                <w:rFonts w:eastAsiaTheme="minorEastAsia"/>
                <w:lang w:val="en-US"/>
              </w:rPr>
              <w:t xml:space="preserve"> how </w:t>
            </w:r>
            <w:r>
              <w:rPr>
                <w:rFonts w:eastAsiaTheme="minorEastAsia"/>
                <w:lang w:val="en-US"/>
              </w:rPr>
              <w:t xml:space="preserve">First Nations </w:t>
            </w:r>
            <w:r w:rsidRPr="00083A60">
              <w:rPr>
                <w:rFonts w:eastAsiaTheme="minorEastAsia"/>
                <w:lang w:val="en-US"/>
              </w:rPr>
              <w:t xml:space="preserve">groups and nations support </w:t>
            </w:r>
            <w:r w:rsidR="00B0197E">
              <w:rPr>
                <w:rFonts w:eastAsiaTheme="minorEastAsia"/>
                <w:lang w:val="en-US"/>
              </w:rPr>
              <w:t xml:space="preserve">the </w:t>
            </w:r>
            <w:r w:rsidRPr="00083A60">
              <w:rPr>
                <w:rFonts w:eastAsiaTheme="minorEastAsia"/>
                <w:lang w:val="en-US"/>
              </w:rPr>
              <w:t xml:space="preserve">maintenance and continuity of connection </w:t>
            </w:r>
            <w:r w:rsidR="00293892">
              <w:rPr>
                <w:rFonts w:eastAsiaTheme="minorEastAsia"/>
                <w:lang w:val="en-US"/>
              </w:rPr>
              <w:t>with</w:t>
            </w:r>
            <w:r w:rsidRPr="00083A60">
              <w:rPr>
                <w:rFonts w:eastAsiaTheme="minorEastAsia"/>
                <w:lang w:val="en-US"/>
              </w:rPr>
              <w:t xml:space="preserve"> Country/Place</w:t>
            </w:r>
            <w:r>
              <w:rPr>
                <w:rFonts w:eastAsiaTheme="minorEastAsia"/>
                <w:lang w:val="en-US"/>
              </w:rPr>
              <w:t xml:space="preserve"> and how this is closely related to identity and cultural empowerment </w:t>
            </w:r>
          </w:p>
          <w:p w14:paraId="6B027B5F" w14:textId="35821EB9" w:rsidR="00284E07" w:rsidRPr="00664A31" w:rsidRDefault="003C48BB" w:rsidP="00710C8A">
            <w:pPr>
              <w:pStyle w:val="ACtabletextCEbullet"/>
              <w:numPr>
                <w:ilvl w:val="0"/>
                <w:numId w:val="35"/>
              </w:numPr>
              <w:ind w:left="805" w:hanging="445"/>
              <w:rPr>
                <w:rFonts w:eastAsiaTheme="minorEastAsia"/>
                <w:lang w:val="en-AU"/>
              </w:rPr>
            </w:pPr>
            <w:r w:rsidRPr="00664A31">
              <w:rPr>
                <w:rFonts w:eastAsiaTheme="minorEastAsia"/>
                <w:lang w:val="en-AU"/>
              </w:rPr>
              <w:t>discussing</w:t>
            </w:r>
            <w:r w:rsidR="00F20F83" w:rsidRPr="00664A31">
              <w:rPr>
                <w:rFonts w:eastAsiaTheme="minorEastAsia"/>
                <w:lang w:val="en-AU"/>
              </w:rPr>
              <w:t xml:space="preserve"> </w:t>
            </w:r>
            <w:r w:rsidR="00064DE7" w:rsidRPr="00664A31">
              <w:rPr>
                <w:rFonts w:eastAsiaTheme="minorEastAsia"/>
                <w:lang w:val="en-AU"/>
              </w:rPr>
              <w:t xml:space="preserve">career </w:t>
            </w:r>
            <w:r w:rsidR="00F20F83" w:rsidRPr="00664A31">
              <w:rPr>
                <w:rFonts w:eastAsiaTheme="minorEastAsia"/>
                <w:lang w:val="en-AU"/>
              </w:rPr>
              <w:t xml:space="preserve">opportunities </w:t>
            </w:r>
            <w:r w:rsidR="00840666" w:rsidRPr="00664A31">
              <w:rPr>
                <w:rFonts w:eastAsiaTheme="minorEastAsia"/>
                <w:lang w:val="en-AU"/>
              </w:rPr>
              <w:t xml:space="preserve">such as interpreters and translators </w:t>
            </w:r>
            <w:r w:rsidRPr="00664A31">
              <w:rPr>
                <w:rFonts w:eastAsiaTheme="minorEastAsia"/>
                <w:lang w:val="en-AU"/>
              </w:rPr>
              <w:t xml:space="preserve">that could </w:t>
            </w:r>
            <w:r w:rsidR="00CF2F5D" w:rsidRPr="00664A31">
              <w:rPr>
                <w:rFonts w:eastAsiaTheme="minorEastAsia"/>
                <w:lang w:val="en-AU"/>
              </w:rPr>
              <w:t xml:space="preserve">be </w:t>
            </w:r>
            <w:r w:rsidR="000555F1" w:rsidRPr="00664A31">
              <w:rPr>
                <w:rFonts w:eastAsiaTheme="minorEastAsia"/>
                <w:lang w:val="en-AU"/>
              </w:rPr>
              <w:t>available</w:t>
            </w:r>
            <w:r w:rsidR="002E5A6E" w:rsidRPr="00664A31">
              <w:rPr>
                <w:rFonts w:eastAsiaTheme="minorEastAsia"/>
                <w:lang w:val="en-AU"/>
              </w:rPr>
              <w:t xml:space="preserve"> </w:t>
            </w:r>
            <w:r w:rsidR="00974550" w:rsidRPr="00664A31">
              <w:rPr>
                <w:rFonts w:eastAsiaTheme="minorEastAsia"/>
                <w:lang w:val="en-AU"/>
              </w:rPr>
              <w:t>to</w:t>
            </w:r>
            <w:r w:rsidR="00CF2F5D" w:rsidRPr="00664A31">
              <w:rPr>
                <w:rFonts w:eastAsiaTheme="minorEastAsia"/>
                <w:lang w:val="en-AU"/>
              </w:rPr>
              <w:t xml:space="preserve"> </w:t>
            </w:r>
            <w:r w:rsidR="005430F4" w:rsidRPr="00664A31">
              <w:rPr>
                <w:rFonts w:eastAsiaTheme="minorEastAsia"/>
                <w:lang w:val="en-AU"/>
              </w:rPr>
              <w:t>mother</w:t>
            </w:r>
            <w:r w:rsidR="00657D9D">
              <w:rPr>
                <w:rFonts w:eastAsiaTheme="minorEastAsia"/>
                <w:lang w:val="en-AU"/>
              </w:rPr>
              <w:t>-</w:t>
            </w:r>
            <w:r w:rsidR="005430F4" w:rsidRPr="00664A31">
              <w:rPr>
                <w:rFonts w:eastAsiaTheme="minorEastAsia"/>
                <w:lang w:val="en-AU"/>
              </w:rPr>
              <w:t>tongue speakers of [Language]</w:t>
            </w:r>
            <w:r w:rsidR="00C37CA5" w:rsidRPr="00664A31">
              <w:rPr>
                <w:rFonts w:eastAsiaTheme="minorEastAsia"/>
                <w:lang w:val="en-AU"/>
              </w:rPr>
              <w:t xml:space="preserve"> and </w:t>
            </w:r>
            <w:r w:rsidR="000106FC" w:rsidRPr="00664A31">
              <w:rPr>
                <w:rFonts w:eastAsiaTheme="minorEastAsia"/>
                <w:lang w:val="en-AU"/>
              </w:rPr>
              <w:t xml:space="preserve">acknowledging the </w:t>
            </w:r>
            <w:r w:rsidR="00E0113D" w:rsidRPr="00664A31">
              <w:rPr>
                <w:rFonts w:eastAsiaTheme="minorEastAsia"/>
                <w:lang w:val="en-AU"/>
              </w:rPr>
              <w:t>responsibility</w:t>
            </w:r>
            <w:r w:rsidR="00BC758E" w:rsidRPr="00664A31">
              <w:rPr>
                <w:rFonts w:eastAsiaTheme="minorEastAsia"/>
                <w:lang w:val="en-AU"/>
              </w:rPr>
              <w:t xml:space="preserve"> that these roles would entail </w:t>
            </w:r>
            <w:r w:rsidR="00516531" w:rsidRPr="00664A31">
              <w:rPr>
                <w:rFonts w:eastAsiaTheme="minorEastAsia"/>
                <w:lang w:val="en-AU"/>
              </w:rPr>
              <w:t xml:space="preserve">in ensuring </w:t>
            </w:r>
            <w:r w:rsidR="00C919F4" w:rsidRPr="00664A31">
              <w:rPr>
                <w:iCs/>
                <w:color w:val="auto"/>
                <w:lang w:val="en-AU"/>
              </w:rPr>
              <w:t xml:space="preserve">cultural and intellectual property rights and copyright of </w:t>
            </w:r>
            <w:r w:rsidR="00E76479">
              <w:rPr>
                <w:iCs/>
                <w:color w:val="auto"/>
                <w:lang w:val="en-AU"/>
              </w:rPr>
              <w:t>[L</w:t>
            </w:r>
            <w:r w:rsidR="00C919F4" w:rsidRPr="00664A31">
              <w:rPr>
                <w:iCs/>
                <w:color w:val="auto"/>
                <w:lang w:val="en-AU"/>
              </w:rPr>
              <w:t>anguage</w:t>
            </w:r>
            <w:r w:rsidR="00BA7945">
              <w:rPr>
                <w:iCs/>
                <w:color w:val="auto"/>
                <w:lang w:val="en-AU"/>
              </w:rPr>
              <w:t>]</w:t>
            </w:r>
            <w:r w:rsidR="000A60C9" w:rsidRPr="00664A31">
              <w:rPr>
                <w:iCs/>
                <w:color w:val="auto"/>
                <w:lang w:val="en-AU"/>
              </w:rPr>
              <w:t xml:space="preserve"> </w:t>
            </w:r>
            <w:r w:rsidR="00BA7945">
              <w:rPr>
                <w:iCs/>
                <w:color w:val="auto"/>
                <w:lang w:val="en-AU"/>
              </w:rPr>
              <w:t xml:space="preserve">language </w:t>
            </w:r>
            <w:r w:rsidR="000A60C9" w:rsidRPr="00664A31">
              <w:rPr>
                <w:iCs/>
                <w:color w:val="auto"/>
                <w:lang w:val="en-AU"/>
              </w:rPr>
              <w:t>and</w:t>
            </w:r>
            <w:r w:rsidR="00C919F4" w:rsidRPr="00664A31">
              <w:rPr>
                <w:iCs/>
                <w:color w:val="auto"/>
                <w:lang w:val="en-AU"/>
              </w:rPr>
              <w:t xml:space="preserve"> cultural knowledge</w:t>
            </w:r>
            <w:r w:rsidR="001C45BD" w:rsidRPr="00664A31">
              <w:rPr>
                <w:iCs/>
                <w:color w:val="auto"/>
                <w:lang w:val="en-AU"/>
              </w:rPr>
              <w:t xml:space="preserve"> are respected</w:t>
            </w:r>
          </w:p>
          <w:p w14:paraId="616E782A" w14:textId="543D06B1" w:rsidR="0008334B" w:rsidRPr="00B66B25" w:rsidRDefault="007E5E54" w:rsidP="00710C8A">
            <w:pPr>
              <w:pStyle w:val="ACtabletextCEbullet"/>
              <w:numPr>
                <w:ilvl w:val="0"/>
                <w:numId w:val="35"/>
              </w:numPr>
              <w:ind w:left="805" w:hanging="445"/>
              <w:rPr>
                <w:rFonts w:eastAsiaTheme="minorEastAsia"/>
                <w:lang w:val="en-AU"/>
              </w:rPr>
            </w:pPr>
            <w:r w:rsidRPr="00664A31">
              <w:rPr>
                <w:rFonts w:eastAsiaTheme="minorEastAsia"/>
                <w:lang w:val="en-AU"/>
              </w:rPr>
              <w:t>researching</w:t>
            </w:r>
            <w:r w:rsidR="00D7040F" w:rsidRPr="00664A31">
              <w:rPr>
                <w:rFonts w:eastAsiaTheme="minorEastAsia"/>
                <w:lang w:val="en-AU"/>
              </w:rPr>
              <w:t xml:space="preserve"> how</w:t>
            </w:r>
            <w:r w:rsidR="007E1079" w:rsidRPr="00664A31">
              <w:rPr>
                <w:rFonts w:eastAsiaTheme="minorEastAsia"/>
                <w:lang w:val="en-AU"/>
              </w:rPr>
              <w:t xml:space="preserve"> other countries</w:t>
            </w:r>
            <w:r w:rsidR="000B6016" w:rsidRPr="00664A31">
              <w:rPr>
                <w:rFonts w:eastAsiaTheme="minorEastAsia"/>
                <w:lang w:val="en-AU"/>
              </w:rPr>
              <w:t xml:space="preserve"> have maintained </w:t>
            </w:r>
            <w:r w:rsidR="00A40C0F" w:rsidRPr="00664A31">
              <w:rPr>
                <w:rFonts w:eastAsiaTheme="minorEastAsia"/>
                <w:lang w:val="en-AU"/>
              </w:rPr>
              <w:t>indigenous</w:t>
            </w:r>
            <w:r w:rsidR="00975B7F" w:rsidRPr="00664A31">
              <w:rPr>
                <w:rFonts w:eastAsiaTheme="minorEastAsia"/>
                <w:lang w:val="en-AU"/>
              </w:rPr>
              <w:t xml:space="preserve"> languages and cultures</w:t>
            </w:r>
            <w:r w:rsidR="007E1079" w:rsidRPr="00664A31">
              <w:rPr>
                <w:rFonts w:eastAsiaTheme="minorEastAsia"/>
                <w:lang w:val="en-AU"/>
              </w:rPr>
              <w:t xml:space="preserve">, </w:t>
            </w:r>
            <w:r w:rsidR="00975B7F" w:rsidRPr="00664A31">
              <w:rPr>
                <w:rFonts w:eastAsiaTheme="minorEastAsia"/>
                <w:lang w:val="en-AU"/>
              </w:rPr>
              <w:t>comparing</w:t>
            </w:r>
            <w:r w:rsidR="007E1079" w:rsidRPr="00664A31">
              <w:rPr>
                <w:rFonts w:eastAsiaTheme="minorEastAsia"/>
                <w:lang w:val="en-AU"/>
              </w:rPr>
              <w:t xml:space="preserve"> issues such as </w:t>
            </w:r>
            <w:r w:rsidR="00CC3541" w:rsidRPr="00664A31">
              <w:rPr>
                <w:rFonts w:eastAsiaTheme="minorEastAsia"/>
                <w:lang w:val="en-AU"/>
              </w:rPr>
              <w:t xml:space="preserve">advocacy, </w:t>
            </w:r>
            <w:r w:rsidR="007E1079" w:rsidRPr="00664A31">
              <w:rPr>
                <w:rFonts w:eastAsiaTheme="minorEastAsia"/>
                <w:lang w:val="en-AU"/>
              </w:rPr>
              <w:t>languages policy</w:t>
            </w:r>
            <w:r w:rsidR="000230D8" w:rsidRPr="00664A31">
              <w:rPr>
                <w:rFonts w:eastAsiaTheme="minorEastAsia"/>
                <w:lang w:val="en-AU"/>
              </w:rPr>
              <w:t xml:space="preserve"> </w:t>
            </w:r>
            <w:r w:rsidR="007E1079" w:rsidRPr="00664A31">
              <w:rPr>
                <w:rFonts w:eastAsiaTheme="minorEastAsia"/>
                <w:lang w:val="en-AU"/>
              </w:rPr>
              <w:t xml:space="preserve">and reform </w:t>
            </w:r>
          </w:p>
          <w:p w14:paraId="2E060616" w14:textId="26028F6A" w:rsidR="00B14C60" w:rsidRPr="00B14C60" w:rsidRDefault="00B14C60" w:rsidP="00B66B25">
            <w:pPr>
              <w:pStyle w:val="ACtabletextCEbullet"/>
              <w:numPr>
                <w:ilvl w:val="0"/>
                <w:numId w:val="35"/>
              </w:numPr>
              <w:ind w:left="805" w:hanging="445"/>
              <w:rPr>
                <w:rFonts w:eastAsiaTheme="minorEastAsia"/>
                <w:lang w:val="en-US"/>
              </w:rPr>
            </w:pPr>
            <w:r w:rsidRPr="00906346">
              <w:rPr>
                <w:rFonts w:eastAsiaTheme="minorEastAsia"/>
                <w:lang w:val="en-AU"/>
              </w:rPr>
              <w:t xml:space="preserve">analysing and evaluating a range of texts which connect knowledge and understanding of </w:t>
            </w:r>
            <w:r w:rsidR="00BA7945">
              <w:rPr>
                <w:rFonts w:eastAsiaTheme="minorEastAsia"/>
                <w:lang w:val="en-AU"/>
              </w:rPr>
              <w:t>[L</w:t>
            </w:r>
            <w:r w:rsidRPr="00906346">
              <w:rPr>
                <w:rFonts w:eastAsiaTheme="minorEastAsia"/>
                <w:lang w:val="en-AU"/>
              </w:rPr>
              <w:t>anguage</w:t>
            </w:r>
            <w:r w:rsidR="00BA7945">
              <w:rPr>
                <w:rFonts w:eastAsiaTheme="minorEastAsia"/>
                <w:lang w:val="en-AU"/>
              </w:rPr>
              <w:t>]</w:t>
            </w:r>
            <w:r w:rsidRPr="00906346">
              <w:rPr>
                <w:rFonts w:eastAsiaTheme="minorEastAsia"/>
                <w:lang w:val="en-AU"/>
              </w:rPr>
              <w:t>,</w:t>
            </w:r>
            <w:r w:rsidR="00237AB5" w:rsidRPr="00906346">
              <w:rPr>
                <w:rFonts w:eastAsiaTheme="minorEastAsia"/>
                <w:lang w:val="en-AU"/>
              </w:rPr>
              <w:t xml:space="preserve"> </w:t>
            </w:r>
            <w:r w:rsidR="001A1B1A">
              <w:rPr>
                <w:rFonts w:eastAsiaTheme="minorEastAsia"/>
                <w:lang w:val="en-AU"/>
              </w:rPr>
              <w:t>P</w:t>
            </w:r>
            <w:r w:rsidRPr="006F13C3">
              <w:rPr>
                <w:rFonts w:eastAsiaTheme="minorEastAsia"/>
                <w:lang w:val="en-AU"/>
              </w:rPr>
              <w:t>eople</w:t>
            </w:r>
            <w:r w:rsidR="007604C0">
              <w:rPr>
                <w:rFonts w:eastAsiaTheme="minorEastAsia"/>
                <w:lang w:val="en-AU"/>
              </w:rPr>
              <w:t>s</w:t>
            </w:r>
            <w:r w:rsidR="001A1B1A">
              <w:rPr>
                <w:rFonts w:eastAsiaTheme="minorEastAsia"/>
                <w:lang w:val="en-AU"/>
              </w:rPr>
              <w:t xml:space="preserve"> and</w:t>
            </w:r>
            <w:r w:rsidRPr="006F13C3">
              <w:rPr>
                <w:rFonts w:eastAsiaTheme="minorEastAsia"/>
                <w:lang w:val="en-AU"/>
              </w:rPr>
              <w:t xml:space="preserve"> Country/Place of the area, for example, a Creation, Dreamtime</w:t>
            </w:r>
            <w:r w:rsidR="00B90118" w:rsidRPr="006F13C3">
              <w:rPr>
                <w:rFonts w:eastAsiaTheme="minorEastAsia"/>
                <w:lang w:val="en-AU"/>
              </w:rPr>
              <w:t>, Dreaming</w:t>
            </w:r>
            <w:r w:rsidRPr="006F13C3">
              <w:rPr>
                <w:rFonts w:eastAsiaTheme="minorEastAsia"/>
                <w:lang w:val="en-AU"/>
              </w:rPr>
              <w:t xml:space="preserve"> or traditional story which</w:t>
            </w:r>
            <w:r w:rsidR="003A4B4C" w:rsidRPr="006F13C3">
              <w:rPr>
                <w:rFonts w:eastAsiaTheme="minorEastAsia"/>
                <w:lang w:val="en-AU"/>
              </w:rPr>
              <w:t xml:space="preserve"> </w:t>
            </w:r>
            <w:r w:rsidRPr="006F13C3">
              <w:rPr>
                <w:rFonts w:eastAsiaTheme="minorEastAsia"/>
                <w:lang w:val="en-AU"/>
              </w:rPr>
              <w:t>explains</w:t>
            </w:r>
            <w:r w:rsidRPr="00B66B25">
              <w:rPr>
                <w:rFonts w:eastAsiaTheme="minorEastAsia"/>
                <w:lang w:val="en-AU"/>
              </w:rPr>
              <w:t xml:space="preserve"> Ancestors, belief </w:t>
            </w:r>
            <w:r w:rsidRPr="00B14C60">
              <w:rPr>
                <w:rFonts w:eastAsiaTheme="minorEastAsia"/>
                <w:lang w:val="en-US"/>
              </w:rPr>
              <w:t>systems and how the landscape was created</w:t>
            </w:r>
          </w:p>
          <w:p w14:paraId="6679B126" w14:textId="184A682D" w:rsidR="00474EB8" w:rsidRPr="005735D7" w:rsidRDefault="00A36225" w:rsidP="005735D7">
            <w:pPr>
              <w:pStyle w:val="ACtabletextCEbullet"/>
              <w:numPr>
                <w:ilvl w:val="0"/>
                <w:numId w:val="35"/>
              </w:numPr>
              <w:ind w:left="805" w:hanging="445"/>
              <w:rPr>
                <w:rFonts w:eastAsiaTheme="minorEastAsia"/>
                <w:lang w:val="en-US"/>
              </w:rPr>
            </w:pPr>
            <w:r w:rsidRPr="00D74368">
              <w:rPr>
                <w:rFonts w:eastAsiaTheme="minorEastAsia"/>
                <w:lang w:val="en-US"/>
              </w:rPr>
              <w:t xml:space="preserve">reflecting on </w:t>
            </w:r>
            <w:r w:rsidR="0012628E">
              <w:rPr>
                <w:rFonts w:eastAsiaTheme="minorEastAsia"/>
                <w:lang w:val="en-US"/>
              </w:rPr>
              <w:t xml:space="preserve">the </w:t>
            </w:r>
            <w:r w:rsidRPr="00D74368">
              <w:rPr>
                <w:rFonts w:eastAsiaTheme="minorEastAsia"/>
                <w:lang w:val="en-US"/>
              </w:rPr>
              <w:t>way culture</w:t>
            </w:r>
            <w:r w:rsidR="002C481A">
              <w:rPr>
                <w:rFonts w:eastAsiaTheme="minorEastAsia"/>
                <w:lang w:val="en-US"/>
              </w:rPr>
              <w:t>s are</w:t>
            </w:r>
            <w:r w:rsidRPr="00D74368">
              <w:rPr>
                <w:rFonts w:eastAsiaTheme="minorEastAsia"/>
                <w:lang w:val="en-US"/>
              </w:rPr>
              <w:t xml:space="preserve"> interpreted </w:t>
            </w:r>
            <w:r>
              <w:rPr>
                <w:rFonts w:eastAsiaTheme="minorEastAsia"/>
                <w:lang w:val="en-US"/>
              </w:rPr>
              <w:t xml:space="preserve">and </w:t>
            </w:r>
            <w:r w:rsidR="00B07EC7">
              <w:rPr>
                <w:rFonts w:eastAsiaTheme="minorEastAsia"/>
                <w:lang w:val="en-US"/>
              </w:rPr>
              <w:t>the</w:t>
            </w:r>
            <w:r w:rsidRPr="00D74368">
              <w:rPr>
                <w:rFonts w:eastAsiaTheme="minorEastAsia"/>
                <w:lang w:val="en-US"/>
              </w:rPr>
              <w:t xml:space="preserve"> multiple views on and explanations </w:t>
            </w:r>
            <w:r>
              <w:rPr>
                <w:rFonts w:eastAsiaTheme="minorEastAsia"/>
                <w:lang w:val="en-US"/>
              </w:rPr>
              <w:t>for cultural identity,</w:t>
            </w:r>
            <w:r w:rsidRPr="00D74368">
              <w:rPr>
                <w:rFonts w:eastAsiaTheme="minorEastAsia"/>
                <w:lang w:val="en-US"/>
              </w:rPr>
              <w:t xml:space="preserve"> for example, </w:t>
            </w:r>
            <w:r>
              <w:rPr>
                <w:rFonts w:eastAsiaTheme="minorEastAsia"/>
                <w:lang w:val="en-US"/>
              </w:rPr>
              <w:t>analysing</w:t>
            </w:r>
            <w:r w:rsidRPr="00D74368">
              <w:rPr>
                <w:rFonts w:eastAsiaTheme="minorEastAsia"/>
                <w:lang w:val="en-US"/>
              </w:rPr>
              <w:t xml:space="preserve"> how stereotypes influence perceptions among different groups and communities</w:t>
            </w:r>
            <w:r>
              <w:rPr>
                <w:rFonts w:eastAsiaTheme="minorEastAsia"/>
                <w:lang w:val="en-US"/>
              </w:rPr>
              <w:t xml:space="preserve"> or evaluating mainstream media portrayal</w:t>
            </w:r>
            <w:r w:rsidR="002C481A">
              <w:rPr>
                <w:rFonts w:eastAsiaTheme="minorEastAsia"/>
                <w:lang w:val="en-US"/>
              </w:rPr>
              <w:t>s</w:t>
            </w:r>
            <w:r>
              <w:rPr>
                <w:rFonts w:eastAsiaTheme="minorEastAsia"/>
                <w:lang w:val="en-US"/>
              </w:rPr>
              <w:t xml:space="preserve"> of First Nations People</w:t>
            </w:r>
            <w:r w:rsidR="002C481A">
              <w:rPr>
                <w:rFonts w:eastAsiaTheme="minorEastAsia"/>
                <w:lang w:val="en-US"/>
              </w:rPr>
              <w:t>s</w:t>
            </w:r>
          </w:p>
        </w:tc>
      </w:tr>
      <w:bookmarkEnd w:id="51"/>
    </w:tbl>
    <w:p w14:paraId="4120F113" w14:textId="03E92F07" w:rsidR="00BC6FE1" w:rsidRPr="005347D5" w:rsidRDefault="00BC6FE1" w:rsidP="002C33FE">
      <w:pPr>
        <w:spacing w:before="160" w:after="0" w:line="360" w:lineRule="auto"/>
        <w:rPr>
          <w:rFonts w:ascii="Arial Bold" w:eastAsia="Yu Gothic Light" w:hAnsi="Arial Bold" w:cs="Arial"/>
          <w:color w:val="005D93"/>
          <w:kern w:val="0"/>
          <w:sz w:val="2"/>
          <w:szCs w:val="2"/>
          <w14:ligatures w14:val="none"/>
        </w:rPr>
      </w:pPr>
    </w:p>
    <w:sectPr w:rsidR="00BC6FE1" w:rsidRPr="005347D5" w:rsidSect="00C5318E">
      <w:headerReference w:type="even" r:id="rId14"/>
      <w:headerReference w:type="default" r:id="rId15"/>
      <w:footerReference w:type="default" r:id="rId16"/>
      <w:headerReference w:type="first" r:id="rId17"/>
      <w:pgSz w:w="16838" w:h="11906" w:orient="landscape" w:code="9"/>
      <w:pgMar w:top="1418" w:right="851" w:bottom="1134" w:left="85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49234" w14:textId="77777777" w:rsidR="00C5318E" w:rsidRDefault="00C5318E" w:rsidP="00105C5A">
      <w:pPr>
        <w:spacing w:after="0" w:line="240" w:lineRule="auto"/>
      </w:pPr>
      <w:r>
        <w:separator/>
      </w:r>
    </w:p>
  </w:endnote>
  <w:endnote w:type="continuationSeparator" w:id="0">
    <w:p w14:paraId="7E054DCE" w14:textId="77777777" w:rsidR="00C5318E" w:rsidRDefault="00C5318E" w:rsidP="00105C5A">
      <w:pPr>
        <w:spacing w:after="0" w:line="240" w:lineRule="auto"/>
      </w:pPr>
      <w:r>
        <w:continuationSeparator/>
      </w:r>
    </w:p>
  </w:endnote>
  <w:endnote w:type="continuationNotice" w:id="1">
    <w:p w14:paraId="4A999AB5" w14:textId="77777777" w:rsidR="00C5318E" w:rsidRDefault="00C53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07469"/>
      <w:docPartObj>
        <w:docPartGallery w:val="Page Numbers (Bottom of Page)"/>
        <w:docPartUnique/>
      </w:docPartObj>
    </w:sdtPr>
    <w:sdtEndPr>
      <w:rPr>
        <w:sz w:val="24"/>
        <w:szCs w:val="24"/>
      </w:rPr>
    </w:sdtEndPr>
    <w:sdtContent>
      <w:p w14:paraId="2B9A7797" w14:textId="491AB220" w:rsidR="004F6D29" w:rsidRPr="00E116C7" w:rsidRDefault="00105C5A">
        <w:pPr>
          <w:pStyle w:val="ACARA-TableHeadline"/>
          <w:jc w:val="right"/>
          <w:rPr>
            <w:sz w:val="24"/>
            <w:szCs w:val="24"/>
          </w:rPr>
        </w:pPr>
        <w:r>
          <w:rPr>
            <w:noProof/>
          </w:rPr>
          <mc:AlternateContent>
            <mc:Choice Requires="wps">
              <w:drawing>
                <wp:anchor distT="0" distB="0" distL="114300" distR="114300" simplePos="0" relativeHeight="251658242" behindDoc="0" locked="0" layoutInCell="1" allowOverlap="1" wp14:anchorId="31175470" wp14:editId="58B4EAF2">
                  <wp:simplePos x="0" y="0"/>
                  <wp:positionH relativeFrom="margin">
                    <wp:posOffset>899160</wp:posOffset>
                  </wp:positionH>
                  <wp:positionV relativeFrom="page">
                    <wp:posOffset>6995160</wp:posOffset>
                  </wp:positionV>
                  <wp:extent cx="8505645" cy="577969"/>
                  <wp:effectExtent l="0" t="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5645" cy="577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E66D" w14:textId="58F04C8E" w:rsidR="004F6D29" w:rsidRDefault="004F6D29">
                              <w:pPr>
                                <w:pStyle w:val="ACARA-BodyCopy1"/>
                                <w:jc w:val="center"/>
                                <w:rPr>
                                  <w:rStyle w:val="SubtleEmphasis"/>
                                </w:rPr>
                              </w:pPr>
                              <w:r>
                                <w:rPr>
                                  <w:rStyle w:val="SubtleEmphasis"/>
                                </w:rPr>
                                <w:t xml:space="preserve">Australian Curriculum: Languages – </w:t>
                              </w:r>
                              <w:r w:rsidR="00F10B1E">
                                <w:rPr>
                                  <w:rStyle w:val="SubtleEmphasis"/>
                                </w:rPr>
                                <w:t>Framework</w:t>
                              </w:r>
                              <w:r>
                                <w:rPr>
                                  <w:rStyle w:val="SubtleEmphasis"/>
                                </w:rPr>
                                <w:t xml:space="preserve"> </w:t>
                              </w:r>
                              <w:r w:rsidR="00CC0FAB">
                                <w:rPr>
                                  <w:rStyle w:val="SubtleEmphasis"/>
                                </w:rPr>
                                <w:t xml:space="preserve">for Aboriginal </w:t>
                              </w:r>
                              <w:r w:rsidR="009C2A27">
                                <w:rPr>
                                  <w:rStyle w:val="SubtleEmphasis"/>
                                </w:rPr>
                                <w:t xml:space="preserve">Languages </w:t>
                              </w:r>
                              <w:r w:rsidR="00CC0FAB">
                                <w:rPr>
                                  <w:rStyle w:val="SubtleEmphasis"/>
                                </w:rPr>
                                <w:t>and Torres Strai</w:t>
                              </w:r>
                              <w:r w:rsidR="0036562A">
                                <w:rPr>
                                  <w:rStyle w:val="SubtleEmphasis"/>
                                </w:rPr>
                                <w:t xml:space="preserve">t Islander Languages </w:t>
                              </w:r>
                              <w:r>
                                <w:rPr>
                                  <w:rStyle w:val="SubtleEmphasis"/>
                                </w:rPr>
                                <w:t>L1 F</w:t>
                              </w:r>
                              <w:r w:rsidR="00AF79BE">
                                <w:rPr>
                                  <w:sz w:val="20"/>
                                  <w:szCs w:val="18"/>
                                </w:rPr>
                                <w:t>-</w:t>
                              </w:r>
                              <w:r>
                                <w:rPr>
                                  <w:sz w:val="20"/>
                                  <w:szCs w:val="18"/>
                                </w:rPr>
                                <w:t xml:space="preserve">10 </w:t>
                              </w:r>
                              <w:r>
                                <w:rPr>
                                  <w:rStyle w:val="SubtleEmphasis"/>
                                </w:rPr>
                                <w:t>Version 9.0</w:t>
                              </w:r>
                            </w:p>
                            <w:p w14:paraId="58546A0B" w14:textId="57212D8B" w:rsidR="00915CC7" w:rsidRPr="0067101E" w:rsidRDefault="006A5601" w:rsidP="00615126">
                              <w:pPr>
                                <w:pStyle w:val="ACARA-BodyCopy1"/>
                                <w:jc w:val="center"/>
                                <w:rPr>
                                  <w:rStyle w:val="SubtleEmphasis"/>
                                </w:rPr>
                              </w:pPr>
                              <w:r>
                                <w:rPr>
                                  <w:rStyle w:val="SubtleEmphasis"/>
                                </w:rPr>
                                <w:t>Curriculum content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shapetype id="_x0000_t202" coordsize="21600,21600" o:spt="202" path="m,l,21600r21600,l21600,xe" w14:anchorId="31175470">
                  <v:stroke joinstyle="miter"/>
                  <v:path gradientshapeok="t" o:connecttype="rect"/>
                </v:shapetype>
                <v:shape id="Text Box 1" style="position:absolute;left:0;text-align:left;margin-left:70.8pt;margin-top:550.8pt;width:669.75pt;height:4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123AEAAJgDAAAOAAAAZHJzL2Uyb0RvYy54bWysU9tu2zAMfR+wfxD0vtgpmrQ14hRdiw4D&#10;ugvQ7QNoWY6F2aJGKbGzrx8lx+kub8NeBIqSDs85pDa3Y9+JgyZv0JZyucil0FZhbeyulF+/PL65&#10;lsIHsDV0aHUpj9rL2+3rV5vBFfoCW+xqTYJBrC8GV8o2BFdkmVet7sEv0GnLhw1SD4G3tMtqgoHR&#10;+y67yPN1NiDVjlBp7zn7MB3KbcJvGq3Cp6bxOoiulMwtpJXSWsU1226g2BG41qgTDfgHFj0Yy0XP&#10;UA8QQOzJ/AXVG0XosQkLhX2GTWOUThpYzTL/Q81zC04nLWyOd2eb/P+DVR8Pz+4ziTC+xZEbmER4&#10;94TqmxcW71uwO31HhEOroebCy2hZNjhfnJ5Gq33hI0g1fMCamwz7gAlobKiPrrBOwejcgOPZdD0G&#10;oTh5vcpX68uVFIrPVldXN+ubVAKK+bUjH95p7EUMSknc1IQOhycfIhso5iuxmMVH03WpsZ39LcEX&#10;Yyaxj4Qn6mGsRmHqUl7GulFMhfWR5RBO48LjzUGL9EOKgUellP77HkhL0b23bEmcqzmgOajmAKzi&#10;p6UMUkzhfZjmb+/I7FpGnky3eMe2NSYpemFxosvtT0JPoxrn69d9uvXyobY/AQAA//8DAFBLAwQU&#10;AAYACAAAACEAi3cQQuAAAAAOAQAADwAAAGRycy9kb3ducmV2LnhtbEyPwU7DMBBE70j8g7VI3Kjt&#10;qoraEKeqEJyQKtL0wNGJt0nUeB1it03/HucEt5nd0ezbbDvZnl1x9J0jBXIhgCHVznTUKDiWHy9r&#10;YD5oMrp3hAru6GGbPz5kOjXuRgVeD6FhsYR8qhW0IQwp575u0Wq/cANS3J3caHWIdmy4GfUtltue&#10;L4VIuNUdxQutHvCtxfp8uFgFu28q3rufffVVnIquLDeCPpOzUs9P0+4VWMAp/IVhxo/okEemyl3I&#10;eNZHv5JJjEYhxazmyGotJbBqnm2WCfA84//fyH8BAAD//wMAUEsBAi0AFAAGAAgAAAAhALaDOJL+&#10;AAAA4QEAABMAAAAAAAAAAAAAAAAAAAAAAFtDb250ZW50X1R5cGVzXS54bWxQSwECLQAUAAYACAAA&#10;ACEAOP0h/9YAAACUAQAACwAAAAAAAAAAAAAAAAAvAQAAX3JlbHMvLnJlbHNQSwECLQAUAAYACAAA&#10;ACEAMRstdtwBAACYAwAADgAAAAAAAAAAAAAAAAAuAgAAZHJzL2Uyb0RvYy54bWxQSwECLQAUAAYA&#10;CAAAACEAi3cQQuAAAAAOAQAADwAAAAAAAAAAAAAAAAA2BAAAZHJzL2Rvd25yZXYueG1sUEsFBgAA&#10;AAAEAAQA8wAAAEMFAAAAAA==&#10;">
                  <v:textbox inset="0,0,0,0">
                    <w:txbxContent>
                      <w:p w:rsidR="004F6D29" w:rsidRDefault="004F6D29" w14:paraId="6C9DE66D" w14:textId="58F04C8E">
                        <w:pPr>
                          <w:pStyle w:val="ACARA-BodyCopy1"/>
                          <w:jc w:val="center"/>
                          <w:rPr>
                            <w:rStyle w:val="SubtleEmphasis"/>
                          </w:rPr>
                        </w:pPr>
                        <w:r>
                          <w:rPr>
                            <w:rStyle w:val="SubtleEmphasis"/>
                          </w:rPr>
                          <w:t xml:space="preserve">Australian Curriculum: Languages – </w:t>
                        </w:r>
                        <w:r w:rsidR="00F10B1E">
                          <w:rPr>
                            <w:rStyle w:val="SubtleEmphasis"/>
                          </w:rPr>
                          <w:t>Framework</w:t>
                        </w:r>
                        <w:r>
                          <w:rPr>
                            <w:rStyle w:val="SubtleEmphasis"/>
                          </w:rPr>
                          <w:t xml:space="preserve"> </w:t>
                        </w:r>
                        <w:r w:rsidR="00CC0FAB">
                          <w:rPr>
                            <w:rStyle w:val="SubtleEmphasis"/>
                          </w:rPr>
                          <w:t xml:space="preserve">for Aboriginal </w:t>
                        </w:r>
                        <w:r w:rsidR="009C2A27">
                          <w:rPr>
                            <w:rStyle w:val="SubtleEmphasis"/>
                          </w:rPr>
                          <w:t xml:space="preserve">Languages </w:t>
                        </w:r>
                        <w:r w:rsidR="00CC0FAB">
                          <w:rPr>
                            <w:rStyle w:val="SubtleEmphasis"/>
                          </w:rPr>
                          <w:t>and Torres Strai</w:t>
                        </w:r>
                        <w:r w:rsidR="0036562A">
                          <w:rPr>
                            <w:rStyle w:val="SubtleEmphasis"/>
                          </w:rPr>
                          <w:t xml:space="preserve">t Islander Languages </w:t>
                        </w:r>
                        <w:r>
                          <w:rPr>
                            <w:rStyle w:val="SubtleEmphasis"/>
                          </w:rPr>
                          <w:t>L1 F</w:t>
                        </w:r>
                        <w:r w:rsidR="00AF79BE">
                          <w:rPr>
                            <w:sz w:val="20"/>
                            <w:szCs w:val="18"/>
                          </w:rPr>
                          <w:t>-</w:t>
                        </w:r>
                        <w:r>
                          <w:rPr>
                            <w:sz w:val="20"/>
                            <w:szCs w:val="18"/>
                          </w:rPr>
                          <w:t xml:space="preserve">10 </w:t>
                        </w:r>
                        <w:r>
                          <w:rPr>
                            <w:rStyle w:val="SubtleEmphasis"/>
                          </w:rPr>
                          <w:t>Version 9.0</w:t>
                        </w:r>
                      </w:p>
                      <w:p w:rsidRPr="0067101E" w:rsidR="00915CC7" w:rsidP="00615126" w:rsidRDefault="006A5601" w14:paraId="58546A0B" w14:textId="57212D8B">
                        <w:pPr>
                          <w:pStyle w:val="ACARA-BodyCopy1"/>
                          <w:jc w:val="center"/>
                          <w:rPr>
                            <w:rStyle w:val="SubtleEmphasis"/>
                          </w:rPr>
                        </w:pPr>
                        <w:r>
                          <w:rPr>
                            <w:rStyle w:val="SubtleEmphasis"/>
                          </w:rPr>
                          <w:t>Curriculum content</w:t>
                        </w:r>
                      </w:p>
                    </w:txbxContent>
                  </v:textbox>
                  <w10:wrap anchorx="margin" anchory="page"/>
                </v:shape>
              </w:pict>
            </mc:Fallback>
          </mc:AlternateContent>
        </w:r>
        <w:r>
          <w:rPr>
            <w:noProof/>
          </w:rPr>
          <mc:AlternateContent>
            <mc:Choice Requires="wps">
              <w:drawing>
                <wp:anchor distT="0" distB="0" distL="114300" distR="114300" simplePos="0" relativeHeight="251658243" behindDoc="1" locked="0" layoutInCell="1" allowOverlap="1" wp14:anchorId="670F2C5E" wp14:editId="3D1612B9">
                  <wp:simplePos x="0" y="0"/>
                  <wp:positionH relativeFrom="page">
                    <wp:posOffset>508635</wp:posOffset>
                  </wp:positionH>
                  <wp:positionV relativeFrom="page">
                    <wp:posOffset>7063740</wp:posOffset>
                  </wp:positionV>
                  <wp:extent cx="907415" cy="167005"/>
                  <wp:effectExtent l="0" t="0" r="698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3E957A2B" w14:textId="77777777" w:rsidR="004F6D29" w:rsidRDefault="00DC2BA6">
                              <w:pPr>
                                <w:pStyle w:val="ACARA-BodyCopy1"/>
                                <w:spacing w:before="12"/>
                                <w:ind w:left="20"/>
                              </w:pPr>
                              <w:hyperlink r:id="rId1">
                                <w:r w:rsidR="004F6D29">
                                  <w:rPr>
                                    <w:color w:val="0000FF"/>
                                    <w:u w:val="single" w:color="0000FF"/>
                                  </w:rPr>
                                  <w:t>©</w:t>
                                </w:r>
                                <w:r w:rsidR="004F6D29">
                                  <w:rPr>
                                    <w:color w:val="0000FF"/>
                                    <w:spacing w:val="-4"/>
                                    <w:u w:val="single" w:color="0000FF"/>
                                  </w:rPr>
                                  <w:t xml:space="preserve"> </w:t>
                                </w:r>
                                <w:r w:rsidR="004F6D29">
                                  <w:rPr>
                                    <w:color w:val="0000FF"/>
                                    <w:u w:val="single" w:color="0000FF"/>
                                  </w:rPr>
                                  <w:t>ACARA</w:t>
                                </w:r>
                                <w:r w:rsidR="004F6D29">
                                  <w:rPr>
                                    <w:color w:val="0000FF"/>
                                    <w:spacing w:val="-2"/>
                                    <w:u w:val="single" w:color="0000FF"/>
                                  </w:rPr>
                                  <w:t xml:space="preserve"> </w:t>
                                </w:r>
                                <w:r w:rsidR="004F6D29">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shape id="Text Box 3"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670F2C5E">
                  <v:textbox inset="0,0,0,0">
                    <w:txbxContent>
                      <w:p w:rsidR="004F6D29" w:rsidRDefault="00AD577D" w14:paraId="3E957A2B" w14:textId="77777777">
                        <w:pPr>
                          <w:pStyle w:val="ACARA-BodyCopy1"/>
                          <w:spacing w:before="12"/>
                          <w:ind w:left="20"/>
                        </w:pPr>
                        <w:hyperlink r:id="rId3">
                          <w:r w:rsidR="004F6D29">
                            <w:rPr>
                              <w:color w:val="0000FF"/>
                              <w:u w:val="single" w:color="0000FF"/>
                            </w:rPr>
                            <w:t>©</w:t>
                          </w:r>
                          <w:r w:rsidR="004F6D29">
                            <w:rPr>
                              <w:color w:val="0000FF"/>
                              <w:spacing w:val="-4"/>
                              <w:u w:val="single" w:color="0000FF"/>
                            </w:rPr>
                            <w:t xml:space="preserve"> </w:t>
                          </w:r>
                          <w:r w:rsidR="004F6D29">
                            <w:rPr>
                              <w:color w:val="0000FF"/>
                              <w:u w:val="single" w:color="0000FF"/>
                            </w:rPr>
                            <w:t>ACARA</w:t>
                          </w:r>
                          <w:r w:rsidR="004F6D29">
                            <w:rPr>
                              <w:color w:val="0000FF"/>
                              <w:spacing w:val="-2"/>
                              <w:u w:val="single" w:color="0000FF"/>
                            </w:rPr>
                            <w:t xml:space="preserve"> </w:t>
                          </w:r>
                          <w:r w:rsidR="004F6D29">
                            <w:rPr>
                              <w:color w:val="0000FF"/>
                              <w:u w:val="single" w:color="0000FF"/>
                            </w:rPr>
                            <w:t>2021</w:t>
                          </w:r>
                        </w:hyperlink>
                      </w:p>
                    </w:txbxContent>
                  </v:textbox>
                  <w10:wrap anchorx="page" anchory="page"/>
                </v:shape>
              </w:pict>
            </mc:Fallback>
          </mc:AlternateContent>
        </w:r>
        <w:r w:rsidR="004F6D29" w:rsidRPr="00E116C7">
          <w:rPr>
            <w:szCs w:val="20"/>
          </w:rPr>
          <w:fldChar w:fldCharType="begin"/>
        </w:r>
        <w:r w:rsidR="004F6D29" w:rsidRPr="00E116C7">
          <w:rPr>
            <w:szCs w:val="20"/>
          </w:rPr>
          <w:instrText xml:space="preserve"> PAGE   \* MERGEFORMAT </w:instrText>
        </w:r>
        <w:r w:rsidR="004F6D29" w:rsidRPr="00E116C7">
          <w:rPr>
            <w:szCs w:val="20"/>
          </w:rPr>
          <w:fldChar w:fldCharType="separate"/>
        </w:r>
        <w:r w:rsidR="004F6D29" w:rsidRPr="00E116C7">
          <w:rPr>
            <w:szCs w:val="20"/>
          </w:rPr>
          <w:t>2</w:t>
        </w:r>
        <w:r w:rsidR="004F6D29" w:rsidRPr="00E116C7">
          <w:rPr>
            <w:szCs w:val="20"/>
          </w:rPr>
          <w:fldChar w:fldCharType="end"/>
        </w:r>
      </w:p>
    </w:sdtContent>
  </w:sdt>
  <w:p w14:paraId="5FEA96AC" w14:textId="77777777" w:rsidR="004F6D29" w:rsidRDefault="004F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CA82" w14:textId="77777777" w:rsidR="00C5318E" w:rsidRDefault="00C5318E" w:rsidP="00105C5A">
      <w:pPr>
        <w:spacing w:after="0" w:line="240" w:lineRule="auto"/>
      </w:pPr>
      <w:r>
        <w:separator/>
      </w:r>
    </w:p>
  </w:footnote>
  <w:footnote w:type="continuationSeparator" w:id="0">
    <w:p w14:paraId="4C8F10C6" w14:textId="77777777" w:rsidR="00C5318E" w:rsidRDefault="00C5318E" w:rsidP="00105C5A">
      <w:pPr>
        <w:spacing w:after="0" w:line="240" w:lineRule="auto"/>
      </w:pPr>
      <w:r>
        <w:continuationSeparator/>
      </w:r>
    </w:p>
  </w:footnote>
  <w:footnote w:type="continuationNotice" w:id="1">
    <w:p w14:paraId="73B2216B" w14:textId="77777777" w:rsidR="00C5318E" w:rsidRDefault="00C531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AFED" w14:textId="5EC3DCCF" w:rsidR="00105C5A" w:rsidRDefault="00105C5A">
    <w:pPr>
      <w:pStyle w:val="Header"/>
    </w:pPr>
    <w:r>
      <w:rPr>
        <w:noProof/>
        <w14:ligatures w14:val="standardContextual"/>
      </w:rPr>
      <mc:AlternateContent>
        <mc:Choice Requires="wps">
          <w:drawing>
            <wp:anchor distT="0" distB="0" distL="0" distR="0" simplePos="0" relativeHeight="251658247" behindDoc="0" locked="0" layoutInCell="1" allowOverlap="1" wp14:anchorId="1AFAEBB6" wp14:editId="73A1867C">
              <wp:simplePos x="635" y="635"/>
              <wp:positionH relativeFrom="page">
                <wp:align>center</wp:align>
              </wp:positionH>
              <wp:positionV relativeFrom="page">
                <wp:align>top</wp:align>
              </wp:positionV>
              <wp:extent cx="443865" cy="443865"/>
              <wp:effectExtent l="0" t="0" r="635" b="889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99B34" w14:textId="2EF3E4BF" w:rsidR="00105C5A" w:rsidRPr="00105C5A" w:rsidRDefault="00105C5A" w:rsidP="00105C5A">
                          <w:pPr>
                            <w:spacing w:after="0"/>
                            <w:rPr>
                              <w:rFonts w:ascii="Calibri" w:eastAsia="Calibri" w:hAnsi="Calibri" w:cs="Calibri"/>
                              <w:noProof/>
                              <w:color w:val="000000"/>
                              <w:sz w:val="24"/>
                              <w:szCs w:val="24"/>
                            </w:rPr>
                          </w:pPr>
                          <w:r w:rsidRPr="00105C5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v:shapetype id="_x0000_t202" coordsize="21600,21600" o:spt="202" path="m,l,21600r21600,l21600,xe" w14:anchorId="1AFAEBB6">
              <v:stroke joinstyle="miter"/>
              <v:path gradientshapeok="t" o:connecttype="rect"/>
            </v:shapetype>
            <v:shape id="Text Box 12"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105C5A" w:rsidR="00105C5A" w:rsidP="00105C5A" w:rsidRDefault="00105C5A" w14:paraId="3AE99B34" w14:textId="2EF3E4BF">
                    <w:pPr>
                      <w:spacing w:after="0"/>
                      <w:rPr>
                        <w:rFonts w:ascii="Calibri" w:hAnsi="Calibri" w:eastAsia="Calibri" w:cs="Calibri"/>
                        <w:noProof/>
                        <w:color w:val="000000"/>
                        <w:sz w:val="24"/>
                        <w:szCs w:val="24"/>
                      </w:rPr>
                    </w:pPr>
                    <w:r w:rsidRPr="00105C5A">
                      <w:rPr>
                        <w:rFonts w:ascii="Calibri" w:hAnsi="Calibri" w:eastAsia="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6F869" w14:textId="26D89DBE" w:rsidR="004F6D29" w:rsidRDefault="00105C5A">
    <w:pPr>
      <w:pStyle w:val="Header"/>
      <w:ind w:right="-32"/>
    </w:pPr>
    <w:r>
      <w:rPr>
        <w:noProof/>
        <w14:ligatures w14:val="standardContextual"/>
      </w:rPr>
      <mc:AlternateContent>
        <mc:Choice Requires="wps">
          <w:drawing>
            <wp:anchor distT="0" distB="0" distL="0" distR="0" simplePos="0" relativeHeight="251658248" behindDoc="0" locked="0" layoutInCell="1" allowOverlap="1" wp14:anchorId="5F285724" wp14:editId="6F618808">
              <wp:simplePos x="543464" y="0"/>
              <wp:positionH relativeFrom="page">
                <wp:align>center</wp:align>
              </wp:positionH>
              <wp:positionV relativeFrom="page">
                <wp:align>top</wp:align>
              </wp:positionV>
              <wp:extent cx="443865" cy="443865"/>
              <wp:effectExtent l="0" t="0" r="635" b="889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AF224" w14:textId="6DF58361" w:rsidR="00105C5A" w:rsidRPr="00105C5A" w:rsidRDefault="00105C5A" w:rsidP="00105C5A">
                          <w:pPr>
                            <w:spacing w:after="0"/>
                            <w:rPr>
                              <w:rFonts w:ascii="Calibri" w:eastAsia="Calibri" w:hAnsi="Calibri" w:cs="Calibri"/>
                              <w:noProof/>
                              <w:color w:val="0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clsh="http://schemas.microsoft.com/office/drawing/2020/classificationShape" xmlns:a="http://schemas.openxmlformats.org/drawingml/2006/main" xmlns:arto="http://schemas.microsoft.com/office/word/2006/arto">
          <w:pict>
            <v:shapetype id="_x0000_t202" coordsize="21600,21600" o:spt="202" path="m,l,21600r21600,l21600,xe" w14:anchorId="5F285724">
              <v:stroke joinstyle="miter"/>
              <v:path gradientshapeok="t" o:connecttype="rect"/>
            </v:shapetype>
            <v:shape id="Text Box 15"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105C5A" w:rsidR="00105C5A" w:rsidP="00105C5A" w:rsidRDefault="00105C5A" w14:paraId="7D1AF224" w14:textId="6DF58361">
                    <w:pPr>
                      <w:spacing w:after="0"/>
                      <w:rPr>
                        <w:rFonts w:ascii="Calibri" w:hAnsi="Calibri" w:eastAsia="Calibri" w:cs="Calibri"/>
                        <w:noProof/>
                        <w:color w:val="000000"/>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245" behindDoc="0" locked="0" layoutInCell="0" allowOverlap="1" wp14:anchorId="19C4D3AE" wp14:editId="37AD28D1">
              <wp:simplePos x="0" y="0"/>
              <wp:positionH relativeFrom="page">
                <wp:posOffset>0</wp:posOffset>
              </wp:positionH>
              <wp:positionV relativeFrom="page">
                <wp:posOffset>190500</wp:posOffset>
              </wp:positionV>
              <wp:extent cx="10692130" cy="273685"/>
              <wp:effectExtent l="0" t="0" r="4445" b="2540"/>
              <wp:wrapNone/>
              <wp:docPr id="4" name="Text Box 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610A1" w14:textId="77777777" w:rsidR="004F6D29" w:rsidRPr="00E116C7" w:rsidRDefault="004F6D29">
                          <w:pPr>
                            <w:spacing w:after="0"/>
                            <w:jc w:val="center"/>
                            <w:rPr>
                              <w:rFonts w:ascii="Calibri" w:hAnsi="Calibri" w:cs="Calibri"/>
                              <w:i/>
                              <w:iCs/>
                              <w:color w:val="000000"/>
                            </w:rPr>
                          </w:pPr>
                          <w:r w:rsidRPr="00E116C7">
                            <w:rPr>
                              <w:rFonts w:ascii="Calibri" w:hAnsi="Calibri" w:cs="Calibri"/>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xmlns:arto="http://schemas.microsoft.com/office/word/2006/arto">
          <w:pict>
            <v:shape id="Text Box 4"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w14:anchorId="19C4D3AE">
              <v:textbox inset=",0,,0">
                <w:txbxContent>
                  <w:p w:rsidRPr="00E116C7" w:rsidR="004F6D29" w:rsidRDefault="004F6D29" w14:paraId="4C2610A1" w14:textId="77777777">
                    <w:pPr>
                      <w:spacing w:after="0"/>
                      <w:jc w:val="center"/>
                      <w:rPr>
                        <w:rFonts w:ascii="Calibri" w:hAnsi="Calibri" w:cs="Calibri"/>
                        <w:i/>
                        <w:iCs/>
                        <w:color w:val="000000"/>
                      </w:rPr>
                    </w:pPr>
                    <w:r w:rsidRPr="00E116C7">
                      <w:rPr>
                        <w:rFonts w:ascii="Calibri" w:hAnsi="Calibri" w:cs="Calibri"/>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2EF967FE" wp14:editId="03062CAC">
              <wp:simplePos x="0" y="0"/>
              <wp:positionH relativeFrom="page">
                <wp:posOffset>0</wp:posOffset>
              </wp:positionH>
              <wp:positionV relativeFrom="page">
                <wp:posOffset>190500</wp:posOffset>
              </wp:positionV>
              <wp:extent cx="10692130" cy="273685"/>
              <wp:effectExtent l="0" t="0" r="4445" b="2540"/>
              <wp:wrapNone/>
              <wp:docPr id="2" name="Text Box 2"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7E40D" w14:textId="77777777" w:rsidR="004F6D29" w:rsidRPr="00F70D5B" w:rsidRDefault="004F6D29">
                          <w:pPr>
                            <w:spacing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xmlns:arto="http://schemas.microsoft.com/office/word/2006/arto">
          <w:pict>
            <v:shape id="Text Box 2"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2EF967FE">
              <v:textbox inset=",0,,0">
                <w:txbxContent>
                  <w:p w:rsidRPr="00F70D5B" w:rsidR="004F6D29" w:rsidRDefault="004F6D29" w14:paraId="4617E40D" w14:textId="77777777">
                    <w:pPr>
                      <w:spacing w:after="0"/>
                      <w:rPr>
                        <w:rFonts w:ascii="Calibri" w:hAnsi="Calibri" w:cs="Calibri"/>
                        <w:color w:val="000000"/>
                      </w:rPr>
                    </w:pPr>
                  </w:p>
                </w:txbxContent>
              </v:textbox>
              <w10:wrap anchorx="page" anchory="page"/>
            </v:shape>
          </w:pict>
        </mc:Fallback>
      </mc:AlternateContent>
    </w:r>
    <w:r w:rsidR="004F6D29">
      <w:rPr>
        <w:noProof/>
      </w:rPr>
      <w:drawing>
        <wp:anchor distT="0" distB="0" distL="0" distR="0" simplePos="0" relativeHeight="251658240" behindDoc="1" locked="0" layoutInCell="1" allowOverlap="1" wp14:anchorId="213060E6" wp14:editId="58022421">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4F6D29">
      <w:rPr>
        <w:noProof/>
      </w:rPr>
      <w:drawing>
        <wp:anchor distT="0" distB="0" distL="0" distR="0" simplePos="0" relativeHeight="251658241" behindDoc="1" locked="0" layoutInCell="1" allowOverlap="1" wp14:anchorId="6530F841" wp14:editId="22B0AF88">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EA0AA" w14:textId="67304F6B" w:rsidR="00105C5A" w:rsidRDefault="00105C5A">
    <w:pPr>
      <w:pStyle w:val="Header"/>
    </w:pPr>
    <w:r>
      <w:rPr>
        <w:noProof/>
        <w14:ligatures w14:val="standardContextual"/>
      </w:rPr>
      <mc:AlternateContent>
        <mc:Choice Requires="wps">
          <w:drawing>
            <wp:anchor distT="0" distB="0" distL="0" distR="0" simplePos="0" relativeHeight="251658246" behindDoc="0" locked="0" layoutInCell="1" allowOverlap="1" wp14:anchorId="4363A6A5" wp14:editId="20FC07E0">
              <wp:simplePos x="635" y="635"/>
              <wp:positionH relativeFrom="page">
                <wp:align>center</wp:align>
              </wp:positionH>
              <wp:positionV relativeFrom="page">
                <wp:align>top</wp:align>
              </wp:positionV>
              <wp:extent cx="443865" cy="443865"/>
              <wp:effectExtent l="0" t="0" r="635" b="889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625FB" w14:textId="3BFE6B33" w:rsidR="00105C5A" w:rsidRPr="00105C5A" w:rsidRDefault="00105C5A" w:rsidP="00105C5A">
                          <w:pPr>
                            <w:spacing w:after="0"/>
                            <w:rPr>
                              <w:rFonts w:ascii="Calibri" w:eastAsia="Calibri" w:hAnsi="Calibri" w:cs="Calibri"/>
                              <w:noProof/>
                              <w:color w:val="0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v:shapetype id="_x0000_t202" coordsize="21600,21600" o:spt="202" path="m,l,21600r21600,l21600,xe" w14:anchorId="4363A6A5">
              <v:stroke joinstyle="miter"/>
              <v:path gradientshapeok="t" o:connecttype="rect"/>
            </v:shapetype>
            <v:shape id="Text Box 11"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v:textbox style="mso-fit-shape-to-text:t" inset="0,15pt,0,0">
                <w:txbxContent>
                  <w:p w:rsidRPr="00105C5A" w:rsidR="00105C5A" w:rsidP="00105C5A" w:rsidRDefault="00105C5A" w14:paraId="4A7625FB" w14:textId="3BFE6B33">
                    <w:pPr>
                      <w:spacing w:after="0"/>
                      <w:rPr>
                        <w:rFonts w:ascii="Calibri" w:hAnsi="Calibri" w:eastAsia="Calibri" w:cs="Calibri"/>
                        <w:noProof/>
                        <w:color w:val="000000"/>
                        <w:sz w:val="24"/>
                        <w:szCs w:val="24"/>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cBeRhgamWozjfs" int2:id="QnRAMYQ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182"/>
    <w:multiLevelType w:val="hybridMultilevel"/>
    <w:tmpl w:val="89BEC55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257E85"/>
    <w:multiLevelType w:val="hybridMultilevel"/>
    <w:tmpl w:val="723870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100EB0"/>
    <w:multiLevelType w:val="hybridMultilevel"/>
    <w:tmpl w:val="7BDC3A1A"/>
    <w:lvl w:ilvl="0" w:tplc="803A9DE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7C3CFC"/>
    <w:multiLevelType w:val="hybridMultilevel"/>
    <w:tmpl w:val="9802EE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362D77"/>
    <w:multiLevelType w:val="hybridMultilevel"/>
    <w:tmpl w:val="2CAE98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C62550"/>
    <w:multiLevelType w:val="hybridMultilevel"/>
    <w:tmpl w:val="0A5826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C76452"/>
    <w:multiLevelType w:val="hybridMultilevel"/>
    <w:tmpl w:val="18AE0A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EA1DDF"/>
    <w:multiLevelType w:val="hybridMultilevel"/>
    <w:tmpl w:val="F26011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096C70"/>
    <w:multiLevelType w:val="hybridMultilevel"/>
    <w:tmpl w:val="702E0E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D92BF6"/>
    <w:multiLevelType w:val="hybridMultilevel"/>
    <w:tmpl w:val="C57849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A654C0"/>
    <w:multiLevelType w:val="hybridMultilevel"/>
    <w:tmpl w:val="6C0452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B47761"/>
    <w:multiLevelType w:val="hybridMultilevel"/>
    <w:tmpl w:val="142E96C0"/>
    <w:lvl w:ilvl="0" w:tplc="0C090001">
      <w:start w:val="1"/>
      <w:numFmt w:val="bullet"/>
      <w:lvlText w:val=""/>
      <w:lvlJc w:val="left"/>
      <w:pPr>
        <w:ind w:left="717" w:hanging="360"/>
      </w:pPr>
      <w:rPr>
        <w:rFonts w:ascii="Symbol" w:hAnsi="Symbol"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4" w15:restartNumberingAfterBreak="0">
    <w:nsid w:val="1D404ECE"/>
    <w:multiLevelType w:val="hybridMultilevel"/>
    <w:tmpl w:val="C744F0F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F740CE"/>
    <w:multiLevelType w:val="hybridMultilevel"/>
    <w:tmpl w:val="640A63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6F4817"/>
    <w:multiLevelType w:val="hybridMultilevel"/>
    <w:tmpl w:val="0BD06E56"/>
    <w:lvl w:ilvl="0" w:tplc="0C090001">
      <w:start w:val="1"/>
      <w:numFmt w:val="bullet"/>
      <w:lvlText w:val=""/>
      <w:lvlJc w:val="left"/>
      <w:pPr>
        <w:ind w:left="743" w:hanging="360"/>
      </w:pPr>
      <w:rPr>
        <w:rFonts w:ascii="Symbol" w:hAnsi="Symbol" w:hint="default"/>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7" w15:restartNumberingAfterBreak="0">
    <w:nsid w:val="1F8A244D"/>
    <w:multiLevelType w:val="hybridMultilevel"/>
    <w:tmpl w:val="1228DECE"/>
    <w:lvl w:ilvl="0" w:tplc="0C090001">
      <w:start w:val="1"/>
      <w:numFmt w:val="bullet"/>
      <w:lvlText w:val=""/>
      <w:lvlJc w:val="left"/>
      <w:pPr>
        <w:ind w:left="717" w:hanging="360"/>
      </w:pPr>
      <w:rPr>
        <w:rFonts w:ascii="Symbol" w:hAnsi="Symbol"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1FCB6007"/>
    <w:multiLevelType w:val="hybridMultilevel"/>
    <w:tmpl w:val="654EC0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E77E5B"/>
    <w:multiLevelType w:val="hybridMultilevel"/>
    <w:tmpl w:val="8A928B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E01D9B"/>
    <w:multiLevelType w:val="hybridMultilevel"/>
    <w:tmpl w:val="2256C6B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6C62C2C"/>
    <w:multiLevelType w:val="hybridMultilevel"/>
    <w:tmpl w:val="78B2B62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C087D0B"/>
    <w:multiLevelType w:val="hybridMultilevel"/>
    <w:tmpl w:val="B8867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C34247"/>
    <w:multiLevelType w:val="hybridMultilevel"/>
    <w:tmpl w:val="D990F5B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E40A1D"/>
    <w:multiLevelType w:val="hybridMultilevel"/>
    <w:tmpl w:val="88744F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065FB6"/>
    <w:multiLevelType w:val="hybridMultilevel"/>
    <w:tmpl w:val="AE94E6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6C1766"/>
    <w:multiLevelType w:val="hybridMultilevel"/>
    <w:tmpl w:val="B5201D8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3AE657CC"/>
    <w:multiLevelType w:val="hybridMultilevel"/>
    <w:tmpl w:val="6FA0D4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107CC1"/>
    <w:multiLevelType w:val="hybridMultilevel"/>
    <w:tmpl w:val="EC26210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C8F6FF2"/>
    <w:multiLevelType w:val="hybridMultilevel"/>
    <w:tmpl w:val="DBE4397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2F42E2"/>
    <w:multiLevelType w:val="hybridMultilevel"/>
    <w:tmpl w:val="5DD40EBA"/>
    <w:lvl w:ilvl="0" w:tplc="5CD4C724">
      <w:start w:val="1"/>
      <w:numFmt w:val="bullet"/>
      <w:lvlText w:val=""/>
      <w:lvlJc w:val="left"/>
      <w:pPr>
        <w:ind w:left="720" w:hanging="360"/>
      </w:pPr>
      <w:rPr>
        <w:rFonts w:ascii="Symbol" w:hAnsi="Symbol" w:hint="default"/>
        <w:color w:val="FFC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2525B7"/>
    <w:multiLevelType w:val="hybridMultilevel"/>
    <w:tmpl w:val="CEBA6B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5E3336"/>
    <w:multiLevelType w:val="hybridMultilevel"/>
    <w:tmpl w:val="2D1E39CC"/>
    <w:lvl w:ilvl="0" w:tplc="93C6A334">
      <w:start w:val="1"/>
      <w:numFmt w:val="decimal"/>
      <w:lvlText w:val="%1."/>
      <w:lvlJc w:val="left"/>
      <w:pPr>
        <w:ind w:left="1440" w:hanging="360"/>
      </w:pPr>
      <w:rPr>
        <w:rFonts w:asciiTheme="minorHAnsi" w:eastAsiaTheme="minorEastAsia"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3FF009BB"/>
    <w:multiLevelType w:val="hybridMultilevel"/>
    <w:tmpl w:val="08FC14F4"/>
    <w:lvl w:ilvl="0" w:tplc="23C8F66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D3291E"/>
    <w:multiLevelType w:val="hybridMultilevel"/>
    <w:tmpl w:val="0142B8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82F7ED0"/>
    <w:multiLevelType w:val="hybridMultilevel"/>
    <w:tmpl w:val="8A5E99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A44577E"/>
    <w:multiLevelType w:val="hybridMultilevel"/>
    <w:tmpl w:val="BD8E95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7D504B"/>
    <w:multiLevelType w:val="hybridMultilevel"/>
    <w:tmpl w:val="6B68DE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ABD71A5"/>
    <w:multiLevelType w:val="hybridMultilevel"/>
    <w:tmpl w:val="E8DE0A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D9107FB"/>
    <w:multiLevelType w:val="hybridMultilevel"/>
    <w:tmpl w:val="4C1A18C4"/>
    <w:lvl w:ilvl="0" w:tplc="0C090001">
      <w:start w:val="1"/>
      <w:numFmt w:val="bullet"/>
      <w:lvlText w:val=""/>
      <w:lvlJc w:val="left"/>
      <w:pPr>
        <w:ind w:left="717" w:hanging="360"/>
      </w:pPr>
      <w:rPr>
        <w:rFonts w:ascii="Symbol" w:hAnsi="Symbol" w:hint="default"/>
        <w:i w:val="0"/>
        <w:color w:val="auto"/>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0" w15:restartNumberingAfterBreak="0">
    <w:nsid w:val="4DD81AAB"/>
    <w:multiLevelType w:val="hybridMultilevel"/>
    <w:tmpl w:val="3BE670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07D7F13"/>
    <w:multiLevelType w:val="hybridMultilevel"/>
    <w:tmpl w:val="63229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9C3B84"/>
    <w:multiLevelType w:val="hybridMultilevel"/>
    <w:tmpl w:val="1ED2CC6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2640E82"/>
    <w:multiLevelType w:val="hybridMultilevel"/>
    <w:tmpl w:val="2FC871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E7111F"/>
    <w:multiLevelType w:val="hybridMultilevel"/>
    <w:tmpl w:val="975AEB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A245757"/>
    <w:multiLevelType w:val="hybridMultilevel"/>
    <w:tmpl w:val="AA82BA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AB75F18"/>
    <w:multiLevelType w:val="hybridMultilevel"/>
    <w:tmpl w:val="1988CB8A"/>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12B7F19"/>
    <w:multiLevelType w:val="hybridMultilevel"/>
    <w:tmpl w:val="79620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1D167FD"/>
    <w:multiLevelType w:val="hybridMultilevel"/>
    <w:tmpl w:val="36D4D148"/>
    <w:lvl w:ilvl="0" w:tplc="23C8F66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4DC15E7"/>
    <w:multiLevelType w:val="hybridMultilevel"/>
    <w:tmpl w:val="2362C9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4FF4DED"/>
    <w:multiLevelType w:val="hybridMultilevel"/>
    <w:tmpl w:val="C40A5D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586251C"/>
    <w:multiLevelType w:val="hybridMultilevel"/>
    <w:tmpl w:val="BFD617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8431C43"/>
    <w:multiLevelType w:val="hybridMultilevel"/>
    <w:tmpl w:val="2200A2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ABF778D"/>
    <w:multiLevelType w:val="hybridMultilevel"/>
    <w:tmpl w:val="B5EE066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ACB37A7"/>
    <w:multiLevelType w:val="hybridMultilevel"/>
    <w:tmpl w:val="605AF9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D4B2CCB"/>
    <w:multiLevelType w:val="hybridMultilevel"/>
    <w:tmpl w:val="812880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DF22CF7"/>
    <w:multiLevelType w:val="hybridMultilevel"/>
    <w:tmpl w:val="7F50B8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F1430C1"/>
    <w:multiLevelType w:val="hybridMultilevel"/>
    <w:tmpl w:val="E80A5CF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1E827FE"/>
    <w:multiLevelType w:val="hybridMultilevel"/>
    <w:tmpl w:val="906C1D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1F04246"/>
    <w:multiLevelType w:val="hybridMultilevel"/>
    <w:tmpl w:val="8CE46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1FF1C84"/>
    <w:multiLevelType w:val="hybridMultilevel"/>
    <w:tmpl w:val="102CE4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2240C96"/>
    <w:multiLevelType w:val="hybridMultilevel"/>
    <w:tmpl w:val="36D6008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2D2197"/>
    <w:multiLevelType w:val="hybridMultilevel"/>
    <w:tmpl w:val="906AAA5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59C2BA6"/>
    <w:multiLevelType w:val="hybridMultilevel"/>
    <w:tmpl w:val="57EEDF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5DA713B"/>
    <w:multiLevelType w:val="hybridMultilevel"/>
    <w:tmpl w:val="508A3C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76411B5"/>
    <w:multiLevelType w:val="hybridMultilevel"/>
    <w:tmpl w:val="02E446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E056A7C"/>
    <w:multiLevelType w:val="hybridMultilevel"/>
    <w:tmpl w:val="FE72071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07967122">
    <w:abstractNumId w:val="11"/>
  </w:num>
  <w:num w:numId="2" w16cid:durableId="1556815611">
    <w:abstractNumId w:val="64"/>
  </w:num>
  <w:num w:numId="3" w16cid:durableId="1855994908">
    <w:abstractNumId w:val="15"/>
  </w:num>
  <w:num w:numId="4" w16cid:durableId="1617713142">
    <w:abstractNumId w:val="8"/>
  </w:num>
  <w:num w:numId="5" w16cid:durableId="164323263">
    <w:abstractNumId w:val="54"/>
  </w:num>
  <w:num w:numId="6" w16cid:durableId="2076127548">
    <w:abstractNumId w:val="21"/>
  </w:num>
  <w:num w:numId="7" w16cid:durableId="404189658">
    <w:abstractNumId w:val="18"/>
  </w:num>
  <w:num w:numId="8" w16cid:durableId="1171799114">
    <w:abstractNumId w:val="0"/>
  </w:num>
  <w:num w:numId="9" w16cid:durableId="817235062">
    <w:abstractNumId w:val="42"/>
  </w:num>
  <w:num w:numId="10" w16cid:durableId="720131402">
    <w:abstractNumId w:val="58"/>
  </w:num>
  <w:num w:numId="11" w16cid:durableId="2128158933">
    <w:abstractNumId w:val="19"/>
  </w:num>
  <w:num w:numId="12" w16cid:durableId="1272323590">
    <w:abstractNumId w:val="29"/>
  </w:num>
  <w:num w:numId="13" w16cid:durableId="812285270">
    <w:abstractNumId w:val="2"/>
  </w:num>
  <w:num w:numId="14" w16cid:durableId="842668986">
    <w:abstractNumId w:val="28"/>
  </w:num>
  <w:num w:numId="15" w16cid:durableId="1429737249">
    <w:abstractNumId w:val="46"/>
  </w:num>
  <w:num w:numId="16" w16cid:durableId="1327827203">
    <w:abstractNumId w:val="51"/>
  </w:num>
  <w:num w:numId="17" w16cid:durableId="1914463520">
    <w:abstractNumId w:val="37"/>
  </w:num>
  <w:num w:numId="18" w16cid:durableId="2105295113">
    <w:abstractNumId w:val="45"/>
  </w:num>
  <w:num w:numId="19" w16cid:durableId="991179970">
    <w:abstractNumId w:val="25"/>
  </w:num>
  <w:num w:numId="20" w16cid:durableId="1038243089">
    <w:abstractNumId w:val="14"/>
  </w:num>
  <w:num w:numId="21" w16cid:durableId="1474102112">
    <w:abstractNumId w:val="66"/>
  </w:num>
  <w:num w:numId="22" w16cid:durableId="366225960">
    <w:abstractNumId w:val="59"/>
  </w:num>
  <w:num w:numId="23" w16cid:durableId="1565136633">
    <w:abstractNumId w:val="20"/>
  </w:num>
  <w:num w:numId="24" w16cid:durableId="1079055189">
    <w:abstractNumId w:val="67"/>
  </w:num>
  <w:num w:numId="25" w16cid:durableId="792554173">
    <w:abstractNumId w:val="1"/>
  </w:num>
  <w:num w:numId="26" w16cid:durableId="908227714">
    <w:abstractNumId w:val="57"/>
  </w:num>
  <w:num w:numId="27" w16cid:durableId="946429501">
    <w:abstractNumId w:val="40"/>
  </w:num>
  <w:num w:numId="28" w16cid:durableId="1765225520">
    <w:abstractNumId w:val="36"/>
  </w:num>
  <w:num w:numId="29" w16cid:durableId="1279409689">
    <w:abstractNumId w:val="9"/>
  </w:num>
  <w:num w:numId="30" w16cid:durableId="790366745">
    <w:abstractNumId w:val="50"/>
  </w:num>
  <w:num w:numId="31" w16cid:durableId="499540251">
    <w:abstractNumId w:val="5"/>
  </w:num>
  <w:num w:numId="32" w16cid:durableId="1554652542">
    <w:abstractNumId w:val="62"/>
  </w:num>
  <w:num w:numId="33" w16cid:durableId="400517231">
    <w:abstractNumId w:val="32"/>
  </w:num>
  <w:num w:numId="34" w16cid:durableId="1956012857">
    <w:abstractNumId w:val="68"/>
  </w:num>
  <w:num w:numId="35" w16cid:durableId="1044527421">
    <w:abstractNumId w:val="7"/>
  </w:num>
  <w:num w:numId="36" w16cid:durableId="1853058596">
    <w:abstractNumId w:val="65"/>
  </w:num>
  <w:num w:numId="37" w16cid:durableId="297683678">
    <w:abstractNumId w:val="16"/>
  </w:num>
  <w:num w:numId="38" w16cid:durableId="557320401">
    <w:abstractNumId w:val="12"/>
  </w:num>
  <w:num w:numId="39" w16cid:durableId="973219072">
    <w:abstractNumId w:val="39"/>
  </w:num>
  <w:num w:numId="40" w16cid:durableId="312687486">
    <w:abstractNumId w:val="13"/>
  </w:num>
  <w:num w:numId="41" w16cid:durableId="1426657569">
    <w:abstractNumId w:val="17"/>
  </w:num>
  <w:num w:numId="42" w16cid:durableId="1201475122">
    <w:abstractNumId w:val="61"/>
  </w:num>
  <w:num w:numId="43" w16cid:durableId="1548492858">
    <w:abstractNumId w:val="24"/>
  </w:num>
  <w:num w:numId="44" w16cid:durableId="1354961036">
    <w:abstractNumId w:val="55"/>
  </w:num>
  <w:num w:numId="45" w16cid:durableId="1218709913">
    <w:abstractNumId w:val="27"/>
  </w:num>
  <w:num w:numId="46" w16cid:durableId="14550375">
    <w:abstractNumId w:val="38"/>
  </w:num>
  <w:num w:numId="47" w16cid:durableId="440685169">
    <w:abstractNumId w:val="4"/>
  </w:num>
  <w:num w:numId="48" w16cid:durableId="248469294">
    <w:abstractNumId w:val="47"/>
  </w:num>
  <w:num w:numId="49" w16cid:durableId="1206873168">
    <w:abstractNumId w:val="56"/>
  </w:num>
  <w:num w:numId="50" w16cid:durableId="244270714">
    <w:abstractNumId w:val="23"/>
  </w:num>
  <w:num w:numId="51" w16cid:durableId="113913685">
    <w:abstractNumId w:val="34"/>
  </w:num>
  <w:num w:numId="52" w16cid:durableId="38214319">
    <w:abstractNumId w:val="10"/>
  </w:num>
  <w:num w:numId="53" w16cid:durableId="41294599">
    <w:abstractNumId w:val="53"/>
  </w:num>
  <w:num w:numId="54" w16cid:durableId="1614435541">
    <w:abstractNumId w:val="52"/>
  </w:num>
  <w:num w:numId="55" w16cid:durableId="538126707">
    <w:abstractNumId w:val="3"/>
  </w:num>
  <w:num w:numId="56" w16cid:durableId="1521578721">
    <w:abstractNumId w:val="44"/>
  </w:num>
  <w:num w:numId="57" w16cid:durableId="1972512093">
    <w:abstractNumId w:val="63"/>
  </w:num>
  <w:num w:numId="58" w16cid:durableId="482627893">
    <w:abstractNumId w:val="48"/>
  </w:num>
  <w:num w:numId="59" w16cid:durableId="556821496">
    <w:abstractNumId w:val="49"/>
  </w:num>
  <w:num w:numId="60" w16cid:durableId="1185166000">
    <w:abstractNumId w:val="33"/>
  </w:num>
  <w:num w:numId="61" w16cid:durableId="1493178719">
    <w:abstractNumId w:val="26"/>
  </w:num>
  <w:num w:numId="62" w16cid:durableId="1982928859">
    <w:abstractNumId w:val="60"/>
  </w:num>
  <w:num w:numId="63" w16cid:durableId="1661420421">
    <w:abstractNumId w:val="41"/>
  </w:num>
  <w:num w:numId="64" w16cid:durableId="922683573">
    <w:abstractNumId w:val="31"/>
  </w:num>
  <w:num w:numId="65" w16cid:durableId="418791948">
    <w:abstractNumId w:val="30"/>
  </w:num>
  <w:num w:numId="66" w16cid:durableId="1973293768">
    <w:abstractNumId w:val="43"/>
  </w:num>
  <w:num w:numId="67" w16cid:durableId="2044860540">
    <w:abstractNumId w:val="22"/>
  </w:num>
  <w:num w:numId="68" w16cid:durableId="966084551">
    <w:abstractNumId w:val="6"/>
  </w:num>
  <w:num w:numId="69" w16cid:durableId="1284768684">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5A"/>
    <w:rsid w:val="000007F3"/>
    <w:rsid w:val="00000F55"/>
    <w:rsid w:val="00001014"/>
    <w:rsid w:val="00001398"/>
    <w:rsid w:val="0000143E"/>
    <w:rsid w:val="00001589"/>
    <w:rsid w:val="000018AB"/>
    <w:rsid w:val="00002509"/>
    <w:rsid w:val="0000263C"/>
    <w:rsid w:val="0000278F"/>
    <w:rsid w:val="00002D81"/>
    <w:rsid w:val="0000394D"/>
    <w:rsid w:val="00004008"/>
    <w:rsid w:val="0000417A"/>
    <w:rsid w:val="00004BD5"/>
    <w:rsid w:val="000053FC"/>
    <w:rsid w:val="000055BE"/>
    <w:rsid w:val="0000599C"/>
    <w:rsid w:val="00005C48"/>
    <w:rsid w:val="00006416"/>
    <w:rsid w:val="0000659D"/>
    <w:rsid w:val="00006AD2"/>
    <w:rsid w:val="00006C79"/>
    <w:rsid w:val="00006CE1"/>
    <w:rsid w:val="00007121"/>
    <w:rsid w:val="00010196"/>
    <w:rsid w:val="000106FC"/>
    <w:rsid w:val="00010A94"/>
    <w:rsid w:val="00010D6A"/>
    <w:rsid w:val="00010F20"/>
    <w:rsid w:val="00011155"/>
    <w:rsid w:val="00011565"/>
    <w:rsid w:val="00011730"/>
    <w:rsid w:val="00011F07"/>
    <w:rsid w:val="0001239D"/>
    <w:rsid w:val="000125C4"/>
    <w:rsid w:val="0001298B"/>
    <w:rsid w:val="0001331B"/>
    <w:rsid w:val="00013617"/>
    <w:rsid w:val="00013C4D"/>
    <w:rsid w:val="00013C89"/>
    <w:rsid w:val="00013D21"/>
    <w:rsid w:val="00013F36"/>
    <w:rsid w:val="0001408B"/>
    <w:rsid w:val="00014386"/>
    <w:rsid w:val="000143BC"/>
    <w:rsid w:val="00014523"/>
    <w:rsid w:val="0001463B"/>
    <w:rsid w:val="0001486E"/>
    <w:rsid w:val="00014A0B"/>
    <w:rsid w:val="00015034"/>
    <w:rsid w:val="00015063"/>
    <w:rsid w:val="00015B4D"/>
    <w:rsid w:val="000170A5"/>
    <w:rsid w:val="00017102"/>
    <w:rsid w:val="000204F7"/>
    <w:rsid w:val="000207DE"/>
    <w:rsid w:val="00020C6B"/>
    <w:rsid w:val="00020DCD"/>
    <w:rsid w:val="000217E0"/>
    <w:rsid w:val="000217FF"/>
    <w:rsid w:val="000218EF"/>
    <w:rsid w:val="00021900"/>
    <w:rsid w:val="000229A9"/>
    <w:rsid w:val="00022B67"/>
    <w:rsid w:val="00022DC2"/>
    <w:rsid w:val="000230D8"/>
    <w:rsid w:val="00023107"/>
    <w:rsid w:val="0002359D"/>
    <w:rsid w:val="00023A6F"/>
    <w:rsid w:val="00023C06"/>
    <w:rsid w:val="000240D7"/>
    <w:rsid w:val="000247EE"/>
    <w:rsid w:val="00024AB1"/>
    <w:rsid w:val="00025850"/>
    <w:rsid w:val="00025D6E"/>
    <w:rsid w:val="00026316"/>
    <w:rsid w:val="00027255"/>
    <w:rsid w:val="00027FD8"/>
    <w:rsid w:val="00030397"/>
    <w:rsid w:val="000303F3"/>
    <w:rsid w:val="0003063B"/>
    <w:rsid w:val="00031E1F"/>
    <w:rsid w:val="000326D4"/>
    <w:rsid w:val="00032866"/>
    <w:rsid w:val="00032D4E"/>
    <w:rsid w:val="00033229"/>
    <w:rsid w:val="00033789"/>
    <w:rsid w:val="00033ABF"/>
    <w:rsid w:val="00033D66"/>
    <w:rsid w:val="00033D9B"/>
    <w:rsid w:val="00034188"/>
    <w:rsid w:val="0003418F"/>
    <w:rsid w:val="0003427A"/>
    <w:rsid w:val="000342DA"/>
    <w:rsid w:val="000352AB"/>
    <w:rsid w:val="000352B8"/>
    <w:rsid w:val="000354BA"/>
    <w:rsid w:val="00035C11"/>
    <w:rsid w:val="00035D56"/>
    <w:rsid w:val="00036383"/>
    <w:rsid w:val="0003674B"/>
    <w:rsid w:val="00036AD5"/>
    <w:rsid w:val="00036EBA"/>
    <w:rsid w:val="0003718A"/>
    <w:rsid w:val="00037669"/>
    <w:rsid w:val="000404AC"/>
    <w:rsid w:val="000407C1"/>
    <w:rsid w:val="00040A6D"/>
    <w:rsid w:val="00040C2D"/>
    <w:rsid w:val="00041099"/>
    <w:rsid w:val="000414CF"/>
    <w:rsid w:val="000418DB"/>
    <w:rsid w:val="00041B94"/>
    <w:rsid w:val="000425AC"/>
    <w:rsid w:val="00042849"/>
    <w:rsid w:val="00042A09"/>
    <w:rsid w:val="00043079"/>
    <w:rsid w:val="0004410A"/>
    <w:rsid w:val="0004428D"/>
    <w:rsid w:val="0004440F"/>
    <w:rsid w:val="000445C5"/>
    <w:rsid w:val="00044A13"/>
    <w:rsid w:val="00044A18"/>
    <w:rsid w:val="00044F59"/>
    <w:rsid w:val="00044FBF"/>
    <w:rsid w:val="000457F8"/>
    <w:rsid w:val="00046194"/>
    <w:rsid w:val="000461E4"/>
    <w:rsid w:val="00046C82"/>
    <w:rsid w:val="00046E08"/>
    <w:rsid w:val="000470EB"/>
    <w:rsid w:val="0004730B"/>
    <w:rsid w:val="00047EDE"/>
    <w:rsid w:val="000508F8"/>
    <w:rsid w:val="00050C54"/>
    <w:rsid w:val="00051102"/>
    <w:rsid w:val="00051A3B"/>
    <w:rsid w:val="00051B3A"/>
    <w:rsid w:val="00051D4A"/>
    <w:rsid w:val="00052BDC"/>
    <w:rsid w:val="00052D4B"/>
    <w:rsid w:val="00052F32"/>
    <w:rsid w:val="00053219"/>
    <w:rsid w:val="000537DE"/>
    <w:rsid w:val="00053975"/>
    <w:rsid w:val="00053D7D"/>
    <w:rsid w:val="00054180"/>
    <w:rsid w:val="0005423A"/>
    <w:rsid w:val="000543DC"/>
    <w:rsid w:val="000543EA"/>
    <w:rsid w:val="00054C67"/>
    <w:rsid w:val="00055317"/>
    <w:rsid w:val="000555F1"/>
    <w:rsid w:val="00055F89"/>
    <w:rsid w:val="00055FA0"/>
    <w:rsid w:val="000561AC"/>
    <w:rsid w:val="00056416"/>
    <w:rsid w:val="000571BF"/>
    <w:rsid w:val="00057D8B"/>
    <w:rsid w:val="00060DCF"/>
    <w:rsid w:val="00061078"/>
    <w:rsid w:val="000614A5"/>
    <w:rsid w:val="0006188E"/>
    <w:rsid w:val="000618CB"/>
    <w:rsid w:val="000618EB"/>
    <w:rsid w:val="000619F7"/>
    <w:rsid w:val="00061C35"/>
    <w:rsid w:val="00062430"/>
    <w:rsid w:val="0006279F"/>
    <w:rsid w:val="00062933"/>
    <w:rsid w:val="00062A53"/>
    <w:rsid w:val="00062BC9"/>
    <w:rsid w:val="00063117"/>
    <w:rsid w:val="0006318D"/>
    <w:rsid w:val="00063977"/>
    <w:rsid w:val="00063A57"/>
    <w:rsid w:val="00063AA3"/>
    <w:rsid w:val="0006487D"/>
    <w:rsid w:val="00064A2D"/>
    <w:rsid w:val="00064BA6"/>
    <w:rsid w:val="00064DE7"/>
    <w:rsid w:val="00065217"/>
    <w:rsid w:val="00065C53"/>
    <w:rsid w:val="00065D69"/>
    <w:rsid w:val="00065E58"/>
    <w:rsid w:val="00066887"/>
    <w:rsid w:val="00067442"/>
    <w:rsid w:val="000678D0"/>
    <w:rsid w:val="00067911"/>
    <w:rsid w:val="00067F53"/>
    <w:rsid w:val="000700F1"/>
    <w:rsid w:val="000701B5"/>
    <w:rsid w:val="00070B7A"/>
    <w:rsid w:val="000711D9"/>
    <w:rsid w:val="0007136C"/>
    <w:rsid w:val="00071633"/>
    <w:rsid w:val="00071856"/>
    <w:rsid w:val="00071A7F"/>
    <w:rsid w:val="00071AAB"/>
    <w:rsid w:val="00071B2F"/>
    <w:rsid w:val="00071BE6"/>
    <w:rsid w:val="000735E4"/>
    <w:rsid w:val="00074712"/>
    <w:rsid w:val="00074779"/>
    <w:rsid w:val="00074FB3"/>
    <w:rsid w:val="00075137"/>
    <w:rsid w:val="00075171"/>
    <w:rsid w:val="00075B68"/>
    <w:rsid w:val="00075C73"/>
    <w:rsid w:val="000776AA"/>
    <w:rsid w:val="00077876"/>
    <w:rsid w:val="00077A1E"/>
    <w:rsid w:val="00077D25"/>
    <w:rsid w:val="00080163"/>
    <w:rsid w:val="00080753"/>
    <w:rsid w:val="000808C6"/>
    <w:rsid w:val="00080F6E"/>
    <w:rsid w:val="000811D4"/>
    <w:rsid w:val="000818A8"/>
    <w:rsid w:val="0008195B"/>
    <w:rsid w:val="000819EB"/>
    <w:rsid w:val="00081AA6"/>
    <w:rsid w:val="00081E67"/>
    <w:rsid w:val="0008219D"/>
    <w:rsid w:val="00082226"/>
    <w:rsid w:val="0008293C"/>
    <w:rsid w:val="00082BCC"/>
    <w:rsid w:val="00082F9D"/>
    <w:rsid w:val="0008334B"/>
    <w:rsid w:val="00083B4B"/>
    <w:rsid w:val="00083E23"/>
    <w:rsid w:val="00084198"/>
    <w:rsid w:val="000842E9"/>
    <w:rsid w:val="0008433F"/>
    <w:rsid w:val="00084D9A"/>
    <w:rsid w:val="00085000"/>
    <w:rsid w:val="000858CE"/>
    <w:rsid w:val="00085C56"/>
    <w:rsid w:val="00085D14"/>
    <w:rsid w:val="00086421"/>
    <w:rsid w:val="00086B2E"/>
    <w:rsid w:val="00086E6D"/>
    <w:rsid w:val="00087E4F"/>
    <w:rsid w:val="0009000C"/>
    <w:rsid w:val="0009003E"/>
    <w:rsid w:val="00090381"/>
    <w:rsid w:val="000903BF"/>
    <w:rsid w:val="00090932"/>
    <w:rsid w:val="00090CA9"/>
    <w:rsid w:val="000912B7"/>
    <w:rsid w:val="000912DC"/>
    <w:rsid w:val="0009160F"/>
    <w:rsid w:val="00091AA8"/>
    <w:rsid w:val="00091AD3"/>
    <w:rsid w:val="00091BA0"/>
    <w:rsid w:val="00091CF0"/>
    <w:rsid w:val="00092388"/>
    <w:rsid w:val="000925CB"/>
    <w:rsid w:val="00092729"/>
    <w:rsid w:val="000928AE"/>
    <w:rsid w:val="00092ADD"/>
    <w:rsid w:val="00092DAF"/>
    <w:rsid w:val="0009313F"/>
    <w:rsid w:val="000937A2"/>
    <w:rsid w:val="00094A58"/>
    <w:rsid w:val="00094C3F"/>
    <w:rsid w:val="0009552C"/>
    <w:rsid w:val="00095768"/>
    <w:rsid w:val="00096082"/>
    <w:rsid w:val="000962AF"/>
    <w:rsid w:val="000964A4"/>
    <w:rsid w:val="00096E9D"/>
    <w:rsid w:val="00096F9B"/>
    <w:rsid w:val="0009732F"/>
    <w:rsid w:val="00097393"/>
    <w:rsid w:val="000A04AB"/>
    <w:rsid w:val="000A04BD"/>
    <w:rsid w:val="000A0C0C"/>
    <w:rsid w:val="000A1636"/>
    <w:rsid w:val="000A18CC"/>
    <w:rsid w:val="000A1A1A"/>
    <w:rsid w:val="000A1DF4"/>
    <w:rsid w:val="000A2463"/>
    <w:rsid w:val="000A247D"/>
    <w:rsid w:val="000A2B04"/>
    <w:rsid w:val="000A2C6C"/>
    <w:rsid w:val="000A3350"/>
    <w:rsid w:val="000A33F6"/>
    <w:rsid w:val="000A36A1"/>
    <w:rsid w:val="000A36FB"/>
    <w:rsid w:val="000A39E6"/>
    <w:rsid w:val="000A3E64"/>
    <w:rsid w:val="000A416C"/>
    <w:rsid w:val="000A427B"/>
    <w:rsid w:val="000A457A"/>
    <w:rsid w:val="000A4A3C"/>
    <w:rsid w:val="000A558C"/>
    <w:rsid w:val="000A56FD"/>
    <w:rsid w:val="000A60C9"/>
    <w:rsid w:val="000A6153"/>
    <w:rsid w:val="000A61FB"/>
    <w:rsid w:val="000A6C9F"/>
    <w:rsid w:val="000A6E1B"/>
    <w:rsid w:val="000A7B65"/>
    <w:rsid w:val="000A7E88"/>
    <w:rsid w:val="000B0253"/>
    <w:rsid w:val="000B0EE8"/>
    <w:rsid w:val="000B0F31"/>
    <w:rsid w:val="000B11D3"/>
    <w:rsid w:val="000B13EB"/>
    <w:rsid w:val="000B150F"/>
    <w:rsid w:val="000B1599"/>
    <w:rsid w:val="000B15D3"/>
    <w:rsid w:val="000B166B"/>
    <w:rsid w:val="000B16EA"/>
    <w:rsid w:val="000B1716"/>
    <w:rsid w:val="000B17E4"/>
    <w:rsid w:val="000B1D25"/>
    <w:rsid w:val="000B1FC2"/>
    <w:rsid w:val="000B2BF7"/>
    <w:rsid w:val="000B2C9E"/>
    <w:rsid w:val="000B2E83"/>
    <w:rsid w:val="000B3226"/>
    <w:rsid w:val="000B356C"/>
    <w:rsid w:val="000B3952"/>
    <w:rsid w:val="000B4801"/>
    <w:rsid w:val="000B4D3F"/>
    <w:rsid w:val="000B50A1"/>
    <w:rsid w:val="000B531C"/>
    <w:rsid w:val="000B54B2"/>
    <w:rsid w:val="000B56F8"/>
    <w:rsid w:val="000B6016"/>
    <w:rsid w:val="000B63E2"/>
    <w:rsid w:val="000B68FB"/>
    <w:rsid w:val="000B6A12"/>
    <w:rsid w:val="000B7DB9"/>
    <w:rsid w:val="000B7FD6"/>
    <w:rsid w:val="000C00B0"/>
    <w:rsid w:val="000C03F4"/>
    <w:rsid w:val="000C0920"/>
    <w:rsid w:val="000C0AEB"/>
    <w:rsid w:val="000C0CF3"/>
    <w:rsid w:val="000C0FDA"/>
    <w:rsid w:val="000C1154"/>
    <w:rsid w:val="000C12BC"/>
    <w:rsid w:val="000C1424"/>
    <w:rsid w:val="000C24E5"/>
    <w:rsid w:val="000C2B3E"/>
    <w:rsid w:val="000C3002"/>
    <w:rsid w:val="000C4409"/>
    <w:rsid w:val="000C4A18"/>
    <w:rsid w:val="000C4F2D"/>
    <w:rsid w:val="000C5DDA"/>
    <w:rsid w:val="000C638F"/>
    <w:rsid w:val="000C65E4"/>
    <w:rsid w:val="000C6696"/>
    <w:rsid w:val="000C6851"/>
    <w:rsid w:val="000C6AAE"/>
    <w:rsid w:val="000C6B49"/>
    <w:rsid w:val="000C6EBC"/>
    <w:rsid w:val="000C6F5A"/>
    <w:rsid w:val="000C6F87"/>
    <w:rsid w:val="000C72A9"/>
    <w:rsid w:val="000C766C"/>
    <w:rsid w:val="000C77C7"/>
    <w:rsid w:val="000C77C9"/>
    <w:rsid w:val="000C785F"/>
    <w:rsid w:val="000C788C"/>
    <w:rsid w:val="000D0A44"/>
    <w:rsid w:val="000D0CC1"/>
    <w:rsid w:val="000D0F40"/>
    <w:rsid w:val="000D110B"/>
    <w:rsid w:val="000D1D6C"/>
    <w:rsid w:val="000D1D79"/>
    <w:rsid w:val="000D2B54"/>
    <w:rsid w:val="000D340F"/>
    <w:rsid w:val="000D37E9"/>
    <w:rsid w:val="000D3E15"/>
    <w:rsid w:val="000D4658"/>
    <w:rsid w:val="000D4B15"/>
    <w:rsid w:val="000D5765"/>
    <w:rsid w:val="000D5907"/>
    <w:rsid w:val="000D610B"/>
    <w:rsid w:val="000D6A39"/>
    <w:rsid w:val="000D6A78"/>
    <w:rsid w:val="000D6D57"/>
    <w:rsid w:val="000D6DC5"/>
    <w:rsid w:val="000D6EA8"/>
    <w:rsid w:val="000D708F"/>
    <w:rsid w:val="000D72AA"/>
    <w:rsid w:val="000D7444"/>
    <w:rsid w:val="000D74F8"/>
    <w:rsid w:val="000D7921"/>
    <w:rsid w:val="000D7D7B"/>
    <w:rsid w:val="000D7EA0"/>
    <w:rsid w:val="000E0904"/>
    <w:rsid w:val="000E1200"/>
    <w:rsid w:val="000E1690"/>
    <w:rsid w:val="000E224C"/>
    <w:rsid w:val="000E3073"/>
    <w:rsid w:val="000E36A6"/>
    <w:rsid w:val="000E39E6"/>
    <w:rsid w:val="000E3AF8"/>
    <w:rsid w:val="000E3E09"/>
    <w:rsid w:val="000E4131"/>
    <w:rsid w:val="000E44A7"/>
    <w:rsid w:val="000E4641"/>
    <w:rsid w:val="000E4930"/>
    <w:rsid w:val="000E4A53"/>
    <w:rsid w:val="000E4FE4"/>
    <w:rsid w:val="000E5008"/>
    <w:rsid w:val="000E5503"/>
    <w:rsid w:val="000E59BC"/>
    <w:rsid w:val="000E6095"/>
    <w:rsid w:val="000E625E"/>
    <w:rsid w:val="000E77B9"/>
    <w:rsid w:val="000F0371"/>
    <w:rsid w:val="000F0572"/>
    <w:rsid w:val="000F0B7F"/>
    <w:rsid w:val="000F122A"/>
    <w:rsid w:val="000F17E0"/>
    <w:rsid w:val="000F181B"/>
    <w:rsid w:val="000F27AE"/>
    <w:rsid w:val="000F340B"/>
    <w:rsid w:val="000F3818"/>
    <w:rsid w:val="000F3864"/>
    <w:rsid w:val="000F3B2A"/>
    <w:rsid w:val="000F3B47"/>
    <w:rsid w:val="000F4072"/>
    <w:rsid w:val="000F431B"/>
    <w:rsid w:val="000F4A22"/>
    <w:rsid w:val="000F4D09"/>
    <w:rsid w:val="000F4D27"/>
    <w:rsid w:val="000F4F62"/>
    <w:rsid w:val="000F5624"/>
    <w:rsid w:val="000F5841"/>
    <w:rsid w:val="000F5972"/>
    <w:rsid w:val="000F6062"/>
    <w:rsid w:val="000F6546"/>
    <w:rsid w:val="000F72AF"/>
    <w:rsid w:val="000F7B17"/>
    <w:rsid w:val="000F7DD2"/>
    <w:rsid w:val="00100537"/>
    <w:rsid w:val="001006B9"/>
    <w:rsid w:val="00100922"/>
    <w:rsid w:val="00100BFF"/>
    <w:rsid w:val="0010129F"/>
    <w:rsid w:val="001016D7"/>
    <w:rsid w:val="0010182A"/>
    <w:rsid w:val="00102129"/>
    <w:rsid w:val="001028C2"/>
    <w:rsid w:val="00102CFA"/>
    <w:rsid w:val="00102DAB"/>
    <w:rsid w:val="00103636"/>
    <w:rsid w:val="00103DBD"/>
    <w:rsid w:val="00104020"/>
    <w:rsid w:val="0010403B"/>
    <w:rsid w:val="001040DF"/>
    <w:rsid w:val="001041DC"/>
    <w:rsid w:val="0010460D"/>
    <w:rsid w:val="00104751"/>
    <w:rsid w:val="001053B5"/>
    <w:rsid w:val="001055F2"/>
    <w:rsid w:val="00105C5A"/>
    <w:rsid w:val="00105DD6"/>
    <w:rsid w:val="00105F65"/>
    <w:rsid w:val="00106106"/>
    <w:rsid w:val="00106CEE"/>
    <w:rsid w:val="00106D95"/>
    <w:rsid w:val="00106EBA"/>
    <w:rsid w:val="001075D6"/>
    <w:rsid w:val="00107F4B"/>
    <w:rsid w:val="0011008A"/>
    <w:rsid w:val="001101E6"/>
    <w:rsid w:val="001101F3"/>
    <w:rsid w:val="00110605"/>
    <w:rsid w:val="00110F0D"/>
    <w:rsid w:val="00110F9A"/>
    <w:rsid w:val="0011173E"/>
    <w:rsid w:val="0011230E"/>
    <w:rsid w:val="0011269B"/>
    <w:rsid w:val="0011275D"/>
    <w:rsid w:val="001127FD"/>
    <w:rsid w:val="001128CB"/>
    <w:rsid w:val="001128DC"/>
    <w:rsid w:val="00112CCA"/>
    <w:rsid w:val="00112F50"/>
    <w:rsid w:val="00112F81"/>
    <w:rsid w:val="0011313A"/>
    <w:rsid w:val="0011346D"/>
    <w:rsid w:val="001136ED"/>
    <w:rsid w:val="00113F85"/>
    <w:rsid w:val="001140D0"/>
    <w:rsid w:val="0011449E"/>
    <w:rsid w:val="0011452F"/>
    <w:rsid w:val="00114B25"/>
    <w:rsid w:val="00114D5A"/>
    <w:rsid w:val="00114FD2"/>
    <w:rsid w:val="0011523E"/>
    <w:rsid w:val="0011525A"/>
    <w:rsid w:val="00115620"/>
    <w:rsid w:val="001158DA"/>
    <w:rsid w:val="001161E9"/>
    <w:rsid w:val="001165F8"/>
    <w:rsid w:val="00116D9D"/>
    <w:rsid w:val="00116FF3"/>
    <w:rsid w:val="001172F6"/>
    <w:rsid w:val="00117507"/>
    <w:rsid w:val="00117C31"/>
    <w:rsid w:val="001200E8"/>
    <w:rsid w:val="001201B5"/>
    <w:rsid w:val="00120E6F"/>
    <w:rsid w:val="00121021"/>
    <w:rsid w:val="00121111"/>
    <w:rsid w:val="00121310"/>
    <w:rsid w:val="001216D9"/>
    <w:rsid w:val="00121E68"/>
    <w:rsid w:val="00122131"/>
    <w:rsid w:val="00122972"/>
    <w:rsid w:val="00122CC4"/>
    <w:rsid w:val="001234EE"/>
    <w:rsid w:val="00123B98"/>
    <w:rsid w:val="00123C31"/>
    <w:rsid w:val="001249AA"/>
    <w:rsid w:val="00125480"/>
    <w:rsid w:val="00125BFC"/>
    <w:rsid w:val="0012628E"/>
    <w:rsid w:val="0012646C"/>
    <w:rsid w:val="001265B1"/>
    <w:rsid w:val="00126C13"/>
    <w:rsid w:val="001276F5"/>
    <w:rsid w:val="0012779E"/>
    <w:rsid w:val="0012791A"/>
    <w:rsid w:val="00127C1E"/>
    <w:rsid w:val="00127DA7"/>
    <w:rsid w:val="001305ED"/>
    <w:rsid w:val="00130C0D"/>
    <w:rsid w:val="00130F33"/>
    <w:rsid w:val="00131781"/>
    <w:rsid w:val="00131A1E"/>
    <w:rsid w:val="0013225E"/>
    <w:rsid w:val="001327DB"/>
    <w:rsid w:val="00132A97"/>
    <w:rsid w:val="00132D30"/>
    <w:rsid w:val="00132E60"/>
    <w:rsid w:val="00133A9B"/>
    <w:rsid w:val="001340A7"/>
    <w:rsid w:val="00134B87"/>
    <w:rsid w:val="001350D8"/>
    <w:rsid w:val="001360BF"/>
    <w:rsid w:val="00136251"/>
    <w:rsid w:val="00136728"/>
    <w:rsid w:val="00136975"/>
    <w:rsid w:val="00136998"/>
    <w:rsid w:val="00136CCE"/>
    <w:rsid w:val="00137147"/>
    <w:rsid w:val="00137BD9"/>
    <w:rsid w:val="00140098"/>
    <w:rsid w:val="00140275"/>
    <w:rsid w:val="001405BF"/>
    <w:rsid w:val="001417C5"/>
    <w:rsid w:val="00141FD8"/>
    <w:rsid w:val="0014258C"/>
    <w:rsid w:val="001426A9"/>
    <w:rsid w:val="0014392E"/>
    <w:rsid w:val="00143A58"/>
    <w:rsid w:val="00143DB1"/>
    <w:rsid w:val="00143F5E"/>
    <w:rsid w:val="00144146"/>
    <w:rsid w:val="001442EB"/>
    <w:rsid w:val="0014450E"/>
    <w:rsid w:val="00144707"/>
    <w:rsid w:val="00144BC7"/>
    <w:rsid w:val="0014514C"/>
    <w:rsid w:val="00145377"/>
    <w:rsid w:val="00145387"/>
    <w:rsid w:val="00145688"/>
    <w:rsid w:val="0014650B"/>
    <w:rsid w:val="00146C28"/>
    <w:rsid w:val="001470D0"/>
    <w:rsid w:val="0014763C"/>
    <w:rsid w:val="00147A05"/>
    <w:rsid w:val="00147D46"/>
    <w:rsid w:val="0015068A"/>
    <w:rsid w:val="0015083C"/>
    <w:rsid w:val="00150DE8"/>
    <w:rsid w:val="00150FE5"/>
    <w:rsid w:val="001517FE"/>
    <w:rsid w:val="00151ACB"/>
    <w:rsid w:val="00151E0D"/>
    <w:rsid w:val="00151EB2"/>
    <w:rsid w:val="00152135"/>
    <w:rsid w:val="001521AA"/>
    <w:rsid w:val="0015238E"/>
    <w:rsid w:val="00152537"/>
    <w:rsid w:val="0015256C"/>
    <w:rsid w:val="001530D4"/>
    <w:rsid w:val="0015329D"/>
    <w:rsid w:val="001532E5"/>
    <w:rsid w:val="0015364B"/>
    <w:rsid w:val="00153956"/>
    <w:rsid w:val="00154E28"/>
    <w:rsid w:val="00155186"/>
    <w:rsid w:val="001554EE"/>
    <w:rsid w:val="00155B1A"/>
    <w:rsid w:val="00155D27"/>
    <w:rsid w:val="00156086"/>
    <w:rsid w:val="0015618B"/>
    <w:rsid w:val="0015777E"/>
    <w:rsid w:val="00157782"/>
    <w:rsid w:val="00157B64"/>
    <w:rsid w:val="00157BFC"/>
    <w:rsid w:val="00157C83"/>
    <w:rsid w:val="00157EF5"/>
    <w:rsid w:val="0016055A"/>
    <w:rsid w:val="0016058F"/>
    <w:rsid w:val="001605BE"/>
    <w:rsid w:val="00160935"/>
    <w:rsid w:val="00160B5B"/>
    <w:rsid w:val="001612E2"/>
    <w:rsid w:val="00161358"/>
    <w:rsid w:val="00161785"/>
    <w:rsid w:val="001617F3"/>
    <w:rsid w:val="00161A58"/>
    <w:rsid w:val="00162CF5"/>
    <w:rsid w:val="00163716"/>
    <w:rsid w:val="0016453C"/>
    <w:rsid w:val="001645F8"/>
    <w:rsid w:val="001646A6"/>
    <w:rsid w:val="001646EC"/>
    <w:rsid w:val="00165491"/>
    <w:rsid w:val="001654D6"/>
    <w:rsid w:val="00165647"/>
    <w:rsid w:val="001658A0"/>
    <w:rsid w:val="00165A94"/>
    <w:rsid w:val="00165DDB"/>
    <w:rsid w:val="001660EC"/>
    <w:rsid w:val="0016614D"/>
    <w:rsid w:val="00166305"/>
    <w:rsid w:val="00166E8B"/>
    <w:rsid w:val="00167041"/>
    <w:rsid w:val="00167148"/>
    <w:rsid w:val="0016734C"/>
    <w:rsid w:val="001673E1"/>
    <w:rsid w:val="0016796D"/>
    <w:rsid w:val="001703D9"/>
    <w:rsid w:val="001706D7"/>
    <w:rsid w:val="00170815"/>
    <w:rsid w:val="00171A30"/>
    <w:rsid w:val="00171ACE"/>
    <w:rsid w:val="001725AA"/>
    <w:rsid w:val="0017293E"/>
    <w:rsid w:val="0017309E"/>
    <w:rsid w:val="0017389B"/>
    <w:rsid w:val="00173DD3"/>
    <w:rsid w:val="00173F28"/>
    <w:rsid w:val="00174057"/>
    <w:rsid w:val="001740B5"/>
    <w:rsid w:val="00174A51"/>
    <w:rsid w:val="00174BD9"/>
    <w:rsid w:val="00174FC2"/>
    <w:rsid w:val="001753DD"/>
    <w:rsid w:val="00175C1E"/>
    <w:rsid w:val="00175E88"/>
    <w:rsid w:val="00176127"/>
    <w:rsid w:val="001762F1"/>
    <w:rsid w:val="00176935"/>
    <w:rsid w:val="00176B6F"/>
    <w:rsid w:val="00176F55"/>
    <w:rsid w:val="0017741A"/>
    <w:rsid w:val="00177A70"/>
    <w:rsid w:val="00177C0F"/>
    <w:rsid w:val="00177E19"/>
    <w:rsid w:val="00177E64"/>
    <w:rsid w:val="00180326"/>
    <w:rsid w:val="00180567"/>
    <w:rsid w:val="0018066E"/>
    <w:rsid w:val="00180CC8"/>
    <w:rsid w:val="00180E7C"/>
    <w:rsid w:val="001811AE"/>
    <w:rsid w:val="00181677"/>
    <w:rsid w:val="0018176E"/>
    <w:rsid w:val="00181E44"/>
    <w:rsid w:val="001820A8"/>
    <w:rsid w:val="001820DE"/>
    <w:rsid w:val="0018224D"/>
    <w:rsid w:val="00182D0D"/>
    <w:rsid w:val="00183231"/>
    <w:rsid w:val="0018334E"/>
    <w:rsid w:val="00183363"/>
    <w:rsid w:val="001836C6"/>
    <w:rsid w:val="00183A5F"/>
    <w:rsid w:val="00183DB5"/>
    <w:rsid w:val="00183F44"/>
    <w:rsid w:val="001844C8"/>
    <w:rsid w:val="00184546"/>
    <w:rsid w:val="001845AD"/>
    <w:rsid w:val="0018475D"/>
    <w:rsid w:val="00184B7F"/>
    <w:rsid w:val="00184EA1"/>
    <w:rsid w:val="00185175"/>
    <w:rsid w:val="001859D9"/>
    <w:rsid w:val="00186691"/>
    <w:rsid w:val="00186A29"/>
    <w:rsid w:val="00186D72"/>
    <w:rsid w:val="00187856"/>
    <w:rsid w:val="00187A25"/>
    <w:rsid w:val="00187B42"/>
    <w:rsid w:val="00191240"/>
    <w:rsid w:val="001915EC"/>
    <w:rsid w:val="00191C4B"/>
    <w:rsid w:val="00191D84"/>
    <w:rsid w:val="00191E55"/>
    <w:rsid w:val="001925B8"/>
    <w:rsid w:val="00192941"/>
    <w:rsid w:val="00192AF9"/>
    <w:rsid w:val="00192E91"/>
    <w:rsid w:val="00193046"/>
    <w:rsid w:val="0019377B"/>
    <w:rsid w:val="0019386B"/>
    <w:rsid w:val="00193ADE"/>
    <w:rsid w:val="00193B5B"/>
    <w:rsid w:val="00194753"/>
    <w:rsid w:val="00194A4D"/>
    <w:rsid w:val="00194DDC"/>
    <w:rsid w:val="00194F97"/>
    <w:rsid w:val="00194FD2"/>
    <w:rsid w:val="00195770"/>
    <w:rsid w:val="001958CE"/>
    <w:rsid w:val="00196241"/>
    <w:rsid w:val="001963B8"/>
    <w:rsid w:val="0019665A"/>
    <w:rsid w:val="00196AE7"/>
    <w:rsid w:val="00196CB4"/>
    <w:rsid w:val="00196E24"/>
    <w:rsid w:val="001973D8"/>
    <w:rsid w:val="00197730"/>
    <w:rsid w:val="00197DDC"/>
    <w:rsid w:val="001A009C"/>
    <w:rsid w:val="001A05F5"/>
    <w:rsid w:val="001A07EA"/>
    <w:rsid w:val="001A09F4"/>
    <w:rsid w:val="001A1072"/>
    <w:rsid w:val="001A11F5"/>
    <w:rsid w:val="001A1947"/>
    <w:rsid w:val="001A1B1A"/>
    <w:rsid w:val="001A1D2F"/>
    <w:rsid w:val="001A2194"/>
    <w:rsid w:val="001A250E"/>
    <w:rsid w:val="001A27B9"/>
    <w:rsid w:val="001A2D8A"/>
    <w:rsid w:val="001A2F09"/>
    <w:rsid w:val="001A376A"/>
    <w:rsid w:val="001A3B2B"/>
    <w:rsid w:val="001A3F5A"/>
    <w:rsid w:val="001A3FFA"/>
    <w:rsid w:val="001A4156"/>
    <w:rsid w:val="001A462E"/>
    <w:rsid w:val="001A469F"/>
    <w:rsid w:val="001A4720"/>
    <w:rsid w:val="001A4A7D"/>
    <w:rsid w:val="001A4DAF"/>
    <w:rsid w:val="001A4DB5"/>
    <w:rsid w:val="001A54FD"/>
    <w:rsid w:val="001A5DB0"/>
    <w:rsid w:val="001A5E6F"/>
    <w:rsid w:val="001A6649"/>
    <w:rsid w:val="001A6AEE"/>
    <w:rsid w:val="001A782F"/>
    <w:rsid w:val="001A7B17"/>
    <w:rsid w:val="001A7C88"/>
    <w:rsid w:val="001B0292"/>
    <w:rsid w:val="001B046F"/>
    <w:rsid w:val="001B05C0"/>
    <w:rsid w:val="001B078D"/>
    <w:rsid w:val="001B0C41"/>
    <w:rsid w:val="001B157B"/>
    <w:rsid w:val="001B1622"/>
    <w:rsid w:val="001B202C"/>
    <w:rsid w:val="001B22EE"/>
    <w:rsid w:val="001B2B20"/>
    <w:rsid w:val="001B2E48"/>
    <w:rsid w:val="001B306B"/>
    <w:rsid w:val="001B3235"/>
    <w:rsid w:val="001B4128"/>
    <w:rsid w:val="001B450D"/>
    <w:rsid w:val="001B514F"/>
    <w:rsid w:val="001B52FB"/>
    <w:rsid w:val="001B56E7"/>
    <w:rsid w:val="001B56F1"/>
    <w:rsid w:val="001B58CB"/>
    <w:rsid w:val="001B5A7D"/>
    <w:rsid w:val="001B5AB7"/>
    <w:rsid w:val="001B62A3"/>
    <w:rsid w:val="001B72C1"/>
    <w:rsid w:val="001B77C9"/>
    <w:rsid w:val="001B7A32"/>
    <w:rsid w:val="001B7EA9"/>
    <w:rsid w:val="001C023F"/>
    <w:rsid w:val="001C0CC3"/>
    <w:rsid w:val="001C0CF2"/>
    <w:rsid w:val="001C0D92"/>
    <w:rsid w:val="001C1254"/>
    <w:rsid w:val="001C1C3A"/>
    <w:rsid w:val="001C2525"/>
    <w:rsid w:val="001C2746"/>
    <w:rsid w:val="001C32A8"/>
    <w:rsid w:val="001C39A6"/>
    <w:rsid w:val="001C3E23"/>
    <w:rsid w:val="001C4387"/>
    <w:rsid w:val="001C43D4"/>
    <w:rsid w:val="001C45BD"/>
    <w:rsid w:val="001C49E9"/>
    <w:rsid w:val="001C4DD8"/>
    <w:rsid w:val="001C4E43"/>
    <w:rsid w:val="001C5256"/>
    <w:rsid w:val="001C52EF"/>
    <w:rsid w:val="001C5307"/>
    <w:rsid w:val="001C58CE"/>
    <w:rsid w:val="001C5BF3"/>
    <w:rsid w:val="001C638D"/>
    <w:rsid w:val="001C6836"/>
    <w:rsid w:val="001C698B"/>
    <w:rsid w:val="001C6B4A"/>
    <w:rsid w:val="001C6BD8"/>
    <w:rsid w:val="001C6CF4"/>
    <w:rsid w:val="001C6F32"/>
    <w:rsid w:val="001C7236"/>
    <w:rsid w:val="001C7C58"/>
    <w:rsid w:val="001D03EF"/>
    <w:rsid w:val="001D07F1"/>
    <w:rsid w:val="001D10FD"/>
    <w:rsid w:val="001D114B"/>
    <w:rsid w:val="001D1CEA"/>
    <w:rsid w:val="001D22A2"/>
    <w:rsid w:val="001D2A79"/>
    <w:rsid w:val="001D3608"/>
    <w:rsid w:val="001D3629"/>
    <w:rsid w:val="001D371B"/>
    <w:rsid w:val="001D373E"/>
    <w:rsid w:val="001D427C"/>
    <w:rsid w:val="001D48F2"/>
    <w:rsid w:val="001D4C63"/>
    <w:rsid w:val="001D4C81"/>
    <w:rsid w:val="001D4D40"/>
    <w:rsid w:val="001D5022"/>
    <w:rsid w:val="001D53B5"/>
    <w:rsid w:val="001D5658"/>
    <w:rsid w:val="001D59AD"/>
    <w:rsid w:val="001D5BCC"/>
    <w:rsid w:val="001D6695"/>
    <w:rsid w:val="001D6865"/>
    <w:rsid w:val="001D69A8"/>
    <w:rsid w:val="001D6CC2"/>
    <w:rsid w:val="001D701D"/>
    <w:rsid w:val="001D74DD"/>
    <w:rsid w:val="001D7AB3"/>
    <w:rsid w:val="001D7DDC"/>
    <w:rsid w:val="001E02C4"/>
    <w:rsid w:val="001E03E6"/>
    <w:rsid w:val="001E0640"/>
    <w:rsid w:val="001E0694"/>
    <w:rsid w:val="001E15B5"/>
    <w:rsid w:val="001E1677"/>
    <w:rsid w:val="001E18C7"/>
    <w:rsid w:val="001E1BFA"/>
    <w:rsid w:val="001E1CBF"/>
    <w:rsid w:val="001E2316"/>
    <w:rsid w:val="001E23D1"/>
    <w:rsid w:val="001E24A1"/>
    <w:rsid w:val="001E2D5A"/>
    <w:rsid w:val="001E3364"/>
    <w:rsid w:val="001E3CFD"/>
    <w:rsid w:val="001E4065"/>
    <w:rsid w:val="001E4877"/>
    <w:rsid w:val="001E49EC"/>
    <w:rsid w:val="001E4A57"/>
    <w:rsid w:val="001E561C"/>
    <w:rsid w:val="001E59F9"/>
    <w:rsid w:val="001E5AC5"/>
    <w:rsid w:val="001E5C37"/>
    <w:rsid w:val="001E6DF8"/>
    <w:rsid w:val="001E7365"/>
    <w:rsid w:val="001E7D85"/>
    <w:rsid w:val="001F0C23"/>
    <w:rsid w:val="001F1157"/>
    <w:rsid w:val="001F191F"/>
    <w:rsid w:val="001F1DEE"/>
    <w:rsid w:val="001F1F16"/>
    <w:rsid w:val="001F2B94"/>
    <w:rsid w:val="001F2D08"/>
    <w:rsid w:val="001F2D7B"/>
    <w:rsid w:val="001F303A"/>
    <w:rsid w:val="001F35AE"/>
    <w:rsid w:val="001F3E2D"/>
    <w:rsid w:val="001F3F7B"/>
    <w:rsid w:val="001F42A3"/>
    <w:rsid w:val="001F47DE"/>
    <w:rsid w:val="001F5875"/>
    <w:rsid w:val="001F5FCC"/>
    <w:rsid w:val="001F60D5"/>
    <w:rsid w:val="001F6B13"/>
    <w:rsid w:val="001F6B3E"/>
    <w:rsid w:val="001F78FA"/>
    <w:rsid w:val="001F79B3"/>
    <w:rsid w:val="001F7AE1"/>
    <w:rsid w:val="001F7E89"/>
    <w:rsid w:val="00200680"/>
    <w:rsid w:val="00200801"/>
    <w:rsid w:val="00200896"/>
    <w:rsid w:val="002009F8"/>
    <w:rsid w:val="00200FDE"/>
    <w:rsid w:val="0020109F"/>
    <w:rsid w:val="00201382"/>
    <w:rsid w:val="002013CF"/>
    <w:rsid w:val="00201E2B"/>
    <w:rsid w:val="00201E6B"/>
    <w:rsid w:val="00201E76"/>
    <w:rsid w:val="002020C6"/>
    <w:rsid w:val="002022A1"/>
    <w:rsid w:val="002029B4"/>
    <w:rsid w:val="00202DD6"/>
    <w:rsid w:val="00202E6B"/>
    <w:rsid w:val="00203855"/>
    <w:rsid w:val="00203CDD"/>
    <w:rsid w:val="0020418E"/>
    <w:rsid w:val="002054AB"/>
    <w:rsid w:val="002056CC"/>
    <w:rsid w:val="002057D2"/>
    <w:rsid w:val="00205D90"/>
    <w:rsid w:val="002070EC"/>
    <w:rsid w:val="002071CB"/>
    <w:rsid w:val="0020756F"/>
    <w:rsid w:val="00210207"/>
    <w:rsid w:val="0021071F"/>
    <w:rsid w:val="0021079A"/>
    <w:rsid w:val="002107ED"/>
    <w:rsid w:val="00210B12"/>
    <w:rsid w:val="00211447"/>
    <w:rsid w:val="00211745"/>
    <w:rsid w:val="00211792"/>
    <w:rsid w:val="00211D9F"/>
    <w:rsid w:val="00211DE0"/>
    <w:rsid w:val="002120DB"/>
    <w:rsid w:val="0021214E"/>
    <w:rsid w:val="0021254C"/>
    <w:rsid w:val="00212FE2"/>
    <w:rsid w:val="002134E3"/>
    <w:rsid w:val="002136D0"/>
    <w:rsid w:val="002137EF"/>
    <w:rsid w:val="00213BB8"/>
    <w:rsid w:val="00213C49"/>
    <w:rsid w:val="00214C16"/>
    <w:rsid w:val="00214FB9"/>
    <w:rsid w:val="002154BB"/>
    <w:rsid w:val="002160E1"/>
    <w:rsid w:val="002165AE"/>
    <w:rsid w:val="0021662E"/>
    <w:rsid w:val="00217083"/>
    <w:rsid w:val="00217310"/>
    <w:rsid w:val="002174F9"/>
    <w:rsid w:val="00217B01"/>
    <w:rsid w:val="00217DE8"/>
    <w:rsid w:val="00217EF6"/>
    <w:rsid w:val="00220E83"/>
    <w:rsid w:val="00221140"/>
    <w:rsid w:val="0022204D"/>
    <w:rsid w:val="002231E1"/>
    <w:rsid w:val="00223434"/>
    <w:rsid w:val="00223602"/>
    <w:rsid w:val="002236CD"/>
    <w:rsid w:val="002236CF"/>
    <w:rsid w:val="00223E9A"/>
    <w:rsid w:val="002242F5"/>
    <w:rsid w:val="002243A4"/>
    <w:rsid w:val="00224AE0"/>
    <w:rsid w:val="00224C5E"/>
    <w:rsid w:val="00224C6A"/>
    <w:rsid w:val="00224C7B"/>
    <w:rsid w:val="0022508B"/>
    <w:rsid w:val="002253F7"/>
    <w:rsid w:val="00225C2A"/>
    <w:rsid w:val="00225C57"/>
    <w:rsid w:val="00225E9E"/>
    <w:rsid w:val="002263B0"/>
    <w:rsid w:val="002264C2"/>
    <w:rsid w:val="0022686C"/>
    <w:rsid w:val="00226B56"/>
    <w:rsid w:val="00226CE0"/>
    <w:rsid w:val="00226EC1"/>
    <w:rsid w:val="0022747C"/>
    <w:rsid w:val="0022751D"/>
    <w:rsid w:val="00227A61"/>
    <w:rsid w:val="00227AAB"/>
    <w:rsid w:val="00227DEF"/>
    <w:rsid w:val="00227E96"/>
    <w:rsid w:val="002303E0"/>
    <w:rsid w:val="002304EA"/>
    <w:rsid w:val="0023050E"/>
    <w:rsid w:val="00230A75"/>
    <w:rsid w:val="00230AAA"/>
    <w:rsid w:val="00230F05"/>
    <w:rsid w:val="002310C7"/>
    <w:rsid w:val="002312C1"/>
    <w:rsid w:val="00231406"/>
    <w:rsid w:val="002318C7"/>
    <w:rsid w:val="00231E35"/>
    <w:rsid w:val="0023219E"/>
    <w:rsid w:val="0023224A"/>
    <w:rsid w:val="00232419"/>
    <w:rsid w:val="002324F9"/>
    <w:rsid w:val="00232608"/>
    <w:rsid w:val="00232871"/>
    <w:rsid w:val="002328E5"/>
    <w:rsid w:val="00232A6C"/>
    <w:rsid w:val="00232E46"/>
    <w:rsid w:val="002330D5"/>
    <w:rsid w:val="0023363C"/>
    <w:rsid w:val="00233B2F"/>
    <w:rsid w:val="00233BDA"/>
    <w:rsid w:val="00233F00"/>
    <w:rsid w:val="00233F6E"/>
    <w:rsid w:val="0023476A"/>
    <w:rsid w:val="002349FF"/>
    <w:rsid w:val="00234A90"/>
    <w:rsid w:val="00235210"/>
    <w:rsid w:val="002359AB"/>
    <w:rsid w:val="00235A79"/>
    <w:rsid w:val="0023622D"/>
    <w:rsid w:val="00236248"/>
    <w:rsid w:val="002363D2"/>
    <w:rsid w:val="00236462"/>
    <w:rsid w:val="002368D2"/>
    <w:rsid w:val="002369F4"/>
    <w:rsid w:val="00236BE6"/>
    <w:rsid w:val="00237257"/>
    <w:rsid w:val="002376A7"/>
    <w:rsid w:val="00237877"/>
    <w:rsid w:val="00237AB5"/>
    <w:rsid w:val="002401B1"/>
    <w:rsid w:val="00240548"/>
    <w:rsid w:val="002407EA"/>
    <w:rsid w:val="0024081F"/>
    <w:rsid w:val="00240B2D"/>
    <w:rsid w:val="00240EC8"/>
    <w:rsid w:val="002413FD"/>
    <w:rsid w:val="00241D97"/>
    <w:rsid w:val="00241FE5"/>
    <w:rsid w:val="00242563"/>
    <w:rsid w:val="0024256E"/>
    <w:rsid w:val="00242DCB"/>
    <w:rsid w:val="00242E4E"/>
    <w:rsid w:val="00242F34"/>
    <w:rsid w:val="0024311D"/>
    <w:rsid w:val="00244474"/>
    <w:rsid w:val="002448FC"/>
    <w:rsid w:val="00245570"/>
    <w:rsid w:val="002461B7"/>
    <w:rsid w:val="002463A7"/>
    <w:rsid w:val="0024666C"/>
    <w:rsid w:val="002467B2"/>
    <w:rsid w:val="002467EF"/>
    <w:rsid w:val="002469C1"/>
    <w:rsid w:val="00246D10"/>
    <w:rsid w:val="00246E38"/>
    <w:rsid w:val="002474BC"/>
    <w:rsid w:val="00247589"/>
    <w:rsid w:val="00247A42"/>
    <w:rsid w:val="00247CB3"/>
    <w:rsid w:val="002500AF"/>
    <w:rsid w:val="002505B0"/>
    <w:rsid w:val="0025065F"/>
    <w:rsid w:val="0025153C"/>
    <w:rsid w:val="00251B00"/>
    <w:rsid w:val="00252366"/>
    <w:rsid w:val="002524C4"/>
    <w:rsid w:val="0025269B"/>
    <w:rsid w:val="00252753"/>
    <w:rsid w:val="002529C2"/>
    <w:rsid w:val="002532AF"/>
    <w:rsid w:val="002534F1"/>
    <w:rsid w:val="00253789"/>
    <w:rsid w:val="0025404F"/>
    <w:rsid w:val="00254AE0"/>
    <w:rsid w:val="00254E10"/>
    <w:rsid w:val="00254EA3"/>
    <w:rsid w:val="0025586C"/>
    <w:rsid w:val="00255968"/>
    <w:rsid w:val="00255AD3"/>
    <w:rsid w:val="002565F3"/>
    <w:rsid w:val="00256614"/>
    <w:rsid w:val="00256648"/>
    <w:rsid w:val="00256DAF"/>
    <w:rsid w:val="00256FAA"/>
    <w:rsid w:val="00257154"/>
    <w:rsid w:val="002575D6"/>
    <w:rsid w:val="002578E9"/>
    <w:rsid w:val="002579CD"/>
    <w:rsid w:val="002601CF"/>
    <w:rsid w:val="00260860"/>
    <w:rsid w:val="00260D17"/>
    <w:rsid w:val="002610E5"/>
    <w:rsid w:val="00261ECC"/>
    <w:rsid w:val="002620F4"/>
    <w:rsid w:val="00262568"/>
    <w:rsid w:val="00262628"/>
    <w:rsid w:val="00262CC0"/>
    <w:rsid w:val="00262DB2"/>
    <w:rsid w:val="002633F8"/>
    <w:rsid w:val="0026348E"/>
    <w:rsid w:val="00263727"/>
    <w:rsid w:val="002637C9"/>
    <w:rsid w:val="00263D5E"/>
    <w:rsid w:val="002649F7"/>
    <w:rsid w:val="00264E42"/>
    <w:rsid w:val="00264F02"/>
    <w:rsid w:val="002651D5"/>
    <w:rsid w:val="002652FC"/>
    <w:rsid w:val="0026530A"/>
    <w:rsid w:val="0026540A"/>
    <w:rsid w:val="0026560B"/>
    <w:rsid w:val="00266060"/>
    <w:rsid w:val="0026636C"/>
    <w:rsid w:val="00266B21"/>
    <w:rsid w:val="002672FB"/>
    <w:rsid w:val="00267A0D"/>
    <w:rsid w:val="002702D4"/>
    <w:rsid w:val="00270907"/>
    <w:rsid w:val="00270A71"/>
    <w:rsid w:val="00270FC3"/>
    <w:rsid w:val="0027100F"/>
    <w:rsid w:val="0027118F"/>
    <w:rsid w:val="00271204"/>
    <w:rsid w:val="0027137D"/>
    <w:rsid w:val="00271807"/>
    <w:rsid w:val="00271AD5"/>
    <w:rsid w:val="00271CAE"/>
    <w:rsid w:val="00271CD0"/>
    <w:rsid w:val="002722CC"/>
    <w:rsid w:val="00272C7D"/>
    <w:rsid w:val="00272D7D"/>
    <w:rsid w:val="002730FF"/>
    <w:rsid w:val="002731D3"/>
    <w:rsid w:val="00273992"/>
    <w:rsid w:val="002740FB"/>
    <w:rsid w:val="00274D99"/>
    <w:rsid w:val="00274EBF"/>
    <w:rsid w:val="00275023"/>
    <w:rsid w:val="002754C6"/>
    <w:rsid w:val="002755A4"/>
    <w:rsid w:val="00275704"/>
    <w:rsid w:val="00275A4A"/>
    <w:rsid w:val="00275B14"/>
    <w:rsid w:val="00275B6F"/>
    <w:rsid w:val="002761A2"/>
    <w:rsid w:val="002761FB"/>
    <w:rsid w:val="00276438"/>
    <w:rsid w:val="002764D5"/>
    <w:rsid w:val="00276B98"/>
    <w:rsid w:val="00276D93"/>
    <w:rsid w:val="00277754"/>
    <w:rsid w:val="00277D72"/>
    <w:rsid w:val="00280375"/>
    <w:rsid w:val="0028073D"/>
    <w:rsid w:val="00280A8B"/>
    <w:rsid w:val="00280AA2"/>
    <w:rsid w:val="00280B22"/>
    <w:rsid w:val="0028153E"/>
    <w:rsid w:val="0028176E"/>
    <w:rsid w:val="00281BF7"/>
    <w:rsid w:val="00281F6D"/>
    <w:rsid w:val="00282574"/>
    <w:rsid w:val="002827D2"/>
    <w:rsid w:val="0028288D"/>
    <w:rsid w:val="00283D67"/>
    <w:rsid w:val="00284598"/>
    <w:rsid w:val="002849CD"/>
    <w:rsid w:val="00284B76"/>
    <w:rsid w:val="00284CC8"/>
    <w:rsid w:val="00284E07"/>
    <w:rsid w:val="00285415"/>
    <w:rsid w:val="00286517"/>
    <w:rsid w:val="0028691F"/>
    <w:rsid w:val="00286BF5"/>
    <w:rsid w:val="00286D6F"/>
    <w:rsid w:val="002873CB"/>
    <w:rsid w:val="00290153"/>
    <w:rsid w:val="00290B21"/>
    <w:rsid w:val="00290DAE"/>
    <w:rsid w:val="00290FC3"/>
    <w:rsid w:val="00291182"/>
    <w:rsid w:val="002912FA"/>
    <w:rsid w:val="002918E5"/>
    <w:rsid w:val="00292143"/>
    <w:rsid w:val="002922AD"/>
    <w:rsid w:val="0029298F"/>
    <w:rsid w:val="00292E25"/>
    <w:rsid w:val="002932CF"/>
    <w:rsid w:val="002934A6"/>
    <w:rsid w:val="00293892"/>
    <w:rsid w:val="00293994"/>
    <w:rsid w:val="002940AC"/>
    <w:rsid w:val="002940BA"/>
    <w:rsid w:val="0029454B"/>
    <w:rsid w:val="002947BA"/>
    <w:rsid w:val="0029517B"/>
    <w:rsid w:val="002951F9"/>
    <w:rsid w:val="00295548"/>
    <w:rsid w:val="002955B3"/>
    <w:rsid w:val="00295739"/>
    <w:rsid w:val="00295E14"/>
    <w:rsid w:val="00295FAB"/>
    <w:rsid w:val="0029741A"/>
    <w:rsid w:val="002976C5"/>
    <w:rsid w:val="00297A12"/>
    <w:rsid w:val="00297C9E"/>
    <w:rsid w:val="00297CF2"/>
    <w:rsid w:val="00297EA9"/>
    <w:rsid w:val="002A1670"/>
    <w:rsid w:val="002A17BC"/>
    <w:rsid w:val="002A17DE"/>
    <w:rsid w:val="002A205E"/>
    <w:rsid w:val="002A2109"/>
    <w:rsid w:val="002A2A76"/>
    <w:rsid w:val="002A2B01"/>
    <w:rsid w:val="002A2B48"/>
    <w:rsid w:val="002A2B62"/>
    <w:rsid w:val="002A2D7C"/>
    <w:rsid w:val="002A3D87"/>
    <w:rsid w:val="002A45DE"/>
    <w:rsid w:val="002A47BE"/>
    <w:rsid w:val="002A499C"/>
    <w:rsid w:val="002A49F5"/>
    <w:rsid w:val="002A4F4B"/>
    <w:rsid w:val="002A4F7D"/>
    <w:rsid w:val="002A540B"/>
    <w:rsid w:val="002A56F2"/>
    <w:rsid w:val="002A589B"/>
    <w:rsid w:val="002A5978"/>
    <w:rsid w:val="002A5B47"/>
    <w:rsid w:val="002A5D2A"/>
    <w:rsid w:val="002A625D"/>
    <w:rsid w:val="002A6297"/>
    <w:rsid w:val="002A63A9"/>
    <w:rsid w:val="002A6FCC"/>
    <w:rsid w:val="002B0060"/>
    <w:rsid w:val="002B07BC"/>
    <w:rsid w:val="002B0843"/>
    <w:rsid w:val="002B0952"/>
    <w:rsid w:val="002B099C"/>
    <w:rsid w:val="002B135C"/>
    <w:rsid w:val="002B1462"/>
    <w:rsid w:val="002B1613"/>
    <w:rsid w:val="002B1E6B"/>
    <w:rsid w:val="002B1F1E"/>
    <w:rsid w:val="002B22C5"/>
    <w:rsid w:val="002B25B2"/>
    <w:rsid w:val="002B37FD"/>
    <w:rsid w:val="002B3894"/>
    <w:rsid w:val="002B3DD5"/>
    <w:rsid w:val="002B41A0"/>
    <w:rsid w:val="002B4F2F"/>
    <w:rsid w:val="002B5343"/>
    <w:rsid w:val="002B584C"/>
    <w:rsid w:val="002B5884"/>
    <w:rsid w:val="002B5BAC"/>
    <w:rsid w:val="002B6095"/>
    <w:rsid w:val="002B61A6"/>
    <w:rsid w:val="002B651A"/>
    <w:rsid w:val="002B674D"/>
    <w:rsid w:val="002B752F"/>
    <w:rsid w:val="002B7844"/>
    <w:rsid w:val="002B7CAA"/>
    <w:rsid w:val="002C0424"/>
    <w:rsid w:val="002C0A75"/>
    <w:rsid w:val="002C0D59"/>
    <w:rsid w:val="002C0E73"/>
    <w:rsid w:val="002C0EE6"/>
    <w:rsid w:val="002C1215"/>
    <w:rsid w:val="002C1695"/>
    <w:rsid w:val="002C1C61"/>
    <w:rsid w:val="002C1F36"/>
    <w:rsid w:val="002C2385"/>
    <w:rsid w:val="002C2417"/>
    <w:rsid w:val="002C2AA7"/>
    <w:rsid w:val="002C2B2B"/>
    <w:rsid w:val="002C2E32"/>
    <w:rsid w:val="002C3384"/>
    <w:rsid w:val="002C33FE"/>
    <w:rsid w:val="002C37C5"/>
    <w:rsid w:val="002C38A5"/>
    <w:rsid w:val="002C3CE8"/>
    <w:rsid w:val="002C3E1D"/>
    <w:rsid w:val="002C411B"/>
    <w:rsid w:val="002C481A"/>
    <w:rsid w:val="002C482C"/>
    <w:rsid w:val="002C4891"/>
    <w:rsid w:val="002C4DF3"/>
    <w:rsid w:val="002C5599"/>
    <w:rsid w:val="002C5814"/>
    <w:rsid w:val="002C5C39"/>
    <w:rsid w:val="002C61DF"/>
    <w:rsid w:val="002C62DA"/>
    <w:rsid w:val="002C6526"/>
    <w:rsid w:val="002C675F"/>
    <w:rsid w:val="002C6B3A"/>
    <w:rsid w:val="002C7202"/>
    <w:rsid w:val="002C79D2"/>
    <w:rsid w:val="002C7BB3"/>
    <w:rsid w:val="002C7E49"/>
    <w:rsid w:val="002D02BF"/>
    <w:rsid w:val="002D039F"/>
    <w:rsid w:val="002D0ED7"/>
    <w:rsid w:val="002D12B3"/>
    <w:rsid w:val="002D1348"/>
    <w:rsid w:val="002D134C"/>
    <w:rsid w:val="002D1460"/>
    <w:rsid w:val="002D1482"/>
    <w:rsid w:val="002D18BB"/>
    <w:rsid w:val="002D1FE7"/>
    <w:rsid w:val="002D2522"/>
    <w:rsid w:val="002D258D"/>
    <w:rsid w:val="002D25CC"/>
    <w:rsid w:val="002D2948"/>
    <w:rsid w:val="002D2A47"/>
    <w:rsid w:val="002D2DB8"/>
    <w:rsid w:val="002D3A03"/>
    <w:rsid w:val="002D3B92"/>
    <w:rsid w:val="002D3D4B"/>
    <w:rsid w:val="002D4008"/>
    <w:rsid w:val="002D42AB"/>
    <w:rsid w:val="002D43A4"/>
    <w:rsid w:val="002D4A25"/>
    <w:rsid w:val="002D4B53"/>
    <w:rsid w:val="002D6C1B"/>
    <w:rsid w:val="002D710C"/>
    <w:rsid w:val="002D72BD"/>
    <w:rsid w:val="002D72EC"/>
    <w:rsid w:val="002D73C6"/>
    <w:rsid w:val="002D7636"/>
    <w:rsid w:val="002E02D6"/>
    <w:rsid w:val="002E061C"/>
    <w:rsid w:val="002E0F33"/>
    <w:rsid w:val="002E10C5"/>
    <w:rsid w:val="002E1597"/>
    <w:rsid w:val="002E1751"/>
    <w:rsid w:val="002E1815"/>
    <w:rsid w:val="002E1E4D"/>
    <w:rsid w:val="002E1E6A"/>
    <w:rsid w:val="002E24FF"/>
    <w:rsid w:val="002E251E"/>
    <w:rsid w:val="002E25B9"/>
    <w:rsid w:val="002E2B43"/>
    <w:rsid w:val="002E2C2D"/>
    <w:rsid w:val="002E2C87"/>
    <w:rsid w:val="002E31FE"/>
    <w:rsid w:val="002E32EE"/>
    <w:rsid w:val="002E335F"/>
    <w:rsid w:val="002E470E"/>
    <w:rsid w:val="002E475A"/>
    <w:rsid w:val="002E49A0"/>
    <w:rsid w:val="002E523E"/>
    <w:rsid w:val="002E5A0C"/>
    <w:rsid w:val="002E5A15"/>
    <w:rsid w:val="002E5A6E"/>
    <w:rsid w:val="002E6058"/>
    <w:rsid w:val="002E6423"/>
    <w:rsid w:val="002E6670"/>
    <w:rsid w:val="002E69EB"/>
    <w:rsid w:val="002E7B2D"/>
    <w:rsid w:val="002F0684"/>
    <w:rsid w:val="002F0807"/>
    <w:rsid w:val="002F10DF"/>
    <w:rsid w:val="002F11B6"/>
    <w:rsid w:val="002F167E"/>
    <w:rsid w:val="002F1B92"/>
    <w:rsid w:val="002F20A4"/>
    <w:rsid w:val="002F29A4"/>
    <w:rsid w:val="002F31CC"/>
    <w:rsid w:val="002F333F"/>
    <w:rsid w:val="002F3395"/>
    <w:rsid w:val="002F354A"/>
    <w:rsid w:val="002F3DE2"/>
    <w:rsid w:val="002F3E33"/>
    <w:rsid w:val="002F4052"/>
    <w:rsid w:val="002F42B4"/>
    <w:rsid w:val="002F448F"/>
    <w:rsid w:val="002F44D6"/>
    <w:rsid w:val="002F4503"/>
    <w:rsid w:val="002F47C9"/>
    <w:rsid w:val="002F4870"/>
    <w:rsid w:val="002F5500"/>
    <w:rsid w:val="002F5673"/>
    <w:rsid w:val="002F5957"/>
    <w:rsid w:val="002F63D0"/>
    <w:rsid w:val="002F68F4"/>
    <w:rsid w:val="002F7093"/>
    <w:rsid w:val="002F7594"/>
    <w:rsid w:val="002F7829"/>
    <w:rsid w:val="002F7C78"/>
    <w:rsid w:val="002F7D16"/>
    <w:rsid w:val="003000E7"/>
    <w:rsid w:val="0030017A"/>
    <w:rsid w:val="003005B1"/>
    <w:rsid w:val="003005D6"/>
    <w:rsid w:val="00300684"/>
    <w:rsid w:val="00301157"/>
    <w:rsid w:val="003014C1"/>
    <w:rsid w:val="0030182E"/>
    <w:rsid w:val="00301C4D"/>
    <w:rsid w:val="003023DA"/>
    <w:rsid w:val="00302681"/>
    <w:rsid w:val="003027C7"/>
    <w:rsid w:val="003037A9"/>
    <w:rsid w:val="00303A99"/>
    <w:rsid w:val="003041B6"/>
    <w:rsid w:val="00304281"/>
    <w:rsid w:val="003044D7"/>
    <w:rsid w:val="003045AB"/>
    <w:rsid w:val="003046B2"/>
    <w:rsid w:val="0030514F"/>
    <w:rsid w:val="003051F4"/>
    <w:rsid w:val="003056D4"/>
    <w:rsid w:val="00305D54"/>
    <w:rsid w:val="00306073"/>
    <w:rsid w:val="00306503"/>
    <w:rsid w:val="00306EF7"/>
    <w:rsid w:val="00307035"/>
    <w:rsid w:val="00307242"/>
    <w:rsid w:val="00307505"/>
    <w:rsid w:val="003100D2"/>
    <w:rsid w:val="0031064E"/>
    <w:rsid w:val="00310662"/>
    <w:rsid w:val="003109D7"/>
    <w:rsid w:val="00310C73"/>
    <w:rsid w:val="00310FDF"/>
    <w:rsid w:val="00311AE9"/>
    <w:rsid w:val="003127A2"/>
    <w:rsid w:val="003127BC"/>
    <w:rsid w:val="00312A67"/>
    <w:rsid w:val="00312DEF"/>
    <w:rsid w:val="00313973"/>
    <w:rsid w:val="003139C5"/>
    <w:rsid w:val="00313B77"/>
    <w:rsid w:val="00313D8F"/>
    <w:rsid w:val="003140C4"/>
    <w:rsid w:val="00314845"/>
    <w:rsid w:val="00314EDB"/>
    <w:rsid w:val="00314FA3"/>
    <w:rsid w:val="00314FE9"/>
    <w:rsid w:val="00315130"/>
    <w:rsid w:val="00315262"/>
    <w:rsid w:val="00315AC8"/>
    <w:rsid w:val="00315ADD"/>
    <w:rsid w:val="00315F2A"/>
    <w:rsid w:val="0031647E"/>
    <w:rsid w:val="00316E8E"/>
    <w:rsid w:val="00317C9B"/>
    <w:rsid w:val="00317E5E"/>
    <w:rsid w:val="00317E83"/>
    <w:rsid w:val="00317F2F"/>
    <w:rsid w:val="00320049"/>
    <w:rsid w:val="00320321"/>
    <w:rsid w:val="003205D1"/>
    <w:rsid w:val="00320CBF"/>
    <w:rsid w:val="00320DF9"/>
    <w:rsid w:val="00320F39"/>
    <w:rsid w:val="003214B9"/>
    <w:rsid w:val="003214F9"/>
    <w:rsid w:val="00321598"/>
    <w:rsid w:val="00321922"/>
    <w:rsid w:val="00321C19"/>
    <w:rsid w:val="00321C8E"/>
    <w:rsid w:val="00321E07"/>
    <w:rsid w:val="00321F5E"/>
    <w:rsid w:val="003220A8"/>
    <w:rsid w:val="0032245A"/>
    <w:rsid w:val="00322C1A"/>
    <w:rsid w:val="00322D27"/>
    <w:rsid w:val="003231A3"/>
    <w:rsid w:val="003231EB"/>
    <w:rsid w:val="00323270"/>
    <w:rsid w:val="00323425"/>
    <w:rsid w:val="003238BF"/>
    <w:rsid w:val="00323F6E"/>
    <w:rsid w:val="003245FA"/>
    <w:rsid w:val="00324B1C"/>
    <w:rsid w:val="00324BD7"/>
    <w:rsid w:val="00325942"/>
    <w:rsid w:val="00325E25"/>
    <w:rsid w:val="00325EDD"/>
    <w:rsid w:val="0032643C"/>
    <w:rsid w:val="00326713"/>
    <w:rsid w:val="0032683F"/>
    <w:rsid w:val="00326ACE"/>
    <w:rsid w:val="003270BF"/>
    <w:rsid w:val="003273A5"/>
    <w:rsid w:val="00327586"/>
    <w:rsid w:val="00327653"/>
    <w:rsid w:val="003278A9"/>
    <w:rsid w:val="0032C1FB"/>
    <w:rsid w:val="00330AD2"/>
    <w:rsid w:val="00330DAB"/>
    <w:rsid w:val="00331498"/>
    <w:rsid w:val="00331A8A"/>
    <w:rsid w:val="00331BEC"/>
    <w:rsid w:val="00332001"/>
    <w:rsid w:val="0033212F"/>
    <w:rsid w:val="00332668"/>
    <w:rsid w:val="00332B54"/>
    <w:rsid w:val="003337A9"/>
    <w:rsid w:val="00333BB5"/>
    <w:rsid w:val="00334977"/>
    <w:rsid w:val="003352F1"/>
    <w:rsid w:val="003357C5"/>
    <w:rsid w:val="00335E6E"/>
    <w:rsid w:val="003363FB"/>
    <w:rsid w:val="00336805"/>
    <w:rsid w:val="00336834"/>
    <w:rsid w:val="00336924"/>
    <w:rsid w:val="00336A3B"/>
    <w:rsid w:val="0033716B"/>
    <w:rsid w:val="003373A3"/>
    <w:rsid w:val="00337450"/>
    <w:rsid w:val="0033780F"/>
    <w:rsid w:val="00337ABE"/>
    <w:rsid w:val="00337E0F"/>
    <w:rsid w:val="0034000B"/>
    <w:rsid w:val="003403A1"/>
    <w:rsid w:val="00340891"/>
    <w:rsid w:val="003413C0"/>
    <w:rsid w:val="00341A34"/>
    <w:rsid w:val="00342502"/>
    <w:rsid w:val="003438C3"/>
    <w:rsid w:val="00343A4E"/>
    <w:rsid w:val="00343F5F"/>
    <w:rsid w:val="003441B2"/>
    <w:rsid w:val="003448B5"/>
    <w:rsid w:val="00344EA8"/>
    <w:rsid w:val="00345A84"/>
    <w:rsid w:val="00345DFE"/>
    <w:rsid w:val="00346048"/>
    <w:rsid w:val="00346181"/>
    <w:rsid w:val="0034626F"/>
    <w:rsid w:val="0034631C"/>
    <w:rsid w:val="003464AC"/>
    <w:rsid w:val="00347146"/>
    <w:rsid w:val="003475EE"/>
    <w:rsid w:val="0035024F"/>
    <w:rsid w:val="003508B9"/>
    <w:rsid w:val="003508D7"/>
    <w:rsid w:val="00350F53"/>
    <w:rsid w:val="00351F0B"/>
    <w:rsid w:val="00351F50"/>
    <w:rsid w:val="003521CB"/>
    <w:rsid w:val="003523F1"/>
    <w:rsid w:val="00352B3A"/>
    <w:rsid w:val="00352D4E"/>
    <w:rsid w:val="00353491"/>
    <w:rsid w:val="003534C5"/>
    <w:rsid w:val="00353633"/>
    <w:rsid w:val="00353715"/>
    <w:rsid w:val="00353993"/>
    <w:rsid w:val="00353C13"/>
    <w:rsid w:val="00353DD2"/>
    <w:rsid w:val="00353F92"/>
    <w:rsid w:val="0035423F"/>
    <w:rsid w:val="0035445F"/>
    <w:rsid w:val="00354B51"/>
    <w:rsid w:val="00355EB6"/>
    <w:rsid w:val="00355EFE"/>
    <w:rsid w:val="00355FA9"/>
    <w:rsid w:val="00356184"/>
    <w:rsid w:val="00356284"/>
    <w:rsid w:val="0035658B"/>
    <w:rsid w:val="00356A4B"/>
    <w:rsid w:val="00356FEC"/>
    <w:rsid w:val="003575FB"/>
    <w:rsid w:val="00357944"/>
    <w:rsid w:val="00357B51"/>
    <w:rsid w:val="00357DE1"/>
    <w:rsid w:val="00360182"/>
    <w:rsid w:val="003601E5"/>
    <w:rsid w:val="00360432"/>
    <w:rsid w:val="00360492"/>
    <w:rsid w:val="00360E6F"/>
    <w:rsid w:val="00360F14"/>
    <w:rsid w:val="00360FDD"/>
    <w:rsid w:val="003613D9"/>
    <w:rsid w:val="003618C3"/>
    <w:rsid w:val="00361F50"/>
    <w:rsid w:val="003623E9"/>
    <w:rsid w:val="00362411"/>
    <w:rsid w:val="003628D1"/>
    <w:rsid w:val="00362D9E"/>
    <w:rsid w:val="0036314A"/>
    <w:rsid w:val="0036319C"/>
    <w:rsid w:val="00363253"/>
    <w:rsid w:val="00363A9E"/>
    <w:rsid w:val="00363BA2"/>
    <w:rsid w:val="00363D17"/>
    <w:rsid w:val="00363D5B"/>
    <w:rsid w:val="00364274"/>
    <w:rsid w:val="0036509F"/>
    <w:rsid w:val="003650E7"/>
    <w:rsid w:val="003652C5"/>
    <w:rsid w:val="0036562A"/>
    <w:rsid w:val="003662D5"/>
    <w:rsid w:val="00366B33"/>
    <w:rsid w:val="003672DA"/>
    <w:rsid w:val="00370878"/>
    <w:rsid w:val="00370BB7"/>
    <w:rsid w:val="00370D6C"/>
    <w:rsid w:val="00371675"/>
    <w:rsid w:val="003717D1"/>
    <w:rsid w:val="00371D2E"/>
    <w:rsid w:val="00372C96"/>
    <w:rsid w:val="00373176"/>
    <w:rsid w:val="00373721"/>
    <w:rsid w:val="00373D1C"/>
    <w:rsid w:val="00374207"/>
    <w:rsid w:val="00374BB8"/>
    <w:rsid w:val="003751CD"/>
    <w:rsid w:val="00375751"/>
    <w:rsid w:val="0037577C"/>
    <w:rsid w:val="00375AC8"/>
    <w:rsid w:val="0037611C"/>
    <w:rsid w:val="00376420"/>
    <w:rsid w:val="00376973"/>
    <w:rsid w:val="00376B5F"/>
    <w:rsid w:val="0037764B"/>
    <w:rsid w:val="00377968"/>
    <w:rsid w:val="00377F1A"/>
    <w:rsid w:val="0038099D"/>
    <w:rsid w:val="00380C1B"/>
    <w:rsid w:val="00380C54"/>
    <w:rsid w:val="0038120D"/>
    <w:rsid w:val="00381A39"/>
    <w:rsid w:val="00381FA3"/>
    <w:rsid w:val="003830B8"/>
    <w:rsid w:val="003831D7"/>
    <w:rsid w:val="00383B8F"/>
    <w:rsid w:val="003840C0"/>
    <w:rsid w:val="0038475B"/>
    <w:rsid w:val="00385BC3"/>
    <w:rsid w:val="003862F9"/>
    <w:rsid w:val="00386C17"/>
    <w:rsid w:val="00386E09"/>
    <w:rsid w:val="0038764F"/>
    <w:rsid w:val="00387CE1"/>
    <w:rsid w:val="00390536"/>
    <w:rsid w:val="003906CF"/>
    <w:rsid w:val="003907C8"/>
    <w:rsid w:val="00390BDB"/>
    <w:rsid w:val="0039130E"/>
    <w:rsid w:val="003914DC"/>
    <w:rsid w:val="00391AB9"/>
    <w:rsid w:val="00391FF5"/>
    <w:rsid w:val="003920B1"/>
    <w:rsid w:val="003923A9"/>
    <w:rsid w:val="00392CEB"/>
    <w:rsid w:val="003930BE"/>
    <w:rsid w:val="0039399B"/>
    <w:rsid w:val="00393AC4"/>
    <w:rsid w:val="00393D27"/>
    <w:rsid w:val="00393E96"/>
    <w:rsid w:val="003949FB"/>
    <w:rsid w:val="003953AC"/>
    <w:rsid w:val="00395516"/>
    <w:rsid w:val="003957F7"/>
    <w:rsid w:val="003958D0"/>
    <w:rsid w:val="0039643B"/>
    <w:rsid w:val="00396759"/>
    <w:rsid w:val="0039693A"/>
    <w:rsid w:val="00397666"/>
    <w:rsid w:val="00397A67"/>
    <w:rsid w:val="00397DBC"/>
    <w:rsid w:val="003A00BA"/>
    <w:rsid w:val="003A19F3"/>
    <w:rsid w:val="003A1E0B"/>
    <w:rsid w:val="003A1F97"/>
    <w:rsid w:val="003A201A"/>
    <w:rsid w:val="003A2236"/>
    <w:rsid w:val="003A22DF"/>
    <w:rsid w:val="003A2E83"/>
    <w:rsid w:val="003A2F3B"/>
    <w:rsid w:val="003A2F95"/>
    <w:rsid w:val="003A34C4"/>
    <w:rsid w:val="003A3F77"/>
    <w:rsid w:val="003A42D5"/>
    <w:rsid w:val="003A4300"/>
    <w:rsid w:val="003A470A"/>
    <w:rsid w:val="003A4720"/>
    <w:rsid w:val="003A4B4C"/>
    <w:rsid w:val="003A4F9D"/>
    <w:rsid w:val="003A506B"/>
    <w:rsid w:val="003A5111"/>
    <w:rsid w:val="003A513D"/>
    <w:rsid w:val="003A55E9"/>
    <w:rsid w:val="003A5715"/>
    <w:rsid w:val="003A5A6E"/>
    <w:rsid w:val="003A5E33"/>
    <w:rsid w:val="003A5F15"/>
    <w:rsid w:val="003A601B"/>
    <w:rsid w:val="003A61A8"/>
    <w:rsid w:val="003A6291"/>
    <w:rsid w:val="003A65AA"/>
    <w:rsid w:val="003A66BA"/>
    <w:rsid w:val="003A6790"/>
    <w:rsid w:val="003A69E8"/>
    <w:rsid w:val="003A6B2C"/>
    <w:rsid w:val="003A6ED1"/>
    <w:rsid w:val="003A7279"/>
    <w:rsid w:val="003A75AF"/>
    <w:rsid w:val="003A7672"/>
    <w:rsid w:val="003A7971"/>
    <w:rsid w:val="003A7EE2"/>
    <w:rsid w:val="003B1010"/>
    <w:rsid w:val="003B1377"/>
    <w:rsid w:val="003B15A3"/>
    <w:rsid w:val="003B1862"/>
    <w:rsid w:val="003B240E"/>
    <w:rsid w:val="003B24DB"/>
    <w:rsid w:val="003B2639"/>
    <w:rsid w:val="003B271F"/>
    <w:rsid w:val="003B2CE8"/>
    <w:rsid w:val="003B2E9C"/>
    <w:rsid w:val="003B3209"/>
    <w:rsid w:val="003B3D8A"/>
    <w:rsid w:val="003B43FC"/>
    <w:rsid w:val="003B45F7"/>
    <w:rsid w:val="003B4749"/>
    <w:rsid w:val="003B4FBA"/>
    <w:rsid w:val="003B5E55"/>
    <w:rsid w:val="003B60E5"/>
    <w:rsid w:val="003B6A78"/>
    <w:rsid w:val="003B76E8"/>
    <w:rsid w:val="003B7905"/>
    <w:rsid w:val="003B7A76"/>
    <w:rsid w:val="003B7B32"/>
    <w:rsid w:val="003C058D"/>
    <w:rsid w:val="003C078D"/>
    <w:rsid w:val="003C0B5D"/>
    <w:rsid w:val="003C11B6"/>
    <w:rsid w:val="003C1499"/>
    <w:rsid w:val="003C1ABC"/>
    <w:rsid w:val="003C1C3F"/>
    <w:rsid w:val="003C2596"/>
    <w:rsid w:val="003C25AF"/>
    <w:rsid w:val="003C2C1C"/>
    <w:rsid w:val="003C2CB2"/>
    <w:rsid w:val="003C3873"/>
    <w:rsid w:val="003C3E54"/>
    <w:rsid w:val="003C3ECA"/>
    <w:rsid w:val="003C4310"/>
    <w:rsid w:val="003C48BB"/>
    <w:rsid w:val="003C4AC6"/>
    <w:rsid w:val="003C4F4B"/>
    <w:rsid w:val="003C5D3A"/>
    <w:rsid w:val="003C62AD"/>
    <w:rsid w:val="003C6623"/>
    <w:rsid w:val="003C6E97"/>
    <w:rsid w:val="003C72C3"/>
    <w:rsid w:val="003C757F"/>
    <w:rsid w:val="003C7894"/>
    <w:rsid w:val="003C789A"/>
    <w:rsid w:val="003C7B8A"/>
    <w:rsid w:val="003C7BCC"/>
    <w:rsid w:val="003C7E12"/>
    <w:rsid w:val="003D028F"/>
    <w:rsid w:val="003D08AB"/>
    <w:rsid w:val="003D093E"/>
    <w:rsid w:val="003D0D5E"/>
    <w:rsid w:val="003D11D3"/>
    <w:rsid w:val="003D1448"/>
    <w:rsid w:val="003D1B14"/>
    <w:rsid w:val="003D1C1B"/>
    <w:rsid w:val="003D23D1"/>
    <w:rsid w:val="003D2D61"/>
    <w:rsid w:val="003D2EDD"/>
    <w:rsid w:val="003D3120"/>
    <w:rsid w:val="003D316E"/>
    <w:rsid w:val="003D3727"/>
    <w:rsid w:val="003D3DF3"/>
    <w:rsid w:val="003D4860"/>
    <w:rsid w:val="003D4F69"/>
    <w:rsid w:val="003D5318"/>
    <w:rsid w:val="003D59C1"/>
    <w:rsid w:val="003D5C59"/>
    <w:rsid w:val="003D65CF"/>
    <w:rsid w:val="003D6625"/>
    <w:rsid w:val="003D73EC"/>
    <w:rsid w:val="003D748E"/>
    <w:rsid w:val="003D76E0"/>
    <w:rsid w:val="003D79E5"/>
    <w:rsid w:val="003E0D7D"/>
    <w:rsid w:val="003E1171"/>
    <w:rsid w:val="003E13EA"/>
    <w:rsid w:val="003E1A61"/>
    <w:rsid w:val="003E1F35"/>
    <w:rsid w:val="003E23D1"/>
    <w:rsid w:val="003E24CF"/>
    <w:rsid w:val="003E29D6"/>
    <w:rsid w:val="003E345B"/>
    <w:rsid w:val="003E3F19"/>
    <w:rsid w:val="003E4001"/>
    <w:rsid w:val="003E472E"/>
    <w:rsid w:val="003E47FE"/>
    <w:rsid w:val="003E48A1"/>
    <w:rsid w:val="003E48AB"/>
    <w:rsid w:val="003E4CD6"/>
    <w:rsid w:val="003E4E4B"/>
    <w:rsid w:val="003E53FC"/>
    <w:rsid w:val="003E5479"/>
    <w:rsid w:val="003E54C5"/>
    <w:rsid w:val="003E5526"/>
    <w:rsid w:val="003E5734"/>
    <w:rsid w:val="003E57DE"/>
    <w:rsid w:val="003E5801"/>
    <w:rsid w:val="003E6C8A"/>
    <w:rsid w:val="003E6D6E"/>
    <w:rsid w:val="003E6EBF"/>
    <w:rsid w:val="003E717C"/>
    <w:rsid w:val="003E76B4"/>
    <w:rsid w:val="003E7718"/>
    <w:rsid w:val="003E78DF"/>
    <w:rsid w:val="003E7C7B"/>
    <w:rsid w:val="003E7DCB"/>
    <w:rsid w:val="003F018C"/>
    <w:rsid w:val="003F06CC"/>
    <w:rsid w:val="003F0CDA"/>
    <w:rsid w:val="003F0CE2"/>
    <w:rsid w:val="003F12D9"/>
    <w:rsid w:val="003F1487"/>
    <w:rsid w:val="003F160E"/>
    <w:rsid w:val="003F2481"/>
    <w:rsid w:val="003F28DE"/>
    <w:rsid w:val="003F2D12"/>
    <w:rsid w:val="003F2E5F"/>
    <w:rsid w:val="003F2E7E"/>
    <w:rsid w:val="003F33B3"/>
    <w:rsid w:val="003F37DB"/>
    <w:rsid w:val="003F395A"/>
    <w:rsid w:val="003F419C"/>
    <w:rsid w:val="003F494A"/>
    <w:rsid w:val="003F5A4B"/>
    <w:rsid w:val="003F5D01"/>
    <w:rsid w:val="003F61F7"/>
    <w:rsid w:val="003F6207"/>
    <w:rsid w:val="003F65B4"/>
    <w:rsid w:val="003F65DF"/>
    <w:rsid w:val="003F663F"/>
    <w:rsid w:val="003F67EA"/>
    <w:rsid w:val="003F6D7F"/>
    <w:rsid w:val="003F72B1"/>
    <w:rsid w:val="003F741B"/>
    <w:rsid w:val="003F7851"/>
    <w:rsid w:val="003F7A04"/>
    <w:rsid w:val="004006D6"/>
    <w:rsid w:val="00400EFB"/>
    <w:rsid w:val="00401688"/>
    <w:rsid w:val="0040190F"/>
    <w:rsid w:val="00402048"/>
    <w:rsid w:val="004021E5"/>
    <w:rsid w:val="00402EF3"/>
    <w:rsid w:val="00403025"/>
    <w:rsid w:val="004037BB"/>
    <w:rsid w:val="0040380F"/>
    <w:rsid w:val="00404111"/>
    <w:rsid w:val="004045DC"/>
    <w:rsid w:val="0040497A"/>
    <w:rsid w:val="00404C9C"/>
    <w:rsid w:val="00404EB8"/>
    <w:rsid w:val="00404F44"/>
    <w:rsid w:val="00405046"/>
    <w:rsid w:val="0040534B"/>
    <w:rsid w:val="004053B0"/>
    <w:rsid w:val="00405A91"/>
    <w:rsid w:val="004066C1"/>
    <w:rsid w:val="004066F5"/>
    <w:rsid w:val="00406B98"/>
    <w:rsid w:val="00406BCF"/>
    <w:rsid w:val="00406BD5"/>
    <w:rsid w:val="00406D70"/>
    <w:rsid w:val="004075AB"/>
    <w:rsid w:val="004078A6"/>
    <w:rsid w:val="00410614"/>
    <w:rsid w:val="00410875"/>
    <w:rsid w:val="00410CE6"/>
    <w:rsid w:val="00410E98"/>
    <w:rsid w:val="0041162C"/>
    <w:rsid w:val="00411BE9"/>
    <w:rsid w:val="00411F3C"/>
    <w:rsid w:val="0041235C"/>
    <w:rsid w:val="00412E01"/>
    <w:rsid w:val="00412ED3"/>
    <w:rsid w:val="00413230"/>
    <w:rsid w:val="00413418"/>
    <w:rsid w:val="00413681"/>
    <w:rsid w:val="00413DF9"/>
    <w:rsid w:val="00414310"/>
    <w:rsid w:val="00414603"/>
    <w:rsid w:val="004148E5"/>
    <w:rsid w:val="00414A53"/>
    <w:rsid w:val="00414B9D"/>
    <w:rsid w:val="00414CD7"/>
    <w:rsid w:val="00414E50"/>
    <w:rsid w:val="00415068"/>
    <w:rsid w:val="0041540A"/>
    <w:rsid w:val="00415788"/>
    <w:rsid w:val="00415CD4"/>
    <w:rsid w:val="00416691"/>
    <w:rsid w:val="00416833"/>
    <w:rsid w:val="00416978"/>
    <w:rsid w:val="00416FEE"/>
    <w:rsid w:val="00417530"/>
    <w:rsid w:val="00417A54"/>
    <w:rsid w:val="00417B62"/>
    <w:rsid w:val="00417D76"/>
    <w:rsid w:val="00417E33"/>
    <w:rsid w:val="00420A35"/>
    <w:rsid w:val="00421A39"/>
    <w:rsid w:val="00421BB2"/>
    <w:rsid w:val="00421F7A"/>
    <w:rsid w:val="004220F5"/>
    <w:rsid w:val="004223DB"/>
    <w:rsid w:val="00422955"/>
    <w:rsid w:val="00422BEA"/>
    <w:rsid w:val="00422DF2"/>
    <w:rsid w:val="00422E92"/>
    <w:rsid w:val="00423011"/>
    <w:rsid w:val="004232D6"/>
    <w:rsid w:val="0042385F"/>
    <w:rsid w:val="00423DC3"/>
    <w:rsid w:val="00424106"/>
    <w:rsid w:val="00424380"/>
    <w:rsid w:val="00424A8E"/>
    <w:rsid w:val="00424E15"/>
    <w:rsid w:val="00424E1D"/>
    <w:rsid w:val="00425A8A"/>
    <w:rsid w:val="00425B64"/>
    <w:rsid w:val="00426608"/>
    <w:rsid w:val="00426DDA"/>
    <w:rsid w:val="00426DF9"/>
    <w:rsid w:val="004276E8"/>
    <w:rsid w:val="00427B9C"/>
    <w:rsid w:val="00431867"/>
    <w:rsid w:val="0043192E"/>
    <w:rsid w:val="00431E99"/>
    <w:rsid w:val="0043289D"/>
    <w:rsid w:val="0043299D"/>
    <w:rsid w:val="004330B6"/>
    <w:rsid w:val="004335A6"/>
    <w:rsid w:val="0043470B"/>
    <w:rsid w:val="0043479A"/>
    <w:rsid w:val="00435006"/>
    <w:rsid w:val="0043537E"/>
    <w:rsid w:val="00435B53"/>
    <w:rsid w:val="00435C80"/>
    <w:rsid w:val="00436080"/>
    <w:rsid w:val="004362F7"/>
    <w:rsid w:val="004365D0"/>
    <w:rsid w:val="00436812"/>
    <w:rsid w:val="0043715C"/>
    <w:rsid w:val="00437357"/>
    <w:rsid w:val="00437498"/>
    <w:rsid w:val="00437A76"/>
    <w:rsid w:val="00437AF9"/>
    <w:rsid w:val="00437C72"/>
    <w:rsid w:val="00440332"/>
    <w:rsid w:val="00440BA4"/>
    <w:rsid w:val="0044116B"/>
    <w:rsid w:val="00441199"/>
    <w:rsid w:val="0044139D"/>
    <w:rsid w:val="00441CD4"/>
    <w:rsid w:val="00441D93"/>
    <w:rsid w:val="004423AD"/>
    <w:rsid w:val="004427E3"/>
    <w:rsid w:val="00442923"/>
    <w:rsid w:val="00442B44"/>
    <w:rsid w:val="0044330C"/>
    <w:rsid w:val="00443642"/>
    <w:rsid w:val="00444084"/>
    <w:rsid w:val="00444759"/>
    <w:rsid w:val="004455E8"/>
    <w:rsid w:val="00445709"/>
    <w:rsid w:val="0044599E"/>
    <w:rsid w:val="00445F6A"/>
    <w:rsid w:val="00446205"/>
    <w:rsid w:val="00446B36"/>
    <w:rsid w:val="004475FD"/>
    <w:rsid w:val="00447866"/>
    <w:rsid w:val="00447DC0"/>
    <w:rsid w:val="004506CF"/>
    <w:rsid w:val="0045109C"/>
    <w:rsid w:val="004513D0"/>
    <w:rsid w:val="0045173B"/>
    <w:rsid w:val="00451915"/>
    <w:rsid w:val="00451C97"/>
    <w:rsid w:val="0045240A"/>
    <w:rsid w:val="0045266E"/>
    <w:rsid w:val="004526DC"/>
    <w:rsid w:val="0045331D"/>
    <w:rsid w:val="0045375F"/>
    <w:rsid w:val="004537E9"/>
    <w:rsid w:val="004538B3"/>
    <w:rsid w:val="0045450C"/>
    <w:rsid w:val="00454979"/>
    <w:rsid w:val="0045497C"/>
    <w:rsid w:val="00454B7C"/>
    <w:rsid w:val="00454E93"/>
    <w:rsid w:val="00455156"/>
    <w:rsid w:val="004554F6"/>
    <w:rsid w:val="00455D8A"/>
    <w:rsid w:val="00455E1C"/>
    <w:rsid w:val="00455FDE"/>
    <w:rsid w:val="004560AF"/>
    <w:rsid w:val="004564BA"/>
    <w:rsid w:val="00456BB2"/>
    <w:rsid w:val="00456BF7"/>
    <w:rsid w:val="00456C27"/>
    <w:rsid w:val="0045719E"/>
    <w:rsid w:val="004573C2"/>
    <w:rsid w:val="004576EA"/>
    <w:rsid w:val="00460528"/>
    <w:rsid w:val="0046067D"/>
    <w:rsid w:val="00460F27"/>
    <w:rsid w:val="004611F0"/>
    <w:rsid w:val="00461D10"/>
    <w:rsid w:val="0046244C"/>
    <w:rsid w:val="00462706"/>
    <w:rsid w:val="0046307D"/>
    <w:rsid w:val="00463D3B"/>
    <w:rsid w:val="0046406F"/>
    <w:rsid w:val="004640A0"/>
    <w:rsid w:val="00464A14"/>
    <w:rsid w:val="004652EF"/>
    <w:rsid w:val="00465657"/>
    <w:rsid w:val="0046576F"/>
    <w:rsid w:val="00465A24"/>
    <w:rsid w:val="00465C1A"/>
    <w:rsid w:val="00465C80"/>
    <w:rsid w:val="0046652D"/>
    <w:rsid w:val="00466730"/>
    <w:rsid w:val="004667BA"/>
    <w:rsid w:val="004668F6"/>
    <w:rsid w:val="00466B29"/>
    <w:rsid w:val="00466E3F"/>
    <w:rsid w:val="00466EE8"/>
    <w:rsid w:val="00467076"/>
    <w:rsid w:val="00467250"/>
    <w:rsid w:val="0046787B"/>
    <w:rsid w:val="00467C50"/>
    <w:rsid w:val="00470451"/>
    <w:rsid w:val="0047075B"/>
    <w:rsid w:val="004708AC"/>
    <w:rsid w:val="00470A85"/>
    <w:rsid w:val="00470DDE"/>
    <w:rsid w:val="004711DD"/>
    <w:rsid w:val="004712DC"/>
    <w:rsid w:val="004718CF"/>
    <w:rsid w:val="00471EB3"/>
    <w:rsid w:val="0047256A"/>
    <w:rsid w:val="004728A2"/>
    <w:rsid w:val="004729A5"/>
    <w:rsid w:val="00473436"/>
    <w:rsid w:val="00473A47"/>
    <w:rsid w:val="00474E1B"/>
    <w:rsid w:val="00474EB8"/>
    <w:rsid w:val="004759B5"/>
    <w:rsid w:val="00475B99"/>
    <w:rsid w:val="00475C87"/>
    <w:rsid w:val="004762AA"/>
    <w:rsid w:val="004763C6"/>
    <w:rsid w:val="00476458"/>
    <w:rsid w:val="0047656B"/>
    <w:rsid w:val="00476780"/>
    <w:rsid w:val="004768BA"/>
    <w:rsid w:val="00476B1C"/>
    <w:rsid w:val="00477666"/>
    <w:rsid w:val="00477A07"/>
    <w:rsid w:val="004804A0"/>
    <w:rsid w:val="00480A58"/>
    <w:rsid w:val="004811AB"/>
    <w:rsid w:val="004813C9"/>
    <w:rsid w:val="0048200F"/>
    <w:rsid w:val="0048216E"/>
    <w:rsid w:val="004822F1"/>
    <w:rsid w:val="004826B6"/>
    <w:rsid w:val="00482B44"/>
    <w:rsid w:val="00483170"/>
    <w:rsid w:val="00483386"/>
    <w:rsid w:val="00483829"/>
    <w:rsid w:val="0048382E"/>
    <w:rsid w:val="004838F4"/>
    <w:rsid w:val="00483916"/>
    <w:rsid w:val="00483A24"/>
    <w:rsid w:val="00483DD7"/>
    <w:rsid w:val="00484148"/>
    <w:rsid w:val="004841B4"/>
    <w:rsid w:val="0048462F"/>
    <w:rsid w:val="00484A95"/>
    <w:rsid w:val="0048549E"/>
    <w:rsid w:val="004854CB"/>
    <w:rsid w:val="00485A08"/>
    <w:rsid w:val="004869E9"/>
    <w:rsid w:val="00486BCD"/>
    <w:rsid w:val="00487104"/>
    <w:rsid w:val="00487662"/>
    <w:rsid w:val="00487A8A"/>
    <w:rsid w:val="00487E29"/>
    <w:rsid w:val="0049026C"/>
    <w:rsid w:val="00490429"/>
    <w:rsid w:val="004904AE"/>
    <w:rsid w:val="004906AB"/>
    <w:rsid w:val="0049096F"/>
    <w:rsid w:val="00490EBA"/>
    <w:rsid w:val="00491271"/>
    <w:rsid w:val="0049147E"/>
    <w:rsid w:val="00491F31"/>
    <w:rsid w:val="00492431"/>
    <w:rsid w:val="004928FF"/>
    <w:rsid w:val="00492B04"/>
    <w:rsid w:val="00492D35"/>
    <w:rsid w:val="00492D85"/>
    <w:rsid w:val="00492DF7"/>
    <w:rsid w:val="0049442D"/>
    <w:rsid w:val="00494518"/>
    <w:rsid w:val="00494672"/>
    <w:rsid w:val="00494800"/>
    <w:rsid w:val="00494A77"/>
    <w:rsid w:val="00494AD3"/>
    <w:rsid w:val="00494B24"/>
    <w:rsid w:val="00494D04"/>
    <w:rsid w:val="00494ED5"/>
    <w:rsid w:val="0049534A"/>
    <w:rsid w:val="004954E8"/>
    <w:rsid w:val="00495578"/>
    <w:rsid w:val="00496257"/>
    <w:rsid w:val="004967B0"/>
    <w:rsid w:val="00496992"/>
    <w:rsid w:val="00496B55"/>
    <w:rsid w:val="00496FDE"/>
    <w:rsid w:val="004971DF"/>
    <w:rsid w:val="004973A2"/>
    <w:rsid w:val="00497761"/>
    <w:rsid w:val="00497B70"/>
    <w:rsid w:val="00497F98"/>
    <w:rsid w:val="004A03C8"/>
    <w:rsid w:val="004A0727"/>
    <w:rsid w:val="004A0869"/>
    <w:rsid w:val="004A0AF0"/>
    <w:rsid w:val="004A0E16"/>
    <w:rsid w:val="004A1094"/>
    <w:rsid w:val="004A172A"/>
    <w:rsid w:val="004A1C93"/>
    <w:rsid w:val="004A2258"/>
    <w:rsid w:val="004A226F"/>
    <w:rsid w:val="004A23B9"/>
    <w:rsid w:val="004A280C"/>
    <w:rsid w:val="004A3666"/>
    <w:rsid w:val="004A3FE2"/>
    <w:rsid w:val="004A4BBF"/>
    <w:rsid w:val="004A4C3B"/>
    <w:rsid w:val="004A4CBC"/>
    <w:rsid w:val="004A5866"/>
    <w:rsid w:val="004A6427"/>
    <w:rsid w:val="004A659E"/>
    <w:rsid w:val="004A689C"/>
    <w:rsid w:val="004A6F7D"/>
    <w:rsid w:val="004A7217"/>
    <w:rsid w:val="004B0882"/>
    <w:rsid w:val="004B0B76"/>
    <w:rsid w:val="004B0DCF"/>
    <w:rsid w:val="004B1923"/>
    <w:rsid w:val="004B198D"/>
    <w:rsid w:val="004B1E03"/>
    <w:rsid w:val="004B2268"/>
    <w:rsid w:val="004B2B12"/>
    <w:rsid w:val="004B319D"/>
    <w:rsid w:val="004B328B"/>
    <w:rsid w:val="004B347A"/>
    <w:rsid w:val="004B3DE6"/>
    <w:rsid w:val="004B4010"/>
    <w:rsid w:val="004B42EA"/>
    <w:rsid w:val="004B4333"/>
    <w:rsid w:val="004B49A5"/>
    <w:rsid w:val="004B4D92"/>
    <w:rsid w:val="004B5203"/>
    <w:rsid w:val="004B541C"/>
    <w:rsid w:val="004B5508"/>
    <w:rsid w:val="004B5D5C"/>
    <w:rsid w:val="004B61BA"/>
    <w:rsid w:val="004C0A02"/>
    <w:rsid w:val="004C0FD7"/>
    <w:rsid w:val="004C16EE"/>
    <w:rsid w:val="004C18E0"/>
    <w:rsid w:val="004C1E74"/>
    <w:rsid w:val="004C1FCA"/>
    <w:rsid w:val="004C21A7"/>
    <w:rsid w:val="004C3246"/>
    <w:rsid w:val="004C3852"/>
    <w:rsid w:val="004C3AEF"/>
    <w:rsid w:val="004C3C29"/>
    <w:rsid w:val="004C3E79"/>
    <w:rsid w:val="004C43F0"/>
    <w:rsid w:val="004C45C5"/>
    <w:rsid w:val="004C4D6D"/>
    <w:rsid w:val="004C5126"/>
    <w:rsid w:val="004C529D"/>
    <w:rsid w:val="004C5321"/>
    <w:rsid w:val="004C59B0"/>
    <w:rsid w:val="004C5E2F"/>
    <w:rsid w:val="004C6241"/>
    <w:rsid w:val="004C6499"/>
    <w:rsid w:val="004C6654"/>
    <w:rsid w:val="004C6AF2"/>
    <w:rsid w:val="004C6DE4"/>
    <w:rsid w:val="004C746D"/>
    <w:rsid w:val="004C75B9"/>
    <w:rsid w:val="004C792E"/>
    <w:rsid w:val="004C7FDA"/>
    <w:rsid w:val="004D06C5"/>
    <w:rsid w:val="004D0719"/>
    <w:rsid w:val="004D0722"/>
    <w:rsid w:val="004D0C6D"/>
    <w:rsid w:val="004D1058"/>
    <w:rsid w:val="004D1506"/>
    <w:rsid w:val="004D1929"/>
    <w:rsid w:val="004D1AC5"/>
    <w:rsid w:val="004D2773"/>
    <w:rsid w:val="004D27F2"/>
    <w:rsid w:val="004D2FF8"/>
    <w:rsid w:val="004D3D7B"/>
    <w:rsid w:val="004D407A"/>
    <w:rsid w:val="004D4B67"/>
    <w:rsid w:val="004D5A3C"/>
    <w:rsid w:val="004D660D"/>
    <w:rsid w:val="004D6CEC"/>
    <w:rsid w:val="004D7B2D"/>
    <w:rsid w:val="004D7BBA"/>
    <w:rsid w:val="004E0271"/>
    <w:rsid w:val="004E0706"/>
    <w:rsid w:val="004E1448"/>
    <w:rsid w:val="004E1462"/>
    <w:rsid w:val="004E176A"/>
    <w:rsid w:val="004E1E07"/>
    <w:rsid w:val="004E1F43"/>
    <w:rsid w:val="004E2150"/>
    <w:rsid w:val="004E232D"/>
    <w:rsid w:val="004E2D1D"/>
    <w:rsid w:val="004E2D80"/>
    <w:rsid w:val="004E2F9B"/>
    <w:rsid w:val="004E3541"/>
    <w:rsid w:val="004E3E59"/>
    <w:rsid w:val="004E4130"/>
    <w:rsid w:val="004E4525"/>
    <w:rsid w:val="004E4C5A"/>
    <w:rsid w:val="004E4D3D"/>
    <w:rsid w:val="004E4F77"/>
    <w:rsid w:val="004E4FEA"/>
    <w:rsid w:val="004E53C0"/>
    <w:rsid w:val="004E5690"/>
    <w:rsid w:val="004E581B"/>
    <w:rsid w:val="004E5F1E"/>
    <w:rsid w:val="004E6874"/>
    <w:rsid w:val="004E6B40"/>
    <w:rsid w:val="004E6D99"/>
    <w:rsid w:val="004E6F21"/>
    <w:rsid w:val="004E7E8B"/>
    <w:rsid w:val="004F0167"/>
    <w:rsid w:val="004F037D"/>
    <w:rsid w:val="004F05F2"/>
    <w:rsid w:val="004F0AB3"/>
    <w:rsid w:val="004F0ABF"/>
    <w:rsid w:val="004F0D55"/>
    <w:rsid w:val="004F1260"/>
    <w:rsid w:val="004F1F54"/>
    <w:rsid w:val="004F20D1"/>
    <w:rsid w:val="004F25E8"/>
    <w:rsid w:val="004F25EA"/>
    <w:rsid w:val="004F2A3A"/>
    <w:rsid w:val="004F2D31"/>
    <w:rsid w:val="004F2D7B"/>
    <w:rsid w:val="004F2EE9"/>
    <w:rsid w:val="004F3215"/>
    <w:rsid w:val="004F341E"/>
    <w:rsid w:val="004F36AD"/>
    <w:rsid w:val="004F38BC"/>
    <w:rsid w:val="004F3B78"/>
    <w:rsid w:val="004F41C5"/>
    <w:rsid w:val="004F42C7"/>
    <w:rsid w:val="004F45EE"/>
    <w:rsid w:val="004F49FA"/>
    <w:rsid w:val="004F4A8D"/>
    <w:rsid w:val="004F5132"/>
    <w:rsid w:val="004F51BB"/>
    <w:rsid w:val="004F52D2"/>
    <w:rsid w:val="004F5718"/>
    <w:rsid w:val="004F5AAB"/>
    <w:rsid w:val="004F6033"/>
    <w:rsid w:val="004F610D"/>
    <w:rsid w:val="004F6302"/>
    <w:rsid w:val="004F6315"/>
    <w:rsid w:val="004F69C8"/>
    <w:rsid w:val="004F6B4A"/>
    <w:rsid w:val="004F6D29"/>
    <w:rsid w:val="004F7112"/>
    <w:rsid w:val="004F7348"/>
    <w:rsid w:val="004F7B16"/>
    <w:rsid w:val="00500197"/>
    <w:rsid w:val="00500599"/>
    <w:rsid w:val="005006D0"/>
    <w:rsid w:val="00500D4B"/>
    <w:rsid w:val="00501071"/>
    <w:rsid w:val="00501378"/>
    <w:rsid w:val="005016F2"/>
    <w:rsid w:val="00501B2F"/>
    <w:rsid w:val="00501C58"/>
    <w:rsid w:val="00501FF0"/>
    <w:rsid w:val="0050216A"/>
    <w:rsid w:val="005022C2"/>
    <w:rsid w:val="005022F4"/>
    <w:rsid w:val="00502394"/>
    <w:rsid w:val="00502AD2"/>
    <w:rsid w:val="00502E65"/>
    <w:rsid w:val="005036EE"/>
    <w:rsid w:val="005037F7"/>
    <w:rsid w:val="0050387B"/>
    <w:rsid w:val="00503F60"/>
    <w:rsid w:val="00504366"/>
    <w:rsid w:val="0050477A"/>
    <w:rsid w:val="00504EFF"/>
    <w:rsid w:val="005051B3"/>
    <w:rsid w:val="00506194"/>
    <w:rsid w:val="005061CE"/>
    <w:rsid w:val="0050623F"/>
    <w:rsid w:val="0050640E"/>
    <w:rsid w:val="00507388"/>
    <w:rsid w:val="0051000D"/>
    <w:rsid w:val="00510358"/>
    <w:rsid w:val="0051091D"/>
    <w:rsid w:val="005111E0"/>
    <w:rsid w:val="00511841"/>
    <w:rsid w:val="00511A82"/>
    <w:rsid w:val="00512C5D"/>
    <w:rsid w:val="00512EAE"/>
    <w:rsid w:val="00512F3E"/>
    <w:rsid w:val="00512F56"/>
    <w:rsid w:val="005130A5"/>
    <w:rsid w:val="005131C5"/>
    <w:rsid w:val="00513430"/>
    <w:rsid w:val="00513990"/>
    <w:rsid w:val="00513A48"/>
    <w:rsid w:val="00513B1B"/>
    <w:rsid w:val="00513C1E"/>
    <w:rsid w:val="00514890"/>
    <w:rsid w:val="00514AFA"/>
    <w:rsid w:val="00515392"/>
    <w:rsid w:val="0051562D"/>
    <w:rsid w:val="00515AB7"/>
    <w:rsid w:val="00515B95"/>
    <w:rsid w:val="00515C28"/>
    <w:rsid w:val="00515E2C"/>
    <w:rsid w:val="00515F8F"/>
    <w:rsid w:val="0051651F"/>
    <w:rsid w:val="00516531"/>
    <w:rsid w:val="005167C0"/>
    <w:rsid w:val="00516AA4"/>
    <w:rsid w:val="005178F7"/>
    <w:rsid w:val="00517A68"/>
    <w:rsid w:val="00517A92"/>
    <w:rsid w:val="00517F58"/>
    <w:rsid w:val="005208B1"/>
    <w:rsid w:val="00520B16"/>
    <w:rsid w:val="00520DA5"/>
    <w:rsid w:val="00521301"/>
    <w:rsid w:val="0052185C"/>
    <w:rsid w:val="00521B03"/>
    <w:rsid w:val="00521CA9"/>
    <w:rsid w:val="00521E7B"/>
    <w:rsid w:val="00521FBA"/>
    <w:rsid w:val="00522162"/>
    <w:rsid w:val="00522266"/>
    <w:rsid w:val="00522478"/>
    <w:rsid w:val="0052265E"/>
    <w:rsid w:val="00522A4C"/>
    <w:rsid w:val="005231F4"/>
    <w:rsid w:val="005234AB"/>
    <w:rsid w:val="005239E0"/>
    <w:rsid w:val="00523A96"/>
    <w:rsid w:val="00523D03"/>
    <w:rsid w:val="00524C71"/>
    <w:rsid w:val="00524D6C"/>
    <w:rsid w:val="00524E4B"/>
    <w:rsid w:val="00524F27"/>
    <w:rsid w:val="00525816"/>
    <w:rsid w:val="00525972"/>
    <w:rsid w:val="00525CD7"/>
    <w:rsid w:val="0052608A"/>
    <w:rsid w:val="005261A1"/>
    <w:rsid w:val="00526212"/>
    <w:rsid w:val="00526557"/>
    <w:rsid w:val="005266C0"/>
    <w:rsid w:val="0052691B"/>
    <w:rsid w:val="00526BF1"/>
    <w:rsid w:val="00527719"/>
    <w:rsid w:val="00527DB2"/>
    <w:rsid w:val="00530747"/>
    <w:rsid w:val="00530847"/>
    <w:rsid w:val="00530C5D"/>
    <w:rsid w:val="00531184"/>
    <w:rsid w:val="00531CEF"/>
    <w:rsid w:val="00531DDC"/>
    <w:rsid w:val="0053207E"/>
    <w:rsid w:val="005328B1"/>
    <w:rsid w:val="00532BE6"/>
    <w:rsid w:val="00532F93"/>
    <w:rsid w:val="005335BC"/>
    <w:rsid w:val="00533857"/>
    <w:rsid w:val="005338E3"/>
    <w:rsid w:val="00534022"/>
    <w:rsid w:val="00534274"/>
    <w:rsid w:val="005347D5"/>
    <w:rsid w:val="00534BD3"/>
    <w:rsid w:val="005351E7"/>
    <w:rsid w:val="00535B5D"/>
    <w:rsid w:val="00535C2B"/>
    <w:rsid w:val="00536FC2"/>
    <w:rsid w:val="0053709F"/>
    <w:rsid w:val="005370C8"/>
    <w:rsid w:val="00537316"/>
    <w:rsid w:val="00537741"/>
    <w:rsid w:val="00537C0B"/>
    <w:rsid w:val="00540155"/>
    <w:rsid w:val="00540343"/>
    <w:rsid w:val="0054035A"/>
    <w:rsid w:val="0054046A"/>
    <w:rsid w:val="00540F2D"/>
    <w:rsid w:val="0054118B"/>
    <w:rsid w:val="0054148A"/>
    <w:rsid w:val="005419B0"/>
    <w:rsid w:val="00541A1E"/>
    <w:rsid w:val="00541AB3"/>
    <w:rsid w:val="00542071"/>
    <w:rsid w:val="00542144"/>
    <w:rsid w:val="00542DCF"/>
    <w:rsid w:val="00542E5A"/>
    <w:rsid w:val="005430F4"/>
    <w:rsid w:val="00543497"/>
    <w:rsid w:val="005435B6"/>
    <w:rsid w:val="00543649"/>
    <w:rsid w:val="00543700"/>
    <w:rsid w:val="00543BD7"/>
    <w:rsid w:val="00544104"/>
    <w:rsid w:val="005446AA"/>
    <w:rsid w:val="005446F2"/>
    <w:rsid w:val="005449DF"/>
    <w:rsid w:val="00544A25"/>
    <w:rsid w:val="00544EC3"/>
    <w:rsid w:val="005460B3"/>
    <w:rsid w:val="005468B0"/>
    <w:rsid w:val="00546BDA"/>
    <w:rsid w:val="00546D4F"/>
    <w:rsid w:val="00546DF8"/>
    <w:rsid w:val="00547045"/>
    <w:rsid w:val="005478A8"/>
    <w:rsid w:val="00547C08"/>
    <w:rsid w:val="00547CD3"/>
    <w:rsid w:val="00550115"/>
    <w:rsid w:val="0055061E"/>
    <w:rsid w:val="0055170E"/>
    <w:rsid w:val="005518F0"/>
    <w:rsid w:val="005523B0"/>
    <w:rsid w:val="00552F1D"/>
    <w:rsid w:val="00553444"/>
    <w:rsid w:val="00553879"/>
    <w:rsid w:val="0055388A"/>
    <w:rsid w:val="005543E6"/>
    <w:rsid w:val="00555BC5"/>
    <w:rsid w:val="00555FA2"/>
    <w:rsid w:val="00556566"/>
    <w:rsid w:val="00557790"/>
    <w:rsid w:val="00557B40"/>
    <w:rsid w:val="00557BC9"/>
    <w:rsid w:val="005601B4"/>
    <w:rsid w:val="0056106A"/>
    <w:rsid w:val="005613AA"/>
    <w:rsid w:val="00561B44"/>
    <w:rsid w:val="005625BC"/>
    <w:rsid w:val="005629A7"/>
    <w:rsid w:val="005629AC"/>
    <w:rsid w:val="005633B5"/>
    <w:rsid w:val="00564274"/>
    <w:rsid w:val="005642BD"/>
    <w:rsid w:val="00565055"/>
    <w:rsid w:val="00565553"/>
    <w:rsid w:val="00565986"/>
    <w:rsid w:val="00565B6A"/>
    <w:rsid w:val="00565C1C"/>
    <w:rsid w:val="00565D54"/>
    <w:rsid w:val="00565F5E"/>
    <w:rsid w:val="00566F6E"/>
    <w:rsid w:val="0056719E"/>
    <w:rsid w:val="005712BA"/>
    <w:rsid w:val="00571305"/>
    <w:rsid w:val="00571993"/>
    <w:rsid w:val="00571AC5"/>
    <w:rsid w:val="00571C37"/>
    <w:rsid w:val="0057269E"/>
    <w:rsid w:val="005726A7"/>
    <w:rsid w:val="00572908"/>
    <w:rsid w:val="00572DC7"/>
    <w:rsid w:val="00572DE5"/>
    <w:rsid w:val="00572F8A"/>
    <w:rsid w:val="00573088"/>
    <w:rsid w:val="00573105"/>
    <w:rsid w:val="005733D6"/>
    <w:rsid w:val="005735D7"/>
    <w:rsid w:val="00573CE2"/>
    <w:rsid w:val="00574503"/>
    <w:rsid w:val="005745E0"/>
    <w:rsid w:val="005748B2"/>
    <w:rsid w:val="00574AD4"/>
    <w:rsid w:val="00574FFB"/>
    <w:rsid w:val="00575211"/>
    <w:rsid w:val="00575D72"/>
    <w:rsid w:val="00575E07"/>
    <w:rsid w:val="005760C8"/>
    <w:rsid w:val="005769A2"/>
    <w:rsid w:val="00576DAC"/>
    <w:rsid w:val="005778C6"/>
    <w:rsid w:val="00577CE4"/>
    <w:rsid w:val="00580A39"/>
    <w:rsid w:val="00580C89"/>
    <w:rsid w:val="00580FDE"/>
    <w:rsid w:val="005810C0"/>
    <w:rsid w:val="00581128"/>
    <w:rsid w:val="00581513"/>
    <w:rsid w:val="005819AA"/>
    <w:rsid w:val="00581A02"/>
    <w:rsid w:val="00581F2A"/>
    <w:rsid w:val="005823BD"/>
    <w:rsid w:val="00582B6F"/>
    <w:rsid w:val="005831B8"/>
    <w:rsid w:val="00583255"/>
    <w:rsid w:val="0058334F"/>
    <w:rsid w:val="0058355F"/>
    <w:rsid w:val="005841D0"/>
    <w:rsid w:val="0058426A"/>
    <w:rsid w:val="005847D0"/>
    <w:rsid w:val="00585158"/>
    <w:rsid w:val="0058555C"/>
    <w:rsid w:val="0058571A"/>
    <w:rsid w:val="00585A8C"/>
    <w:rsid w:val="00585CFA"/>
    <w:rsid w:val="00585EB4"/>
    <w:rsid w:val="0058650E"/>
    <w:rsid w:val="00586609"/>
    <w:rsid w:val="0058713A"/>
    <w:rsid w:val="0058717D"/>
    <w:rsid w:val="005873E0"/>
    <w:rsid w:val="00587412"/>
    <w:rsid w:val="00587492"/>
    <w:rsid w:val="00587700"/>
    <w:rsid w:val="00587AFC"/>
    <w:rsid w:val="00587B17"/>
    <w:rsid w:val="00590576"/>
    <w:rsid w:val="0059064E"/>
    <w:rsid w:val="00591427"/>
    <w:rsid w:val="005915B6"/>
    <w:rsid w:val="00591A50"/>
    <w:rsid w:val="00591E5B"/>
    <w:rsid w:val="00592366"/>
    <w:rsid w:val="00592718"/>
    <w:rsid w:val="005929AF"/>
    <w:rsid w:val="00592BB7"/>
    <w:rsid w:val="00592C42"/>
    <w:rsid w:val="00593261"/>
    <w:rsid w:val="0059367F"/>
    <w:rsid w:val="00593E8B"/>
    <w:rsid w:val="005943CF"/>
    <w:rsid w:val="005943F9"/>
    <w:rsid w:val="005944A3"/>
    <w:rsid w:val="0059507D"/>
    <w:rsid w:val="005950C6"/>
    <w:rsid w:val="005954C6"/>
    <w:rsid w:val="005958C6"/>
    <w:rsid w:val="00595CB3"/>
    <w:rsid w:val="005961FA"/>
    <w:rsid w:val="00596308"/>
    <w:rsid w:val="00596497"/>
    <w:rsid w:val="00596778"/>
    <w:rsid w:val="005968DF"/>
    <w:rsid w:val="005968EA"/>
    <w:rsid w:val="00596FA3"/>
    <w:rsid w:val="00596FB9"/>
    <w:rsid w:val="005970AB"/>
    <w:rsid w:val="00597112"/>
    <w:rsid w:val="00597740"/>
    <w:rsid w:val="00597769"/>
    <w:rsid w:val="005A0052"/>
    <w:rsid w:val="005A00B2"/>
    <w:rsid w:val="005A0820"/>
    <w:rsid w:val="005A17CC"/>
    <w:rsid w:val="005A1C93"/>
    <w:rsid w:val="005A28C9"/>
    <w:rsid w:val="005A2D61"/>
    <w:rsid w:val="005A2F08"/>
    <w:rsid w:val="005A38C7"/>
    <w:rsid w:val="005A3C96"/>
    <w:rsid w:val="005A4280"/>
    <w:rsid w:val="005A447E"/>
    <w:rsid w:val="005A4C05"/>
    <w:rsid w:val="005A4DE9"/>
    <w:rsid w:val="005A4EBC"/>
    <w:rsid w:val="005A5076"/>
    <w:rsid w:val="005A57D1"/>
    <w:rsid w:val="005A5A48"/>
    <w:rsid w:val="005A6087"/>
    <w:rsid w:val="005A631B"/>
    <w:rsid w:val="005A6723"/>
    <w:rsid w:val="005A68D9"/>
    <w:rsid w:val="005A6EA7"/>
    <w:rsid w:val="005A6FA6"/>
    <w:rsid w:val="005A70BC"/>
    <w:rsid w:val="005A719B"/>
    <w:rsid w:val="005A7724"/>
    <w:rsid w:val="005A7AAF"/>
    <w:rsid w:val="005A7D1D"/>
    <w:rsid w:val="005B0498"/>
    <w:rsid w:val="005B0689"/>
    <w:rsid w:val="005B108E"/>
    <w:rsid w:val="005B131B"/>
    <w:rsid w:val="005B189A"/>
    <w:rsid w:val="005B2858"/>
    <w:rsid w:val="005B37E3"/>
    <w:rsid w:val="005B3A20"/>
    <w:rsid w:val="005B3F91"/>
    <w:rsid w:val="005B4262"/>
    <w:rsid w:val="005B4360"/>
    <w:rsid w:val="005B4391"/>
    <w:rsid w:val="005B4532"/>
    <w:rsid w:val="005B4A6A"/>
    <w:rsid w:val="005B4AEC"/>
    <w:rsid w:val="005B4D06"/>
    <w:rsid w:val="005B543B"/>
    <w:rsid w:val="005B5F10"/>
    <w:rsid w:val="005B6665"/>
    <w:rsid w:val="005B66AF"/>
    <w:rsid w:val="005B690A"/>
    <w:rsid w:val="005B6D6B"/>
    <w:rsid w:val="005B6F9A"/>
    <w:rsid w:val="005B7108"/>
    <w:rsid w:val="005B768A"/>
    <w:rsid w:val="005B7857"/>
    <w:rsid w:val="005B785B"/>
    <w:rsid w:val="005C043D"/>
    <w:rsid w:val="005C065A"/>
    <w:rsid w:val="005C07E2"/>
    <w:rsid w:val="005C095A"/>
    <w:rsid w:val="005C10C7"/>
    <w:rsid w:val="005C1E46"/>
    <w:rsid w:val="005C1E51"/>
    <w:rsid w:val="005C2039"/>
    <w:rsid w:val="005C21E7"/>
    <w:rsid w:val="005C25A9"/>
    <w:rsid w:val="005C2D4A"/>
    <w:rsid w:val="005C2E3F"/>
    <w:rsid w:val="005C2EB1"/>
    <w:rsid w:val="005C32E2"/>
    <w:rsid w:val="005C34AF"/>
    <w:rsid w:val="005C34B6"/>
    <w:rsid w:val="005C39CF"/>
    <w:rsid w:val="005C3AF5"/>
    <w:rsid w:val="005C3F0A"/>
    <w:rsid w:val="005C40A3"/>
    <w:rsid w:val="005C4290"/>
    <w:rsid w:val="005C4601"/>
    <w:rsid w:val="005C47FE"/>
    <w:rsid w:val="005C4C4A"/>
    <w:rsid w:val="005C4C6C"/>
    <w:rsid w:val="005C512B"/>
    <w:rsid w:val="005C595E"/>
    <w:rsid w:val="005C5D0E"/>
    <w:rsid w:val="005C5E6B"/>
    <w:rsid w:val="005C61E7"/>
    <w:rsid w:val="005C6984"/>
    <w:rsid w:val="005C6D87"/>
    <w:rsid w:val="005C6E9A"/>
    <w:rsid w:val="005C7649"/>
    <w:rsid w:val="005C778C"/>
    <w:rsid w:val="005C7C2D"/>
    <w:rsid w:val="005C7D75"/>
    <w:rsid w:val="005C7F19"/>
    <w:rsid w:val="005D0A34"/>
    <w:rsid w:val="005D11D8"/>
    <w:rsid w:val="005D1B12"/>
    <w:rsid w:val="005D35F2"/>
    <w:rsid w:val="005D380C"/>
    <w:rsid w:val="005D4805"/>
    <w:rsid w:val="005D498F"/>
    <w:rsid w:val="005D4CF9"/>
    <w:rsid w:val="005D4D96"/>
    <w:rsid w:val="005D4EFE"/>
    <w:rsid w:val="005D52D6"/>
    <w:rsid w:val="005D595A"/>
    <w:rsid w:val="005D5A1E"/>
    <w:rsid w:val="005D6150"/>
    <w:rsid w:val="005D735A"/>
    <w:rsid w:val="005D74BB"/>
    <w:rsid w:val="005D7B69"/>
    <w:rsid w:val="005D7F50"/>
    <w:rsid w:val="005E004E"/>
    <w:rsid w:val="005E01BA"/>
    <w:rsid w:val="005E05A6"/>
    <w:rsid w:val="005E0783"/>
    <w:rsid w:val="005E0B00"/>
    <w:rsid w:val="005E0BB5"/>
    <w:rsid w:val="005E1DAD"/>
    <w:rsid w:val="005E2851"/>
    <w:rsid w:val="005E2ED6"/>
    <w:rsid w:val="005E370C"/>
    <w:rsid w:val="005E448B"/>
    <w:rsid w:val="005E4741"/>
    <w:rsid w:val="005E4AD9"/>
    <w:rsid w:val="005E50B2"/>
    <w:rsid w:val="005E5169"/>
    <w:rsid w:val="005E517E"/>
    <w:rsid w:val="005E560C"/>
    <w:rsid w:val="005E567F"/>
    <w:rsid w:val="005E5DB7"/>
    <w:rsid w:val="005E5E45"/>
    <w:rsid w:val="005E5F70"/>
    <w:rsid w:val="005E61BF"/>
    <w:rsid w:val="005E6420"/>
    <w:rsid w:val="005E67D8"/>
    <w:rsid w:val="005E6972"/>
    <w:rsid w:val="005E6D1C"/>
    <w:rsid w:val="005E72D6"/>
    <w:rsid w:val="005E799E"/>
    <w:rsid w:val="005E7CE9"/>
    <w:rsid w:val="005F0510"/>
    <w:rsid w:val="005F0A08"/>
    <w:rsid w:val="005F0E6F"/>
    <w:rsid w:val="005F1107"/>
    <w:rsid w:val="005F130C"/>
    <w:rsid w:val="005F153D"/>
    <w:rsid w:val="005F16B7"/>
    <w:rsid w:val="005F1B35"/>
    <w:rsid w:val="005F1E77"/>
    <w:rsid w:val="005F2202"/>
    <w:rsid w:val="005F2793"/>
    <w:rsid w:val="005F2860"/>
    <w:rsid w:val="005F33DF"/>
    <w:rsid w:val="005F3B43"/>
    <w:rsid w:val="005F3EA3"/>
    <w:rsid w:val="005F43D2"/>
    <w:rsid w:val="005F4646"/>
    <w:rsid w:val="005F48DB"/>
    <w:rsid w:val="005F4A64"/>
    <w:rsid w:val="005F4B0B"/>
    <w:rsid w:val="005F5077"/>
    <w:rsid w:val="005F55C2"/>
    <w:rsid w:val="005F5648"/>
    <w:rsid w:val="005F58C8"/>
    <w:rsid w:val="005F5C00"/>
    <w:rsid w:val="005F5C4A"/>
    <w:rsid w:val="005F5F0B"/>
    <w:rsid w:val="005F7569"/>
    <w:rsid w:val="005F75BB"/>
    <w:rsid w:val="005F7A59"/>
    <w:rsid w:val="005F7C52"/>
    <w:rsid w:val="00600B48"/>
    <w:rsid w:val="00600E5B"/>
    <w:rsid w:val="006011E4"/>
    <w:rsid w:val="006018F7"/>
    <w:rsid w:val="00601B37"/>
    <w:rsid w:val="00602568"/>
    <w:rsid w:val="00602617"/>
    <w:rsid w:val="00602FEA"/>
    <w:rsid w:val="006041F7"/>
    <w:rsid w:val="00604256"/>
    <w:rsid w:val="006048DA"/>
    <w:rsid w:val="00606043"/>
    <w:rsid w:val="00606439"/>
    <w:rsid w:val="006067FC"/>
    <w:rsid w:val="00606891"/>
    <w:rsid w:val="00606A6F"/>
    <w:rsid w:val="006076AE"/>
    <w:rsid w:val="00607B6E"/>
    <w:rsid w:val="00610657"/>
    <w:rsid w:val="00610766"/>
    <w:rsid w:val="006114D2"/>
    <w:rsid w:val="00611943"/>
    <w:rsid w:val="00611A90"/>
    <w:rsid w:val="00611D3F"/>
    <w:rsid w:val="00611D74"/>
    <w:rsid w:val="006122B1"/>
    <w:rsid w:val="00612301"/>
    <w:rsid w:val="0061290C"/>
    <w:rsid w:val="00612B08"/>
    <w:rsid w:val="00612C64"/>
    <w:rsid w:val="00612CEE"/>
    <w:rsid w:val="00612FD0"/>
    <w:rsid w:val="0061306B"/>
    <w:rsid w:val="006135ED"/>
    <w:rsid w:val="00614892"/>
    <w:rsid w:val="00614E0A"/>
    <w:rsid w:val="00614E8E"/>
    <w:rsid w:val="00615041"/>
    <w:rsid w:val="006150DA"/>
    <w:rsid w:val="00615126"/>
    <w:rsid w:val="00615698"/>
    <w:rsid w:val="006156EB"/>
    <w:rsid w:val="00615B16"/>
    <w:rsid w:val="00616200"/>
    <w:rsid w:val="00616DF2"/>
    <w:rsid w:val="00616F1E"/>
    <w:rsid w:val="00616FE5"/>
    <w:rsid w:val="00617073"/>
    <w:rsid w:val="006173DA"/>
    <w:rsid w:val="00620063"/>
    <w:rsid w:val="00620A50"/>
    <w:rsid w:val="00620B6E"/>
    <w:rsid w:val="00621039"/>
    <w:rsid w:val="006214EA"/>
    <w:rsid w:val="006217FC"/>
    <w:rsid w:val="00621B81"/>
    <w:rsid w:val="00621DA2"/>
    <w:rsid w:val="00622719"/>
    <w:rsid w:val="00622997"/>
    <w:rsid w:val="00622F7E"/>
    <w:rsid w:val="006230ED"/>
    <w:rsid w:val="00623376"/>
    <w:rsid w:val="00623A5A"/>
    <w:rsid w:val="00623E78"/>
    <w:rsid w:val="00623F5B"/>
    <w:rsid w:val="00624214"/>
    <w:rsid w:val="00624439"/>
    <w:rsid w:val="00624B1D"/>
    <w:rsid w:val="00624C09"/>
    <w:rsid w:val="00624FB1"/>
    <w:rsid w:val="0062535A"/>
    <w:rsid w:val="0062558C"/>
    <w:rsid w:val="006258AF"/>
    <w:rsid w:val="00625AD9"/>
    <w:rsid w:val="00626A3C"/>
    <w:rsid w:val="00626B7D"/>
    <w:rsid w:val="00626C2E"/>
    <w:rsid w:val="00626EBC"/>
    <w:rsid w:val="006276F0"/>
    <w:rsid w:val="006279E5"/>
    <w:rsid w:val="0063016E"/>
    <w:rsid w:val="00630284"/>
    <w:rsid w:val="00630710"/>
    <w:rsid w:val="00630927"/>
    <w:rsid w:val="006309CE"/>
    <w:rsid w:val="00630AA4"/>
    <w:rsid w:val="00630ABE"/>
    <w:rsid w:val="00630B2A"/>
    <w:rsid w:val="00630DE1"/>
    <w:rsid w:val="0063179B"/>
    <w:rsid w:val="006317F0"/>
    <w:rsid w:val="00631995"/>
    <w:rsid w:val="006319BF"/>
    <w:rsid w:val="00632212"/>
    <w:rsid w:val="00632603"/>
    <w:rsid w:val="006332E4"/>
    <w:rsid w:val="00633533"/>
    <w:rsid w:val="0063358D"/>
    <w:rsid w:val="00633CD8"/>
    <w:rsid w:val="00633E2E"/>
    <w:rsid w:val="00634015"/>
    <w:rsid w:val="0063474B"/>
    <w:rsid w:val="00634ADE"/>
    <w:rsid w:val="00634CE8"/>
    <w:rsid w:val="00634DE8"/>
    <w:rsid w:val="00634DFE"/>
    <w:rsid w:val="00634E0C"/>
    <w:rsid w:val="00635556"/>
    <w:rsid w:val="00635FE2"/>
    <w:rsid w:val="00636434"/>
    <w:rsid w:val="00637049"/>
    <w:rsid w:val="0063715F"/>
    <w:rsid w:val="00637302"/>
    <w:rsid w:val="006376EA"/>
    <w:rsid w:val="00637A88"/>
    <w:rsid w:val="00637D31"/>
    <w:rsid w:val="00637D94"/>
    <w:rsid w:val="00641399"/>
    <w:rsid w:val="00641AA0"/>
    <w:rsid w:val="00641D2A"/>
    <w:rsid w:val="00642081"/>
    <w:rsid w:val="006423A7"/>
    <w:rsid w:val="00642660"/>
    <w:rsid w:val="00642783"/>
    <w:rsid w:val="006434DD"/>
    <w:rsid w:val="00643537"/>
    <w:rsid w:val="0064398C"/>
    <w:rsid w:val="00643F06"/>
    <w:rsid w:val="0064427D"/>
    <w:rsid w:val="00644FDA"/>
    <w:rsid w:val="00645C58"/>
    <w:rsid w:val="00645E9B"/>
    <w:rsid w:val="0064616B"/>
    <w:rsid w:val="00646251"/>
    <w:rsid w:val="00646420"/>
    <w:rsid w:val="00646896"/>
    <w:rsid w:val="00646966"/>
    <w:rsid w:val="00646BB7"/>
    <w:rsid w:val="00647EAC"/>
    <w:rsid w:val="00650DD9"/>
    <w:rsid w:val="00650EC9"/>
    <w:rsid w:val="00650FD2"/>
    <w:rsid w:val="0065138A"/>
    <w:rsid w:val="00651A3B"/>
    <w:rsid w:val="00651AD2"/>
    <w:rsid w:val="00651F8C"/>
    <w:rsid w:val="00652601"/>
    <w:rsid w:val="00652B08"/>
    <w:rsid w:val="00653526"/>
    <w:rsid w:val="00653F33"/>
    <w:rsid w:val="00654470"/>
    <w:rsid w:val="00654678"/>
    <w:rsid w:val="006547AE"/>
    <w:rsid w:val="00654A8E"/>
    <w:rsid w:val="0065511E"/>
    <w:rsid w:val="0065519F"/>
    <w:rsid w:val="006552CA"/>
    <w:rsid w:val="00655331"/>
    <w:rsid w:val="00655598"/>
    <w:rsid w:val="00655637"/>
    <w:rsid w:val="00655EAD"/>
    <w:rsid w:val="00655EF2"/>
    <w:rsid w:val="006566ED"/>
    <w:rsid w:val="00656B3F"/>
    <w:rsid w:val="00657480"/>
    <w:rsid w:val="00657546"/>
    <w:rsid w:val="00657CA3"/>
    <w:rsid w:val="00657D9D"/>
    <w:rsid w:val="0066079D"/>
    <w:rsid w:val="00660CE7"/>
    <w:rsid w:val="00660F7F"/>
    <w:rsid w:val="00661FB7"/>
    <w:rsid w:val="0066204A"/>
    <w:rsid w:val="006622A0"/>
    <w:rsid w:val="0066258F"/>
    <w:rsid w:val="006626D4"/>
    <w:rsid w:val="00662AC7"/>
    <w:rsid w:val="00662D02"/>
    <w:rsid w:val="00662D72"/>
    <w:rsid w:val="006630D7"/>
    <w:rsid w:val="006636C8"/>
    <w:rsid w:val="006638BC"/>
    <w:rsid w:val="00663C0B"/>
    <w:rsid w:val="00663C2D"/>
    <w:rsid w:val="00663EC1"/>
    <w:rsid w:val="0066405D"/>
    <w:rsid w:val="00664454"/>
    <w:rsid w:val="00664A31"/>
    <w:rsid w:val="00665029"/>
    <w:rsid w:val="006655B5"/>
    <w:rsid w:val="00666799"/>
    <w:rsid w:val="00666AD7"/>
    <w:rsid w:val="00666D63"/>
    <w:rsid w:val="00666DC4"/>
    <w:rsid w:val="0066740F"/>
    <w:rsid w:val="00667A8E"/>
    <w:rsid w:val="00670086"/>
    <w:rsid w:val="0067019D"/>
    <w:rsid w:val="0067030D"/>
    <w:rsid w:val="006705AB"/>
    <w:rsid w:val="0067101E"/>
    <w:rsid w:val="006718B2"/>
    <w:rsid w:val="00671E92"/>
    <w:rsid w:val="00671FFD"/>
    <w:rsid w:val="00672044"/>
    <w:rsid w:val="00673080"/>
    <w:rsid w:val="00673313"/>
    <w:rsid w:val="0067357D"/>
    <w:rsid w:val="006735EC"/>
    <w:rsid w:val="00673EA0"/>
    <w:rsid w:val="00674C5A"/>
    <w:rsid w:val="00674C85"/>
    <w:rsid w:val="006753C7"/>
    <w:rsid w:val="0067564E"/>
    <w:rsid w:val="00675C48"/>
    <w:rsid w:val="006760F6"/>
    <w:rsid w:val="00676674"/>
    <w:rsid w:val="00676681"/>
    <w:rsid w:val="006766D6"/>
    <w:rsid w:val="00676791"/>
    <w:rsid w:val="00677362"/>
    <w:rsid w:val="00680010"/>
    <w:rsid w:val="006800AE"/>
    <w:rsid w:val="00680A75"/>
    <w:rsid w:val="006810B3"/>
    <w:rsid w:val="00681BB2"/>
    <w:rsid w:val="00681D6E"/>
    <w:rsid w:val="0068307F"/>
    <w:rsid w:val="00683A7C"/>
    <w:rsid w:val="00683E7B"/>
    <w:rsid w:val="00683FF6"/>
    <w:rsid w:val="0068450A"/>
    <w:rsid w:val="00684601"/>
    <w:rsid w:val="00684880"/>
    <w:rsid w:val="00684B61"/>
    <w:rsid w:val="00684C08"/>
    <w:rsid w:val="00684E61"/>
    <w:rsid w:val="006850B0"/>
    <w:rsid w:val="006853E6"/>
    <w:rsid w:val="00685464"/>
    <w:rsid w:val="00685983"/>
    <w:rsid w:val="006863FF"/>
    <w:rsid w:val="00686829"/>
    <w:rsid w:val="00686C1B"/>
    <w:rsid w:val="00686DCB"/>
    <w:rsid w:val="006872A6"/>
    <w:rsid w:val="0068780A"/>
    <w:rsid w:val="006879F7"/>
    <w:rsid w:val="00687A7C"/>
    <w:rsid w:val="006902C0"/>
    <w:rsid w:val="00690320"/>
    <w:rsid w:val="006904E2"/>
    <w:rsid w:val="00690CA0"/>
    <w:rsid w:val="00691924"/>
    <w:rsid w:val="00691AF2"/>
    <w:rsid w:val="0069238E"/>
    <w:rsid w:val="00692610"/>
    <w:rsid w:val="00692C8E"/>
    <w:rsid w:val="00692D31"/>
    <w:rsid w:val="00693132"/>
    <w:rsid w:val="00693300"/>
    <w:rsid w:val="006937E9"/>
    <w:rsid w:val="00693C7A"/>
    <w:rsid w:val="0069405D"/>
    <w:rsid w:val="00695192"/>
    <w:rsid w:val="0069526E"/>
    <w:rsid w:val="00696A70"/>
    <w:rsid w:val="00697377"/>
    <w:rsid w:val="00697910"/>
    <w:rsid w:val="006A0525"/>
    <w:rsid w:val="006A0D10"/>
    <w:rsid w:val="006A13B1"/>
    <w:rsid w:val="006A1727"/>
    <w:rsid w:val="006A19CA"/>
    <w:rsid w:val="006A205A"/>
    <w:rsid w:val="006A21A0"/>
    <w:rsid w:val="006A2D8F"/>
    <w:rsid w:val="006A30D4"/>
    <w:rsid w:val="006A317E"/>
    <w:rsid w:val="006A32C6"/>
    <w:rsid w:val="006A3E2C"/>
    <w:rsid w:val="006A42BB"/>
    <w:rsid w:val="006A4562"/>
    <w:rsid w:val="006A46FE"/>
    <w:rsid w:val="006A48CD"/>
    <w:rsid w:val="006A493A"/>
    <w:rsid w:val="006A5601"/>
    <w:rsid w:val="006A5CD9"/>
    <w:rsid w:val="006A6FD7"/>
    <w:rsid w:val="006A7047"/>
    <w:rsid w:val="006A7088"/>
    <w:rsid w:val="006A71BA"/>
    <w:rsid w:val="006A7336"/>
    <w:rsid w:val="006A7A40"/>
    <w:rsid w:val="006B0175"/>
    <w:rsid w:val="006B0399"/>
    <w:rsid w:val="006B04A5"/>
    <w:rsid w:val="006B0B6B"/>
    <w:rsid w:val="006B12AE"/>
    <w:rsid w:val="006B139A"/>
    <w:rsid w:val="006B2270"/>
    <w:rsid w:val="006B2912"/>
    <w:rsid w:val="006B2CBF"/>
    <w:rsid w:val="006B2D27"/>
    <w:rsid w:val="006B2DD5"/>
    <w:rsid w:val="006B321C"/>
    <w:rsid w:val="006B3D91"/>
    <w:rsid w:val="006B3F22"/>
    <w:rsid w:val="006B40AD"/>
    <w:rsid w:val="006B4BB7"/>
    <w:rsid w:val="006B4D69"/>
    <w:rsid w:val="006B4D7F"/>
    <w:rsid w:val="006B5201"/>
    <w:rsid w:val="006B54EC"/>
    <w:rsid w:val="006B5910"/>
    <w:rsid w:val="006B60C3"/>
    <w:rsid w:val="006B66AF"/>
    <w:rsid w:val="006B6BA5"/>
    <w:rsid w:val="006B7920"/>
    <w:rsid w:val="006B7AA3"/>
    <w:rsid w:val="006B7E5F"/>
    <w:rsid w:val="006C0190"/>
    <w:rsid w:val="006C0925"/>
    <w:rsid w:val="006C0BE1"/>
    <w:rsid w:val="006C1562"/>
    <w:rsid w:val="006C1D00"/>
    <w:rsid w:val="006C1FCE"/>
    <w:rsid w:val="006C2202"/>
    <w:rsid w:val="006C2442"/>
    <w:rsid w:val="006C26D7"/>
    <w:rsid w:val="006C2F30"/>
    <w:rsid w:val="006C319A"/>
    <w:rsid w:val="006C31EE"/>
    <w:rsid w:val="006C37A5"/>
    <w:rsid w:val="006C382D"/>
    <w:rsid w:val="006C384A"/>
    <w:rsid w:val="006C3C58"/>
    <w:rsid w:val="006C3C98"/>
    <w:rsid w:val="006C3CF4"/>
    <w:rsid w:val="006C3F0F"/>
    <w:rsid w:val="006C3FE2"/>
    <w:rsid w:val="006C4B55"/>
    <w:rsid w:val="006C4F73"/>
    <w:rsid w:val="006C510B"/>
    <w:rsid w:val="006C565A"/>
    <w:rsid w:val="006C6175"/>
    <w:rsid w:val="006C62CD"/>
    <w:rsid w:val="006C65CD"/>
    <w:rsid w:val="006C681A"/>
    <w:rsid w:val="006C693B"/>
    <w:rsid w:val="006C6C66"/>
    <w:rsid w:val="006C6E20"/>
    <w:rsid w:val="006C7349"/>
    <w:rsid w:val="006C7425"/>
    <w:rsid w:val="006C750F"/>
    <w:rsid w:val="006C76CF"/>
    <w:rsid w:val="006C78B6"/>
    <w:rsid w:val="006D0003"/>
    <w:rsid w:val="006D0234"/>
    <w:rsid w:val="006D079C"/>
    <w:rsid w:val="006D0826"/>
    <w:rsid w:val="006D0850"/>
    <w:rsid w:val="006D0979"/>
    <w:rsid w:val="006D0F60"/>
    <w:rsid w:val="006D1175"/>
    <w:rsid w:val="006D1DCA"/>
    <w:rsid w:val="006D26A6"/>
    <w:rsid w:val="006D3810"/>
    <w:rsid w:val="006D3813"/>
    <w:rsid w:val="006D3875"/>
    <w:rsid w:val="006D3A52"/>
    <w:rsid w:val="006D4B0E"/>
    <w:rsid w:val="006D4CB9"/>
    <w:rsid w:val="006D54D5"/>
    <w:rsid w:val="006D59B0"/>
    <w:rsid w:val="006D5F89"/>
    <w:rsid w:val="006D6976"/>
    <w:rsid w:val="006D699E"/>
    <w:rsid w:val="006D6FAB"/>
    <w:rsid w:val="006D7B12"/>
    <w:rsid w:val="006D7E82"/>
    <w:rsid w:val="006D7F3C"/>
    <w:rsid w:val="006E004C"/>
    <w:rsid w:val="006E05DA"/>
    <w:rsid w:val="006E088D"/>
    <w:rsid w:val="006E1801"/>
    <w:rsid w:val="006E1E80"/>
    <w:rsid w:val="006E22EE"/>
    <w:rsid w:val="006E258A"/>
    <w:rsid w:val="006E264A"/>
    <w:rsid w:val="006E29A6"/>
    <w:rsid w:val="006E2BB4"/>
    <w:rsid w:val="006E2FBD"/>
    <w:rsid w:val="006E2FC6"/>
    <w:rsid w:val="006E36A3"/>
    <w:rsid w:val="006E3ADA"/>
    <w:rsid w:val="006E3F6C"/>
    <w:rsid w:val="006E4C73"/>
    <w:rsid w:val="006E4D67"/>
    <w:rsid w:val="006E5638"/>
    <w:rsid w:val="006E5B0F"/>
    <w:rsid w:val="006E5D7E"/>
    <w:rsid w:val="006E6379"/>
    <w:rsid w:val="006E63D2"/>
    <w:rsid w:val="006E64F0"/>
    <w:rsid w:val="006E6BA1"/>
    <w:rsid w:val="006E6CAB"/>
    <w:rsid w:val="006E7986"/>
    <w:rsid w:val="006F0689"/>
    <w:rsid w:val="006F0EAE"/>
    <w:rsid w:val="006F13C3"/>
    <w:rsid w:val="006F145E"/>
    <w:rsid w:val="006F18E3"/>
    <w:rsid w:val="006F1C0C"/>
    <w:rsid w:val="006F22F7"/>
    <w:rsid w:val="006F2716"/>
    <w:rsid w:val="006F4432"/>
    <w:rsid w:val="006F46F6"/>
    <w:rsid w:val="006F47E3"/>
    <w:rsid w:val="006F48C0"/>
    <w:rsid w:val="006F4A07"/>
    <w:rsid w:val="006F4C65"/>
    <w:rsid w:val="006F56BD"/>
    <w:rsid w:val="006F5D5D"/>
    <w:rsid w:val="006F5D72"/>
    <w:rsid w:val="006F5EB4"/>
    <w:rsid w:val="006F6135"/>
    <w:rsid w:val="006F6141"/>
    <w:rsid w:val="006F6221"/>
    <w:rsid w:val="006F689D"/>
    <w:rsid w:val="006F7377"/>
    <w:rsid w:val="006F784D"/>
    <w:rsid w:val="006F7B38"/>
    <w:rsid w:val="006F7C49"/>
    <w:rsid w:val="006F7D0F"/>
    <w:rsid w:val="006F7DC4"/>
    <w:rsid w:val="00700196"/>
    <w:rsid w:val="00700E50"/>
    <w:rsid w:val="00701EFF"/>
    <w:rsid w:val="00702A66"/>
    <w:rsid w:val="007030E8"/>
    <w:rsid w:val="0070332F"/>
    <w:rsid w:val="00703A70"/>
    <w:rsid w:val="00703C95"/>
    <w:rsid w:val="007040E7"/>
    <w:rsid w:val="00704537"/>
    <w:rsid w:val="00704A63"/>
    <w:rsid w:val="00704E65"/>
    <w:rsid w:val="0070535F"/>
    <w:rsid w:val="007055C2"/>
    <w:rsid w:val="007059AD"/>
    <w:rsid w:val="00705B22"/>
    <w:rsid w:val="00705CE3"/>
    <w:rsid w:val="0070643D"/>
    <w:rsid w:val="00706C3B"/>
    <w:rsid w:val="00706D08"/>
    <w:rsid w:val="007074A4"/>
    <w:rsid w:val="007075E5"/>
    <w:rsid w:val="007076B4"/>
    <w:rsid w:val="0070782A"/>
    <w:rsid w:val="0070785C"/>
    <w:rsid w:val="00707F5A"/>
    <w:rsid w:val="00707F9C"/>
    <w:rsid w:val="00707FFB"/>
    <w:rsid w:val="0071041D"/>
    <w:rsid w:val="00710A6C"/>
    <w:rsid w:val="00710C8A"/>
    <w:rsid w:val="00710ED3"/>
    <w:rsid w:val="00711553"/>
    <w:rsid w:val="0071237A"/>
    <w:rsid w:val="00712DAB"/>
    <w:rsid w:val="0071461D"/>
    <w:rsid w:val="007147DA"/>
    <w:rsid w:val="00714AC9"/>
    <w:rsid w:val="00715783"/>
    <w:rsid w:val="007159C4"/>
    <w:rsid w:val="00715C51"/>
    <w:rsid w:val="00715C74"/>
    <w:rsid w:val="00715E35"/>
    <w:rsid w:val="0071610C"/>
    <w:rsid w:val="00716329"/>
    <w:rsid w:val="0071682D"/>
    <w:rsid w:val="007172C2"/>
    <w:rsid w:val="00717A09"/>
    <w:rsid w:val="00717E26"/>
    <w:rsid w:val="007209B2"/>
    <w:rsid w:val="00721190"/>
    <w:rsid w:val="00721766"/>
    <w:rsid w:val="00721926"/>
    <w:rsid w:val="00721AA4"/>
    <w:rsid w:val="00721D08"/>
    <w:rsid w:val="00721D4A"/>
    <w:rsid w:val="00722056"/>
    <w:rsid w:val="0072247C"/>
    <w:rsid w:val="00722C28"/>
    <w:rsid w:val="007231EC"/>
    <w:rsid w:val="00723351"/>
    <w:rsid w:val="0072346A"/>
    <w:rsid w:val="00723558"/>
    <w:rsid w:val="007240B1"/>
    <w:rsid w:val="007240E7"/>
    <w:rsid w:val="007240FC"/>
    <w:rsid w:val="0072415B"/>
    <w:rsid w:val="007243A5"/>
    <w:rsid w:val="007244D9"/>
    <w:rsid w:val="007245F5"/>
    <w:rsid w:val="00724856"/>
    <w:rsid w:val="00724994"/>
    <w:rsid w:val="00724B35"/>
    <w:rsid w:val="00724BBF"/>
    <w:rsid w:val="00725001"/>
    <w:rsid w:val="0072522E"/>
    <w:rsid w:val="0072528D"/>
    <w:rsid w:val="00725942"/>
    <w:rsid w:val="00725EF9"/>
    <w:rsid w:val="007264A7"/>
    <w:rsid w:val="007267F2"/>
    <w:rsid w:val="007268CE"/>
    <w:rsid w:val="00726A42"/>
    <w:rsid w:val="00726AA7"/>
    <w:rsid w:val="00726DF9"/>
    <w:rsid w:val="00727A55"/>
    <w:rsid w:val="00727A94"/>
    <w:rsid w:val="00727CF4"/>
    <w:rsid w:val="00727EAC"/>
    <w:rsid w:val="007300AF"/>
    <w:rsid w:val="00730512"/>
    <w:rsid w:val="007315B7"/>
    <w:rsid w:val="007315F6"/>
    <w:rsid w:val="007319EC"/>
    <w:rsid w:val="00731AAB"/>
    <w:rsid w:val="00731AFB"/>
    <w:rsid w:val="00732202"/>
    <w:rsid w:val="0073265D"/>
    <w:rsid w:val="00732854"/>
    <w:rsid w:val="00732C02"/>
    <w:rsid w:val="00732D83"/>
    <w:rsid w:val="00732E9C"/>
    <w:rsid w:val="007331EB"/>
    <w:rsid w:val="007333BC"/>
    <w:rsid w:val="007337B3"/>
    <w:rsid w:val="00733F83"/>
    <w:rsid w:val="00733FC3"/>
    <w:rsid w:val="00734D69"/>
    <w:rsid w:val="0073535D"/>
    <w:rsid w:val="0073572F"/>
    <w:rsid w:val="0073596E"/>
    <w:rsid w:val="007359A3"/>
    <w:rsid w:val="00735C1B"/>
    <w:rsid w:val="00735C86"/>
    <w:rsid w:val="00736228"/>
    <w:rsid w:val="007367B2"/>
    <w:rsid w:val="00736EB6"/>
    <w:rsid w:val="00737135"/>
    <w:rsid w:val="00737D65"/>
    <w:rsid w:val="00737F35"/>
    <w:rsid w:val="00740206"/>
    <w:rsid w:val="007405CA"/>
    <w:rsid w:val="00740F05"/>
    <w:rsid w:val="00741645"/>
    <w:rsid w:val="007418AE"/>
    <w:rsid w:val="00741A20"/>
    <w:rsid w:val="0074277C"/>
    <w:rsid w:val="007427E0"/>
    <w:rsid w:val="007427FF"/>
    <w:rsid w:val="00742D60"/>
    <w:rsid w:val="00743BDB"/>
    <w:rsid w:val="00743EB1"/>
    <w:rsid w:val="0074441B"/>
    <w:rsid w:val="0074443B"/>
    <w:rsid w:val="0074456E"/>
    <w:rsid w:val="007448C9"/>
    <w:rsid w:val="00744AC6"/>
    <w:rsid w:val="00744FA0"/>
    <w:rsid w:val="0074500E"/>
    <w:rsid w:val="007452A3"/>
    <w:rsid w:val="00745E20"/>
    <w:rsid w:val="00745EDF"/>
    <w:rsid w:val="0074600E"/>
    <w:rsid w:val="00746300"/>
    <w:rsid w:val="0074717F"/>
    <w:rsid w:val="007471BD"/>
    <w:rsid w:val="007473E4"/>
    <w:rsid w:val="007477ED"/>
    <w:rsid w:val="00747848"/>
    <w:rsid w:val="00747E9D"/>
    <w:rsid w:val="00747EE9"/>
    <w:rsid w:val="007504E6"/>
    <w:rsid w:val="007509D8"/>
    <w:rsid w:val="00750A2A"/>
    <w:rsid w:val="00750F55"/>
    <w:rsid w:val="007516D2"/>
    <w:rsid w:val="00751CC5"/>
    <w:rsid w:val="00752138"/>
    <w:rsid w:val="00752A00"/>
    <w:rsid w:val="00752C21"/>
    <w:rsid w:val="007531D7"/>
    <w:rsid w:val="007531DD"/>
    <w:rsid w:val="00753235"/>
    <w:rsid w:val="00753245"/>
    <w:rsid w:val="00753489"/>
    <w:rsid w:val="00753BF7"/>
    <w:rsid w:val="00753D31"/>
    <w:rsid w:val="007542C4"/>
    <w:rsid w:val="0075438F"/>
    <w:rsid w:val="0075443F"/>
    <w:rsid w:val="00754554"/>
    <w:rsid w:val="00754686"/>
    <w:rsid w:val="00754D4E"/>
    <w:rsid w:val="0075549A"/>
    <w:rsid w:val="007559AF"/>
    <w:rsid w:val="00755ECB"/>
    <w:rsid w:val="00756976"/>
    <w:rsid w:val="00756A2C"/>
    <w:rsid w:val="00756CF3"/>
    <w:rsid w:val="00756D8F"/>
    <w:rsid w:val="007576D7"/>
    <w:rsid w:val="00757B7A"/>
    <w:rsid w:val="00757F7E"/>
    <w:rsid w:val="00760310"/>
    <w:rsid w:val="00760420"/>
    <w:rsid w:val="007604C0"/>
    <w:rsid w:val="007606CB"/>
    <w:rsid w:val="007608E5"/>
    <w:rsid w:val="007614CC"/>
    <w:rsid w:val="00761C97"/>
    <w:rsid w:val="00762908"/>
    <w:rsid w:val="007629BA"/>
    <w:rsid w:val="00762D07"/>
    <w:rsid w:val="00762F27"/>
    <w:rsid w:val="0076315F"/>
    <w:rsid w:val="007633A1"/>
    <w:rsid w:val="00763779"/>
    <w:rsid w:val="00763973"/>
    <w:rsid w:val="007639BA"/>
    <w:rsid w:val="007645CC"/>
    <w:rsid w:val="00764A38"/>
    <w:rsid w:val="00764F5F"/>
    <w:rsid w:val="00765003"/>
    <w:rsid w:val="00765198"/>
    <w:rsid w:val="007652FE"/>
    <w:rsid w:val="00765641"/>
    <w:rsid w:val="00765761"/>
    <w:rsid w:val="007657BE"/>
    <w:rsid w:val="00765ACE"/>
    <w:rsid w:val="0076662A"/>
    <w:rsid w:val="00767206"/>
    <w:rsid w:val="00767409"/>
    <w:rsid w:val="007701CB"/>
    <w:rsid w:val="00770A46"/>
    <w:rsid w:val="00770BA4"/>
    <w:rsid w:val="00770E27"/>
    <w:rsid w:val="0077128F"/>
    <w:rsid w:val="007716AD"/>
    <w:rsid w:val="00771F01"/>
    <w:rsid w:val="0077208C"/>
    <w:rsid w:val="007721BB"/>
    <w:rsid w:val="00772F6E"/>
    <w:rsid w:val="00773140"/>
    <w:rsid w:val="007731E9"/>
    <w:rsid w:val="00773443"/>
    <w:rsid w:val="0077364F"/>
    <w:rsid w:val="00773850"/>
    <w:rsid w:val="00774B4F"/>
    <w:rsid w:val="007755C2"/>
    <w:rsid w:val="00775687"/>
    <w:rsid w:val="00775822"/>
    <w:rsid w:val="00775997"/>
    <w:rsid w:val="00776234"/>
    <w:rsid w:val="00776B72"/>
    <w:rsid w:val="00776D5A"/>
    <w:rsid w:val="007775EF"/>
    <w:rsid w:val="007779AC"/>
    <w:rsid w:val="00777B0A"/>
    <w:rsid w:val="00777CD9"/>
    <w:rsid w:val="00780194"/>
    <w:rsid w:val="0078044E"/>
    <w:rsid w:val="00780713"/>
    <w:rsid w:val="00780739"/>
    <w:rsid w:val="00780B9E"/>
    <w:rsid w:val="0078100B"/>
    <w:rsid w:val="00781142"/>
    <w:rsid w:val="007814A3"/>
    <w:rsid w:val="00781691"/>
    <w:rsid w:val="007817BC"/>
    <w:rsid w:val="00781B10"/>
    <w:rsid w:val="00781F6F"/>
    <w:rsid w:val="0078202A"/>
    <w:rsid w:val="00782035"/>
    <w:rsid w:val="00782DB0"/>
    <w:rsid w:val="00782F49"/>
    <w:rsid w:val="00784289"/>
    <w:rsid w:val="007845C4"/>
    <w:rsid w:val="00784928"/>
    <w:rsid w:val="00784AF4"/>
    <w:rsid w:val="00784CF7"/>
    <w:rsid w:val="00784E03"/>
    <w:rsid w:val="007851FB"/>
    <w:rsid w:val="007854B2"/>
    <w:rsid w:val="00785598"/>
    <w:rsid w:val="00785CB6"/>
    <w:rsid w:val="00786598"/>
    <w:rsid w:val="00786743"/>
    <w:rsid w:val="00786860"/>
    <w:rsid w:val="0078691A"/>
    <w:rsid w:val="00786B08"/>
    <w:rsid w:val="00786D6C"/>
    <w:rsid w:val="00786E31"/>
    <w:rsid w:val="0078723B"/>
    <w:rsid w:val="0078724A"/>
    <w:rsid w:val="007876ED"/>
    <w:rsid w:val="00787804"/>
    <w:rsid w:val="00787A84"/>
    <w:rsid w:val="00787BE8"/>
    <w:rsid w:val="00790108"/>
    <w:rsid w:val="00790851"/>
    <w:rsid w:val="00790936"/>
    <w:rsid w:val="00790B2D"/>
    <w:rsid w:val="00790F2A"/>
    <w:rsid w:val="00791392"/>
    <w:rsid w:val="0079158C"/>
    <w:rsid w:val="00791A35"/>
    <w:rsid w:val="00791A7C"/>
    <w:rsid w:val="00791B15"/>
    <w:rsid w:val="00791BE1"/>
    <w:rsid w:val="00791DC0"/>
    <w:rsid w:val="007925B1"/>
    <w:rsid w:val="007926A3"/>
    <w:rsid w:val="00792714"/>
    <w:rsid w:val="00792911"/>
    <w:rsid w:val="00792B15"/>
    <w:rsid w:val="00792E3B"/>
    <w:rsid w:val="00793F20"/>
    <w:rsid w:val="00793F39"/>
    <w:rsid w:val="007949E8"/>
    <w:rsid w:val="0079597A"/>
    <w:rsid w:val="00795ACA"/>
    <w:rsid w:val="0079629F"/>
    <w:rsid w:val="007964AD"/>
    <w:rsid w:val="00796818"/>
    <w:rsid w:val="00797511"/>
    <w:rsid w:val="0079774E"/>
    <w:rsid w:val="00797976"/>
    <w:rsid w:val="0079797C"/>
    <w:rsid w:val="00797F60"/>
    <w:rsid w:val="007A047B"/>
    <w:rsid w:val="007A05CE"/>
    <w:rsid w:val="007A085A"/>
    <w:rsid w:val="007A087D"/>
    <w:rsid w:val="007A08B7"/>
    <w:rsid w:val="007A0FEA"/>
    <w:rsid w:val="007A10B6"/>
    <w:rsid w:val="007A1331"/>
    <w:rsid w:val="007A17B2"/>
    <w:rsid w:val="007A19B9"/>
    <w:rsid w:val="007A1AF9"/>
    <w:rsid w:val="007A1C08"/>
    <w:rsid w:val="007A1D7F"/>
    <w:rsid w:val="007A1DEA"/>
    <w:rsid w:val="007A1E89"/>
    <w:rsid w:val="007A2A3E"/>
    <w:rsid w:val="007A3099"/>
    <w:rsid w:val="007A342A"/>
    <w:rsid w:val="007A345C"/>
    <w:rsid w:val="007A3A35"/>
    <w:rsid w:val="007A3E17"/>
    <w:rsid w:val="007A44D1"/>
    <w:rsid w:val="007A4C32"/>
    <w:rsid w:val="007A51D6"/>
    <w:rsid w:val="007A5764"/>
    <w:rsid w:val="007A593C"/>
    <w:rsid w:val="007A5AEA"/>
    <w:rsid w:val="007A6294"/>
    <w:rsid w:val="007A62FA"/>
    <w:rsid w:val="007A67D7"/>
    <w:rsid w:val="007A6B4F"/>
    <w:rsid w:val="007A6D3F"/>
    <w:rsid w:val="007A71DF"/>
    <w:rsid w:val="007A7520"/>
    <w:rsid w:val="007A7917"/>
    <w:rsid w:val="007A7C4C"/>
    <w:rsid w:val="007B06C9"/>
    <w:rsid w:val="007B181C"/>
    <w:rsid w:val="007B18EB"/>
    <w:rsid w:val="007B1902"/>
    <w:rsid w:val="007B1A4A"/>
    <w:rsid w:val="007B24DC"/>
    <w:rsid w:val="007B2582"/>
    <w:rsid w:val="007B3007"/>
    <w:rsid w:val="007B399C"/>
    <w:rsid w:val="007B3B5D"/>
    <w:rsid w:val="007B3DC0"/>
    <w:rsid w:val="007B43DC"/>
    <w:rsid w:val="007B4D0A"/>
    <w:rsid w:val="007B5A2D"/>
    <w:rsid w:val="007B67AA"/>
    <w:rsid w:val="007B67F8"/>
    <w:rsid w:val="007B6A0E"/>
    <w:rsid w:val="007B6C60"/>
    <w:rsid w:val="007B6EAE"/>
    <w:rsid w:val="007B799A"/>
    <w:rsid w:val="007B7CC7"/>
    <w:rsid w:val="007B7E3C"/>
    <w:rsid w:val="007C03FC"/>
    <w:rsid w:val="007C05BF"/>
    <w:rsid w:val="007C0A5F"/>
    <w:rsid w:val="007C10DC"/>
    <w:rsid w:val="007C11D5"/>
    <w:rsid w:val="007C1349"/>
    <w:rsid w:val="007C157F"/>
    <w:rsid w:val="007C161A"/>
    <w:rsid w:val="007C16D1"/>
    <w:rsid w:val="007C27B1"/>
    <w:rsid w:val="007C2E04"/>
    <w:rsid w:val="007C2E89"/>
    <w:rsid w:val="007C350A"/>
    <w:rsid w:val="007C3697"/>
    <w:rsid w:val="007C3913"/>
    <w:rsid w:val="007C441A"/>
    <w:rsid w:val="007C4A13"/>
    <w:rsid w:val="007C4F60"/>
    <w:rsid w:val="007C59B9"/>
    <w:rsid w:val="007C5ED2"/>
    <w:rsid w:val="007C6032"/>
    <w:rsid w:val="007C60D2"/>
    <w:rsid w:val="007C6A5B"/>
    <w:rsid w:val="007C6CFF"/>
    <w:rsid w:val="007C6E1A"/>
    <w:rsid w:val="007C76A5"/>
    <w:rsid w:val="007C7AC3"/>
    <w:rsid w:val="007C7B2B"/>
    <w:rsid w:val="007C7CAE"/>
    <w:rsid w:val="007C7D7E"/>
    <w:rsid w:val="007C7F61"/>
    <w:rsid w:val="007D0457"/>
    <w:rsid w:val="007D06B8"/>
    <w:rsid w:val="007D07C1"/>
    <w:rsid w:val="007D0827"/>
    <w:rsid w:val="007D0B91"/>
    <w:rsid w:val="007D0DBC"/>
    <w:rsid w:val="007D0E22"/>
    <w:rsid w:val="007D0FC7"/>
    <w:rsid w:val="007D134D"/>
    <w:rsid w:val="007D1475"/>
    <w:rsid w:val="007D159C"/>
    <w:rsid w:val="007D185A"/>
    <w:rsid w:val="007D18BF"/>
    <w:rsid w:val="007D18E7"/>
    <w:rsid w:val="007D1ECB"/>
    <w:rsid w:val="007D20EA"/>
    <w:rsid w:val="007D265E"/>
    <w:rsid w:val="007D2841"/>
    <w:rsid w:val="007D29B5"/>
    <w:rsid w:val="007D2B34"/>
    <w:rsid w:val="007D305D"/>
    <w:rsid w:val="007D43A5"/>
    <w:rsid w:val="007D463B"/>
    <w:rsid w:val="007D46FA"/>
    <w:rsid w:val="007D4A6D"/>
    <w:rsid w:val="007D5079"/>
    <w:rsid w:val="007D5271"/>
    <w:rsid w:val="007D6233"/>
    <w:rsid w:val="007D6619"/>
    <w:rsid w:val="007D66A2"/>
    <w:rsid w:val="007D689B"/>
    <w:rsid w:val="007D70CB"/>
    <w:rsid w:val="007D7340"/>
    <w:rsid w:val="007D779F"/>
    <w:rsid w:val="007D77A3"/>
    <w:rsid w:val="007D7842"/>
    <w:rsid w:val="007D7B59"/>
    <w:rsid w:val="007D7F0F"/>
    <w:rsid w:val="007E00E3"/>
    <w:rsid w:val="007E0C5F"/>
    <w:rsid w:val="007E1079"/>
    <w:rsid w:val="007E1DDC"/>
    <w:rsid w:val="007E21DB"/>
    <w:rsid w:val="007E2D4D"/>
    <w:rsid w:val="007E2E60"/>
    <w:rsid w:val="007E4490"/>
    <w:rsid w:val="007E4BB9"/>
    <w:rsid w:val="007E4DCD"/>
    <w:rsid w:val="007E5707"/>
    <w:rsid w:val="007E5A25"/>
    <w:rsid w:val="007E5DAB"/>
    <w:rsid w:val="007E5E54"/>
    <w:rsid w:val="007E61B5"/>
    <w:rsid w:val="007E67F5"/>
    <w:rsid w:val="007E6E3E"/>
    <w:rsid w:val="007E717A"/>
    <w:rsid w:val="007E76F4"/>
    <w:rsid w:val="007E7B95"/>
    <w:rsid w:val="007F0351"/>
    <w:rsid w:val="007F0A80"/>
    <w:rsid w:val="007F15CD"/>
    <w:rsid w:val="007F179D"/>
    <w:rsid w:val="007F199C"/>
    <w:rsid w:val="007F1FA9"/>
    <w:rsid w:val="007F22B9"/>
    <w:rsid w:val="007F2675"/>
    <w:rsid w:val="007F28D3"/>
    <w:rsid w:val="007F3516"/>
    <w:rsid w:val="007F39D8"/>
    <w:rsid w:val="007F3BA9"/>
    <w:rsid w:val="007F3C86"/>
    <w:rsid w:val="007F4056"/>
    <w:rsid w:val="007F439C"/>
    <w:rsid w:val="007F47AC"/>
    <w:rsid w:val="007F4B5A"/>
    <w:rsid w:val="007F4C07"/>
    <w:rsid w:val="007F50EC"/>
    <w:rsid w:val="007F563F"/>
    <w:rsid w:val="007F5AFF"/>
    <w:rsid w:val="007F62DE"/>
    <w:rsid w:val="007F635B"/>
    <w:rsid w:val="007F63BA"/>
    <w:rsid w:val="007F6E17"/>
    <w:rsid w:val="007F729C"/>
    <w:rsid w:val="007F7821"/>
    <w:rsid w:val="007F7E2B"/>
    <w:rsid w:val="0080003D"/>
    <w:rsid w:val="00800498"/>
    <w:rsid w:val="0080056A"/>
    <w:rsid w:val="00800C6F"/>
    <w:rsid w:val="00800CC6"/>
    <w:rsid w:val="00801009"/>
    <w:rsid w:val="00801EEC"/>
    <w:rsid w:val="0080245D"/>
    <w:rsid w:val="008024D5"/>
    <w:rsid w:val="00802641"/>
    <w:rsid w:val="00802990"/>
    <w:rsid w:val="0080374F"/>
    <w:rsid w:val="00803C76"/>
    <w:rsid w:val="008040B1"/>
    <w:rsid w:val="00804174"/>
    <w:rsid w:val="00804243"/>
    <w:rsid w:val="0080482A"/>
    <w:rsid w:val="00804E85"/>
    <w:rsid w:val="00804F34"/>
    <w:rsid w:val="00804F8E"/>
    <w:rsid w:val="00805558"/>
    <w:rsid w:val="00805812"/>
    <w:rsid w:val="00805981"/>
    <w:rsid w:val="00805FAC"/>
    <w:rsid w:val="00806828"/>
    <w:rsid w:val="00806C3B"/>
    <w:rsid w:val="00806FC6"/>
    <w:rsid w:val="00807092"/>
    <w:rsid w:val="008071DB"/>
    <w:rsid w:val="008071F6"/>
    <w:rsid w:val="00807578"/>
    <w:rsid w:val="008076E3"/>
    <w:rsid w:val="00807F47"/>
    <w:rsid w:val="008101A8"/>
    <w:rsid w:val="008103B5"/>
    <w:rsid w:val="008106EE"/>
    <w:rsid w:val="008107DA"/>
    <w:rsid w:val="00810807"/>
    <w:rsid w:val="00810F79"/>
    <w:rsid w:val="00810F8E"/>
    <w:rsid w:val="008114C0"/>
    <w:rsid w:val="0081184F"/>
    <w:rsid w:val="00811E04"/>
    <w:rsid w:val="008124B1"/>
    <w:rsid w:val="0081250B"/>
    <w:rsid w:val="0081264E"/>
    <w:rsid w:val="0081268E"/>
    <w:rsid w:val="008129F6"/>
    <w:rsid w:val="00812BDF"/>
    <w:rsid w:val="008134E9"/>
    <w:rsid w:val="0081377D"/>
    <w:rsid w:val="008140D8"/>
    <w:rsid w:val="008142D7"/>
    <w:rsid w:val="008143A9"/>
    <w:rsid w:val="008143B3"/>
    <w:rsid w:val="00814ACE"/>
    <w:rsid w:val="008150FE"/>
    <w:rsid w:val="00815893"/>
    <w:rsid w:val="00815A9E"/>
    <w:rsid w:val="0081653A"/>
    <w:rsid w:val="00816F19"/>
    <w:rsid w:val="008171C4"/>
    <w:rsid w:val="00817399"/>
    <w:rsid w:val="00817493"/>
    <w:rsid w:val="008176FA"/>
    <w:rsid w:val="00817DA6"/>
    <w:rsid w:val="00817E3B"/>
    <w:rsid w:val="00820412"/>
    <w:rsid w:val="008204BF"/>
    <w:rsid w:val="00820AF1"/>
    <w:rsid w:val="00821FC8"/>
    <w:rsid w:val="008220B8"/>
    <w:rsid w:val="0082212C"/>
    <w:rsid w:val="008221CD"/>
    <w:rsid w:val="008222A3"/>
    <w:rsid w:val="008224EE"/>
    <w:rsid w:val="00822624"/>
    <w:rsid w:val="00822747"/>
    <w:rsid w:val="00822F1B"/>
    <w:rsid w:val="008231EA"/>
    <w:rsid w:val="00823893"/>
    <w:rsid w:val="00824028"/>
    <w:rsid w:val="008242AD"/>
    <w:rsid w:val="00824B6F"/>
    <w:rsid w:val="00824B9A"/>
    <w:rsid w:val="00824D11"/>
    <w:rsid w:val="008253E6"/>
    <w:rsid w:val="00825896"/>
    <w:rsid w:val="008259D0"/>
    <w:rsid w:val="00826072"/>
    <w:rsid w:val="008264EA"/>
    <w:rsid w:val="0082654B"/>
    <w:rsid w:val="00826619"/>
    <w:rsid w:val="00827142"/>
    <w:rsid w:val="00827727"/>
    <w:rsid w:val="00827D8A"/>
    <w:rsid w:val="0083012C"/>
    <w:rsid w:val="008303B3"/>
    <w:rsid w:val="00830F13"/>
    <w:rsid w:val="00832361"/>
    <w:rsid w:val="0083309D"/>
    <w:rsid w:val="0083337E"/>
    <w:rsid w:val="008334D6"/>
    <w:rsid w:val="0083387E"/>
    <w:rsid w:val="00833A01"/>
    <w:rsid w:val="00833E74"/>
    <w:rsid w:val="00833F0D"/>
    <w:rsid w:val="00834642"/>
    <w:rsid w:val="008349AF"/>
    <w:rsid w:val="00834C9C"/>
    <w:rsid w:val="00834D81"/>
    <w:rsid w:val="00835309"/>
    <w:rsid w:val="008354DC"/>
    <w:rsid w:val="00835577"/>
    <w:rsid w:val="008358FF"/>
    <w:rsid w:val="00836075"/>
    <w:rsid w:val="00836858"/>
    <w:rsid w:val="00836885"/>
    <w:rsid w:val="00836995"/>
    <w:rsid w:val="008369EE"/>
    <w:rsid w:val="00837052"/>
    <w:rsid w:val="00837080"/>
    <w:rsid w:val="00837904"/>
    <w:rsid w:val="00837A99"/>
    <w:rsid w:val="00837F0E"/>
    <w:rsid w:val="00840523"/>
    <w:rsid w:val="0084064E"/>
    <w:rsid w:val="00840666"/>
    <w:rsid w:val="008406F6"/>
    <w:rsid w:val="008407A4"/>
    <w:rsid w:val="00840D09"/>
    <w:rsid w:val="00840D52"/>
    <w:rsid w:val="00840EFB"/>
    <w:rsid w:val="0084152E"/>
    <w:rsid w:val="00841608"/>
    <w:rsid w:val="008416E2"/>
    <w:rsid w:val="008417EB"/>
    <w:rsid w:val="00841BC0"/>
    <w:rsid w:val="00841D50"/>
    <w:rsid w:val="00842051"/>
    <w:rsid w:val="0084221D"/>
    <w:rsid w:val="008424B5"/>
    <w:rsid w:val="008427EC"/>
    <w:rsid w:val="00842C46"/>
    <w:rsid w:val="008433D9"/>
    <w:rsid w:val="0084374D"/>
    <w:rsid w:val="00843C65"/>
    <w:rsid w:val="00844704"/>
    <w:rsid w:val="0084478A"/>
    <w:rsid w:val="0084554F"/>
    <w:rsid w:val="0084563B"/>
    <w:rsid w:val="0084607C"/>
    <w:rsid w:val="008467C9"/>
    <w:rsid w:val="00847873"/>
    <w:rsid w:val="00850101"/>
    <w:rsid w:val="00850184"/>
    <w:rsid w:val="0085054F"/>
    <w:rsid w:val="00850DD8"/>
    <w:rsid w:val="00851784"/>
    <w:rsid w:val="008517AE"/>
    <w:rsid w:val="0085189C"/>
    <w:rsid w:val="00851B99"/>
    <w:rsid w:val="00851CC5"/>
    <w:rsid w:val="00851EBC"/>
    <w:rsid w:val="008522B1"/>
    <w:rsid w:val="0085276F"/>
    <w:rsid w:val="00852FA6"/>
    <w:rsid w:val="00853857"/>
    <w:rsid w:val="00853999"/>
    <w:rsid w:val="00853A31"/>
    <w:rsid w:val="00854005"/>
    <w:rsid w:val="0085404E"/>
    <w:rsid w:val="008541BB"/>
    <w:rsid w:val="00854221"/>
    <w:rsid w:val="00854398"/>
    <w:rsid w:val="00854673"/>
    <w:rsid w:val="008546A0"/>
    <w:rsid w:val="0085479A"/>
    <w:rsid w:val="0085497F"/>
    <w:rsid w:val="00854AD5"/>
    <w:rsid w:val="00854D30"/>
    <w:rsid w:val="00854DD2"/>
    <w:rsid w:val="00855DA1"/>
    <w:rsid w:val="00855EF3"/>
    <w:rsid w:val="008564A8"/>
    <w:rsid w:val="008564B0"/>
    <w:rsid w:val="00856625"/>
    <w:rsid w:val="00856727"/>
    <w:rsid w:val="0085690F"/>
    <w:rsid w:val="00856DF6"/>
    <w:rsid w:val="00856F0C"/>
    <w:rsid w:val="0085723B"/>
    <w:rsid w:val="00857580"/>
    <w:rsid w:val="008575DD"/>
    <w:rsid w:val="00857829"/>
    <w:rsid w:val="00857C55"/>
    <w:rsid w:val="00857FC7"/>
    <w:rsid w:val="00860362"/>
    <w:rsid w:val="0086081B"/>
    <w:rsid w:val="00860D8E"/>
    <w:rsid w:val="0086151F"/>
    <w:rsid w:val="00862539"/>
    <w:rsid w:val="008627DD"/>
    <w:rsid w:val="00862ECE"/>
    <w:rsid w:val="0086316D"/>
    <w:rsid w:val="00863214"/>
    <w:rsid w:val="008636C9"/>
    <w:rsid w:val="00863709"/>
    <w:rsid w:val="00863921"/>
    <w:rsid w:val="00863929"/>
    <w:rsid w:val="00864289"/>
    <w:rsid w:val="00864BFD"/>
    <w:rsid w:val="00865263"/>
    <w:rsid w:val="00865F02"/>
    <w:rsid w:val="008662FF"/>
    <w:rsid w:val="0086694E"/>
    <w:rsid w:val="00866DC0"/>
    <w:rsid w:val="008672F0"/>
    <w:rsid w:val="00867326"/>
    <w:rsid w:val="00867889"/>
    <w:rsid w:val="00867D4A"/>
    <w:rsid w:val="00870166"/>
    <w:rsid w:val="00870406"/>
    <w:rsid w:val="008705A0"/>
    <w:rsid w:val="0087078F"/>
    <w:rsid w:val="00870856"/>
    <w:rsid w:val="00870893"/>
    <w:rsid w:val="00870AA2"/>
    <w:rsid w:val="008715A3"/>
    <w:rsid w:val="00871630"/>
    <w:rsid w:val="0087168D"/>
    <w:rsid w:val="00871889"/>
    <w:rsid w:val="00871EFB"/>
    <w:rsid w:val="00872231"/>
    <w:rsid w:val="008724BF"/>
    <w:rsid w:val="00872BC5"/>
    <w:rsid w:val="00873C4A"/>
    <w:rsid w:val="00874135"/>
    <w:rsid w:val="0087426E"/>
    <w:rsid w:val="00874766"/>
    <w:rsid w:val="0087492D"/>
    <w:rsid w:val="00874B3F"/>
    <w:rsid w:val="00874C44"/>
    <w:rsid w:val="00875642"/>
    <w:rsid w:val="008756A0"/>
    <w:rsid w:val="00875792"/>
    <w:rsid w:val="008757DC"/>
    <w:rsid w:val="00875AE9"/>
    <w:rsid w:val="00876396"/>
    <w:rsid w:val="008768F5"/>
    <w:rsid w:val="00877426"/>
    <w:rsid w:val="00877AE8"/>
    <w:rsid w:val="0088015C"/>
    <w:rsid w:val="008801F3"/>
    <w:rsid w:val="00880DA6"/>
    <w:rsid w:val="0088191B"/>
    <w:rsid w:val="00882035"/>
    <w:rsid w:val="008826FD"/>
    <w:rsid w:val="0088286C"/>
    <w:rsid w:val="00882CA5"/>
    <w:rsid w:val="0088337A"/>
    <w:rsid w:val="008836C1"/>
    <w:rsid w:val="00883772"/>
    <w:rsid w:val="00883AEA"/>
    <w:rsid w:val="00883CC0"/>
    <w:rsid w:val="008844B1"/>
    <w:rsid w:val="00884825"/>
    <w:rsid w:val="00884CDD"/>
    <w:rsid w:val="00884D2A"/>
    <w:rsid w:val="008851FF"/>
    <w:rsid w:val="0088536A"/>
    <w:rsid w:val="00885D87"/>
    <w:rsid w:val="008861A7"/>
    <w:rsid w:val="008868A8"/>
    <w:rsid w:val="00886A6D"/>
    <w:rsid w:val="0088758A"/>
    <w:rsid w:val="0088764F"/>
    <w:rsid w:val="00887A87"/>
    <w:rsid w:val="00887ABD"/>
    <w:rsid w:val="00887CB6"/>
    <w:rsid w:val="00887E5B"/>
    <w:rsid w:val="00890202"/>
    <w:rsid w:val="00891012"/>
    <w:rsid w:val="0089172C"/>
    <w:rsid w:val="00891BAB"/>
    <w:rsid w:val="00891D4A"/>
    <w:rsid w:val="00891D74"/>
    <w:rsid w:val="00892010"/>
    <w:rsid w:val="008925ED"/>
    <w:rsid w:val="00892A35"/>
    <w:rsid w:val="00892E2E"/>
    <w:rsid w:val="00892E3C"/>
    <w:rsid w:val="00892EB2"/>
    <w:rsid w:val="00892EB6"/>
    <w:rsid w:val="00893042"/>
    <w:rsid w:val="00893219"/>
    <w:rsid w:val="008937B6"/>
    <w:rsid w:val="00893B82"/>
    <w:rsid w:val="00893F74"/>
    <w:rsid w:val="00894425"/>
    <w:rsid w:val="008944C8"/>
    <w:rsid w:val="00894A06"/>
    <w:rsid w:val="00895037"/>
    <w:rsid w:val="00895336"/>
    <w:rsid w:val="00895CA3"/>
    <w:rsid w:val="00895EE0"/>
    <w:rsid w:val="0089605C"/>
    <w:rsid w:val="00896905"/>
    <w:rsid w:val="00896AD3"/>
    <w:rsid w:val="00896FBE"/>
    <w:rsid w:val="00897089"/>
    <w:rsid w:val="008971C8"/>
    <w:rsid w:val="00897555"/>
    <w:rsid w:val="00897EFD"/>
    <w:rsid w:val="008A0737"/>
    <w:rsid w:val="008A16B0"/>
    <w:rsid w:val="008A29B0"/>
    <w:rsid w:val="008A3C05"/>
    <w:rsid w:val="008A3C3A"/>
    <w:rsid w:val="008A40B4"/>
    <w:rsid w:val="008A430C"/>
    <w:rsid w:val="008A4843"/>
    <w:rsid w:val="008A4FB7"/>
    <w:rsid w:val="008A512C"/>
    <w:rsid w:val="008A526B"/>
    <w:rsid w:val="008A554A"/>
    <w:rsid w:val="008A5B54"/>
    <w:rsid w:val="008A6084"/>
    <w:rsid w:val="008A6C38"/>
    <w:rsid w:val="008A6E82"/>
    <w:rsid w:val="008A732E"/>
    <w:rsid w:val="008A7A62"/>
    <w:rsid w:val="008A7AEF"/>
    <w:rsid w:val="008B06A8"/>
    <w:rsid w:val="008B084E"/>
    <w:rsid w:val="008B08FF"/>
    <w:rsid w:val="008B12DB"/>
    <w:rsid w:val="008B16E0"/>
    <w:rsid w:val="008B1BB9"/>
    <w:rsid w:val="008B1E7B"/>
    <w:rsid w:val="008B1EB2"/>
    <w:rsid w:val="008B1EFA"/>
    <w:rsid w:val="008B265D"/>
    <w:rsid w:val="008B27C3"/>
    <w:rsid w:val="008B30FD"/>
    <w:rsid w:val="008B375B"/>
    <w:rsid w:val="008B37DD"/>
    <w:rsid w:val="008B3B58"/>
    <w:rsid w:val="008B40EF"/>
    <w:rsid w:val="008B412C"/>
    <w:rsid w:val="008B4227"/>
    <w:rsid w:val="008B496F"/>
    <w:rsid w:val="008B4E9F"/>
    <w:rsid w:val="008B54D7"/>
    <w:rsid w:val="008B55EA"/>
    <w:rsid w:val="008B5CB5"/>
    <w:rsid w:val="008B5E2B"/>
    <w:rsid w:val="008B60C3"/>
    <w:rsid w:val="008B6235"/>
    <w:rsid w:val="008B6420"/>
    <w:rsid w:val="008B664E"/>
    <w:rsid w:val="008B694B"/>
    <w:rsid w:val="008B7095"/>
    <w:rsid w:val="008B72C8"/>
    <w:rsid w:val="008B77B4"/>
    <w:rsid w:val="008B7850"/>
    <w:rsid w:val="008B79E4"/>
    <w:rsid w:val="008C01BE"/>
    <w:rsid w:val="008C01C0"/>
    <w:rsid w:val="008C0475"/>
    <w:rsid w:val="008C0566"/>
    <w:rsid w:val="008C0718"/>
    <w:rsid w:val="008C0C3F"/>
    <w:rsid w:val="008C0CC4"/>
    <w:rsid w:val="008C102C"/>
    <w:rsid w:val="008C14DD"/>
    <w:rsid w:val="008C161A"/>
    <w:rsid w:val="008C1646"/>
    <w:rsid w:val="008C1924"/>
    <w:rsid w:val="008C1B01"/>
    <w:rsid w:val="008C2103"/>
    <w:rsid w:val="008C2266"/>
    <w:rsid w:val="008C3362"/>
    <w:rsid w:val="008C3699"/>
    <w:rsid w:val="008C4AB1"/>
    <w:rsid w:val="008C51C6"/>
    <w:rsid w:val="008C523B"/>
    <w:rsid w:val="008C53D2"/>
    <w:rsid w:val="008C563B"/>
    <w:rsid w:val="008C57F3"/>
    <w:rsid w:val="008C59EC"/>
    <w:rsid w:val="008C5ADB"/>
    <w:rsid w:val="008C6162"/>
    <w:rsid w:val="008C6329"/>
    <w:rsid w:val="008C6405"/>
    <w:rsid w:val="008C6F1F"/>
    <w:rsid w:val="008C6FBD"/>
    <w:rsid w:val="008C719B"/>
    <w:rsid w:val="008C77F5"/>
    <w:rsid w:val="008C792F"/>
    <w:rsid w:val="008C7BF8"/>
    <w:rsid w:val="008C7D86"/>
    <w:rsid w:val="008D01BF"/>
    <w:rsid w:val="008D0908"/>
    <w:rsid w:val="008D0C78"/>
    <w:rsid w:val="008D14E5"/>
    <w:rsid w:val="008D164D"/>
    <w:rsid w:val="008D1C6E"/>
    <w:rsid w:val="008D2168"/>
    <w:rsid w:val="008D261A"/>
    <w:rsid w:val="008D27F2"/>
    <w:rsid w:val="008D3541"/>
    <w:rsid w:val="008D365A"/>
    <w:rsid w:val="008D38D2"/>
    <w:rsid w:val="008D3A4F"/>
    <w:rsid w:val="008D467D"/>
    <w:rsid w:val="008D4DD3"/>
    <w:rsid w:val="008D5323"/>
    <w:rsid w:val="008D56CB"/>
    <w:rsid w:val="008D5FD9"/>
    <w:rsid w:val="008D6330"/>
    <w:rsid w:val="008D6364"/>
    <w:rsid w:val="008D71E6"/>
    <w:rsid w:val="008D7B9B"/>
    <w:rsid w:val="008E03B1"/>
    <w:rsid w:val="008E0412"/>
    <w:rsid w:val="008E05A8"/>
    <w:rsid w:val="008E07B6"/>
    <w:rsid w:val="008E1A82"/>
    <w:rsid w:val="008E1D33"/>
    <w:rsid w:val="008E1FC3"/>
    <w:rsid w:val="008E2315"/>
    <w:rsid w:val="008E2DCF"/>
    <w:rsid w:val="008E2EAA"/>
    <w:rsid w:val="008E305F"/>
    <w:rsid w:val="008E3A8F"/>
    <w:rsid w:val="008E3F3A"/>
    <w:rsid w:val="008E40EE"/>
    <w:rsid w:val="008E426B"/>
    <w:rsid w:val="008E49B0"/>
    <w:rsid w:val="008E56EF"/>
    <w:rsid w:val="008E5EB3"/>
    <w:rsid w:val="008E6322"/>
    <w:rsid w:val="008E733D"/>
    <w:rsid w:val="008E77E4"/>
    <w:rsid w:val="008F01CB"/>
    <w:rsid w:val="008F0231"/>
    <w:rsid w:val="008F0A5F"/>
    <w:rsid w:val="008F0CAC"/>
    <w:rsid w:val="008F0D8A"/>
    <w:rsid w:val="008F1762"/>
    <w:rsid w:val="008F1BE3"/>
    <w:rsid w:val="008F29DE"/>
    <w:rsid w:val="008F2CE3"/>
    <w:rsid w:val="008F3524"/>
    <w:rsid w:val="008F3607"/>
    <w:rsid w:val="008F3E83"/>
    <w:rsid w:val="008F3ED2"/>
    <w:rsid w:val="008F4BAA"/>
    <w:rsid w:val="008F4DBA"/>
    <w:rsid w:val="008F5D42"/>
    <w:rsid w:val="008F6538"/>
    <w:rsid w:val="008F6A6B"/>
    <w:rsid w:val="008F6C22"/>
    <w:rsid w:val="008F72B6"/>
    <w:rsid w:val="008F7722"/>
    <w:rsid w:val="008F7C1B"/>
    <w:rsid w:val="008F7D09"/>
    <w:rsid w:val="00900602"/>
    <w:rsid w:val="00900AC6"/>
    <w:rsid w:val="00900F26"/>
    <w:rsid w:val="00900FA0"/>
    <w:rsid w:val="00901008"/>
    <w:rsid w:val="00901067"/>
    <w:rsid w:val="00901A2E"/>
    <w:rsid w:val="00901B0C"/>
    <w:rsid w:val="00901C94"/>
    <w:rsid w:val="0090229E"/>
    <w:rsid w:val="0090266E"/>
    <w:rsid w:val="00902B4C"/>
    <w:rsid w:val="00902B7B"/>
    <w:rsid w:val="009036F1"/>
    <w:rsid w:val="0090371F"/>
    <w:rsid w:val="0090392A"/>
    <w:rsid w:val="00903FCF"/>
    <w:rsid w:val="009041B9"/>
    <w:rsid w:val="009044C2"/>
    <w:rsid w:val="00904ECE"/>
    <w:rsid w:val="00904FDE"/>
    <w:rsid w:val="00905617"/>
    <w:rsid w:val="00905971"/>
    <w:rsid w:val="00905AD2"/>
    <w:rsid w:val="00905CCA"/>
    <w:rsid w:val="00905DBC"/>
    <w:rsid w:val="00905F61"/>
    <w:rsid w:val="00906346"/>
    <w:rsid w:val="00906AA7"/>
    <w:rsid w:val="00906CB6"/>
    <w:rsid w:val="00906DFD"/>
    <w:rsid w:val="009070D6"/>
    <w:rsid w:val="009076B8"/>
    <w:rsid w:val="00907B3F"/>
    <w:rsid w:val="00907CA8"/>
    <w:rsid w:val="00910592"/>
    <w:rsid w:val="0091072A"/>
    <w:rsid w:val="009108FD"/>
    <w:rsid w:val="00910BD5"/>
    <w:rsid w:val="00911144"/>
    <w:rsid w:val="0091147E"/>
    <w:rsid w:val="00911564"/>
    <w:rsid w:val="00911D18"/>
    <w:rsid w:val="00911D21"/>
    <w:rsid w:val="00911DFF"/>
    <w:rsid w:val="0091204F"/>
    <w:rsid w:val="0091210F"/>
    <w:rsid w:val="00912325"/>
    <w:rsid w:val="009123ED"/>
    <w:rsid w:val="00912D30"/>
    <w:rsid w:val="00912D9E"/>
    <w:rsid w:val="00912DCC"/>
    <w:rsid w:val="009132CD"/>
    <w:rsid w:val="00913729"/>
    <w:rsid w:val="00913DC0"/>
    <w:rsid w:val="0091473E"/>
    <w:rsid w:val="0091497C"/>
    <w:rsid w:val="00914B2C"/>
    <w:rsid w:val="00915CC7"/>
    <w:rsid w:val="00915EBB"/>
    <w:rsid w:val="00916B91"/>
    <w:rsid w:val="009171E5"/>
    <w:rsid w:val="009174A2"/>
    <w:rsid w:val="0091768F"/>
    <w:rsid w:val="00917C17"/>
    <w:rsid w:val="00917D48"/>
    <w:rsid w:val="009200AD"/>
    <w:rsid w:val="00920501"/>
    <w:rsid w:val="00920D54"/>
    <w:rsid w:val="009210BE"/>
    <w:rsid w:val="009213DA"/>
    <w:rsid w:val="009213F6"/>
    <w:rsid w:val="009215BB"/>
    <w:rsid w:val="00921693"/>
    <w:rsid w:val="00921C4D"/>
    <w:rsid w:val="00921D70"/>
    <w:rsid w:val="00921F09"/>
    <w:rsid w:val="0092224C"/>
    <w:rsid w:val="00922512"/>
    <w:rsid w:val="009227B9"/>
    <w:rsid w:val="00922954"/>
    <w:rsid w:val="00922DF4"/>
    <w:rsid w:val="009230EE"/>
    <w:rsid w:val="009234AB"/>
    <w:rsid w:val="0092384F"/>
    <w:rsid w:val="00924F91"/>
    <w:rsid w:val="009252EC"/>
    <w:rsid w:val="009261FF"/>
    <w:rsid w:val="00926798"/>
    <w:rsid w:val="00926847"/>
    <w:rsid w:val="00926B3D"/>
    <w:rsid w:val="00926DA3"/>
    <w:rsid w:val="00926F0B"/>
    <w:rsid w:val="009275AC"/>
    <w:rsid w:val="009275CB"/>
    <w:rsid w:val="00927671"/>
    <w:rsid w:val="0092780C"/>
    <w:rsid w:val="0093008A"/>
    <w:rsid w:val="0093018C"/>
    <w:rsid w:val="00930CB0"/>
    <w:rsid w:val="00931738"/>
    <w:rsid w:val="00931A2B"/>
    <w:rsid w:val="00932694"/>
    <w:rsid w:val="009326BF"/>
    <w:rsid w:val="009326E1"/>
    <w:rsid w:val="009327C8"/>
    <w:rsid w:val="00932803"/>
    <w:rsid w:val="00932EC7"/>
    <w:rsid w:val="00932F19"/>
    <w:rsid w:val="00932F42"/>
    <w:rsid w:val="00933781"/>
    <w:rsid w:val="009337B8"/>
    <w:rsid w:val="00933BF1"/>
    <w:rsid w:val="00933C6C"/>
    <w:rsid w:val="00933D22"/>
    <w:rsid w:val="00933DF5"/>
    <w:rsid w:val="009340A0"/>
    <w:rsid w:val="009340ED"/>
    <w:rsid w:val="00934698"/>
    <w:rsid w:val="00935356"/>
    <w:rsid w:val="0093571F"/>
    <w:rsid w:val="00935CD4"/>
    <w:rsid w:val="0093655E"/>
    <w:rsid w:val="00936927"/>
    <w:rsid w:val="00936E22"/>
    <w:rsid w:val="00936F24"/>
    <w:rsid w:val="00937001"/>
    <w:rsid w:val="00937755"/>
    <w:rsid w:val="009400FE"/>
    <w:rsid w:val="009403F8"/>
    <w:rsid w:val="00940566"/>
    <w:rsid w:val="00940748"/>
    <w:rsid w:val="00940827"/>
    <w:rsid w:val="009409A8"/>
    <w:rsid w:val="00940DA8"/>
    <w:rsid w:val="009413C2"/>
    <w:rsid w:val="00941A05"/>
    <w:rsid w:val="00941D1F"/>
    <w:rsid w:val="0094211D"/>
    <w:rsid w:val="00942940"/>
    <w:rsid w:val="0094398A"/>
    <w:rsid w:val="00943991"/>
    <w:rsid w:val="009442AC"/>
    <w:rsid w:val="009444C4"/>
    <w:rsid w:val="009447E3"/>
    <w:rsid w:val="009449D3"/>
    <w:rsid w:val="00945731"/>
    <w:rsid w:val="009457BC"/>
    <w:rsid w:val="00945EA2"/>
    <w:rsid w:val="00947BD0"/>
    <w:rsid w:val="00947DC2"/>
    <w:rsid w:val="00950359"/>
    <w:rsid w:val="009503FC"/>
    <w:rsid w:val="0095077B"/>
    <w:rsid w:val="00950F22"/>
    <w:rsid w:val="00951176"/>
    <w:rsid w:val="009514A6"/>
    <w:rsid w:val="009515F9"/>
    <w:rsid w:val="00952807"/>
    <w:rsid w:val="00952A06"/>
    <w:rsid w:val="00952A0C"/>
    <w:rsid w:val="00954657"/>
    <w:rsid w:val="009546DB"/>
    <w:rsid w:val="0095485D"/>
    <w:rsid w:val="00954885"/>
    <w:rsid w:val="00954F3E"/>
    <w:rsid w:val="00955224"/>
    <w:rsid w:val="00955CB9"/>
    <w:rsid w:val="00955D65"/>
    <w:rsid w:val="009563CF"/>
    <w:rsid w:val="0095662C"/>
    <w:rsid w:val="00956AE2"/>
    <w:rsid w:val="00956C52"/>
    <w:rsid w:val="009575EA"/>
    <w:rsid w:val="00957980"/>
    <w:rsid w:val="00960081"/>
    <w:rsid w:val="009605E1"/>
    <w:rsid w:val="00960779"/>
    <w:rsid w:val="0096082F"/>
    <w:rsid w:val="00960841"/>
    <w:rsid w:val="009608DE"/>
    <w:rsid w:val="009610CA"/>
    <w:rsid w:val="0096135B"/>
    <w:rsid w:val="00961834"/>
    <w:rsid w:val="00961A74"/>
    <w:rsid w:val="00962906"/>
    <w:rsid w:val="0096305B"/>
    <w:rsid w:val="00963391"/>
    <w:rsid w:val="00963F23"/>
    <w:rsid w:val="009640B9"/>
    <w:rsid w:val="0096430D"/>
    <w:rsid w:val="009643B6"/>
    <w:rsid w:val="009644F5"/>
    <w:rsid w:val="009645D2"/>
    <w:rsid w:val="009649FD"/>
    <w:rsid w:val="00964C8D"/>
    <w:rsid w:val="00964C8E"/>
    <w:rsid w:val="00964D5D"/>
    <w:rsid w:val="0096513A"/>
    <w:rsid w:val="0096598A"/>
    <w:rsid w:val="00965A07"/>
    <w:rsid w:val="00965A99"/>
    <w:rsid w:val="00966343"/>
    <w:rsid w:val="009664C4"/>
    <w:rsid w:val="0096669B"/>
    <w:rsid w:val="00967800"/>
    <w:rsid w:val="009678D5"/>
    <w:rsid w:val="00967F95"/>
    <w:rsid w:val="009704A4"/>
    <w:rsid w:val="00970B9B"/>
    <w:rsid w:val="00970FE4"/>
    <w:rsid w:val="00971538"/>
    <w:rsid w:val="00971945"/>
    <w:rsid w:val="00971B6A"/>
    <w:rsid w:val="00971C98"/>
    <w:rsid w:val="00971D79"/>
    <w:rsid w:val="00972029"/>
    <w:rsid w:val="00972479"/>
    <w:rsid w:val="00972BE1"/>
    <w:rsid w:val="009733ED"/>
    <w:rsid w:val="00973C0E"/>
    <w:rsid w:val="00974238"/>
    <w:rsid w:val="00974550"/>
    <w:rsid w:val="0097477C"/>
    <w:rsid w:val="00975B7F"/>
    <w:rsid w:val="00975D6A"/>
    <w:rsid w:val="009765CC"/>
    <w:rsid w:val="0097660F"/>
    <w:rsid w:val="00976AAE"/>
    <w:rsid w:val="00976EDC"/>
    <w:rsid w:val="00977002"/>
    <w:rsid w:val="0097733E"/>
    <w:rsid w:val="00977770"/>
    <w:rsid w:val="009805EA"/>
    <w:rsid w:val="009808C1"/>
    <w:rsid w:val="0098109C"/>
    <w:rsid w:val="00981331"/>
    <w:rsid w:val="009813A2"/>
    <w:rsid w:val="00981415"/>
    <w:rsid w:val="009817FC"/>
    <w:rsid w:val="00981EB0"/>
    <w:rsid w:val="00981F3D"/>
    <w:rsid w:val="00982048"/>
    <w:rsid w:val="009821D8"/>
    <w:rsid w:val="009824B9"/>
    <w:rsid w:val="00982986"/>
    <w:rsid w:val="00982E82"/>
    <w:rsid w:val="0098327C"/>
    <w:rsid w:val="009838F5"/>
    <w:rsid w:val="00983904"/>
    <w:rsid w:val="0098395C"/>
    <w:rsid w:val="00983995"/>
    <w:rsid w:val="00984208"/>
    <w:rsid w:val="00984305"/>
    <w:rsid w:val="009843BC"/>
    <w:rsid w:val="00984469"/>
    <w:rsid w:val="00984629"/>
    <w:rsid w:val="00984FCD"/>
    <w:rsid w:val="009850A8"/>
    <w:rsid w:val="009852FB"/>
    <w:rsid w:val="00987657"/>
    <w:rsid w:val="009878AA"/>
    <w:rsid w:val="009900C2"/>
    <w:rsid w:val="00990C88"/>
    <w:rsid w:val="00991273"/>
    <w:rsid w:val="00991B99"/>
    <w:rsid w:val="00991E56"/>
    <w:rsid w:val="0099238A"/>
    <w:rsid w:val="0099246E"/>
    <w:rsid w:val="009926AB"/>
    <w:rsid w:val="009927C9"/>
    <w:rsid w:val="009929BD"/>
    <w:rsid w:val="00993509"/>
    <w:rsid w:val="00993A73"/>
    <w:rsid w:val="00994064"/>
    <w:rsid w:val="00994194"/>
    <w:rsid w:val="00994224"/>
    <w:rsid w:val="009948ED"/>
    <w:rsid w:val="00994AE3"/>
    <w:rsid w:val="00994CDE"/>
    <w:rsid w:val="00995035"/>
    <w:rsid w:val="0099535E"/>
    <w:rsid w:val="00995682"/>
    <w:rsid w:val="00995BB0"/>
    <w:rsid w:val="0099671D"/>
    <w:rsid w:val="009967E7"/>
    <w:rsid w:val="00996C2A"/>
    <w:rsid w:val="00996F26"/>
    <w:rsid w:val="0099746C"/>
    <w:rsid w:val="00997507"/>
    <w:rsid w:val="009979B7"/>
    <w:rsid w:val="00997E4D"/>
    <w:rsid w:val="00997F9F"/>
    <w:rsid w:val="009A02CD"/>
    <w:rsid w:val="009A0403"/>
    <w:rsid w:val="009A068E"/>
    <w:rsid w:val="009A0B0C"/>
    <w:rsid w:val="009A0CAE"/>
    <w:rsid w:val="009A1015"/>
    <w:rsid w:val="009A1120"/>
    <w:rsid w:val="009A114E"/>
    <w:rsid w:val="009A16A7"/>
    <w:rsid w:val="009A1A23"/>
    <w:rsid w:val="009A1B4E"/>
    <w:rsid w:val="009A2088"/>
    <w:rsid w:val="009A2285"/>
    <w:rsid w:val="009A2389"/>
    <w:rsid w:val="009A271C"/>
    <w:rsid w:val="009A280E"/>
    <w:rsid w:val="009A284F"/>
    <w:rsid w:val="009A2DE2"/>
    <w:rsid w:val="009A30C9"/>
    <w:rsid w:val="009A3111"/>
    <w:rsid w:val="009A3CBF"/>
    <w:rsid w:val="009A46F0"/>
    <w:rsid w:val="009A4769"/>
    <w:rsid w:val="009A4AF5"/>
    <w:rsid w:val="009A4BD9"/>
    <w:rsid w:val="009A4C9C"/>
    <w:rsid w:val="009A507F"/>
    <w:rsid w:val="009A52E7"/>
    <w:rsid w:val="009A54D0"/>
    <w:rsid w:val="009A5F4A"/>
    <w:rsid w:val="009A614B"/>
    <w:rsid w:val="009A61D9"/>
    <w:rsid w:val="009A63B3"/>
    <w:rsid w:val="009A6AC5"/>
    <w:rsid w:val="009A6B26"/>
    <w:rsid w:val="009A6C7D"/>
    <w:rsid w:val="009A6E3D"/>
    <w:rsid w:val="009A7644"/>
    <w:rsid w:val="009A767D"/>
    <w:rsid w:val="009A76D7"/>
    <w:rsid w:val="009A78C0"/>
    <w:rsid w:val="009A7B4A"/>
    <w:rsid w:val="009A7E41"/>
    <w:rsid w:val="009B0B57"/>
    <w:rsid w:val="009B0FB9"/>
    <w:rsid w:val="009B1021"/>
    <w:rsid w:val="009B1D9C"/>
    <w:rsid w:val="009B1E6D"/>
    <w:rsid w:val="009B23AC"/>
    <w:rsid w:val="009B2402"/>
    <w:rsid w:val="009B2642"/>
    <w:rsid w:val="009B358C"/>
    <w:rsid w:val="009B38E3"/>
    <w:rsid w:val="009B4233"/>
    <w:rsid w:val="009B42B1"/>
    <w:rsid w:val="009B445C"/>
    <w:rsid w:val="009B50A5"/>
    <w:rsid w:val="009B52B8"/>
    <w:rsid w:val="009B52D7"/>
    <w:rsid w:val="009B530F"/>
    <w:rsid w:val="009B5839"/>
    <w:rsid w:val="009B5CF7"/>
    <w:rsid w:val="009B5DEF"/>
    <w:rsid w:val="009B5F30"/>
    <w:rsid w:val="009B6484"/>
    <w:rsid w:val="009B64E4"/>
    <w:rsid w:val="009B67CF"/>
    <w:rsid w:val="009B69BA"/>
    <w:rsid w:val="009B6B23"/>
    <w:rsid w:val="009B730A"/>
    <w:rsid w:val="009B74EB"/>
    <w:rsid w:val="009B7996"/>
    <w:rsid w:val="009B7C44"/>
    <w:rsid w:val="009C0229"/>
    <w:rsid w:val="009C02DE"/>
    <w:rsid w:val="009C0376"/>
    <w:rsid w:val="009C03BB"/>
    <w:rsid w:val="009C09D1"/>
    <w:rsid w:val="009C155B"/>
    <w:rsid w:val="009C1A1E"/>
    <w:rsid w:val="009C1D8A"/>
    <w:rsid w:val="009C1FF1"/>
    <w:rsid w:val="009C2070"/>
    <w:rsid w:val="009C22D2"/>
    <w:rsid w:val="009C2327"/>
    <w:rsid w:val="009C2464"/>
    <w:rsid w:val="009C2971"/>
    <w:rsid w:val="009C2A27"/>
    <w:rsid w:val="009C2C8B"/>
    <w:rsid w:val="009C32D0"/>
    <w:rsid w:val="009C3719"/>
    <w:rsid w:val="009C41AA"/>
    <w:rsid w:val="009C43D5"/>
    <w:rsid w:val="009C4438"/>
    <w:rsid w:val="009C4576"/>
    <w:rsid w:val="009C476F"/>
    <w:rsid w:val="009C4C3C"/>
    <w:rsid w:val="009C4F9A"/>
    <w:rsid w:val="009C511C"/>
    <w:rsid w:val="009C51BB"/>
    <w:rsid w:val="009C5416"/>
    <w:rsid w:val="009C5B38"/>
    <w:rsid w:val="009C68EE"/>
    <w:rsid w:val="009C6AE4"/>
    <w:rsid w:val="009C6B01"/>
    <w:rsid w:val="009C74E8"/>
    <w:rsid w:val="009C7590"/>
    <w:rsid w:val="009C7975"/>
    <w:rsid w:val="009C7ECA"/>
    <w:rsid w:val="009C7F4A"/>
    <w:rsid w:val="009D0086"/>
    <w:rsid w:val="009D009E"/>
    <w:rsid w:val="009D0507"/>
    <w:rsid w:val="009D0B0B"/>
    <w:rsid w:val="009D0C97"/>
    <w:rsid w:val="009D0E4D"/>
    <w:rsid w:val="009D162C"/>
    <w:rsid w:val="009D16C3"/>
    <w:rsid w:val="009D1E60"/>
    <w:rsid w:val="009D237A"/>
    <w:rsid w:val="009D2386"/>
    <w:rsid w:val="009D2EBF"/>
    <w:rsid w:val="009D3534"/>
    <w:rsid w:val="009D3839"/>
    <w:rsid w:val="009D3A41"/>
    <w:rsid w:val="009D3AB6"/>
    <w:rsid w:val="009D3C08"/>
    <w:rsid w:val="009D3F0D"/>
    <w:rsid w:val="009D4173"/>
    <w:rsid w:val="009D4180"/>
    <w:rsid w:val="009D4A8B"/>
    <w:rsid w:val="009D4E29"/>
    <w:rsid w:val="009D57EC"/>
    <w:rsid w:val="009D58E4"/>
    <w:rsid w:val="009D5E8F"/>
    <w:rsid w:val="009D65E8"/>
    <w:rsid w:val="009D75CF"/>
    <w:rsid w:val="009D799A"/>
    <w:rsid w:val="009D7DC0"/>
    <w:rsid w:val="009E012C"/>
    <w:rsid w:val="009E054C"/>
    <w:rsid w:val="009E1016"/>
    <w:rsid w:val="009E10AB"/>
    <w:rsid w:val="009E1706"/>
    <w:rsid w:val="009E18C8"/>
    <w:rsid w:val="009E2582"/>
    <w:rsid w:val="009E271D"/>
    <w:rsid w:val="009E287C"/>
    <w:rsid w:val="009E2CD4"/>
    <w:rsid w:val="009E30D0"/>
    <w:rsid w:val="009E3214"/>
    <w:rsid w:val="009E32BB"/>
    <w:rsid w:val="009E4A28"/>
    <w:rsid w:val="009E4B28"/>
    <w:rsid w:val="009E4C9E"/>
    <w:rsid w:val="009E4D25"/>
    <w:rsid w:val="009E5522"/>
    <w:rsid w:val="009E5541"/>
    <w:rsid w:val="009E561B"/>
    <w:rsid w:val="009E5837"/>
    <w:rsid w:val="009E5C3E"/>
    <w:rsid w:val="009E5FA6"/>
    <w:rsid w:val="009E643C"/>
    <w:rsid w:val="009E651B"/>
    <w:rsid w:val="009E6A09"/>
    <w:rsid w:val="009E705D"/>
    <w:rsid w:val="009E7AC0"/>
    <w:rsid w:val="009F002D"/>
    <w:rsid w:val="009F0128"/>
    <w:rsid w:val="009F0203"/>
    <w:rsid w:val="009F0C84"/>
    <w:rsid w:val="009F0E90"/>
    <w:rsid w:val="009F143F"/>
    <w:rsid w:val="009F14BD"/>
    <w:rsid w:val="009F2198"/>
    <w:rsid w:val="009F3196"/>
    <w:rsid w:val="009F3488"/>
    <w:rsid w:val="009F39AA"/>
    <w:rsid w:val="009F3A0D"/>
    <w:rsid w:val="009F4412"/>
    <w:rsid w:val="009F4675"/>
    <w:rsid w:val="009F47A7"/>
    <w:rsid w:val="009F4E18"/>
    <w:rsid w:val="009F4F81"/>
    <w:rsid w:val="009F53BF"/>
    <w:rsid w:val="009F64DE"/>
    <w:rsid w:val="009F6565"/>
    <w:rsid w:val="009F6860"/>
    <w:rsid w:val="009F6891"/>
    <w:rsid w:val="009F6908"/>
    <w:rsid w:val="009F7206"/>
    <w:rsid w:val="009F7F7E"/>
    <w:rsid w:val="00A00383"/>
    <w:rsid w:val="00A00483"/>
    <w:rsid w:val="00A0048A"/>
    <w:rsid w:val="00A0077F"/>
    <w:rsid w:val="00A00C1C"/>
    <w:rsid w:val="00A00E66"/>
    <w:rsid w:val="00A01183"/>
    <w:rsid w:val="00A014C5"/>
    <w:rsid w:val="00A01A89"/>
    <w:rsid w:val="00A01BE1"/>
    <w:rsid w:val="00A01E7A"/>
    <w:rsid w:val="00A0244E"/>
    <w:rsid w:val="00A02D45"/>
    <w:rsid w:val="00A02E67"/>
    <w:rsid w:val="00A0304D"/>
    <w:rsid w:val="00A03381"/>
    <w:rsid w:val="00A035A1"/>
    <w:rsid w:val="00A03DFA"/>
    <w:rsid w:val="00A04318"/>
    <w:rsid w:val="00A0449A"/>
    <w:rsid w:val="00A044BC"/>
    <w:rsid w:val="00A04A59"/>
    <w:rsid w:val="00A04DED"/>
    <w:rsid w:val="00A04E2A"/>
    <w:rsid w:val="00A04ED9"/>
    <w:rsid w:val="00A04EE2"/>
    <w:rsid w:val="00A05424"/>
    <w:rsid w:val="00A054DC"/>
    <w:rsid w:val="00A0562F"/>
    <w:rsid w:val="00A05766"/>
    <w:rsid w:val="00A05930"/>
    <w:rsid w:val="00A05ECA"/>
    <w:rsid w:val="00A0707C"/>
    <w:rsid w:val="00A074F0"/>
    <w:rsid w:val="00A0768C"/>
    <w:rsid w:val="00A100E0"/>
    <w:rsid w:val="00A10183"/>
    <w:rsid w:val="00A112CA"/>
    <w:rsid w:val="00A1185A"/>
    <w:rsid w:val="00A11C4B"/>
    <w:rsid w:val="00A12914"/>
    <w:rsid w:val="00A1335F"/>
    <w:rsid w:val="00A13998"/>
    <w:rsid w:val="00A13C1F"/>
    <w:rsid w:val="00A13D3B"/>
    <w:rsid w:val="00A14071"/>
    <w:rsid w:val="00A14637"/>
    <w:rsid w:val="00A1496D"/>
    <w:rsid w:val="00A14A09"/>
    <w:rsid w:val="00A14E00"/>
    <w:rsid w:val="00A14EDA"/>
    <w:rsid w:val="00A1507D"/>
    <w:rsid w:val="00A150EA"/>
    <w:rsid w:val="00A15173"/>
    <w:rsid w:val="00A1539E"/>
    <w:rsid w:val="00A15AD1"/>
    <w:rsid w:val="00A167ED"/>
    <w:rsid w:val="00A168EF"/>
    <w:rsid w:val="00A16BC3"/>
    <w:rsid w:val="00A17115"/>
    <w:rsid w:val="00A1712C"/>
    <w:rsid w:val="00A1730C"/>
    <w:rsid w:val="00A17326"/>
    <w:rsid w:val="00A17BF8"/>
    <w:rsid w:val="00A17E4F"/>
    <w:rsid w:val="00A200A0"/>
    <w:rsid w:val="00A202AF"/>
    <w:rsid w:val="00A20690"/>
    <w:rsid w:val="00A20A96"/>
    <w:rsid w:val="00A21567"/>
    <w:rsid w:val="00A2191B"/>
    <w:rsid w:val="00A21B4A"/>
    <w:rsid w:val="00A21B54"/>
    <w:rsid w:val="00A21D76"/>
    <w:rsid w:val="00A22F96"/>
    <w:rsid w:val="00A234C5"/>
    <w:rsid w:val="00A23A60"/>
    <w:rsid w:val="00A23DCA"/>
    <w:rsid w:val="00A245C7"/>
    <w:rsid w:val="00A247C6"/>
    <w:rsid w:val="00A24985"/>
    <w:rsid w:val="00A24F42"/>
    <w:rsid w:val="00A2513B"/>
    <w:rsid w:val="00A25455"/>
    <w:rsid w:val="00A256D8"/>
    <w:rsid w:val="00A258B0"/>
    <w:rsid w:val="00A26225"/>
    <w:rsid w:val="00A265F8"/>
    <w:rsid w:val="00A266B0"/>
    <w:rsid w:val="00A26ECB"/>
    <w:rsid w:val="00A27D6A"/>
    <w:rsid w:val="00A304AE"/>
    <w:rsid w:val="00A30534"/>
    <w:rsid w:val="00A3091E"/>
    <w:rsid w:val="00A3096E"/>
    <w:rsid w:val="00A309E0"/>
    <w:rsid w:val="00A30B2B"/>
    <w:rsid w:val="00A30ED2"/>
    <w:rsid w:val="00A31341"/>
    <w:rsid w:val="00A31F0C"/>
    <w:rsid w:val="00A31F5F"/>
    <w:rsid w:val="00A3286E"/>
    <w:rsid w:val="00A32A23"/>
    <w:rsid w:val="00A32A48"/>
    <w:rsid w:val="00A3303F"/>
    <w:rsid w:val="00A33079"/>
    <w:rsid w:val="00A33608"/>
    <w:rsid w:val="00A339A8"/>
    <w:rsid w:val="00A33BC1"/>
    <w:rsid w:val="00A3402D"/>
    <w:rsid w:val="00A34411"/>
    <w:rsid w:val="00A3443B"/>
    <w:rsid w:val="00A3473A"/>
    <w:rsid w:val="00A34A3F"/>
    <w:rsid w:val="00A35039"/>
    <w:rsid w:val="00A352BC"/>
    <w:rsid w:val="00A35E82"/>
    <w:rsid w:val="00A36225"/>
    <w:rsid w:val="00A36372"/>
    <w:rsid w:val="00A36511"/>
    <w:rsid w:val="00A3670C"/>
    <w:rsid w:val="00A3681D"/>
    <w:rsid w:val="00A369BE"/>
    <w:rsid w:val="00A36BDE"/>
    <w:rsid w:val="00A36C5F"/>
    <w:rsid w:val="00A36F2F"/>
    <w:rsid w:val="00A371E3"/>
    <w:rsid w:val="00A37464"/>
    <w:rsid w:val="00A37936"/>
    <w:rsid w:val="00A37B97"/>
    <w:rsid w:val="00A403F9"/>
    <w:rsid w:val="00A40419"/>
    <w:rsid w:val="00A40466"/>
    <w:rsid w:val="00A405C7"/>
    <w:rsid w:val="00A4062F"/>
    <w:rsid w:val="00A40983"/>
    <w:rsid w:val="00A40C0F"/>
    <w:rsid w:val="00A4145D"/>
    <w:rsid w:val="00A41CD6"/>
    <w:rsid w:val="00A420EB"/>
    <w:rsid w:val="00A4230C"/>
    <w:rsid w:val="00A42673"/>
    <w:rsid w:val="00A4295F"/>
    <w:rsid w:val="00A42F70"/>
    <w:rsid w:val="00A43B09"/>
    <w:rsid w:val="00A43E05"/>
    <w:rsid w:val="00A44FF4"/>
    <w:rsid w:val="00A455F2"/>
    <w:rsid w:val="00A458D7"/>
    <w:rsid w:val="00A45AA7"/>
    <w:rsid w:val="00A45CCA"/>
    <w:rsid w:val="00A4601B"/>
    <w:rsid w:val="00A465A1"/>
    <w:rsid w:val="00A4674F"/>
    <w:rsid w:val="00A46CAE"/>
    <w:rsid w:val="00A46E2A"/>
    <w:rsid w:val="00A46F59"/>
    <w:rsid w:val="00A471FE"/>
    <w:rsid w:val="00A47337"/>
    <w:rsid w:val="00A4736D"/>
    <w:rsid w:val="00A50080"/>
    <w:rsid w:val="00A50261"/>
    <w:rsid w:val="00A50D83"/>
    <w:rsid w:val="00A511EF"/>
    <w:rsid w:val="00A512DE"/>
    <w:rsid w:val="00A515DD"/>
    <w:rsid w:val="00A52B2F"/>
    <w:rsid w:val="00A52C5B"/>
    <w:rsid w:val="00A53464"/>
    <w:rsid w:val="00A53CA4"/>
    <w:rsid w:val="00A54287"/>
    <w:rsid w:val="00A5435D"/>
    <w:rsid w:val="00A55106"/>
    <w:rsid w:val="00A55692"/>
    <w:rsid w:val="00A56508"/>
    <w:rsid w:val="00A5653A"/>
    <w:rsid w:val="00A56A57"/>
    <w:rsid w:val="00A56BAB"/>
    <w:rsid w:val="00A56C57"/>
    <w:rsid w:val="00A5705A"/>
    <w:rsid w:val="00A5707C"/>
    <w:rsid w:val="00A5713A"/>
    <w:rsid w:val="00A571D2"/>
    <w:rsid w:val="00A576E8"/>
    <w:rsid w:val="00A5772C"/>
    <w:rsid w:val="00A57837"/>
    <w:rsid w:val="00A57F40"/>
    <w:rsid w:val="00A57F6A"/>
    <w:rsid w:val="00A60E20"/>
    <w:rsid w:val="00A60F7A"/>
    <w:rsid w:val="00A613ED"/>
    <w:rsid w:val="00A6195D"/>
    <w:rsid w:val="00A61DC5"/>
    <w:rsid w:val="00A61EE1"/>
    <w:rsid w:val="00A62408"/>
    <w:rsid w:val="00A628F4"/>
    <w:rsid w:val="00A62AB1"/>
    <w:rsid w:val="00A62E3A"/>
    <w:rsid w:val="00A631AF"/>
    <w:rsid w:val="00A632EC"/>
    <w:rsid w:val="00A63493"/>
    <w:rsid w:val="00A63809"/>
    <w:rsid w:val="00A6395F"/>
    <w:rsid w:val="00A63A7E"/>
    <w:rsid w:val="00A63A93"/>
    <w:rsid w:val="00A63BCA"/>
    <w:rsid w:val="00A63EB7"/>
    <w:rsid w:val="00A6423B"/>
    <w:rsid w:val="00A64495"/>
    <w:rsid w:val="00A6462B"/>
    <w:rsid w:val="00A64BFC"/>
    <w:rsid w:val="00A65A0C"/>
    <w:rsid w:val="00A65AA1"/>
    <w:rsid w:val="00A65F95"/>
    <w:rsid w:val="00A66482"/>
    <w:rsid w:val="00A66999"/>
    <w:rsid w:val="00A67409"/>
    <w:rsid w:val="00A67AED"/>
    <w:rsid w:val="00A67DE5"/>
    <w:rsid w:val="00A7004F"/>
    <w:rsid w:val="00A70581"/>
    <w:rsid w:val="00A7071F"/>
    <w:rsid w:val="00A70815"/>
    <w:rsid w:val="00A70F71"/>
    <w:rsid w:val="00A71263"/>
    <w:rsid w:val="00A7136B"/>
    <w:rsid w:val="00A713E3"/>
    <w:rsid w:val="00A71CAA"/>
    <w:rsid w:val="00A7254A"/>
    <w:rsid w:val="00A725C4"/>
    <w:rsid w:val="00A72C89"/>
    <w:rsid w:val="00A72CFE"/>
    <w:rsid w:val="00A72EF8"/>
    <w:rsid w:val="00A72F88"/>
    <w:rsid w:val="00A73008"/>
    <w:rsid w:val="00A731E3"/>
    <w:rsid w:val="00A73220"/>
    <w:rsid w:val="00A732AA"/>
    <w:rsid w:val="00A732DE"/>
    <w:rsid w:val="00A73BD0"/>
    <w:rsid w:val="00A73DB4"/>
    <w:rsid w:val="00A748D6"/>
    <w:rsid w:val="00A74F75"/>
    <w:rsid w:val="00A75181"/>
    <w:rsid w:val="00A763E9"/>
    <w:rsid w:val="00A765BE"/>
    <w:rsid w:val="00A765C9"/>
    <w:rsid w:val="00A768E8"/>
    <w:rsid w:val="00A771B5"/>
    <w:rsid w:val="00A771FF"/>
    <w:rsid w:val="00A77671"/>
    <w:rsid w:val="00A77905"/>
    <w:rsid w:val="00A7796E"/>
    <w:rsid w:val="00A77BBC"/>
    <w:rsid w:val="00A77D3C"/>
    <w:rsid w:val="00A77F2A"/>
    <w:rsid w:val="00A80159"/>
    <w:rsid w:val="00A80713"/>
    <w:rsid w:val="00A80C8C"/>
    <w:rsid w:val="00A81064"/>
    <w:rsid w:val="00A81121"/>
    <w:rsid w:val="00A813DC"/>
    <w:rsid w:val="00A814FC"/>
    <w:rsid w:val="00A81576"/>
    <w:rsid w:val="00A81BB5"/>
    <w:rsid w:val="00A81CC5"/>
    <w:rsid w:val="00A822ED"/>
    <w:rsid w:val="00A826BB"/>
    <w:rsid w:val="00A832B7"/>
    <w:rsid w:val="00A838AB"/>
    <w:rsid w:val="00A838D2"/>
    <w:rsid w:val="00A83AEE"/>
    <w:rsid w:val="00A83D3D"/>
    <w:rsid w:val="00A8402E"/>
    <w:rsid w:val="00A840BB"/>
    <w:rsid w:val="00A850D6"/>
    <w:rsid w:val="00A85153"/>
    <w:rsid w:val="00A854A0"/>
    <w:rsid w:val="00A86014"/>
    <w:rsid w:val="00A86034"/>
    <w:rsid w:val="00A860B7"/>
    <w:rsid w:val="00A8623A"/>
    <w:rsid w:val="00A864F6"/>
    <w:rsid w:val="00A86B0E"/>
    <w:rsid w:val="00A86BDA"/>
    <w:rsid w:val="00A86E4F"/>
    <w:rsid w:val="00A87031"/>
    <w:rsid w:val="00A87341"/>
    <w:rsid w:val="00A8739E"/>
    <w:rsid w:val="00A87AB7"/>
    <w:rsid w:val="00A87CA9"/>
    <w:rsid w:val="00A87CB5"/>
    <w:rsid w:val="00A900A6"/>
    <w:rsid w:val="00A904D8"/>
    <w:rsid w:val="00A9056E"/>
    <w:rsid w:val="00A909F8"/>
    <w:rsid w:val="00A918A3"/>
    <w:rsid w:val="00A920E7"/>
    <w:rsid w:val="00A92A91"/>
    <w:rsid w:val="00A92C92"/>
    <w:rsid w:val="00A92D89"/>
    <w:rsid w:val="00A92FF3"/>
    <w:rsid w:val="00A93A03"/>
    <w:rsid w:val="00A9466E"/>
    <w:rsid w:val="00A9478B"/>
    <w:rsid w:val="00A949FB"/>
    <w:rsid w:val="00A94C35"/>
    <w:rsid w:val="00A95317"/>
    <w:rsid w:val="00A953FE"/>
    <w:rsid w:val="00A95C74"/>
    <w:rsid w:val="00A96BF2"/>
    <w:rsid w:val="00A96DF6"/>
    <w:rsid w:val="00A97DA1"/>
    <w:rsid w:val="00A97DCC"/>
    <w:rsid w:val="00AA016D"/>
    <w:rsid w:val="00AA0549"/>
    <w:rsid w:val="00AA0E0C"/>
    <w:rsid w:val="00AA11C1"/>
    <w:rsid w:val="00AA138C"/>
    <w:rsid w:val="00AA1A63"/>
    <w:rsid w:val="00AA1B66"/>
    <w:rsid w:val="00AA1BB7"/>
    <w:rsid w:val="00AA1EA2"/>
    <w:rsid w:val="00AA1EFB"/>
    <w:rsid w:val="00AA27BD"/>
    <w:rsid w:val="00AA2842"/>
    <w:rsid w:val="00AA297F"/>
    <w:rsid w:val="00AA2A9C"/>
    <w:rsid w:val="00AA2B55"/>
    <w:rsid w:val="00AA347C"/>
    <w:rsid w:val="00AA3602"/>
    <w:rsid w:val="00AA3A2F"/>
    <w:rsid w:val="00AA3A35"/>
    <w:rsid w:val="00AA4122"/>
    <w:rsid w:val="00AA4674"/>
    <w:rsid w:val="00AA4C45"/>
    <w:rsid w:val="00AA5173"/>
    <w:rsid w:val="00AA5A7D"/>
    <w:rsid w:val="00AA5ED6"/>
    <w:rsid w:val="00AA6079"/>
    <w:rsid w:val="00AA63AA"/>
    <w:rsid w:val="00AA65EB"/>
    <w:rsid w:val="00AA6C87"/>
    <w:rsid w:val="00AA6C95"/>
    <w:rsid w:val="00AA6DE1"/>
    <w:rsid w:val="00AA6FE3"/>
    <w:rsid w:val="00AA7384"/>
    <w:rsid w:val="00AA7492"/>
    <w:rsid w:val="00AA7894"/>
    <w:rsid w:val="00AA7D62"/>
    <w:rsid w:val="00AB0888"/>
    <w:rsid w:val="00AB0CF0"/>
    <w:rsid w:val="00AB1F67"/>
    <w:rsid w:val="00AB2255"/>
    <w:rsid w:val="00AB32B0"/>
    <w:rsid w:val="00AB343E"/>
    <w:rsid w:val="00AB352E"/>
    <w:rsid w:val="00AB376E"/>
    <w:rsid w:val="00AB3BB6"/>
    <w:rsid w:val="00AB42A1"/>
    <w:rsid w:val="00AB4503"/>
    <w:rsid w:val="00AB4AE3"/>
    <w:rsid w:val="00AB4BAB"/>
    <w:rsid w:val="00AB4D37"/>
    <w:rsid w:val="00AB5202"/>
    <w:rsid w:val="00AB5681"/>
    <w:rsid w:val="00AB5684"/>
    <w:rsid w:val="00AB5C9C"/>
    <w:rsid w:val="00AB64ED"/>
    <w:rsid w:val="00AB6902"/>
    <w:rsid w:val="00AB6AA8"/>
    <w:rsid w:val="00AB6C43"/>
    <w:rsid w:val="00AB6CCF"/>
    <w:rsid w:val="00AB6EDF"/>
    <w:rsid w:val="00AB740E"/>
    <w:rsid w:val="00AB7A4A"/>
    <w:rsid w:val="00AB7C4E"/>
    <w:rsid w:val="00AC048F"/>
    <w:rsid w:val="00AC0945"/>
    <w:rsid w:val="00AC0A6B"/>
    <w:rsid w:val="00AC19C1"/>
    <w:rsid w:val="00AC19C9"/>
    <w:rsid w:val="00AC1EE1"/>
    <w:rsid w:val="00AC21CC"/>
    <w:rsid w:val="00AC295C"/>
    <w:rsid w:val="00AC2D40"/>
    <w:rsid w:val="00AC2DE9"/>
    <w:rsid w:val="00AC3210"/>
    <w:rsid w:val="00AC33B4"/>
    <w:rsid w:val="00AC398F"/>
    <w:rsid w:val="00AC3ADC"/>
    <w:rsid w:val="00AC3F92"/>
    <w:rsid w:val="00AC409B"/>
    <w:rsid w:val="00AC4267"/>
    <w:rsid w:val="00AC42F3"/>
    <w:rsid w:val="00AC4456"/>
    <w:rsid w:val="00AC4B7F"/>
    <w:rsid w:val="00AC501A"/>
    <w:rsid w:val="00AC5274"/>
    <w:rsid w:val="00AC54D9"/>
    <w:rsid w:val="00AC575B"/>
    <w:rsid w:val="00AC5AA2"/>
    <w:rsid w:val="00AC5C9B"/>
    <w:rsid w:val="00AC5FDA"/>
    <w:rsid w:val="00AC761D"/>
    <w:rsid w:val="00AC7AA9"/>
    <w:rsid w:val="00AD053E"/>
    <w:rsid w:val="00AD09B6"/>
    <w:rsid w:val="00AD0DB7"/>
    <w:rsid w:val="00AD1187"/>
    <w:rsid w:val="00AD162A"/>
    <w:rsid w:val="00AD19A3"/>
    <w:rsid w:val="00AD1CBD"/>
    <w:rsid w:val="00AD1D02"/>
    <w:rsid w:val="00AD1D9E"/>
    <w:rsid w:val="00AD247C"/>
    <w:rsid w:val="00AD2AAA"/>
    <w:rsid w:val="00AD2BC8"/>
    <w:rsid w:val="00AD2D8B"/>
    <w:rsid w:val="00AD325B"/>
    <w:rsid w:val="00AD343F"/>
    <w:rsid w:val="00AD35F4"/>
    <w:rsid w:val="00AD3C2F"/>
    <w:rsid w:val="00AD3F52"/>
    <w:rsid w:val="00AD4478"/>
    <w:rsid w:val="00AD4561"/>
    <w:rsid w:val="00AD4AC6"/>
    <w:rsid w:val="00AD525F"/>
    <w:rsid w:val="00AD5516"/>
    <w:rsid w:val="00AD577D"/>
    <w:rsid w:val="00AD5908"/>
    <w:rsid w:val="00AD61A3"/>
    <w:rsid w:val="00AD63C6"/>
    <w:rsid w:val="00AD6768"/>
    <w:rsid w:val="00AD6A63"/>
    <w:rsid w:val="00AD6AFD"/>
    <w:rsid w:val="00AD6CF8"/>
    <w:rsid w:val="00AD6DCF"/>
    <w:rsid w:val="00AD7018"/>
    <w:rsid w:val="00AD7ACF"/>
    <w:rsid w:val="00AE0893"/>
    <w:rsid w:val="00AE08EE"/>
    <w:rsid w:val="00AE0D39"/>
    <w:rsid w:val="00AE108A"/>
    <w:rsid w:val="00AE1360"/>
    <w:rsid w:val="00AE180F"/>
    <w:rsid w:val="00AE185A"/>
    <w:rsid w:val="00AE1B95"/>
    <w:rsid w:val="00AE1D46"/>
    <w:rsid w:val="00AE2DD1"/>
    <w:rsid w:val="00AE3331"/>
    <w:rsid w:val="00AE3929"/>
    <w:rsid w:val="00AE39B5"/>
    <w:rsid w:val="00AE3F81"/>
    <w:rsid w:val="00AE4000"/>
    <w:rsid w:val="00AE4057"/>
    <w:rsid w:val="00AE40DF"/>
    <w:rsid w:val="00AE4240"/>
    <w:rsid w:val="00AE43B1"/>
    <w:rsid w:val="00AE43DD"/>
    <w:rsid w:val="00AE47A0"/>
    <w:rsid w:val="00AE5BD3"/>
    <w:rsid w:val="00AE5F78"/>
    <w:rsid w:val="00AE651C"/>
    <w:rsid w:val="00AE6D9E"/>
    <w:rsid w:val="00AE6E74"/>
    <w:rsid w:val="00AE73EF"/>
    <w:rsid w:val="00AE75FE"/>
    <w:rsid w:val="00AE7D53"/>
    <w:rsid w:val="00AF0159"/>
    <w:rsid w:val="00AF13EB"/>
    <w:rsid w:val="00AF14BD"/>
    <w:rsid w:val="00AF2183"/>
    <w:rsid w:val="00AF2424"/>
    <w:rsid w:val="00AF2607"/>
    <w:rsid w:val="00AF26E4"/>
    <w:rsid w:val="00AF28DB"/>
    <w:rsid w:val="00AF2A64"/>
    <w:rsid w:val="00AF2D17"/>
    <w:rsid w:val="00AF2D4F"/>
    <w:rsid w:val="00AF30D5"/>
    <w:rsid w:val="00AF3BC3"/>
    <w:rsid w:val="00AF40B4"/>
    <w:rsid w:val="00AF42DB"/>
    <w:rsid w:val="00AF4A4C"/>
    <w:rsid w:val="00AF5493"/>
    <w:rsid w:val="00AF54BC"/>
    <w:rsid w:val="00AF5A00"/>
    <w:rsid w:val="00AF601D"/>
    <w:rsid w:val="00AF6311"/>
    <w:rsid w:val="00AF67E8"/>
    <w:rsid w:val="00AF6890"/>
    <w:rsid w:val="00AF6F47"/>
    <w:rsid w:val="00AF717A"/>
    <w:rsid w:val="00AF7655"/>
    <w:rsid w:val="00AF77A0"/>
    <w:rsid w:val="00AF79BE"/>
    <w:rsid w:val="00AF7CA9"/>
    <w:rsid w:val="00AF7E0C"/>
    <w:rsid w:val="00AF7F5A"/>
    <w:rsid w:val="00B004B8"/>
    <w:rsid w:val="00B00C6D"/>
    <w:rsid w:val="00B01220"/>
    <w:rsid w:val="00B0197E"/>
    <w:rsid w:val="00B01B62"/>
    <w:rsid w:val="00B01FBE"/>
    <w:rsid w:val="00B02860"/>
    <w:rsid w:val="00B02BD1"/>
    <w:rsid w:val="00B03697"/>
    <w:rsid w:val="00B0382D"/>
    <w:rsid w:val="00B040EF"/>
    <w:rsid w:val="00B041D9"/>
    <w:rsid w:val="00B04792"/>
    <w:rsid w:val="00B04F6A"/>
    <w:rsid w:val="00B04F92"/>
    <w:rsid w:val="00B05256"/>
    <w:rsid w:val="00B05499"/>
    <w:rsid w:val="00B05AF8"/>
    <w:rsid w:val="00B05D9C"/>
    <w:rsid w:val="00B06091"/>
    <w:rsid w:val="00B06459"/>
    <w:rsid w:val="00B06572"/>
    <w:rsid w:val="00B069CE"/>
    <w:rsid w:val="00B069E4"/>
    <w:rsid w:val="00B06CB0"/>
    <w:rsid w:val="00B072E5"/>
    <w:rsid w:val="00B077A9"/>
    <w:rsid w:val="00B07C9C"/>
    <w:rsid w:val="00B07DDC"/>
    <w:rsid w:val="00B07E6B"/>
    <w:rsid w:val="00B07E8F"/>
    <w:rsid w:val="00B07EC7"/>
    <w:rsid w:val="00B117D0"/>
    <w:rsid w:val="00B11E2E"/>
    <w:rsid w:val="00B121D3"/>
    <w:rsid w:val="00B1220F"/>
    <w:rsid w:val="00B1236B"/>
    <w:rsid w:val="00B12804"/>
    <w:rsid w:val="00B1285F"/>
    <w:rsid w:val="00B12C35"/>
    <w:rsid w:val="00B12CF7"/>
    <w:rsid w:val="00B12EC2"/>
    <w:rsid w:val="00B131F1"/>
    <w:rsid w:val="00B132C7"/>
    <w:rsid w:val="00B13A34"/>
    <w:rsid w:val="00B13BBE"/>
    <w:rsid w:val="00B13DD7"/>
    <w:rsid w:val="00B14380"/>
    <w:rsid w:val="00B144D6"/>
    <w:rsid w:val="00B146DE"/>
    <w:rsid w:val="00B14C60"/>
    <w:rsid w:val="00B14C71"/>
    <w:rsid w:val="00B152CC"/>
    <w:rsid w:val="00B1556D"/>
    <w:rsid w:val="00B15A9F"/>
    <w:rsid w:val="00B162BF"/>
    <w:rsid w:val="00B16326"/>
    <w:rsid w:val="00B165A5"/>
    <w:rsid w:val="00B16986"/>
    <w:rsid w:val="00B16F1E"/>
    <w:rsid w:val="00B17289"/>
    <w:rsid w:val="00B172F2"/>
    <w:rsid w:val="00B173F9"/>
    <w:rsid w:val="00B1743B"/>
    <w:rsid w:val="00B17795"/>
    <w:rsid w:val="00B17C6D"/>
    <w:rsid w:val="00B17EF1"/>
    <w:rsid w:val="00B20293"/>
    <w:rsid w:val="00B205BB"/>
    <w:rsid w:val="00B20700"/>
    <w:rsid w:val="00B21342"/>
    <w:rsid w:val="00B21594"/>
    <w:rsid w:val="00B21625"/>
    <w:rsid w:val="00B218B3"/>
    <w:rsid w:val="00B21971"/>
    <w:rsid w:val="00B21BE9"/>
    <w:rsid w:val="00B21C0A"/>
    <w:rsid w:val="00B22072"/>
    <w:rsid w:val="00B22144"/>
    <w:rsid w:val="00B22FE9"/>
    <w:rsid w:val="00B234AE"/>
    <w:rsid w:val="00B23688"/>
    <w:rsid w:val="00B239BE"/>
    <w:rsid w:val="00B23C28"/>
    <w:rsid w:val="00B247F3"/>
    <w:rsid w:val="00B24CCE"/>
    <w:rsid w:val="00B24F1B"/>
    <w:rsid w:val="00B2548A"/>
    <w:rsid w:val="00B2629E"/>
    <w:rsid w:val="00B26391"/>
    <w:rsid w:val="00B2659C"/>
    <w:rsid w:val="00B26B26"/>
    <w:rsid w:val="00B273DB"/>
    <w:rsid w:val="00B27761"/>
    <w:rsid w:val="00B27865"/>
    <w:rsid w:val="00B27875"/>
    <w:rsid w:val="00B278AA"/>
    <w:rsid w:val="00B27CAC"/>
    <w:rsid w:val="00B301DD"/>
    <w:rsid w:val="00B3037A"/>
    <w:rsid w:val="00B3049F"/>
    <w:rsid w:val="00B3161C"/>
    <w:rsid w:val="00B3166F"/>
    <w:rsid w:val="00B316BA"/>
    <w:rsid w:val="00B318C4"/>
    <w:rsid w:val="00B31F31"/>
    <w:rsid w:val="00B32E02"/>
    <w:rsid w:val="00B32F94"/>
    <w:rsid w:val="00B33D60"/>
    <w:rsid w:val="00B34169"/>
    <w:rsid w:val="00B34173"/>
    <w:rsid w:val="00B341D7"/>
    <w:rsid w:val="00B34315"/>
    <w:rsid w:val="00B34626"/>
    <w:rsid w:val="00B3491F"/>
    <w:rsid w:val="00B35F9D"/>
    <w:rsid w:val="00B36412"/>
    <w:rsid w:val="00B365F9"/>
    <w:rsid w:val="00B376E4"/>
    <w:rsid w:val="00B40FD3"/>
    <w:rsid w:val="00B411E8"/>
    <w:rsid w:val="00B413F3"/>
    <w:rsid w:val="00B41667"/>
    <w:rsid w:val="00B41D36"/>
    <w:rsid w:val="00B41E01"/>
    <w:rsid w:val="00B42044"/>
    <w:rsid w:val="00B42751"/>
    <w:rsid w:val="00B42918"/>
    <w:rsid w:val="00B42DE7"/>
    <w:rsid w:val="00B43DD9"/>
    <w:rsid w:val="00B43F55"/>
    <w:rsid w:val="00B44232"/>
    <w:rsid w:val="00B445B1"/>
    <w:rsid w:val="00B457AD"/>
    <w:rsid w:val="00B457EA"/>
    <w:rsid w:val="00B45F41"/>
    <w:rsid w:val="00B46127"/>
    <w:rsid w:val="00B462EF"/>
    <w:rsid w:val="00B46638"/>
    <w:rsid w:val="00B46A50"/>
    <w:rsid w:val="00B46A8B"/>
    <w:rsid w:val="00B46B09"/>
    <w:rsid w:val="00B46E30"/>
    <w:rsid w:val="00B46E83"/>
    <w:rsid w:val="00B470CC"/>
    <w:rsid w:val="00B4725E"/>
    <w:rsid w:val="00B4735E"/>
    <w:rsid w:val="00B5001B"/>
    <w:rsid w:val="00B501AD"/>
    <w:rsid w:val="00B50333"/>
    <w:rsid w:val="00B51AA7"/>
    <w:rsid w:val="00B51B49"/>
    <w:rsid w:val="00B51C03"/>
    <w:rsid w:val="00B521F1"/>
    <w:rsid w:val="00B52E86"/>
    <w:rsid w:val="00B5300E"/>
    <w:rsid w:val="00B5326E"/>
    <w:rsid w:val="00B53618"/>
    <w:rsid w:val="00B5370F"/>
    <w:rsid w:val="00B5443F"/>
    <w:rsid w:val="00B549E2"/>
    <w:rsid w:val="00B54B31"/>
    <w:rsid w:val="00B54BBD"/>
    <w:rsid w:val="00B54ECC"/>
    <w:rsid w:val="00B55029"/>
    <w:rsid w:val="00B555AE"/>
    <w:rsid w:val="00B56521"/>
    <w:rsid w:val="00B568BD"/>
    <w:rsid w:val="00B568EE"/>
    <w:rsid w:val="00B5713C"/>
    <w:rsid w:val="00B57828"/>
    <w:rsid w:val="00B603A8"/>
    <w:rsid w:val="00B6067E"/>
    <w:rsid w:val="00B60ACB"/>
    <w:rsid w:val="00B60CD1"/>
    <w:rsid w:val="00B6106D"/>
    <w:rsid w:val="00B610CB"/>
    <w:rsid w:val="00B6114E"/>
    <w:rsid w:val="00B623BE"/>
    <w:rsid w:val="00B625FD"/>
    <w:rsid w:val="00B62989"/>
    <w:rsid w:val="00B62BF0"/>
    <w:rsid w:val="00B62DC9"/>
    <w:rsid w:val="00B636DA"/>
    <w:rsid w:val="00B63BC3"/>
    <w:rsid w:val="00B6402F"/>
    <w:rsid w:val="00B64319"/>
    <w:rsid w:val="00B643F3"/>
    <w:rsid w:val="00B64686"/>
    <w:rsid w:val="00B64756"/>
    <w:rsid w:val="00B6478F"/>
    <w:rsid w:val="00B64924"/>
    <w:rsid w:val="00B65541"/>
    <w:rsid w:val="00B66B25"/>
    <w:rsid w:val="00B66CE9"/>
    <w:rsid w:val="00B67370"/>
    <w:rsid w:val="00B67B73"/>
    <w:rsid w:val="00B700BA"/>
    <w:rsid w:val="00B70734"/>
    <w:rsid w:val="00B71958"/>
    <w:rsid w:val="00B72054"/>
    <w:rsid w:val="00B72948"/>
    <w:rsid w:val="00B729CA"/>
    <w:rsid w:val="00B735F5"/>
    <w:rsid w:val="00B73A79"/>
    <w:rsid w:val="00B743C1"/>
    <w:rsid w:val="00B745DB"/>
    <w:rsid w:val="00B745FA"/>
    <w:rsid w:val="00B74632"/>
    <w:rsid w:val="00B74D3D"/>
    <w:rsid w:val="00B751BE"/>
    <w:rsid w:val="00B7524A"/>
    <w:rsid w:val="00B753BD"/>
    <w:rsid w:val="00B759E8"/>
    <w:rsid w:val="00B761B0"/>
    <w:rsid w:val="00B76489"/>
    <w:rsid w:val="00B76A38"/>
    <w:rsid w:val="00B76E92"/>
    <w:rsid w:val="00B770C4"/>
    <w:rsid w:val="00B77376"/>
    <w:rsid w:val="00B7793A"/>
    <w:rsid w:val="00B77C0F"/>
    <w:rsid w:val="00B80119"/>
    <w:rsid w:val="00B80448"/>
    <w:rsid w:val="00B8045C"/>
    <w:rsid w:val="00B8067C"/>
    <w:rsid w:val="00B80A90"/>
    <w:rsid w:val="00B81408"/>
    <w:rsid w:val="00B816DD"/>
    <w:rsid w:val="00B81F15"/>
    <w:rsid w:val="00B8232B"/>
    <w:rsid w:val="00B82E3E"/>
    <w:rsid w:val="00B82F79"/>
    <w:rsid w:val="00B8411E"/>
    <w:rsid w:val="00B843E8"/>
    <w:rsid w:val="00B846D5"/>
    <w:rsid w:val="00B84B5E"/>
    <w:rsid w:val="00B85318"/>
    <w:rsid w:val="00B85CC4"/>
    <w:rsid w:val="00B8608E"/>
    <w:rsid w:val="00B8628A"/>
    <w:rsid w:val="00B867D9"/>
    <w:rsid w:val="00B86D75"/>
    <w:rsid w:val="00B87362"/>
    <w:rsid w:val="00B87BE9"/>
    <w:rsid w:val="00B87F33"/>
    <w:rsid w:val="00B90118"/>
    <w:rsid w:val="00B9076A"/>
    <w:rsid w:val="00B909CC"/>
    <w:rsid w:val="00B90AC9"/>
    <w:rsid w:val="00B911CE"/>
    <w:rsid w:val="00B91EE4"/>
    <w:rsid w:val="00B922BC"/>
    <w:rsid w:val="00B923DC"/>
    <w:rsid w:val="00B92A83"/>
    <w:rsid w:val="00B92D9B"/>
    <w:rsid w:val="00B93824"/>
    <w:rsid w:val="00B9442C"/>
    <w:rsid w:val="00B946BD"/>
    <w:rsid w:val="00B94C5D"/>
    <w:rsid w:val="00B956B8"/>
    <w:rsid w:val="00B95994"/>
    <w:rsid w:val="00B962E4"/>
    <w:rsid w:val="00B9673E"/>
    <w:rsid w:val="00B969E1"/>
    <w:rsid w:val="00B96B8A"/>
    <w:rsid w:val="00B9739A"/>
    <w:rsid w:val="00B97992"/>
    <w:rsid w:val="00BA0066"/>
    <w:rsid w:val="00BA02BE"/>
    <w:rsid w:val="00BA081E"/>
    <w:rsid w:val="00BA0A07"/>
    <w:rsid w:val="00BA0ACE"/>
    <w:rsid w:val="00BA1142"/>
    <w:rsid w:val="00BA16B2"/>
    <w:rsid w:val="00BA20A8"/>
    <w:rsid w:val="00BA2165"/>
    <w:rsid w:val="00BA275B"/>
    <w:rsid w:val="00BA2DDE"/>
    <w:rsid w:val="00BA3020"/>
    <w:rsid w:val="00BA3A91"/>
    <w:rsid w:val="00BA3C70"/>
    <w:rsid w:val="00BA3E6B"/>
    <w:rsid w:val="00BA4BCE"/>
    <w:rsid w:val="00BA4F4B"/>
    <w:rsid w:val="00BA5497"/>
    <w:rsid w:val="00BA5AA1"/>
    <w:rsid w:val="00BA7426"/>
    <w:rsid w:val="00BA75AD"/>
    <w:rsid w:val="00BA7912"/>
    <w:rsid w:val="00BA7945"/>
    <w:rsid w:val="00BA7D34"/>
    <w:rsid w:val="00BA7DD0"/>
    <w:rsid w:val="00BB0123"/>
    <w:rsid w:val="00BB0667"/>
    <w:rsid w:val="00BB0729"/>
    <w:rsid w:val="00BB0731"/>
    <w:rsid w:val="00BB0862"/>
    <w:rsid w:val="00BB0A05"/>
    <w:rsid w:val="00BB0AC5"/>
    <w:rsid w:val="00BB0B1F"/>
    <w:rsid w:val="00BB0CFB"/>
    <w:rsid w:val="00BB0DBD"/>
    <w:rsid w:val="00BB158F"/>
    <w:rsid w:val="00BB15DB"/>
    <w:rsid w:val="00BB1BDA"/>
    <w:rsid w:val="00BB23EE"/>
    <w:rsid w:val="00BB31BF"/>
    <w:rsid w:val="00BB328D"/>
    <w:rsid w:val="00BB34E1"/>
    <w:rsid w:val="00BB356F"/>
    <w:rsid w:val="00BB3B31"/>
    <w:rsid w:val="00BB4441"/>
    <w:rsid w:val="00BB44D4"/>
    <w:rsid w:val="00BB45C2"/>
    <w:rsid w:val="00BB4747"/>
    <w:rsid w:val="00BB55AD"/>
    <w:rsid w:val="00BB57B7"/>
    <w:rsid w:val="00BB5881"/>
    <w:rsid w:val="00BB5AC8"/>
    <w:rsid w:val="00BB62DB"/>
    <w:rsid w:val="00BB671C"/>
    <w:rsid w:val="00BB677F"/>
    <w:rsid w:val="00BB79C4"/>
    <w:rsid w:val="00BC00E0"/>
    <w:rsid w:val="00BC0656"/>
    <w:rsid w:val="00BC0822"/>
    <w:rsid w:val="00BC0F7A"/>
    <w:rsid w:val="00BC1148"/>
    <w:rsid w:val="00BC1ADD"/>
    <w:rsid w:val="00BC1BC4"/>
    <w:rsid w:val="00BC1FFB"/>
    <w:rsid w:val="00BC200F"/>
    <w:rsid w:val="00BC229E"/>
    <w:rsid w:val="00BC23C7"/>
    <w:rsid w:val="00BC2669"/>
    <w:rsid w:val="00BC27F1"/>
    <w:rsid w:val="00BC2CFF"/>
    <w:rsid w:val="00BC2E4F"/>
    <w:rsid w:val="00BC2EE4"/>
    <w:rsid w:val="00BC32C5"/>
    <w:rsid w:val="00BC3542"/>
    <w:rsid w:val="00BC35D1"/>
    <w:rsid w:val="00BC3A4C"/>
    <w:rsid w:val="00BC3B22"/>
    <w:rsid w:val="00BC3F1F"/>
    <w:rsid w:val="00BC46A8"/>
    <w:rsid w:val="00BC4704"/>
    <w:rsid w:val="00BC4923"/>
    <w:rsid w:val="00BC4936"/>
    <w:rsid w:val="00BC51C6"/>
    <w:rsid w:val="00BC54AA"/>
    <w:rsid w:val="00BC5782"/>
    <w:rsid w:val="00BC5998"/>
    <w:rsid w:val="00BC6066"/>
    <w:rsid w:val="00BC636E"/>
    <w:rsid w:val="00BC657D"/>
    <w:rsid w:val="00BC658D"/>
    <w:rsid w:val="00BC68D8"/>
    <w:rsid w:val="00BC6A10"/>
    <w:rsid w:val="00BC6C90"/>
    <w:rsid w:val="00BC6CCF"/>
    <w:rsid w:val="00BC6FE1"/>
    <w:rsid w:val="00BC71B7"/>
    <w:rsid w:val="00BC72EE"/>
    <w:rsid w:val="00BC758E"/>
    <w:rsid w:val="00BC7CAF"/>
    <w:rsid w:val="00BC7F2F"/>
    <w:rsid w:val="00BC7FD1"/>
    <w:rsid w:val="00BD02BE"/>
    <w:rsid w:val="00BD077B"/>
    <w:rsid w:val="00BD0CCD"/>
    <w:rsid w:val="00BD0DCA"/>
    <w:rsid w:val="00BD0F44"/>
    <w:rsid w:val="00BD18D2"/>
    <w:rsid w:val="00BD1C52"/>
    <w:rsid w:val="00BD2474"/>
    <w:rsid w:val="00BD2BA5"/>
    <w:rsid w:val="00BD30FF"/>
    <w:rsid w:val="00BD31A6"/>
    <w:rsid w:val="00BD34BD"/>
    <w:rsid w:val="00BD3590"/>
    <w:rsid w:val="00BD38B9"/>
    <w:rsid w:val="00BD39AB"/>
    <w:rsid w:val="00BD39C0"/>
    <w:rsid w:val="00BD3EA1"/>
    <w:rsid w:val="00BD3EC7"/>
    <w:rsid w:val="00BD4218"/>
    <w:rsid w:val="00BD4DD9"/>
    <w:rsid w:val="00BD534C"/>
    <w:rsid w:val="00BD6303"/>
    <w:rsid w:val="00BD6311"/>
    <w:rsid w:val="00BD6F3E"/>
    <w:rsid w:val="00BD7648"/>
    <w:rsid w:val="00BD76F4"/>
    <w:rsid w:val="00BD7730"/>
    <w:rsid w:val="00BD7958"/>
    <w:rsid w:val="00BD7F01"/>
    <w:rsid w:val="00BD7F06"/>
    <w:rsid w:val="00BE0097"/>
    <w:rsid w:val="00BE06C5"/>
    <w:rsid w:val="00BE0A06"/>
    <w:rsid w:val="00BE0E6A"/>
    <w:rsid w:val="00BE100E"/>
    <w:rsid w:val="00BE1617"/>
    <w:rsid w:val="00BE1C5F"/>
    <w:rsid w:val="00BE1F94"/>
    <w:rsid w:val="00BE200C"/>
    <w:rsid w:val="00BE232C"/>
    <w:rsid w:val="00BE23E4"/>
    <w:rsid w:val="00BE2BD6"/>
    <w:rsid w:val="00BE2D3D"/>
    <w:rsid w:val="00BE2EB9"/>
    <w:rsid w:val="00BE3163"/>
    <w:rsid w:val="00BE3235"/>
    <w:rsid w:val="00BE34DB"/>
    <w:rsid w:val="00BE4302"/>
    <w:rsid w:val="00BE49A6"/>
    <w:rsid w:val="00BE5672"/>
    <w:rsid w:val="00BE5B3A"/>
    <w:rsid w:val="00BE5BC4"/>
    <w:rsid w:val="00BE61B6"/>
    <w:rsid w:val="00BE63A9"/>
    <w:rsid w:val="00BE6A14"/>
    <w:rsid w:val="00BE6B67"/>
    <w:rsid w:val="00BE6FB5"/>
    <w:rsid w:val="00BE7515"/>
    <w:rsid w:val="00BE7595"/>
    <w:rsid w:val="00BE7EC0"/>
    <w:rsid w:val="00BF0212"/>
    <w:rsid w:val="00BF04C3"/>
    <w:rsid w:val="00BF1005"/>
    <w:rsid w:val="00BF13DB"/>
    <w:rsid w:val="00BF1689"/>
    <w:rsid w:val="00BF16E5"/>
    <w:rsid w:val="00BF1B16"/>
    <w:rsid w:val="00BF1E8F"/>
    <w:rsid w:val="00BF29B3"/>
    <w:rsid w:val="00BF2DB9"/>
    <w:rsid w:val="00BF2DDA"/>
    <w:rsid w:val="00BF2FB1"/>
    <w:rsid w:val="00BF3402"/>
    <w:rsid w:val="00BF37AF"/>
    <w:rsid w:val="00BF3B96"/>
    <w:rsid w:val="00BF3E1B"/>
    <w:rsid w:val="00BF3F8C"/>
    <w:rsid w:val="00BF3F96"/>
    <w:rsid w:val="00BF40F3"/>
    <w:rsid w:val="00BF41FA"/>
    <w:rsid w:val="00BF4483"/>
    <w:rsid w:val="00BF468D"/>
    <w:rsid w:val="00BF495E"/>
    <w:rsid w:val="00BF49CF"/>
    <w:rsid w:val="00BF4A92"/>
    <w:rsid w:val="00BF5490"/>
    <w:rsid w:val="00BF592D"/>
    <w:rsid w:val="00BF598F"/>
    <w:rsid w:val="00BF5F59"/>
    <w:rsid w:val="00BF6127"/>
    <w:rsid w:val="00BF6181"/>
    <w:rsid w:val="00BF67F3"/>
    <w:rsid w:val="00BF7050"/>
    <w:rsid w:val="00BF781C"/>
    <w:rsid w:val="00BF7A26"/>
    <w:rsid w:val="00BF7FCA"/>
    <w:rsid w:val="00C000A7"/>
    <w:rsid w:val="00C00341"/>
    <w:rsid w:val="00C0035B"/>
    <w:rsid w:val="00C01701"/>
    <w:rsid w:val="00C01758"/>
    <w:rsid w:val="00C01985"/>
    <w:rsid w:val="00C01E1D"/>
    <w:rsid w:val="00C0254E"/>
    <w:rsid w:val="00C02E40"/>
    <w:rsid w:val="00C02F95"/>
    <w:rsid w:val="00C030C3"/>
    <w:rsid w:val="00C038DE"/>
    <w:rsid w:val="00C04291"/>
    <w:rsid w:val="00C04B1A"/>
    <w:rsid w:val="00C06042"/>
    <w:rsid w:val="00C061A0"/>
    <w:rsid w:val="00C062A8"/>
    <w:rsid w:val="00C063DA"/>
    <w:rsid w:val="00C10036"/>
    <w:rsid w:val="00C10234"/>
    <w:rsid w:val="00C11B39"/>
    <w:rsid w:val="00C11BA5"/>
    <w:rsid w:val="00C11D3D"/>
    <w:rsid w:val="00C12162"/>
    <w:rsid w:val="00C122D8"/>
    <w:rsid w:val="00C1245D"/>
    <w:rsid w:val="00C125F3"/>
    <w:rsid w:val="00C131B2"/>
    <w:rsid w:val="00C132DA"/>
    <w:rsid w:val="00C1330D"/>
    <w:rsid w:val="00C13682"/>
    <w:rsid w:val="00C139A7"/>
    <w:rsid w:val="00C13A58"/>
    <w:rsid w:val="00C13CA9"/>
    <w:rsid w:val="00C1554D"/>
    <w:rsid w:val="00C157C6"/>
    <w:rsid w:val="00C1595E"/>
    <w:rsid w:val="00C15E71"/>
    <w:rsid w:val="00C16849"/>
    <w:rsid w:val="00C1720A"/>
    <w:rsid w:val="00C17397"/>
    <w:rsid w:val="00C175AE"/>
    <w:rsid w:val="00C17648"/>
    <w:rsid w:val="00C1785E"/>
    <w:rsid w:val="00C17A47"/>
    <w:rsid w:val="00C17BFD"/>
    <w:rsid w:val="00C17CD5"/>
    <w:rsid w:val="00C200A3"/>
    <w:rsid w:val="00C2041D"/>
    <w:rsid w:val="00C2058A"/>
    <w:rsid w:val="00C20BDF"/>
    <w:rsid w:val="00C20DA6"/>
    <w:rsid w:val="00C21B8D"/>
    <w:rsid w:val="00C21EC3"/>
    <w:rsid w:val="00C220C1"/>
    <w:rsid w:val="00C2229E"/>
    <w:rsid w:val="00C2235A"/>
    <w:rsid w:val="00C22B2E"/>
    <w:rsid w:val="00C22E98"/>
    <w:rsid w:val="00C22FB7"/>
    <w:rsid w:val="00C23D42"/>
    <w:rsid w:val="00C24130"/>
    <w:rsid w:val="00C24176"/>
    <w:rsid w:val="00C24C89"/>
    <w:rsid w:val="00C24D36"/>
    <w:rsid w:val="00C252D0"/>
    <w:rsid w:val="00C25550"/>
    <w:rsid w:val="00C25762"/>
    <w:rsid w:val="00C25E49"/>
    <w:rsid w:val="00C25EDF"/>
    <w:rsid w:val="00C2606D"/>
    <w:rsid w:val="00C26472"/>
    <w:rsid w:val="00C264DC"/>
    <w:rsid w:val="00C26536"/>
    <w:rsid w:val="00C26647"/>
    <w:rsid w:val="00C267BC"/>
    <w:rsid w:val="00C26C89"/>
    <w:rsid w:val="00C26D58"/>
    <w:rsid w:val="00C26DC7"/>
    <w:rsid w:val="00C2740F"/>
    <w:rsid w:val="00C2791C"/>
    <w:rsid w:val="00C27AB0"/>
    <w:rsid w:val="00C27DB5"/>
    <w:rsid w:val="00C27FFA"/>
    <w:rsid w:val="00C30094"/>
    <w:rsid w:val="00C300DA"/>
    <w:rsid w:val="00C3012B"/>
    <w:rsid w:val="00C3058E"/>
    <w:rsid w:val="00C31155"/>
    <w:rsid w:val="00C316C9"/>
    <w:rsid w:val="00C31B70"/>
    <w:rsid w:val="00C3212E"/>
    <w:rsid w:val="00C3248C"/>
    <w:rsid w:val="00C32804"/>
    <w:rsid w:val="00C32CF3"/>
    <w:rsid w:val="00C334A1"/>
    <w:rsid w:val="00C336CA"/>
    <w:rsid w:val="00C3393B"/>
    <w:rsid w:val="00C33CC8"/>
    <w:rsid w:val="00C342EB"/>
    <w:rsid w:val="00C34A5B"/>
    <w:rsid w:val="00C35048"/>
    <w:rsid w:val="00C35128"/>
    <w:rsid w:val="00C3528D"/>
    <w:rsid w:val="00C36433"/>
    <w:rsid w:val="00C3675D"/>
    <w:rsid w:val="00C3680C"/>
    <w:rsid w:val="00C36BF1"/>
    <w:rsid w:val="00C376D7"/>
    <w:rsid w:val="00C378C3"/>
    <w:rsid w:val="00C37CA5"/>
    <w:rsid w:val="00C40054"/>
    <w:rsid w:val="00C40B7C"/>
    <w:rsid w:val="00C411E3"/>
    <w:rsid w:val="00C41C71"/>
    <w:rsid w:val="00C42056"/>
    <w:rsid w:val="00C42A91"/>
    <w:rsid w:val="00C432E7"/>
    <w:rsid w:val="00C43900"/>
    <w:rsid w:val="00C439E3"/>
    <w:rsid w:val="00C43D90"/>
    <w:rsid w:val="00C44A35"/>
    <w:rsid w:val="00C44C6A"/>
    <w:rsid w:val="00C44D53"/>
    <w:rsid w:val="00C45E77"/>
    <w:rsid w:val="00C470F1"/>
    <w:rsid w:val="00C475DE"/>
    <w:rsid w:val="00C478FA"/>
    <w:rsid w:val="00C47C40"/>
    <w:rsid w:val="00C47EE8"/>
    <w:rsid w:val="00C50640"/>
    <w:rsid w:val="00C50A4A"/>
    <w:rsid w:val="00C50A88"/>
    <w:rsid w:val="00C50B0F"/>
    <w:rsid w:val="00C50DCC"/>
    <w:rsid w:val="00C510F7"/>
    <w:rsid w:val="00C51405"/>
    <w:rsid w:val="00C51617"/>
    <w:rsid w:val="00C51723"/>
    <w:rsid w:val="00C51867"/>
    <w:rsid w:val="00C51AD6"/>
    <w:rsid w:val="00C51E38"/>
    <w:rsid w:val="00C52D4E"/>
    <w:rsid w:val="00C52D56"/>
    <w:rsid w:val="00C5318E"/>
    <w:rsid w:val="00C531E6"/>
    <w:rsid w:val="00C5353A"/>
    <w:rsid w:val="00C53B36"/>
    <w:rsid w:val="00C53E9F"/>
    <w:rsid w:val="00C54966"/>
    <w:rsid w:val="00C54B31"/>
    <w:rsid w:val="00C54C03"/>
    <w:rsid w:val="00C54F2D"/>
    <w:rsid w:val="00C5561A"/>
    <w:rsid w:val="00C55A7F"/>
    <w:rsid w:val="00C55F92"/>
    <w:rsid w:val="00C56A57"/>
    <w:rsid w:val="00C56E15"/>
    <w:rsid w:val="00C57446"/>
    <w:rsid w:val="00C57481"/>
    <w:rsid w:val="00C576F0"/>
    <w:rsid w:val="00C57E09"/>
    <w:rsid w:val="00C601BD"/>
    <w:rsid w:val="00C60952"/>
    <w:rsid w:val="00C60E37"/>
    <w:rsid w:val="00C60E40"/>
    <w:rsid w:val="00C614EA"/>
    <w:rsid w:val="00C61850"/>
    <w:rsid w:val="00C61B3D"/>
    <w:rsid w:val="00C6211D"/>
    <w:rsid w:val="00C62686"/>
    <w:rsid w:val="00C629C8"/>
    <w:rsid w:val="00C62AD4"/>
    <w:rsid w:val="00C62F90"/>
    <w:rsid w:val="00C63A55"/>
    <w:rsid w:val="00C63C94"/>
    <w:rsid w:val="00C63D85"/>
    <w:rsid w:val="00C63D97"/>
    <w:rsid w:val="00C6481C"/>
    <w:rsid w:val="00C64C2A"/>
    <w:rsid w:val="00C64EFC"/>
    <w:rsid w:val="00C65029"/>
    <w:rsid w:val="00C65277"/>
    <w:rsid w:val="00C65941"/>
    <w:rsid w:val="00C65D72"/>
    <w:rsid w:val="00C65DAF"/>
    <w:rsid w:val="00C65EC2"/>
    <w:rsid w:val="00C65F27"/>
    <w:rsid w:val="00C661C3"/>
    <w:rsid w:val="00C66688"/>
    <w:rsid w:val="00C66C81"/>
    <w:rsid w:val="00C66D75"/>
    <w:rsid w:val="00C67012"/>
    <w:rsid w:val="00C67581"/>
    <w:rsid w:val="00C67EE5"/>
    <w:rsid w:val="00C67EEF"/>
    <w:rsid w:val="00C700A3"/>
    <w:rsid w:val="00C70BC4"/>
    <w:rsid w:val="00C70D13"/>
    <w:rsid w:val="00C7102C"/>
    <w:rsid w:val="00C710A1"/>
    <w:rsid w:val="00C715CA"/>
    <w:rsid w:val="00C72FEF"/>
    <w:rsid w:val="00C7317B"/>
    <w:rsid w:val="00C735F1"/>
    <w:rsid w:val="00C7387C"/>
    <w:rsid w:val="00C73BB4"/>
    <w:rsid w:val="00C74295"/>
    <w:rsid w:val="00C7435F"/>
    <w:rsid w:val="00C7467D"/>
    <w:rsid w:val="00C749E7"/>
    <w:rsid w:val="00C74FD4"/>
    <w:rsid w:val="00C7560C"/>
    <w:rsid w:val="00C7596A"/>
    <w:rsid w:val="00C75C54"/>
    <w:rsid w:val="00C75D3F"/>
    <w:rsid w:val="00C763D9"/>
    <w:rsid w:val="00C76400"/>
    <w:rsid w:val="00C7657A"/>
    <w:rsid w:val="00C77257"/>
    <w:rsid w:val="00C773CD"/>
    <w:rsid w:val="00C775FF"/>
    <w:rsid w:val="00C77DFD"/>
    <w:rsid w:val="00C800A9"/>
    <w:rsid w:val="00C80390"/>
    <w:rsid w:val="00C80550"/>
    <w:rsid w:val="00C806E5"/>
    <w:rsid w:val="00C80FCB"/>
    <w:rsid w:val="00C8156F"/>
    <w:rsid w:val="00C81773"/>
    <w:rsid w:val="00C81E33"/>
    <w:rsid w:val="00C82906"/>
    <w:rsid w:val="00C82DCB"/>
    <w:rsid w:val="00C82E05"/>
    <w:rsid w:val="00C82F32"/>
    <w:rsid w:val="00C83355"/>
    <w:rsid w:val="00C835DD"/>
    <w:rsid w:val="00C838C9"/>
    <w:rsid w:val="00C83A1C"/>
    <w:rsid w:val="00C83A43"/>
    <w:rsid w:val="00C83A63"/>
    <w:rsid w:val="00C83C7E"/>
    <w:rsid w:val="00C83DD9"/>
    <w:rsid w:val="00C84334"/>
    <w:rsid w:val="00C8492B"/>
    <w:rsid w:val="00C853F7"/>
    <w:rsid w:val="00C855D0"/>
    <w:rsid w:val="00C857E9"/>
    <w:rsid w:val="00C85D4C"/>
    <w:rsid w:val="00C861B3"/>
    <w:rsid w:val="00C86743"/>
    <w:rsid w:val="00C874FE"/>
    <w:rsid w:val="00C879BB"/>
    <w:rsid w:val="00C87C2F"/>
    <w:rsid w:val="00C90295"/>
    <w:rsid w:val="00C90432"/>
    <w:rsid w:val="00C908E7"/>
    <w:rsid w:val="00C90D0E"/>
    <w:rsid w:val="00C911FA"/>
    <w:rsid w:val="00C9183F"/>
    <w:rsid w:val="00C919F4"/>
    <w:rsid w:val="00C92006"/>
    <w:rsid w:val="00C9208E"/>
    <w:rsid w:val="00C920A1"/>
    <w:rsid w:val="00C92186"/>
    <w:rsid w:val="00C925D4"/>
    <w:rsid w:val="00C926B3"/>
    <w:rsid w:val="00C92B74"/>
    <w:rsid w:val="00C92BBA"/>
    <w:rsid w:val="00C92DAA"/>
    <w:rsid w:val="00C93228"/>
    <w:rsid w:val="00C93231"/>
    <w:rsid w:val="00C9436A"/>
    <w:rsid w:val="00C94902"/>
    <w:rsid w:val="00C94A83"/>
    <w:rsid w:val="00C94BF8"/>
    <w:rsid w:val="00C94C1C"/>
    <w:rsid w:val="00C95598"/>
    <w:rsid w:val="00C959E9"/>
    <w:rsid w:val="00C96146"/>
    <w:rsid w:val="00C96A5A"/>
    <w:rsid w:val="00C96C6F"/>
    <w:rsid w:val="00C96DDF"/>
    <w:rsid w:val="00C96F17"/>
    <w:rsid w:val="00C97076"/>
    <w:rsid w:val="00C97281"/>
    <w:rsid w:val="00C972AF"/>
    <w:rsid w:val="00C9751E"/>
    <w:rsid w:val="00C97BAB"/>
    <w:rsid w:val="00CA026A"/>
    <w:rsid w:val="00CA0984"/>
    <w:rsid w:val="00CA0A56"/>
    <w:rsid w:val="00CA0CAE"/>
    <w:rsid w:val="00CA0D9C"/>
    <w:rsid w:val="00CA108F"/>
    <w:rsid w:val="00CA155A"/>
    <w:rsid w:val="00CA1E4A"/>
    <w:rsid w:val="00CA24AB"/>
    <w:rsid w:val="00CA2553"/>
    <w:rsid w:val="00CA31A4"/>
    <w:rsid w:val="00CA329C"/>
    <w:rsid w:val="00CA411D"/>
    <w:rsid w:val="00CA4331"/>
    <w:rsid w:val="00CA44DC"/>
    <w:rsid w:val="00CA4562"/>
    <w:rsid w:val="00CA4E51"/>
    <w:rsid w:val="00CA5031"/>
    <w:rsid w:val="00CA545D"/>
    <w:rsid w:val="00CA5721"/>
    <w:rsid w:val="00CA5DE1"/>
    <w:rsid w:val="00CA65C3"/>
    <w:rsid w:val="00CA6EB0"/>
    <w:rsid w:val="00CA7124"/>
    <w:rsid w:val="00CA7332"/>
    <w:rsid w:val="00CA74C0"/>
    <w:rsid w:val="00CA7872"/>
    <w:rsid w:val="00CA7CD4"/>
    <w:rsid w:val="00CB0627"/>
    <w:rsid w:val="00CB06DC"/>
    <w:rsid w:val="00CB0FE6"/>
    <w:rsid w:val="00CB121B"/>
    <w:rsid w:val="00CB1C9D"/>
    <w:rsid w:val="00CB1E09"/>
    <w:rsid w:val="00CB21F8"/>
    <w:rsid w:val="00CB2239"/>
    <w:rsid w:val="00CB23CB"/>
    <w:rsid w:val="00CB27B4"/>
    <w:rsid w:val="00CB2E8D"/>
    <w:rsid w:val="00CB32DE"/>
    <w:rsid w:val="00CB3526"/>
    <w:rsid w:val="00CB35BC"/>
    <w:rsid w:val="00CB3A1F"/>
    <w:rsid w:val="00CB44E0"/>
    <w:rsid w:val="00CB4738"/>
    <w:rsid w:val="00CB4A71"/>
    <w:rsid w:val="00CB4FD6"/>
    <w:rsid w:val="00CB5B57"/>
    <w:rsid w:val="00CB5D12"/>
    <w:rsid w:val="00CB5FAF"/>
    <w:rsid w:val="00CB6327"/>
    <w:rsid w:val="00CB6353"/>
    <w:rsid w:val="00CB64EF"/>
    <w:rsid w:val="00CB7703"/>
    <w:rsid w:val="00CC0032"/>
    <w:rsid w:val="00CC005B"/>
    <w:rsid w:val="00CC07AF"/>
    <w:rsid w:val="00CC0A8B"/>
    <w:rsid w:val="00CC0FAB"/>
    <w:rsid w:val="00CC0FCD"/>
    <w:rsid w:val="00CC105A"/>
    <w:rsid w:val="00CC1550"/>
    <w:rsid w:val="00CC1AF6"/>
    <w:rsid w:val="00CC259C"/>
    <w:rsid w:val="00CC28EB"/>
    <w:rsid w:val="00CC2D98"/>
    <w:rsid w:val="00CC320B"/>
    <w:rsid w:val="00CC3247"/>
    <w:rsid w:val="00CC3350"/>
    <w:rsid w:val="00CC3541"/>
    <w:rsid w:val="00CC39D4"/>
    <w:rsid w:val="00CC3B95"/>
    <w:rsid w:val="00CC3F3F"/>
    <w:rsid w:val="00CC40CC"/>
    <w:rsid w:val="00CC4308"/>
    <w:rsid w:val="00CC4562"/>
    <w:rsid w:val="00CC48A3"/>
    <w:rsid w:val="00CC4A1D"/>
    <w:rsid w:val="00CC4A2E"/>
    <w:rsid w:val="00CC4BB1"/>
    <w:rsid w:val="00CC4C53"/>
    <w:rsid w:val="00CC4FF4"/>
    <w:rsid w:val="00CC52D9"/>
    <w:rsid w:val="00CC5452"/>
    <w:rsid w:val="00CC54D5"/>
    <w:rsid w:val="00CC54DD"/>
    <w:rsid w:val="00CC5C2F"/>
    <w:rsid w:val="00CC5FC9"/>
    <w:rsid w:val="00CC654A"/>
    <w:rsid w:val="00CC674C"/>
    <w:rsid w:val="00CC7A27"/>
    <w:rsid w:val="00CC7D9F"/>
    <w:rsid w:val="00CD0010"/>
    <w:rsid w:val="00CD04CD"/>
    <w:rsid w:val="00CD090F"/>
    <w:rsid w:val="00CD1DB8"/>
    <w:rsid w:val="00CD210F"/>
    <w:rsid w:val="00CD2168"/>
    <w:rsid w:val="00CD2AC3"/>
    <w:rsid w:val="00CD2B95"/>
    <w:rsid w:val="00CD307F"/>
    <w:rsid w:val="00CD32E2"/>
    <w:rsid w:val="00CD4174"/>
    <w:rsid w:val="00CD491E"/>
    <w:rsid w:val="00CD4D92"/>
    <w:rsid w:val="00CD537F"/>
    <w:rsid w:val="00CD604B"/>
    <w:rsid w:val="00CD65DD"/>
    <w:rsid w:val="00CD694D"/>
    <w:rsid w:val="00CD7648"/>
    <w:rsid w:val="00CD799B"/>
    <w:rsid w:val="00CD7ADA"/>
    <w:rsid w:val="00CE0236"/>
    <w:rsid w:val="00CE0679"/>
    <w:rsid w:val="00CE0724"/>
    <w:rsid w:val="00CE0D23"/>
    <w:rsid w:val="00CE10ED"/>
    <w:rsid w:val="00CE1382"/>
    <w:rsid w:val="00CE26DE"/>
    <w:rsid w:val="00CE2AFF"/>
    <w:rsid w:val="00CE32D1"/>
    <w:rsid w:val="00CE37EB"/>
    <w:rsid w:val="00CE3875"/>
    <w:rsid w:val="00CE38D5"/>
    <w:rsid w:val="00CE3983"/>
    <w:rsid w:val="00CE39EE"/>
    <w:rsid w:val="00CE3DC5"/>
    <w:rsid w:val="00CE43EB"/>
    <w:rsid w:val="00CE4527"/>
    <w:rsid w:val="00CE45DE"/>
    <w:rsid w:val="00CE4C36"/>
    <w:rsid w:val="00CE5B8A"/>
    <w:rsid w:val="00CE5FF9"/>
    <w:rsid w:val="00CE613F"/>
    <w:rsid w:val="00CE659E"/>
    <w:rsid w:val="00CE6B11"/>
    <w:rsid w:val="00CE728C"/>
    <w:rsid w:val="00CE737E"/>
    <w:rsid w:val="00CE7BAB"/>
    <w:rsid w:val="00CE7C70"/>
    <w:rsid w:val="00CE7F14"/>
    <w:rsid w:val="00CF016E"/>
    <w:rsid w:val="00CF022E"/>
    <w:rsid w:val="00CF03CD"/>
    <w:rsid w:val="00CF07C8"/>
    <w:rsid w:val="00CF0F47"/>
    <w:rsid w:val="00CF11BE"/>
    <w:rsid w:val="00CF13DA"/>
    <w:rsid w:val="00CF1C91"/>
    <w:rsid w:val="00CF2DDE"/>
    <w:rsid w:val="00CF2F5D"/>
    <w:rsid w:val="00CF3125"/>
    <w:rsid w:val="00CF3F7B"/>
    <w:rsid w:val="00CF43CF"/>
    <w:rsid w:val="00CF4487"/>
    <w:rsid w:val="00CF4C3C"/>
    <w:rsid w:val="00CF52F9"/>
    <w:rsid w:val="00CF5847"/>
    <w:rsid w:val="00CF6000"/>
    <w:rsid w:val="00CF60F5"/>
    <w:rsid w:val="00CF6450"/>
    <w:rsid w:val="00CF68C6"/>
    <w:rsid w:val="00CF73DB"/>
    <w:rsid w:val="00CF7C92"/>
    <w:rsid w:val="00D00609"/>
    <w:rsid w:val="00D012F7"/>
    <w:rsid w:val="00D01784"/>
    <w:rsid w:val="00D018EB"/>
    <w:rsid w:val="00D01BF6"/>
    <w:rsid w:val="00D021D2"/>
    <w:rsid w:val="00D027E5"/>
    <w:rsid w:val="00D02D99"/>
    <w:rsid w:val="00D02FC6"/>
    <w:rsid w:val="00D032E3"/>
    <w:rsid w:val="00D03421"/>
    <w:rsid w:val="00D03437"/>
    <w:rsid w:val="00D041EE"/>
    <w:rsid w:val="00D04826"/>
    <w:rsid w:val="00D05564"/>
    <w:rsid w:val="00D0578A"/>
    <w:rsid w:val="00D0580F"/>
    <w:rsid w:val="00D05BCE"/>
    <w:rsid w:val="00D05DF5"/>
    <w:rsid w:val="00D060E4"/>
    <w:rsid w:val="00D0616D"/>
    <w:rsid w:val="00D061EA"/>
    <w:rsid w:val="00D06B3F"/>
    <w:rsid w:val="00D06DEF"/>
    <w:rsid w:val="00D076CF"/>
    <w:rsid w:val="00D07784"/>
    <w:rsid w:val="00D078D3"/>
    <w:rsid w:val="00D079D5"/>
    <w:rsid w:val="00D07A38"/>
    <w:rsid w:val="00D07C4B"/>
    <w:rsid w:val="00D1027A"/>
    <w:rsid w:val="00D103A7"/>
    <w:rsid w:val="00D1115E"/>
    <w:rsid w:val="00D113E3"/>
    <w:rsid w:val="00D1187C"/>
    <w:rsid w:val="00D1287C"/>
    <w:rsid w:val="00D12D1B"/>
    <w:rsid w:val="00D13619"/>
    <w:rsid w:val="00D1376F"/>
    <w:rsid w:val="00D13EB8"/>
    <w:rsid w:val="00D14A92"/>
    <w:rsid w:val="00D14BF9"/>
    <w:rsid w:val="00D14CCD"/>
    <w:rsid w:val="00D1504D"/>
    <w:rsid w:val="00D151D1"/>
    <w:rsid w:val="00D153C8"/>
    <w:rsid w:val="00D15B6B"/>
    <w:rsid w:val="00D16463"/>
    <w:rsid w:val="00D16679"/>
    <w:rsid w:val="00D16A02"/>
    <w:rsid w:val="00D16D42"/>
    <w:rsid w:val="00D17C4F"/>
    <w:rsid w:val="00D20394"/>
    <w:rsid w:val="00D207A1"/>
    <w:rsid w:val="00D20BB8"/>
    <w:rsid w:val="00D20DA6"/>
    <w:rsid w:val="00D20EA9"/>
    <w:rsid w:val="00D21797"/>
    <w:rsid w:val="00D21E58"/>
    <w:rsid w:val="00D21E9D"/>
    <w:rsid w:val="00D225B2"/>
    <w:rsid w:val="00D237CE"/>
    <w:rsid w:val="00D238BE"/>
    <w:rsid w:val="00D23A6B"/>
    <w:rsid w:val="00D23B93"/>
    <w:rsid w:val="00D23BAD"/>
    <w:rsid w:val="00D242B9"/>
    <w:rsid w:val="00D24BC4"/>
    <w:rsid w:val="00D24EAA"/>
    <w:rsid w:val="00D24FDC"/>
    <w:rsid w:val="00D25668"/>
    <w:rsid w:val="00D25858"/>
    <w:rsid w:val="00D258D0"/>
    <w:rsid w:val="00D25A59"/>
    <w:rsid w:val="00D25A61"/>
    <w:rsid w:val="00D25E5A"/>
    <w:rsid w:val="00D2611E"/>
    <w:rsid w:val="00D26727"/>
    <w:rsid w:val="00D2678C"/>
    <w:rsid w:val="00D26A6E"/>
    <w:rsid w:val="00D26C2D"/>
    <w:rsid w:val="00D26F18"/>
    <w:rsid w:val="00D275F9"/>
    <w:rsid w:val="00D27C8C"/>
    <w:rsid w:val="00D27D2B"/>
    <w:rsid w:val="00D3010E"/>
    <w:rsid w:val="00D30373"/>
    <w:rsid w:val="00D30AD7"/>
    <w:rsid w:val="00D30DB3"/>
    <w:rsid w:val="00D30F4D"/>
    <w:rsid w:val="00D3110A"/>
    <w:rsid w:val="00D311DC"/>
    <w:rsid w:val="00D31952"/>
    <w:rsid w:val="00D31DB0"/>
    <w:rsid w:val="00D31F14"/>
    <w:rsid w:val="00D31F34"/>
    <w:rsid w:val="00D326F8"/>
    <w:rsid w:val="00D32B05"/>
    <w:rsid w:val="00D32C25"/>
    <w:rsid w:val="00D32FF6"/>
    <w:rsid w:val="00D34175"/>
    <w:rsid w:val="00D34293"/>
    <w:rsid w:val="00D34D63"/>
    <w:rsid w:val="00D352BF"/>
    <w:rsid w:val="00D35575"/>
    <w:rsid w:val="00D35C2F"/>
    <w:rsid w:val="00D36B28"/>
    <w:rsid w:val="00D36C86"/>
    <w:rsid w:val="00D37648"/>
    <w:rsid w:val="00D40E00"/>
    <w:rsid w:val="00D416B9"/>
    <w:rsid w:val="00D417B4"/>
    <w:rsid w:val="00D41F57"/>
    <w:rsid w:val="00D42D42"/>
    <w:rsid w:val="00D432B6"/>
    <w:rsid w:val="00D439E2"/>
    <w:rsid w:val="00D43F50"/>
    <w:rsid w:val="00D4412A"/>
    <w:rsid w:val="00D44411"/>
    <w:rsid w:val="00D445E3"/>
    <w:rsid w:val="00D44991"/>
    <w:rsid w:val="00D4526A"/>
    <w:rsid w:val="00D459E7"/>
    <w:rsid w:val="00D45DC5"/>
    <w:rsid w:val="00D4600B"/>
    <w:rsid w:val="00D461F1"/>
    <w:rsid w:val="00D465A8"/>
    <w:rsid w:val="00D4730F"/>
    <w:rsid w:val="00D4732E"/>
    <w:rsid w:val="00D4776F"/>
    <w:rsid w:val="00D50D89"/>
    <w:rsid w:val="00D511AE"/>
    <w:rsid w:val="00D5136B"/>
    <w:rsid w:val="00D5183F"/>
    <w:rsid w:val="00D5196D"/>
    <w:rsid w:val="00D51EB3"/>
    <w:rsid w:val="00D521E7"/>
    <w:rsid w:val="00D522FD"/>
    <w:rsid w:val="00D523B2"/>
    <w:rsid w:val="00D53148"/>
    <w:rsid w:val="00D53364"/>
    <w:rsid w:val="00D53407"/>
    <w:rsid w:val="00D5353C"/>
    <w:rsid w:val="00D539BB"/>
    <w:rsid w:val="00D53C67"/>
    <w:rsid w:val="00D53CB8"/>
    <w:rsid w:val="00D53CED"/>
    <w:rsid w:val="00D53D7B"/>
    <w:rsid w:val="00D53E13"/>
    <w:rsid w:val="00D53EB2"/>
    <w:rsid w:val="00D542BB"/>
    <w:rsid w:val="00D5441F"/>
    <w:rsid w:val="00D545AD"/>
    <w:rsid w:val="00D551D6"/>
    <w:rsid w:val="00D55AFF"/>
    <w:rsid w:val="00D560D0"/>
    <w:rsid w:val="00D56817"/>
    <w:rsid w:val="00D56F0D"/>
    <w:rsid w:val="00D57307"/>
    <w:rsid w:val="00D57449"/>
    <w:rsid w:val="00D600CF"/>
    <w:rsid w:val="00D6054C"/>
    <w:rsid w:val="00D60629"/>
    <w:rsid w:val="00D61578"/>
    <w:rsid w:val="00D618DB"/>
    <w:rsid w:val="00D62005"/>
    <w:rsid w:val="00D6209B"/>
    <w:rsid w:val="00D62D7D"/>
    <w:rsid w:val="00D62E41"/>
    <w:rsid w:val="00D63B49"/>
    <w:rsid w:val="00D63F2A"/>
    <w:rsid w:val="00D64120"/>
    <w:rsid w:val="00D6421F"/>
    <w:rsid w:val="00D649E7"/>
    <w:rsid w:val="00D64F4E"/>
    <w:rsid w:val="00D65309"/>
    <w:rsid w:val="00D653B3"/>
    <w:rsid w:val="00D653C0"/>
    <w:rsid w:val="00D65CE1"/>
    <w:rsid w:val="00D6606B"/>
    <w:rsid w:val="00D667AF"/>
    <w:rsid w:val="00D66B14"/>
    <w:rsid w:val="00D66CEE"/>
    <w:rsid w:val="00D67ABA"/>
    <w:rsid w:val="00D67F5B"/>
    <w:rsid w:val="00D7040F"/>
    <w:rsid w:val="00D7049B"/>
    <w:rsid w:val="00D7066F"/>
    <w:rsid w:val="00D70BB4"/>
    <w:rsid w:val="00D70D03"/>
    <w:rsid w:val="00D70D87"/>
    <w:rsid w:val="00D70FAC"/>
    <w:rsid w:val="00D712BE"/>
    <w:rsid w:val="00D713B3"/>
    <w:rsid w:val="00D71497"/>
    <w:rsid w:val="00D718B0"/>
    <w:rsid w:val="00D71AEE"/>
    <w:rsid w:val="00D71B8D"/>
    <w:rsid w:val="00D71E57"/>
    <w:rsid w:val="00D72377"/>
    <w:rsid w:val="00D72D15"/>
    <w:rsid w:val="00D72D5E"/>
    <w:rsid w:val="00D73008"/>
    <w:rsid w:val="00D7301A"/>
    <w:rsid w:val="00D73420"/>
    <w:rsid w:val="00D73561"/>
    <w:rsid w:val="00D735AD"/>
    <w:rsid w:val="00D738FA"/>
    <w:rsid w:val="00D73A29"/>
    <w:rsid w:val="00D73C77"/>
    <w:rsid w:val="00D74056"/>
    <w:rsid w:val="00D74245"/>
    <w:rsid w:val="00D74A54"/>
    <w:rsid w:val="00D75254"/>
    <w:rsid w:val="00D752B2"/>
    <w:rsid w:val="00D752D8"/>
    <w:rsid w:val="00D75445"/>
    <w:rsid w:val="00D75A6E"/>
    <w:rsid w:val="00D75BFB"/>
    <w:rsid w:val="00D75E28"/>
    <w:rsid w:val="00D75E3A"/>
    <w:rsid w:val="00D75FBC"/>
    <w:rsid w:val="00D760C2"/>
    <w:rsid w:val="00D76429"/>
    <w:rsid w:val="00D76C0C"/>
    <w:rsid w:val="00D770D7"/>
    <w:rsid w:val="00D773BF"/>
    <w:rsid w:val="00D773CA"/>
    <w:rsid w:val="00D77B0D"/>
    <w:rsid w:val="00D77DD1"/>
    <w:rsid w:val="00D77E49"/>
    <w:rsid w:val="00D77EAD"/>
    <w:rsid w:val="00D801C1"/>
    <w:rsid w:val="00D80503"/>
    <w:rsid w:val="00D80A31"/>
    <w:rsid w:val="00D80F1A"/>
    <w:rsid w:val="00D8171D"/>
    <w:rsid w:val="00D81C0C"/>
    <w:rsid w:val="00D82136"/>
    <w:rsid w:val="00D823C7"/>
    <w:rsid w:val="00D8298D"/>
    <w:rsid w:val="00D82A35"/>
    <w:rsid w:val="00D8329F"/>
    <w:rsid w:val="00D83405"/>
    <w:rsid w:val="00D83674"/>
    <w:rsid w:val="00D839BE"/>
    <w:rsid w:val="00D83B47"/>
    <w:rsid w:val="00D83B6E"/>
    <w:rsid w:val="00D841EC"/>
    <w:rsid w:val="00D8436E"/>
    <w:rsid w:val="00D84920"/>
    <w:rsid w:val="00D84A30"/>
    <w:rsid w:val="00D84BC5"/>
    <w:rsid w:val="00D84C37"/>
    <w:rsid w:val="00D85AD7"/>
    <w:rsid w:val="00D865AD"/>
    <w:rsid w:val="00D86C9C"/>
    <w:rsid w:val="00D87247"/>
    <w:rsid w:val="00D872A1"/>
    <w:rsid w:val="00D873ED"/>
    <w:rsid w:val="00D90152"/>
    <w:rsid w:val="00D903AC"/>
    <w:rsid w:val="00D903D1"/>
    <w:rsid w:val="00D90785"/>
    <w:rsid w:val="00D90A5F"/>
    <w:rsid w:val="00D90B38"/>
    <w:rsid w:val="00D90D9D"/>
    <w:rsid w:val="00D90DE3"/>
    <w:rsid w:val="00D910C5"/>
    <w:rsid w:val="00D9186E"/>
    <w:rsid w:val="00D91AA6"/>
    <w:rsid w:val="00D91AF1"/>
    <w:rsid w:val="00D91D4F"/>
    <w:rsid w:val="00D91F96"/>
    <w:rsid w:val="00D9228C"/>
    <w:rsid w:val="00D92535"/>
    <w:rsid w:val="00D9296F"/>
    <w:rsid w:val="00D92B07"/>
    <w:rsid w:val="00D92BF7"/>
    <w:rsid w:val="00D92EF2"/>
    <w:rsid w:val="00D93758"/>
    <w:rsid w:val="00D9375B"/>
    <w:rsid w:val="00D93888"/>
    <w:rsid w:val="00D942E4"/>
    <w:rsid w:val="00D9480C"/>
    <w:rsid w:val="00D949DC"/>
    <w:rsid w:val="00D94AFB"/>
    <w:rsid w:val="00D94B33"/>
    <w:rsid w:val="00D94C85"/>
    <w:rsid w:val="00D952E9"/>
    <w:rsid w:val="00D95D5B"/>
    <w:rsid w:val="00D95FB3"/>
    <w:rsid w:val="00D96318"/>
    <w:rsid w:val="00D963A5"/>
    <w:rsid w:val="00D963EE"/>
    <w:rsid w:val="00D966AF"/>
    <w:rsid w:val="00D96996"/>
    <w:rsid w:val="00D96A4A"/>
    <w:rsid w:val="00D96C18"/>
    <w:rsid w:val="00D96EFE"/>
    <w:rsid w:val="00D97495"/>
    <w:rsid w:val="00D97E49"/>
    <w:rsid w:val="00DA00F4"/>
    <w:rsid w:val="00DA030E"/>
    <w:rsid w:val="00DA051F"/>
    <w:rsid w:val="00DA09CD"/>
    <w:rsid w:val="00DA0A47"/>
    <w:rsid w:val="00DA0B76"/>
    <w:rsid w:val="00DA0F29"/>
    <w:rsid w:val="00DA0F5F"/>
    <w:rsid w:val="00DA12BF"/>
    <w:rsid w:val="00DA1434"/>
    <w:rsid w:val="00DA15F1"/>
    <w:rsid w:val="00DA1612"/>
    <w:rsid w:val="00DA1713"/>
    <w:rsid w:val="00DA210E"/>
    <w:rsid w:val="00DA32A7"/>
    <w:rsid w:val="00DA378B"/>
    <w:rsid w:val="00DA3E84"/>
    <w:rsid w:val="00DA3F41"/>
    <w:rsid w:val="00DA4269"/>
    <w:rsid w:val="00DA4716"/>
    <w:rsid w:val="00DA4AAF"/>
    <w:rsid w:val="00DA4C58"/>
    <w:rsid w:val="00DA4E08"/>
    <w:rsid w:val="00DA50A1"/>
    <w:rsid w:val="00DA5A37"/>
    <w:rsid w:val="00DA5D06"/>
    <w:rsid w:val="00DA5D31"/>
    <w:rsid w:val="00DA6059"/>
    <w:rsid w:val="00DA60CA"/>
    <w:rsid w:val="00DA67E7"/>
    <w:rsid w:val="00DA6A99"/>
    <w:rsid w:val="00DA6AC3"/>
    <w:rsid w:val="00DA6D7D"/>
    <w:rsid w:val="00DA7032"/>
    <w:rsid w:val="00DA74EB"/>
    <w:rsid w:val="00DB01D7"/>
    <w:rsid w:val="00DB0491"/>
    <w:rsid w:val="00DB0543"/>
    <w:rsid w:val="00DB06CE"/>
    <w:rsid w:val="00DB0A78"/>
    <w:rsid w:val="00DB0B54"/>
    <w:rsid w:val="00DB0C79"/>
    <w:rsid w:val="00DB0CEF"/>
    <w:rsid w:val="00DB0D40"/>
    <w:rsid w:val="00DB1101"/>
    <w:rsid w:val="00DB1BE2"/>
    <w:rsid w:val="00DB1BF1"/>
    <w:rsid w:val="00DB2576"/>
    <w:rsid w:val="00DB2BA9"/>
    <w:rsid w:val="00DB2D9E"/>
    <w:rsid w:val="00DB4034"/>
    <w:rsid w:val="00DB4710"/>
    <w:rsid w:val="00DB518A"/>
    <w:rsid w:val="00DB581B"/>
    <w:rsid w:val="00DB5E7C"/>
    <w:rsid w:val="00DB6083"/>
    <w:rsid w:val="00DB611A"/>
    <w:rsid w:val="00DB6470"/>
    <w:rsid w:val="00DB6633"/>
    <w:rsid w:val="00DB67CA"/>
    <w:rsid w:val="00DB691E"/>
    <w:rsid w:val="00DB6C75"/>
    <w:rsid w:val="00DB7ACE"/>
    <w:rsid w:val="00DC000C"/>
    <w:rsid w:val="00DC1866"/>
    <w:rsid w:val="00DC1C24"/>
    <w:rsid w:val="00DC26BF"/>
    <w:rsid w:val="00DC2BA6"/>
    <w:rsid w:val="00DC311D"/>
    <w:rsid w:val="00DC3546"/>
    <w:rsid w:val="00DC3708"/>
    <w:rsid w:val="00DC3862"/>
    <w:rsid w:val="00DC4767"/>
    <w:rsid w:val="00DC5949"/>
    <w:rsid w:val="00DC59C1"/>
    <w:rsid w:val="00DC65CF"/>
    <w:rsid w:val="00DC6863"/>
    <w:rsid w:val="00DC6A21"/>
    <w:rsid w:val="00DC6DF7"/>
    <w:rsid w:val="00DC7102"/>
    <w:rsid w:val="00DC7533"/>
    <w:rsid w:val="00DC77FE"/>
    <w:rsid w:val="00DC798F"/>
    <w:rsid w:val="00DC7CAF"/>
    <w:rsid w:val="00DD075F"/>
    <w:rsid w:val="00DD0B5C"/>
    <w:rsid w:val="00DD0D89"/>
    <w:rsid w:val="00DD1041"/>
    <w:rsid w:val="00DD142F"/>
    <w:rsid w:val="00DD14BD"/>
    <w:rsid w:val="00DD18BD"/>
    <w:rsid w:val="00DD1B7C"/>
    <w:rsid w:val="00DD1E90"/>
    <w:rsid w:val="00DD2F1A"/>
    <w:rsid w:val="00DD3754"/>
    <w:rsid w:val="00DD37CC"/>
    <w:rsid w:val="00DD3D7F"/>
    <w:rsid w:val="00DD494D"/>
    <w:rsid w:val="00DD4CDF"/>
    <w:rsid w:val="00DD4EAA"/>
    <w:rsid w:val="00DD5599"/>
    <w:rsid w:val="00DD5827"/>
    <w:rsid w:val="00DD5F73"/>
    <w:rsid w:val="00DD6178"/>
    <w:rsid w:val="00DD661B"/>
    <w:rsid w:val="00DD6B08"/>
    <w:rsid w:val="00DD6B48"/>
    <w:rsid w:val="00DD6CEC"/>
    <w:rsid w:val="00DD6FA9"/>
    <w:rsid w:val="00DD74A8"/>
    <w:rsid w:val="00DD760B"/>
    <w:rsid w:val="00DD79BE"/>
    <w:rsid w:val="00DD7EB7"/>
    <w:rsid w:val="00DE00F4"/>
    <w:rsid w:val="00DE0174"/>
    <w:rsid w:val="00DE03B3"/>
    <w:rsid w:val="00DE0776"/>
    <w:rsid w:val="00DE07B0"/>
    <w:rsid w:val="00DE0FE2"/>
    <w:rsid w:val="00DE1005"/>
    <w:rsid w:val="00DE1622"/>
    <w:rsid w:val="00DE1ED9"/>
    <w:rsid w:val="00DE2543"/>
    <w:rsid w:val="00DE2DE9"/>
    <w:rsid w:val="00DE4767"/>
    <w:rsid w:val="00DE501B"/>
    <w:rsid w:val="00DE5885"/>
    <w:rsid w:val="00DE5D9A"/>
    <w:rsid w:val="00DE649B"/>
    <w:rsid w:val="00DE6714"/>
    <w:rsid w:val="00DE6735"/>
    <w:rsid w:val="00DE6AFF"/>
    <w:rsid w:val="00DE6E0D"/>
    <w:rsid w:val="00DE6F32"/>
    <w:rsid w:val="00DE773E"/>
    <w:rsid w:val="00DE776D"/>
    <w:rsid w:val="00DE7AEF"/>
    <w:rsid w:val="00DF0202"/>
    <w:rsid w:val="00DF04B5"/>
    <w:rsid w:val="00DF14F9"/>
    <w:rsid w:val="00DF1D0D"/>
    <w:rsid w:val="00DF224A"/>
    <w:rsid w:val="00DF2945"/>
    <w:rsid w:val="00DF3ED0"/>
    <w:rsid w:val="00DF3F8C"/>
    <w:rsid w:val="00DF5650"/>
    <w:rsid w:val="00DF5C58"/>
    <w:rsid w:val="00DF6171"/>
    <w:rsid w:val="00DF61D8"/>
    <w:rsid w:val="00DF6324"/>
    <w:rsid w:val="00DF664F"/>
    <w:rsid w:val="00DF6FE6"/>
    <w:rsid w:val="00DF70BA"/>
    <w:rsid w:val="00DF79B4"/>
    <w:rsid w:val="00DF79C5"/>
    <w:rsid w:val="00DF7A1C"/>
    <w:rsid w:val="00DF7D1F"/>
    <w:rsid w:val="00E00760"/>
    <w:rsid w:val="00E00A67"/>
    <w:rsid w:val="00E0113D"/>
    <w:rsid w:val="00E011CE"/>
    <w:rsid w:val="00E01843"/>
    <w:rsid w:val="00E01891"/>
    <w:rsid w:val="00E01BC7"/>
    <w:rsid w:val="00E01E90"/>
    <w:rsid w:val="00E02448"/>
    <w:rsid w:val="00E02F71"/>
    <w:rsid w:val="00E02FD1"/>
    <w:rsid w:val="00E035DB"/>
    <w:rsid w:val="00E0398E"/>
    <w:rsid w:val="00E03CF3"/>
    <w:rsid w:val="00E04310"/>
    <w:rsid w:val="00E043BB"/>
    <w:rsid w:val="00E047CD"/>
    <w:rsid w:val="00E049CC"/>
    <w:rsid w:val="00E04ADA"/>
    <w:rsid w:val="00E04BA1"/>
    <w:rsid w:val="00E05287"/>
    <w:rsid w:val="00E054D2"/>
    <w:rsid w:val="00E058B6"/>
    <w:rsid w:val="00E060CF"/>
    <w:rsid w:val="00E06577"/>
    <w:rsid w:val="00E06E25"/>
    <w:rsid w:val="00E06E30"/>
    <w:rsid w:val="00E06E78"/>
    <w:rsid w:val="00E07069"/>
    <w:rsid w:val="00E07775"/>
    <w:rsid w:val="00E07780"/>
    <w:rsid w:val="00E07E9A"/>
    <w:rsid w:val="00E1026C"/>
    <w:rsid w:val="00E107EC"/>
    <w:rsid w:val="00E119E4"/>
    <w:rsid w:val="00E1243A"/>
    <w:rsid w:val="00E128E4"/>
    <w:rsid w:val="00E12DAA"/>
    <w:rsid w:val="00E12FCF"/>
    <w:rsid w:val="00E1307D"/>
    <w:rsid w:val="00E1316D"/>
    <w:rsid w:val="00E131D6"/>
    <w:rsid w:val="00E13423"/>
    <w:rsid w:val="00E13F1C"/>
    <w:rsid w:val="00E14205"/>
    <w:rsid w:val="00E142A8"/>
    <w:rsid w:val="00E14684"/>
    <w:rsid w:val="00E14BF3"/>
    <w:rsid w:val="00E15AF8"/>
    <w:rsid w:val="00E15ED4"/>
    <w:rsid w:val="00E16571"/>
    <w:rsid w:val="00E16A13"/>
    <w:rsid w:val="00E171AB"/>
    <w:rsid w:val="00E177A3"/>
    <w:rsid w:val="00E17E0A"/>
    <w:rsid w:val="00E17FC7"/>
    <w:rsid w:val="00E20437"/>
    <w:rsid w:val="00E20A2A"/>
    <w:rsid w:val="00E20D7C"/>
    <w:rsid w:val="00E20D88"/>
    <w:rsid w:val="00E21A0D"/>
    <w:rsid w:val="00E21BDD"/>
    <w:rsid w:val="00E21D39"/>
    <w:rsid w:val="00E21E01"/>
    <w:rsid w:val="00E23085"/>
    <w:rsid w:val="00E23D56"/>
    <w:rsid w:val="00E2428A"/>
    <w:rsid w:val="00E246CD"/>
    <w:rsid w:val="00E249A9"/>
    <w:rsid w:val="00E24A71"/>
    <w:rsid w:val="00E24BE7"/>
    <w:rsid w:val="00E2560B"/>
    <w:rsid w:val="00E25982"/>
    <w:rsid w:val="00E25AC0"/>
    <w:rsid w:val="00E25AE4"/>
    <w:rsid w:val="00E262E6"/>
    <w:rsid w:val="00E269E0"/>
    <w:rsid w:val="00E27638"/>
    <w:rsid w:val="00E30466"/>
    <w:rsid w:val="00E306F3"/>
    <w:rsid w:val="00E3095C"/>
    <w:rsid w:val="00E3142B"/>
    <w:rsid w:val="00E31F2D"/>
    <w:rsid w:val="00E31F35"/>
    <w:rsid w:val="00E32490"/>
    <w:rsid w:val="00E32648"/>
    <w:rsid w:val="00E32779"/>
    <w:rsid w:val="00E331B5"/>
    <w:rsid w:val="00E33ECE"/>
    <w:rsid w:val="00E33F87"/>
    <w:rsid w:val="00E34351"/>
    <w:rsid w:val="00E34B98"/>
    <w:rsid w:val="00E34F9D"/>
    <w:rsid w:val="00E350F1"/>
    <w:rsid w:val="00E37BE9"/>
    <w:rsid w:val="00E40D12"/>
    <w:rsid w:val="00E40F07"/>
    <w:rsid w:val="00E41A7D"/>
    <w:rsid w:val="00E420AA"/>
    <w:rsid w:val="00E4243C"/>
    <w:rsid w:val="00E425D9"/>
    <w:rsid w:val="00E42B2C"/>
    <w:rsid w:val="00E42FC1"/>
    <w:rsid w:val="00E43117"/>
    <w:rsid w:val="00E43767"/>
    <w:rsid w:val="00E43F66"/>
    <w:rsid w:val="00E45646"/>
    <w:rsid w:val="00E45667"/>
    <w:rsid w:val="00E456F7"/>
    <w:rsid w:val="00E457F3"/>
    <w:rsid w:val="00E45E53"/>
    <w:rsid w:val="00E4610E"/>
    <w:rsid w:val="00E46666"/>
    <w:rsid w:val="00E46CD4"/>
    <w:rsid w:val="00E47475"/>
    <w:rsid w:val="00E47AC5"/>
    <w:rsid w:val="00E47E16"/>
    <w:rsid w:val="00E47F47"/>
    <w:rsid w:val="00E5070B"/>
    <w:rsid w:val="00E50B91"/>
    <w:rsid w:val="00E51042"/>
    <w:rsid w:val="00E512B3"/>
    <w:rsid w:val="00E533DD"/>
    <w:rsid w:val="00E53808"/>
    <w:rsid w:val="00E5388E"/>
    <w:rsid w:val="00E53AC9"/>
    <w:rsid w:val="00E53C87"/>
    <w:rsid w:val="00E53CFD"/>
    <w:rsid w:val="00E53F96"/>
    <w:rsid w:val="00E54124"/>
    <w:rsid w:val="00E54CBA"/>
    <w:rsid w:val="00E551D0"/>
    <w:rsid w:val="00E55853"/>
    <w:rsid w:val="00E55A7F"/>
    <w:rsid w:val="00E56104"/>
    <w:rsid w:val="00E5673C"/>
    <w:rsid w:val="00E56D52"/>
    <w:rsid w:val="00E57876"/>
    <w:rsid w:val="00E57BDD"/>
    <w:rsid w:val="00E57E51"/>
    <w:rsid w:val="00E57F46"/>
    <w:rsid w:val="00E6097D"/>
    <w:rsid w:val="00E60B5E"/>
    <w:rsid w:val="00E6123F"/>
    <w:rsid w:val="00E612A9"/>
    <w:rsid w:val="00E61B54"/>
    <w:rsid w:val="00E61F61"/>
    <w:rsid w:val="00E62000"/>
    <w:rsid w:val="00E62774"/>
    <w:rsid w:val="00E62D83"/>
    <w:rsid w:val="00E62F0F"/>
    <w:rsid w:val="00E62FC6"/>
    <w:rsid w:val="00E6358E"/>
    <w:rsid w:val="00E635E7"/>
    <w:rsid w:val="00E63A90"/>
    <w:rsid w:val="00E63FEC"/>
    <w:rsid w:val="00E64474"/>
    <w:rsid w:val="00E645EA"/>
    <w:rsid w:val="00E647FF"/>
    <w:rsid w:val="00E64D97"/>
    <w:rsid w:val="00E65312"/>
    <w:rsid w:val="00E654B3"/>
    <w:rsid w:val="00E65A73"/>
    <w:rsid w:val="00E65B71"/>
    <w:rsid w:val="00E662BC"/>
    <w:rsid w:val="00E66494"/>
    <w:rsid w:val="00E6691D"/>
    <w:rsid w:val="00E66D77"/>
    <w:rsid w:val="00E66E98"/>
    <w:rsid w:val="00E66FDB"/>
    <w:rsid w:val="00E677F4"/>
    <w:rsid w:val="00E703EC"/>
    <w:rsid w:val="00E70E9A"/>
    <w:rsid w:val="00E716F2"/>
    <w:rsid w:val="00E71E80"/>
    <w:rsid w:val="00E7247B"/>
    <w:rsid w:val="00E7285C"/>
    <w:rsid w:val="00E7294B"/>
    <w:rsid w:val="00E72D25"/>
    <w:rsid w:val="00E72EA7"/>
    <w:rsid w:val="00E7321E"/>
    <w:rsid w:val="00E73539"/>
    <w:rsid w:val="00E73855"/>
    <w:rsid w:val="00E73F54"/>
    <w:rsid w:val="00E74749"/>
    <w:rsid w:val="00E74959"/>
    <w:rsid w:val="00E75270"/>
    <w:rsid w:val="00E755F3"/>
    <w:rsid w:val="00E7581D"/>
    <w:rsid w:val="00E75A53"/>
    <w:rsid w:val="00E75D59"/>
    <w:rsid w:val="00E76479"/>
    <w:rsid w:val="00E7649F"/>
    <w:rsid w:val="00E76639"/>
    <w:rsid w:val="00E76640"/>
    <w:rsid w:val="00E76C0E"/>
    <w:rsid w:val="00E76C1B"/>
    <w:rsid w:val="00E76D52"/>
    <w:rsid w:val="00E77466"/>
    <w:rsid w:val="00E7746B"/>
    <w:rsid w:val="00E77808"/>
    <w:rsid w:val="00E77BE6"/>
    <w:rsid w:val="00E80087"/>
    <w:rsid w:val="00E800D7"/>
    <w:rsid w:val="00E80469"/>
    <w:rsid w:val="00E80749"/>
    <w:rsid w:val="00E807E7"/>
    <w:rsid w:val="00E8107F"/>
    <w:rsid w:val="00E810CF"/>
    <w:rsid w:val="00E811E8"/>
    <w:rsid w:val="00E8203A"/>
    <w:rsid w:val="00E821D8"/>
    <w:rsid w:val="00E8222D"/>
    <w:rsid w:val="00E827C3"/>
    <w:rsid w:val="00E82A92"/>
    <w:rsid w:val="00E82CFE"/>
    <w:rsid w:val="00E83275"/>
    <w:rsid w:val="00E8384A"/>
    <w:rsid w:val="00E83B24"/>
    <w:rsid w:val="00E83B64"/>
    <w:rsid w:val="00E83D0D"/>
    <w:rsid w:val="00E83F50"/>
    <w:rsid w:val="00E840B4"/>
    <w:rsid w:val="00E8446D"/>
    <w:rsid w:val="00E84711"/>
    <w:rsid w:val="00E849F3"/>
    <w:rsid w:val="00E84E29"/>
    <w:rsid w:val="00E85086"/>
    <w:rsid w:val="00E852B8"/>
    <w:rsid w:val="00E85970"/>
    <w:rsid w:val="00E85BA0"/>
    <w:rsid w:val="00E86F09"/>
    <w:rsid w:val="00E870AE"/>
    <w:rsid w:val="00E904DA"/>
    <w:rsid w:val="00E9058A"/>
    <w:rsid w:val="00E9079F"/>
    <w:rsid w:val="00E90979"/>
    <w:rsid w:val="00E90BEB"/>
    <w:rsid w:val="00E90D86"/>
    <w:rsid w:val="00E91A25"/>
    <w:rsid w:val="00E91B23"/>
    <w:rsid w:val="00E91C2F"/>
    <w:rsid w:val="00E91DE7"/>
    <w:rsid w:val="00E9210A"/>
    <w:rsid w:val="00E931AD"/>
    <w:rsid w:val="00E937E9"/>
    <w:rsid w:val="00E93B60"/>
    <w:rsid w:val="00E93CD9"/>
    <w:rsid w:val="00E949E0"/>
    <w:rsid w:val="00E953A3"/>
    <w:rsid w:val="00E955EB"/>
    <w:rsid w:val="00E95AA2"/>
    <w:rsid w:val="00E95D54"/>
    <w:rsid w:val="00E960FC"/>
    <w:rsid w:val="00E96246"/>
    <w:rsid w:val="00E965BA"/>
    <w:rsid w:val="00E96614"/>
    <w:rsid w:val="00E969BE"/>
    <w:rsid w:val="00E969C9"/>
    <w:rsid w:val="00E96A5A"/>
    <w:rsid w:val="00E96ED5"/>
    <w:rsid w:val="00E976CF"/>
    <w:rsid w:val="00EA06E7"/>
    <w:rsid w:val="00EA0B12"/>
    <w:rsid w:val="00EA0BE9"/>
    <w:rsid w:val="00EA0E59"/>
    <w:rsid w:val="00EA101B"/>
    <w:rsid w:val="00EA1203"/>
    <w:rsid w:val="00EA1220"/>
    <w:rsid w:val="00EA1268"/>
    <w:rsid w:val="00EA1582"/>
    <w:rsid w:val="00EA1637"/>
    <w:rsid w:val="00EA16F6"/>
    <w:rsid w:val="00EA19F7"/>
    <w:rsid w:val="00EA1C3D"/>
    <w:rsid w:val="00EA2A49"/>
    <w:rsid w:val="00EA2EEC"/>
    <w:rsid w:val="00EA2F54"/>
    <w:rsid w:val="00EA347B"/>
    <w:rsid w:val="00EA347D"/>
    <w:rsid w:val="00EA3A62"/>
    <w:rsid w:val="00EA4238"/>
    <w:rsid w:val="00EA42B0"/>
    <w:rsid w:val="00EA43BA"/>
    <w:rsid w:val="00EA47E3"/>
    <w:rsid w:val="00EA5D53"/>
    <w:rsid w:val="00EA6306"/>
    <w:rsid w:val="00EA6533"/>
    <w:rsid w:val="00EA7BC2"/>
    <w:rsid w:val="00EA7C25"/>
    <w:rsid w:val="00EA7DD0"/>
    <w:rsid w:val="00EB0495"/>
    <w:rsid w:val="00EB106B"/>
    <w:rsid w:val="00EB10E1"/>
    <w:rsid w:val="00EB135F"/>
    <w:rsid w:val="00EB1C0C"/>
    <w:rsid w:val="00EB1D4B"/>
    <w:rsid w:val="00EB1E93"/>
    <w:rsid w:val="00EB1F1F"/>
    <w:rsid w:val="00EB27AF"/>
    <w:rsid w:val="00EB27E0"/>
    <w:rsid w:val="00EB2CDE"/>
    <w:rsid w:val="00EB2D9C"/>
    <w:rsid w:val="00EB3266"/>
    <w:rsid w:val="00EB3FBF"/>
    <w:rsid w:val="00EB41BA"/>
    <w:rsid w:val="00EB4C03"/>
    <w:rsid w:val="00EB56F4"/>
    <w:rsid w:val="00EB5BCD"/>
    <w:rsid w:val="00EB5E01"/>
    <w:rsid w:val="00EB5FD8"/>
    <w:rsid w:val="00EB6B99"/>
    <w:rsid w:val="00EB6F57"/>
    <w:rsid w:val="00EB7039"/>
    <w:rsid w:val="00EB7243"/>
    <w:rsid w:val="00EB7448"/>
    <w:rsid w:val="00EB7E6B"/>
    <w:rsid w:val="00EC0066"/>
    <w:rsid w:val="00EC0973"/>
    <w:rsid w:val="00EC0F9B"/>
    <w:rsid w:val="00EC157E"/>
    <w:rsid w:val="00EC1BAB"/>
    <w:rsid w:val="00EC1BB3"/>
    <w:rsid w:val="00EC2103"/>
    <w:rsid w:val="00EC2302"/>
    <w:rsid w:val="00EC2448"/>
    <w:rsid w:val="00EC2D73"/>
    <w:rsid w:val="00EC44A8"/>
    <w:rsid w:val="00EC474A"/>
    <w:rsid w:val="00EC4BBA"/>
    <w:rsid w:val="00EC51A0"/>
    <w:rsid w:val="00EC51B9"/>
    <w:rsid w:val="00EC5596"/>
    <w:rsid w:val="00EC5A38"/>
    <w:rsid w:val="00EC5DC6"/>
    <w:rsid w:val="00EC6483"/>
    <w:rsid w:val="00EC64D5"/>
    <w:rsid w:val="00EC668E"/>
    <w:rsid w:val="00EC6E32"/>
    <w:rsid w:val="00EC6F78"/>
    <w:rsid w:val="00EC76C3"/>
    <w:rsid w:val="00EC7A22"/>
    <w:rsid w:val="00ED032D"/>
    <w:rsid w:val="00ED04C5"/>
    <w:rsid w:val="00ED1D05"/>
    <w:rsid w:val="00ED1D3C"/>
    <w:rsid w:val="00ED1F7D"/>
    <w:rsid w:val="00ED303C"/>
    <w:rsid w:val="00ED303F"/>
    <w:rsid w:val="00ED34CF"/>
    <w:rsid w:val="00ED37DE"/>
    <w:rsid w:val="00ED38DB"/>
    <w:rsid w:val="00ED3AB0"/>
    <w:rsid w:val="00ED4096"/>
    <w:rsid w:val="00ED4204"/>
    <w:rsid w:val="00ED43DA"/>
    <w:rsid w:val="00ED447A"/>
    <w:rsid w:val="00ED4C68"/>
    <w:rsid w:val="00ED5478"/>
    <w:rsid w:val="00ED5BAE"/>
    <w:rsid w:val="00ED65D4"/>
    <w:rsid w:val="00ED6757"/>
    <w:rsid w:val="00ED692B"/>
    <w:rsid w:val="00ED6C6E"/>
    <w:rsid w:val="00ED7162"/>
    <w:rsid w:val="00ED7455"/>
    <w:rsid w:val="00ED7668"/>
    <w:rsid w:val="00EE04C5"/>
    <w:rsid w:val="00EE09E2"/>
    <w:rsid w:val="00EE0BEC"/>
    <w:rsid w:val="00EE0C14"/>
    <w:rsid w:val="00EE1911"/>
    <w:rsid w:val="00EE1969"/>
    <w:rsid w:val="00EE2357"/>
    <w:rsid w:val="00EE2390"/>
    <w:rsid w:val="00EE26B9"/>
    <w:rsid w:val="00EE31F4"/>
    <w:rsid w:val="00EE3A1C"/>
    <w:rsid w:val="00EE3FBE"/>
    <w:rsid w:val="00EE47CF"/>
    <w:rsid w:val="00EE4CB4"/>
    <w:rsid w:val="00EE4E09"/>
    <w:rsid w:val="00EE532A"/>
    <w:rsid w:val="00EE60E8"/>
    <w:rsid w:val="00EE66C6"/>
    <w:rsid w:val="00EE68FB"/>
    <w:rsid w:val="00EE6EA5"/>
    <w:rsid w:val="00EE7159"/>
    <w:rsid w:val="00EE79E4"/>
    <w:rsid w:val="00EE7A0B"/>
    <w:rsid w:val="00EE7D0B"/>
    <w:rsid w:val="00EE7D7E"/>
    <w:rsid w:val="00EE7E30"/>
    <w:rsid w:val="00EE7FA2"/>
    <w:rsid w:val="00EF0469"/>
    <w:rsid w:val="00EF0591"/>
    <w:rsid w:val="00EF0960"/>
    <w:rsid w:val="00EF099F"/>
    <w:rsid w:val="00EF1127"/>
    <w:rsid w:val="00EF1241"/>
    <w:rsid w:val="00EF1965"/>
    <w:rsid w:val="00EF1A28"/>
    <w:rsid w:val="00EF1E49"/>
    <w:rsid w:val="00EF20CB"/>
    <w:rsid w:val="00EF2690"/>
    <w:rsid w:val="00EF29CC"/>
    <w:rsid w:val="00EF2EA2"/>
    <w:rsid w:val="00EF34BF"/>
    <w:rsid w:val="00EF373B"/>
    <w:rsid w:val="00EF3761"/>
    <w:rsid w:val="00EF3BD8"/>
    <w:rsid w:val="00EF44FF"/>
    <w:rsid w:val="00EF486A"/>
    <w:rsid w:val="00EF511B"/>
    <w:rsid w:val="00EF521B"/>
    <w:rsid w:val="00EF5241"/>
    <w:rsid w:val="00EF5880"/>
    <w:rsid w:val="00EF5969"/>
    <w:rsid w:val="00EF59E7"/>
    <w:rsid w:val="00EF6AC6"/>
    <w:rsid w:val="00EF6BB5"/>
    <w:rsid w:val="00EF73A0"/>
    <w:rsid w:val="00EF795E"/>
    <w:rsid w:val="00EF7B20"/>
    <w:rsid w:val="00F004F8"/>
    <w:rsid w:val="00F0089B"/>
    <w:rsid w:val="00F011FF"/>
    <w:rsid w:val="00F014E4"/>
    <w:rsid w:val="00F01ECB"/>
    <w:rsid w:val="00F020C8"/>
    <w:rsid w:val="00F02C9B"/>
    <w:rsid w:val="00F02CB5"/>
    <w:rsid w:val="00F02FE2"/>
    <w:rsid w:val="00F03750"/>
    <w:rsid w:val="00F03BB1"/>
    <w:rsid w:val="00F03E30"/>
    <w:rsid w:val="00F050CE"/>
    <w:rsid w:val="00F0539E"/>
    <w:rsid w:val="00F053B7"/>
    <w:rsid w:val="00F05A53"/>
    <w:rsid w:val="00F05B1B"/>
    <w:rsid w:val="00F05BF3"/>
    <w:rsid w:val="00F05E5F"/>
    <w:rsid w:val="00F05ED0"/>
    <w:rsid w:val="00F0637F"/>
    <w:rsid w:val="00F06851"/>
    <w:rsid w:val="00F06888"/>
    <w:rsid w:val="00F06F8B"/>
    <w:rsid w:val="00F075DB"/>
    <w:rsid w:val="00F10300"/>
    <w:rsid w:val="00F103D8"/>
    <w:rsid w:val="00F10753"/>
    <w:rsid w:val="00F10B1E"/>
    <w:rsid w:val="00F10C62"/>
    <w:rsid w:val="00F10C85"/>
    <w:rsid w:val="00F114CD"/>
    <w:rsid w:val="00F1178E"/>
    <w:rsid w:val="00F1198D"/>
    <w:rsid w:val="00F12045"/>
    <w:rsid w:val="00F12A18"/>
    <w:rsid w:val="00F132A1"/>
    <w:rsid w:val="00F13706"/>
    <w:rsid w:val="00F13E9A"/>
    <w:rsid w:val="00F13F63"/>
    <w:rsid w:val="00F13F84"/>
    <w:rsid w:val="00F145A7"/>
    <w:rsid w:val="00F14A52"/>
    <w:rsid w:val="00F167AC"/>
    <w:rsid w:val="00F16908"/>
    <w:rsid w:val="00F16BD7"/>
    <w:rsid w:val="00F16CF2"/>
    <w:rsid w:val="00F16EB5"/>
    <w:rsid w:val="00F17783"/>
    <w:rsid w:val="00F1787A"/>
    <w:rsid w:val="00F178C2"/>
    <w:rsid w:val="00F1791F"/>
    <w:rsid w:val="00F17B5F"/>
    <w:rsid w:val="00F17C4A"/>
    <w:rsid w:val="00F17F64"/>
    <w:rsid w:val="00F20371"/>
    <w:rsid w:val="00F20F83"/>
    <w:rsid w:val="00F2104F"/>
    <w:rsid w:val="00F215F2"/>
    <w:rsid w:val="00F21B31"/>
    <w:rsid w:val="00F21F8C"/>
    <w:rsid w:val="00F22966"/>
    <w:rsid w:val="00F23280"/>
    <w:rsid w:val="00F237EF"/>
    <w:rsid w:val="00F23A4B"/>
    <w:rsid w:val="00F241A2"/>
    <w:rsid w:val="00F2427E"/>
    <w:rsid w:val="00F249C5"/>
    <w:rsid w:val="00F25580"/>
    <w:rsid w:val="00F25906"/>
    <w:rsid w:val="00F26503"/>
    <w:rsid w:val="00F2747F"/>
    <w:rsid w:val="00F27D29"/>
    <w:rsid w:val="00F3058F"/>
    <w:rsid w:val="00F3072E"/>
    <w:rsid w:val="00F30DB2"/>
    <w:rsid w:val="00F3142B"/>
    <w:rsid w:val="00F3173F"/>
    <w:rsid w:val="00F327C7"/>
    <w:rsid w:val="00F32DCC"/>
    <w:rsid w:val="00F3358C"/>
    <w:rsid w:val="00F33966"/>
    <w:rsid w:val="00F34195"/>
    <w:rsid w:val="00F34236"/>
    <w:rsid w:val="00F344C9"/>
    <w:rsid w:val="00F344D0"/>
    <w:rsid w:val="00F34958"/>
    <w:rsid w:val="00F34AEA"/>
    <w:rsid w:val="00F34E7C"/>
    <w:rsid w:val="00F35092"/>
    <w:rsid w:val="00F35B5A"/>
    <w:rsid w:val="00F35E53"/>
    <w:rsid w:val="00F3659C"/>
    <w:rsid w:val="00F370A6"/>
    <w:rsid w:val="00F3764E"/>
    <w:rsid w:val="00F37AEE"/>
    <w:rsid w:val="00F40123"/>
    <w:rsid w:val="00F4030B"/>
    <w:rsid w:val="00F40BA7"/>
    <w:rsid w:val="00F40DFF"/>
    <w:rsid w:val="00F40E46"/>
    <w:rsid w:val="00F40F88"/>
    <w:rsid w:val="00F41AC1"/>
    <w:rsid w:val="00F42182"/>
    <w:rsid w:val="00F422CF"/>
    <w:rsid w:val="00F426EE"/>
    <w:rsid w:val="00F42B46"/>
    <w:rsid w:val="00F42DDB"/>
    <w:rsid w:val="00F438BD"/>
    <w:rsid w:val="00F43928"/>
    <w:rsid w:val="00F43E73"/>
    <w:rsid w:val="00F4411A"/>
    <w:rsid w:val="00F4440E"/>
    <w:rsid w:val="00F44D0D"/>
    <w:rsid w:val="00F453BF"/>
    <w:rsid w:val="00F4677C"/>
    <w:rsid w:val="00F469A0"/>
    <w:rsid w:val="00F46C5E"/>
    <w:rsid w:val="00F46D17"/>
    <w:rsid w:val="00F4724D"/>
    <w:rsid w:val="00F4768C"/>
    <w:rsid w:val="00F47B59"/>
    <w:rsid w:val="00F47C07"/>
    <w:rsid w:val="00F47E9C"/>
    <w:rsid w:val="00F5056D"/>
    <w:rsid w:val="00F50A12"/>
    <w:rsid w:val="00F50BA3"/>
    <w:rsid w:val="00F51151"/>
    <w:rsid w:val="00F51D44"/>
    <w:rsid w:val="00F51D70"/>
    <w:rsid w:val="00F51E99"/>
    <w:rsid w:val="00F5293E"/>
    <w:rsid w:val="00F5294B"/>
    <w:rsid w:val="00F53649"/>
    <w:rsid w:val="00F537C6"/>
    <w:rsid w:val="00F53864"/>
    <w:rsid w:val="00F53F34"/>
    <w:rsid w:val="00F540AE"/>
    <w:rsid w:val="00F542C1"/>
    <w:rsid w:val="00F542F1"/>
    <w:rsid w:val="00F546EF"/>
    <w:rsid w:val="00F54C17"/>
    <w:rsid w:val="00F54D0F"/>
    <w:rsid w:val="00F55374"/>
    <w:rsid w:val="00F55622"/>
    <w:rsid w:val="00F55BF1"/>
    <w:rsid w:val="00F55E52"/>
    <w:rsid w:val="00F55EDF"/>
    <w:rsid w:val="00F55F59"/>
    <w:rsid w:val="00F56364"/>
    <w:rsid w:val="00F56488"/>
    <w:rsid w:val="00F5663A"/>
    <w:rsid w:val="00F56D35"/>
    <w:rsid w:val="00F56E53"/>
    <w:rsid w:val="00F56E99"/>
    <w:rsid w:val="00F576AC"/>
    <w:rsid w:val="00F57D23"/>
    <w:rsid w:val="00F57D60"/>
    <w:rsid w:val="00F600BB"/>
    <w:rsid w:val="00F6128A"/>
    <w:rsid w:val="00F620FE"/>
    <w:rsid w:val="00F621F5"/>
    <w:rsid w:val="00F6223E"/>
    <w:rsid w:val="00F627A3"/>
    <w:rsid w:val="00F62827"/>
    <w:rsid w:val="00F629C4"/>
    <w:rsid w:val="00F62B7F"/>
    <w:rsid w:val="00F63F71"/>
    <w:rsid w:val="00F6417B"/>
    <w:rsid w:val="00F641CB"/>
    <w:rsid w:val="00F64318"/>
    <w:rsid w:val="00F644A4"/>
    <w:rsid w:val="00F64737"/>
    <w:rsid w:val="00F65452"/>
    <w:rsid w:val="00F6546E"/>
    <w:rsid w:val="00F65495"/>
    <w:rsid w:val="00F66511"/>
    <w:rsid w:val="00F666CB"/>
    <w:rsid w:val="00F66A24"/>
    <w:rsid w:val="00F6777F"/>
    <w:rsid w:val="00F67F10"/>
    <w:rsid w:val="00F70188"/>
    <w:rsid w:val="00F7096F"/>
    <w:rsid w:val="00F70D39"/>
    <w:rsid w:val="00F70DC0"/>
    <w:rsid w:val="00F70FBB"/>
    <w:rsid w:val="00F71262"/>
    <w:rsid w:val="00F71712"/>
    <w:rsid w:val="00F719C2"/>
    <w:rsid w:val="00F71AFB"/>
    <w:rsid w:val="00F7223D"/>
    <w:rsid w:val="00F72390"/>
    <w:rsid w:val="00F72667"/>
    <w:rsid w:val="00F72919"/>
    <w:rsid w:val="00F72ABD"/>
    <w:rsid w:val="00F73783"/>
    <w:rsid w:val="00F7384F"/>
    <w:rsid w:val="00F739C4"/>
    <w:rsid w:val="00F739EC"/>
    <w:rsid w:val="00F73E91"/>
    <w:rsid w:val="00F745CD"/>
    <w:rsid w:val="00F74D76"/>
    <w:rsid w:val="00F75D0E"/>
    <w:rsid w:val="00F75E3E"/>
    <w:rsid w:val="00F760A9"/>
    <w:rsid w:val="00F760E6"/>
    <w:rsid w:val="00F76134"/>
    <w:rsid w:val="00F769DD"/>
    <w:rsid w:val="00F76A19"/>
    <w:rsid w:val="00F7706D"/>
    <w:rsid w:val="00F77ACA"/>
    <w:rsid w:val="00F80086"/>
    <w:rsid w:val="00F802A5"/>
    <w:rsid w:val="00F80369"/>
    <w:rsid w:val="00F80573"/>
    <w:rsid w:val="00F80646"/>
    <w:rsid w:val="00F806E6"/>
    <w:rsid w:val="00F80F16"/>
    <w:rsid w:val="00F811CB"/>
    <w:rsid w:val="00F81402"/>
    <w:rsid w:val="00F818CD"/>
    <w:rsid w:val="00F81B50"/>
    <w:rsid w:val="00F81EF9"/>
    <w:rsid w:val="00F82010"/>
    <w:rsid w:val="00F822B3"/>
    <w:rsid w:val="00F823E2"/>
    <w:rsid w:val="00F827F1"/>
    <w:rsid w:val="00F82B69"/>
    <w:rsid w:val="00F82B9E"/>
    <w:rsid w:val="00F82CA9"/>
    <w:rsid w:val="00F834A0"/>
    <w:rsid w:val="00F841DF"/>
    <w:rsid w:val="00F843EA"/>
    <w:rsid w:val="00F850E5"/>
    <w:rsid w:val="00F85107"/>
    <w:rsid w:val="00F855D9"/>
    <w:rsid w:val="00F85E24"/>
    <w:rsid w:val="00F85FD8"/>
    <w:rsid w:val="00F8647E"/>
    <w:rsid w:val="00F865C9"/>
    <w:rsid w:val="00F866C1"/>
    <w:rsid w:val="00F866C6"/>
    <w:rsid w:val="00F86748"/>
    <w:rsid w:val="00F86823"/>
    <w:rsid w:val="00F868DB"/>
    <w:rsid w:val="00F86BDE"/>
    <w:rsid w:val="00F86E76"/>
    <w:rsid w:val="00F874B6"/>
    <w:rsid w:val="00F8799B"/>
    <w:rsid w:val="00F87B4D"/>
    <w:rsid w:val="00F87ECD"/>
    <w:rsid w:val="00F90041"/>
    <w:rsid w:val="00F906CF"/>
    <w:rsid w:val="00F9073E"/>
    <w:rsid w:val="00F908EE"/>
    <w:rsid w:val="00F918CC"/>
    <w:rsid w:val="00F91C35"/>
    <w:rsid w:val="00F91F79"/>
    <w:rsid w:val="00F928CE"/>
    <w:rsid w:val="00F928DF"/>
    <w:rsid w:val="00F92CB1"/>
    <w:rsid w:val="00F930A6"/>
    <w:rsid w:val="00F93298"/>
    <w:rsid w:val="00F93477"/>
    <w:rsid w:val="00F93A2D"/>
    <w:rsid w:val="00F93D34"/>
    <w:rsid w:val="00F93FD6"/>
    <w:rsid w:val="00F94479"/>
    <w:rsid w:val="00F9509E"/>
    <w:rsid w:val="00F950FD"/>
    <w:rsid w:val="00F952D8"/>
    <w:rsid w:val="00F95833"/>
    <w:rsid w:val="00F9641E"/>
    <w:rsid w:val="00F96A6E"/>
    <w:rsid w:val="00F96CC8"/>
    <w:rsid w:val="00F96CD7"/>
    <w:rsid w:val="00F96D25"/>
    <w:rsid w:val="00F96F8E"/>
    <w:rsid w:val="00F970E8"/>
    <w:rsid w:val="00F971E0"/>
    <w:rsid w:val="00F97414"/>
    <w:rsid w:val="00F974B9"/>
    <w:rsid w:val="00F974EB"/>
    <w:rsid w:val="00F978D6"/>
    <w:rsid w:val="00F9797C"/>
    <w:rsid w:val="00F97CD2"/>
    <w:rsid w:val="00F97E69"/>
    <w:rsid w:val="00FA089B"/>
    <w:rsid w:val="00FA0B44"/>
    <w:rsid w:val="00FA108B"/>
    <w:rsid w:val="00FA1955"/>
    <w:rsid w:val="00FA22B3"/>
    <w:rsid w:val="00FA22DA"/>
    <w:rsid w:val="00FA29AD"/>
    <w:rsid w:val="00FA2FB5"/>
    <w:rsid w:val="00FA3389"/>
    <w:rsid w:val="00FA4204"/>
    <w:rsid w:val="00FA42AF"/>
    <w:rsid w:val="00FA4C47"/>
    <w:rsid w:val="00FA4DA4"/>
    <w:rsid w:val="00FA4DBF"/>
    <w:rsid w:val="00FA4E06"/>
    <w:rsid w:val="00FA531F"/>
    <w:rsid w:val="00FA55D8"/>
    <w:rsid w:val="00FA5CC6"/>
    <w:rsid w:val="00FA5E8D"/>
    <w:rsid w:val="00FA6213"/>
    <w:rsid w:val="00FA63DC"/>
    <w:rsid w:val="00FA6449"/>
    <w:rsid w:val="00FA65DE"/>
    <w:rsid w:val="00FA671F"/>
    <w:rsid w:val="00FA709A"/>
    <w:rsid w:val="00FB05F5"/>
    <w:rsid w:val="00FB07E5"/>
    <w:rsid w:val="00FB0EB4"/>
    <w:rsid w:val="00FB0F0E"/>
    <w:rsid w:val="00FB13C4"/>
    <w:rsid w:val="00FB172A"/>
    <w:rsid w:val="00FB1759"/>
    <w:rsid w:val="00FB1E4E"/>
    <w:rsid w:val="00FB2054"/>
    <w:rsid w:val="00FB2724"/>
    <w:rsid w:val="00FB2C69"/>
    <w:rsid w:val="00FB34E4"/>
    <w:rsid w:val="00FB4035"/>
    <w:rsid w:val="00FB4059"/>
    <w:rsid w:val="00FB41CB"/>
    <w:rsid w:val="00FB4663"/>
    <w:rsid w:val="00FB4A85"/>
    <w:rsid w:val="00FB4EF7"/>
    <w:rsid w:val="00FB513A"/>
    <w:rsid w:val="00FB5618"/>
    <w:rsid w:val="00FB60A6"/>
    <w:rsid w:val="00FB6113"/>
    <w:rsid w:val="00FB6E29"/>
    <w:rsid w:val="00FB6F87"/>
    <w:rsid w:val="00FB7188"/>
    <w:rsid w:val="00FB72DF"/>
    <w:rsid w:val="00FB76AC"/>
    <w:rsid w:val="00FB77AA"/>
    <w:rsid w:val="00FB7A95"/>
    <w:rsid w:val="00FB7B3A"/>
    <w:rsid w:val="00FB7E1B"/>
    <w:rsid w:val="00FC02C5"/>
    <w:rsid w:val="00FC1194"/>
    <w:rsid w:val="00FC15B2"/>
    <w:rsid w:val="00FC1896"/>
    <w:rsid w:val="00FC1BCB"/>
    <w:rsid w:val="00FC1C86"/>
    <w:rsid w:val="00FC1DD6"/>
    <w:rsid w:val="00FC1E4E"/>
    <w:rsid w:val="00FC1F6E"/>
    <w:rsid w:val="00FC248D"/>
    <w:rsid w:val="00FC2A63"/>
    <w:rsid w:val="00FC2E23"/>
    <w:rsid w:val="00FC2EBF"/>
    <w:rsid w:val="00FC329A"/>
    <w:rsid w:val="00FC3771"/>
    <w:rsid w:val="00FC380B"/>
    <w:rsid w:val="00FC39B0"/>
    <w:rsid w:val="00FC3CFB"/>
    <w:rsid w:val="00FC3D82"/>
    <w:rsid w:val="00FC425F"/>
    <w:rsid w:val="00FC43AE"/>
    <w:rsid w:val="00FC4631"/>
    <w:rsid w:val="00FC4E61"/>
    <w:rsid w:val="00FC4E99"/>
    <w:rsid w:val="00FC4F71"/>
    <w:rsid w:val="00FC510A"/>
    <w:rsid w:val="00FC5204"/>
    <w:rsid w:val="00FC5B77"/>
    <w:rsid w:val="00FC5C2D"/>
    <w:rsid w:val="00FC5D58"/>
    <w:rsid w:val="00FC5DF9"/>
    <w:rsid w:val="00FC664C"/>
    <w:rsid w:val="00FC6A81"/>
    <w:rsid w:val="00FC6AEA"/>
    <w:rsid w:val="00FC6F14"/>
    <w:rsid w:val="00FC7207"/>
    <w:rsid w:val="00FC72EF"/>
    <w:rsid w:val="00FC742C"/>
    <w:rsid w:val="00FC7488"/>
    <w:rsid w:val="00FC7F32"/>
    <w:rsid w:val="00FD0248"/>
    <w:rsid w:val="00FD0470"/>
    <w:rsid w:val="00FD12DE"/>
    <w:rsid w:val="00FD292A"/>
    <w:rsid w:val="00FD2AC5"/>
    <w:rsid w:val="00FD2BD2"/>
    <w:rsid w:val="00FD2F94"/>
    <w:rsid w:val="00FD36AC"/>
    <w:rsid w:val="00FD39DB"/>
    <w:rsid w:val="00FD44B6"/>
    <w:rsid w:val="00FD555B"/>
    <w:rsid w:val="00FD5B0E"/>
    <w:rsid w:val="00FD608A"/>
    <w:rsid w:val="00FD677C"/>
    <w:rsid w:val="00FD679D"/>
    <w:rsid w:val="00FD67A9"/>
    <w:rsid w:val="00FD6973"/>
    <w:rsid w:val="00FD6E38"/>
    <w:rsid w:val="00FE05B1"/>
    <w:rsid w:val="00FE0749"/>
    <w:rsid w:val="00FE0A96"/>
    <w:rsid w:val="00FE182F"/>
    <w:rsid w:val="00FE1B8C"/>
    <w:rsid w:val="00FE1E64"/>
    <w:rsid w:val="00FE259C"/>
    <w:rsid w:val="00FE2CC1"/>
    <w:rsid w:val="00FE2F94"/>
    <w:rsid w:val="00FE2FFE"/>
    <w:rsid w:val="00FE3892"/>
    <w:rsid w:val="00FE3BA0"/>
    <w:rsid w:val="00FE3D78"/>
    <w:rsid w:val="00FE3DE7"/>
    <w:rsid w:val="00FE3DF6"/>
    <w:rsid w:val="00FE3EC4"/>
    <w:rsid w:val="00FE3FFE"/>
    <w:rsid w:val="00FE41C7"/>
    <w:rsid w:val="00FE469E"/>
    <w:rsid w:val="00FE48C4"/>
    <w:rsid w:val="00FE4BAB"/>
    <w:rsid w:val="00FE504E"/>
    <w:rsid w:val="00FE5404"/>
    <w:rsid w:val="00FE5C0F"/>
    <w:rsid w:val="00FE5C13"/>
    <w:rsid w:val="00FE5E79"/>
    <w:rsid w:val="00FE5FE1"/>
    <w:rsid w:val="00FE6049"/>
    <w:rsid w:val="00FE633D"/>
    <w:rsid w:val="00FE64C9"/>
    <w:rsid w:val="00FE6652"/>
    <w:rsid w:val="00FE6688"/>
    <w:rsid w:val="00FE68E6"/>
    <w:rsid w:val="00FE6EB4"/>
    <w:rsid w:val="00FE6FDE"/>
    <w:rsid w:val="00FE763D"/>
    <w:rsid w:val="00FE78ED"/>
    <w:rsid w:val="00FF03C1"/>
    <w:rsid w:val="00FF0832"/>
    <w:rsid w:val="00FF0979"/>
    <w:rsid w:val="00FF0F4A"/>
    <w:rsid w:val="00FF0F71"/>
    <w:rsid w:val="00FF1018"/>
    <w:rsid w:val="00FF1374"/>
    <w:rsid w:val="00FF146D"/>
    <w:rsid w:val="00FF167F"/>
    <w:rsid w:val="00FF1756"/>
    <w:rsid w:val="00FF1FB5"/>
    <w:rsid w:val="00FF22AF"/>
    <w:rsid w:val="00FF22DB"/>
    <w:rsid w:val="00FF2B0B"/>
    <w:rsid w:val="00FF36A0"/>
    <w:rsid w:val="00FF43B5"/>
    <w:rsid w:val="00FF46CA"/>
    <w:rsid w:val="00FF47BC"/>
    <w:rsid w:val="00FF4937"/>
    <w:rsid w:val="00FF4C09"/>
    <w:rsid w:val="00FF4CC3"/>
    <w:rsid w:val="00FF5260"/>
    <w:rsid w:val="00FF543C"/>
    <w:rsid w:val="00FF56CB"/>
    <w:rsid w:val="00FF5A45"/>
    <w:rsid w:val="00FF6221"/>
    <w:rsid w:val="00FF6763"/>
    <w:rsid w:val="00FF737D"/>
    <w:rsid w:val="00FF759A"/>
    <w:rsid w:val="00FF7898"/>
    <w:rsid w:val="00FF79B5"/>
    <w:rsid w:val="00FF7C9E"/>
    <w:rsid w:val="0140AB7B"/>
    <w:rsid w:val="01DFB005"/>
    <w:rsid w:val="02792CB0"/>
    <w:rsid w:val="027D1BC0"/>
    <w:rsid w:val="038AD534"/>
    <w:rsid w:val="049D57A4"/>
    <w:rsid w:val="05599C2D"/>
    <w:rsid w:val="06EEC4CC"/>
    <w:rsid w:val="08C650CA"/>
    <w:rsid w:val="099BF93A"/>
    <w:rsid w:val="0AF2F9A3"/>
    <w:rsid w:val="0B94A369"/>
    <w:rsid w:val="0E290295"/>
    <w:rsid w:val="11486888"/>
    <w:rsid w:val="13398EC9"/>
    <w:rsid w:val="13BA4F84"/>
    <w:rsid w:val="15963963"/>
    <w:rsid w:val="1634DE91"/>
    <w:rsid w:val="163B6312"/>
    <w:rsid w:val="19EFF3BD"/>
    <w:rsid w:val="1C39E067"/>
    <w:rsid w:val="1D1CF991"/>
    <w:rsid w:val="1EA7A2D2"/>
    <w:rsid w:val="1F46F37E"/>
    <w:rsid w:val="1FE2DF5B"/>
    <w:rsid w:val="21D5ED24"/>
    <w:rsid w:val="25DCFEA0"/>
    <w:rsid w:val="272FDBFB"/>
    <w:rsid w:val="275A670C"/>
    <w:rsid w:val="28B67081"/>
    <w:rsid w:val="29ABBB68"/>
    <w:rsid w:val="31A28BE7"/>
    <w:rsid w:val="3586E191"/>
    <w:rsid w:val="36EBB173"/>
    <w:rsid w:val="374B2EE1"/>
    <w:rsid w:val="37CD694E"/>
    <w:rsid w:val="37F3345B"/>
    <w:rsid w:val="37F778F1"/>
    <w:rsid w:val="38310167"/>
    <w:rsid w:val="3E2F98A6"/>
    <w:rsid w:val="3E4DC019"/>
    <w:rsid w:val="3F3CED0E"/>
    <w:rsid w:val="3FA00A9E"/>
    <w:rsid w:val="40BB99FE"/>
    <w:rsid w:val="43286698"/>
    <w:rsid w:val="43A12D10"/>
    <w:rsid w:val="44CC41BF"/>
    <w:rsid w:val="456CFA1A"/>
    <w:rsid w:val="4752BAD6"/>
    <w:rsid w:val="483CF0D6"/>
    <w:rsid w:val="49648A10"/>
    <w:rsid w:val="49809D7F"/>
    <w:rsid w:val="49E3CA58"/>
    <w:rsid w:val="4A8EB5AD"/>
    <w:rsid w:val="4DC9082E"/>
    <w:rsid w:val="4FEB1313"/>
    <w:rsid w:val="50E1F605"/>
    <w:rsid w:val="50E34C0E"/>
    <w:rsid w:val="5252A031"/>
    <w:rsid w:val="57CD3E7D"/>
    <w:rsid w:val="5874C5E0"/>
    <w:rsid w:val="599653C2"/>
    <w:rsid w:val="5E3843BA"/>
    <w:rsid w:val="5F685FC1"/>
    <w:rsid w:val="60527A59"/>
    <w:rsid w:val="62F80CAB"/>
    <w:rsid w:val="667B2D80"/>
    <w:rsid w:val="6C7340C3"/>
    <w:rsid w:val="6CFB0782"/>
    <w:rsid w:val="6F3BC773"/>
    <w:rsid w:val="70368936"/>
    <w:rsid w:val="71B76158"/>
    <w:rsid w:val="7310D5B7"/>
    <w:rsid w:val="73B9FF83"/>
    <w:rsid w:val="7496797A"/>
    <w:rsid w:val="76935B7B"/>
    <w:rsid w:val="77A84B42"/>
    <w:rsid w:val="79032287"/>
    <w:rsid w:val="7C370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8B787"/>
  <w15:chartTrackingRefBased/>
  <w15:docId w15:val="{0B5BF02A-DE8A-4917-913C-78EAF39B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C5A"/>
    <w:pPr>
      <w:keepNext/>
      <w:keepLines/>
      <w:spacing w:before="240" w:after="0"/>
      <w:outlineLvl w:val="0"/>
    </w:pPr>
    <w:rPr>
      <w:rFonts w:ascii="Calibri Light" w:eastAsia="Yu Gothic Light" w:hAnsi="Calibri Light" w:cs="Times New Roman"/>
      <w:i/>
      <w:color w:val="0056A7"/>
      <w:sz w:val="32"/>
      <w:szCs w:val="32"/>
    </w:rPr>
  </w:style>
  <w:style w:type="paragraph" w:styleId="Heading2">
    <w:name w:val="heading 2"/>
    <w:basedOn w:val="Normal"/>
    <w:next w:val="Normal"/>
    <w:link w:val="Heading2Char"/>
    <w:uiPriority w:val="9"/>
    <w:semiHidden/>
    <w:unhideWhenUsed/>
    <w:qFormat/>
    <w:rsid w:val="00105C5A"/>
    <w:pPr>
      <w:keepNext/>
      <w:keepLines/>
      <w:spacing w:before="40" w:after="0"/>
      <w:outlineLvl w:val="1"/>
    </w:pPr>
    <w:rPr>
      <w:rFonts w:ascii="Calibri Light" w:eastAsia="Yu Gothic Light" w:hAnsi="Calibri Light" w:cs="Times New Roman"/>
      <w:i/>
      <w:color w:val="0056A7"/>
      <w:sz w:val="26"/>
      <w:szCs w:val="26"/>
    </w:rPr>
  </w:style>
  <w:style w:type="paragraph" w:styleId="Heading3">
    <w:name w:val="heading 3"/>
    <w:basedOn w:val="Normal"/>
    <w:next w:val="Normal"/>
    <w:link w:val="Heading3Char"/>
    <w:uiPriority w:val="9"/>
    <w:semiHidden/>
    <w:unhideWhenUsed/>
    <w:qFormat/>
    <w:rsid w:val="00105C5A"/>
    <w:pPr>
      <w:keepNext/>
      <w:keepLines/>
      <w:spacing w:before="40" w:after="0"/>
      <w:outlineLvl w:val="2"/>
    </w:pPr>
    <w:rPr>
      <w:rFonts w:ascii="Calibri Light" w:eastAsia="Yu Gothic Light" w:hAnsi="Calibri Light" w:cs="Times New Roman"/>
      <w:i/>
      <w:color w:val="00396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rsid w:val="00105C5A"/>
    <w:pPr>
      <w:keepNext/>
      <w:keepLines/>
      <w:spacing w:before="240" w:after="200" w:line="276" w:lineRule="auto"/>
      <w:outlineLvl w:val="0"/>
    </w:pPr>
    <w:rPr>
      <w:rFonts w:ascii="Calibri Light" w:eastAsia="Yu Gothic Light" w:hAnsi="Calibri Light" w:cs="Times New Roman"/>
      <w:i/>
      <w:color w:val="0056A7"/>
      <w:kern w:val="0"/>
      <w:sz w:val="32"/>
      <w:szCs w:val="32"/>
      <w14:ligatures w14:val="none"/>
    </w:rPr>
  </w:style>
  <w:style w:type="paragraph" w:customStyle="1" w:styleId="Heading21">
    <w:name w:val="Heading 21"/>
    <w:basedOn w:val="Normal"/>
    <w:next w:val="Normal"/>
    <w:uiPriority w:val="9"/>
    <w:unhideWhenUsed/>
    <w:rsid w:val="00105C5A"/>
    <w:pPr>
      <w:keepNext/>
      <w:keepLines/>
      <w:spacing w:before="40" w:after="200" w:line="276" w:lineRule="auto"/>
      <w:outlineLvl w:val="1"/>
    </w:pPr>
    <w:rPr>
      <w:rFonts w:ascii="Calibri Light" w:eastAsia="Yu Gothic Light" w:hAnsi="Calibri Light" w:cs="Times New Roman"/>
      <w:i/>
      <w:color w:val="0056A7"/>
      <w:kern w:val="0"/>
      <w:sz w:val="26"/>
      <w:szCs w:val="26"/>
      <w14:ligatures w14:val="none"/>
    </w:rPr>
  </w:style>
  <w:style w:type="paragraph" w:customStyle="1" w:styleId="Heading31">
    <w:name w:val="Heading 31"/>
    <w:basedOn w:val="Normal"/>
    <w:next w:val="Normal"/>
    <w:uiPriority w:val="9"/>
    <w:unhideWhenUsed/>
    <w:rsid w:val="00105C5A"/>
    <w:pPr>
      <w:keepNext/>
      <w:keepLines/>
      <w:spacing w:before="40" w:after="200" w:line="276" w:lineRule="auto"/>
      <w:outlineLvl w:val="2"/>
    </w:pPr>
    <w:rPr>
      <w:rFonts w:ascii="Calibri Light" w:eastAsia="Yu Gothic Light" w:hAnsi="Calibri Light" w:cs="Times New Roman"/>
      <w:i/>
      <w:color w:val="00396F"/>
      <w:kern w:val="0"/>
      <w:sz w:val="24"/>
      <w:szCs w:val="24"/>
      <w14:ligatures w14:val="none"/>
    </w:rPr>
  </w:style>
  <w:style w:type="numbering" w:customStyle="1" w:styleId="NoList1">
    <w:name w:val="No List1"/>
    <w:next w:val="NoList"/>
    <w:uiPriority w:val="99"/>
    <w:semiHidden/>
    <w:unhideWhenUsed/>
    <w:rsid w:val="00105C5A"/>
  </w:style>
  <w:style w:type="character" w:customStyle="1" w:styleId="Heading1Char">
    <w:name w:val="Heading 1 Char"/>
    <w:basedOn w:val="DefaultParagraphFont"/>
    <w:link w:val="Heading1"/>
    <w:uiPriority w:val="9"/>
    <w:rsid w:val="00105C5A"/>
    <w:rPr>
      <w:rFonts w:ascii="Calibri Light" w:eastAsia="Yu Gothic Light" w:hAnsi="Calibri Light" w:cs="Times New Roman"/>
      <w:i/>
      <w:color w:val="0056A7"/>
      <w:sz w:val="32"/>
      <w:szCs w:val="32"/>
      <w:lang w:val="en-AU"/>
    </w:rPr>
  </w:style>
  <w:style w:type="character" w:customStyle="1" w:styleId="Heading2Char">
    <w:name w:val="Heading 2 Char"/>
    <w:basedOn w:val="DefaultParagraphFont"/>
    <w:link w:val="Heading2"/>
    <w:uiPriority w:val="9"/>
    <w:rsid w:val="00105C5A"/>
    <w:rPr>
      <w:rFonts w:ascii="Calibri Light" w:eastAsia="Yu Gothic Light" w:hAnsi="Calibri Light" w:cs="Times New Roman"/>
      <w:i/>
      <w:color w:val="0056A7"/>
      <w:sz w:val="26"/>
      <w:szCs w:val="26"/>
      <w:lang w:val="en-AU"/>
    </w:rPr>
  </w:style>
  <w:style w:type="character" w:customStyle="1" w:styleId="Heading3Char">
    <w:name w:val="Heading 3 Char"/>
    <w:basedOn w:val="DefaultParagraphFont"/>
    <w:link w:val="Heading3"/>
    <w:uiPriority w:val="9"/>
    <w:rsid w:val="00105C5A"/>
    <w:rPr>
      <w:rFonts w:ascii="Calibri Light" w:eastAsia="Yu Gothic Light" w:hAnsi="Calibri Light" w:cs="Times New Roman"/>
      <w:i/>
      <w:color w:val="00396F"/>
      <w:sz w:val="24"/>
      <w:szCs w:val="24"/>
      <w:lang w:val="en-AU"/>
    </w:rPr>
  </w:style>
  <w:style w:type="paragraph" w:styleId="Header">
    <w:name w:val="header"/>
    <w:basedOn w:val="Normal"/>
    <w:link w:val="HeaderChar"/>
    <w:uiPriority w:val="99"/>
    <w:unhideWhenUsed/>
    <w:rsid w:val="00105C5A"/>
    <w:pPr>
      <w:tabs>
        <w:tab w:val="center" w:pos="4513"/>
        <w:tab w:val="right" w:pos="9026"/>
      </w:tabs>
      <w:spacing w:before="120" w:after="200" w:line="276" w:lineRule="auto"/>
    </w:pPr>
    <w:rPr>
      <w:rFonts w:ascii="Arial" w:eastAsia="Arial" w:hAnsi="Arial" w:cs="Arial"/>
      <w:i/>
      <w:color w:val="005D93"/>
      <w:kern w:val="0"/>
      <w:sz w:val="24"/>
      <w14:ligatures w14:val="none"/>
    </w:rPr>
  </w:style>
  <w:style w:type="character" w:customStyle="1" w:styleId="HeaderChar">
    <w:name w:val="Header Char"/>
    <w:basedOn w:val="DefaultParagraphFont"/>
    <w:link w:val="Header"/>
    <w:uiPriority w:val="99"/>
    <w:rsid w:val="00105C5A"/>
    <w:rPr>
      <w:rFonts w:ascii="Arial" w:eastAsia="Arial" w:hAnsi="Arial" w:cs="Arial"/>
      <w:i/>
      <w:color w:val="005D93"/>
      <w:kern w:val="0"/>
      <w:sz w:val="24"/>
      <w14:ligatures w14:val="none"/>
    </w:rPr>
  </w:style>
  <w:style w:type="paragraph" w:styleId="Footer">
    <w:name w:val="footer"/>
    <w:basedOn w:val="Normal"/>
    <w:link w:val="FooterChar"/>
    <w:uiPriority w:val="99"/>
    <w:unhideWhenUsed/>
    <w:rsid w:val="00105C5A"/>
    <w:pPr>
      <w:tabs>
        <w:tab w:val="center" w:pos="4513"/>
        <w:tab w:val="right" w:pos="9026"/>
      </w:tabs>
      <w:spacing w:before="120" w:after="200" w:line="276" w:lineRule="auto"/>
    </w:pPr>
    <w:rPr>
      <w:rFonts w:ascii="Arial" w:eastAsia="Arial" w:hAnsi="Arial" w:cs="Arial"/>
      <w:i/>
      <w:color w:val="005D93"/>
      <w:kern w:val="0"/>
      <w:sz w:val="24"/>
      <w14:ligatures w14:val="none"/>
    </w:rPr>
  </w:style>
  <w:style w:type="character" w:customStyle="1" w:styleId="FooterChar">
    <w:name w:val="Footer Char"/>
    <w:basedOn w:val="DefaultParagraphFont"/>
    <w:link w:val="Footer"/>
    <w:uiPriority w:val="99"/>
    <w:rsid w:val="00105C5A"/>
    <w:rPr>
      <w:rFonts w:ascii="Arial" w:eastAsia="Arial" w:hAnsi="Arial" w:cs="Arial"/>
      <w:i/>
      <w:color w:val="005D93"/>
      <w:kern w:val="0"/>
      <w:sz w:val="24"/>
      <w14:ligatures w14:val="none"/>
    </w:rPr>
  </w:style>
  <w:style w:type="paragraph" w:customStyle="1" w:styleId="ACARA-BodyCopy1">
    <w:name w:val="ACARA - Body Copy1"/>
    <w:basedOn w:val="Normal"/>
    <w:next w:val="BodyText"/>
    <w:link w:val="BodyTextChar"/>
    <w:uiPriority w:val="1"/>
    <w:qFormat/>
    <w:rsid w:val="00105C5A"/>
    <w:pPr>
      <w:spacing w:after="0" w:line="276" w:lineRule="auto"/>
    </w:pPr>
    <w:rPr>
      <w:rFonts w:ascii="Arial" w:eastAsia="Arial" w:hAnsi="Arial" w:cs="Arial"/>
      <w:color w:val="000000"/>
      <w:szCs w:val="20"/>
    </w:rPr>
  </w:style>
  <w:style w:type="character" w:customStyle="1" w:styleId="BodyTextChar">
    <w:name w:val="Body Text Char"/>
    <w:aliases w:val="ACARA - Body Copy Char"/>
    <w:basedOn w:val="DefaultParagraphFont"/>
    <w:link w:val="ACARA-BodyCopy1"/>
    <w:uiPriority w:val="1"/>
    <w:rsid w:val="00105C5A"/>
    <w:rPr>
      <w:rFonts w:ascii="Arial" w:eastAsia="Arial" w:hAnsi="Arial" w:cs="Arial"/>
      <w:color w:val="000000"/>
      <w:szCs w:val="20"/>
      <w:lang w:val="en-AU"/>
    </w:rPr>
  </w:style>
  <w:style w:type="table" w:customStyle="1" w:styleId="TableGrid1">
    <w:name w:val="Table Grid1"/>
    <w:basedOn w:val="TableNormal"/>
    <w:next w:val="TableGrid"/>
    <w:uiPriority w:val="59"/>
    <w:rsid w:val="00105C5A"/>
    <w:pPr>
      <w:spacing w:before="160" w:after="0" w:line="240" w:lineRule="auto"/>
    </w:pPr>
    <w:rPr>
      <w:rFonts w:eastAsia="MS Mincho"/>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105C5A"/>
    <w:pPr>
      <w:spacing w:line="276" w:lineRule="auto"/>
    </w:pPr>
    <w:rPr>
      <w:rFonts w:ascii="Arial" w:eastAsia="Arial" w:hAnsi="Arial" w:cs="Arial"/>
      <w:b/>
      <w:color w:val="005D93"/>
      <w:kern w:val="0"/>
      <w:sz w:val="24"/>
      <w14:ligatures w14:val="none"/>
    </w:rPr>
  </w:style>
  <w:style w:type="paragraph" w:customStyle="1" w:styleId="Default">
    <w:name w:val="Default"/>
    <w:rsid w:val="00105C5A"/>
    <w:pPr>
      <w:autoSpaceDE w:val="0"/>
      <w:autoSpaceDN w:val="0"/>
      <w:adjustRightInd w:val="0"/>
      <w:spacing w:before="160" w:after="0" w:line="240" w:lineRule="auto"/>
    </w:pPr>
    <w:rPr>
      <w:rFonts w:ascii="Arial" w:eastAsia="MS Mincho" w:hAnsi="Arial" w:cs="Arial"/>
      <w:color w:val="000000"/>
      <w:kern w:val="0"/>
      <w:sz w:val="24"/>
      <w:szCs w:val="24"/>
      <w:lang w:val="en-IN"/>
      <w14:ligatures w14:val="none"/>
    </w:rPr>
  </w:style>
  <w:style w:type="character" w:styleId="Emphasis">
    <w:name w:val="Emphasis"/>
    <w:basedOn w:val="DefaultParagraphFont"/>
    <w:uiPriority w:val="20"/>
    <w:qFormat/>
    <w:rsid w:val="00105C5A"/>
    <w:rPr>
      <w:i/>
      <w:iCs/>
    </w:rPr>
  </w:style>
  <w:style w:type="character" w:customStyle="1" w:styleId="Hyperlink1">
    <w:name w:val="Hyperlink1"/>
    <w:basedOn w:val="DefaultParagraphFont"/>
    <w:uiPriority w:val="99"/>
    <w:unhideWhenUsed/>
    <w:rsid w:val="00105C5A"/>
    <w:rPr>
      <w:color w:val="FFFFFF"/>
      <w:u w:val="single"/>
    </w:rPr>
  </w:style>
  <w:style w:type="character" w:styleId="UnresolvedMention">
    <w:name w:val="Unresolved Mention"/>
    <w:basedOn w:val="DefaultParagraphFont"/>
    <w:uiPriority w:val="99"/>
    <w:semiHidden/>
    <w:unhideWhenUsed/>
    <w:rsid w:val="00105C5A"/>
    <w:rPr>
      <w:color w:val="605E5C"/>
      <w:shd w:val="clear" w:color="auto" w:fill="E1DFDD"/>
    </w:rPr>
  </w:style>
  <w:style w:type="paragraph" w:styleId="ListParagraph">
    <w:name w:val="List Paragraph"/>
    <w:aliases w:val="ACARA - Body Text"/>
    <w:basedOn w:val="Normal"/>
    <w:next w:val="Normal"/>
    <w:uiPriority w:val="34"/>
    <w:qFormat/>
    <w:rsid w:val="00105C5A"/>
    <w:pPr>
      <w:spacing w:before="120" w:after="200" w:line="276" w:lineRule="auto"/>
      <w:contextualSpacing/>
    </w:pPr>
    <w:rPr>
      <w:rFonts w:ascii="Arial" w:eastAsia="Arial" w:hAnsi="Arial" w:cs="Arial"/>
      <w:color w:val="005D93"/>
      <w:kern w:val="0"/>
      <w14:ligatures w14:val="none"/>
    </w:rPr>
  </w:style>
  <w:style w:type="paragraph" w:customStyle="1" w:styleId="TOCHeading1">
    <w:name w:val="TOC Heading1"/>
    <w:basedOn w:val="Heading1"/>
    <w:next w:val="Normal"/>
    <w:uiPriority w:val="39"/>
    <w:unhideWhenUsed/>
    <w:qFormat/>
    <w:rsid w:val="00105C5A"/>
  </w:style>
  <w:style w:type="paragraph" w:styleId="TOC1">
    <w:name w:val="toc 1"/>
    <w:basedOn w:val="Normal"/>
    <w:next w:val="Normal"/>
    <w:autoRedefine/>
    <w:uiPriority w:val="39"/>
    <w:unhideWhenUsed/>
    <w:rsid w:val="003A34C4"/>
    <w:pPr>
      <w:shd w:val="clear" w:color="auto" w:fill="FFFFFF" w:themeFill="background1"/>
      <w:tabs>
        <w:tab w:val="right" w:leader="dot" w:pos="15126"/>
      </w:tabs>
      <w:spacing w:before="100" w:after="100" w:line="276" w:lineRule="auto"/>
    </w:pPr>
    <w:rPr>
      <w:rFonts w:ascii="Arial" w:hAnsi="Arial" w:cs="Arial"/>
      <w:iCs/>
      <w:caps/>
      <w:noProof/>
      <w:color w:val="000000" w:themeColor="text1"/>
      <w:sz w:val="24"/>
      <w:szCs w:val="24"/>
      <w:shd w:val="clear" w:color="auto" w:fill="FFFFFF"/>
      <w:lang w:val="en-US"/>
    </w:rPr>
  </w:style>
  <w:style w:type="paragraph" w:styleId="TOC2">
    <w:name w:val="toc 2"/>
    <w:basedOn w:val="Normal"/>
    <w:next w:val="Normal"/>
    <w:autoRedefine/>
    <w:uiPriority w:val="39"/>
    <w:unhideWhenUsed/>
    <w:rsid w:val="00DE6735"/>
    <w:pPr>
      <w:tabs>
        <w:tab w:val="right" w:leader="dot" w:pos="15126"/>
      </w:tabs>
      <w:spacing w:before="120" w:after="100" w:line="276" w:lineRule="auto"/>
    </w:pPr>
    <w:rPr>
      <w:rFonts w:ascii="Arial" w:eastAsia="Arial" w:hAnsi="Arial" w:cs="Arial"/>
      <w:b/>
      <w:iCs/>
      <w:noProof/>
      <w:color w:val="4472C4" w:themeColor="accent1"/>
      <w:kern w:val="0"/>
      <w:sz w:val="24"/>
      <w:szCs w:val="24"/>
      <w14:ligatures w14:val="none"/>
    </w:rPr>
  </w:style>
  <w:style w:type="paragraph" w:styleId="TOC3">
    <w:name w:val="toc 3"/>
    <w:basedOn w:val="Normal"/>
    <w:next w:val="Normal"/>
    <w:autoRedefine/>
    <w:uiPriority w:val="39"/>
    <w:unhideWhenUsed/>
    <w:rsid w:val="00105C5A"/>
    <w:pPr>
      <w:spacing w:before="120" w:after="100" w:line="276" w:lineRule="auto"/>
      <w:ind w:left="440"/>
    </w:pPr>
    <w:rPr>
      <w:rFonts w:ascii="Arial" w:eastAsia="Arial" w:hAnsi="Arial" w:cs="Arial"/>
      <w:i/>
      <w:color w:val="005D93"/>
      <w:kern w:val="0"/>
      <w:sz w:val="24"/>
      <w14:ligatures w14:val="none"/>
    </w:rPr>
  </w:style>
  <w:style w:type="character" w:customStyle="1" w:styleId="FollowedHyperlink1">
    <w:name w:val="FollowedHyperlink1"/>
    <w:basedOn w:val="DefaultParagraphFont"/>
    <w:uiPriority w:val="99"/>
    <w:semiHidden/>
    <w:unhideWhenUsed/>
    <w:rsid w:val="00105C5A"/>
    <w:rPr>
      <w:color w:val="FFFFFF"/>
      <w:u w:val="single"/>
    </w:rPr>
  </w:style>
  <w:style w:type="paragraph" w:styleId="BalloonText">
    <w:name w:val="Balloon Text"/>
    <w:basedOn w:val="Normal"/>
    <w:link w:val="BalloonTextChar"/>
    <w:uiPriority w:val="99"/>
    <w:semiHidden/>
    <w:unhideWhenUsed/>
    <w:rsid w:val="00105C5A"/>
    <w:pPr>
      <w:spacing w:after="200" w:line="240" w:lineRule="auto"/>
    </w:pPr>
    <w:rPr>
      <w:rFonts w:ascii="Segoe UI" w:eastAsia="Arial" w:hAnsi="Segoe UI" w:cs="Segoe UI"/>
      <w:i/>
      <w:color w:val="005D93"/>
      <w:kern w:val="0"/>
      <w:sz w:val="18"/>
      <w:szCs w:val="18"/>
      <w14:ligatures w14:val="none"/>
    </w:rPr>
  </w:style>
  <w:style w:type="character" w:customStyle="1" w:styleId="BalloonTextChar">
    <w:name w:val="Balloon Text Char"/>
    <w:basedOn w:val="DefaultParagraphFont"/>
    <w:link w:val="BalloonText"/>
    <w:uiPriority w:val="99"/>
    <w:semiHidden/>
    <w:rsid w:val="00105C5A"/>
    <w:rPr>
      <w:rFonts w:ascii="Segoe UI" w:eastAsia="Arial" w:hAnsi="Segoe UI" w:cs="Segoe UI"/>
      <w:i/>
      <w:color w:val="005D93"/>
      <w:kern w:val="0"/>
      <w:sz w:val="18"/>
      <w:szCs w:val="18"/>
      <w14:ligatures w14:val="none"/>
    </w:rPr>
  </w:style>
  <w:style w:type="paragraph" w:styleId="NormalWeb">
    <w:name w:val="Normal (Web)"/>
    <w:basedOn w:val="Normal"/>
    <w:uiPriority w:val="99"/>
    <w:unhideWhenUsed/>
    <w:rsid w:val="00105C5A"/>
    <w:pPr>
      <w:spacing w:before="100" w:beforeAutospacing="1" w:after="100" w:afterAutospacing="1" w:line="240" w:lineRule="auto"/>
    </w:pPr>
    <w:rPr>
      <w:rFonts w:ascii="Times New Roman" w:eastAsia="Times New Roman" w:hAnsi="Times New Roman" w:cs="Times New Roman"/>
      <w:i/>
      <w:color w:val="005D93"/>
      <w:kern w:val="0"/>
      <w:sz w:val="24"/>
      <w:szCs w:val="24"/>
      <w:lang w:eastAsia="en-AU"/>
      <w14:ligatures w14:val="none"/>
    </w:rPr>
  </w:style>
  <w:style w:type="paragraph" w:customStyle="1" w:styleId="ACARA-HEADING1">
    <w:name w:val="ACARA - HEADING 1"/>
    <w:basedOn w:val="Normal"/>
    <w:link w:val="ACARA-HEADING1Char"/>
    <w:qFormat/>
    <w:rsid w:val="009A52E7"/>
    <w:pPr>
      <w:keepNext/>
      <w:keepLines/>
      <w:spacing w:before="520" w:after="400" w:line="276" w:lineRule="auto"/>
      <w:outlineLvl w:val="0"/>
    </w:pPr>
    <w:rPr>
      <w:rFonts w:ascii="Arial Bold" w:eastAsiaTheme="majorEastAsia" w:hAnsi="Arial Bold" w:cs="Arial"/>
      <w:b/>
      <w:caps/>
      <w:color w:val="005D93"/>
      <w:kern w:val="0"/>
      <w:sz w:val="24"/>
      <w:szCs w:val="32"/>
      <w14:ligatures w14:val="none"/>
    </w:rPr>
  </w:style>
  <w:style w:type="paragraph" w:customStyle="1" w:styleId="ACARA-Heading2">
    <w:name w:val="ACARA - Heading 2"/>
    <w:basedOn w:val="Normal"/>
    <w:link w:val="ACARA-Heading2Char"/>
    <w:qFormat/>
    <w:rsid w:val="009A52E7"/>
    <w:pPr>
      <w:keepNext/>
      <w:keepLines/>
      <w:spacing w:before="200" w:after="120" w:line="276" w:lineRule="auto"/>
      <w:outlineLvl w:val="2"/>
    </w:pPr>
    <w:rPr>
      <w:rFonts w:ascii="Arial Bold" w:eastAsia="Yu Gothic Light" w:hAnsi="Arial Bold" w:cs="Arial"/>
      <w:b/>
      <w:color w:val="005D93"/>
      <w:kern w:val="0"/>
      <w:sz w:val="24"/>
      <w:szCs w:val="24"/>
      <w14:ligatures w14:val="none"/>
    </w:rPr>
  </w:style>
  <w:style w:type="character" w:customStyle="1" w:styleId="ACARA-HEADING1Char">
    <w:name w:val="ACARA - HEADING 1 Char"/>
    <w:basedOn w:val="Heading2Char"/>
    <w:link w:val="ACARA-HEADING1"/>
    <w:rsid w:val="00105C5A"/>
    <w:rPr>
      <w:rFonts w:ascii="Arial Bold" w:eastAsiaTheme="majorEastAsia" w:hAnsi="Arial Bold" w:cs="Arial"/>
      <w:b/>
      <w:i w:val="0"/>
      <w:caps/>
      <w:color w:val="005D93"/>
      <w:kern w:val="0"/>
      <w:sz w:val="24"/>
      <w:szCs w:val="32"/>
      <w:lang w:val="en-AU"/>
      <w14:ligatures w14:val="none"/>
    </w:rPr>
  </w:style>
  <w:style w:type="paragraph" w:customStyle="1" w:styleId="ACARA-Heading3">
    <w:name w:val="ACARA - Heading 3"/>
    <w:basedOn w:val="Normal"/>
    <w:link w:val="ACARA-Heading3Char"/>
    <w:qFormat/>
    <w:rsid w:val="00FC664C"/>
    <w:pPr>
      <w:adjustRightInd w:val="0"/>
      <w:spacing w:after="120" w:line="276" w:lineRule="auto"/>
    </w:pPr>
    <w:rPr>
      <w:rFonts w:ascii="Arial" w:eastAsia="Calibri" w:hAnsi="Arial" w:cs="Arial"/>
      <w:b/>
      <w:bCs/>
      <w:i/>
      <w:iCs/>
      <w:color w:val="005D93"/>
      <w:kern w:val="0"/>
      <w:sz w:val="24"/>
      <w:szCs w:val="24"/>
      <w:lang w:val="en-IN"/>
      <w14:ligatures w14:val="none"/>
    </w:rPr>
  </w:style>
  <w:style w:type="character" w:customStyle="1" w:styleId="ACARA-Heading2Char">
    <w:name w:val="ACARA - Heading 2 Char"/>
    <w:basedOn w:val="Heading3Char"/>
    <w:link w:val="ACARA-Heading2"/>
    <w:rsid w:val="00105C5A"/>
    <w:rPr>
      <w:rFonts w:ascii="Arial Bold" w:eastAsia="Yu Gothic Light" w:hAnsi="Arial Bold" w:cs="Arial"/>
      <w:b/>
      <w:i w:val="0"/>
      <w:color w:val="005D93"/>
      <w:kern w:val="0"/>
      <w:sz w:val="24"/>
      <w:szCs w:val="24"/>
      <w:lang w:val="en-AU"/>
      <w14:ligatures w14:val="none"/>
    </w:rPr>
  </w:style>
  <w:style w:type="character" w:styleId="SubtleEmphasis">
    <w:name w:val="Subtle Emphasis"/>
    <w:aliases w:val="ACARA - Table Text,Table Text"/>
    <w:basedOn w:val="DefaultParagraphFont"/>
    <w:uiPriority w:val="19"/>
    <w:qFormat/>
    <w:rsid w:val="00105C5A"/>
    <w:rPr>
      <w:rFonts w:ascii="Arial" w:hAnsi="Arial"/>
      <w:i w:val="0"/>
      <w:iCs/>
      <w:color w:val="auto"/>
      <w:sz w:val="20"/>
    </w:rPr>
  </w:style>
  <w:style w:type="character" w:customStyle="1" w:styleId="ACARA-Heading3Char">
    <w:name w:val="ACARA - Heading 3 Char"/>
    <w:basedOn w:val="DefaultParagraphFont"/>
    <w:link w:val="ACARA-Heading3"/>
    <w:rsid w:val="00105C5A"/>
    <w:rPr>
      <w:rFonts w:ascii="Arial" w:eastAsia="Calibri" w:hAnsi="Arial" w:cs="Arial"/>
      <w:b/>
      <w:bCs/>
      <w:i/>
      <w:iCs/>
      <w:color w:val="005D93"/>
      <w:kern w:val="0"/>
      <w:sz w:val="24"/>
      <w:szCs w:val="24"/>
      <w:lang w:val="en-IN"/>
      <w14:ligatures w14:val="none"/>
    </w:rPr>
  </w:style>
  <w:style w:type="paragraph" w:customStyle="1" w:styleId="Tableheadingwhite">
    <w:name w:val="Table heading white"/>
    <w:basedOn w:val="Normal"/>
    <w:qFormat/>
    <w:rsid w:val="00105C5A"/>
    <w:pPr>
      <w:spacing w:before="160" w:line="276" w:lineRule="auto"/>
    </w:pPr>
    <w:rPr>
      <w:rFonts w:ascii="Arial" w:hAnsi="Arial"/>
      <w:color w:val="FFFFFF"/>
      <w:kern w:val="0"/>
      <w:sz w:val="20"/>
      <w:lang w:val="en-US"/>
      <w14:ligatures w14:val="none"/>
    </w:rPr>
  </w:style>
  <w:style w:type="paragraph" w:customStyle="1" w:styleId="ACARA-TableHeadline">
    <w:name w:val="ACARA - Table Headline"/>
    <w:basedOn w:val="Normal"/>
    <w:qFormat/>
    <w:rsid w:val="00105C5A"/>
    <w:pPr>
      <w:spacing w:line="276" w:lineRule="auto"/>
    </w:pPr>
    <w:rPr>
      <w:rFonts w:ascii="Arial" w:hAnsi="Arial" w:cs="Arial"/>
      <w:bCs/>
      <w:kern w:val="0"/>
      <w:sz w:val="20"/>
      <w:lang w:val="en-US"/>
      <w14:ligatures w14:val="none"/>
    </w:rPr>
  </w:style>
  <w:style w:type="character" w:customStyle="1" w:styleId="normaltextrun">
    <w:name w:val="normaltextrun"/>
    <w:basedOn w:val="DefaultParagraphFont"/>
    <w:rsid w:val="00105C5A"/>
  </w:style>
  <w:style w:type="paragraph" w:customStyle="1" w:styleId="Tableheadingblack">
    <w:name w:val="Table heading black"/>
    <w:basedOn w:val="Normal"/>
    <w:qFormat/>
    <w:rsid w:val="00105C5A"/>
    <w:pPr>
      <w:spacing w:before="160" w:line="276" w:lineRule="auto"/>
    </w:pPr>
    <w:rPr>
      <w:rFonts w:ascii="Arial" w:hAnsi="Arial" w:cs="Arial"/>
      <w:bCs/>
      <w:color w:val="005D93"/>
      <w:kern w:val="0"/>
      <w:sz w:val="20"/>
      <w:lang w:val="en-US"/>
      <w14:ligatures w14:val="none"/>
    </w:rPr>
  </w:style>
  <w:style w:type="table" w:customStyle="1" w:styleId="TableGrid0">
    <w:name w:val="TableGrid"/>
    <w:rsid w:val="00105C5A"/>
    <w:pPr>
      <w:spacing w:after="0" w:line="240" w:lineRule="auto"/>
    </w:pPr>
    <w:rPr>
      <w:rFonts w:eastAsia="Yu Mincho"/>
      <w:kern w:val="0"/>
      <w:lang w:val="en-US"/>
      <w14:ligatures w14:val="none"/>
    </w:rPr>
    <w:tblPr>
      <w:tblCellMar>
        <w:top w:w="0" w:type="dxa"/>
        <w:left w:w="0" w:type="dxa"/>
        <w:bottom w:w="0" w:type="dxa"/>
        <w:right w:w="0" w:type="dxa"/>
      </w:tblCellMar>
    </w:tblPr>
  </w:style>
  <w:style w:type="paragraph" w:customStyle="1" w:styleId="paragraph">
    <w:name w:val="paragraph"/>
    <w:basedOn w:val="Normal"/>
    <w:rsid w:val="00105C5A"/>
    <w:pPr>
      <w:spacing w:before="100" w:beforeAutospacing="1" w:after="100" w:afterAutospacing="1" w:line="276" w:lineRule="auto"/>
    </w:pPr>
    <w:rPr>
      <w:rFonts w:ascii="Times New Roman" w:eastAsia="Times New Roman" w:hAnsi="Times New Roman" w:cs="Times New Roman"/>
      <w:kern w:val="0"/>
      <w:sz w:val="24"/>
      <w:szCs w:val="24"/>
      <w:lang w:val="en-US"/>
      <w14:ligatures w14:val="none"/>
    </w:rPr>
  </w:style>
  <w:style w:type="character" w:customStyle="1" w:styleId="eop">
    <w:name w:val="eop"/>
    <w:basedOn w:val="DefaultParagraphFont"/>
    <w:rsid w:val="00105C5A"/>
  </w:style>
  <w:style w:type="table" w:customStyle="1" w:styleId="TableGrid11">
    <w:name w:val="Table Grid11"/>
    <w:basedOn w:val="TableNormal"/>
    <w:next w:val="TableGrid"/>
    <w:uiPriority w:val="59"/>
    <w:rsid w:val="00105C5A"/>
    <w:pPr>
      <w:spacing w:before="160" w:after="0" w:line="240" w:lineRule="auto"/>
    </w:pPr>
    <w:rPr>
      <w:rFonts w:ascii="Arial" w:eastAsia="MS Mincho" w:hAnsi="Arial" w:cs="Arial"/>
      <w:bCs/>
      <w:iCs/>
      <w:color w:val="005D93"/>
      <w:kern w:val="0"/>
      <w:sz w:val="20"/>
      <w:szCs w:val="24"/>
      <w:lang w:val="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5C5A"/>
    <w:pPr>
      <w:spacing w:after="0" w:line="240" w:lineRule="auto"/>
    </w:pPr>
    <w:rPr>
      <w:rFonts w:ascii="Arial" w:eastAsia="MS Mincho" w:hAnsi="Arial" w:cs="Arial"/>
      <w:color w:val="005D93"/>
      <w:kern w:val="0"/>
      <w:sz w:val="20"/>
      <w:szCs w:val="24"/>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105C5A"/>
    <w:pPr>
      <w:spacing w:before="120" w:line="240" w:lineRule="auto"/>
      <w:ind w:left="23" w:right="23"/>
    </w:pPr>
    <w:rPr>
      <w:rFonts w:ascii="Arial" w:eastAsia="Arial" w:hAnsi="Arial" w:cs="Arial"/>
      <w:color w:val="000000"/>
      <w:kern w:val="0"/>
      <w:sz w:val="20"/>
      <w:szCs w:val="20"/>
      <w14:ligatures w14:val="none"/>
    </w:rPr>
  </w:style>
  <w:style w:type="paragraph" w:customStyle="1" w:styleId="ACtabletextCD">
    <w:name w:val="AC table text CD"/>
    <w:basedOn w:val="Normal"/>
    <w:qFormat/>
    <w:rsid w:val="00105C5A"/>
    <w:pPr>
      <w:spacing w:before="120" w:after="120" w:line="240" w:lineRule="auto"/>
      <w:ind w:left="357" w:right="425"/>
    </w:pPr>
    <w:rPr>
      <w:rFonts w:ascii="Arial" w:eastAsia="Arial" w:hAnsi="Arial" w:cs="Arial"/>
      <w:kern w:val="0"/>
      <w:sz w:val="20"/>
      <w:szCs w:val="24"/>
      <w14:ligatures w14:val="none"/>
    </w:rPr>
  </w:style>
  <w:style w:type="paragraph" w:customStyle="1" w:styleId="ACtabletextCEbullet">
    <w:name w:val="AC table text CE bullet"/>
    <w:basedOn w:val="BodyText"/>
    <w:link w:val="ACtabletextCEbulletChar"/>
    <w:qFormat/>
    <w:rsid w:val="00105C5A"/>
    <w:pPr>
      <w:spacing w:before="120" w:line="240" w:lineRule="auto"/>
    </w:pPr>
    <w:rPr>
      <w:rFonts w:ascii="Arial" w:eastAsia="Arial" w:hAnsi="Arial" w:cs="Arial"/>
      <w:color w:val="000000"/>
      <w:kern w:val="0"/>
      <w:sz w:val="20"/>
      <w:szCs w:val="20"/>
      <w14:ligatures w14:val="none"/>
    </w:rPr>
  </w:style>
  <w:style w:type="character" w:styleId="CommentReference">
    <w:name w:val="annotation reference"/>
    <w:basedOn w:val="DefaultParagraphFont"/>
    <w:uiPriority w:val="99"/>
    <w:semiHidden/>
    <w:unhideWhenUsed/>
    <w:rsid w:val="00105C5A"/>
    <w:rPr>
      <w:sz w:val="16"/>
      <w:szCs w:val="16"/>
    </w:rPr>
  </w:style>
  <w:style w:type="paragraph" w:styleId="CommentText">
    <w:name w:val="annotation text"/>
    <w:basedOn w:val="Normal"/>
    <w:link w:val="CommentTextChar"/>
    <w:uiPriority w:val="99"/>
    <w:unhideWhenUsed/>
    <w:rsid w:val="00105C5A"/>
    <w:pPr>
      <w:spacing w:before="120" w:after="200" w:line="240" w:lineRule="auto"/>
    </w:pPr>
    <w:rPr>
      <w:rFonts w:ascii="Arial" w:eastAsia="Arial" w:hAnsi="Arial" w:cs="Arial"/>
      <w:i/>
      <w:color w:val="005D93"/>
      <w:kern w:val="0"/>
      <w:sz w:val="20"/>
      <w:szCs w:val="20"/>
      <w14:ligatures w14:val="none"/>
    </w:rPr>
  </w:style>
  <w:style w:type="character" w:customStyle="1" w:styleId="CommentTextChar">
    <w:name w:val="Comment Text Char"/>
    <w:basedOn w:val="DefaultParagraphFont"/>
    <w:link w:val="CommentText"/>
    <w:uiPriority w:val="99"/>
    <w:rsid w:val="00105C5A"/>
    <w:rPr>
      <w:rFonts w:ascii="Arial" w:eastAsia="Arial" w:hAnsi="Arial" w:cs="Arial"/>
      <w:i/>
      <w:color w:val="005D93"/>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5C5A"/>
    <w:rPr>
      <w:b/>
      <w:bCs/>
    </w:rPr>
  </w:style>
  <w:style w:type="character" w:customStyle="1" w:styleId="CommentSubjectChar">
    <w:name w:val="Comment Subject Char"/>
    <w:basedOn w:val="CommentTextChar"/>
    <w:link w:val="CommentSubject"/>
    <w:uiPriority w:val="99"/>
    <w:semiHidden/>
    <w:rsid w:val="00105C5A"/>
    <w:rPr>
      <w:rFonts w:ascii="Arial" w:eastAsia="Arial" w:hAnsi="Arial" w:cs="Arial"/>
      <w:b/>
      <w:bCs/>
      <w:i/>
      <w:color w:val="005D93"/>
      <w:kern w:val="0"/>
      <w:sz w:val="20"/>
      <w:szCs w:val="20"/>
      <w14:ligatures w14:val="none"/>
    </w:rPr>
  </w:style>
  <w:style w:type="paragraph" w:customStyle="1" w:styleId="AC9Bodytext">
    <w:name w:val="AC9 Body text"/>
    <w:basedOn w:val="BodyText"/>
    <w:qFormat/>
    <w:rsid w:val="00105C5A"/>
    <w:pPr>
      <w:spacing w:line="276" w:lineRule="auto"/>
    </w:pPr>
    <w:rPr>
      <w:rFonts w:ascii="Arial" w:eastAsia="Arial" w:hAnsi="Arial" w:cs="Arial"/>
      <w:kern w:val="0"/>
      <w:szCs w:val="20"/>
      <w14:ligatures w14:val="none"/>
    </w:rPr>
  </w:style>
  <w:style w:type="paragraph" w:customStyle="1" w:styleId="AC9Bodybullet">
    <w:name w:val="AC9 Body bullet"/>
    <w:basedOn w:val="AC9Bodytext"/>
    <w:qFormat/>
    <w:rsid w:val="00105C5A"/>
    <w:pPr>
      <w:numPr>
        <w:numId w:val="1"/>
      </w:numPr>
      <w:contextualSpacing/>
    </w:pPr>
  </w:style>
  <w:style w:type="paragraph" w:customStyle="1" w:styleId="AC9ToCHeading">
    <w:name w:val="AC9 ToC Heading"/>
    <w:basedOn w:val="ACARA-HEADING1"/>
    <w:qFormat/>
    <w:rsid w:val="00105C5A"/>
    <w:rPr>
      <w:rFonts w:ascii="Arial" w:hAnsi="Arial"/>
      <w:b w:val="0"/>
      <w:i/>
      <w:caps w:val="0"/>
    </w:rPr>
  </w:style>
  <w:style w:type="paragraph" w:styleId="Revision">
    <w:name w:val="Revision"/>
    <w:hidden/>
    <w:uiPriority w:val="99"/>
    <w:semiHidden/>
    <w:rsid w:val="00105C5A"/>
    <w:pPr>
      <w:spacing w:after="0" w:line="240" w:lineRule="auto"/>
    </w:pPr>
    <w:rPr>
      <w:rFonts w:ascii="Arial" w:eastAsia="Arial" w:hAnsi="Arial" w:cs="Arial"/>
      <w:i/>
      <w:color w:val="005D93"/>
      <w:kern w:val="0"/>
      <w:sz w:val="24"/>
      <w14:ligatures w14:val="none"/>
    </w:rPr>
  </w:style>
  <w:style w:type="paragraph" w:customStyle="1" w:styleId="ACReadmoreheading2">
    <w:name w:val="AC Read more heading 2"/>
    <w:basedOn w:val="Normal"/>
    <w:qFormat/>
    <w:rsid w:val="00105C5A"/>
    <w:pPr>
      <w:spacing w:after="120" w:line="276" w:lineRule="auto"/>
    </w:pPr>
    <w:rPr>
      <w:rFonts w:ascii="Arial" w:eastAsia="Times New Roman" w:hAnsi="Arial" w:cs="Arial"/>
      <w:b/>
      <w:bCs/>
      <w:i/>
      <w:color w:val="005D93"/>
      <w:kern w:val="0"/>
      <w:sz w:val="24"/>
      <w:lang w:eastAsia="en-AU"/>
      <w14:ligatures w14:val="none"/>
    </w:rPr>
  </w:style>
  <w:style w:type="paragraph" w:customStyle="1" w:styleId="ACReadmorebodytext">
    <w:name w:val="AC Read more body text"/>
    <w:basedOn w:val="Normal"/>
    <w:qFormat/>
    <w:rsid w:val="00105C5A"/>
    <w:pPr>
      <w:spacing w:after="120" w:line="276" w:lineRule="auto"/>
    </w:pPr>
    <w:rPr>
      <w:rFonts w:ascii="Arial" w:eastAsia="Times New Roman" w:hAnsi="Arial" w:cs="Arial"/>
      <w:color w:val="005D93"/>
      <w:kern w:val="0"/>
      <w:lang w:eastAsia="en-AU"/>
      <w14:ligatures w14:val="none"/>
    </w:rPr>
  </w:style>
  <w:style w:type="character" w:customStyle="1" w:styleId="ACARA-italics">
    <w:name w:val="ACARA - italics"/>
    <w:basedOn w:val="DefaultParagraphFont"/>
    <w:uiPriority w:val="1"/>
    <w:qFormat/>
    <w:rsid w:val="00105C5A"/>
    <w:rPr>
      <w:i/>
      <w:iCs/>
      <w:color w:val="auto"/>
    </w:rPr>
  </w:style>
  <w:style w:type="paragraph" w:customStyle="1" w:styleId="ACARA-ToCHEADING1">
    <w:name w:val="ACARA - ToC HEADING 1"/>
    <w:basedOn w:val="TOC1"/>
    <w:qFormat/>
    <w:rsid w:val="00105C5A"/>
    <w:rPr>
      <w:b/>
      <w:caps w:val="0"/>
      <w:sz w:val="22"/>
    </w:rPr>
  </w:style>
  <w:style w:type="paragraph" w:customStyle="1" w:styleId="ACARA-ToCHeading2">
    <w:name w:val="ACARA - ToC Heading 2"/>
    <w:basedOn w:val="TOC2"/>
    <w:qFormat/>
    <w:rsid w:val="00105C5A"/>
    <w:pPr>
      <w:spacing w:before="100"/>
      <w:ind w:left="284"/>
    </w:pPr>
    <w:rPr>
      <w:b w:val="0"/>
      <w:sz w:val="22"/>
    </w:rPr>
  </w:style>
  <w:style w:type="paragraph" w:customStyle="1" w:styleId="ACARA-Contentdescription">
    <w:name w:val="ACARA - Content description"/>
    <w:basedOn w:val="Normal"/>
    <w:uiPriority w:val="1"/>
    <w:qFormat/>
    <w:rsid w:val="00105C5A"/>
    <w:pPr>
      <w:keepNext/>
      <w:spacing w:before="120" w:after="120" w:line="276" w:lineRule="auto"/>
      <w:ind w:left="227" w:right="227"/>
      <w:outlineLvl w:val="0"/>
    </w:pPr>
    <w:rPr>
      <w:rFonts w:ascii="Arial" w:eastAsia="Arial" w:hAnsi="Arial" w:cs="Arial"/>
      <w:i/>
      <w:kern w:val="0"/>
      <w:sz w:val="20"/>
      <w:szCs w:val="20"/>
      <w:lang w:val="en-US"/>
      <w14:ligatures w14:val="none"/>
    </w:rPr>
  </w:style>
  <w:style w:type="character" w:customStyle="1" w:styleId="ACtabletextCEbulletChar">
    <w:name w:val="AC table text CE bullet Char"/>
    <w:basedOn w:val="DefaultParagraphFont"/>
    <w:link w:val="ACtabletextCEbullet"/>
    <w:rsid w:val="00105C5A"/>
    <w:rPr>
      <w:rFonts w:ascii="Arial" w:eastAsia="Arial" w:hAnsi="Arial" w:cs="Arial"/>
      <w:color w:val="000000"/>
      <w:kern w:val="0"/>
      <w:sz w:val="20"/>
      <w:szCs w:val="20"/>
      <w14:ligatures w14:val="none"/>
    </w:rPr>
  </w:style>
  <w:style w:type="character" w:customStyle="1" w:styleId="cf11">
    <w:name w:val="cf11"/>
    <w:basedOn w:val="DefaultParagraphFont"/>
    <w:rsid w:val="00105C5A"/>
    <w:rPr>
      <w:rFonts w:ascii="Segoe UI" w:hAnsi="Segoe UI" w:cs="Segoe UI" w:hint="default"/>
      <w:i/>
      <w:iCs/>
      <w:sz w:val="18"/>
      <w:szCs w:val="18"/>
    </w:rPr>
  </w:style>
  <w:style w:type="character" w:customStyle="1" w:styleId="Heading1Char1">
    <w:name w:val="Heading 1 Char1"/>
    <w:basedOn w:val="DefaultParagraphFont"/>
    <w:uiPriority w:val="9"/>
    <w:rsid w:val="00105C5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105C5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105C5A"/>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1"/>
    <w:uiPriority w:val="99"/>
    <w:semiHidden/>
    <w:unhideWhenUsed/>
    <w:rsid w:val="00105C5A"/>
    <w:pPr>
      <w:spacing w:after="120"/>
    </w:pPr>
  </w:style>
  <w:style w:type="character" w:customStyle="1" w:styleId="BodyTextChar1">
    <w:name w:val="Body Text Char1"/>
    <w:basedOn w:val="DefaultParagraphFont"/>
    <w:link w:val="BodyText"/>
    <w:uiPriority w:val="99"/>
    <w:semiHidden/>
    <w:rsid w:val="00105C5A"/>
  </w:style>
  <w:style w:type="table" w:styleId="TableGrid">
    <w:name w:val="Table Grid"/>
    <w:basedOn w:val="TableNormal"/>
    <w:uiPriority w:val="39"/>
    <w:rsid w:val="0010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5C5A"/>
    <w:rPr>
      <w:color w:val="0563C1" w:themeColor="hyperlink"/>
      <w:u w:val="single"/>
    </w:rPr>
  </w:style>
  <w:style w:type="character" w:styleId="FollowedHyperlink">
    <w:name w:val="FollowedHyperlink"/>
    <w:basedOn w:val="DefaultParagraphFont"/>
    <w:uiPriority w:val="99"/>
    <w:semiHidden/>
    <w:unhideWhenUsed/>
    <w:rsid w:val="00105C5A"/>
    <w:rPr>
      <w:color w:val="954F72" w:themeColor="followedHyperlink"/>
      <w:u w:val="single"/>
    </w:rPr>
  </w:style>
  <w:style w:type="character" w:styleId="Mention">
    <w:name w:val="Mention"/>
    <w:basedOn w:val="DefaultParagraphFont"/>
    <w:uiPriority w:val="99"/>
    <w:unhideWhenUsed/>
    <w:rsid w:val="009B6B23"/>
    <w:rPr>
      <w:color w:val="2B579A"/>
      <w:shd w:val="clear" w:color="auto" w:fill="E1DFDD"/>
    </w:rPr>
  </w:style>
  <w:style w:type="paragraph" w:styleId="TOCHeading">
    <w:name w:val="TOC Heading"/>
    <w:basedOn w:val="Heading1"/>
    <w:next w:val="Normal"/>
    <w:uiPriority w:val="39"/>
    <w:unhideWhenUsed/>
    <w:qFormat/>
    <w:rsid w:val="00710C8A"/>
    <w:pPr>
      <w:outlineLvl w:val="9"/>
    </w:pPr>
    <w:rPr>
      <w:rFonts w:asciiTheme="majorHAnsi" w:eastAsiaTheme="majorEastAsia" w:hAnsiTheme="majorHAnsi" w:cstheme="majorBidi"/>
      <w:i w:val="0"/>
      <w:color w:val="2F5496" w:themeColor="accent1" w:themeShade="BF"/>
      <w:kern w:val="0"/>
      <w:lang w:val="en-US"/>
      <w14:ligatures w14:val="none"/>
    </w:rPr>
  </w:style>
  <w:style w:type="paragraph" w:customStyle="1" w:styleId="ACARA-Heading4">
    <w:name w:val="ACARA - Heading 4"/>
    <w:basedOn w:val="Normal"/>
    <w:qFormat/>
    <w:rsid w:val="00710C8A"/>
    <w:pPr>
      <w:keepNext/>
      <w:keepLines/>
      <w:spacing w:before="200" w:after="120" w:line="276" w:lineRule="auto"/>
      <w:outlineLvl w:val="2"/>
    </w:pPr>
    <w:rPr>
      <w:rFonts w:ascii="Arial Bold" w:eastAsiaTheme="majorEastAsia" w:hAnsi="Arial Bold" w:cs="Arial"/>
      <w:b/>
      <w:color w:val="005D93"/>
      <w:kern w:val="0"/>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115308">
      <w:bodyDiv w:val="1"/>
      <w:marLeft w:val="0"/>
      <w:marRight w:val="0"/>
      <w:marTop w:val="0"/>
      <w:marBottom w:val="0"/>
      <w:divBdr>
        <w:top w:val="none" w:sz="0" w:space="0" w:color="auto"/>
        <w:left w:val="none" w:sz="0" w:space="0" w:color="auto"/>
        <w:bottom w:val="none" w:sz="0" w:space="0" w:color="auto"/>
        <w:right w:val="none" w:sz="0" w:space="0" w:color="auto"/>
      </w:divBdr>
    </w:div>
    <w:div w:id="19600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E7A6C-B649-4A17-A439-49819235FC2B}">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customXml/itemProps2.xml><?xml version="1.0" encoding="utf-8"?>
<ds:datastoreItem xmlns:ds="http://schemas.openxmlformats.org/officeDocument/2006/customXml" ds:itemID="{57F77C72-55DF-4F8B-9426-95A21E748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DCD35-4795-4309-9A60-7C9315BB70D4}">
  <ds:schemaRefs>
    <ds:schemaRef ds:uri="http://schemas.openxmlformats.org/officeDocument/2006/bibliography"/>
  </ds:schemaRefs>
</ds:datastoreItem>
</file>

<file path=customXml/itemProps4.xml><?xml version="1.0" encoding="utf-8"?>
<ds:datastoreItem xmlns:ds="http://schemas.openxmlformats.org/officeDocument/2006/customXml" ds:itemID="{95306591-5F96-44F5-8A21-6A76F6759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18121</Words>
  <Characters>103296</Characters>
  <Application>Microsoft Office Word</Application>
  <DocSecurity>4</DocSecurity>
  <Lines>860</Lines>
  <Paragraphs>242</Paragraphs>
  <ScaleCrop>false</ScaleCrop>
  <Company/>
  <LinksUpToDate>false</LinksUpToDate>
  <CharactersWithSpaces>121175</CharactersWithSpaces>
  <SharedDoc>false</SharedDoc>
  <HLinks>
    <vt:vector size="54" baseType="variant">
      <vt:variant>
        <vt:i4>1507381</vt:i4>
      </vt:variant>
      <vt:variant>
        <vt:i4>41</vt:i4>
      </vt:variant>
      <vt:variant>
        <vt:i4>0</vt:i4>
      </vt:variant>
      <vt:variant>
        <vt:i4>5</vt:i4>
      </vt:variant>
      <vt:variant>
        <vt:lpwstr/>
      </vt:variant>
      <vt:variant>
        <vt:lpwstr>_Toc150438790</vt:lpwstr>
      </vt:variant>
      <vt:variant>
        <vt:i4>1441845</vt:i4>
      </vt:variant>
      <vt:variant>
        <vt:i4>35</vt:i4>
      </vt:variant>
      <vt:variant>
        <vt:i4>0</vt:i4>
      </vt:variant>
      <vt:variant>
        <vt:i4>5</vt:i4>
      </vt:variant>
      <vt:variant>
        <vt:lpwstr/>
      </vt:variant>
      <vt:variant>
        <vt:lpwstr>_Toc150438789</vt:lpwstr>
      </vt:variant>
      <vt:variant>
        <vt:i4>1441845</vt:i4>
      </vt:variant>
      <vt:variant>
        <vt:i4>29</vt:i4>
      </vt:variant>
      <vt:variant>
        <vt:i4>0</vt:i4>
      </vt:variant>
      <vt:variant>
        <vt:i4>5</vt:i4>
      </vt:variant>
      <vt:variant>
        <vt:lpwstr/>
      </vt:variant>
      <vt:variant>
        <vt:lpwstr>_Toc150438788</vt:lpwstr>
      </vt:variant>
      <vt:variant>
        <vt:i4>1441845</vt:i4>
      </vt:variant>
      <vt:variant>
        <vt:i4>23</vt:i4>
      </vt:variant>
      <vt:variant>
        <vt:i4>0</vt:i4>
      </vt:variant>
      <vt:variant>
        <vt:i4>5</vt:i4>
      </vt:variant>
      <vt:variant>
        <vt:lpwstr/>
      </vt:variant>
      <vt:variant>
        <vt:lpwstr>_Toc150438787</vt:lpwstr>
      </vt:variant>
      <vt:variant>
        <vt:i4>1441845</vt:i4>
      </vt:variant>
      <vt:variant>
        <vt:i4>17</vt:i4>
      </vt:variant>
      <vt:variant>
        <vt:i4>0</vt:i4>
      </vt:variant>
      <vt:variant>
        <vt:i4>5</vt:i4>
      </vt:variant>
      <vt:variant>
        <vt:lpwstr/>
      </vt:variant>
      <vt:variant>
        <vt:lpwstr>_Toc150438786</vt:lpwstr>
      </vt:variant>
      <vt:variant>
        <vt:i4>1441845</vt:i4>
      </vt:variant>
      <vt:variant>
        <vt:i4>11</vt:i4>
      </vt:variant>
      <vt:variant>
        <vt:i4>0</vt:i4>
      </vt:variant>
      <vt:variant>
        <vt:i4>5</vt:i4>
      </vt:variant>
      <vt:variant>
        <vt:lpwstr/>
      </vt:variant>
      <vt:variant>
        <vt:lpwstr>_Toc150438785</vt:lpwstr>
      </vt:variant>
      <vt:variant>
        <vt:i4>1441845</vt:i4>
      </vt:variant>
      <vt:variant>
        <vt:i4>5</vt:i4>
      </vt:variant>
      <vt:variant>
        <vt:i4>0</vt:i4>
      </vt:variant>
      <vt:variant>
        <vt:i4>5</vt:i4>
      </vt:variant>
      <vt:variant>
        <vt:lpwstr/>
      </vt:variant>
      <vt:variant>
        <vt:lpwstr>_Toc150438784</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1900639</vt:i4>
      </vt:variant>
      <vt:variant>
        <vt:i4>0</vt:i4>
      </vt:variant>
      <vt:variant>
        <vt:i4>0</vt:i4>
      </vt:variant>
      <vt:variant>
        <vt:i4>5</vt:i4>
      </vt:variant>
      <vt:variant>
        <vt:lpwstr>https://www.acara.edu.au/contact-us/copyright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Hilary</dc:creator>
  <cp:keywords/>
  <dc:description/>
  <cp:lastModifiedBy>Smith, Ben</cp:lastModifiedBy>
  <cp:revision>2228</cp:revision>
  <cp:lastPrinted>2023-08-25T08:37:00Z</cp:lastPrinted>
  <dcterms:created xsi:type="dcterms:W3CDTF">2023-07-27T15:25:00Z</dcterms:created>
  <dcterms:modified xsi:type="dcterms:W3CDTF">2024-04-05T21:03:00Z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ClassificationContentMarkingHeaderShapeIds">
    <vt:lpwstr>8,9,a,b,c,f</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MSIP_Label_513c403f-62ba-48c5-b221-2519db7cca50_Enabled">
    <vt:lpwstr>true</vt:lpwstr>
  </property>
  <property fmtid="{D5CDD505-2E9C-101B-9397-08002B2CF9AE}" pid="7" name="MSIP_Label_513c403f-62ba-48c5-b221-2519db7cca50_SetDate">
    <vt:lpwstr>2023-07-24T02:28:53Z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a743295e-2b62-4653-ba28-c01f1705dd10</vt:lpwstr>
  </property>
  <property fmtid="{D5CDD505-2E9C-101B-9397-08002B2CF9AE}" pid="12" name="MSIP_Label_513c403f-62ba-48c5-b221-2519db7cca50_ContentBits">
    <vt:lpwstr>1</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