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E86689" w:rsidRDefault="002B18C6" w14:paraId="2DC44CED" w14:textId="7CD6E4D4">
      <w:pPr>
        <w:pStyle w:val="ACARA-HEADING1"/>
        <w:rPr>
          <w:color w:val="005FB8"/>
        </w:rPr>
      </w:pPr>
      <w:r>
        <w:rPr>
          <w:noProof/>
        </w:rPr>
        <w:drawing>
          <wp:anchor distT="0" distB="0" distL="114300" distR="114300" simplePos="0" relativeHeight="251658240" behindDoc="1" locked="0" layoutInCell="1" allowOverlap="1" wp14:anchorId="5B15A6A1" wp14:editId="4FD7459C">
            <wp:simplePos x="0" y="0"/>
            <wp:positionH relativeFrom="margin">
              <wp:posOffset>3175</wp:posOffset>
            </wp:positionH>
            <wp:positionV relativeFrom="margin">
              <wp:posOffset>-354803</wp:posOffset>
            </wp:positionV>
            <wp:extent cx="10689577" cy="7559026"/>
            <wp:effectExtent l="0" t="0" r="0" b="4445"/>
            <wp:wrapNone/>
            <wp:docPr id="5" name="Picture 5" descr="Cover page for the Australian Curriculum: Languages - German F-10 and 7-10 Version 9.0 Scope and sequence  Australian Curriculum, Assessment and Reporting Authority (ACA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German F-10 and 7-10 Version 9.0 Scope and sequence  Australian Curriculum, Assessment and Reporting Authority (ACARA)&#10;"/>
                    <pic:cNvPicPr/>
                  </pic:nvPicPr>
                  <pic:blipFill>
                    <a:blip r:embed="rId11">
                      <a:extLst>
                        <a:ext uri="{28A0092B-C50C-407E-A947-70E740481C1C}">
                          <a14:useLocalDpi xmlns:a14="http://schemas.microsoft.com/office/drawing/2010/main" val="0"/>
                        </a:ext>
                      </a:extLst>
                    </a:blip>
                    <a:stretch>
                      <a:fillRect/>
                    </a:stretch>
                  </pic:blipFill>
                  <pic:spPr>
                    <a:xfrm>
                      <a:off x="0" y="0"/>
                      <a:ext cx="10689577"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008E7D9E" w:rsidRDefault="008E7D9E" w14:paraId="7D25715C" w14:textId="67A0A64F">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B53E1E">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664E9A" w:rsidTr="00E05407" w14:paraId="592107F6" w14:textId="77777777">
        <w:tc>
          <w:tcPr>
            <w:tcW w:w="7581" w:type="dxa"/>
            <w:shd w:val="clear" w:color="auto" w:fill="005D93" w:themeFill="text2"/>
          </w:tcPr>
          <w:p w:rsidRPr="00473214" w:rsidR="00664E9A" w:rsidP="00373A14" w:rsidRDefault="00171D6D" w14:paraId="122AB237" w14:textId="43A629ED">
            <w:pPr>
              <w:pStyle w:val="BodyText"/>
              <w:spacing w:before="40" w:after="40" w:line="240" w:lineRule="auto"/>
              <w:ind w:left="23" w:right="23"/>
              <w:jc w:val="center"/>
              <w:rPr>
                <w:b/>
                <w:color w:val="auto"/>
              </w:rPr>
            </w:pPr>
            <w:bookmarkStart w:name="_Hlk101342582" w:id="0"/>
            <w:r w:rsidRPr="00171D6D">
              <w:rPr>
                <w:b/>
                <w:color w:val="FFFFFF" w:themeColor="background1"/>
              </w:rPr>
              <w:lastRenderedPageBreak/>
              <w:t>Foundation</w:t>
            </w:r>
          </w:p>
        </w:tc>
        <w:tc>
          <w:tcPr>
            <w:tcW w:w="7582" w:type="dxa"/>
            <w:shd w:val="clear" w:color="auto" w:fill="005D93" w:themeFill="text2"/>
          </w:tcPr>
          <w:p w:rsidRPr="00473214" w:rsidR="00664E9A" w:rsidP="00373A14" w:rsidRDefault="00664E9A" w14:paraId="6F2AD457" w14:textId="7BF640B2">
            <w:pPr>
              <w:pStyle w:val="BodyText"/>
              <w:spacing w:before="40" w:after="40" w:line="240" w:lineRule="auto"/>
              <w:ind w:left="23" w:right="23"/>
              <w:jc w:val="center"/>
              <w:rPr>
                <w:b/>
                <w:color w:val="auto"/>
              </w:rPr>
            </w:pPr>
            <w:r w:rsidRPr="00F71679">
              <w:rPr>
                <w:rStyle w:val="SubtleEmphasis"/>
                <w:b/>
                <w:bCs/>
                <w:color w:val="FFFFFF" w:themeColor="background1"/>
              </w:rPr>
              <w:t>Year</w:t>
            </w:r>
            <w:r w:rsidR="00171D6D">
              <w:rPr>
                <w:rStyle w:val="SubtleEmphasis"/>
                <w:b/>
                <w:bCs/>
                <w:color w:val="FFFFFF" w:themeColor="background1"/>
              </w:rPr>
              <w:t>s 1–2</w:t>
            </w:r>
          </w:p>
        </w:tc>
      </w:tr>
      <w:tr w:rsidRPr="004A2A48" w:rsidR="00F9638E" w:rsidTr="00664E9A" w14:paraId="2C73333C" w14:textId="77777777">
        <w:tc>
          <w:tcPr>
            <w:tcW w:w="15163" w:type="dxa"/>
            <w:gridSpan w:val="2"/>
            <w:shd w:val="clear" w:color="auto" w:fill="FFBB33"/>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0E05407" w14:paraId="37DF35DB" w14:textId="77777777">
        <w:trPr>
          <w:trHeight w:val="174"/>
        </w:trPr>
        <w:tc>
          <w:tcPr>
            <w:tcW w:w="7581" w:type="dxa"/>
          </w:tcPr>
          <w:p w:rsidRPr="003F2398" w:rsidR="00F9638E" w:rsidP="009B5A39" w:rsidRDefault="00ED08A5" w14:paraId="56565E12" w14:textId="0117C056">
            <w:pPr>
              <w:pStyle w:val="ACARA-Levelandstandards"/>
              <w:ind w:left="227" w:right="227"/>
              <w:rPr>
                <w:rStyle w:val="SubtleEmphasis"/>
              </w:rPr>
            </w:pPr>
            <w:r w:rsidRPr="008F48A3">
              <w:t xml:space="preserve">By the end of the Foundation year, students use play and imagination to interact and create </w:t>
            </w:r>
            <w:r w:rsidR="00484342">
              <w:t>German</w:t>
            </w:r>
            <w:r w:rsidRPr="008F48A3">
              <w:t xml:space="preserve"> texts, with support. They identify that </w:t>
            </w:r>
            <w:r w:rsidR="00484342">
              <w:t>German</w:t>
            </w:r>
            <w:r w:rsidRPr="008F48A3">
              <w:t xml:space="preserve"> and English look and sound different. They recognise that there are languages and cultures as well as their own, and that aspects of language and culture contribute to their own and others’ cultural identity.</w:t>
            </w:r>
          </w:p>
        </w:tc>
        <w:tc>
          <w:tcPr>
            <w:tcW w:w="7582" w:type="dxa"/>
          </w:tcPr>
          <w:p w:rsidRPr="00D145E1" w:rsidR="00D145E1" w:rsidP="00D145E1" w:rsidRDefault="00D145E1" w14:paraId="53826CC8" w14:textId="77777777">
            <w:pPr>
              <w:pStyle w:val="ACARA-Levelandstandards"/>
              <w:ind w:left="227" w:right="227"/>
            </w:pPr>
            <w:r w:rsidRPr="00D145E1">
              <w:t xml:space="preserve">By the end of Year 2, students use German language to interact and share information related to the classroom and themselves. They use cues to respond to questions and </w:t>
            </w:r>
            <w:proofErr w:type="gramStart"/>
            <w:r w:rsidRPr="00D145E1">
              <w:t>instructions, and</w:t>
            </w:r>
            <w:proofErr w:type="gramEnd"/>
            <w:r w:rsidRPr="00D145E1">
              <w:t xml:space="preserve"> use simple formulaic language. They locate and convey key items of information in texts using non-verbal, visual and contextual cues to help make meaning. They use familiar words and modelled language to create texts.</w:t>
            </w:r>
          </w:p>
          <w:p w:rsidRPr="003F2398" w:rsidR="00F9638E" w:rsidP="00D145E1" w:rsidRDefault="00D145E1" w14:paraId="4D9DC018" w14:textId="4D9415FD">
            <w:pPr>
              <w:pStyle w:val="ACARA-Levelandstandards"/>
              <w:ind w:left="227" w:right="227"/>
              <w:rPr>
                <w:rStyle w:val="SubtleEmphasis"/>
              </w:rPr>
            </w:pPr>
            <w:r w:rsidRPr="00D145E1">
              <w:rPr>
                <w:iCs w:val="0"/>
                <w:lang w:val="en-IN"/>
              </w:rPr>
              <w:t xml:space="preserve">Students imitate the sounds and rhythms of spoken German. They demonstrate understanding that German has conventions and rules for non-verbal communication, pronunciation and writing. They give examples of similarities and differences between some features of German and English. They understand that language is connected with </w:t>
            </w:r>
            <w:proofErr w:type="gramStart"/>
            <w:r w:rsidRPr="00D145E1">
              <w:rPr>
                <w:iCs w:val="0"/>
                <w:lang w:val="en-IN"/>
              </w:rPr>
              <w:t>culture, and</w:t>
            </w:r>
            <w:proofErr w:type="gramEnd"/>
            <w:r w:rsidRPr="00D145E1">
              <w:rPr>
                <w:iCs w:val="0"/>
                <w:lang w:val="en-IN"/>
              </w:rPr>
              <w:t xml:space="preserve">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171D6D" w:rsidTr="005A5470"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03134207">
            <w:pPr>
              <w:pStyle w:val="BodyText"/>
              <w:spacing w:before="40" w:after="40" w:line="240" w:lineRule="auto"/>
              <w:ind w:left="23" w:right="23"/>
              <w:rPr>
                <w:b/>
                <w:bCs/>
              </w:rPr>
            </w:pPr>
            <w:r>
              <w:rPr>
                <w:b/>
                <w:color w:val="FFFFFF" w:themeColor="background1"/>
              </w:rPr>
              <w:t xml:space="preserve">Strand: Communicating meaning in </w:t>
            </w:r>
            <w:r w:rsidR="00484342">
              <w:rPr>
                <w:b/>
                <w:color w:val="FFFFFF" w:themeColor="background1"/>
              </w:rPr>
              <w:t>German</w:t>
            </w:r>
          </w:p>
        </w:tc>
      </w:tr>
      <w:tr w:rsidRPr="007078D3" w:rsidR="00171D6D" w:rsidTr="00967E63"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5A061C3F">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484342">
              <w:rPr>
                <w:b/>
                <w:bCs/>
                <w:iCs/>
                <w:color w:val="auto"/>
              </w:rPr>
              <w:t>German</w:t>
            </w:r>
          </w:p>
        </w:tc>
      </w:tr>
      <w:tr w:rsidRPr="00CC3AAB" w:rsidR="00DA4A9D" w:rsidTr="00970F0D" w14:paraId="16C647B8" w14:textId="77777777">
        <w:trPr>
          <w:trHeight w:val="608"/>
        </w:trPr>
        <w:tc>
          <w:tcPr>
            <w:tcW w:w="7510" w:type="dxa"/>
          </w:tcPr>
          <w:p w:rsidR="00DA4A9D" w:rsidP="009B5A39" w:rsidRDefault="00DA4A9D" w14:paraId="00FAC2DD" w14:textId="59FFC959">
            <w:pPr>
              <w:pStyle w:val="ACARA-tabletext"/>
            </w:pPr>
            <w:r w:rsidRPr="00B53C19">
              <w:t xml:space="preserve">with support, recognise and communicate meaning in </w:t>
            </w:r>
            <w:r w:rsidR="00484342">
              <w:t>German</w:t>
            </w:r>
          </w:p>
          <w:p w:rsidR="00DA4A9D" w:rsidP="009B5A39" w:rsidRDefault="00DA4A9D" w14:paraId="086329C3" w14:textId="4264D589">
            <w:pPr>
              <w:pStyle w:val="ACARA-tabletext"/>
              <w:rPr>
                <w:rStyle w:val="SubtleEmphasis"/>
              </w:rPr>
            </w:pPr>
            <w:r w:rsidRPr="00B53C19">
              <w:t>AC9</w:t>
            </w:r>
            <w:r w:rsidR="00484342">
              <w:t>LG</w:t>
            </w:r>
            <w:r w:rsidRPr="00B53C19">
              <w:t>F01</w:t>
            </w:r>
          </w:p>
        </w:tc>
        <w:tc>
          <w:tcPr>
            <w:tcW w:w="7511" w:type="dxa"/>
          </w:tcPr>
          <w:p w:rsidR="00DA4A9D" w:rsidP="009B5A39" w:rsidRDefault="00DA4A9D" w14:paraId="38354700" w14:textId="77777777">
            <w:pPr>
              <w:pStyle w:val="ACARA-tabletext"/>
            </w:pPr>
            <w:r w:rsidRPr="00B53C19">
              <w:t xml:space="preserve">recognise and respond to modelled classroom-related greetings, instructions and </w:t>
            </w:r>
            <w:proofErr w:type="gramStart"/>
            <w:r w:rsidRPr="00B53C19">
              <w:t>routines;</w:t>
            </w:r>
            <w:proofErr w:type="gramEnd"/>
            <w:r w:rsidRPr="00B53C19">
              <w:t xml:space="preserve"> and personal introductions </w:t>
            </w:r>
          </w:p>
          <w:p w:rsidRPr="00CC3AAB" w:rsidR="00DA4A9D" w:rsidP="009B5A39" w:rsidRDefault="00DA4A9D" w14:paraId="5F45E099" w14:textId="6619E33B">
            <w:pPr>
              <w:pStyle w:val="ACARA-tabletext"/>
            </w:pPr>
            <w:r>
              <w:t>AC9</w:t>
            </w:r>
            <w:r w:rsidR="00484342">
              <w:t>LG</w:t>
            </w:r>
            <w:r>
              <w:t>2C0</w:t>
            </w:r>
            <w:r w:rsidRPr="00B53C19">
              <w:t>1</w:t>
            </w:r>
          </w:p>
        </w:tc>
      </w:tr>
      <w:tr w:rsidRPr="00CC3AAB" w:rsidR="00DA4A9D" w:rsidTr="00970F0D" w14:paraId="780CD01F" w14:textId="77777777">
        <w:trPr>
          <w:trHeight w:val="608"/>
        </w:trPr>
        <w:tc>
          <w:tcPr>
            <w:tcW w:w="7510" w:type="dxa"/>
          </w:tcPr>
          <w:p w:rsidRPr="00941CC7" w:rsidR="00DA4A9D" w:rsidP="009B5A39" w:rsidRDefault="00DA4A9D" w14:paraId="210D810A" w14:textId="7EAF0AC9">
            <w:pPr>
              <w:pStyle w:val="ACARA-tabletext"/>
            </w:pPr>
            <w:r w:rsidRPr="00941CC7">
              <w:t xml:space="preserve">explore, with support, language features of </w:t>
            </w:r>
            <w:r w:rsidR="00484342">
              <w:t>German</w:t>
            </w:r>
            <w:r w:rsidRPr="00941CC7">
              <w:t xml:space="preserve"> noticing similarities and differences between </w:t>
            </w:r>
            <w:r w:rsidR="00484342">
              <w:t>German</w:t>
            </w:r>
            <w:r w:rsidRPr="00941CC7">
              <w:t xml:space="preserve"> and English </w:t>
            </w:r>
          </w:p>
          <w:p w:rsidRPr="00F67C13" w:rsidR="00DA4A9D" w:rsidP="009B5A39" w:rsidRDefault="00DA4A9D" w14:paraId="436C3565" w14:textId="53EB74C2">
            <w:pPr>
              <w:pStyle w:val="ACARA-tabletext"/>
              <w:rPr>
                <w:rStyle w:val="SubtleEmphasis"/>
              </w:rPr>
            </w:pPr>
            <w:r w:rsidRPr="00941CC7">
              <w:t>AC9</w:t>
            </w:r>
            <w:r w:rsidR="00484342">
              <w:t>LG</w:t>
            </w:r>
            <w:r w:rsidRPr="00941CC7">
              <w:t>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762E6CFC">
            <w:pPr>
              <w:pStyle w:val="ACARA-tabletext"/>
              <w:rPr>
                <w:rStyle w:val="SubtleEmphasis"/>
              </w:rPr>
            </w:pPr>
            <w:r>
              <w:t>AC9</w:t>
            </w:r>
            <w:r w:rsidR="00484342">
              <w:t>LG</w:t>
            </w:r>
            <w:r>
              <w:t>2C0</w:t>
            </w:r>
            <w:r w:rsidRPr="00B53C19">
              <w:t>2</w:t>
            </w:r>
          </w:p>
        </w:tc>
      </w:tr>
      <w:tr w:rsidRPr="00CC3AAB" w:rsidR="00171D6D" w:rsidTr="00DA4A9D"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2717B8D1">
            <w:pPr>
              <w:pStyle w:val="ACARA-tabletext"/>
              <w:rPr>
                <w:rStyle w:val="SubtleEmphasis"/>
              </w:rPr>
            </w:pPr>
            <w:r w:rsidRPr="008602B1">
              <w:t>AC9</w:t>
            </w:r>
            <w:r w:rsidR="00484342">
              <w:t>LG</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00C529F7"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00A0315B"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words and formulaic phrases </w:t>
            </w:r>
          </w:p>
          <w:p w:rsidRPr="00CC3AAB" w:rsidR="00DA4A9D" w:rsidP="00890D92" w:rsidRDefault="00DA4A9D" w14:paraId="5F8EEABE" w14:textId="00A87A93">
            <w:pPr>
              <w:pStyle w:val="ACARA-Contentdescription"/>
            </w:pPr>
            <w:r>
              <w:t>AC9</w:t>
            </w:r>
            <w:r w:rsidR="00484342">
              <w:t>LG</w:t>
            </w:r>
            <w:r>
              <w:t>2C0</w:t>
            </w:r>
            <w:r w:rsidRPr="00B53C19">
              <w:t>3</w:t>
            </w:r>
          </w:p>
        </w:tc>
      </w:tr>
      <w:tr w:rsidRPr="00CC3AAB" w:rsidR="00DA4A9D" w:rsidTr="00A0315B"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instructions and routines </w:t>
            </w:r>
          </w:p>
          <w:p w:rsidRPr="001F4654" w:rsidR="00DA4A9D" w:rsidP="00890D92" w:rsidRDefault="00DA4A9D" w14:paraId="71F7AF40" w14:textId="0B519EF3">
            <w:pPr>
              <w:pStyle w:val="ACARA-Contentdescription"/>
              <w:rPr>
                <w:rStyle w:val="SubtleEmphasis"/>
              </w:rPr>
            </w:pPr>
            <w:r w:rsidRPr="0019277D">
              <w:t>AC9</w:t>
            </w:r>
            <w:r w:rsidR="00484342">
              <w:t>LG</w:t>
            </w:r>
            <w:r w:rsidRPr="0019277D">
              <w:t>2C04</w:t>
            </w:r>
          </w:p>
        </w:tc>
      </w:tr>
      <w:tr w:rsidRPr="007078D3" w:rsidR="00DA4A9D" w:rsidTr="00726966"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053C3B49">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84342">
              <w:rPr>
                <w:b/>
                <w:bCs/>
                <w:color w:val="auto"/>
              </w:rPr>
              <w:t>German</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00DA4A9D" w:rsidP="00890D92" w:rsidRDefault="00DA4A9D" w14:paraId="240C5009" w14:textId="1ED3484A">
            <w:pPr>
              <w:pStyle w:val="ACARA-Contentdescription"/>
            </w:pPr>
            <w:r>
              <w:t>use words</w:t>
            </w:r>
            <w:r w:rsidRPr="00845292">
              <w:t xml:space="preserve">, familiar phrases and modelled language to create spoken, written and multimodal texts </w:t>
            </w:r>
          </w:p>
          <w:p w:rsidRPr="00CC3AAB" w:rsidR="00DA4A9D" w:rsidP="00890D92" w:rsidRDefault="00DA4A9D" w14:paraId="44B3114C" w14:textId="4C8EBA58">
            <w:pPr>
              <w:pStyle w:val="ACARA-Contentdescription"/>
            </w:pPr>
            <w:r>
              <w:t>AC9</w:t>
            </w:r>
            <w:r w:rsidR="00484342">
              <w:t>LG</w:t>
            </w:r>
            <w:r>
              <w:t>2C0</w:t>
            </w:r>
            <w:r w:rsidRPr="00B53C19">
              <w:t>5</w:t>
            </w:r>
          </w:p>
        </w:tc>
      </w:tr>
    </w:tbl>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890D92" w:rsidTr="00875992"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B83C7E"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00A0315B"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Pr="00890D92" w:rsidR="00890D92" w:rsidP="00A0315B" w:rsidRDefault="00890D92" w14:paraId="726224AD" w14:textId="10109893">
            <w:pPr>
              <w:pStyle w:val="ACARA-tabletext"/>
              <w:rPr>
                <w:rStyle w:val="SubtleEmphasis"/>
              </w:rPr>
            </w:pPr>
            <w:r w:rsidRPr="00A0315B">
              <w:rPr>
                <w:rStyle w:val="normaltextrun"/>
              </w:rPr>
              <w:t>recognise</w:t>
            </w:r>
            <w:r w:rsidRPr="00890D92">
              <w:rPr>
                <w:rStyle w:val="SubtleEmphasis"/>
              </w:rPr>
              <w:t xml:space="preserve"> and imitate the sounds and rhythms of </w:t>
            </w:r>
            <w:r w:rsidR="00484342">
              <w:rPr>
                <w:rStyle w:val="SubtleEmphasis"/>
              </w:rPr>
              <w:t>German</w:t>
            </w:r>
            <w:r w:rsidRPr="00890D92">
              <w:rPr>
                <w:rStyle w:val="SubtleEmphasis"/>
              </w:rPr>
              <w:t xml:space="preserve"> </w:t>
            </w:r>
          </w:p>
          <w:p w:rsidRPr="00890D92" w:rsidR="00E05407" w:rsidP="00890D92" w:rsidRDefault="00890D92" w14:paraId="5D516ACC" w14:textId="15D71DA7">
            <w:pPr>
              <w:pStyle w:val="ACARA-Contentdescription"/>
              <w:rPr>
                <w:rStyle w:val="SubtleEmphasis"/>
              </w:rPr>
            </w:pPr>
            <w:r w:rsidRPr="00890D92">
              <w:rPr>
                <w:rStyle w:val="SubtleEmphasis"/>
              </w:rPr>
              <w:t>AC9</w:t>
            </w:r>
            <w:r w:rsidR="00484342">
              <w:rPr>
                <w:rStyle w:val="SubtleEmphasis"/>
              </w:rPr>
              <w:t>LG</w:t>
            </w:r>
            <w:r w:rsidRPr="00890D92">
              <w:rPr>
                <w:rStyle w:val="SubtleEmphasis"/>
              </w:rPr>
              <w:t>2U01</w:t>
            </w:r>
          </w:p>
        </w:tc>
      </w:tr>
      <w:tr w:rsidRPr="00CC3AAB" w:rsidR="00E05407" w:rsidTr="00A0315B"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Pr="001979DB" w:rsidR="001979DB" w:rsidP="001979DB" w:rsidRDefault="001979DB" w14:paraId="14A51F3A" w14:textId="3BF6BD04">
            <w:pPr>
              <w:pStyle w:val="ACARA-Contentdescription"/>
              <w:rPr>
                <w:lang w:val="en-AU"/>
              </w:rPr>
            </w:pPr>
            <w:r w:rsidRPr="001979DB">
              <w:rPr>
                <w:lang w:val="en-AU"/>
              </w:rPr>
              <w:t>recognise that the Roman alphabet and features of language are used to construct meaning in German</w:t>
            </w:r>
          </w:p>
          <w:p w:rsidRPr="001979DB" w:rsidR="001979DB" w:rsidP="001979DB" w:rsidRDefault="001979DB" w14:paraId="1DABA035" w14:textId="77777777">
            <w:pPr>
              <w:pStyle w:val="ACARA-Contentdescription"/>
              <w:rPr>
                <w:lang w:val="en-AU"/>
              </w:rPr>
            </w:pPr>
            <w:r w:rsidRPr="001979DB">
              <w:rPr>
                <w:lang w:val="en-AU"/>
              </w:rPr>
              <w:t>AC9LG2U02</w:t>
            </w:r>
          </w:p>
          <w:p w:rsidRPr="00890D92" w:rsidR="00E05407" w:rsidP="00A0315B" w:rsidRDefault="00E05407" w14:paraId="70E43330" w14:textId="5C2DC434">
            <w:pPr>
              <w:pStyle w:val="ACARA-Contentdescription"/>
              <w:rPr>
                <w:rStyle w:val="SubtleEmphasis"/>
              </w:rPr>
            </w:pP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699C21A9">
            <w:pPr>
              <w:pStyle w:val="ACARA-Contentdescription"/>
              <w:rPr>
                <w:rStyle w:val="SubtleEmphasis"/>
              </w:rPr>
            </w:pPr>
            <w:r w:rsidRPr="00890D92">
              <w:rPr>
                <w:rStyle w:val="SubtleEmphasis"/>
              </w:rPr>
              <w:t xml:space="preserve">notice that </w:t>
            </w:r>
            <w:r w:rsidR="00484342">
              <w:rPr>
                <w:rStyle w:val="SubtleEmphasis"/>
              </w:rPr>
              <w:t>German</w:t>
            </w:r>
            <w:r w:rsidRPr="00890D92">
              <w:rPr>
                <w:rStyle w:val="SubtleEmphasis"/>
              </w:rPr>
              <w:t xml:space="preserve"> has features that may be </w:t>
            </w:r>
            <w:proofErr w:type="gramStart"/>
            <w:r w:rsidRPr="00890D92">
              <w:rPr>
                <w:rStyle w:val="SubtleEmphasis"/>
              </w:rPr>
              <w:t>similar to</w:t>
            </w:r>
            <w:proofErr w:type="gramEnd"/>
            <w:r w:rsidRPr="00890D92">
              <w:rPr>
                <w:rStyle w:val="SubtleEmphasis"/>
              </w:rPr>
              <w:t xml:space="preserve"> or different from English </w:t>
            </w:r>
          </w:p>
          <w:p w:rsidRPr="00890D92" w:rsidR="00890D92" w:rsidP="00A0315B" w:rsidRDefault="00890D92" w14:paraId="0F760A50" w14:textId="54AB5F6A">
            <w:pPr>
              <w:pStyle w:val="ACARA-Contentdescription"/>
              <w:rPr>
                <w:rStyle w:val="SubtleEmphasis"/>
              </w:rPr>
            </w:pPr>
            <w:r w:rsidRPr="00890D92">
              <w:rPr>
                <w:rStyle w:val="SubtleEmphasis"/>
              </w:rPr>
              <w:t>AC9</w:t>
            </w:r>
            <w:r w:rsidR="00484342">
              <w:rPr>
                <w:rStyle w:val="SubtleEmphasis"/>
              </w:rPr>
              <w:t>LG</w:t>
            </w:r>
            <w:r w:rsidRPr="00890D92">
              <w:rPr>
                <w:rStyle w:val="SubtleEmphasis"/>
              </w:rPr>
              <w:t>2U03</w:t>
            </w:r>
          </w:p>
        </w:tc>
      </w:tr>
      <w:tr w:rsidRPr="007078D3" w:rsidR="00890D92" w:rsidTr="00692975"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1AA9F96B">
            <w:pPr>
              <w:pStyle w:val="ACARA-Contentdescription"/>
            </w:pPr>
            <w:r>
              <w:t>AC9</w:t>
            </w:r>
            <w:r w:rsidR="00484342">
              <w:t>LG</w:t>
            </w:r>
            <w:r>
              <w:t>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5FF0B631" w14:paraId="2B98F8E8" w14:textId="77777777">
        <w:tc>
          <w:tcPr>
            <w:tcW w:w="7581" w:type="dxa"/>
            <w:shd w:val="clear" w:color="auto" w:fill="005D93" w:themeFill="text2"/>
          </w:tcPr>
          <w:p w:rsidRPr="00473214" w:rsidR="00A0315B" w:rsidP="00554F56" w:rsidRDefault="00A0315B" w14:paraId="0CA17461" w14:textId="226D6452">
            <w:pPr>
              <w:pStyle w:val="BodyText"/>
              <w:spacing w:before="40" w:after="40" w:line="240" w:lineRule="auto"/>
              <w:ind w:left="23" w:right="23"/>
              <w:jc w:val="center"/>
              <w:rPr>
                <w:b/>
                <w:color w:val="auto"/>
              </w:rPr>
            </w:pPr>
            <w:r w:rsidRPr="00A0315B">
              <w:rPr>
                <w:b/>
                <w:color w:val="FFFFFF" w:themeColor="background1"/>
              </w:rPr>
              <w:lastRenderedPageBreak/>
              <w:t>Years 3</w:t>
            </w:r>
            <w:r w:rsidRPr="00A0315B">
              <w:rPr>
                <w:b/>
                <w:color w:val="FFFFFF" w:themeColor="background1"/>
              </w:rPr>
              <w:softHyphen/>
              <w:t>–4</w:t>
            </w:r>
          </w:p>
        </w:tc>
        <w:tc>
          <w:tcPr>
            <w:tcW w:w="7582" w:type="dxa"/>
            <w:shd w:val="clear" w:color="auto" w:fill="005D93" w:themeFill="text2"/>
          </w:tcPr>
          <w:p w:rsidRPr="00473214" w:rsidR="00A0315B" w:rsidP="00554F56" w:rsidRDefault="00A0315B" w14:paraId="28FA764C" w14:textId="61CE772D">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5–6</w:t>
            </w:r>
          </w:p>
        </w:tc>
      </w:tr>
      <w:tr w:rsidRPr="004A2A48" w:rsidR="00A0315B" w:rsidTr="5FF0B631" w14:paraId="3F4F5192" w14:textId="77777777">
        <w:tc>
          <w:tcPr>
            <w:tcW w:w="15163" w:type="dxa"/>
            <w:gridSpan w:val="2"/>
            <w:shd w:val="clear" w:color="auto" w:fill="FFBB33" w:themeFill="text1"/>
          </w:tcPr>
          <w:p w:rsidRPr="00473214" w:rsidR="00A0315B" w:rsidP="00554F56" w:rsidRDefault="00A0315B" w14:paraId="2691B812"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5FF0B631" w14:paraId="16751F46" w14:textId="77777777">
        <w:trPr>
          <w:trHeight w:val="174"/>
        </w:trPr>
        <w:tc>
          <w:tcPr>
            <w:tcW w:w="7581" w:type="dxa"/>
          </w:tcPr>
          <w:p w:rsidRPr="003715A1" w:rsidR="003715A1" w:rsidP="003715A1" w:rsidRDefault="003715A1" w14:paraId="15577096" w14:textId="77777777">
            <w:pPr>
              <w:pStyle w:val="ACtabletextAS"/>
              <w:ind w:left="227" w:right="227"/>
              <w:rPr>
                <w:rStyle w:val="SubtleEmphasis"/>
              </w:rPr>
            </w:pPr>
            <w:r w:rsidRPr="003715A1">
              <w:rPr>
                <w:rStyle w:val="SubtleEmphasis"/>
              </w:rPr>
              <w:t>By the end of Year 4, students use German language to initiate structured interactions to share information related to the classroom and their personal world</w:t>
            </w:r>
            <w:r w:rsidRPr="003715A1" w:rsidDel="007E05AB">
              <w:rPr>
                <w:rStyle w:val="SubtleEmphasis"/>
              </w:rPr>
              <w:t>s</w:t>
            </w:r>
            <w:r w:rsidRPr="003715A1">
              <w:rPr>
                <w:rStyle w:val="SubtleEmphasis"/>
              </w:rPr>
              <w:t>.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3F2398" w:rsidR="00A0315B" w:rsidP="003715A1" w:rsidRDefault="003715A1" w14:paraId="60F92F5F" w14:textId="5686F006">
            <w:pPr>
              <w:pStyle w:val="ACtabletextAS"/>
              <w:ind w:left="227" w:right="227"/>
              <w:rPr>
                <w:rStyle w:val="SubtleEmphasis"/>
              </w:rPr>
            </w:pPr>
            <w:r w:rsidRPr="003715A1">
              <w:rPr>
                <w:rStyle w:val="SubtleEmphasis"/>
              </w:rPr>
              <w:t xml:space="preserve">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w:t>
            </w:r>
            <w:proofErr w:type="gramStart"/>
            <w:r w:rsidRPr="003715A1">
              <w:rPr>
                <w:rStyle w:val="SubtleEmphasis"/>
              </w:rPr>
              <w:t>culture, and</w:t>
            </w:r>
            <w:proofErr w:type="gramEnd"/>
            <w:r w:rsidRPr="003715A1">
              <w:rPr>
                <w:rStyle w:val="SubtleEmphasis"/>
              </w:rPr>
              <w:t xml:space="preserve"> identify how this is reflected in their own language(s) and culture(s).</w:t>
            </w:r>
          </w:p>
        </w:tc>
        <w:tc>
          <w:tcPr>
            <w:tcW w:w="7582" w:type="dxa"/>
          </w:tcPr>
          <w:p w:rsidRPr="00FB106B" w:rsidR="00FB106B" w:rsidP="00FB106B" w:rsidRDefault="00FB106B" w14:paraId="7890DE31" w14:textId="77777777">
            <w:pPr>
              <w:pStyle w:val="ACtabletextAS"/>
              <w:ind w:left="227" w:right="227"/>
              <w:rPr>
                <w:iCs/>
                <w:color w:val="auto"/>
              </w:rPr>
            </w:pPr>
            <w:r w:rsidRPr="00FB106B">
              <w:rPr>
                <w:iCs/>
                <w:color w:val="auto"/>
              </w:rPr>
              <w:t xml:space="preserve">By the end of Year 6, 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w:t>
            </w:r>
            <w:proofErr w:type="gramStart"/>
            <w:r w:rsidRPr="00FB106B">
              <w:rPr>
                <w:iCs/>
                <w:color w:val="auto"/>
              </w:rPr>
              <w:t>ideas, and</w:t>
            </w:r>
            <w:proofErr w:type="gramEnd"/>
            <w:r w:rsidRPr="00FB106B">
              <w:rPr>
                <w:iCs/>
                <w:color w:val="auto"/>
              </w:rPr>
              <w:t xml:space="preserve"> use conventions appropriate to text type.</w:t>
            </w:r>
          </w:p>
          <w:p w:rsidRPr="003F2398" w:rsidR="00A0315B" w:rsidP="00FB106B" w:rsidRDefault="00FB106B" w14:paraId="2546569A" w14:textId="68A906B1">
            <w:pPr>
              <w:pStyle w:val="ACtabletextAS"/>
              <w:ind w:left="227" w:right="227"/>
              <w:rPr>
                <w:rStyle w:val="SubtleEmphasis"/>
              </w:rPr>
            </w:pPr>
            <w:r w:rsidRPr="00FB106B">
              <w:rPr>
                <w:iCs/>
                <w:color w:val="auto"/>
                <w:lang w:val="en-IN"/>
              </w:rPr>
              <w:t>Students apply rules of pronunciation and intonation in spoken German. They apply conventions of</w:t>
            </w:r>
            <w:r w:rsidRPr="00FB106B" w:rsidDel="004368AB">
              <w:rPr>
                <w:iCs/>
                <w:color w:val="auto"/>
                <w:lang w:val="en-IN"/>
              </w:rPr>
              <w:t xml:space="preserve"> </w:t>
            </w:r>
            <w:r w:rsidRPr="00FB106B">
              <w:rPr>
                <w:iCs/>
                <w:color w:val="auto"/>
                <w:lang w:val="en-IN"/>
              </w:rPr>
              <w:t xml:space="preserve">spelling </w:t>
            </w:r>
            <w:r w:rsidRPr="00FB106B" w:rsidDel="004368AB">
              <w:rPr>
                <w:iCs/>
                <w:color w:val="auto"/>
                <w:lang w:val="en-IN"/>
              </w:rPr>
              <w:t xml:space="preserve">and </w:t>
            </w:r>
            <w:r w:rsidRPr="00FB106B">
              <w:rPr>
                <w:iCs/>
                <w:color w:val="auto"/>
                <w:lang w:val="en-IN"/>
              </w:rPr>
              <w:t>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15AFFD7A" w14:paraId="2C8ECCAA" w14:textId="77777777">
        <w:tc>
          <w:tcPr>
            <w:tcW w:w="15021" w:type="dxa"/>
            <w:gridSpan w:val="2"/>
            <w:shd w:val="clear" w:color="auto" w:fill="FFD685" w:themeFill="accent3"/>
            <w:tcMar/>
          </w:tcPr>
          <w:p w:rsidRPr="00051753" w:rsidR="00A0315B" w:rsidP="00554F56" w:rsidRDefault="00A0315B" w14:paraId="212F3EF4" w14:textId="38FA00F9">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15AFFD7A" w14:paraId="31BB4528" w14:textId="77777777">
        <w:tc>
          <w:tcPr>
            <w:tcW w:w="15021" w:type="dxa"/>
            <w:gridSpan w:val="2"/>
            <w:shd w:val="clear" w:color="auto" w:fill="005D93" w:themeFill="text2"/>
            <w:tcMar/>
          </w:tcPr>
          <w:p w:rsidRPr="00F9638E" w:rsidR="00A0315B" w:rsidP="00554F56" w:rsidRDefault="00A0315B" w14:paraId="44E574B6" w14:textId="03C8BEAA">
            <w:pPr>
              <w:pStyle w:val="BodyText"/>
              <w:spacing w:before="40" w:after="40" w:line="240" w:lineRule="auto"/>
              <w:ind w:left="23" w:right="23"/>
              <w:rPr>
                <w:b/>
                <w:bCs/>
              </w:rPr>
            </w:pPr>
            <w:r>
              <w:rPr>
                <w:b/>
                <w:color w:val="FFFFFF" w:themeColor="background1"/>
              </w:rPr>
              <w:t xml:space="preserve">Strand: Communicating meaning in </w:t>
            </w:r>
            <w:r w:rsidR="00484342">
              <w:rPr>
                <w:b/>
                <w:color w:val="FFFFFF" w:themeColor="background1"/>
              </w:rPr>
              <w:t>German</w:t>
            </w:r>
          </w:p>
        </w:tc>
      </w:tr>
      <w:tr w:rsidRPr="007078D3" w:rsidR="00A0315B" w:rsidTr="15AFFD7A" w14:paraId="4FA0FAB4" w14:textId="77777777">
        <w:tc>
          <w:tcPr>
            <w:tcW w:w="15021" w:type="dxa"/>
            <w:gridSpan w:val="2"/>
            <w:shd w:val="clear" w:color="auto" w:fill="E5F5FB" w:themeFill="accent2"/>
            <w:tcMar/>
          </w:tcPr>
          <w:p w:rsidRPr="007078D3" w:rsidR="00A0315B" w:rsidP="00554F56" w:rsidRDefault="00A0315B" w14:paraId="043A677E" w14:textId="0EF5F3F5">
            <w:pPr>
              <w:pStyle w:val="BodyText"/>
              <w:spacing w:before="40" w:after="40" w:line="240" w:lineRule="auto"/>
              <w:ind w:left="23" w:right="23"/>
              <w:rPr>
                <w:b/>
                <w:bCs/>
                <w:iCs/>
                <w:color w:val="auto"/>
              </w:rPr>
            </w:pPr>
            <w:r>
              <w:rPr>
                <w:b/>
                <w:bCs/>
                <w:iCs/>
                <w:color w:val="auto"/>
              </w:rPr>
              <w:t xml:space="preserve">Sub-strand: Interacting in </w:t>
            </w:r>
            <w:r w:rsidR="00484342">
              <w:rPr>
                <w:b/>
                <w:bCs/>
                <w:iCs/>
                <w:color w:val="auto"/>
              </w:rPr>
              <w:t>German</w:t>
            </w:r>
          </w:p>
        </w:tc>
      </w:tr>
      <w:tr w:rsidRPr="00CC3AAB" w:rsidR="00166CD3" w:rsidTr="15AFFD7A" w14:paraId="3DCF4338" w14:textId="77777777">
        <w:trPr>
          <w:trHeight w:val="608"/>
        </w:trPr>
        <w:tc>
          <w:tcPr>
            <w:tcW w:w="7510" w:type="dxa"/>
            <w:tcMar/>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020581C1">
            <w:pPr>
              <w:pStyle w:val="ACARA-Contentdescription"/>
              <w:rPr>
                <w:rStyle w:val="SubtleEmphasis"/>
              </w:rPr>
            </w:pPr>
            <w:r>
              <w:t>AC9</w:t>
            </w:r>
            <w:r w:rsidR="00484342">
              <w:t>LG</w:t>
            </w:r>
            <w:r>
              <w:t>4C0</w:t>
            </w:r>
            <w:r w:rsidRPr="00B53C19">
              <w:t>1</w:t>
            </w:r>
          </w:p>
        </w:tc>
        <w:tc>
          <w:tcPr>
            <w:tcW w:w="7511" w:type="dxa"/>
            <w:tcMar/>
          </w:tcPr>
          <w:p w:rsidR="00166CD3" w:rsidP="00166CD3" w:rsidRDefault="00166CD3" w14:paraId="67F6E08C" w14:textId="576D239E">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rsidR="00784830">
              <w:t>s</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0C741E25">
            <w:pPr>
              <w:pStyle w:val="ACARA-Contentdescription"/>
            </w:pPr>
            <w:r>
              <w:t>AC9</w:t>
            </w:r>
            <w:r w:rsidR="00484342">
              <w:t>LG</w:t>
            </w:r>
            <w:r>
              <w:t>6C0</w:t>
            </w:r>
            <w:r w:rsidRPr="00B53C19">
              <w:t>1</w:t>
            </w:r>
          </w:p>
        </w:tc>
      </w:tr>
      <w:tr w:rsidRPr="00CC3AAB" w:rsidR="00166CD3" w:rsidTr="15AFFD7A" w14:paraId="45ED9D71" w14:textId="77777777">
        <w:trPr>
          <w:trHeight w:val="608"/>
        </w:trPr>
        <w:tc>
          <w:tcPr>
            <w:tcW w:w="7510" w:type="dxa"/>
            <w:tcMar/>
          </w:tcPr>
          <w:p w:rsidR="00166CD3" w:rsidP="00166CD3" w:rsidRDefault="00166CD3" w14:paraId="112A576A" w14:textId="557F7B4C">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0ADD0B75">
            <w:pPr>
              <w:pStyle w:val="ACARA-Contentdescription"/>
              <w:rPr>
                <w:rStyle w:val="SubtleEmphasis"/>
              </w:rPr>
            </w:pPr>
            <w:r>
              <w:t>AC9</w:t>
            </w:r>
            <w:r w:rsidR="00484342">
              <w:t>LG</w:t>
            </w:r>
            <w:r>
              <w:t>4C0</w:t>
            </w:r>
            <w:r w:rsidRPr="00B53C19">
              <w:t>2</w:t>
            </w:r>
          </w:p>
        </w:tc>
        <w:tc>
          <w:tcPr>
            <w:tcW w:w="7511" w:type="dxa"/>
            <w:tcMar/>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r w:rsidRPr="00B53C19">
              <w:t>preferences</w:t>
            </w:r>
            <w:r>
              <w:t xml:space="preserve"> </w:t>
            </w:r>
            <w:r w:rsidRPr="00B53C19">
              <w:t>and</w:t>
            </w:r>
            <w:r>
              <w:t xml:space="preserve"> </w:t>
            </w:r>
            <w:r w:rsidRPr="00B53C19">
              <w:t>ideas</w:t>
            </w:r>
          </w:p>
          <w:p w:rsidRPr="001F4654" w:rsidR="00166CD3" w:rsidP="00166CD3" w:rsidRDefault="00166CD3" w14:paraId="456EC7A3" w14:textId="61CA27C4">
            <w:pPr>
              <w:pStyle w:val="ACARA-Contentdescription"/>
              <w:rPr>
                <w:rStyle w:val="SubtleEmphasis"/>
              </w:rPr>
            </w:pPr>
            <w:r>
              <w:t>AC9</w:t>
            </w:r>
            <w:r w:rsidR="00484342">
              <w:t>LG</w:t>
            </w:r>
            <w:r>
              <w:t>6C0</w:t>
            </w:r>
            <w:r w:rsidRPr="00B53C19">
              <w:t>2</w:t>
            </w:r>
          </w:p>
        </w:tc>
      </w:tr>
      <w:tr w:rsidRPr="007078D3" w:rsidR="00A0315B" w:rsidTr="15AFFD7A" w14:paraId="4BB5E080" w14:textId="77777777">
        <w:tc>
          <w:tcPr>
            <w:tcW w:w="15021" w:type="dxa"/>
            <w:gridSpan w:val="2"/>
            <w:shd w:val="clear" w:color="auto" w:fill="E5F5FB" w:themeFill="accent2"/>
            <w:tcMar/>
          </w:tcPr>
          <w:p w:rsidRPr="007078D3" w:rsidR="00A0315B" w:rsidP="00554F56"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15AFFD7A" w14:paraId="039A10B7" w14:textId="77777777">
        <w:trPr>
          <w:trHeight w:val="608"/>
        </w:trPr>
        <w:tc>
          <w:tcPr>
            <w:tcW w:w="7510" w:type="dxa"/>
            <w:tcMar/>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5E3941D6">
            <w:pPr>
              <w:pStyle w:val="ACARA-Contentdescription"/>
              <w:rPr>
                <w:rStyle w:val="SubtleEmphasis"/>
              </w:rPr>
            </w:pPr>
            <w:r>
              <w:t>AC9</w:t>
            </w:r>
            <w:r w:rsidR="00484342">
              <w:t>LG</w:t>
            </w:r>
            <w:r>
              <w:t>4C0</w:t>
            </w:r>
            <w:r w:rsidRPr="00B53C19">
              <w:t>3</w:t>
            </w:r>
          </w:p>
        </w:tc>
        <w:tc>
          <w:tcPr>
            <w:tcW w:w="7511" w:type="dxa"/>
            <w:tcMar/>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69049739">
            <w:pPr>
              <w:pStyle w:val="ACARA-Contentdescription"/>
            </w:pPr>
            <w:r>
              <w:t>AC9</w:t>
            </w:r>
            <w:r w:rsidR="00484342">
              <w:t>LG</w:t>
            </w:r>
            <w:r>
              <w:t>6C0</w:t>
            </w:r>
            <w:r w:rsidRPr="00B53C19">
              <w:t>3</w:t>
            </w:r>
          </w:p>
        </w:tc>
      </w:tr>
      <w:tr w:rsidRPr="00CC3AAB" w:rsidR="00166CD3" w:rsidTr="15AFFD7A" w14:paraId="2B635763" w14:textId="77777777">
        <w:trPr>
          <w:trHeight w:val="608"/>
        </w:trPr>
        <w:tc>
          <w:tcPr>
            <w:tcW w:w="7510" w:type="dxa"/>
            <w:tcMar/>
          </w:tcPr>
          <w:p w:rsidR="00166CD3" w:rsidP="00166CD3" w:rsidRDefault="00166CD3" w14:paraId="2BDFA01E" w14:textId="7514AD8A">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00484342">
              <w:t>German</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239A8414">
            <w:pPr>
              <w:pStyle w:val="ACARA-Contentdescription"/>
              <w:rPr>
                <w:rStyle w:val="SubtleEmphasis"/>
                <w:iCs/>
              </w:rPr>
            </w:pPr>
            <w:r>
              <w:t>AC9</w:t>
            </w:r>
            <w:r w:rsidR="00484342">
              <w:t>LG</w:t>
            </w:r>
            <w:r>
              <w:t>4C0</w:t>
            </w:r>
            <w:r w:rsidRPr="00B53C19">
              <w:t>4</w:t>
            </w:r>
          </w:p>
        </w:tc>
        <w:tc>
          <w:tcPr>
            <w:tcW w:w="7511" w:type="dxa"/>
            <w:tcMar/>
          </w:tcPr>
          <w:p w:rsidR="00166CD3" w:rsidP="00166CD3" w:rsidRDefault="00166CD3" w14:paraId="40304D44" w14:textId="379ADCF5">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84342">
              <w:t>German</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4D38DD34">
            <w:pPr>
              <w:pStyle w:val="ACARA-Contentdescription"/>
              <w:rPr>
                <w:rStyle w:val="SubtleEmphasis"/>
              </w:rPr>
            </w:pPr>
            <w:r>
              <w:t>AC9</w:t>
            </w:r>
            <w:r w:rsidR="00484342">
              <w:t>LG</w:t>
            </w:r>
            <w:r>
              <w:t>6C0</w:t>
            </w:r>
            <w:r w:rsidRPr="00B53C19">
              <w:t>4</w:t>
            </w:r>
          </w:p>
        </w:tc>
      </w:tr>
      <w:tr w:rsidRPr="007078D3" w:rsidR="00A0315B" w:rsidTr="15AFFD7A" w14:paraId="44FAA5A7" w14:textId="77777777">
        <w:tc>
          <w:tcPr>
            <w:tcW w:w="15021" w:type="dxa"/>
            <w:gridSpan w:val="2"/>
            <w:shd w:val="clear" w:color="auto" w:fill="E5F5FB" w:themeFill="accent2"/>
            <w:tcMar/>
          </w:tcPr>
          <w:p w:rsidRPr="007078D3" w:rsidR="00A0315B" w:rsidP="00554F56" w:rsidRDefault="00A0315B" w14:paraId="5EDC501F" w14:textId="79E74CBF">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84342">
              <w:rPr>
                <w:b/>
                <w:bCs/>
                <w:color w:val="auto"/>
              </w:rPr>
              <w:t>German</w:t>
            </w:r>
          </w:p>
        </w:tc>
      </w:tr>
      <w:tr w:rsidRPr="00CC3AAB" w:rsidR="00A0315B" w:rsidTr="15AFFD7A" w14:paraId="6BD3D2FD" w14:textId="77777777">
        <w:trPr>
          <w:trHeight w:val="608"/>
        </w:trPr>
        <w:tc>
          <w:tcPr>
            <w:tcW w:w="7510" w:type="dxa"/>
            <w:tcMar/>
          </w:tcPr>
          <w:p w:rsidR="00166CD3" w:rsidP="00166CD3" w:rsidRDefault="00166CD3" w14:paraId="46DED6BE" w14:textId="33235299">
            <w:pPr>
              <w:pStyle w:val="ACARA-Contentdescription"/>
            </w:pPr>
            <w:r w:rsidR="00166CD3">
              <w:rPr/>
              <w:t xml:space="preserve">create and present informative and imaginative spoken, written and multimodal texts using formulaic expressions, simple </w:t>
            </w:r>
            <w:r w:rsidR="00EF295B">
              <w:rPr/>
              <w:t>phrases</w:t>
            </w:r>
            <w:r w:rsidR="00166CD3">
              <w:rPr/>
              <w:t xml:space="preserve"> and </w:t>
            </w:r>
            <w:r w:rsidR="00EF295B">
              <w:rPr/>
              <w:t>sentences</w:t>
            </w:r>
            <w:r w:rsidR="2C5C04E6">
              <w:rPr/>
              <w:t xml:space="preserve"> and</w:t>
            </w:r>
            <w:r w:rsidR="00EF295B">
              <w:rPr/>
              <w:t xml:space="preserve"> </w:t>
            </w:r>
            <w:r w:rsidR="00166CD3">
              <w:rPr/>
              <w:t xml:space="preserve">modelled textual conventions </w:t>
            </w:r>
          </w:p>
          <w:p w:rsidR="00A0315B" w:rsidP="00166CD3" w:rsidRDefault="00166CD3" w14:paraId="5EB1E330" w14:textId="0521CA54">
            <w:pPr>
              <w:pStyle w:val="ACARA-Contentdescription"/>
              <w:rPr>
                <w:rStyle w:val="SubtleEmphasis"/>
              </w:rPr>
            </w:pPr>
            <w:r>
              <w:t>AC9</w:t>
            </w:r>
            <w:r w:rsidR="00484342">
              <w:t>LG</w:t>
            </w:r>
            <w:r>
              <w:t>4C05</w:t>
            </w:r>
          </w:p>
        </w:tc>
        <w:tc>
          <w:tcPr>
            <w:tcW w:w="7511" w:type="dxa"/>
            <w:tcMar/>
          </w:tcPr>
          <w:p w:rsidR="00166CD3" w:rsidP="00166CD3" w:rsidRDefault="00E33E80" w14:paraId="672C6F29" w14:textId="17D6BA2D">
            <w:pPr>
              <w:pStyle w:val="ACARA-Contentdescription"/>
            </w:pPr>
            <w:r w:rsidRPr="00E33E80">
              <w:t xml:space="preserve">create and present a range of informative and imaginative spoken, written and multimodal texts using a variety of modelled sentence structures to sequence information and ideas, and conventions appropriate to text type  </w:t>
            </w:r>
          </w:p>
          <w:p w:rsidRPr="00166CD3" w:rsidR="00166CD3" w:rsidP="00166CD3" w:rsidRDefault="00166CD3" w14:paraId="7A06A423" w14:textId="64FBB445">
            <w:pPr>
              <w:pStyle w:val="ACARA-Contentdescription"/>
            </w:pPr>
            <w:r>
              <w:t>AC9</w:t>
            </w:r>
            <w:r w:rsidR="00484342">
              <w:t>LG</w:t>
            </w:r>
            <w:r>
              <w:t>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5FF03E83" w14:paraId="28AE28B8" w14:textId="77777777">
        <w:tc>
          <w:tcPr>
            <w:tcW w:w="15021" w:type="dxa"/>
            <w:gridSpan w:val="2"/>
            <w:shd w:val="clear" w:color="auto" w:fill="005D93" w:themeFill="text2"/>
          </w:tcPr>
          <w:p w:rsidRPr="00F9638E" w:rsidR="00A0315B" w:rsidP="00554F56"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5FF03E83" w14:paraId="1C0C52D3" w14:textId="77777777">
        <w:tc>
          <w:tcPr>
            <w:tcW w:w="15021" w:type="dxa"/>
            <w:gridSpan w:val="2"/>
            <w:shd w:val="clear" w:color="auto" w:fill="E5F5FB" w:themeFill="accent2"/>
          </w:tcPr>
          <w:p w:rsidRPr="007078D3" w:rsidR="00A0315B" w:rsidP="00554F56"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5FF03E83" w14:paraId="7E0852AD" w14:textId="77777777">
        <w:trPr>
          <w:trHeight w:val="608"/>
        </w:trPr>
        <w:tc>
          <w:tcPr>
            <w:tcW w:w="7510" w:type="dxa"/>
          </w:tcPr>
          <w:p w:rsidR="00EF295B" w:rsidP="00166CD3" w:rsidRDefault="00EF295B" w14:paraId="0459D58A" w14:textId="55C0B3F2">
            <w:pPr>
              <w:pStyle w:val="ACARA-Contentdescription"/>
            </w:pPr>
            <w:proofErr w:type="spellStart"/>
            <w:r w:rsidRPr="00EF295B">
              <w:t>recognise</w:t>
            </w:r>
            <w:proofErr w:type="spellEnd"/>
            <w:r w:rsidRPr="00EF295B">
              <w:t xml:space="preserve"> and use modelled combinations of sounds, pronunciation and intonation patterns of </w:t>
            </w:r>
            <w:r w:rsidR="00484342">
              <w:t>German</w:t>
            </w:r>
            <w:r w:rsidRPr="00EF295B">
              <w:t xml:space="preserve"> to form words and phrases</w:t>
            </w:r>
          </w:p>
          <w:p w:rsidRPr="006F3724" w:rsidR="00166CD3" w:rsidP="00166CD3" w:rsidRDefault="00166CD3" w14:paraId="1FD21D08" w14:textId="4FE6BB6E">
            <w:pPr>
              <w:pStyle w:val="ACARA-Contentdescription"/>
              <w:rPr>
                <w:rStyle w:val="SubtleEmphasis"/>
                <w:iCs/>
              </w:rPr>
            </w:pPr>
            <w:r>
              <w:t>AC9</w:t>
            </w:r>
            <w:r w:rsidR="00484342">
              <w:t>LG</w:t>
            </w:r>
            <w:r>
              <w:t>4U01</w:t>
            </w:r>
          </w:p>
        </w:tc>
        <w:tc>
          <w:tcPr>
            <w:tcW w:w="7511" w:type="dxa"/>
          </w:tcPr>
          <w:p w:rsidR="00E33E80" w:rsidP="00166CD3" w:rsidRDefault="00E33E80" w14:paraId="0474C303" w14:textId="6BEFC4C7">
            <w:pPr>
              <w:pStyle w:val="ACARA-Contentdescription"/>
            </w:pPr>
            <w:r w:rsidRPr="00E33E80">
              <w:t>apply knowledge of combinations of sounds, syllables, pronunciation and intonation patterns to develop fluency and rhythm to known words and phrases</w:t>
            </w:r>
          </w:p>
          <w:p w:rsidRPr="00890D92" w:rsidR="00166CD3" w:rsidP="00166CD3" w:rsidRDefault="00166CD3" w14:paraId="3D7CF679" w14:textId="6C5253FB">
            <w:pPr>
              <w:pStyle w:val="ACARA-Contentdescription"/>
              <w:rPr>
                <w:rStyle w:val="SubtleEmphasis"/>
              </w:rPr>
            </w:pPr>
            <w:r>
              <w:t>AC9</w:t>
            </w:r>
            <w:r w:rsidR="00484342">
              <w:t>LG</w:t>
            </w:r>
            <w:r>
              <w:t>6U01</w:t>
            </w:r>
          </w:p>
        </w:tc>
      </w:tr>
      <w:tr w:rsidRPr="00CC3AAB" w:rsidR="00166CD3" w:rsidTr="5FF03E83" w14:paraId="195D3015" w14:textId="77777777">
        <w:trPr>
          <w:trHeight w:val="608"/>
        </w:trPr>
        <w:tc>
          <w:tcPr>
            <w:tcW w:w="7510" w:type="dxa"/>
          </w:tcPr>
          <w:p w:rsidR="00EF295B" w:rsidP="00166CD3" w:rsidRDefault="00EF295B" w14:paraId="1C836947" w14:textId="6FD642D6">
            <w:pPr>
              <w:pStyle w:val="ACARA-Contentdescription"/>
            </w:pPr>
            <w:proofErr w:type="spellStart"/>
            <w:r w:rsidRPr="00EF295B">
              <w:t>recognise</w:t>
            </w:r>
            <w:proofErr w:type="spellEnd"/>
            <w:r w:rsidRPr="00EF295B">
              <w:t xml:space="preserve"> </w:t>
            </w:r>
            <w:r w:rsidR="00484342">
              <w:t>German</w:t>
            </w:r>
            <w:r w:rsidRPr="00EF295B">
              <w:t xml:space="preserve"> language conventions, grammatical structures and basic syntax in familiar texts and contexts</w:t>
            </w:r>
          </w:p>
          <w:p w:rsidRPr="006F3724" w:rsidR="00166CD3" w:rsidP="00166CD3" w:rsidRDefault="00166CD3" w14:paraId="2058A512" w14:textId="4088DDC8">
            <w:pPr>
              <w:pStyle w:val="ACARA-Contentdescription"/>
              <w:rPr>
                <w:rStyle w:val="SubtleEmphasis"/>
                <w:iCs/>
              </w:rPr>
            </w:pPr>
            <w:r>
              <w:t>AC9</w:t>
            </w:r>
            <w:r w:rsidR="00484342">
              <w:t>LG</w:t>
            </w:r>
            <w:r>
              <w:t>4U02</w:t>
            </w:r>
          </w:p>
        </w:tc>
        <w:tc>
          <w:tcPr>
            <w:tcW w:w="7511" w:type="dxa"/>
          </w:tcPr>
          <w:p w:rsidR="00E33E80" w:rsidP="00166CD3" w:rsidRDefault="00E33E80" w14:paraId="7ADD791A" w14:textId="42492486">
            <w:pPr>
              <w:pStyle w:val="ACARA-Contentdescription"/>
            </w:pPr>
            <w:r>
              <w:t>use knowledge of modelled grammatical structures and formulaic expressions to compose and respond to texts</w:t>
            </w:r>
            <w:r w:rsidR="4007E480">
              <w:t>,</w:t>
            </w:r>
            <w:r>
              <w:t xml:space="preserve"> using appropriate punctuation and textual conventions  </w:t>
            </w:r>
          </w:p>
          <w:p w:rsidRPr="00890D92" w:rsidR="00166CD3" w:rsidP="00166CD3" w:rsidRDefault="00166CD3" w14:paraId="2C537932" w14:textId="6DD4D02D">
            <w:pPr>
              <w:pStyle w:val="ACARA-Contentdescription"/>
              <w:rPr>
                <w:rStyle w:val="SubtleEmphasis"/>
              </w:rPr>
            </w:pPr>
            <w:r w:rsidRPr="003A2A70">
              <w:t>AC9</w:t>
            </w:r>
            <w:r w:rsidR="00484342">
              <w:t>LG</w:t>
            </w:r>
            <w:r w:rsidRPr="003A2A70">
              <w:t>6U02</w:t>
            </w:r>
            <w:r w:rsidRPr="003A2A70">
              <w:tab/>
            </w:r>
          </w:p>
        </w:tc>
      </w:tr>
      <w:tr w:rsidRPr="00CC3AAB" w:rsidR="00A0315B" w:rsidTr="5FF03E83" w14:paraId="1996D716" w14:textId="77777777">
        <w:trPr>
          <w:trHeight w:val="608"/>
        </w:trPr>
        <w:tc>
          <w:tcPr>
            <w:tcW w:w="7510" w:type="dxa"/>
          </w:tcPr>
          <w:p w:rsidR="00166CD3" w:rsidP="00166CD3" w:rsidRDefault="00166CD3" w14:paraId="628FA2BA" w14:textId="670174F9">
            <w:pPr>
              <w:pStyle w:val="ACtabletextCD"/>
              <w:spacing w:line="240" w:lineRule="auto"/>
              <w:ind w:left="227" w:right="227"/>
            </w:pPr>
            <w:r>
              <w:t xml:space="preserve">recognise familiar </w:t>
            </w:r>
            <w:r w:rsidR="00484342">
              <w:t>German</w:t>
            </w:r>
            <w:r>
              <w:t xml:space="preserve"> language features and compare with those of English, in known contexts </w:t>
            </w:r>
          </w:p>
          <w:p w:rsidRPr="006F3724" w:rsidR="00A0315B" w:rsidP="00166CD3" w:rsidRDefault="00166CD3" w14:paraId="270A62F5" w14:textId="69CD2185">
            <w:pPr>
              <w:pStyle w:val="ACARA-Contentdescription"/>
              <w:rPr>
                <w:rStyle w:val="SubtleEmphasis"/>
                <w:iCs/>
              </w:rPr>
            </w:pPr>
            <w:r>
              <w:t>AC9</w:t>
            </w:r>
            <w:r w:rsidR="00484342">
              <w:t>LG</w:t>
            </w:r>
            <w:r>
              <w:t>4U03</w:t>
            </w:r>
          </w:p>
        </w:tc>
        <w:tc>
          <w:tcPr>
            <w:tcW w:w="7511" w:type="dxa"/>
          </w:tcPr>
          <w:p w:rsidR="00166CD3" w:rsidP="00166CD3" w:rsidRDefault="00166CD3" w14:paraId="0B128730" w14:textId="6F1E96B7">
            <w:pPr>
              <w:pStyle w:val="ACtabletextCD"/>
              <w:spacing w:line="240" w:lineRule="auto"/>
              <w:ind w:left="227" w:right="227"/>
            </w:pPr>
            <w:r w:rsidRPr="00B53C19">
              <w:t>compare</w:t>
            </w:r>
            <w:r>
              <w:t xml:space="preserve"> </w:t>
            </w:r>
            <w:r w:rsidRPr="00B53C19">
              <w:t>some</w:t>
            </w:r>
            <w:r>
              <w:t xml:space="preserve"> </w:t>
            </w:r>
            <w:r w:rsidR="00484342">
              <w:t>German</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7B10C7E9">
            <w:pPr>
              <w:pStyle w:val="ACARA-Contentdescription"/>
              <w:rPr>
                <w:rStyle w:val="SubtleEmphasis"/>
              </w:rPr>
            </w:pPr>
            <w:r>
              <w:t>AC9</w:t>
            </w:r>
            <w:r w:rsidR="00484342">
              <w:t>LG</w:t>
            </w:r>
            <w:r>
              <w:t>6U03</w:t>
            </w:r>
          </w:p>
        </w:tc>
      </w:tr>
      <w:tr w:rsidRPr="007078D3" w:rsidR="00A0315B" w:rsidTr="5FF03E83" w14:paraId="3538112C" w14:textId="77777777">
        <w:tc>
          <w:tcPr>
            <w:tcW w:w="15021" w:type="dxa"/>
            <w:gridSpan w:val="2"/>
            <w:shd w:val="clear" w:color="auto" w:fill="E5F5FB" w:themeFill="accent2"/>
          </w:tcPr>
          <w:p w:rsidRPr="007078D3" w:rsidR="00A0315B" w:rsidP="00554F56"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5FF03E83" w14:paraId="2C7ADB08" w14:textId="77777777">
        <w:trPr>
          <w:trHeight w:val="608"/>
        </w:trPr>
        <w:tc>
          <w:tcPr>
            <w:tcW w:w="7510" w:type="dxa"/>
          </w:tcPr>
          <w:p w:rsidR="00166CD3" w:rsidP="00166CD3" w:rsidRDefault="00166CD3" w14:paraId="6CDF23B1" w14:textId="3618F353">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00484342">
              <w:t>German</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10F8FF28">
            <w:pPr>
              <w:pStyle w:val="ACARA-Contentdescription"/>
              <w:rPr>
                <w:rStyle w:val="SubtleEmphasis"/>
              </w:rPr>
            </w:pPr>
            <w:r>
              <w:t>AC9</w:t>
            </w:r>
            <w:r w:rsidR="00484342">
              <w:t>LG</w:t>
            </w:r>
            <w:r>
              <w:t>4U04</w:t>
            </w:r>
          </w:p>
        </w:tc>
        <w:tc>
          <w:tcPr>
            <w:tcW w:w="7511" w:type="dxa"/>
          </w:tcPr>
          <w:p w:rsidR="00936F09" w:rsidP="00936F09" w:rsidRDefault="00936F09" w14:paraId="3FC851D3" w14:textId="77777777">
            <w:pPr>
              <w:pStyle w:val="ACtabletextCD"/>
              <w:spacing w:line="240" w:lineRule="auto"/>
              <w:ind w:left="227" w:right="227"/>
            </w:pPr>
            <w:r>
              <w:t xml:space="preserve">recognise that language reflects cultural practices, values and identity, and that this impacts on non-verbal and spoken communication </w:t>
            </w:r>
          </w:p>
          <w:p w:rsidRPr="00CC3AAB" w:rsidR="00A0315B" w:rsidP="00936F09" w:rsidRDefault="00936F09" w14:paraId="282B9EE1" w14:textId="02F7D742">
            <w:pPr>
              <w:pStyle w:val="ACARA-Contentdescription"/>
            </w:pPr>
            <w:r>
              <w:t>AC9LG6U04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554F56" w14:paraId="305FBDBF" w14:textId="77777777">
        <w:tc>
          <w:tcPr>
            <w:tcW w:w="7581" w:type="dxa"/>
            <w:shd w:val="clear" w:color="auto" w:fill="005D93" w:themeFill="text2"/>
          </w:tcPr>
          <w:p w:rsidRPr="00473214" w:rsidR="00A0315B" w:rsidP="00554F56" w:rsidRDefault="00A0315B" w14:paraId="4CE1A85B" w14:textId="19011EC0">
            <w:pPr>
              <w:pStyle w:val="BodyText"/>
              <w:spacing w:before="40" w:after="40" w:line="240" w:lineRule="auto"/>
              <w:ind w:left="23" w:right="23"/>
              <w:jc w:val="center"/>
              <w:rPr>
                <w:b/>
                <w:color w:val="auto"/>
              </w:rPr>
            </w:pPr>
            <w:r w:rsidRPr="00A0315B">
              <w:rPr>
                <w:b/>
                <w:color w:val="FFFFFF" w:themeColor="background1"/>
              </w:rPr>
              <w:lastRenderedPageBreak/>
              <w:t>Year</w:t>
            </w:r>
            <w:r>
              <w:rPr>
                <w:b/>
                <w:color w:val="FFFFFF" w:themeColor="background1"/>
              </w:rPr>
              <w:t>s</w:t>
            </w:r>
            <w:r w:rsidRPr="00A0315B">
              <w:rPr>
                <w:b/>
                <w:color w:val="FFFFFF" w:themeColor="background1"/>
              </w:rPr>
              <w:t xml:space="preserve"> 7</w:t>
            </w:r>
            <w:r w:rsidRPr="00A0315B">
              <w:rPr>
                <w:b/>
                <w:color w:val="FFFFFF" w:themeColor="background1"/>
              </w:rPr>
              <w:softHyphen/>
              <w:t>–8 (F</w:t>
            </w:r>
            <w:r w:rsidR="00166CD3">
              <w:rPr>
                <w:b/>
                <w:color w:val="FFFFFF" w:themeColor="background1"/>
              </w:rPr>
              <w:t>–10</w:t>
            </w:r>
            <w:r w:rsidRPr="00A0315B">
              <w:rPr>
                <w:b/>
                <w:color w:val="FFFFFF" w:themeColor="background1"/>
              </w:rPr>
              <w:t>)</w:t>
            </w:r>
          </w:p>
        </w:tc>
        <w:tc>
          <w:tcPr>
            <w:tcW w:w="7582" w:type="dxa"/>
            <w:shd w:val="clear" w:color="auto" w:fill="005D93" w:themeFill="text2"/>
          </w:tcPr>
          <w:p w:rsidRPr="00473214" w:rsidR="00A0315B" w:rsidP="00554F56" w:rsidRDefault="00A0315B" w14:paraId="0804849A" w14:textId="1CEA04A5">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(F</w:t>
            </w:r>
            <w:r w:rsidR="00166CD3">
              <w:rPr>
                <w:rStyle w:val="SubtleEmphasis"/>
                <w:b/>
                <w:bCs/>
                <w:color w:val="FFFFFF" w:themeColor="background1"/>
              </w:rPr>
              <w:t>–10</w:t>
            </w:r>
            <w:r>
              <w:rPr>
                <w:rStyle w:val="SubtleEmphasis"/>
                <w:b/>
                <w:bCs/>
                <w:color w:val="FFFFFF" w:themeColor="background1"/>
              </w:rPr>
              <w:t>)</w:t>
            </w:r>
          </w:p>
        </w:tc>
      </w:tr>
      <w:tr w:rsidRPr="004A2A48" w:rsidR="00A0315B" w:rsidTr="00554F56" w14:paraId="4A784348" w14:textId="77777777">
        <w:tc>
          <w:tcPr>
            <w:tcW w:w="15163" w:type="dxa"/>
            <w:gridSpan w:val="2"/>
            <w:shd w:val="clear" w:color="auto" w:fill="FFBB33"/>
          </w:tcPr>
          <w:p w:rsidRPr="00473214" w:rsidR="00A0315B" w:rsidP="00554F56" w:rsidRDefault="00A0315B" w14:paraId="63FF0BE5"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554F56" w14:paraId="0769E218" w14:textId="77777777">
        <w:trPr>
          <w:trHeight w:val="174"/>
        </w:trPr>
        <w:tc>
          <w:tcPr>
            <w:tcW w:w="7581" w:type="dxa"/>
          </w:tcPr>
          <w:p w:rsidRPr="00E33E80" w:rsidR="00E33E80" w:rsidP="00E33E80" w:rsidRDefault="00E33E80" w14:paraId="30E4D9B3" w14:textId="56A45449">
            <w:pPr>
              <w:pStyle w:val="ACARA-Levelandstandards"/>
              <w:ind w:left="227" w:right="227"/>
              <w:rPr>
                <w:rStyle w:val="SubtleEmphasis"/>
              </w:rPr>
            </w:pPr>
            <w:r w:rsidRPr="00E33E80">
              <w:rPr>
                <w:rStyle w:val="SubtleEmphasis"/>
              </w:rPr>
              <w:t xml:space="preserve">By the end of Year 8, students initiate and maintain interactions in </w:t>
            </w:r>
            <w:r w:rsidR="00484342">
              <w:rPr>
                <w:rStyle w:val="SubtleEmphasis"/>
              </w:rPr>
              <w:t>German</w:t>
            </w:r>
            <w:r w:rsidRPr="00E33E80">
              <w:rPr>
                <w:rStyle w:val="SubtleEmphasis"/>
              </w:rPr>
              <w:t xml:space="preserve"> language in familiar and some unfamiliar contexts related to a range of interests and experiences. They use </w:t>
            </w:r>
            <w:r w:rsidR="00484342">
              <w:rPr>
                <w:rStyle w:val="SubtleEmphasis"/>
              </w:rPr>
              <w:t>German</w:t>
            </w:r>
            <w:r w:rsidRPr="00E33E80">
              <w:rPr>
                <w:rStyle w:val="SubtleEmphasis"/>
              </w:rPr>
              <w:t xml:space="preserve"> to collaborate and problem-</w:t>
            </w:r>
            <w:proofErr w:type="gramStart"/>
            <w:r w:rsidRPr="00E33E80">
              <w:rPr>
                <w:rStyle w:val="SubtleEmphasis"/>
              </w:rPr>
              <w:t>solve, and</w:t>
            </w:r>
            <w:proofErr w:type="gramEnd"/>
            <w:r w:rsidRPr="00E33E80">
              <w:rPr>
                <w:rStyle w:val="SubtleEmphasis"/>
              </w:rP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E33E80" w:rsidRDefault="00E33E80" w14:paraId="02B9FB00" w14:textId="37F3EC08">
            <w:pPr>
              <w:pStyle w:val="ACARA-Levelandstandards"/>
              <w:ind w:left="227" w:right="227"/>
              <w:rPr>
                <w:rStyle w:val="SubtleEmphasis"/>
              </w:rPr>
            </w:pPr>
            <w:r w:rsidRPr="00E33E80">
              <w:rPr>
                <w:rStyle w:val="SubtleEmphasis"/>
              </w:rPr>
              <w:t xml:space="preserve">Students apply the conventions of spoken </w:t>
            </w:r>
            <w:r w:rsidR="00484342">
              <w:rPr>
                <w:rStyle w:val="SubtleEmphasis"/>
              </w:rPr>
              <w:t>German</w:t>
            </w:r>
            <w:r w:rsidRPr="00E33E80">
              <w:rPr>
                <w:rStyle w:val="SubtleEmphasis"/>
              </w:rPr>
              <w:t xml:space="preserve"> to develop fluency. They demonstrate understanding that spoken, written and multimodal texts use different language conventions, structures and features to convey meaning. They comment on structures and features of </w:t>
            </w:r>
            <w:r w:rsidR="00484342">
              <w:rPr>
                <w:rStyle w:val="SubtleEmphasis"/>
              </w:rPr>
              <w:t>German</w:t>
            </w:r>
            <w:r w:rsidRPr="00E33E80">
              <w:rPr>
                <w:rStyle w:val="SubtleEmphasis"/>
              </w:rPr>
              <w:t xml:space="preserve"> text, using metalanguage.  They reflect on how the </w:t>
            </w:r>
            <w:r w:rsidR="00484342">
              <w:rPr>
                <w:rStyle w:val="SubtleEmphasis"/>
              </w:rPr>
              <w:t>German</w:t>
            </w:r>
            <w:r w:rsidRPr="00E33E80">
              <w:rPr>
                <w:rStyle w:val="SubtleEmphasis"/>
              </w:rPr>
              <w:t xml:space="preserve"> language, culture and identity are interconnected, and compare this with their own language(s), culture(s) and identity.</w:t>
            </w:r>
          </w:p>
        </w:tc>
        <w:tc>
          <w:tcPr>
            <w:tcW w:w="7582" w:type="dxa"/>
          </w:tcPr>
          <w:p w:rsidRPr="00E33E80" w:rsidR="00E33E80" w:rsidP="00E33E80" w:rsidRDefault="00E33E80" w14:paraId="5620DB56" w14:textId="19D81B13">
            <w:pPr>
              <w:pStyle w:val="ACARA-Levelandstandards"/>
              <w:ind w:left="227" w:right="227"/>
              <w:rPr>
                <w:rStyle w:val="SubtleEmphasis"/>
              </w:rPr>
            </w:pPr>
            <w:r w:rsidRPr="00E33E80">
              <w:rPr>
                <w:rStyle w:val="SubtleEmphasis"/>
              </w:rPr>
              <w:t xml:space="preserve">By the end of Year 10, students contribute to and extend interactions in </w:t>
            </w:r>
            <w:r w:rsidR="00484342">
              <w:rPr>
                <w:rStyle w:val="SubtleEmphasis"/>
              </w:rPr>
              <w:t>German</w:t>
            </w:r>
            <w:r w:rsidRPr="00E33E80">
              <w:rPr>
                <w:rStyle w:val="SubtleEmphasis"/>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rsidRPr="00166CD3" w:rsidR="00A0315B" w:rsidP="00E33E80" w:rsidRDefault="00E33E80" w14:paraId="33DEDA4F" w14:textId="4CF2EF4C">
            <w:pPr>
              <w:pStyle w:val="ACARA-Levelandstandards"/>
              <w:ind w:left="227" w:right="227"/>
              <w:rPr>
                <w:rStyle w:val="SubtleEmphasis"/>
                <w:b/>
                <w:bCs/>
              </w:rPr>
            </w:pPr>
            <w:r w:rsidRPr="00E33E80">
              <w:rPr>
                <w:rStyle w:val="SubtleEmphasis"/>
              </w:rPr>
              <w:t xml:space="preserve">Students incorporate the features and conventions of spoken </w:t>
            </w:r>
            <w:r w:rsidR="00484342">
              <w:rPr>
                <w:rStyle w:val="SubtleEmphasis"/>
              </w:rPr>
              <w:t>German</w:t>
            </w:r>
            <w:r w:rsidRPr="00E33E80">
              <w:rPr>
                <w:rStyle w:val="SubtleEmphasis"/>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484342">
              <w:rPr>
                <w:rStyle w:val="SubtleEmphasis"/>
              </w:rPr>
              <w:t>German</w:t>
            </w:r>
            <w:r w:rsidRPr="00E33E80">
              <w:rPr>
                <w:rStyle w:val="SubtleEmphasis"/>
              </w:rPr>
              <w:t xml:space="preserve"> texts, using metalanguage. They reflect on their own cultural perspectives and identity, and draw on their experience of learning </w:t>
            </w:r>
            <w:r w:rsidR="00484342">
              <w:rPr>
                <w:rStyle w:val="SubtleEmphasis"/>
              </w:rPr>
              <w:t>German</w:t>
            </w:r>
            <w:r w:rsidRPr="00E33E80">
              <w:rPr>
                <w:rStyle w:val="SubtleEmphasis"/>
              </w:rPr>
              <w:t>,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554F56" w14:paraId="0E9F9384" w14:textId="77777777">
        <w:tc>
          <w:tcPr>
            <w:tcW w:w="15021" w:type="dxa"/>
            <w:gridSpan w:val="2"/>
            <w:shd w:val="clear" w:color="auto" w:fill="FFD685" w:themeFill="accent3"/>
          </w:tcPr>
          <w:p w:rsidRPr="00051753" w:rsidR="00A0315B" w:rsidP="00554F56" w:rsidRDefault="00A0315B" w14:paraId="78F94A2D"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554F56" w14:paraId="410B9B7A" w14:textId="77777777">
        <w:tc>
          <w:tcPr>
            <w:tcW w:w="15021" w:type="dxa"/>
            <w:gridSpan w:val="2"/>
            <w:shd w:val="clear" w:color="auto" w:fill="005D93"/>
          </w:tcPr>
          <w:p w:rsidRPr="00F9638E" w:rsidR="00A0315B" w:rsidP="00554F56" w:rsidRDefault="00A0315B" w14:paraId="1AEAE97A" w14:textId="234490C7">
            <w:pPr>
              <w:pStyle w:val="BodyText"/>
              <w:spacing w:before="40" w:after="40" w:line="240" w:lineRule="auto"/>
              <w:ind w:left="23" w:right="23"/>
              <w:rPr>
                <w:b/>
                <w:bCs/>
              </w:rPr>
            </w:pPr>
            <w:r>
              <w:rPr>
                <w:b/>
                <w:color w:val="FFFFFF" w:themeColor="background1"/>
              </w:rPr>
              <w:t xml:space="preserve">Strand: Communicating meaning in </w:t>
            </w:r>
            <w:r w:rsidR="00484342">
              <w:rPr>
                <w:b/>
                <w:color w:val="FFFFFF" w:themeColor="background1"/>
              </w:rPr>
              <w:t>German</w:t>
            </w:r>
          </w:p>
        </w:tc>
      </w:tr>
      <w:tr w:rsidRPr="007078D3" w:rsidR="00A0315B" w:rsidTr="00554F56" w14:paraId="5C590ACF" w14:textId="77777777">
        <w:tc>
          <w:tcPr>
            <w:tcW w:w="15021" w:type="dxa"/>
            <w:gridSpan w:val="2"/>
            <w:shd w:val="clear" w:color="auto" w:fill="E5F5FB" w:themeFill="accent2"/>
          </w:tcPr>
          <w:p w:rsidRPr="007078D3" w:rsidR="00A0315B" w:rsidP="00554F56" w:rsidRDefault="00A0315B" w14:paraId="75586CF6" w14:textId="0B2619B9">
            <w:pPr>
              <w:pStyle w:val="BodyText"/>
              <w:spacing w:before="40" w:after="40" w:line="240" w:lineRule="auto"/>
              <w:ind w:left="23" w:right="23"/>
              <w:rPr>
                <w:b/>
                <w:bCs/>
                <w:iCs/>
                <w:color w:val="auto"/>
              </w:rPr>
            </w:pPr>
            <w:r>
              <w:rPr>
                <w:b/>
                <w:bCs/>
                <w:iCs/>
                <w:color w:val="auto"/>
              </w:rPr>
              <w:t xml:space="preserve">Sub-strand: Interacting in </w:t>
            </w:r>
            <w:r w:rsidR="00484342">
              <w:rPr>
                <w:b/>
                <w:bCs/>
                <w:iCs/>
                <w:color w:val="auto"/>
              </w:rPr>
              <w:t>German</w:t>
            </w:r>
          </w:p>
        </w:tc>
      </w:tr>
      <w:tr w:rsidRPr="00CC3AAB" w:rsidR="00166CD3" w:rsidTr="00554F56" w14:paraId="7E0DE749" w14:textId="77777777">
        <w:trPr>
          <w:trHeight w:val="608"/>
        </w:trPr>
        <w:tc>
          <w:tcPr>
            <w:tcW w:w="7510" w:type="dxa"/>
          </w:tcPr>
          <w:p w:rsidR="00166CD3" w:rsidP="00F91772" w:rsidRDefault="00166CD3" w14:paraId="7E26F16B" w14:textId="689B5873">
            <w:pPr>
              <w:pStyle w:val="ACtabletextCD"/>
              <w:spacing w:line="240" w:lineRule="auto"/>
              <w:ind w:left="227" w:right="227"/>
            </w:pPr>
            <w:r w:rsidRPr="00B53C19">
              <w:t>initiate</w:t>
            </w:r>
            <w:r>
              <w:t xml:space="preserve"> </w:t>
            </w:r>
            <w:r w:rsidRPr="00B53C19">
              <w:t>and</w:t>
            </w:r>
            <w:r>
              <w:t xml:space="preserve"> </w:t>
            </w:r>
            <w:r w:rsidRPr="00B53C19">
              <w:t>sustain</w:t>
            </w:r>
            <w:r>
              <w:t xml:space="preserve"> </w:t>
            </w:r>
            <w:r w:rsidRPr="00B53C19">
              <w:t>exchanges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experiences,</w:t>
            </w:r>
            <w:r>
              <w:t xml:space="preserve"> </w:t>
            </w:r>
            <w:r w:rsidRPr="00B53C19">
              <w:t>fee</w:t>
            </w:r>
            <w:r w:rsidR="00A6583E">
              <w:t>ling</w:t>
            </w:r>
            <w:r w:rsidRPr="00B53C19">
              <w:t>s</w:t>
            </w:r>
            <w:r>
              <w:t xml:space="preserve"> </w:t>
            </w:r>
            <w:r w:rsidRPr="00B53C19">
              <w:t>and</w:t>
            </w:r>
            <w:r>
              <w:t xml:space="preserve"> </w:t>
            </w:r>
            <w:r w:rsidRPr="00B53C19">
              <w:t>views,</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F91772" w:rsidR="00166CD3" w:rsidP="00CE302D" w:rsidRDefault="00166CD3" w14:paraId="5F008156" w14:textId="0AA49CE5">
            <w:pPr>
              <w:pStyle w:val="ACtabletextCD"/>
              <w:spacing w:line="240" w:lineRule="auto"/>
              <w:ind w:left="227" w:right="227"/>
              <w:rPr>
                <w:rStyle w:val="SubtleEmphasis"/>
                <w:iCs w:val="0"/>
              </w:rPr>
            </w:pPr>
            <w:r>
              <w:t>AC9</w:t>
            </w:r>
            <w:r w:rsidR="00484342">
              <w:t>LG</w:t>
            </w:r>
            <w:r>
              <w:t>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3D70F3F5">
            <w:pPr>
              <w:pStyle w:val="ACtabletextCD"/>
              <w:spacing w:line="240" w:lineRule="auto"/>
              <w:ind w:left="227" w:right="227"/>
            </w:pPr>
            <w:r>
              <w:t>AC9</w:t>
            </w:r>
            <w:r w:rsidR="00484342">
              <w:t>LG</w:t>
            </w:r>
            <w:r>
              <w:t>10C0</w:t>
            </w:r>
            <w:r w:rsidRPr="00B53C19">
              <w:t>1</w:t>
            </w:r>
          </w:p>
        </w:tc>
      </w:tr>
      <w:tr w:rsidRPr="00CC3AAB" w:rsidR="00166CD3" w:rsidTr="00554F56"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42BBCCA3">
            <w:pPr>
              <w:pStyle w:val="ACARA-Contentdescription"/>
              <w:rPr>
                <w:rStyle w:val="SubtleEmphasis"/>
              </w:rPr>
            </w:pPr>
            <w:r>
              <w:t>AC9</w:t>
            </w:r>
            <w:r w:rsidR="00484342">
              <w:t>LG</w:t>
            </w:r>
            <w:r>
              <w:t>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3E1C0E4E">
            <w:pPr>
              <w:pStyle w:val="ACARA-Contentdescription"/>
              <w:rPr>
                <w:rStyle w:val="SubtleEmphasis"/>
              </w:rPr>
            </w:pPr>
            <w:r>
              <w:t>AC9</w:t>
            </w:r>
            <w:r w:rsidR="00484342">
              <w:t>LG</w:t>
            </w:r>
            <w:r>
              <w:t>10C0</w:t>
            </w:r>
            <w:r w:rsidRPr="00B53C19">
              <w:t>2</w:t>
            </w:r>
          </w:p>
        </w:tc>
      </w:tr>
      <w:tr w:rsidRPr="007078D3" w:rsidR="00A0315B" w:rsidTr="00554F56" w14:paraId="5F8F9D38" w14:textId="77777777">
        <w:tc>
          <w:tcPr>
            <w:tcW w:w="15021" w:type="dxa"/>
            <w:gridSpan w:val="2"/>
            <w:shd w:val="clear" w:color="auto" w:fill="E5F5FB" w:themeFill="accent2"/>
          </w:tcPr>
          <w:p w:rsidRPr="007078D3" w:rsidR="00A0315B" w:rsidP="00554F56"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554F56"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006FB736">
            <w:pPr>
              <w:pStyle w:val="ACARA-Contentdescription"/>
              <w:rPr>
                <w:rStyle w:val="SubtleEmphasis"/>
              </w:rPr>
            </w:pPr>
            <w:r>
              <w:t>AC9</w:t>
            </w:r>
            <w:r w:rsidR="00484342">
              <w:t>LG</w:t>
            </w:r>
            <w:r>
              <w:t>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proofErr w:type="spellStart"/>
            <w:r w:rsidRPr="00B53C19">
              <w:t>synthesise</w:t>
            </w:r>
            <w:proofErr w:type="spellEnd"/>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5FE8970A">
            <w:pPr>
              <w:pStyle w:val="ACARA-Contentdescription"/>
            </w:pPr>
            <w:r>
              <w:t>AC9</w:t>
            </w:r>
            <w:r w:rsidR="00484342">
              <w:t>LG</w:t>
            </w:r>
            <w:r>
              <w:t>10C0</w:t>
            </w:r>
            <w:r w:rsidRPr="00B53C19">
              <w:t>3</w:t>
            </w:r>
          </w:p>
        </w:tc>
      </w:tr>
      <w:tr w:rsidRPr="00CC3AAB" w:rsidR="00B20581" w:rsidTr="00554F56" w14:paraId="387C4791" w14:textId="77777777">
        <w:trPr>
          <w:trHeight w:val="608"/>
        </w:trPr>
        <w:tc>
          <w:tcPr>
            <w:tcW w:w="7510" w:type="dxa"/>
          </w:tcPr>
          <w:p w:rsidR="00B20581" w:rsidP="00F91772" w:rsidRDefault="00B20581" w14:paraId="7734E031" w14:textId="7F26404C">
            <w:pPr>
              <w:pStyle w:val="ACARA-Contentdescription"/>
            </w:pPr>
            <w:r w:rsidRPr="00B53C19">
              <w:t>interpret</w:t>
            </w:r>
            <w:r>
              <w:t xml:space="preserve"> </w:t>
            </w:r>
            <w:r w:rsidRPr="00B53C19">
              <w:t>and</w:t>
            </w:r>
            <w:r>
              <w:t xml:space="preserve"> </w:t>
            </w:r>
            <w:r w:rsidRPr="00B53C19">
              <w:t>adjust</w:t>
            </w:r>
            <w:r>
              <w:t xml:space="preserve"> non-verbal, </w:t>
            </w:r>
            <w:r w:rsidRPr="00B53C19">
              <w:t>spoken</w:t>
            </w:r>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00484342">
              <w:t>German</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42EEE63A">
            <w:pPr>
              <w:pStyle w:val="ACARA-Contentdescription"/>
              <w:rPr>
                <w:rStyle w:val="SubtleEmphasis"/>
                <w:iCs/>
              </w:rPr>
            </w:pPr>
            <w:r>
              <w:t>AC9</w:t>
            </w:r>
            <w:r w:rsidR="00484342">
              <w:t>LG</w:t>
            </w:r>
            <w:r>
              <w:t>8C0</w:t>
            </w:r>
            <w:r w:rsidRPr="00B53C19">
              <w:t>4</w:t>
            </w:r>
          </w:p>
        </w:tc>
        <w:tc>
          <w:tcPr>
            <w:tcW w:w="7511" w:type="dxa"/>
          </w:tcPr>
          <w:p w:rsidR="000968A0" w:rsidP="00F91772" w:rsidRDefault="000968A0" w14:paraId="7A5F6256" w14:textId="19241DBC">
            <w:pPr>
              <w:pStyle w:val="ACARA-Contentdescription"/>
            </w:pPr>
            <w:r w:rsidRPr="000968A0">
              <w:t>interpret and translate non-verbal, spoken and written interactions and texts to convey meaning and intercultural understanding in familiar and unfamiliar contexts</w:t>
            </w:r>
          </w:p>
          <w:p w:rsidRPr="001F4654" w:rsidR="00B20581" w:rsidP="00F91772" w:rsidRDefault="00B20581" w14:paraId="5428B388" w14:textId="2B9A776C">
            <w:pPr>
              <w:pStyle w:val="ACARA-Contentdescription"/>
              <w:rPr>
                <w:rStyle w:val="SubtleEmphasis"/>
              </w:rPr>
            </w:pPr>
            <w:r>
              <w:t>AC9</w:t>
            </w:r>
            <w:r w:rsidR="00484342">
              <w:t>LG</w:t>
            </w:r>
            <w:r>
              <w:t>10C0</w:t>
            </w:r>
            <w:r w:rsidRPr="00B53C19">
              <w:t>4</w:t>
            </w:r>
          </w:p>
        </w:tc>
      </w:tr>
      <w:tr w:rsidRPr="007078D3" w:rsidR="00A0315B" w:rsidTr="00554F56" w14:paraId="29D57194" w14:textId="77777777">
        <w:tc>
          <w:tcPr>
            <w:tcW w:w="15021" w:type="dxa"/>
            <w:gridSpan w:val="2"/>
            <w:shd w:val="clear" w:color="auto" w:fill="E5F5FB" w:themeFill="accent2"/>
          </w:tcPr>
          <w:p w:rsidRPr="007078D3" w:rsidR="00A0315B" w:rsidP="00554F56" w:rsidRDefault="00A0315B" w14:paraId="12D25361" w14:textId="63D43660">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84342">
              <w:rPr>
                <w:b/>
                <w:bCs/>
                <w:color w:val="auto"/>
              </w:rPr>
              <w:t>German</w:t>
            </w:r>
          </w:p>
        </w:tc>
      </w:tr>
      <w:tr w:rsidRPr="00CC3AAB" w:rsidR="00A0315B" w:rsidTr="00554F56" w14:paraId="033A1BD7" w14:textId="77777777">
        <w:trPr>
          <w:trHeight w:val="608"/>
        </w:trPr>
        <w:tc>
          <w:tcPr>
            <w:tcW w:w="7510" w:type="dxa"/>
          </w:tcPr>
          <w:p w:rsidR="00166CD3" w:rsidP="00F91772" w:rsidRDefault="003D7C88" w14:paraId="38B674A9" w14:textId="070622AA">
            <w:pPr>
              <w:pStyle w:val="ACARA-Contentdescription"/>
            </w:pPr>
            <w:r w:rsidRPr="003D7C88">
              <w:t xml:space="preserve">create and present spoken, written and multimodal, informative and imaginative texts for specific purposes, selecting vocabulary, expressions, grammatical structures, features and conventions appropriate to text type and context  </w:t>
            </w:r>
          </w:p>
          <w:p w:rsidR="00A0315B" w:rsidP="00F91772" w:rsidRDefault="00166CD3" w14:paraId="7C72FD39" w14:textId="50963B49">
            <w:pPr>
              <w:pStyle w:val="ACARA-Contentdescription"/>
              <w:rPr>
                <w:rStyle w:val="SubtleEmphasis"/>
              </w:rPr>
            </w:pPr>
            <w:r>
              <w:t>AC9</w:t>
            </w:r>
            <w:r w:rsidR="00484342">
              <w:t>LG</w:t>
            </w:r>
            <w:r>
              <w:t>8C05</w:t>
            </w:r>
          </w:p>
        </w:tc>
        <w:tc>
          <w:tcPr>
            <w:tcW w:w="7511" w:type="dxa"/>
          </w:tcPr>
          <w:p w:rsidR="000968A0" w:rsidP="00F91772" w:rsidRDefault="000968A0" w14:paraId="7094C4F0" w14:textId="087D0B76">
            <w:pPr>
              <w:pStyle w:val="ACARA-Contentdescription"/>
            </w:pPr>
            <w:r w:rsidRPr="000968A0">
              <w:t xml:space="preserve">create and present informative and imaginative texts for diverse contexts and purposes, selecting vocabulary, expressions, grammatical structures and a range of features and conventions to engage different audiences  </w:t>
            </w:r>
          </w:p>
          <w:p w:rsidRPr="00CC3AAB" w:rsidR="00A0315B" w:rsidP="00F91772" w:rsidRDefault="00B20581" w14:paraId="62697854" w14:textId="2E4CDAF5">
            <w:pPr>
              <w:pStyle w:val="ACARA-Contentdescription"/>
            </w:pPr>
            <w:r>
              <w:t>AC9</w:t>
            </w:r>
            <w:r w:rsidR="00484342">
              <w:t>LG</w:t>
            </w:r>
            <w:r>
              <w:t>10C05</w:t>
            </w:r>
          </w:p>
        </w:tc>
      </w:tr>
    </w:tbl>
    <w:p w:rsidR="00A0315B" w:rsidP="00A0315B" w:rsidRDefault="00A0315B" w14:paraId="674ABB1B" w14:textId="3C474029"/>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554F56" w14:paraId="075F755D" w14:textId="77777777">
        <w:tc>
          <w:tcPr>
            <w:tcW w:w="15021" w:type="dxa"/>
            <w:gridSpan w:val="2"/>
            <w:shd w:val="clear" w:color="auto" w:fill="005D93"/>
          </w:tcPr>
          <w:p w:rsidRPr="00F9638E" w:rsidR="00A0315B" w:rsidP="00554F56"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554F56" w14:paraId="7594D828" w14:textId="77777777">
        <w:tc>
          <w:tcPr>
            <w:tcW w:w="15021" w:type="dxa"/>
            <w:gridSpan w:val="2"/>
            <w:shd w:val="clear" w:color="auto" w:fill="E5F5FB" w:themeFill="accent2"/>
          </w:tcPr>
          <w:p w:rsidRPr="007078D3" w:rsidR="00A0315B" w:rsidP="00554F56"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B20581" w:rsidP="00F91772" w:rsidRDefault="00B20581" w14:paraId="0D6E8B60" w14:textId="5B90352E">
            <w:pPr>
              <w:pStyle w:val="ACtabletextCD"/>
              <w:spacing w:line="240" w:lineRule="auto"/>
              <w:ind w:left="227" w:right="227"/>
            </w:pPr>
            <w:r w:rsidRPr="00E4332F">
              <w:t xml:space="preserve">apply knowledge of conventions of spoken </w:t>
            </w:r>
            <w:r w:rsidR="00484342">
              <w:t>German</w:t>
            </w:r>
            <w:r w:rsidRPr="00E4332F">
              <w:t xml:space="preserve"> to enhance fluency, and to respond to and create texts in familiar and some unfamiliar contexts </w:t>
            </w:r>
          </w:p>
          <w:p w:rsidRPr="006F3724" w:rsidR="00B20581" w:rsidP="00F91772" w:rsidRDefault="00B20581" w14:paraId="6A356D71" w14:textId="14E8E95E">
            <w:pPr>
              <w:pStyle w:val="ACARA-Contentdescription"/>
              <w:rPr>
                <w:rStyle w:val="SubtleEmphasis"/>
                <w:iCs/>
              </w:rPr>
            </w:pPr>
            <w:r>
              <w:t>AC9</w:t>
            </w:r>
            <w:r w:rsidR="00484342">
              <w:t>LG</w:t>
            </w:r>
            <w:r>
              <w:t>8U01</w:t>
            </w:r>
          </w:p>
        </w:tc>
        <w:tc>
          <w:tcPr>
            <w:tcW w:w="7511" w:type="dxa"/>
          </w:tcPr>
          <w:p w:rsidR="00B20581" w:rsidP="00F91772" w:rsidRDefault="00B20581" w14:paraId="2C90AFF9" w14:textId="45E255A3">
            <w:pPr>
              <w:pStyle w:val="ACtabletextCD"/>
              <w:spacing w:line="240" w:lineRule="auto"/>
              <w:ind w:left="227" w:right="227"/>
            </w:pPr>
            <w:r w:rsidRPr="008B7286">
              <w:t xml:space="preserve">apply features and conventions of spoken </w:t>
            </w:r>
            <w:r w:rsidR="00484342">
              <w:t>German</w:t>
            </w:r>
            <w:r w:rsidRPr="008B7286">
              <w:t xml:space="preserve"> to extend fluency in responding to and creating texts in familiar and unfamiliar contexts </w:t>
            </w:r>
          </w:p>
          <w:p w:rsidRPr="00890D92" w:rsidR="00B20581" w:rsidP="00F91772" w:rsidRDefault="00B20581" w14:paraId="1EB46C15" w14:textId="2593AB0A">
            <w:pPr>
              <w:pStyle w:val="ACARA-Contentdescription"/>
              <w:rPr>
                <w:rStyle w:val="SubtleEmphasis"/>
              </w:rPr>
            </w:pPr>
            <w:r>
              <w:t>AC9</w:t>
            </w:r>
            <w:r w:rsidR="00484342">
              <w:t>LG</w:t>
            </w:r>
            <w:r>
              <w:t>10U01</w:t>
            </w:r>
          </w:p>
        </w:tc>
      </w:tr>
      <w:tr w:rsidRPr="00CC3AAB" w:rsidR="00B20581" w:rsidTr="00554F56" w14:paraId="58ED6005" w14:textId="77777777">
        <w:trPr>
          <w:trHeight w:val="608"/>
        </w:trPr>
        <w:tc>
          <w:tcPr>
            <w:tcW w:w="7510" w:type="dxa"/>
          </w:tcPr>
          <w:p w:rsidR="003D7C88" w:rsidP="00F91772" w:rsidRDefault="003D7C88" w14:paraId="2BA71E3D" w14:textId="18EE5EB6">
            <w:pPr>
              <w:pStyle w:val="ACARA-Contentdescription"/>
            </w:pPr>
            <w:r w:rsidRPr="003D7C88">
              <w:t>apply understanding of grammatical structures and expressions to compose and respond to texts</w:t>
            </w:r>
          </w:p>
          <w:p w:rsidRPr="006F3724" w:rsidR="00B20581" w:rsidP="00F91772" w:rsidRDefault="00B20581" w14:paraId="303EFE05" w14:textId="2674886A">
            <w:pPr>
              <w:pStyle w:val="ACARA-Contentdescription"/>
              <w:rPr>
                <w:rStyle w:val="SubtleEmphasis"/>
                <w:iCs/>
              </w:rPr>
            </w:pPr>
            <w:r>
              <w:t>AC9</w:t>
            </w:r>
            <w:r w:rsidR="00484342">
              <w:t>LG</w:t>
            </w:r>
            <w:r>
              <w:t>8U02</w:t>
            </w:r>
          </w:p>
        </w:tc>
        <w:tc>
          <w:tcPr>
            <w:tcW w:w="7511" w:type="dxa"/>
          </w:tcPr>
          <w:p w:rsidR="00005D99" w:rsidP="00F91772" w:rsidRDefault="00005D99" w14:paraId="436DC22B" w14:textId="411890AF">
            <w:pPr>
              <w:pStyle w:val="ACARA-Contentdescription"/>
            </w:pPr>
            <w:r w:rsidRPr="00005D99">
              <w:t xml:space="preserve">apply knowledge of grammatical structures to predict meaning and compose texts that contain some complex structures and ideas  </w:t>
            </w:r>
          </w:p>
          <w:p w:rsidRPr="00890D92" w:rsidR="00B20581" w:rsidP="00F91772" w:rsidRDefault="00B20581" w14:paraId="7BA3E0A0" w14:textId="6756DEA9">
            <w:pPr>
              <w:pStyle w:val="ACARA-Contentdescription"/>
              <w:rPr>
                <w:rStyle w:val="SubtleEmphasis"/>
              </w:rPr>
            </w:pPr>
            <w:r>
              <w:t>AC9</w:t>
            </w:r>
            <w:r w:rsidR="00484342">
              <w:t>LG</w:t>
            </w:r>
            <w:r>
              <w:t>10U02</w:t>
            </w:r>
          </w:p>
        </w:tc>
      </w:tr>
      <w:tr w:rsidRPr="00CC3AAB" w:rsidR="00A0315B" w:rsidTr="00554F56" w14:paraId="4D8BD88B" w14:textId="77777777">
        <w:trPr>
          <w:trHeight w:val="608"/>
        </w:trPr>
        <w:tc>
          <w:tcPr>
            <w:tcW w:w="7510" w:type="dxa"/>
          </w:tcPr>
          <w:p w:rsidR="00166CD3" w:rsidP="00F91772" w:rsidRDefault="00166CD3" w14:paraId="52705283" w14:textId="614C01C2">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00484342">
              <w:t>German</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0E348300">
            <w:pPr>
              <w:pStyle w:val="ACARA-Contentdescription"/>
              <w:rPr>
                <w:rStyle w:val="SubtleEmphasis"/>
                <w:iCs/>
              </w:rPr>
            </w:pPr>
            <w:r>
              <w:t>AC9</w:t>
            </w:r>
            <w:r w:rsidR="00484342">
              <w:t>LG</w:t>
            </w:r>
            <w:r>
              <w:t>8U03</w:t>
            </w:r>
          </w:p>
        </w:tc>
        <w:tc>
          <w:tcPr>
            <w:tcW w:w="7511" w:type="dxa"/>
          </w:tcPr>
          <w:p w:rsidR="00F91772" w:rsidP="00F91772" w:rsidRDefault="00F91772" w14:paraId="166B769C" w14:textId="755A9C5A">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84342">
              <w:t>German</w:t>
            </w:r>
            <w:r>
              <w:t xml:space="preserve"> </w:t>
            </w:r>
            <w:r w:rsidRPr="00B53C19">
              <w:t>texts,</w:t>
            </w:r>
            <w:r>
              <w:t xml:space="preserve"> using metalanguage </w:t>
            </w:r>
            <w:r w:rsidRPr="00B53C19">
              <w:t>to</w:t>
            </w:r>
            <w:r>
              <w:t xml:space="preserve"> </w:t>
            </w:r>
            <w:proofErr w:type="spellStart"/>
            <w:r>
              <w:t>analyse</w:t>
            </w:r>
            <w:proofErr w:type="spellEnd"/>
            <w:r>
              <w:t xml:space="preserve"> </w:t>
            </w:r>
            <w:r w:rsidRPr="00B53C19">
              <w:t>language</w:t>
            </w:r>
            <w:r>
              <w:t xml:space="preserve"> structures and </w:t>
            </w:r>
            <w:r w:rsidRPr="00B53C19">
              <w:t>features</w:t>
            </w:r>
            <w:r>
              <w:t xml:space="preserve"> </w:t>
            </w:r>
          </w:p>
          <w:p w:rsidRPr="00890D92" w:rsidR="00A0315B" w:rsidP="00F91772" w:rsidRDefault="00F91772" w14:paraId="2976CC64" w14:textId="7B98EC78">
            <w:pPr>
              <w:pStyle w:val="ACARA-Contentdescription"/>
              <w:rPr>
                <w:rStyle w:val="SubtleEmphasis"/>
              </w:rPr>
            </w:pPr>
            <w:r>
              <w:t>AC9</w:t>
            </w:r>
            <w:r w:rsidR="00484342">
              <w:t>LG</w:t>
            </w:r>
            <w:r>
              <w:t>10U03</w:t>
            </w:r>
          </w:p>
        </w:tc>
      </w:tr>
      <w:tr w:rsidRPr="007078D3" w:rsidR="00A0315B" w:rsidTr="00554F56" w14:paraId="3D82F907" w14:textId="77777777">
        <w:tc>
          <w:tcPr>
            <w:tcW w:w="15021" w:type="dxa"/>
            <w:gridSpan w:val="2"/>
            <w:shd w:val="clear" w:color="auto" w:fill="E5F5FB" w:themeFill="accent2"/>
          </w:tcPr>
          <w:p w:rsidRPr="007078D3" w:rsidR="00A0315B" w:rsidP="00554F56"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554F56" w14:paraId="395F58D0" w14:textId="77777777">
        <w:trPr>
          <w:trHeight w:val="608"/>
        </w:trPr>
        <w:tc>
          <w:tcPr>
            <w:tcW w:w="7510" w:type="dxa"/>
          </w:tcPr>
          <w:p w:rsidRPr="00CA000E" w:rsidR="00CA000E" w:rsidP="00CA000E" w:rsidRDefault="00CA000E" w14:paraId="7C169EB8" w14:textId="77777777">
            <w:pPr>
              <w:pStyle w:val="ACARA-Contentdescription"/>
            </w:pPr>
            <w:r w:rsidRPr="00CA000E">
              <w:t>reflect on and explain how identity is shaped by language(s), culture(s), attitudes, beliefs and values</w:t>
            </w:r>
          </w:p>
          <w:p w:rsidRPr="00CA000E" w:rsidR="00CA000E" w:rsidP="00CA000E" w:rsidRDefault="00CA000E" w14:paraId="0AD3E737" w14:textId="77777777">
            <w:pPr>
              <w:pStyle w:val="ACARA-Contentdescription"/>
              <w:rPr>
                <w:lang w:val="en-AU"/>
              </w:rPr>
            </w:pPr>
            <w:r w:rsidRPr="00CA000E">
              <w:rPr>
                <w:lang w:val="en-AU"/>
              </w:rPr>
              <w:t>AC9LG8U04</w:t>
            </w:r>
          </w:p>
          <w:p w:rsidR="00A0315B" w:rsidP="003D7C88" w:rsidRDefault="00A0315B" w14:paraId="64986918" w14:textId="65D01DDD">
            <w:pPr>
              <w:pStyle w:val="ACARA-Contentdescription"/>
              <w:rPr>
                <w:rStyle w:val="SubtleEmphasis"/>
              </w:rPr>
            </w:pPr>
          </w:p>
        </w:tc>
        <w:tc>
          <w:tcPr>
            <w:tcW w:w="7511" w:type="dxa"/>
          </w:tcPr>
          <w:p w:rsidRPr="003D77DB" w:rsidR="003D77DB" w:rsidP="003D77DB" w:rsidRDefault="003D77DB" w14:paraId="67F928A4" w14:textId="77777777">
            <w:pPr>
              <w:pStyle w:val="ACARA-Contentdescription"/>
              <w:rPr>
                <w:lang w:val="en-AU"/>
              </w:rPr>
            </w:pPr>
            <w:r w:rsidRPr="003D77DB">
              <w:rPr>
                <w:lang w:val="en-AU"/>
              </w:rPr>
              <w:t xml:space="preserve">reflect on and evaluate how identity is shaped by language(s), culture(s), attitudes, beliefs and values, and how these affect ways of communicating </w:t>
            </w:r>
          </w:p>
          <w:p w:rsidRPr="003D77DB" w:rsidR="003D77DB" w:rsidP="003D77DB" w:rsidRDefault="003D77DB" w14:paraId="5C991D21" w14:textId="77777777">
            <w:pPr>
              <w:pStyle w:val="ACARA-Contentdescription"/>
              <w:rPr>
                <w:lang w:val="en-AU"/>
              </w:rPr>
            </w:pPr>
            <w:r w:rsidRPr="003D77DB">
              <w:rPr>
                <w:lang w:val="en-AU"/>
              </w:rPr>
              <w:t>AC9LG10U04</w:t>
            </w:r>
          </w:p>
          <w:p w:rsidRPr="00F91772" w:rsidR="00A0315B" w:rsidP="00F91772" w:rsidRDefault="00A0315B" w14:paraId="4604989B" w14:textId="1D0BC7B5">
            <w:pPr>
              <w:pStyle w:val="ACARA-Contentdescription"/>
              <w:rPr>
                <w:b/>
                <w:bCs/>
              </w:rPr>
            </w:pPr>
          </w:p>
        </w:tc>
      </w:tr>
    </w:tbl>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554F56" w14:paraId="29D78760" w14:textId="77777777">
        <w:tc>
          <w:tcPr>
            <w:tcW w:w="7581" w:type="dxa"/>
            <w:shd w:val="clear" w:color="auto" w:fill="005D93" w:themeFill="text2"/>
          </w:tcPr>
          <w:p w:rsidRPr="00473214" w:rsidR="00A0315B" w:rsidP="00554F56" w:rsidRDefault="00A0315B" w14:paraId="213A5A9D" w14:textId="03ECCB61">
            <w:pPr>
              <w:pStyle w:val="BodyText"/>
              <w:spacing w:before="40" w:after="40" w:line="240" w:lineRule="auto"/>
              <w:ind w:left="23" w:right="23"/>
              <w:jc w:val="center"/>
              <w:rPr>
                <w:b/>
                <w:color w:val="auto"/>
              </w:rPr>
            </w:pPr>
            <w:r w:rsidRPr="00A0315B">
              <w:rPr>
                <w:b/>
                <w:color w:val="FFFFFF" w:themeColor="background1"/>
              </w:rPr>
              <w:lastRenderedPageBreak/>
              <w:t xml:space="preserve">Years 7–8 (Year </w:t>
            </w:r>
            <w:r>
              <w:rPr>
                <w:b/>
                <w:color w:val="FFFFFF" w:themeColor="background1"/>
              </w:rPr>
              <w:t>7</w:t>
            </w:r>
            <w:r w:rsidRPr="00A0315B">
              <w:rPr>
                <w:b/>
                <w:color w:val="FFFFFF" w:themeColor="background1"/>
              </w:rPr>
              <w:t xml:space="preserve"> entry)</w:t>
            </w:r>
          </w:p>
        </w:tc>
        <w:tc>
          <w:tcPr>
            <w:tcW w:w="7582" w:type="dxa"/>
            <w:shd w:val="clear" w:color="auto" w:fill="005D93" w:themeFill="text2"/>
          </w:tcPr>
          <w:p w:rsidRPr="00473214" w:rsidR="00A0315B" w:rsidP="00554F56" w:rsidRDefault="00A0315B" w14:paraId="56B2F115" w14:textId="681776A3">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(Year 7 entry)</w:t>
            </w:r>
          </w:p>
        </w:tc>
      </w:tr>
      <w:tr w:rsidRPr="004A2A48" w:rsidR="00A0315B" w:rsidTr="4EB62D38" w14:paraId="2D9A4E87" w14:textId="77777777">
        <w:tc>
          <w:tcPr>
            <w:tcW w:w="15163" w:type="dxa"/>
            <w:gridSpan w:val="2"/>
            <w:shd w:val="clear" w:color="auto" w:fill="FFBB33" w:themeFill="text1"/>
          </w:tcPr>
          <w:p w:rsidRPr="00473214" w:rsidR="00A0315B" w:rsidP="00554F56" w:rsidRDefault="00A0315B" w14:paraId="4C71320F"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554F56" w14:paraId="1B775A77" w14:textId="77777777">
        <w:trPr>
          <w:trHeight w:val="174"/>
        </w:trPr>
        <w:tc>
          <w:tcPr>
            <w:tcW w:w="7581" w:type="dxa"/>
          </w:tcPr>
          <w:p w:rsidRPr="0051527D" w:rsidR="0051527D" w:rsidP="0051527D" w:rsidRDefault="0051527D" w14:paraId="62990AA2" w14:textId="77777777">
            <w:pPr>
              <w:pStyle w:val="ACARA-Levelandstandards"/>
              <w:ind w:left="227" w:right="227"/>
              <w:rPr>
                <w:rStyle w:val="SubtleEmphasis"/>
              </w:rPr>
            </w:pPr>
            <w:r w:rsidRPr="0051527D">
              <w:rPr>
                <w:rStyle w:val="SubtleEmphasis"/>
              </w:rPr>
              <w:t xml:space="preserve">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 </w:t>
            </w:r>
          </w:p>
          <w:p w:rsidRPr="003F2398" w:rsidR="00A0315B" w:rsidP="0051527D" w:rsidRDefault="0051527D" w14:paraId="13C36C29" w14:textId="2439CEE8">
            <w:pPr>
              <w:pStyle w:val="ACARA-Levelandstandards"/>
              <w:ind w:left="227" w:right="227"/>
              <w:rPr>
                <w:rStyle w:val="SubtleEmphasis"/>
              </w:rPr>
            </w:pPr>
            <w:proofErr w:type="gramStart"/>
            <w:r w:rsidRPr="0051527D">
              <w:rPr>
                <w:rStyle w:val="SubtleEmphasis"/>
              </w:rPr>
              <w:t>Students</w:t>
            </w:r>
            <w:proofErr w:type="gramEnd"/>
            <w:r w:rsidRPr="0051527D">
              <w:rPr>
                <w:rStyle w:val="SubtleEmphasis"/>
              </w:rPr>
              <w:t xml:space="preserve">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w:t>
            </w:r>
            <w:proofErr w:type="gramStart"/>
            <w:r w:rsidRPr="0051527D">
              <w:rPr>
                <w:rStyle w:val="SubtleEmphasis"/>
              </w:rPr>
              <w:t>is connected with</w:t>
            </w:r>
            <w:proofErr w:type="gramEnd"/>
            <w:r w:rsidRPr="0051527D">
              <w:rPr>
                <w:rStyle w:val="SubtleEmphasis"/>
              </w:rPr>
              <w:t xml:space="preserve"> culture and identity, and that this is reflected in their own language(s), culture(s) and identity.</w:t>
            </w:r>
          </w:p>
        </w:tc>
        <w:tc>
          <w:tcPr>
            <w:tcW w:w="7582" w:type="dxa"/>
          </w:tcPr>
          <w:p w:rsidRPr="00E23B9C" w:rsidR="00E23B9C" w:rsidP="00E23B9C" w:rsidRDefault="00E23B9C" w14:paraId="5CBB520E" w14:textId="77777777">
            <w:pPr>
              <w:pStyle w:val="ACARA-Levelandstandards"/>
              <w:ind w:left="227" w:right="227"/>
            </w:pPr>
            <w:r w:rsidRPr="00E23B9C">
              <w:t>By the end of Year 10, students initiate and sustain German language to exchange and compare ideas and experiences about their own and others’ personal world</w:t>
            </w:r>
            <w:r w:rsidRPr="00E23B9C" w:rsidDel="00F2590C">
              <w:t>s</w:t>
            </w:r>
            <w:r w:rsidRPr="00E23B9C">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German or English, adjusting language to convey meaning and to suit context, purpose and audience. They use structures and features of spoken and written German to create texts. </w:t>
            </w:r>
          </w:p>
          <w:p w:rsidRPr="003F2398" w:rsidR="00A0315B" w:rsidP="00E23B9C" w:rsidRDefault="00E23B9C" w14:paraId="4B190F93" w14:textId="1947C4B8">
            <w:pPr>
              <w:pStyle w:val="ACARA-Levelandstandards"/>
              <w:ind w:left="227" w:right="227"/>
              <w:rPr>
                <w:rStyle w:val="SubtleEmphasis"/>
              </w:rPr>
            </w:pPr>
            <w:r w:rsidRPr="00E23B9C">
              <w:rPr>
                <w:iCs w:val="0"/>
                <w:lang w:val="en-IN"/>
              </w:rPr>
              <w:t>Students apply features and conventions of spoken German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German, to discuss how this learning influences their ideas and ways of communicating.</w:t>
            </w:r>
          </w:p>
        </w:tc>
      </w:tr>
    </w:tbl>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554F56" w14:paraId="022A51A5" w14:textId="77777777">
        <w:tc>
          <w:tcPr>
            <w:tcW w:w="15021" w:type="dxa"/>
            <w:gridSpan w:val="2"/>
            <w:shd w:val="clear" w:color="auto" w:fill="FFD685" w:themeFill="accent3"/>
          </w:tcPr>
          <w:p w:rsidRPr="00051753" w:rsidR="00A0315B" w:rsidP="00554F56" w:rsidRDefault="00A0315B" w14:paraId="50CDCC7A"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554F56" w14:paraId="65FE2BA3" w14:textId="77777777">
        <w:tc>
          <w:tcPr>
            <w:tcW w:w="15021" w:type="dxa"/>
            <w:gridSpan w:val="2"/>
            <w:shd w:val="clear" w:color="auto" w:fill="005D93"/>
          </w:tcPr>
          <w:p w:rsidRPr="00F9638E" w:rsidR="00A0315B" w:rsidP="00554F56" w:rsidRDefault="00A0315B" w14:paraId="2C8ADAF1" w14:textId="11FB6FBF">
            <w:pPr>
              <w:pStyle w:val="BodyText"/>
              <w:spacing w:before="40" w:after="40" w:line="240" w:lineRule="auto"/>
              <w:ind w:left="23" w:right="23"/>
              <w:rPr>
                <w:b/>
                <w:bCs/>
              </w:rPr>
            </w:pPr>
            <w:r>
              <w:rPr>
                <w:b/>
                <w:color w:val="FFFFFF" w:themeColor="background1"/>
              </w:rPr>
              <w:t xml:space="preserve">Strand: Communicating meaning in </w:t>
            </w:r>
            <w:r w:rsidR="00484342">
              <w:rPr>
                <w:b/>
                <w:color w:val="FFFFFF" w:themeColor="background1"/>
              </w:rPr>
              <w:t>German</w:t>
            </w:r>
          </w:p>
        </w:tc>
      </w:tr>
      <w:tr w:rsidRPr="007078D3" w:rsidR="00A0315B" w:rsidTr="00554F56" w14:paraId="5440C168" w14:textId="77777777">
        <w:tc>
          <w:tcPr>
            <w:tcW w:w="15021" w:type="dxa"/>
            <w:gridSpan w:val="2"/>
            <w:shd w:val="clear" w:color="auto" w:fill="E5F5FB" w:themeFill="accent2"/>
          </w:tcPr>
          <w:p w:rsidRPr="007078D3" w:rsidR="00A0315B" w:rsidP="00554F56" w:rsidRDefault="00A0315B" w14:paraId="62DD061F" w14:textId="2E12A5EE">
            <w:pPr>
              <w:pStyle w:val="BodyText"/>
              <w:spacing w:before="40" w:after="40" w:line="240" w:lineRule="auto"/>
              <w:ind w:left="23" w:right="23"/>
              <w:rPr>
                <w:b/>
                <w:bCs/>
                <w:iCs/>
                <w:color w:val="auto"/>
              </w:rPr>
            </w:pPr>
            <w:r>
              <w:rPr>
                <w:b/>
                <w:bCs/>
                <w:iCs/>
                <w:color w:val="auto"/>
              </w:rPr>
              <w:t xml:space="preserve">Sub-strand: Interacting in </w:t>
            </w:r>
            <w:r w:rsidR="00484342">
              <w:rPr>
                <w:b/>
                <w:bCs/>
                <w:iCs/>
                <w:color w:val="auto"/>
              </w:rPr>
              <w:t>German</w:t>
            </w:r>
          </w:p>
        </w:tc>
      </w:tr>
      <w:tr w:rsidRPr="00CC3AAB" w:rsidR="00F91772" w:rsidTr="00554F56" w14:paraId="64E3D40E" w14:textId="77777777">
        <w:trPr>
          <w:trHeight w:val="608"/>
        </w:trPr>
        <w:tc>
          <w:tcPr>
            <w:tcW w:w="7510" w:type="dxa"/>
          </w:tcPr>
          <w:p w:rsidR="00F91772" w:rsidP="00492DBF" w:rsidRDefault="00F91772" w14:paraId="7B04937C" w14:textId="39342D17">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rsidR="00784830">
              <w:t>s</w:t>
            </w:r>
          </w:p>
          <w:p w:rsidR="00F91772" w:rsidP="00492DBF" w:rsidRDefault="00F91772" w14:paraId="53488D12" w14:textId="42E5D58E">
            <w:pPr>
              <w:pStyle w:val="ACARA-Contentdescription"/>
              <w:rPr>
                <w:rStyle w:val="SubtleEmphasis"/>
              </w:rPr>
            </w:pPr>
            <w:r>
              <w:t>AC9</w:t>
            </w:r>
            <w:r w:rsidR="00484342">
              <w:t>LG</w:t>
            </w:r>
            <w:r>
              <w:t>8EC01</w:t>
            </w:r>
          </w:p>
        </w:tc>
        <w:tc>
          <w:tcPr>
            <w:tcW w:w="7511" w:type="dxa"/>
          </w:tcPr>
          <w:p w:rsidRPr="00590A6E" w:rsidR="00590A6E" w:rsidP="00590A6E" w:rsidRDefault="00590A6E" w14:paraId="584B3F6C" w14:textId="77777777">
            <w:pPr>
              <w:pStyle w:val="ACtabletextCD"/>
              <w:ind w:left="227" w:right="227"/>
            </w:pPr>
            <w:r w:rsidRPr="00590A6E">
              <w:t>initiate and sustain interactions in familiar and some unfamiliar contexts to exchange ideas, opinions and experiences about their own and others’ personal worlds</w:t>
            </w:r>
          </w:p>
          <w:p w:rsidRPr="00CC3AAB" w:rsidR="00F91772" w:rsidP="00590A6E" w:rsidRDefault="00590A6E" w14:paraId="2158C0A9" w14:textId="6F98F150">
            <w:pPr>
              <w:pStyle w:val="ACtabletextCD"/>
              <w:ind w:left="227" w:right="227"/>
            </w:pPr>
            <w:r w:rsidRPr="00590A6E">
              <w:t>AC9LG10EC01</w:t>
            </w:r>
          </w:p>
        </w:tc>
      </w:tr>
      <w:tr w:rsidRPr="00CC3AAB" w:rsidR="00F91772" w:rsidTr="00492DBF" w14:paraId="644279A4" w14:textId="77777777">
        <w:trPr>
          <w:trHeight w:val="245"/>
        </w:trPr>
        <w:tc>
          <w:tcPr>
            <w:tcW w:w="7510" w:type="dxa"/>
          </w:tcPr>
          <w:p w:rsidR="00F91772" w:rsidP="00492DBF" w:rsidRDefault="00426BB8" w14:paraId="4B69E260" w14:textId="72562AF5">
            <w:pPr>
              <w:pStyle w:val="ACtabletextCD"/>
              <w:spacing w:line="240" w:lineRule="auto"/>
              <w:ind w:left="227" w:right="227"/>
            </w:pPr>
            <w:r w:rsidRPr="00426BB8">
              <w:t>develop language to interact in exchanges, routines, tasks and responsibilities related to classroom and interests</w:t>
            </w:r>
          </w:p>
          <w:p w:rsidRPr="00F67C13" w:rsidR="00F91772" w:rsidP="00492DBF" w:rsidRDefault="00F91772" w14:paraId="134B13ED" w14:textId="7B8C08DA">
            <w:pPr>
              <w:pStyle w:val="ACARA-Contentdescription"/>
              <w:rPr>
                <w:rStyle w:val="SubtleEmphasis"/>
              </w:rPr>
            </w:pPr>
            <w:r>
              <w:t>AC9</w:t>
            </w:r>
            <w:r w:rsidR="00484342">
              <w:t>LG</w:t>
            </w:r>
            <w:r>
              <w:t>8EC0</w:t>
            </w:r>
            <w:r w:rsidRPr="00B53C19">
              <w:t>2</w:t>
            </w:r>
          </w:p>
        </w:tc>
        <w:tc>
          <w:tcPr>
            <w:tcW w:w="7511" w:type="dxa"/>
          </w:tcPr>
          <w:p w:rsidRPr="00281BD3" w:rsidR="00F91772" w:rsidP="00492DBF" w:rsidRDefault="00F91772" w14:paraId="358AF698" w14:textId="381E7B2B">
            <w:pPr>
              <w:spacing w:after="120" w:line="240" w:lineRule="auto"/>
              <w:ind w:left="227" w:right="227"/>
              <w:rPr>
                <w:rStyle w:val="SubtleEmphasis"/>
                <w:i/>
                <w:iCs w:val="0"/>
              </w:rPr>
            </w:pPr>
            <w:r w:rsidRPr="00281BD3">
              <w:rPr>
                <w:rStyle w:val="SubtleEmphasis"/>
                <w:iCs w:val="0"/>
              </w:rPr>
              <w:t xml:space="preserve">use </w:t>
            </w:r>
            <w:r w:rsidR="00484342">
              <w:rPr>
                <w:rStyle w:val="SubtleEmphasis"/>
                <w:iCs w:val="0"/>
              </w:rPr>
              <w:t>German</w:t>
            </w:r>
            <w:r w:rsidRPr="00281BD3">
              <w:rPr>
                <w:rStyle w:val="SubtleEmphasis"/>
                <w:iCs w:val="0"/>
              </w:rPr>
              <w:t xml:space="preserve"> language in exchanges to question, offer opinions and compare and discuss ideas </w:t>
            </w:r>
          </w:p>
          <w:p w:rsidRPr="001F4654" w:rsidR="00F91772" w:rsidP="00492DBF" w:rsidRDefault="00F91772" w14:paraId="424821B8" w14:textId="1A1282B5">
            <w:pPr>
              <w:pStyle w:val="ACARA-Contentdescription"/>
              <w:rPr>
                <w:rStyle w:val="SubtleEmphasis"/>
              </w:rPr>
            </w:pPr>
            <w:r w:rsidRPr="00281BD3">
              <w:rPr>
                <w:rStyle w:val="SubtleEmphasis"/>
              </w:rPr>
              <w:t>AC9</w:t>
            </w:r>
            <w:r w:rsidR="00484342">
              <w:rPr>
                <w:rStyle w:val="SubtleEmphasis"/>
              </w:rPr>
              <w:t>LG</w:t>
            </w:r>
            <w:r w:rsidRPr="00281BD3">
              <w:rPr>
                <w:rStyle w:val="SubtleEmphasis"/>
              </w:rPr>
              <w:t>10EC02</w:t>
            </w:r>
          </w:p>
        </w:tc>
      </w:tr>
      <w:tr w:rsidRPr="00CC3AAB" w:rsidR="00F91772" w:rsidTr="00554F56"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spoken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0491E8E4">
            <w:pPr>
              <w:pStyle w:val="ACARA-Contentdescription"/>
              <w:rPr>
                <w:rStyle w:val="SubtleEmphasis"/>
              </w:rPr>
            </w:pPr>
            <w:r>
              <w:t>AC9</w:t>
            </w:r>
            <w:r w:rsidR="00484342">
              <w:t>LG</w:t>
            </w:r>
            <w:r>
              <w:t>8EC0</w:t>
            </w:r>
            <w:r w:rsidRPr="00B53C19">
              <w:t>3</w:t>
            </w:r>
          </w:p>
        </w:tc>
        <w:tc>
          <w:tcPr>
            <w:tcW w:w="7511" w:type="dxa"/>
            <w:shd w:val="clear" w:color="auto" w:fill="FFFFFF" w:themeFill="background1"/>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spoken and written exchanges to discuss, plan and reflect on activities, events and experiences with peers </w:t>
            </w:r>
          </w:p>
          <w:p w:rsidRPr="001F4654" w:rsidR="00F91772" w:rsidP="00492DBF" w:rsidRDefault="00F91772" w14:paraId="1B26D4FD" w14:textId="5726AD4A">
            <w:pPr>
              <w:pStyle w:val="ACARA-Contentdescription"/>
              <w:rPr>
                <w:rStyle w:val="SubtleEmphasis"/>
              </w:rPr>
            </w:pPr>
            <w:r w:rsidRPr="005078CF">
              <w:rPr>
                <w:rStyle w:val="SubtleEmphasis"/>
              </w:rPr>
              <w:t>AC9</w:t>
            </w:r>
            <w:r w:rsidR="00484342">
              <w:rPr>
                <w:rStyle w:val="SubtleEmphasis"/>
              </w:rPr>
              <w:t>LG</w:t>
            </w:r>
            <w:r w:rsidRPr="005078CF">
              <w:rPr>
                <w:rStyle w:val="SubtleEmphasis"/>
              </w:rPr>
              <w:t>10EC03</w:t>
            </w:r>
          </w:p>
        </w:tc>
      </w:tr>
      <w:tr w:rsidRPr="007078D3" w:rsidR="00A0315B" w:rsidTr="00554F56" w14:paraId="305C6B3C" w14:textId="77777777">
        <w:tc>
          <w:tcPr>
            <w:tcW w:w="15021" w:type="dxa"/>
            <w:gridSpan w:val="2"/>
            <w:shd w:val="clear" w:color="auto" w:fill="E5F5FB" w:themeFill="accent2"/>
          </w:tcPr>
          <w:p w:rsidRPr="007078D3" w:rsidR="00A0315B" w:rsidP="00554F56"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554F56"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12CA5F41">
            <w:pPr>
              <w:pStyle w:val="ACARA-Contentdescription"/>
              <w:rPr>
                <w:rStyle w:val="SubtleEmphasis"/>
              </w:rPr>
            </w:pPr>
            <w:r>
              <w:t>AC9</w:t>
            </w:r>
            <w:r w:rsidR="00484342">
              <w:t>LG</w:t>
            </w:r>
            <w:r>
              <w:t>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54749775">
            <w:pPr>
              <w:pStyle w:val="ACARA-Contentdescription"/>
            </w:pPr>
            <w:r>
              <w:t>AC9</w:t>
            </w:r>
            <w:r w:rsidR="00484342">
              <w:t>LG</w:t>
            </w:r>
            <w:r>
              <w:t>10EC0</w:t>
            </w:r>
            <w:r w:rsidRPr="00B53C19">
              <w:t>4</w:t>
            </w:r>
          </w:p>
        </w:tc>
      </w:tr>
      <w:tr w:rsidRPr="00CC3AAB" w:rsidR="00F91772" w:rsidTr="00554F56" w14:paraId="0A76550C" w14:textId="77777777">
        <w:trPr>
          <w:trHeight w:val="608"/>
        </w:trPr>
        <w:tc>
          <w:tcPr>
            <w:tcW w:w="7510" w:type="dxa"/>
          </w:tcPr>
          <w:p w:rsidR="00F91772" w:rsidP="00492DBF" w:rsidRDefault="00F91772" w14:paraId="1D21930D" w14:textId="2034BE41">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84342">
              <w:t>German</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0308B267">
            <w:pPr>
              <w:pStyle w:val="ACARA-Contentdescription"/>
              <w:rPr>
                <w:rStyle w:val="SubtleEmphasis"/>
                <w:iCs/>
              </w:rPr>
            </w:pPr>
            <w:r>
              <w:t>AC9</w:t>
            </w:r>
            <w:r w:rsidR="00484342">
              <w:t>LG</w:t>
            </w:r>
            <w:r>
              <w:t>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3F2F6228">
            <w:pPr>
              <w:pStyle w:val="ACARA-Contentdescription"/>
              <w:rPr>
                <w:rStyle w:val="SubtleEmphasis"/>
              </w:rPr>
            </w:pPr>
            <w:r>
              <w:t>AC9</w:t>
            </w:r>
            <w:r w:rsidR="00484342">
              <w:t>LG</w:t>
            </w:r>
            <w:r>
              <w:t>10EC0</w:t>
            </w:r>
            <w:r w:rsidRPr="00B53C19">
              <w:t>5</w:t>
            </w:r>
          </w:p>
        </w:tc>
      </w:tr>
    </w:tbl>
    <w:p w:rsidR="001D7CEF" w:rsidRDefault="001D7CEF" w14:paraId="0FB4E06F" w14:textId="3416B675"/>
    <w:p w:rsidR="001D7CEF" w:rsidRDefault="001D7CEF" w14:paraId="66626BB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7078D3" w:rsidR="00A0315B" w:rsidTr="00554F56" w14:paraId="135C95C8" w14:textId="77777777">
        <w:tc>
          <w:tcPr>
            <w:tcW w:w="15021" w:type="dxa"/>
            <w:gridSpan w:val="2"/>
            <w:shd w:val="clear" w:color="auto" w:fill="E5F5FB" w:themeFill="accent2"/>
          </w:tcPr>
          <w:p w:rsidRPr="007078D3" w:rsidR="00A0315B" w:rsidP="00554F56" w:rsidRDefault="00A0315B" w14:paraId="78A95631" w14:textId="44616B5F">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484342">
              <w:rPr>
                <w:b/>
                <w:bCs/>
                <w:color w:val="auto"/>
              </w:rPr>
              <w:t>German</w:t>
            </w:r>
          </w:p>
        </w:tc>
      </w:tr>
      <w:tr w:rsidRPr="00CC3AAB" w:rsidR="00A0315B" w:rsidTr="00554F56" w14:paraId="311B0103" w14:textId="77777777">
        <w:trPr>
          <w:trHeight w:val="608"/>
        </w:trPr>
        <w:tc>
          <w:tcPr>
            <w:tcW w:w="7510" w:type="dxa"/>
          </w:tcPr>
          <w:p w:rsidR="00B90303" w:rsidP="00492DBF" w:rsidRDefault="00B90303" w14:paraId="32A63D46" w14:textId="051C6C6D">
            <w:pPr>
              <w:pStyle w:val="ACARA-Contentdescription"/>
            </w:pPr>
            <w:r w:rsidRPr="00B90303">
              <w:t>create spoken, written and multimodal, informative and imaginative texts using appropriate vocabulary, expressions, grammatical structures, and some textual conventions</w:t>
            </w:r>
          </w:p>
          <w:p w:rsidR="00A0315B" w:rsidP="00492DBF" w:rsidRDefault="00F91772" w14:paraId="61EAD66C" w14:textId="71160940">
            <w:pPr>
              <w:pStyle w:val="ACARA-Contentdescription"/>
              <w:rPr>
                <w:rStyle w:val="SubtleEmphasis"/>
              </w:rPr>
            </w:pPr>
            <w:r>
              <w:t>AC9</w:t>
            </w:r>
            <w:r w:rsidR="00484342">
              <w:t>LG</w:t>
            </w:r>
            <w:r>
              <w:t>8EC06</w:t>
            </w:r>
          </w:p>
        </w:tc>
        <w:tc>
          <w:tcPr>
            <w:tcW w:w="7511" w:type="dxa"/>
          </w:tcPr>
          <w:p w:rsidR="0040259B" w:rsidP="00492DBF" w:rsidRDefault="0040259B" w14:paraId="465D3E5A" w14:textId="24094683">
            <w:pPr>
              <w:pStyle w:val="ACARA-Contentdescription"/>
            </w:pPr>
            <w:r w:rsidRPr="0040259B">
              <w:t>create spoken, written and multimodal, informative and imaginative texts, selecting vocabulary, expressions, grammatical structures and textual conventions for familiar and some unfamiliar contexts and purposes, to engage different audiences</w:t>
            </w:r>
          </w:p>
          <w:p w:rsidRPr="00CC3AAB" w:rsidR="00A0315B" w:rsidP="00492DBF" w:rsidRDefault="00F91772" w14:paraId="0930D2FE" w14:textId="13A654C5">
            <w:pPr>
              <w:pStyle w:val="ACARA-Contentdescription"/>
            </w:pPr>
            <w:r>
              <w:t>AC9</w:t>
            </w:r>
            <w:r w:rsidR="00484342">
              <w:t>LG</w:t>
            </w:r>
            <w:r>
              <w:t>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554F56" w14:paraId="245EAB8D" w14:textId="77777777">
        <w:tc>
          <w:tcPr>
            <w:tcW w:w="15021" w:type="dxa"/>
            <w:gridSpan w:val="2"/>
            <w:shd w:val="clear" w:color="auto" w:fill="005D93"/>
          </w:tcPr>
          <w:p w:rsidRPr="00F9638E" w:rsidR="00A0315B" w:rsidP="00554F56"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554F56" w14:paraId="089E909A" w14:textId="77777777">
        <w:tc>
          <w:tcPr>
            <w:tcW w:w="15021" w:type="dxa"/>
            <w:gridSpan w:val="2"/>
            <w:shd w:val="clear" w:color="auto" w:fill="E5F5FB" w:themeFill="accent2"/>
          </w:tcPr>
          <w:p w:rsidRPr="007078D3" w:rsidR="00A0315B" w:rsidP="00554F56"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00554F56" w14:paraId="5BBFC077" w14:textId="77777777">
        <w:trPr>
          <w:trHeight w:val="608"/>
        </w:trPr>
        <w:tc>
          <w:tcPr>
            <w:tcW w:w="7510" w:type="dxa"/>
          </w:tcPr>
          <w:p w:rsidR="00B90303" w:rsidP="00492DBF" w:rsidRDefault="00B90303" w14:paraId="20E91470" w14:textId="68BD25DE">
            <w:pPr>
              <w:pStyle w:val="ACARA-Contentdescription"/>
            </w:pPr>
            <w:proofErr w:type="spellStart"/>
            <w:r w:rsidRPr="00B90303">
              <w:t>recognise</w:t>
            </w:r>
            <w:proofErr w:type="spellEnd"/>
            <w:r w:rsidRPr="00B90303">
              <w:t xml:space="preserve"> and use features of the </w:t>
            </w:r>
            <w:r w:rsidR="00484342">
              <w:t>German</w:t>
            </w:r>
            <w:r w:rsidRPr="00B90303">
              <w:t xml:space="preserve"> sound system, including pitch, rhythm, stress, pronunciation and intonation, and demonstrate understanding of how these are represented in familiar contexts</w:t>
            </w:r>
          </w:p>
          <w:p w:rsidRPr="006F3724" w:rsidR="00F91772" w:rsidP="00492DBF" w:rsidRDefault="00F91772" w14:paraId="461E1373" w14:textId="23156511">
            <w:pPr>
              <w:pStyle w:val="ACARA-Contentdescription"/>
              <w:rPr>
                <w:rStyle w:val="SubtleEmphasis"/>
                <w:iCs/>
              </w:rPr>
            </w:pPr>
            <w:r>
              <w:t>AC9</w:t>
            </w:r>
            <w:r w:rsidR="00484342">
              <w:t>LG</w:t>
            </w:r>
            <w:r>
              <w:t>8EU01</w:t>
            </w:r>
          </w:p>
        </w:tc>
        <w:tc>
          <w:tcPr>
            <w:tcW w:w="7511" w:type="dxa"/>
          </w:tcPr>
          <w:p w:rsidR="0040259B" w:rsidP="00492DBF" w:rsidRDefault="0040259B" w14:paraId="2084B34C" w14:textId="530FD313">
            <w:pPr>
              <w:pStyle w:val="ACARA-Contentdescription"/>
            </w:pPr>
            <w:r w:rsidRPr="0040259B">
              <w:t xml:space="preserve">apply features of the </w:t>
            </w:r>
            <w:r w:rsidR="00484342">
              <w:t>German</w:t>
            </w:r>
            <w:r w:rsidRPr="0040259B">
              <w:t xml:space="preserve"> sound system, including pitch, rhythm, stress, pronunciation and intonation, and show how these are represented in familiar and some unfamiliar contexts  </w:t>
            </w:r>
          </w:p>
          <w:p w:rsidRPr="00890D92" w:rsidR="00F91772" w:rsidP="00492DBF" w:rsidRDefault="00F91772" w14:paraId="0ADD02C4" w14:textId="6915DDEB">
            <w:pPr>
              <w:pStyle w:val="ACARA-Contentdescription"/>
              <w:rPr>
                <w:rStyle w:val="SubtleEmphasis"/>
              </w:rPr>
            </w:pPr>
            <w:r>
              <w:t>AC9</w:t>
            </w:r>
            <w:r w:rsidR="00484342">
              <w:t>LG</w:t>
            </w:r>
            <w:r>
              <w:t>10EU01</w:t>
            </w:r>
          </w:p>
        </w:tc>
      </w:tr>
      <w:tr w:rsidRPr="00CC3AAB" w:rsidR="00F91772" w:rsidTr="00554F56" w14:paraId="3AA719F3" w14:textId="77777777">
        <w:trPr>
          <w:trHeight w:val="608"/>
        </w:trPr>
        <w:tc>
          <w:tcPr>
            <w:tcW w:w="7510" w:type="dxa"/>
          </w:tcPr>
          <w:p w:rsidR="00B90303" w:rsidP="00492DBF" w:rsidRDefault="00B90303" w14:paraId="10FA33F9" w14:textId="1AF7B79B">
            <w:pPr>
              <w:pStyle w:val="ACARA-Contentdescription"/>
            </w:pPr>
            <w:r w:rsidRPr="00B90303">
              <w:t xml:space="preserve">develop knowledge of, and use structures and features of, the </w:t>
            </w:r>
            <w:r w:rsidR="00484342">
              <w:t>German</w:t>
            </w:r>
            <w:r w:rsidRPr="00B90303">
              <w:t xml:space="preserve"> grammatical and writing systems to understand and create spoken, written and multimodal texts  </w:t>
            </w:r>
          </w:p>
          <w:p w:rsidRPr="006F3724" w:rsidR="00F91772" w:rsidP="00492DBF" w:rsidRDefault="00F91772" w14:paraId="664775F6" w14:textId="2BBA295F">
            <w:pPr>
              <w:pStyle w:val="ACARA-Contentdescription"/>
              <w:rPr>
                <w:rStyle w:val="SubtleEmphasis"/>
                <w:iCs/>
              </w:rPr>
            </w:pPr>
            <w:r>
              <w:t>AC9</w:t>
            </w:r>
            <w:r w:rsidR="00484342">
              <w:t>LG</w:t>
            </w:r>
            <w:r>
              <w:t>8EU02</w:t>
            </w:r>
          </w:p>
        </w:tc>
        <w:tc>
          <w:tcPr>
            <w:tcW w:w="7511" w:type="dxa"/>
          </w:tcPr>
          <w:p w:rsidR="0040259B" w:rsidP="00492DBF" w:rsidRDefault="0040259B" w14:paraId="463B250D" w14:textId="67F38B2B">
            <w:pPr>
              <w:pStyle w:val="ACARA-Contentdescription"/>
            </w:pPr>
            <w:r w:rsidRPr="0040259B">
              <w:t xml:space="preserve">select and use structures and features of the </w:t>
            </w:r>
            <w:r w:rsidR="00484342">
              <w:t>German</w:t>
            </w:r>
            <w:r w:rsidRPr="0040259B">
              <w:t xml:space="preserve"> grammatical and writing systems to enhance meaning and create spoken, written and multimodal texts  </w:t>
            </w:r>
          </w:p>
          <w:p w:rsidRPr="00890D92" w:rsidR="00F91772" w:rsidP="00492DBF" w:rsidRDefault="00F91772" w14:paraId="5E854B50" w14:textId="52E71CEC">
            <w:pPr>
              <w:pStyle w:val="ACARA-Contentdescription"/>
              <w:rPr>
                <w:rStyle w:val="SubtleEmphasis"/>
              </w:rPr>
            </w:pPr>
            <w:r>
              <w:t>AC9</w:t>
            </w:r>
            <w:r w:rsidR="00484342">
              <w:t>LG</w:t>
            </w:r>
            <w:r>
              <w:t>10EU02</w:t>
            </w:r>
          </w:p>
        </w:tc>
      </w:tr>
      <w:tr w:rsidRPr="00CC3AAB" w:rsidR="00F91772" w:rsidTr="00554F56" w14:paraId="180B0C10" w14:textId="77777777">
        <w:trPr>
          <w:trHeight w:val="608"/>
        </w:trPr>
        <w:tc>
          <w:tcPr>
            <w:tcW w:w="7510" w:type="dxa"/>
          </w:tcPr>
          <w:p w:rsidR="00F91772" w:rsidP="00492DBF" w:rsidRDefault="00F91772" w14:paraId="40A39CDA" w14:textId="701C96E6">
            <w:pPr>
              <w:pStyle w:val="ACARA-Contentdescription"/>
            </w:pPr>
            <w:r>
              <w:t xml:space="preserve">compare </w:t>
            </w:r>
            <w:r w:rsidR="00484342">
              <w:t>German</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401702E2">
            <w:pPr>
              <w:pStyle w:val="ACARA-Contentdescription"/>
              <w:rPr>
                <w:rStyle w:val="SubtleEmphasis"/>
                <w:iCs/>
              </w:rPr>
            </w:pPr>
            <w:r>
              <w:t>AC9</w:t>
            </w:r>
            <w:r w:rsidR="00484342">
              <w:t>LG</w:t>
            </w:r>
            <w:r>
              <w:t>8EU03</w:t>
            </w:r>
          </w:p>
        </w:tc>
        <w:tc>
          <w:tcPr>
            <w:tcW w:w="7511" w:type="dxa"/>
          </w:tcPr>
          <w:p w:rsidR="00F91772" w:rsidP="00492DBF" w:rsidRDefault="00F91772" w14:paraId="131D947F" w14:textId="0E59923B">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84342">
              <w:t>German</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370BFA27">
            <w:pPr>
              <w:pStyle w:val="ACARA-Contentdescription"/>
              <w:rPr>
                <w:rStyle w:val="SubtleEmphasis"/>
              </w:rPr>
            </w:pPr>
            <w:r>
              <w:t>AC9</w:t>
            </w:r>
            <w:r w:rsidR="00484342">
              <w:t>LG</w:t>
            </w:r>
            <w:r>
              <w:t>10EU03</w:t>
            </w:r>
          </w:p>
        </w:tc>
      </w:tr>
      <w:tr w:rsidRPr="007078D3" w:rsidR="00A0315B" w:rsidTr="00554F56" w14:paraId="2DB4FCCF" w14:textId="77777777">
        <w:tc>
          <w:tcPr>
            <w:tcW w:w="15021" w:type="dxa"/>
            <w:gridSpan w:val="2"/>
            <w:shd w:val="clear" w:color="auto" w:fill="E5F5FB" w:themeFill="accent2"/>
          </w:tcPr>
          <w:p w:rsidRPr="007078D3" w:rsidR="00A0315B" w:rsidP="00554F56"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554F56" w14:paraId="0581EBCA" w14:textId="77777777">
        <w:trPr>
          <w:trHeight w:val="608"/>
        </w:trPr>
        <w:tc>
          <w:tcPr>
            <w:tcW w:w="7510" w:type="dxa"/>
          </w:tcPr>
          <w:p w:rsidRPr="00E36350" w:rsidR="00E36350" w:rsidP="00E36350" w:rsidRDefault="00E36350" w14:paraId="1601B096" w14:textId="77777777">
            <w:pPr>
              <w:pStyle w:val="ACARA-Contentdescription"/>
              <w:rPr>
                <w:lang w:val="en-AU"/>
              </w:rPr>
            </w:pPr>
            <w:r w:rsidRPr="00E36350">
              <w:rPr>
                <w:lang w:val="en-AU"/>
              </w:rPr>
              <w:t xml:space="preserve">recognise how identity is shaped by language(s), culture(s), attitudes, beliefs and values </w:t>
            </w:r>
          </w:p>
          <w:p w:rsidR="00A0315B" w:rsidP="00E36350" w:rsidRDefault="00E36350" w14:paraId="13536426" w14:textId="59E039FD">
            <w:pPr>
              <w:pStyle w:val="ACARA-Contentdescription"/>
              <w:rPr>
                <w:rStyle w:val="SubtleEmphasis"/>
              </w:rPr>
            </w:pPr>
            <w:r w:rsidRPr="00E36350">
              <w:rPr>
                <w:lang w:val="en-AU"/>
              </w:rPr>
              <w:t>AC9LG8EU04</w:t>
            </w:r>
          </w:p>
        </w:tc>
        <w:tc>
          <w:tcPr>
            <w:tcW w:w="7511" w:type="dxa"/>
          </w:tcPr>
          <w:p w:rsidRPr="00C322DA" w:rsidR="00C322DA" w:rsidP="00C322DA" w:rsidRDefault="00C322DA" w14:paraId="21062BDF" w14:textId="77777777">
            <w:pPr>
              <w:pStyle w:val="ACARA-Contentdescription"/>
              <w:rPr>
                <w:lang w:val="en-AU"/>
              </w:rPr>
            </w:pPr>
            <w:r w:rsidRPr="00C322DA">
              <w:rPr>
                <w:lang w:val="en-AU"/>
              </w:rPr>
              <w:t xml:space="preserve">reflect on and explain how identity is shaped by language(s), culture(s), attitudes, beliefs and values, and how these affect ways of communicating </w:t>
            </w:r>
          </w:p>
          <w:p w:rsidRPr="00C322DA" w:rsidR="00A0315B" w:rsidP="00C322DA" w:rsidRDefault="00C322DA" w14:paraId="0135BC35" w14:textId="0262FA03">
            <w:pPr>
              <w:pStyle w:val="ACARA-Contentdescription"/>
              <w:rPr>
                <w:lang w:val="en-AU"/>
              </w:rPr>
            </w:pPr>
            <w:r w:rsidRPr="00C322DA">
              <w:rPr>
                <w:lang w:val="en-AU"/>
              </w:rPr>
              <w:t>AC9LG10EU04</w:t>
            </w:r>
          </w:p>
        </w:tc>
      </w:tr>
    </w:tbl>
    <w:p w:rsidR="00A0315B" w:rsidP="004E10E4" w:rsidRDefault="00A0315B" w14:paraId="17B54C3C" w14:textId="77777777">
      <w:pPr>
        <w:spacing w:before="160" w:after="0"/>
      </w:pPr>
    </w:p>
    <w:p w:rsidR="00662AD9" w:rsidP="004E10E4" w:rsidRDefault="00662AD9" w14:paraId="7884DB54" w14:textId="1123EF6D"/>
    <w:bookmarkEnd w:id="0"/>
    <w:p w:rsidR="004E10E4" w:rsidP="004E10E4" w:rsidRDefault="004E10E4" w14:paraId="16D71C45" w14:textId="6B20B346"/>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6A7" w:rsidP="00533177" w:rsidRDefault="00E246A7" w14:paraId="19EC44F6" w14:textId="77777777">
      <w:r>
        <w:separator/>
      </w:r>
    </w:p>
  </w:endnote>
  <w:endnote w:type="continuationSeparator" w:id="0">
    <w:p w:rsidR="00E246A7" w:rsidP="00533177" w:rsidRDefault="00E246A7" w14:paraId="5C2165B1" w14:textId="77777777">
      <w:r>
        <w:continuationSeparator/>
      </w:r>
    </w:p>
  </w:endnote>
  <w:endnote w:type="continuationNotice" w:id="1">
    <w:p w:rsidR="00E246A7" w:rsidRDefault="00E246A7" w14:paraId="2B01916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7AC9FBB7">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84342">
                                <w:rPr>
                                  <w:rStyle w:val="SubtleEmphasis"/>
                                </w:rPr>
                                <w:t>German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7AC9FBB7">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84342">
                          <w:rPr>
                            <w:rStyle w:val="SubtleEmphasis"/>
                          </w:rPr>
                          <w:t>German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6A7" w:rsidP="00533177" w:rsidRDefault="00E246A7" w14:paraId="3A30C9D6" w14:textId="77777777">
      <w:r>
        <w:separator/>
      </w:r>
    </w:p>
  </w:footnote>
  <w:footnote w:type="continuationSeparator" w:id="0">
    <w:p w:rsidR="00E246A7" w:rsidP="00533177" w:rsidRDefault="00E246A7" w14:paraId="529EA391" w14:textId="77777777">
      <w:r>
        <w:continuationSeparator/>
      </w:r>
    </w:p>
  </w:footnote>
  <w:footnote w:type="continuationNotice" w:id="1">
    <w:p w:rsidR="00E246A7" w:rsidRDefault="00E246A7" w14:paraId="31A762F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BC695C" w14:paraId="517343B9" w14:textId="5C83D26A">
    <w:pPr>
      <w:pStyle w:val="Header"/>
      <w:ind w:right="-32"/>
    </w:pPr>
    <w:r>
      <w:rPr>
        <w:noProof/>
      </w:rPr>
      <mc:AlternateContent>
        <mc:Choice Requires="wps">
          <w:drawing>
            <wp:anchor distT="0" distB="0" distL="114300" distR="114300" simplePos="1" relativeHeight="251665408" behindDoc="0" locked="0" layoutInCell="0" allowOverlap="1" wp14:anchorId="482C06CC" wp14:editId="76DB53C2">
              <wp:simplePos x="0" y="190500"/>
              <wp:positionH relativeFrom="page">
                <wp:posOffset>0</wp:posOffset>
              </wp:positionH>
              <wp:positionV relativeFrom="page">
                <wp:posOffset>190500</wp:posOffset>
              </wp:positionV>
              <wp:extent cx="10692130" cy="273050"/>
              <wp:effectExtent l="0" t="0" r="0" b="12700"/>
              <wp:wrapNone/>
              <wp:docPr id="7" name="MSIPCM817e4d92948226573a74f7a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C695C" w:rsidR="00BC695C" w:rsidP="00BC695C" w:rsidRDefault="00BC695C" w14:paraId="1022B91A" w14:textId="401C10FC">
                          <w:pPr>
                            <w:spacing w:before="0" w:after="0"/>
                            <w:jc w:val="center"/>
                            <w:rPr>
                              <w:rFonts w:ascii="Calibri" w:hAnsi="Calibri" w:cs="Calibri"/>
                              <w:color w:val="000000"/>
                              <w:sz w:val="24"/>
                            </w:rPr>
                          </w:pPr>
                          <w:r w:rsidRPr="00BC69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82C06CC">
              <v:stroke joinstyle="miter"/>
              <v:path gradientshapeok="t" o:connecttype="rect"/>
            </v:shapetype>
            <v:shape id="MSIPCM817e4d92948226573a74f7a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BC695C" w:rsidR="00BC695C" w:rsidP="00BC695C" w:rsidRDefault="00BC695C" w14:paraId="1022B91A" w14:textId="401C10FC">
                    <w:pPr>
                      <w:spacing w:before="0" w:after="0"/>
                      <w:jc w:val="center"/>
                      <w:rPr>
                        <w:rFonts w:ascii="Calibri" w:hAnsi="Calibri" w:cs="Calibri"/>
                        <w:color w:val="000000"/>
                        <w:sz w:val="24"/>
                      </w:rPr>
                    </w:pPr>
                    <w:r w:rsidRPr="00BC695C">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BC695C" w14:paraId="57DA2476" w14:textId="639F39A5">
    <w:pPr>
      <w:pStyle w:val="Header"/>
    </w:pPr>
    <w:r>
      <w:rPr>
        <w:noProof/>
      </w:rPr>
      <mc:AlternateContent>
        <mc:Choice Requires="wps">
          <w:drawing>
            <wp:anchor distT="0" distB="0" distL="114300" distR="114300" simplePos="0" relativeHeight="251673600" behindDoc="0" locked="0" layoutInCell="0" allowOverlap="1" wp14:anchorId="6E7349E7" wp14:editId="342E17F4">
              <wp:simplePos x="0" y="0"/>
              <wp:positionH relativeFrom="page">
                <wp:posOffset>0</wp:posOffset>
              </wp:positionH>
              <wp:positionV relativeFrom="page">
                <wp:posOffset>190500</wp:posOffset>
              </wp:positionV>
              <wp:extent cx="10692130" cy="273050"/>
              <wp:effectExtent l="0" t="0" r="0" b="12700"/>
              <wp:wrapNone/>
              <wp:docPr id="8" name="MSIPCM57864b658259c209c8738f01"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C695C" w:rsidR="00BC695C" w:rsidP="00BC695C" w:rsidRDefault="00BC695C" w14:paraId="566C8E57" w14:textId="33284663">
                          <w:pPr>
                            <w:spacing w:before="0" w:after="0"/>
                            <w:jc w:val="center"/>
                            <w:rPr>
                              <w:rFonts w:ascii="Calibri" w:hAnsi="Calibri" w:cs="Calibri"/>
                              <w:color w:val="000000"/>
                              <w:sz w:val="24"/>
                            </w:rPr>
                          </w:pPr>
                          <w:r w:rsidRPr="00BC69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E7349E7">
              <v:stroke joinstyle="miter"/>
              <v:path gradientshapeok="t" o:connecttype="rect"/>
            </v:shapetype>
            <v:shape id="MSIPCM57864b658259c209c8738f01"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BC695C" w:rsidR="00BC695C" w:rsidP="00BC695C" w:rsidRDefault="00BC695C" w14:paraId="566C8E57" w14:textId="33284663">
                    <w:pPr>
                      <w:spacing w:before="0" w:after="0"/>
                      <w:jc w:val="center"/>
                      <w:rPr>
                        <w:rFonts w:ascii="Calibri" w:hAnsi="Calibri" w:cs="Calibri"/>
                        <w:color w:val="000000"/>
                        <w:sz w:val="24"/>
                      </w:rPr>
                    </w:pPr>
                    <w:r w:rsidRPr="00BC695C">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42B5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BC695C" w14:paraId="29DF2BC1" w14:textId="77EBC905">
    <w:pPr>
      <w:pStyle w:val="Header"/>
    </w:pPr>
    <w:r>
      <w:rPr>
        <w:noProof/>
      </w:rPr>
      <mc:AlternateContent>
        <mc:Choice Requires="wps">
          <w:drawing>
            <wp:anchor distT="0" distB="0" distL="114300" distR="114300" simplePos="0" relativeHeight="251658247" behindDoc="0" locked="0" layoutInCell="0" allowOverlap="1" wp14:anchorId="2B8BB775" wp14:editId="229EB3A0">
              <wp:simplePos x="0" y="0"/>
              <wp:positionH relativeFrom="page">
                <wp:posOffset>0</wp:posOffset>
              </wp:positionH>
              <wp:positionV relativeFrom="page">
                <wp:posOffset>190500</wp:posOffset>
              </wp:positionV>
              <wp:extent cx="10692130" cy="273050"/>
              <wp:effectExtent l="0" t="0" r="0" b="12700"/>
              <wp:wrapNone/>
              <wp:docPr id="9" name="MSIPCM7b3149c59c01a80f36ebef1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C695C" w:rsidR="00BC695C" w:rsidP="00BC695C" w:rsidRDefault="00BC695C" w14:paraId="56FED054" w14:textId="1CA1B9AB">
                          <w:pPr>
                            <w:spacing w:before="0" w:after="0"/>
                            <w:jc w:val="center"/>
                            <w:rPr>
                              <w:rFonts w:ascii="Calibri" w:hAnsi="Calibri" w:cs="Calibri"/>
                              <w:color w:val="000000"/>
                              <w:sz w:val="24"/>
                            </w:rPr>
                          </w:pPr>
                          <w:r w:rsidRPr="00BC69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B8BB775">
              <v:stroke joinstyle="miter"/>
              <v:path gradientshapeok="t" o:connecttype="rect"/>
            </v:shapetype>
            <v:shape id="MSIPCM7b3149c59c01a80f36ebef1c"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BC695C" w:rsidR="00BC695C" w:rsidP="00BC695C" w:rsidRDefault="00BC695C" w14:paraId="56FED054" w14:textId="1CA1B9AB">
                    <w:pPr>
                      <w:spacing w:before="0" w:after="0"/>
                      <w:jc w:val="center"/>
                      <w:rPr>
                        <w:rFonts w:ascii="Calibri" w:hAnsi="Calibri" w:cs="Calibri"/>
                        <w:color w:val="000000"/>
                        <w:sz w:val="24"/>
                      </w:rPr>
                    </w:pPr>
                    <w:r w:rsidRPr="00BC695C">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657FFD3A">
          <wp:simplePos x="0" y="0"/>
          <wp:positionH relativeFrom="page">
            <wp:posOffset>8684260</wp:posOffset>
          </wp:positionH>
          <wp:positionV relativeFrom="page">
            <wp:posOffset>276225</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5D4CC62A">
          <wp:simplePos x="0" y="0"/>
          <wp:positionH relativeFrom="margin">
            <wp:align>left</wp:align>
          </wp:positionH>
          <wp:positionV relativeFrom="page">
            <wp:posOffset>314325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BC695C" w14:paraId="640609D2" w14:textId="5210E525">
    <w:pPr>
      <w:pStyle w:val="Header"/>
    </w:pPr>
    <w:r>
      <w:rPr>
        <w:noProof/>
      </w:rPr>
      <mc:AlternateContent>
        <mc:Choice Requires="wps">
          <w:drawing>
            <wp:anchor distT="0" distB="0" distL="114300" distR="114300" simplePos="1" relativeHeight="251658248" behindDoc="0" locked="0" layoutInCell="0" allowOverlap="1" wp14:anchorId="6D33B0F4" wp14:editId="05AE1D37">
              <wp:simplePos x="0" y="190500"/>
              <wp:positionH relativeFrom="page">
                <wp:posOffset>0</wp:posOffset>
              </wp:positionH>
              <wp:positionV relativeFrom="page">
                <wp:posOffset>190500</wp:posOffset>
              </wp:positionV>
              <wp:extent cx="10692130" cy="273050"/>
              <wp:effectExtent l="0" t="0" r="0" b="12700"/>
              <wp:wrapNone/>
              <wp:docPr id="10" name="MSIPCM73dd476a898c556a06ec3f28"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C695C" w:rsidR="00BC695C" w:rsidP="00BC695C" w:rsidRDefault="00BC695C" w14:paraId="0AEBF4A2" w14:textId="4380C8F3">
                          <w:pPr>
                            <w:spacing w:before="0" w:after="0"/>
                            <w:jc w:val="center"/>
                            <w:rPr>
                              <w:rFonts w:ascii="Calibri" w:hAnsi="Calibri" w:cs="Calibri"/>
                              <w:color w:val="000000"/>
                              <w:sz w:val="24"/>
                            </w:rPr>
                          </w:pPr>
                          <w:r w:rsidRPr="00BC69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D33B0F4">
              <v:stroke joinstyle="miter"/>
              <v:path gradientshapeok="t" o:connecttype="rect"/>
            </v:shapetype>
            <v:shape id="MSIPCM73dd476a898c556a06ec3f28"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BC695C" w:rsidR="00BC695C" w:rsidP="00BC695C" w:rsidRDefault="00BC695C" w14:paraId="0AEBF4A2" w14:textId="4380C8F3">
                    <w:pPr>
                      <w:spacing w:before="0" w:after="0"/>
                      <w:jc w:val="center"/>
                      <w:rPr>
                        <w:rFonts w:ascii="Calibri" w:hAnsi="Calibri" w:cs="Calibri"/>
                        <w:color w:val="000000"/>
                        <w:sz w:val="24"/>
                      </w:rPr>
                    </w:pPr>
                    <w:r w:rsidRPr="00BC695C">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1716611">
    <w:abstractNumId w:val="25"/>
  </w:num>
  <w:num w:numId="2" w16cid:durableId="656417591">
    <w:abstractNumId w:val="6"/>
  </w:num>
  <w:num w:numId="3" w16cid:durableId="566379642">
    <w:abstractNumId w:val="11"/>
  </w:num>
  <w:num w:numId="4" w16cid:durableId="1862815307">
    <w:abstractNumId w:val="35"/>
  </w:num>
  <w:num w:numId="5" w16cid:durableId="1024475742">
    <w:abstractNumId w:val="33"/>
  </w:num>
  <w:num w:numId="6" w16cid:durableId="2110275552">
    <w:abstractNumId w:val="38"/>
  </w:num>
  <w:num w:numId="7" w16cid:durableId="683482922">
    <w:abstractNumId w:val="12"/>
  </w:num>
  <w:num w:numId="8" w16cid:durableId="1257903799">
    <w:abstractNumId w:val="10"/>
  </w:num>
  <w:num w:numId="9" w16cid:durableId="1513495676">
    <w:abstractNumId w:val="4"/>
  </w:num>
  <w:num w:numId="10" w16cid:durableId="1138303620">
    <w:abstractNumId w:val="29"/>
  </w:num>
  <w:num w:numId="11" w16cid:durableId="833645422">
    <w:abstractNumId w:val="28"/>
  </w:num>
  <w:num w:numId="12" w16cid:durableId="2133279673">
    <w:abstractNumId w:val="9"/>
  </w:num>
  <w:num w:numId="13" w16cid:durableId="112986375">
    <w:abstractNumId w:val="32"/>
  </w:num>
  <w:num w:numId="14" w16cid:durableId="2006585789">
    <w:abstractNumId w:val="0"/>
  </w:num>
  <w:num w:numId="15" w16cid:durableId="1961647188">
    <w:abstractNumId w:val="22"/>
  </w:num>
  <w:num w:numId="16" w16cid:durableId="276449304">
    <w:abstractNumId w:val="21"/>
  </w:num>
  <w:num w:numId="17" w16cid:durableId="1480263209">
    <w:abstractNumId w:val="34"/>
  </w:num>
  <w:num w:numId="18" w16cid:durableId="1664510713">
    <w:abstractNumId w:val="19"/>
  </w:num>
  <w:num w:numId="19" w16cid:durableId="779642985">
    <w:abstractNumId w:val="5"/>
  </w:num>
  <w:num w:numId="20" w16cid:durableId="593972306">
    <w:abstractNumId w:val="13"/>
  </w:num>
  <w:num w:numId="21" w16cid:durableId="348531394">
    <w:abstractNumId w:val="16"/>
  </w:num>
  <w:num w:numId="22" w16cid:durableId="882909860">
    <w:abstractNumId w:val="1"/>
  </w:num>
  <w:num w:numId="23" w16cid:durableId="1721323286">
    <w:abstractNumId w:val="20"/>
  </w:num>
  <w:num w:numId="24" w16cid:durableId="1733309769">
    <w:abstractNumId w:val="41"/>
  </w:num>
  <w:num w:numId="25" w16cid:durableId="1173106130">
    <w:abstractNumId w:val="15"/>
  </w:num>
  <w:num w:numId="26" w16cid:durableId="780733266">
    <w:abstractNumId w:val="39"/>
  </w:num>
  <w:num w:numId="27" w16cid:durableId="662054203">
    <w:abstractNumId w:val="30"/>
  </w:num>
  <w:num w:numId="28" w16cid:durableId="827987661">
    <w:abstractNumId w:val="42"/>
  </w:num>
  <w:num w:numId="29" w16cid:durableId="2071535168">
    <w:abstractNumId w:val="27"/>
  </w:num>
  <w:num w:numId="30" w16cid:durableId="1481532715">
    <w:abstractNumId w:val="31"/>
  </w:num>
  <w:num w:numId="31" w16cid:durableId="1146120704">
    <w:abstractNumId w:val="14"/>
  </w:num>
  <w:num w:numId="32" w16cid:durableId="1812480865">
    <w:abstractNumId w:val="26"/>
  </w:num>
  <w:num w:numId="33" w16cid:durableId="1235698611">
    <w:abstractNumId w:val="40"/>
  </w:num>
  <w:num w:numId="34" w16cid:durableId="962033165">
    <w:abstractNumId w:val="23"/>
  </w:num>
  <w:num w:numId="35" w16cid:durableId="1285186661">
    <w:abstractNumId w:val="37"/>
  </w:num>
  <w:num w:numId="36" w16cid:durableId="156270165">
    <w:abstractNumId w:val="17"/>
  </w:num>
  <w:num w:numId="37" w16cid:durableId="189998931">
    <w:abstractNumId w:val="3"/>
  </w:num>
  <w:num w:numId="38" w16cid:durableId="9185618">
    <w:abstractNumId w:val="2"/>
  </w:num>
  <w:num w:numId="39" w16cid:durableId="233859136">
    <w:abstractNumId w:val="8"/>
  </w:num>
  <w:num w:numId="40" w16cid:durableId="50816358">
    <w:abstractNumId w:val="36"/>
  </w:num>
  <w:num w:numId="41" w16cid:durableId="1110735697">
    <w:abstractNumId w:val="24"/>
  </w:num>
  <w:num w:numId="42" w16cid:durableId="383212946">
    <w:abstractNumId w:val="7"/>
  </w:num>
  <w:num w:numId="43" w16cid:durableId="12453363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D99"/>
    <w:rsid w:val="00012145"/>
    <w:rsid w:val="00012368"/>
    <w:rsid w:val="00015A2B"/>
    <w:rsid w:val="000174C7"/>
    <w:rsid w:val="0002743F"/>
    <w:rsid w:val="00032A8B"/>
    <w:rsid w:val="000330FF"/>
    <w:rsid w:val="000352AE"/>
    <w:rsid w:val="00035A6A"/>
    <w:rsid w:val="00036752"/>
    <w:rsid w:val="000368F1"/>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968A0"/>
    <w:rsid w:val="000A1445"/>
    <w:rsid w:val="000A2D9D"/>
    <w:rsid w:val="000A33E3"/>
    <w:rsid w:val="000A3D4F"/>
    <w:rsid w:val="000A5734"/>
    <w:rsid w:val="000B0AF1"/>
    <w:rsid w:val="000B29B0"/>
    <w:rsid w:val="000B4A31"/>
    <w:rsid w:val="000B579E"/>
    <w:rsid w:val="000B70FC"/>
    <w:rsid w:val="000B74E5"/>
    <w:rsid w:val="000C2D0B"/>
    <w:rsid w:val="000C3A50"/>
    <w:rsid w:val="000C3A81"/>
    <w:rsid w:val="000C50E7"/>
    <w:rsid w:val="000E4B4C"/>
    <w:rsid w:val="000E75AD"/>
    <w:rsid w:val="000E79BA"/>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303F"/>
    <w:rsid w:val="00146706"/>
    <w:rsid w:val="0014687C"/>
    <w:rsid w:val="00150741"/>
    <w:rsid w:val="00151561"/>
    <w:rsid w:val="0015458F"/>
    <w:rsid w:val="00160D8B"/>
    <w:rsid w:val="00163366"/>
    <w:rsid w:val="00164E85"/>
    <w:rsid w:val="00166B0B"/>
    <w:rsid w:val="00166CD3"/>
    <w:rsid w:val="00167439"/>
    <w:rsid w:val="00171D6D"/>
    <w:rsid w:val="00175CB7"/>
    <w:rsid w:val="001810E3"/>
    <w:rsid w:val="00182072"/>
    <w:rsid w:val="00182A6D"/>
    <w:rsid w:val="001833BD"/>
    <w:rsid w:val="00190310"/>
    <w:rsid w:val="0019115A"/>
    <w:rsid w:val="00191416"/>
    <w:rsid w:val="0019199C"/>
    <w:rsid w:val="00193A38"/>
    <w:rsid w:val="00195918"/>
    <w:rsid w:val="00195C5B"/>
    <w:rsid w:val="001979DB"/>
    <w:rsid w:val="001A2910"/>
    <w:rsid w:val="001A4154"/>
    <w:rsid w:val="001A6168"/>
    <w:rsid w:val="001A6C6B"/>
    <w:rsid w:val="001B1153"/>
    <w:rsid w:val="001B13C4"/>
    <w:rsid w:val="001B6D3E"/>
    <w:rsid w:val="001C0027"/>
    <w:rsid w:val="001C21B1"/>
    <w:rsid w:val="001C34A2"/>
    <w:rsid w:val="001C7681"/>
    <w:rsid w:val="001D0897"/>
    <w:rsid w:val="001D47A3"/>
    <w:rsid w:val="001D4ADC"/>
    <w:rsid w:val="001D7CEF"/>
    <w:rsid w:val="001E0D6A"/>
    <w:rsid w:val="001E4B6F"/>
    <w:rsid w:val="001E4C1D"/>
    <w:rsid w:val="001F0CD6"/>
    <w:rsid w:val="001F2D17"/>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606AC"/>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728"/>
    <w:rsid w:val="002A7C02"/>
    <w:rsid w:val="002A7EC8"/>
    <w:rsid w:val="002B094A"/>
    <w:rsid w:val="002B18C6"/>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15A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D77DB"/>
    <w:rsid w:val="003D7C88"/>
    <w:rsid w:val="003E085F"/>
    <w:rsid w:val="003E176E"/>
    <w:rsid w:val="003E1ED8"/>
    <w:rsid w:val="003E33F4"/>
    <w:rsid w:val="003E77C1"/>
    <w:rsid w:val="003E7EEC"/>
    <w:rsid w:val="003F2398"/>
    <w:rsid w:val="003F6836"/>
    <w:rsid w:val="004005A5"/>
    <w:rsid w:val="00400624"/>
    <w:rsid w:val="0040259B"/>
    <w:rsid w:val="00403E40"/>
    <w:rsid w:val="004058FF"/>
    <w:rsid w:val="0041640C"/>
    <w:rsid w:val="0041697C"/>
    <w:rsid w:val="00422D97"/>
    <w:rsid w:val="00425D17"/>
    <w:rsid w:val="00426BB8"/>
    <w:rsid w:val="00427335"/>
    <w:rsid w:val="0042773E"/>
    <w:rsid w:val="00427826"/>
    <w:rsid w:val="00427FC4"/>
    <w:rsid w:val="0043018F"/>
    <w:rsid w:val="004355C3"/>
    <w:rsid w:val="0043578F"/>
    <w:rsid w:val="00440F77"/>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4342"/>
    <w:rsid w:val="00485F66"/>
    <w:rsid w:val="00487892"/>
    <w:rsid w:val="004902E8"/>
    <w:rsid w:val="00491707"/>
    <w:rsid w:val="00492DBF"/>
    <w:rsid w:val="0049620F"/>
    <w:rsid w:val="0049687E"/>
    <w:rsid w:val="004A1E0A"/>
    <w:rsid w:val="004A1E1F"/>
    <w:rsid w:val="004A2A48"/>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114DE"/>
    <w:rsid w:val="00514D91"/>
    <w:rsid w:val="0051527D"/>
    <w:rsid w:val="005214D9"/>
    <w:rsid w:val="00521912"/>
    <w:rsid w:val="0052470E"/>
    <w:rsid w:val="00524CE4"/>
    <w:rsid w:val="00525EA2"/>
    <w:rsid w:val="00527227"/>
    <w:rsid w:val="00530956"/>
    <w:rsid w:val="00533177"/>
    <w:rsid w:val="005356FC"/>
    <w:rsid w:val="00541CE0"/>
    <w:rsid w:val="00544FD4"/>
    <w:rsid w:val="00547464"/>
    <w:rsid w:val="00550CFF"/>
    <w:rsid w:val="00550DF4"/>
    <w:rsid w:val="00552B11"/>
    <w:rsid w:val="00553706"/>
    <w:rsid w:val="005537BD"/>
    <w:rsid w:val="00555DF7"/>
    <w:rsid w:val="005567E0"/>
    <w:rsid w:val="005603AA"/>
    <w:rsid w:val="005612DC"/>
    <w:rsid w:val="00563E4D"/>
    <w:rsid w:val="00566AE2"/>
    <w:rsid w:val="005700B0"/>
    <w:rsid w:val="00572272"/>
    <w:rsid w:val="00573F1D"/>
    <w:rsid w:val="005815FD"/>
    <w:rsid w:val="0058407F"/>
    <w:rsid w:val="00584319"/>
    <w:rsid w:val="005849ED"/>
    <w:rsid w:val="005862C9"/>
    <w:rsid w:val="0058727D"/>
    <w:rsid w:val="00590A6E"/>
    <w:rsid w:val="00592807"/>
    <w:rsid w:val="005932A7"/>
    <w:rsid w:val="0059769F"/>
    <w:rsid w:val="005A2542"/>
    <w:rsid w:val="005A27BE"/>
    <w:rsid w:val="005A2E8C"/>
    <w:rsid w:val="005A52BE"/>
    <w:rsid w:val="005A619C"/>
    <w:rsid w:val="005A6D46"/>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413"/>
    <w:rsid w:val="006A3795"/>
    <w:rsid w:val="006A575A"/>
    <w:rsid w:val="006A58C4"/>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41D7"/>
    <w:rsid w:val="00720D5C"/>
    <w:rsid w:val="007262F9"/>
    <w:rsid w:val="007327F8"/>
    <w:rsid w:val="00732A75"/>
    <w:rsid w:val="00735E70"/>
    <w:rsid w:val="007366C7"/>
    <w:rsid w:val="00737B6F"/>
    <w:rsid w:val="007424C4"/>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830"/>
    <w:rsid w:val="00784ACA"/>
    <w:rsid w:val="007939C7"/>
    <w:rsid w:val="00794BBF"/>
    <w:rsid w:val="0079623A"/>
    <w:rsid w:val="00797847"/>
    <w:rsid w:val="00797995"/>
    <w:rsid w:val="007A2B4D"/>
    <w:rsid w:val="007A4B68"/>
    <w:rsid w:val="007A50F9"/>
    <w:rsid w:val="007B022F"/>
    <w:rsid w:val="007B0C6F"/>
    <w:rsid w:val="007B12C6"/>
    <w:rsid w:val="007B7BED"/>
    <w:rsid w:val="007C0CCE"/>
    <w:rsid w:val="007C11AB"/>
    <w:rsid w:val="007C2BF3"/>
    <w:rsid w:val="007C5940"/>
    <w:rsid w:val="007C6339"/>
    <w:rsid w:val="007D2012"/>
    <w:rsid w:val="007D3FED"/>
    <w:rsid w:val="007D78B2"/>
    <w:rsid w:val="007E05AB"/>
    <w:rsid w:val="007E149B"/>
    <w:rsid w:val="007E2E2A"/>
    <w:rsid w:val="007F10E6"/>
    <w:rsid w:val="007F14B5"/>
    <w:rsid w:val="007F2D97"/>
    <w:rsid w:val="007F433E"/>
    <w:rsid w:val="00801108"/>
    <w:rsid w:val="0081033E"/>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34B"/>
    <w:rsid w:val="0086365F"/>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2E52"/>
    <w:rsid w:val="009346CD"/>
    <w:rsid w:val="00934748"/>
    <w:rsid w:val="00936F09"/>
    <w:rsid w:val="00941894"/>
    <w:rsid w:val="00942333"/>
    <w:rsid w:val="00944E5F"/>
    <w:rsid w:val="00945BC8"/>
    <w:rsid w:val="0095028F"/>
    <w:rsid w:val="00951CC1"/>
    <w:rsid w:val="009527DE"/>
    <w:rsid w:val="00952C9C"/>
    <w:rsid w:val="00955EB6"/>
    <w:rsid w:val="00960A58"/>
    <w:rsid w:val="00963DB1"/>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5A39"/>
    <w:rsid w:val="009B6DEA"/>
    <w:rsid w:val="009B78FE"/>
    <w:rsid w:val="009B7D23"/>
    <w:rsid w:val="009C63D6"/>
    <w:rsid w:val="009D0DC9"/>
    <w:rsid w:val="009D0E94"/>
    <w:rsid w:val="009D27C6"/>
    <w:rsid w:val="009D6327"/>
    <w:rsid w:val="009D6C27"/>
    <w:rsid w:val="009D7664"/>
    <w:rsid w:val="009E1FAA"/>
    <w:rsid w:val="009F043C"/>
    <w:rsid w:val="009F0869"/>
    <w:rsid w:val="009F1D9D"/>
    <w:rsid w:val="009F2F45"/>
    <w:rsid w:val="009F3E6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5083"/>
    <w:rsid w:val="00A433AB"/>
    <w:rsid w:val="00A43F6E"/>
    <w:rsid w:val="00A4554A"/>
    <w:rsid w:val="00A46006"/>
    <w:rsid w:val="00A46686"/>
    <w:rsid w:val="00A50A29"/>
    <w:rsid w:val="00A50CF9"/>
    <w:rsid w:val="00A62BCE"/>
    <w:rsid w:val="00A62EA1"/>
    <w:rsid w:val="00A64BD9"/>
    <w:rsid w:val="00A6583E"/>
    <w:rsid w:val="00A70D4D"/>
    <w:rsid w:val="00A834B2"/>
    <w:rsid w:val="00A83711"/>
    <w:rsid w:val="00A86264"/>
    <w:rsid w:val="00A91877"/>
    <w:rsid w:val="00A92214"/>
    <w:rsid w:val="00A927AD"/>
    <w:rsid w:val="00A939CD"/>
    <w:rsid w:val="00A94378"/>
    <w:rsid w:val="00AB0078"/>
    <w:rsid w:val="00AB0C7D"/>
    <w:rsid w:val="00AB1D86"/>
    <w:rsid w:val="00AB38ED"/>
    <w:rsid w:val="00AB51F6"/>
    <w:rsid w:val="00AC0727"/>
    <w:rsid w:val="00AC3A96"/>
    <w:rsid w:val="00AC490E"/>
    <w:rsid w:val="00AD3F52"/>
    <w:rsid w:val="00AD7D44"/>
    <w:rsid w:val="00AE1A80"/>
    <w:rsid w:val="00AE1B7C"/>
    <w:rsid w:val="00AE5B2E"/>
    <w:rsid w:val="00AF0C5C"/>
    <w:rsid w:val="00AF4F3F"/>
    <w:rsid w:val="00AF6B92"/>
    <w:rsid w:val="00AF7700"/>
    <w:rsid w:val="00B01636"/>
    <w:rsid w:val="00B01C92"/>
    <w:rsid w:val="00B0323D"/>
    <w:rsid w:val="00B03D94"/>
    <w:rsid w:val="00B044B4"/>
    <w:rsid w:val="00B06FDE"/>
    <w:rsid w:val="00B07865"/>
    <w:rsid w:val="00B1022B"/>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3627"/>
    <w:rsid w:val="00B469EF"/>
    <w:rsid w:val="00B50638"/>
    <w:rsid w:val="00B53295"/>
    <w:rsid w:val="00B53E1E"/>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0303"/>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695C"/>
    <w:rsid w:val="00BC7B47"/>
    <w:rsid w:val="00BD106E"/>
    <w:rsid w:val="00BD2312"/>
    <w:rsid w:val="00BD527E"/>
    <w:rsid w:val="00BD7096"/>
    <w:rsid w:val="00BD7550"/>
    <w:rsid w:val="00BE6B34"/>
    <w:rsid w:val="00BF1EBC"/>
    <w:rsid w:val="00BF3140"/>
    <w:rsid w:val="00BF37D4"/>
    <w:rsid w:val="00BF78F2"/>
    <w:rsid w:val="00C0297C"/>
    <w:rsid w:val="00C02F79"/>
    <w:rsid w:val="00C04EC1"/>
    <w:rsid w:val="00C057C6"/>
    <w:rsid w:val="00C06382"/>
    <w:rsid w:val="00C074A9"/>
    <w:rsid w:val="00C07883"/>
    <w:rsid w:val="00C11821"/>
    <w:rsid w:val="00C12E52"/>
    <w:rsid w:val="00C17E3B"/>
    <w:rsid w:val="00C20B2C"/>
    <w:rsid w:val="00C2117E"/>
    <w:rsid w:val="00C21EF6"/>
    <w:rsid w:val="00C2227C"/>
    <w:rsid w:val="00C23575"/>
    <w:rsid w:val="00C322DA"/>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A000E"/>
    <w:rsid w:val="00CA2B5E"/>
    <w:rsid w:val="00CA45BA"/>
    <w:rsid w:val="00CA7D7D"/>
    <w:rsid w:val="00CB08E5"/>
    <w:rsid w:val="00CB7A4A"/>
    <w:rsid w:val="00CC1AD8"/>
    <w:rsid w:val="00CC2193"/>
    <w:rsid w:val="00CC3AAB"/>
    <w:rsid w:val="00CC4664"/>
    <w:rsid w:val="00CC798A"/>
    <w:rsid w:val="00CD075E"/>
    <w:rsid w:val="00CD4DC8"/>
    <w:rsid w:val="00CE2492"/>
    <w:rsid w:val="00CE302D"/>
    <w:rsid w:val="00CE640F"/>
    <w:rsid w:val="00CF3F5C"/>
    <w:rsid w:val="00CF72AD"/>
    <w:rsid w:val="00D02537"/>
    <w:rsid w:val="00D02CD3"/>
    <w:rsid w:val="00D05A7A"/>
    <w:rsid w:val="00D113F0"/>
    <w:rsid w:val="00D12FD4"/>
    <w:rsid w:val="00D13257"/>
    <w:rsid w:val="00D145E1"/>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2E56"/>
    <w:rsid w:val="00D859BB"/>
    <w:rsid w:val="00D85D33"/>
    <w:rsid w:val="00D9011E"/>
    <w:rsid w:val="00D92D63"/>
    <w:rsid w:val="00D965CC"/>
    <w:rsid w:val="00DA0799"/>
    <w:rsid w:val="00DA3856"/>
    <w:rsid w:val="00DA3C05"/>
    <w:rsid w:val="00DA4A9D"/>
    <w:rsid w:val="00DA50DD"/>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E1E96"/>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5FC1"/>
    <w:rsid w:val="00E22BA4"/>
    <w:rsid w:val="00E23A24"/>
    <w:rsid w:val="00E23B9C"/>
    <w:rsid w:val="00E246A7"/>
    <w:rsid w:val="00E338CB"/>
    <w:rsid w:val="00E33E80"/>
    <w:rsid w:val="00E353AB"/>
    <w:rsid w:val="00E35BF7"/>
    <w:rsid w:val="00E35F7A"/>
    <w:rsid w:val="00E36350"/>
    <w:rsid w:val="00E375EB"/>
    <w:rsid w:val="00E40A9F"/>
    <w:rsid w:val="00E411F5"/>
    <w:rsid w:val="00E4772D"/>
    <w:rsid w:val="00E47F06"/>
    <w:rsid w:val="00E51E37"/>
    <w:rsid w:val="00E53355"/>
    <w:rsid w:val="00E53AD1"/>
    <w:rsid w:val="00E5578A"/>
    <w:rsid w:val="00E55A17"/>
    <w:rsid w:val="00E560E4"/>
    <w:rsid w:val="00E601A9"/>
    <w:rsid w:val="00E62CB0"/>
    <w:rsid w:val="00E65BE2"/>
    <w:rsid w:val="00E678B0"/>
    <w:rsid w:val="00E7058F"/>
    <w:rsid w:val="00E775CE"/>
    <w:rsid w:val="00E77A73"/>
    <w:rsid w:val="00E80421"/>
    <w:rsid w:val="00E80E19"/>
    <w:rsid w:val="00E82970"/>
    <w:rsid w:val="00E83351"/>
    <w:rsid w:val="00E84526"/>
    <w:rsid w:val="00E85A92"/>
    <w:rsid w:val="00E862FF"/>
    <w:rsid w:val="00E86689"/>
    <w:rsid w:val="00E96CF0"/>
    <w:rsid w:val="00EA2A33"/>
    <w:rsid w:val="00EA4BFB"/>
    <w:rsid w:val="00EB2754"/>
    <w:rsid w:val="00EB7DC9"/>
    <w:rsid w:val="00EC05E2"/>
    <w:rsid w:val="00EC1F5F"/>
    <w:rsid w:val="00EC6D34"/>
    <w:rsid w:val="00EC78B9"/>
    <w:rsid w:val="00ED08A5"/>
    <w:rsid w:val="00ED1406"/>
    <w:rsid w:val="00ED39A8"/>
    <w:rsid w:val="00EE728D"/>
    <w:rsid w:val="00EE7ACF"/>
    <w:rsid w:val="00EF1CC0"/>
    <w:rsid w:val="00EF26B6"/>
    <w:rsid w:val="00EF295B"/>
    <w:rsid w:val="00EF6853"/>
    <w:rsid w:val="00F02CF0"/>
    <w:rsid w:val="00F0524C"/>
    <w:rsid w:val="00F06138"/>
    <w:rsid w:val="00F07D5A"/>
    <w:rsid w:val="00F12980"/>
    <w:rsid w:val="00F12E19"/>
    <w:rsid w:val="00F14307"/>
    <w:rsid w:val="00F15BC0"/>
    <w:rsid w:val="00F17470"/>
    <w:rsid w:val="00F176D1"/>
    <w:rsid w:val="00F252BD"/>
    <w:rsid w:val="00F2590C"/>
    <w:rsid w:val="00F26AEB"/>
    <w:rsid w:val="00F278C7"/>
    <w:rsid w:val="00F27EC4"/>
    <w:rsid w:val="00F324BC"/>
    <w:rsid w:val="00F33DD5"/>
    <w:rsid w:val="00F36F08"/>
    <w:rsid w:val="00F4111E"/>
    <w:rsid w:val="00F4225F"/>
    <w:rsid w:val="00F4229B"/>
    <w:rsid w:val="00F428E6"/>
    <w:rsid w:val="00F42A07"/>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06B"/>
    <w:rsid w:val="00FB11B7"/>
    <w:rsid w:val="00FB73EC"/>
    <w:rsid w:val="00FC303A"/>
    <w:rsid w:val="00FC32A5"/>
    <w:rsid w:val="00FC5909"/>
    <w:rsid w:val="00FC7139"/>
    <w:rsid w:val="00FC72ED"/>
    <w:rsid w:val="00FD114C"/>
    <w:rsid w:val="00FD5325"/>
    <w:rsid w:val="00FD577D"/>
    <w:rsid w:val="00FD57F6"/>
    <w:rsid w:val="00FE0436"/>
    <w:rsid w:val="00FE2C26"/>
    <w:rsid w:val="00FE310F"/>
    <w:rsid w:val="00FE527B"/>
    <w:rsid w:val="00FE71BF"/>
    <w:rsid w:val="00FE78E0"/>
    <w:rsid w:val="00FE7C85"/>
    <w:rsid w:val="00FF1060"/>
    <w:rsid w:val="00FF2B58"/>
    <w:rsid w:val="00FF4350"/>
    <w:rsid w:val="00FF4BD9"/>
    <w:rsid w:val="00FF5748"/>
    <w:rsid w:val="00FF5AEC"/>
    <w:rsid w:val="00FF7AC6"/>
    <w:rsid w:val="00FF7C70"/>
    <w:rsid w:val="15AFFD7A"/>
    <w:rsid w:val="2C5C04E6"/>
    <w:rsid w:val="4007E480"/>
    <w:rsid w:val="4A952CD3"/>
    <w:rsid w:val="4DAFE72F"/>
    <w:rsid w:val="4EB62D38"/>
    <w:rsid w:val="5FF03E83"/>
    <w:rsid w:val="5FF0B631"/>
    <w:rsid w:val="6FF38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350B023F-9BAB-4365-8764-1A4EAE7A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E86689"/>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E86689"/>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9905d108229a4a2a"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55112c-fa6d-4b1c-be0b-5aa48188ea91}"/>
      </w:docPartPr>
      <w:docPartBody>
        <w:p w14:paraId="2AA17FED">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FAF2E0E2-6241-4023-9D31-3432BE67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31E56-32DE-4B8D-812C-3E39DDB043F9}">
  <ds:schemaRefs>
    <ds:schemaRef ds:uri="http://purl.org/dc/elements/1.1/"/>
    <ds:schemaRef ds:uri="http://schemas.microsoft.com/office/2006/metadata/properties"/>
    <ds:schemaRef ds:uri="9ab40df8-26c1-4a1c-a19e-907d7b1a016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83fd492-fe55-4a9d-8dc2-317bf256f4b7"/>
  </ds:schemaRefs>
</ds:datastoreItem>
</file>

<file path=customXml/itemProps4.xml><?xml version="1.0" encoding="utf-8"?>
<ds:datastoreItem xmlns:ds="http://schemas.openxmlformats.org/officeDocument/2006/customXml" ds:itemID="{489D201A-1A0A-4F03-8A3A-4EF18E567F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dcterms:created xsi:type="dcterms:W3CDTF">2022-12-07T04:35:00Z</dcterms:created>
  <dcterms:modified xsi:type="dcterms:W3CDTF">2023-01-31T05:47:50Z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2022-12-07T04:34:52Z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280afa35-5f56-4fdb-a363-9953eba4572a</vt:lpwstr>
  </property>
  <property fmtid="{D5CDD505-2E9C-101B-9397-08002B2CF9AE}" pid="12" name="MSIP_Label_513c403f-62ba-48c5-b221-2519db7cca50_ContentBits">
    <vt:lpwstr>1</vt:lpwstr>
  </property>
</Properties>
</file>