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4B0570" w:rsidP="0C8E4B21" w:rsidRDefault="00481624" w14:paraId="31C78DFF" w14:textId="60AD3A11">
      <w:pPr>
        <w:spacing w:before="0" w:after="144" w:afterLines="60"/>
        <w:contextualSpacing/>
        <w:rPr>
          <w:b/>
          <w:bCs/>
          <w:color w:val="005FB8"/>
        </w:rPr>
      </w:pPr>
      <w:bookmarkStart w:name="_Toc83125419" w:id="0"/>
      <w:bookmarkStart w:name="heading1_3" w:id="1"/>
      <w:r>
        <w:rPr>
          <w:noProof/>
        </w:rPr>
        <w:drawing>
          <wp:anchor distT="0" distB="0" distL="114300" distR="114300" simplePos="0" relativeHeight="251658240" behindDoc="1" locked="0" layoutInCell="1" allowOverlap="1" wp14:anchorId="30F361C4" wp14:editId="658A9C47">
            <wp:simplePos x="0" y="0"/>
            <wp:positionH relativeFrom="margin">
              <wp:align>left</wp:align>
            </wp:positionH>
            <wp:positionV relativeFrom="margin">
              <wp:posOffset>-390525</wp:posOffset>
            </wp:positionV>
            <wp:extent cx="10694889" cy="7562781"/>
            <wp:effectExtent l="0" t="0" r="0" b="635"/>
            <wp:wrapNone/>
            <wp:docPr id="24" name="Picture 24" descr="Cover page for the Australian Curriculum: Languages - Japanese F-10 and 7-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ver page for the Australian Curriculum: Languages - Japanese F-10 and 7-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4B0570" w:rsidP="004B0570" w:rsidRDefault="004B0570" w14:paraId="4F9F4D39" w14:textId="77777777">
      <w:pPr>
        <w:spacing w:before="0" w:after="144" w:afterLines="60"/>
        <w:contextualSpacing/>
      </w:pPr>
    </w:p>
    <w:p w:rsidRPr="008B3162" w:rsidR="004B0570" w:rsidP="004B0570" w:rsidRDefault="004B0570" w14:paraId="2D625887" w14:textId="77777777">
      <w:pPr>
        <w:spacing w:before="0" w:after="144" w:afterLines="60"/>
        <w:contextualSpacing/>
      </w:pPr>
    </w:p>
    <w:p w:rsidRPr="008B3162" w:rsidR="004B0570" w:rsidP="004B0570" w:rsidRDefault="004B0570" w14:paraId="30EAFE33" w14:textId="77777777">
      <w:pPr>
        <w:spacing w:before="0" w:after="144" w:afterLines="60"/>
        <w:contextualSpacing/>
      </w:pPr>
    </w:p>
    <w:p w:rsidRPr="008B3162" w:rsidR="004B0570" w:rsidP="004B0570" w:rsidRDefault="004B0570" w14:paraId="4226A51F" w14:textId="77777777">
      <w:pPr>
        <w:spacing w:before="0" w:after="144" w:afterLines="60"/>
        <w:contextualSpacing/>
        <w:rPr>
          <w:b/>
          <w:color w:val="005FB8"/>
        </w:rPr>
      </w:pPr>
    </w:p>
    <w:p w:rsidRPr="008B3162" w:rsidR="004B0570" w:rsidP="004B0570" w:rsidRDefault="004B0570" w14:paraId="5F9971BF" w14:textId="77777777">
      <w:pPr>
        <w:spacing w:before="0" w:after="144" w:afterLines="60"/>
        <w:contextualSpacing/>
      </w:pPr>
    </w:p>
    <w:p w:rsidRPr="008B3162" w:rsidR="004B0570" w:rsidP="004B0570" w:rsidRDefault="004B0570" w14:paraId="1CADA446" w14:textId="311FA4B7">
      <w:pPr>
        <w:tabs>
          <w:tab w:val="left" w:pos="3299"/>
        </w:tabs>
        <w:spacing w:before="0" w:after="144" w:afterLines="60"/>
        <w:contextualSpacing/>
        <w:rPr>
          <w:b/>
          <w:color w:val="005FB8"/>
          <w:sz w:val="144"/>
          <w:szCs w:val="144"/>
        </w:rPr>
      </w:pPr>
      <w:r w:rsidRPr="008B3162">
        <w:rPr>
          <w:b/>
          <w:color w:val="005FB8"/>
        </w:rPr>
        <w:tab/>
      </w:r>
    </w:p>
    <w:p w:rsidRPr="008B3162" w:rsidR="004B0570" w:rsidP="004B0570" w:rsidRDefault="004B0570" w14:paraId="4C83DCE2" w14:textId="77777777">
      <w:pPr>
        <w:tabs>
          <w:tab w:val="left" w:pos="3299"/>
        </w:tabs>
        <w:spacing w:before="0" w:after="144" w:afterLines="60"/>
        <w:contextualSpacing/>
        <w:sectPr w:rsidRPr="008B3162" w:rsidR="004B0570" w:rsidSect="00481624">
          <w:headerReference w:type="default" r:id="rId12"/>
          <w:headerReference w:type="first" r:id="rId13"/>
          <w:pgSz w:w="16838" w:h="11906" w:orient="landscape" w:code="9"/>
          <w:pgMar w:top="0" w:right="0" w:bottom="0" w:left="0" w:header="0" w:footer="284" w:gutter="0"/>
          <w:cols w:space="708"/>
          <w:titlePg/>
          <w:docGrid w:linePitch="360"/>
        </w:sectPr>
      </w:pPr>
    </w:p>
    <w:p w:rsidRPr="008B3162" w:rsidR="004B0570" w:rsidP="004B0570" w:rsidRDefault="004B0570" w14:paraId="79BDA091" w14:textId="77777777">
      <w:pPr>
        <w:pStyle w:val="Default"/>
        <w:spacing w:before="0" w:after="144" w:afterLines="60" w:line="276" w:lineRule="auto"/>
        <w:contextualSpacing/>
        <w:rPr>
          <w:b/>
          <w:bCs/>
          <w:sz w:val="20"/>
          <w:szCs w:val="20"/>
        </w:rPr>
      </w:pPr>
    </w:p>
    <w:p w:rsidRPr="008B3162" w:rsidR="004B0570" w:rsidP="004B0570" w:rsidRDefault="004B0570" w14:paraId="7AC5CC0A" w14:textId="77777777">
      <w:pPr>
        <w:pStyle w:val="Default"/>
        <w:spacing w:before="0" w:after="144" w:afterLines="60" w:line="276" w:lineRule="auto"/>
        <w:contextualSpacing/>
        <w:rPr>
          <w:b/>
          <w:bCs/>
          <w:sz w:val="20"/>
          <w:szCs w:val="20"/>
        </w:rPr>
      </w:pPr>
    </w:p>
    <w:p w:rsidRPr="008B3162" w:rsidR="004B0570" w:rsidP="004B0570" w:rsidRDefault="004B0570" w14:paraId="11319518" w14:textId="77777777">
      <w:pPr>
        <w:pStyle w:val="Default"/>
        <w:spacing w:before="0" w:after="144" w:afterLines="60" w:line="276" w:lineRule="auto"/>
        <w:contextualSpacing/>
        <w:rPr>
          <w:b/>
          <w:bCs/>
          <w:sz w:val="20"/>
          <w:szCs w:val="20"/>
        </w:rPr>
      </w:pPr>
    </w:p>
    <w:p w:rsidRPr="008B3162" w:rsidR="004B0570" w:rsidP="004B0570" w:rsidRDefault="004B0570" w14:paraId="36317E21" w14:textId="77777777">
      <w:pPr>
        <w:adjustRightInd w:val="0"/>
        <w:spacing w:before="0" w:after="144" w:afterLines="60"/>
        <w:ind w:left="2160"/>
        <w:contextualSpacing/>
        <w:rPr>
          <w:rFonts w:eastAsiaTheme="minorHAnsi"/>
          <w:b/>
          <w:bCs/>
          <w:color w:val="000000"/>
          <w:sz w:val="16"/>
          <w:szCs w:val="16"/>
          <w:lang w:val="en-IN"/>
        </w:rPr>
      </w:pPr>
    </w:p>
    <w:p w:rsidRPr="008B3162" w:rsidR="004B0570" w:rsidP="004B0570" w:rsidRDefault="004B0570" w14:paraId="23C08B9C" w14:textId="77777777">
      <w:pPr>
        <w:adjustRightInd w:val="0"/>
        <w:spacing w:before="0" w:after="144" w:afterLines="60"/>
        <w:ind w:left="2160"/>
        <w:contextualSpacing/>
        <w:rPr>
          <w:rFonts w:eastAsiaTheme="minorHAnsi"/>
          <w:b/>
          <w:bCs/>
          <w:color w:val="000000"/>
          <w:sz w:val="16"/>
          <w:szCs w:val="16"/>
          <w:lang w:val="en-IN"/>
        </w:rPr>
      </w:pPr>
    </w:p>
    <w:p w:rsidR="004B0570" w:rsidP="004B0570" w:rsidRDefault="004B0570" w14:paraId="2CB8AE6C"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44083B67"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0ADBB3EA"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991D527"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AAAF509"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6B873920"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DA77F2E"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DC6D99B"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096FD9B"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B8BE52C"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0E395DD"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5F900B3"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C9C9C75"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7F2B0EA4" w14:textId="77777777">
      <w:pPr>
        <w:ind w:left="851"/>
        <w:rPr>
          <w:rStyle w:val="SubtleEmphasis"/>
          <w:b/>
          <w:bCs/>
        </w:rPr>
      </w:pPr>
    </w:p>
    <w:p w:rsidR="004B0570" w:rsidP="004B0570" w:rsidRDefault="004B0570" w14:paraId="31DD9720" w14:textId="77777777">
      <w:pPr>
        <w:ind w:left="851"/>
        <w:rPr>
          <w:rStyle w:val="SubtleEmphasis"/>
          <w:b/>
          <w:bCs/>
        </w:rPr>
      </w:pPr>
    </w:p>
    <w:p w:rsidRPr="00F468B7" w:rsidR="004B0570" w:rsidP="00F41EB2" w:rsidRDefault="004B0570" w14:paraId="1CFB6FAF" w14:textId="77777777">
      <w:pPr>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b/>
          <w:bCs/>
          <w:i w:val="0"/>
          <w:color w:val="000000"/>
          <w:sz w:val="20"/>
          <w:szCs w:val="20"/>
          <w:lang w:val="en-IN"/>
        </w:rPr>
        <w:t>Copyright and Terms of Use Statement</w:t>
      </w:r>
      <w:r w:rsidRPr="00F468B7">
        <w:rPr>
          <w:rFonts w:eastAsia="Times New Roman"/>
          <w:i w:val="0"/>
          <w:color w:val="000000"/>
          <w:sz w:val="20"/>
          <w:szCs w:val="20"/>
          <w:lang w:val="en-US"/>
        </w:rPr>
        <w:t> </w:t>
      </w:r>
    </w:p>
    <w:p w:rsidRPr="00F468B7" w:rsidR="004B0570" w:rsidP="1B29F27D" w:rsidRDefault="004B0570" w14:paraId="74F843DE" w14:textId="77777777">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b/>
          <w:bCs/>
          <w:i w:val="0"/>
          <w:color w:val="1F1F11"/>
          <w:sz w:val="20"/>
          <w:szCs w:val="20"/>
          <w:shd w:val="clear" w:color="auto" w:fill="FFFFFF"/>
          <w:lang w:val="en-US"/>
        </w:rPr>
        <w:t xml:space="preserve">© Australian Curriculum, Assessment and Reporting Authority </w:t>
      </w:r>
      <w:r w:rsidRPr="5645983F">
        <w:rPr>
          <w:rFonts w:eastAsia="Times New Roman"/>
          <w:b/>
          <w:bCs/>
          <w:i w:val="0"/>
          <w:color w:val="1F1F11"/>
          <w:sz w:val="20"/>
          <w:szCs w:val="20"/>
          <w:shd w:val="clear" w:color="auto" w:fill="FFFFFF"/>
          <w:lang w:val="en-US"/>
        </w:rPr>
        <w:t>202</w:t>
      </w:r>
      <w:r w:rsidRPr="000B4B9F" w:rsidR="4D0A1EA5">
        <w:rPr>
          <w:rFonts w:eastAsia="Times New Roman"/>
          <w:b/>
          <w:bCs/>
          <w:i w:val="0"/>
          <w:color w:val="1F1F11"/>
          <w:sz w:val="20"/>
          <w:szCs w:val="20"/>
          <w:lang w:val="en-US"/>
        </w:rPr>
        <w:t>2</w:t>
      </w:r>
    </w:p>
    <w:p w:rsidRPr="00F468B7" w:rsidR="004B0570" w:rsidP="00F41EB2" w:rsidRDefault="004B0570" w14:paraId="73509DCC" w14:textId="1D0C11BF">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i w:val="0"/>
          <w:color w:val="1F1F11"/>
          <w:sz w:val="20"/>
          <w:szCs w:val="20"/>
          <w:shd w:val="clear" w:color="auto" w:fill="FFFFFF"/>
          <w:lang w:val="en-US"/>
        </w:rPr>
        <w:t>The</w:t>
      </w:r>
      <w:r w:rsidR="006C4F3F">
        <w:rPr>
          <w:rFonts w:eastAsia="Times New Roman"/>
          <w:i w:val="0"/>
          <w:color w:val="1F1F11"/>
          <w:sz w:val="20"/>
          <w:szCs w:val="20"/>
          <w:shd w:val="clear" w:color="auto" w:fill="FFFFFF"/>
          <w:lang w:val="en-US"/>
        </w:rPr>
        <w:t xml:space="preserve"> </w:t>
      </w:r>
      <w:r w:rsidRPr="00F468B7">
        <w:rPr>
          <w:rFonts w:eastAsia="Times New Roman"/>
          <w:i w:val="0"/>
          <w:color w:val="222222"/>
          <w:sz w:val="20"/>
          <w:szCs w:val="20"/>
          <w:lang w:val="en-US"/>
        </w:rPr>
        <w:t>material published in this work is subject to copyright pursuant to the Copyright Act 1968 (</w:t>
      </w:r>
      <w:proofErr w:type="spellStart"/>
      <w:r w:rsidRPr="00F468B7">
        <w:rPr>
          <w:rFonts w:eastAsia="Times New Roman"/>
          <w:i w:val="0"/>
          <w:color w:val="222222"/>
          <w:sz w:val="20"/>
          <w:szCs w:val="20"/>
          <w:lang w:val="en-US"/>
        </w:rPr>
        <w:t>Cth</w:t>
      </w:r>
      <w:proofErr w:type="spellEnd"/>
      <w:r w:rsidRPr="00F468B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F468B7" w:rsidR="004B0570" w:rsidP="00F41EB2" w:rsidRDefault="004B0570" w14:paraId="76C28894" w14:textId="73119464">
      <w:pPr>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C4F3F">
        <w:rPr>
          <w:rFonts w:eastAsia="Times New Roman"/>
          <w:i w:val="0"/>
          <w:color w:val="auto"/>
          <w:sz w:val="20"/>
          <w:szCs w:val="20"/>
          <w:lang w:val="en-US"/>
        </w:rPr>
        <w:t xml:space="preserve"> </w:t>
      </w:r>
      <w:hyperlink w:tgtFrame="_blank" w:history="1" r:id="rId14">
        <w:r w:rsidRPr="00F468B7">
          <w:rPr>
            <w:rFonts w:eastAsia="Times New Roman"/>
            <w:i w:val="0"/>
            <w:color w:val="0563C1"/>
            <w:sz w:val="20"/>
            <w:szCs w:val="20"/>
            <w:u w:val="single"/>
            <w:lang w:val="en-US"/>
          </w:rPr>
          <w:t>https://www.acara.edu.au/contact-us/copyright</w:t>
        </w:r>
      </w:hyperlink>
      <w:r w:rsidRPr="00F468B7">
        <w:rPr>
          <w:rFonts w:eastAsia="Times New Roman"/>
          <w:i w:val="0"/>
          <w:color w:val="auto"/>
          <w:sz w:val="20"/>
          <w:szCs w:val="20"/>
          <w:lang w:val="en-US"/>
        </w:rPr>
        <w:t> </w:t>
      </w:r>
    </w:p>
    <w:p w:rsidR="00C66602" w:rsidRDefault="00C66602" w14:paraId="1FFE7E25" w14:textId="43DAD941">
      <w:pPr>
        <w:spacing w:before="160" w:after="0" w:line="360" w:lineRule="auto"/>
        <w:rPr>
          <w:bCs/>
          <w:lang w:val="en-US"/>
        </w:rPr>
      </w:pPr>
      <w:r>
        <w:rPr>
          <w:bCs/>
          <w:lang w:val="en-US"/>
        </w:rPr>
        <w:br w:type="page"/>
      </w:r>
    </w:p>
    <w:p w:rsidRPr="00957CA3" w:rsidR="004B0570" w:rsidP="004B0570" w:rsidRDefault="004B0570" w14:paraId="013A05F8" w14:textId="77777777">
      <w:pPr>
        <w:pStyle w:val="AC9ToCHeading"/>
        <w:rPr>
          <w:rStyle w:val="Heading1Char"/>
          <w:rFonts w:ascii="Arial" w:hAnsi="Arial" w:cs="Arial"/>
          <w:color w:val="auto"/>
          <w:sz w:val="24"/>
        </w:rPr>
      </w:pPr>
      <w:bookmarkStart w:name="_Toc81842154" w:id="2"/>
      <w:bookmarkStart w:name="_Toc82116523" w:id="3"/>
      <w:bookmarkStart w:name="_Toc83218807" w:id="4"/>
      <w:bookmarkStart w:name="F10AustralianCurriculum" w:id="5"/>
      <w:r w:rsidRPr="00957CA3">
        <w:rPr>
          <w:rStyle w:val="Heading1Char"/>
          <w:rFonts w:ascii="Arial" w:hAnsi="Arial" w:cs="Arial"/>
          <w:color w:val="auto"/>
          <w:sz w:val="24"/>
        </w:rPr>
        <w:lastRenderedPageBreak/>
        <w:t>TABLE OF CONTENTS</w:t>
      </w:r>
    </w:p>
    <w:bookmarkStart w:name="_Toc83623501" w:id="6"/>
    <w:p w:rsidRPr="00957CA3" w:rsidR="00FE4D27" w:rsidRDefault="002D35D5" w14:paraId="34E2F90A" w14:textId="2754468E">
      <w:pPr>
        <w:pStyle w:val="TOC1"/>
        <w:rPr>
          <w:rFonts w:asciiTheme="minorHAnsi" w:hAnsiTheme="minorHAnsi" w:eastAsiaTheme="minorEastAsia" w:cstheme="minorBidi"/>
          <w:b w:val="0"/>
          <w:iCs w:val="0"/>
          <w:color w:val="auto"/>
          <w:sz w:val="22"/>
          <w:lang w:val="en-AU" w:eastAsia="en-AU"/>
        </w:rPr>
      </w:pPr>
      <w:r w:rsidRPr="00957CA3">
        <w:rPr>
          <w:rStyle w:val="Heading1Char"/>
          <w:rFonts w:hint="eastAsia" w:ascii="Arial Bold" w:hAnsi="Arial Bold" w:cs="Arial"/>
          <w:b w:val="0"/>
          <w:bCs/>
          <w:iCs w:val="0"/>
          <w:caps/>
          <w:color w:val="auto"/>
          <w:sz w:val="24"/>
          <w:lang w:eastAsia="en-AU"/>
        </w:rPr>
        <w:fldChar w:fldCharType="begin"/>
      </w:r>
      <w:r w:rsidRPr="00957CA3">
        <w:rPr>
          <w:rStyle w:val="Heading1Char"/>
          <w:rFonts w:hint="eastAsia" w:ascii="Arial Bold" w:hAnsi="Arial Bold" w:cs="Arial"/>
          <w:b w:val="0"/>
          <w:bCs/>
          <w:iCs w:val="0"/>
          <w:caps/>
          <w:color w:val="auto"/>
          <w:sz w:val="24"/>
          <w:lang w:eastAsia="en-AU"/>
        </w:rPr>
        <w:instrText xml:space="preserve"> </w:instrText>
      </w:r>
      <w:r w:rsidRPr="00957CA3">
        <w:rPr>
          <w:rStyle w:val="Heading1Char"/>
          <w:rFonts w:ascii="Arial Bold" w:hAnsi="Arial Bold" w:cs="Arial"/>
          <w:b w:val="0"/>
          <w:bCs/>
          <w:iCs w:val="0"/>
          <w:caps/>
          <w:color w:val="auto"/>
          <w:sz w:val="24"/>
          <w:lang w:eastAsia="en-AU"/>
        </w:rPr>
        <w:instrText>TOC \h \z \t "ACARA - HEADING 1,1,ACARA - Heading 2,2"</w:instrText>
      </w:r>
      <w:r w:rsidRPr="00957CA3">
        <w:rPr>
          <w:rStyle w:val="Heading1Char"/>
          <w:rFonts w:hint="eastAsia" w:ascii="Arial Bold" w:hAnsi="Arial Bold" w:cs="Arial"/>
          <w:b w:val="0"/>
          <w:bCs/>
          <w:iCs w:val="0"/>
          <w:caps/>
          <w:color w:val="auto"/>
          <w:sz w:val="24"/>
          <w:lang w:eastAsia="en-AU"/>
        </w:rPr>
        <w:instrText xml:space="preserve"> </w:instrText>
      </w:r>
      <w:r w:rsidRPr="00957CA3">
        <w:rPr>
          <w:rStyle w:val="Heading1Char"/>
          <w:rFonts w:hint="eastAsia" w:ascii="Arial Bold" w:hAnsi="Arial Bold" w:cs="Arial"/>
          <w:b w:val="0"/>
          <w:bCs/>
          <w:iCs w:val="0"/>
          <w:caps/>
          <w:color w:val="auto"/>
          <w:sz w:val="24"/>
          <w:lang w:eastAsia="en-AU"/>
        </w:rPr>
        <w:fldChar w:fldCharType="separate"/>
      </w:r>
      <w:hyperlink w:history="1" w:anchor="_Toc95480290">
        <w:r w:rsidRPr="00957CA3" w:rsidR="00FE4D27">
          <w:rPr>
            <w:rStyle w:val="Hyperlink"/>
            <w:color w:val="auto"/>
          </w:rPr>
          <w:t>CURRICULUM ELEMENTS</w:t>
        </w:r>
        <w:r w:rsidRPr="00957CA3" w:rsidR="00FE4D27">
          <w:rPr>
            <w:webHidden/>
            <w:color w:val="auto"/>
          </w:rPr>
          <w:tab/>
        </w:r>
        <w:r w:rsidRPr="00957CA3" w:rsidR="00FE4D27">
          <w:rPr>
            <w:webHidden/>
            <w:color w:val="auto"/>
          </w:rPr>
          <w:fldChar w:fldCharType="begin"/>
        </w:r>
        <w:r w:rsidRPr="00957CA3" w:rsidR="00FE4D27">
          <w:rPr>
            <w:webHidden/>
            <w:color w:val="auto"/>
          </w:rPr>
          <w:instrText xml:space="preserve"> PAGEREF _Toc95480290 \h </w:instrText>
        </w:r>
        <w:r w:rsidRPr="00957CA3" w:rsidR="00FE4D27">
          <w:rPr>
            <w:webHidden/>
            <w:color w:val="auto"/>
          </w:rPr>
        </w:r>
        <w:r w:rsidRPr="00957CA3" w:rsidR="00FE4D27">
          <w:rPr>
            <w:webHidden/>
            <w:color w:val="auto"/>
          </w:rPr>
          <w:fldChar w:fldCharType="separate"/>
        </w:r>
        <w:r w:rsidRPr="00957CA3" w:rsidR="00FE4D27">
          <w:rPr>
            <w:webHidden/>
            <w:color w:val="auto"/>
          </w:rPr>
          <w:t>3</w:t>
        </w:r>
        <w:r w:rsidRPr="00957CA3" w:rsidR="00FE4D27">
          <w:rPr>
            <w:webHidden/>
            <w:color w:val="auto"/>
          </w:rPr>
          <w:fldChar w:fldCharType="end"/>
        </w:r>
      </w:hyperlink>
    </w:p>
    <w:p w:rsidRPr="00957CA3" w:rsidR="00FE4D27" w:rsidRDefault="00000000" w14:paraId="0278C76F" w14:textId="5517D5C2">
      <w:pPr>
        <w:pStyle w:val="TOC2"/>
        <w:rPr>
          <w:rFonts w:asciiTheme="minorHAnsi" w:hAnsiTheme="minorHAnsi" w:eastAsiaTheme="minorEastAsia" w:cstheme="minorBidi"/>
          <w:b w:val="0"/>
          <w:bCs/>
          <w:iCs w:val="0"/>
          <w:color w:val="auto"/>
          <w:sz w:val="22"/>
          <w:szCs w:val="22"/>
          <w:lang w:eastAsia="en-AU"/>
        </w:rPr>
      </w:pPr>
      <w:hyperlink w:history="1" w:anchor="_Toc95480291">
        <w:r w:rsidRPr="00957CA3" w:rsidR="00FE4D27">
          <w:rPr>
            <w:rStyle w:val="Hyperlink"/>
            <w:b w:val="0"/>
            <w:bCs/>
            <w:color w:val="auto"/>
          </w:rPr>
          <w:t>Years 7–8 (Year 7 entry)</w:t>
        </w:r>
        <w:r w:rsidRPr="00957CA3" w:rsidR="00FE4D27">
          <w:rPr>
            <w:b w:val="0"/>
            <w:bCs/>
            <w:webHidden/>
            <w:color w:val="auto"/>
          </w:rPr>
          <w:tab/>
        </w:r>
        <w:r w:rsidRPr="00957CA3" w:rsidR="00FE4D27">
          <w:rPr>
            <w:b w:val="0"/>
            <w:bCs/>
            <w:webHidden/>
            <w:color w:val="auto"/>
          </w:rPr>
          <w:fldChar w:fldCharType="begin"/>
        </w:r>
        <w:r w:rsidRPr="00957CA3" w:rsidR="00FE4D27">
          <w:rPr>
            <w:b w:val="0"/>
            <w:bCs/>
            <w:webHidden/>
            <w:color w:val="auto"/>
          </w:rPr>
          <w:instrText xml:space="preserve"> PAGEREF _Toc95480291 \h </w:instrText>
        </w:r>
        <w:r w:rsidRPr="00957CA3" w:rsidR="00FE4D27">
          <w:rPr>
            <w:b w:val="0"/>
            <w:bCs/>
            <w:webHidden/>
            <w:color w:val="auto"/>
          </w:rPr>
        </w:r>
        <w:r w:rsidRPr="00957CA3" w:rsidR="00FE4D27">
          <w:rPr>
            <w:b w:val="0"/>
            <w:bCs/>
            <w:webHidden/>
            <w:color w:val="auto"/>
          </w:rPr>
          <w:fldChar w:fldCharType="separate"/>
        </w:r>
        <w:r w:rsidRPr="00957CA3" w:rsidR="00FE4D27">
          <w:rPr>
            <w:b w:val="0"/>
            <w:bCs/>
            <w:webHidden/>
            <w:color w:val="auto"/>
          </w:rPr>
          <w:t>3</w:t>
        </w:r>
        <w:r w:rsidRPr="00957CA3" w:rsidR="00FE4D27">
          <w:rPr>
            <w:b w:val="0"/>
            <w:bCs/>
            <w:webHidden/>
            <w:color w:val="auto"/>
          </w:rPr>
          <w:fldChar w:fldCharType="end"/>
        </w:r>
      </w:hyperlink>
    </w:p>
    <w:p w:rsidRPr="00957CA3" w:rsidR="00FE4D27" w:rsidRDefault="00000000" w14:paraId="6E8795C8" w14:textId="07A31376">
      <w:pPr>
        <w:pStyle w:val="TOC2"/>
        <w:rPr>
          <w:rFonts w:asciiTheme="minorHAnsi" w:hAnsiTheme="minorHAnsi" w:eastAsiaTheme="minorEastAsia" w:cstheme="minorBidi"/>
          <w:b w:val="0"/>
          <w:bCs/>
          <w:iCs w:val="0"/>
          <w:color w:val="auto"/>
          <w:sz w:val="22"/>
          <w:szCs w:val="22"/>
          <w:lang w:eastAsia="en-AU"/>
        </w:rPr>
      </w:pPr>
      <w:hyperlink w:history="1" w:anchor="_Toc95480292">
        <w:r w:rsidRPr="00957CA3" w:rsidR="00FE4D27">
          <w:rPr>
            <w:rStyle w:val="Hyperlink"/>
            <w:b w:val="0"/>
            <w:bCs/>
            <w:color w:val="auto"/>
          </w:rPr>
          <w:t>Years 9–10 (Year 7 entry)</w:t>
        </w:r>
        <w:r w:rsidRPr="00957CA3" w:rsidR="00FE4D27">
          <w:rPr>
            <w:b w:val="0"/>
            <w:bCs/>
            <w:webHidden/>
            <w:color w:val="auto"/>
          </w:rPr>
          <w:tab/>
        </w:r>
        <w:r w:rsidRPr="00957CA3" w:rsidR="00FE4D27">
          <w:rPr>
            <w:b w:val="0"/>
            <w:bCs/>
            <w:webHidden/>
            <w:color w:val="auto"/>
          </w:rPr>
          <w:fldChar w:fldCharType="begin"/>
        </w:r>
        <w:r w:rsidRPr="00957CA3" w:rsidR="00FE4D27">
          <w:rPr>
            <w:b w:val="0"/>
            <w:bCs/>
            <w:webHidden/>
            <w:color w:val="auto"/>
          </w:rPr>
          <w:instrText xml:space="preserve"> PAGEREF _Toc95480292 \h </w:instrText>
        </w:r>
        <w:r w:rsidRPr="00957CA3" w:rsidR="00FE4D27">
          <w:rPr>
            <w:b w:val="0"/>
            <w:bCs/>
            <w:webHidden/>
            <w:color w:val="auto"/>
          </w:rPr>
        </w:r>
        <w:r w:rsidRPr="00957CA3" w:rsidR="00FE4D27">
          <w:rPr>
            <w:b w:val="0"/>
            <w:bCs/>
            <w:webHidden/>
            <w:color w:val="auto"/>
          </w:rPr>
          <w:fldChar w:fldCharType="separate"/>
        </w:r>
        <w:r w:rsidRPr="00957CA3" w:rsidR="00FE4D27">
          <w:rPr>
            <w:b w:val="0"/>
            <w:bCs/>
            <w:webHidden/>
            <w:color w:val="auto"/>
          </w:rPr>
          <w:t>11</w:t>
        </w:r>
        <w:r w:rsidRPr="00957CA3" w:rsidR="00FE4D27">
          <w:rPr>
            <w:b w:val="0"/>
            <w:bCs/>
            <w:webHidden/>
            <w:color w:val="auto"/>
          </w:rPr>
          <w:fldChar w:fldCharType="end"/>
        </w:r>
      </w:hyperlink>
    </w:p>
    <w:p w:rsidR="00FE4D27" w:rsidP="00FE4D27" w:rsidRDefault="002D35D5" w14:paraId="27F1F929" w14:textId="539BA15F">
      <w:pPr>
        <w:pStyle w:val="ACARA-HEADING1"/>
        <w:rPr>
          <w:rFonts w:hint="eastAsia"/>
          <w:b w:val="0"/>
          <w:i/>
        </w:rPr>
      </w:pPr>
      <w:r w:rsidRPr="00957CA3">
        <w:rPr>
          <w:rStyle w:val="Heading1Char"/>
          <w:rFonts w:hint="eastAsia" w:ascii="Arial Bold" w:hAnsi="Arial Bold" w:cs="Arial"/>
          <w:b w:val="0"/>
          <w:bCs/>
          <w:iCs/>
          <w:caps w:val="0"/>
          <w:noProof/>
          <w:color w:val="auto"/>
          <w:sz w:val="24"/>
          <w:lang w:eastAsia="en-AU"/>
        </w:rPr>
        <w:fldChar w:fldCharType="end"/>
      </w:r>
      <w:bookmarkStart w:name="_Toc95480290" w:id="7"/>
      <w:bookmarkEnd w:id="2"/>
      <w:bookmarkEnd w:id="3"/>
      <w:bookmarkEnd w:id="4"/>
      <w:bookmarkEnd w:id="5"/>
      <w:bookmarkEnd w:id="6"/>
      <w:r w:rsidR="00FE4D27">
        <w:rPr>
          <w:rFonts w:hint="eastAsia"/>
          <w:caps w:val="0"/>
        </w:rPr>
        <w:br w:type="page"/>
      </w:r>
    </w:p>
    <w:p w:rsidRPr="001A7957" w:rsidR="00015A2B" w:rsidP="001A7957" w:rsidRDefault="00883071" w14:paraId="2D5E7745" w14:textId="5C684A29">
      <w:pPr>
        <w:pStyle w:val="ACARA-HEADING1"/>
        <w:rPr>
          <w:rFonts w:hint="eastAsia"/>
        </w:rPr>
      </w:pPr>
      <w:r>
        <w:rPr>
          <w:rFonts w:hint="eastAsia"/>
          <w:caps w:val="0"/>
        </w:rPr>
        <w:lastRenderedPageBreak/>
        <w:t>CURRICULUM ELEMENTS</w:t>
      </w:r>
      <w:bookmarkEnd w:id="0"/>
      <w:bookmarkEnd w:id="7"/>
    </w:p>
    <w:p w:rsidRPr="00C51823" w:rsidR="007E3407" w:rsidP="007E3407" w:rsidRDefault="007E3407" w14:paraId="657D4C41" w14:textId="3470FFC3">
      <w:pPr>
        <w:pStyle w:val="ACARA-Heading2"/>
        <w:rPr>
          <w:rFonts w:hint="eastAsia"/>
          <w:color w:val="005D93" w:themeColor="text2"/>
        </w:rPr>
      </w:pPr>
      <w:bookmarkStart w:name="_Toc95480291" w:id="8"/>
      <w:bookmarkStart w:name="year6" w:id="9"/>
      <w:bookmarkEnd w:id="1"/>
      <w:r w:rsidRPr="00C51823">
        <w:rPr>
          <w:color w:val="005D93" w:themeColor="text2"/>
        </w:rPr>
        <w:t>Year</w:t>
      </w:r>
      <w:r w:rsidRPr="00C51823" w:rsidR="00C51823">
        <w:rPr>
          <w:color w:val="005D93" w:themeColor="text2"/>
        </w:rPr>
        <w:t>s</w:t>
      </w:r>
      <w:r w:rsidRPr="00C51823">
        <w:rPr>
          <w:color w:val="005D93" w:themeColor="text2"/>
        </w:rPr>
        <w:t xml:space="preserve"> 7–8 (Year 7 </w:t>
      </w:r>
      <w:r w:rsidRPr="00C51823" w:rsidR="007126AF">
        <w:rPr>
          <w:color w:val="005D93" w:themeColor="text2"/>
        </w:rPr>
        <w:t>entry</w:t>
      </w:r>
      <w:r w:rsidRPr="00C51823">
        <w:rPr>
          <w:color w:val="005D93" w:themeColor="text2"/>
        </w:rPr>
        <w:t>)</w:t>
      </w:r>
      <w:bookmarkEnd w:id="8"/>
      <w:r w:rsidRPr="00C51823">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Year 7 entry)"/>
      </w:tblPr>
      <w:tblGrid>
        <w:gridCol w:w="15126"/>
      </w:tblGrid>
      <w:tr w:rsidR="007E3407" w:rsidTr="117A3B4F"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E3407" w:rsidP="00F9147E" w:rsidRDefault="007E3407" w14:paraId="12E33E18" w14:textId="7777777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Year/Band level description</w:t>
            </w:r>
          </w:p>
        </w:tc>
      </w:tr>
      <w:tr w:rsidR="007E3407" w:rsidTr="00F9147E" w14:paraId="2B3C72CD" w14:textId="77777777">
        <w:tc>
          <w:tcPr>
            <w:tcW w:w="15126" w:type="dxa"/>
            <w:tcBorders>
              <w:top w:val="single" w:color="auto" w:sz="4" w:space="0"/>
              <w:left w:val="single" w:color="auto" w:sz="4" w:space="0"/>
              <w:bottom w:val="single" w:color="auto" w:sz="4" w:space="0"/>
              <w:right w:val="single" w:color="auto" w:sz="4" w:space="0"/>
            </w:tcBorders>
          </w:tcPr>
          <w:p w:rsidRPr="009D461E" w:rsidR="00C25002" w:rsidP="005A6AF6" w:rsidRDefault="00C25002" w14:paraId="6A75283C" w14:textId="0CEEB05D">
            <w:pPr>
              <w:pStyle w:val="ACtabletextAS"/>
            </w:pPr>
            <w:r w:rsidRPr="008602B1">
              <w:t>In</w:t>
            </w:r>
            <w:r>
              <w:t xml:space="preserve"> </w:t>
            </w:r>
            <w:r w:rsidRPr="008602B1">
              <w:t>Years</w:t>
            </w:r>
            <w:r>
              <w:t xml:space="preserve"> </w:t>
            </w:r>
            <w:r w:rsidRPr="008602B1">
              <w:t>7</w:t>
            </w:r>
            <w:r>
              <w:t xml:space="preserve"> </w:t>
            </w:r>
            <w:r w:rsidRPr="008602B1">
              <w:t>and</w:t>
            </w:r>
            <w:r>
              <w:t xml:space="preserve"> </w:t>
            </w:r>
            <w:r w:rsidRPr="008602B1">
              <w:t>8,</w:t>
            </w:r>
            <w:r>
              <w:t xml:space="preserve"> </w:t>
            </w:r>
            <w:r w:rsidRPr="008602B1">
              <w:t>students</w:t>
            </w:r>
            <w:r>
              <w:t xml:space="preserve"> </w:t>
            </w:r>
            <w:r w:rsidRPr="008602B1">
              <w:t>are</w:t>
            </w:r>
            <w:r>
              <w:t xml:space="preserve"> </w:t>
            </w:r>
            <w:r w:rsidRPr="008602B1">
              <w:t>beginning</w:t>
            </w:r>
            <w:r>
              <w:t xml:space="preserve"> </w:t>
            </w:r>
            <w:r w:rsidRPr="008602B1">
              <w:t>their</w:t>
            </w:r>
            <w:r>
              <w:t xml:space="preserve"> </w:t>
            </w:r>
            <w:r w:rsidRPr="008602B1">
              <w:t>learning</w:t>
            </w:r>
            <w:r>
              <w:t xml:space="preserve"> </w:t>
            </w:r>
            <w:r w:rsidRPr="008602B1">
              <w:t>of</w:t>
            </w:r>
            <w:r>
              <w:t xml:space="preserve"> </w:t>
            </w:r>
            <w:r w:rsidRPr="008602B1">
              <w:t>Japanese</w:t>
            </w:r>
            <w:r>
              <w:t xml:space="preserve"> </w:t>
            </w:r>
            <w:r w:rsidRPr="008602B1">
              <w:t>language,</w:t>
            </w:r>
            <w:r>
              <w:t xml:space="preserve"> </w:t>
            </w:r>
            <w:r w:rsidRPr="008602B1">
              <w:t>and</w:t>
            </w:r>
            <w:r>
              <w:t xml:space="preserve"> </w:t>
            </w:r>
            <w:r w:rsidRPr="008602B1">
              <w:t>this</w:t>
            </w:r>
            <w:r>
              <w:t xml:space="preserve"> </w:t>
            </w:r>
            <w:r w:rsidRPr="008602B1">
              <w:t>will</w:t>
            </w:r>
            <w:r>
              <w:t xml:space="preserve"> </w:t>
            </w:r>
            <w:r w:rsidRPr="008602B1">
              <w:t>be</w:t>
            </w:r>
            <w:r>
              <w:t xml:space="preserve"> </w:t>
            </w:r>
            <w:r w:rsidRPr="008602B1">
              <w:t>influenced</w:t>
            </w:r>
            <w:r>
              <w:t xml:space="preserve"> </w:t>
            </w:r>
            <w:r w:rsidRPr="008602B1">
              <w:t>by</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of</w:t>
            </w:r>
            <w:r>
              <w:t xml:space="preserve"> </w:t>
            </w:r>
            <w:r w:rsidRPr="008602B1">
              <w:t>language</w:t>
            </w:r>
            <w:r>
              <w:t xml:space="preserve"> </w:t>
            </w:r>
            <w:r w:rsidRPr="008602B1">
              <w:t>learning.</w:t>
            </w:r>
            <w:r>
              <w:t xml:space="preserve"> </w:t>
            </w:r>
            <w:r w:rsidRPr="009D461E">
              <w:t xml:space="preserve">Students use Japanese to describe their personal world and interact and collaborate with teachers and peers within and beyond the classroom. Listening, speaking, </w:t>
            </w:r>
            <w:proofErr w:type="gramStart"/>
            <w:r w:rsidRPr="009D461E" w:rsidR="2B12AF16">
              <w:t>reading</w:t>
            </w:r>
            <w:proofErr w:type="gramEnd"/>
            <w:r w:rsidRPr="009D461E" w:rsidR="2B12AF16">
              <w:t xml:space="preserve"> and </w:t>
            </w:r>
            <w:r w:rsidRPr="009D461E" w:rsidR="71849221">
              <w:t>viewing</w:t>
            </w:r>
            <w:r w:rsidRPr="009D461E">
              <w:t>, and writing activities are supported by scaffolding, modelling and feedback.</w:t>
            </w:r>
          </w:p>
          <w:p w:rsidRPr="008B6417" w:rsidR="007E3407" w:rsidP="005A6AF6" w:rsidRDefault="00C25002" w14:paraId="61C059A8" w14:textId="2B957597">
            <w:pPr>
              <w:pStyle w:val="ACtabletextAS"/>
              <w:rPr>
                <w:iCs/>
                <w:color w:val="FFCC66" w:themeColor="text1" w:themeTint="BF"/>
              </w:rPr>
            </w:pPr>
            <w:r w:rsidRPr="009D461E">
              <w:t>Students use</w:t>
            </w:r>
            <w:r w:rsidRPr="009D461E">
              <w:rPr>
                <w:rFonts w:eastAsia="Calibri"/>
              </w:rPr>
              <w:t xml:space="preserve"> familiar katakana and kanji, and hiragana with support of the chart,</w:t>
            </w:r>
            <w:r w:rsidRPr="009D461E">
              <w:t xml:space="preserve"> and access authentic and purpose-developed spoken, written and multimodal resources which may include conversations, audio and video clips, textbooks, advertisements, </w:t>
            </w:r>
            <w:proofErr w:type="gramStart"/>
            <w:r w:rsidRPr="009D461E">
              <w:t>blogs</w:t>
            </w:r>
            <w:proofErr w:type="gramEnd"/>
            <w:r w:rsidRPr="009D461E">
              <w:t xml:space="preserve"> and magazines. They use their English literacy knowledge of metalanguage to reflect on similarities a</w:t>
            </w:r>
            <w:r w:rsidRPr="008602B1">
              <w:t>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They recognise that language </w:t>
            </w:r>
            <w:r w:rsidRPr="649D6676">
              <w:t>choices</w:t>
            </w:r>
            <w:r>
              <w:t xml:space="preserve"> </w:t>
            </w:r>
            <w:r w:rsidRPr="649D6676">
              <w:t>reflect</w:t>
            </w:r>
            <w:r>
              <w:t xml:space="preserve"> </w:t>
            </w:r>
            <w:r w:rsidRPr="649D6676">
              <w:t>cultural</w:t>
            </w:r>
            <w:r>
              <w:t xml:space="preserve"> </w:t>
            </w:r>
            <w:r w:rsidRPr="649D6676">
              <w:t>values</w:t>
            </w:r>
            <w:r>
              <w:t xml:space="preserve">, </w:t>
            </w:r>
            <w:proofErr w:type="gramStart"/>
            <w:r w:rsidRPr="649D6676">
              <w:t>beliefs</w:t>
            </w:r>
            <w:proofErr w:type="gramEnd"/>
            <w:r>
              <w:t xml:space="preserve"> </w:t>
            </w:r>
            <w:r w:rsidRPr="649D6676">
              <w:t>and</w:t>
            </w:r>
            <w:r>
              <w:t xml:space="preserve"> </w:t>
            </w:r>
            <w:r w:rsidRPr="649D6676">
              <w:t>identity.</w:t>
            </w:r>
          </w:p>
        </w:tc>
      </w:tr>
      <w:tr w:rsidR="007E3407" w:rsidTr="117A3B4F"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E3407" w:rsidP="00F9147E" w:rsidRDefault="007E3407" w14:paraId="490CE41C"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E3407" w:rsidTr="00F9147E" w14:paraId="753377AB" w14:textId="77777777">
        <w:tc>
          <w:tcPr>
            <w:tcW w:w="15126" w:type="dxa"/>
            <w:tcBorders>
              <w:top w:val="single" w:color="auto" w:sz="4" w:space="0"/>
              <w:left w:val="single" w:color="auto" w:sz="4" w:space="0"/>
              <w:bottom w:val="single" w:color="auto" w:sz="4" w:space="0"/>
              <w:right w:val="single" w:color="auto" w:sz="4" w:space="0"/>
            </w:tcBorders>
          </w:tcPr>
          <w:p w:rsidRPr="008602B1" w:rsidR="00102E49" w:rsidP="005A6AF6" w:rsidRDefault="00102E49" w14:paraId="718F9DCA" w14:textId="3BF0A133">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8,</w:t>
            </w:r>
            <w:r>
              <w:t xml:space="preserve"> </w:t>
            </w:r>
            <w:r w:rsidRPr="008602B1">
              <w:t>students</w:t>
            </w:r>
            <w:r>
              <w:t xml:space="preserve"> </w:t>
            </w:r>
            <w:r w:rsidRPr="008602B1">
              <w:t>use</w:t>
            </w:r>
            <w:r>
              <w:t xml:space="preserve"> </w:t>
            </w:r>
            <w:r w:rsidRPr="008602B1">
              <w:t>Japanese</w:t>
            </w:r>
            <w:r>
              <w:t xml:space="preserve"> </w:t>
            </w:r>
            <w:r w:rsidRPr="11D8DFEF">
              <w:t>language</w:t>
            </w:r>
            <w:r>
              <w:t xml:space="preserve"> </w:t>
            </w:r>
            <w:r w:rsidRPr="008602B1">
              <w:t>to</w:t>
            </w:r>
            <w:r>
              <w:t xml:space="preserve"> </w:t>
            </w:r>
            <w:r w:rsidRPr="008602B1">
              <w:t>interact</w:t>
            </w:r>
            <w:r>
              <w:t xml:space="preserve"> </w:t>
            </w:r>
            <w:r w:rsidRPr="008602B1">
              <w:t>and</w:t>
            </w:r>
            <w:r>
              <w:t xml:space="preserve"> </w:t>
            </w:r>
            <w:r w:rsidRPr="008602B1">
              <w:t>collaborate</w:t>
            </w:r>
            <w:r>
              <w:t xml:space="preserve"> </w:t>
            </w:r>
            <w:r w:rsidRPr="008602B1">
              <w:t>with</w:t>
            </w:r>
            <w:r>
              <w:t xml:space="preserve"> </w:t>
            </w:r>
            <w:r w:rsidRPr="008602B1">
              <w:t>others,</w:t>
            </w:r>
            <w:r>
              <w:t xml:space="preserve"> </w:t>
            </w:r>
            <w:r w:rsidRPr="008602B1">
              <w:t>and</w:t>
            </w:r>
            <w:r>
              <w:t xml:space="preserve"> </w:t>
            </w:r>
            <w:r w:rsidRPr="008602B1">
              <w:t>to</w:t>
            </w:r>
            <w:r>
              <w:t xml:space="preserve"> </w:t>
            </w:r>
            <w:r w:rsidRPr="008602B1">
              <w:t>share</w:t>
            </w:r>
            <w:r>
              <w:t xml:space="preserve"> </w:t>
            </w:r>
            <w:r w:rsidRPr="008602B1">
              <w:t>information</w:t>
            </w:r>
            <w:r>
              <w:t xml:space="preserve"> </w:t>
            </w:r>
            <w:r w:rsidRPr="008602B1">
              <w:t>and</w:t>
            </w:r>
            <w:r>
              <w:t xml:space="preserve"> </w:t>
            </w:r>
            <w:r w:rsidRPr="008602B1">
              <w:t>plan</w:t>
            </w:r>
            <w:r>
              <w:t xml:space="preserve"> </w:t>
            </w:r>
            <w:r w:rsidRPr="008602B1">
              <w:t>activities</w:t>
            </w:r>
            <w:r>
              <w:t xml:space="preserve"> </w:t>
            </w:r>
            <w:r w:rsidRPr="008602B1">
              <w:t>in</w:t>
            </w:r>
            <w:r>
              <w:t xml:space="preserve"> </w:t>
            </w:r>
            <w:r w:rsidRPr="008602B1">
              <w:t>familiar</w:t>
            </w:r>
            <w:r>
              <w:t xml:space="preserve"> </w:t>
            </w:r>
            <w:r w:rsidRPr="008602B1">
              <w:t>contexts.</w:t>
            </w:r>
            <w:r>
              <w:t xml:space="preserve"> </w:t>
            </w:r>
            <w:r w:rsidRPr="008602B1">
              <w:t>They</w:t>
            </w:r>
            <w:r>
              <w:t xml:space="preserve"> </w:t>
            </w:r>
            <w:r w:rsidRPr="008602B1">
              <w:t>respond</w:t>
            </w:r>
            <w:r>
              <w:t xml:space="preserve"> </w:t>
            </w:r>
            <w:r w:rsidRPr="008602B1">
              <w:t>to</w:t>
            </w:r>
            <w:r>
              <w:t xml:space="preserve"> </w:t>
            </w:r>
            <w:r w:rsidRPr="008602B1">
              <w:t>others’</w:t>
            </w:r>
            <w:r>
              <w:t xml:space="preserve"> </w:t>
            </w:r>
            <w:r w:rsidRPr="008602B1">
              <w:t>contributions,</w:t>
            </w:r>
            <w:r>
              <w:t xml:space="preserve"> </w:t>
            </w:r>
            <w:r w:rsidRPr="008602B1">
              <w:t>and</w:t>
            </w:r>
            <w:r>
              <w:t xml:space="preserve"> </w:t>
            </w:r>
            <w:r w:rsidRPr="008602B1">
              <w:t>recognise</w:t>
            </w:r>
            <w:r>
              <w:t xml:space="preserve"> </w:t>
            </w:r>
            <w:r w:rsidRPr="008602B1">
              <w:t>familiar</w:t>
            </w:r>
            <w:r>
              <w:t xml:space="preserve"> </w:t>
            </w:r>
            <w:r w:rsidRPr="008602B1">
              <w:t>gestures,</w:t>
            </w:r>
            <w:r>
              <w:t xml:space="preserve"> </w:t>
            </w:r>
            <w:proofErr w:type="gramStart"/>
            <w:r w:rsidRPr="008602B1">
              <w:t>questions</w:t>
            </w:r>
            <w:proofErr w:type="gramEnd"/>
            <w:r>
              <w:t xml:space="preserve"> </w:t>
            </w:r>
            <w:r w:rsidRPr="008602B1">
              <w:t>and</w:t>
            </w:r>
            <w:r>
              <w:t xml:space="preserve"> </w:t>
            </w:r>
            <w:r w:rsidRPr="008602B1">
              <w:t>instructions</w:t>
            </w:r>
            <w:r>
              <w:t xml:space="preserve"> </w:t>
            </w:r>
            <w:r w:rsidRPr="008602B1">
              <w:t>in</w:t>
            </w:r>
            <w:r>
              <w:t xml:space="preserve"> </w:t>
            </w:r>
            <w:r w:rsidRPr="008602B1">
              <w:t>exchanges.</w:t>
            </w:r>
            <w:r>
              <w:t xml:space="preserve"> </w:t>
            </w:r>
            <w:r w:rsidR="2F56CB06">
              <w:t>They</w:t>
            </w:r>
            <w:r>
              <w:t xml:space="preserve"> </w:t>
            </w:r>
            <w:r w:rsidRPr="008602B1">
              <w:t>locate</w:t>
            </w:r>
            <w:r>
              <w:t xml:space="preserve"> </w:t>
            </w:r>
            <w:r w:rsidRPr="008602B1">
              <w:t>and</w:t>
            </w:r>
            <w:r>
              <w:t xml:space="preserve"> </w:t>
            </w:r>
            <w:r w:rsidRPr="008602B1">
              <w:t>respond</w:t>
            </w:r>
            <w:r>
              <w:t xml:space="preserve"> </w:t>
            </w:r>
            <w:r w:rsidRPr="008602B1">
              <w:t>to</w:t>
            </w:r>
            <w:r>
              <w:t xml:space="preserve"> </w:t>
            </w:r>
            <w:r w:rsidRPr="008602B1">
              <w:t>information</w:t>
            </w:r>
            <w:r>
              <w:t xml:space="preserve"> </w:t>
            </w:r>
            <w:r w:rsidR="7DAD2E4D">
              <w:t xml:space="preserve">in </w:t>
            </w:r>
            <w:r w:rsidRPr="008602B1">
              <w:t>texts</w:t>
            </w:r>
            <w:r>
              <w:t xml:space="preserve"> </w:t>
            </w:r>
            <w:r w:rsidRPr="008602B1">
              <w:t>and</w:t>
            </w:r>
            <w:r>
              <w:t xml:space="preserve"> </w:t>
            </w:r>
            <w:r w:rsidRPr="008602B1">
              <w:t>use</w:t>
            </w:r>
            <w:r>
              <w:t xml:space="preserve"> </w:t>
            </w:r>
            <w:r w:rsidRPr="008602B1">
              <w:t>non-verbal,</w:t>
            </w:r>
            <w:r>
              <w:t xml:space="preserve"> </w:t>
            </w:r>
            <w:proofErr w:type="gramStart"/>
            <w:r w:rsidRPr="008602B1">
              <w:t>visual</w:t>
            </w:r>
            <w:proofErr w:type="gramEnd"/>
            <w:r>
              <w:t xml:space="preserve"> </w:t>
            </w:r>
            <w:r w:rsidRPr="008602B1">
              <w:t>and</w:t>
            </w:r>
            <w:r>
              <w:t xml:space="preserve"> </w:t>
            </w:r>
            <w:r w:rsidRPr="008602B1">
              <w:t>contextual</w:t>
            </w:r>
            <w:r>
              <w:t xml:space="preserve"> </w:t>
            </w:r>
            <w:r w:rsidRPr="008602B1">
              <w:t>cues</w:t>
            </w:r>
            <w:r>
              <w:t xml:space="preserve"> </w:t>
            </w:r>
            <w:r w:rsidRPr="008602B1">
              <w:t>to</w:t>
            </w:r>
            <w:r>
              <w:t xml:space="preserve"> </w:t>
            </w:r>
            <w:r w:rsidRPr="008602B1">
              <w:t>help</w:t>
            </w:r>
            <w:r>
              <w:t xml:space="preserve"> </w:t>
            </w:r>
            <w:r w:rsidRPr="008602B1">
              <w:t>make</w:t>
            </w:r>
            <w:r>
              <w:t xml:space="preserve"> </w:t>
            </w:r>
            <w:r w:rsidRPr="008602B1">
              <w:t>meaning.</w:t>
            </w:r>
            <w:r>
              <w:t xml:space="preserve"> </w:t>
            </w:r>
            <w:r w:rsidRPr="008602B1">
              <w:t>They</w:t>
            </w:r>
            <w:r>
              <w:t xml:space="preserve"> </w:t>
            </w:r>
            <w:r w:rsidRPr="008602B1">
              <w:t>respond</w:t>
            </w:r>
            <w:r>
              <w:t xml:space="preserve"> </w:t>
            </w:r>
            <w:r w:rsidRPr="008602B1">
              <w:t>in</w:t>
            </w:r>
            <w:r>
              <w:t xml:space="preserve"> </w:t>
            </w:r>
            <w:r w:rsidRPr="008602B1">
              <w:t>Japanese</w:t>
            </w:r>
            <w:r>
              <w:t xml:space="preserve"> </w:t>
            </w:r>
            <w:r w:rsidRPr="008602B1">
              <w:t>or</w:t>
            </w:r>
            <w:r>
              <w:t xml:space="preserve"> </w:t>
            </w:r>
            <w:r w:rsidRPr="008602B1">
              <w:t>English,</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context,</w:t>
            </w:r>
            <w:r>
              <w:t xml:space="preserve"> </w:t>
            </w:r>
            <w:proofErr w:type="gramStart"/>
            <w:r w:rsidRPr="008602B1">
              <w:t>purpose</w:t>
            </w:r>
            <w:proofErr w:type="gramEnd"/>
            <w:r>
              <w:t xml:space="preserve"> </w:t>
            </w:r>
            <w:r w:rsidRPr="008602B1">
              <w:t>and</w:t>
            </w:r>
            <w:r>
              <w:t xml:space="preserve"> </w:t>
            </w:r>
            <w:r w:rsidRPr="008602B1">
              <w:t>audience</w:t>
            </w:r>
            <w:r>
              <w:t xml:space="preserve"> </w:t>
            </w:r>
            <w:r w:rsidRPr="008602B1">
              <w:t>in</w:t>
            </w:r>
            <w:r>
              <w:t xml:space="preserve"> </w:t>
            </w:r>
            <w:r w:rsidRPr="008602B1">
              <w:t>texts.</w:t>
            </w:r>
            <w:r>
              <w:t xml:space="preserve"> </w:t>
            </w:r>
            <w:r w:rsidRPr="008602B1">
              <w:t>They</w:t>
            </w:r>
            <w:r>
              <w:t xml:space="preserve"> </w:t>
            </w:r>
            <w:r w:rsidRPr="008602B1">
              <w:t>use</w:t>
            </w:r>
            <w:r>
              <w:t xml:space="preserve"> </w:t>
            </w:r>
            <w:r w:rsidRPr="008602B1">
              <w:t>familiar</w:t>
            </w:r>
            <w:r>
              <w:t xml:space="preserve"> </w:t>
            </w:r>
            <w:r w:rsidRPr="008602B1">
              <w:t>language,</w:t>
            </w:r>
            <w:r>
              <w:t xml:space="preserve"> </w:t>
            </w:r>
            <w:r w:rsidRPr="008602B1">
              <w:t>and</w:t>
            </w:r>
            <w:r>
              <w:t xml:space="preserve"> </w:t>
            </w:r>
            <w:r w:rsidRPr="008602B1">
              <w:t>modelled</w:t>
            </w:r>
            <w:r>
              <w:t xml:space="preserve"> </w:t>
            </w:r>
            <w:r w:rsidRPr="008602B1">
              <w:t>sentence</w:t>
            </w:r>
            <w:r>
              <w:t xml:space="preserve"> </w:t>
            </w:r>
            <w:r w:rsidRPr="008602B1">
              <w:t>and</w:t>
            </w:r>
            <w:r>
              <w:t xml:space="preserve"> </w:t>
            </w:r>
            <w:r w:rsidRPr="008602B1">
              <w:t>grammatical</w:t>
            </w:r>
            <w:r>
              <w:t xml:space="preserve"> </w:t>
            </w:r>
            <w:r w:rsidRPr="008602B1">
              <w:t>structures</w:t>
            </w:r>
            <w:r>
              <w:t xml:space="preserve"> </w:t>
            </w:r>
            <w:r w:rsidRPr="008602B1">
              <w:t>to</w:t>
            </w:r>
            <w:r>
              <w:t xml:space="preserve"> </w:t>
            </w:r>
            <w:r w:rsidRPr="008602B1">
              <w:t>create</w:t>
            </w:r>
            <w:r>
              <w:t xml:space="preserve"> </w:t>
            </w:r>
            <w:r w:rsidRPr="008602B1">
              <w:t>texts</w:t>
            </w:r>
            <w:r w:rsidR="6B6B3FC3">
              <w:t>,</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how</w:t>
            </w:r>
            <w:r>
              <w:t xml:space="preserve"> </w:t>
            </w:r>
            <w:r w:rsidRPr="008602B1">
              <w:t>some</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r w:rsidRPr="008602B1">
              <w:t>They</w:t>
            </w:r>
            <w:r>
              <w:t xml:space="preserve"> </w:t>
            </w:r>
            <w:r w:rsidRPr="008602B1">
              <w:t>use</w:t>
            </w:r>
            <w:r>
              <w:t xml:space="preserve"> </w:t>
            </w:r>
            <w:r w:rsidRPr="008602B1">
              <w:t>some</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and</w:t>
            </w:r>
            <w:r>
              <w:t xml:space="preserve"> </w:t>
            </w:r>
            <w:r w:rsidRPr="008602B1">
              <w:t>hiragana</w:t>
            </w:r>
            <w:r w:rsidR="3CA80C54">
              <w:t>,</w:t>
            </w:r>
            <w:r>
              <w:t xml:space="preserve"> </w:t>
            </w:r>
            <w:r w:rsidRPr="008602B1">
              <w:t>with</w:t>
            </w:r>
            <w:r>
              <w:t xml:space="preserve"> </w:t>
            </w:r>
            <w:r w:rsidRPr="008602B1">
              <w:t>support.</w:t>
            </w:r>
            <w:r>
              <w:t xml:space="preserve"> </w:t>
            </w:r>
          </w:p>
          <w:p w:rsidRPr="008B6417" w:rsidR="007E3407" w:rsidP="005A6AF6" w:rsidRDefault="00102E49" w14:paraId="74261D00" w14:textId="2DA5552E">
            <w:pPr>
              <w:pStyle w:val="ACtabletextAS"/>
              <w:rPr>
                <w:iCs/>
                <w:color w:val="FFCC66" w:themeColor="text1" w:themeTint="BF"/>
              </w:rPr>
            </w:pPr>
            <w:r w:rsidRPr="008602B1">
              <w:t>Students</w:t>
            </w:r>
            <w:r>
              <w:t xml:space="preserve"> </w:t>
            </w:r>
            <w:r w:rsidRPr="008602B1">
              <w:t>approximate</w:t>
            </w:r>
            <w:r>
              <w:t xml:space="preserve"> </w:t>
            </w:r>
            <w:r w:rsidRPr="008602B1">
              <w:t>Japanese</w:t>
            </w:r>
            <w:r>
              <w:t xml:space="preserve"> </w:t>
            </w:r>
            <w:r w:rsidRPr="008602B1">
              <w:t>sound</w:t>
            </w:r>
            <w:r>
              <w:t xml:space="preserve"> </w:t>
            </w:r>
            <w:r w:rsidRPr="008602B1">
              <w:t>patterns,</w:t>
            </w:r>
            <w:r>
              <w:t xml:space="preserve"> </w:t>
            </w:r>
            <w:proofErr w:type="gramStart"/>
            <w:r w:rsidRPr="008602B1">
              <w:t>intonation</w:t>
            </w:r>
            <w:proofErr w:type="gramEnd"/>
            <w:r>
              <w:t xml:space="preserve"> </w:t>
            </w:r>
            <w:r w:rsidRPr="008602B1">
              <w:t>and</w:t>
            </w:r>
            <w:r>
              <w:t xml:space="preserve"> </w:t>
            </w:r>
            <w:r w:rsidRPr="008602B1">
              <w:t>rhythms,</w:t>
            </w:r>
            <w:r>
              <w:t xml:space="preserve"> </w:t>
            </w:r>
            <w:r w:rsidRPr="008602B1">
              <w:t>and</w:t>
            </w:r>
            <w:r>
              <w:t xml:space="preserve"> </w:t>
            </w:r>
            <w:r w:rsidRPr="008602B1">
              <w:t>recognise</w:t>
            </w:r>
            <w:r>
              <w:t xml:space="preserve"> </w:t>
            </w:r>
            <w:r w:rsidRPr="008602B1">
              <w:t>the</w:t>
            </w:r>
            <w:r>
              <w:t xml:space="preserve"> </w:t>
            </w:r>
            <w:r w:rsidRPr="008602B1">
              <w:t>relationship</w:t>
            </w:r>
            <w:r>
              <w:t xml:space="preserve"> </w:t>
            </w:r>
            <w:r w:rsidRPr="008602B1">
              <w:t>between</w:t>
            </w:r>
            <w:r>
              <w:t xml:space="preserve"> </w:t>
            </w:r>
            <w:r w:rsidRPr="008602B1">
              <w:t>spoken</w:t>
            </w:r>
            <w:r>
              <w:t xml:space="preserve"> </w:t>
            </w:r>
            <w:r w:rsidRPr="008602B1">
              <w:t>and</w:t>
            </w:r>
            <w:r>
              <w:t xml:space="preserve"> </w:t>
            </w:r>
            <w:r w:rsidRPr="008602B1">
              <w:t>written</w:t>
            </w:r>
            <w:r>
              <w:t xml:space="preserve"> </w:t>
            </w:r>
            <w:r w:rsidRPr="008602B1">
              <w:t>forms.</w:t>
            </w:r>
            <w:r>
              <w:t xml:space="preserve"> They </w:t>
            </w:r>
            <w:r w:rsidRPr="008602B1">
              <w:t>demonstrate</w:t>
            </w:r>
            <w:r>
              <w:t xml:space="preserve"> </w:t>
            </w:r>
            <w:r w:rsidRPr="008602B1">
              <w:t>understanding</w:t>
            </w:r>
            <w:r>
              <w:t xml:space="preserve"> </w:t>
            </w:r>
            <w:r w:rsidRPr="008602B1">
              <w:t>that</w:t>
            </w:r>
            <w:r>
              <w:t xml:space="preserve"> </w:t>
            </w:r>
            <w:r w:rsidRPr="008602B1">
              <w:t>Japanese</w:t>
            </w:r>
            <w:r>
              <w:t xml:space="preserve"> </w:t>
            </w:r>
            <w:r w:rsidRPr="008602B1">
              <w:t>has</w:t>
            </w:r>
            <w:r>
              <w:t xml:space="preserve"> conventions and </w:t>
            </w:r>
            <w:r w:rsidRPr="008602B1">
              <w:t>rules</w:t>
            </w:r>
            <w:r>
              <w:t xml:space="preserve"> </w:t>
            </w:r>
            <w:r w:rsidRPr="008602B1">
              <w:t>for</w:t>
            </w:r>
            <w:r>
              <w:t xml:space="preserve"> </w:t>
            </w:r>
            <w:r w:rsidRPr="008602B1">
              <w:t>scripts,</w:t>
            </w:r>
            <w:r>
              <w:t xml:space="preserve"> </w:t>
            </w:r>
            <w:r w:rsidRPr="008602B1">
              <w:t>non-verbal,</w:t>
            </w:r>
            <w:r>
              <w:t xml:space="preserve"> </w:t>
            </w:r>
            <w:proofErr w:type="gramStart"/>
            <w:r w:rsidRPr="008602B1">
              <w:t>spoken</w:t>
            </w:r>
            <w:proofErr w:type="gramEnd"/>
            <w:r>
              <w:t xml:space="preserve"> </w:t>
            </w:r>
            <w:r w:rsidRPr="008602B1">
              <w:t>and</w:t>
            </w:r>
            <w:r>
              <w:t xml:space="preserve"> </w:t>
            </w:r>
            <w:r w:rsidRPr="008602B1">
              <w:t>written</w:t>
            </w:r>
            <w:r>
              <w:t xml:space="preserve"> </w:t>
            </w:r>
            <w:r w:rsidRPr="008602B1">
              <w:t>communication.</w:t>
            </w:r>
            <w:r>
              <w:t xml:space="preserve"> </w:t>
            </w:r>
            <w:r w:rsidRPr="008602B1">
              <w:t>They</w:t>
            </w:r>
            <w:r>
              <w:t xml:space="preserve"> </w:t>
            </w:r>
            <w:r w:rsidRPr="008602B1">
              <w:t>comment</w:t>
            </w:r>
            <w:r>
              <w:t xml:space="preserve"> </w:t>
            </w:r>
            <w:r w:rsidRPr="008602B1">
              <w:t>on</w:t>
            </w:r>
            <w:r>
              <w:t xml:space="preserve"> </w:t>
            </w:r>
            <w:r w:rsidRPr="008602B1">
              <w:t>aspects</w:t>
            </w:r>
            <w:r>
              <w:t xml:space="preserve"> </w:t>
            </w:r>
            <w:r w:rsidRPr="008602B1">
              <w:t>of</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and features</w:t>
            </w:r>
            <w:r w:rsidRPr="008602B1">
              <w:t>,</w:t>
            </w:r>
            <w:r>
              <w:t xml:space="preserve"> </w:t>
            </w:r>
            <w:r w:rsidRPr="008602B1">
              <w:t>using</w:t>
            </w:r>
            <w:r>
              <w:t xml:space="preserve"> </w:t>
            </w:r>
            <w:r w:rsidRPr="008602B1">
              <w:t>metalanguage.</w:t>
            </w:r>
            <w:r>
              <w:t xml:space="preserve"> </w:t>
            </w:r>
            <w:r w:rsidRPr="008602B1">
              <w:t>They</w:t>
            </w:r>
            <w:r>
              <w:t xml:space="preserve"> </w:t>
            </w:r>
            <w:r w:rsidRPr="008602B1">
              <w:t>demonstrate</w:t>
            </w:r>
            <w:r>
              <w:t xml:space="preserve"> </w:t>
            </w:r>
            <w:r w:rsidRPr="008602B1">
              <w:t>awareness</w:t>
            </w:r>
            <w:r>
              <w:t xml:space="preserve"> </w:t>
            </w:r>
            <w:r w:rsidRPr="008602B1">
              <w:t>that</w:t>
            </w:r>
            <w:r>
              <w:t xml:space="preserve"> </w:t>
            </w:r>
            <w:r w:rsidRPr="008602B1">
              <w:t>the</w:t>
            </w:r>
            <w:r>
              <w:t xml:space="preserve"> </w:t>
            </w:r>
            <w:r w:rsidRPr="008602B1">
              <w:t>Japanese</w:t>
            </w:r>
            <w:r>
              <w:t xml:space="preserve"> </w:t>
            </w:r>
            <w:r w:rsidRPr="008602B1">
              <w:t>language</w:t>
            </w:r>
            <w:r>
              <w:t xml:space="preserve"> </w:t>
            </w:r>
            <w:proofErr w:type="gramStart"/>
            <w:r w:rsidRPr="008602B1">
              <w:t>is</w:t>
            </w:r>
            <w:r>
              <w:t xml:space="preserve"> </w:t>
            </w:r>
            <w:r w:rsidRPr="008602B1">
              <w:t>connected</w:t>
            </w:r>
            <w:r>
              <w:t xml:space="preserve"> </w:t>
            </w:r>
            <w:r w:rsidRPr="008602B1">
              <w:t>with</w:t>
            </w:r>
            <w:proofErr w:type="gramEnd"/>
            <w:r>
              <w:t xml:space="preserve"> </w:t>
            </w:r>
            <w:r w:rsidRPr="008602B1">
              <w:t>culture</w:t>
            </w:r>
            <w:r>
              <w:t xml:space="preserve"> </w:t>
            </w:r>
            <w:r w:rsidRPr="008602B1">
              <w:t>and</w:t>
            </w:r>
            <w:r>
              <w:t xml:space="preserve"> </w:t>
            </w:r>
            <w:r w:rsidRPr="008602B1">
              <w:t>identity,</w:t>
            </w:r>
            <w:r>
              <w:t xml:space="preserve"> </w:t>
            </w:r>
            <w:r w:rsidRPr="008602B1">
              <w:t>and</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(s)</w:t>
            </w:r>
            <w:r w:rsidRPr="008602B1">
              <w:t>,</w:t>
            </w:r>
            <w:r>
              <w:t xml:space="preserve"> </w:t>
            </w:r>
            <w:r w:rsidRPr="008602B1">
              <w:t>culture</w:t>
            </w:r>
            <w:r>
              <w:t xml:space="preserve">(s) </w:t>
            </w:r>
            <w:r w:rsidRPr="008602B1">
              <w:t>and</w:t>
            </w:r>
            <w:r>
              <w:t xml:space="preserve"> </w:t>
            </w:r>
            <w:r w:rsidRPr="008602B1">
              <w:t>identity.</w:t>
            </w:r>
          </w:p>
        </w:tc>
      </w:tr>
      <w:bookmarkEnd w:id="9"/>
    </w:tbl>
    <w:p w:rsidR="00FE4D27" w:rsidRDefault="00FE4D27" w14:paraId="1472DBB9"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Year 7 entry)"/>
      </w:tblPr>
      <w:tblGrid>
        <w:gridCol w:w="4673"/>
        <w:gridCol w:w="7655"/>
        <w:gridCol w:w="2798"/>
      </w:tblGrid>
      <w:tr w:rsidRPr="0094378D" w:rsidR="00F757B8" w:rsidTr="00E9069F" w14:paraId="7BF9BD2C" w14:textId="77777777">
        <w:tc>
          <w:tcPr>
            <w:tcW w:w="12328" w:type="dxa"/>
            <w:gridSpan w:val="2"/>
            <w:shd w:val="clear" w:color="auto" w:fill="005D93" w:themeFill="text2"/>
          </w:tcPr>
          <w:p w:rsidRPr="00F91937" w:rsidR="00F757B8" w:rsidP="00F9147E" w:rsidRDefault="00F757B8" w14:paraId="338875A3" w14:textId="263ED059">
            <w:pPr>
              <w:pStyle w:val="BodyText"/>
              <w:spacing w:before="40" w:after="40" w:line="240" w:lineRule="auto"/>
              <w:ind w:left="23" w:right="23"/>
              <w:rPr>
                <w:b/>
                <w:bCs/>
              </w:rPr>
            </w:pPr>
            <w:r>
              <w:rPr>
                <w:b/>
                <w:color w:val="FFFFFF" w:themeColor="background1"/>
              </w:rPr>
              <w:lastRenderedPageBreak/>
              <w:t xml:space="preserve">Strand: Communicating meaning in </w:t>
            </w:r>
            <w:r w:rsidR="00995C75">
              <w:rPr>
                <w:b/>
                <w:color w:val="FFFFFF" w:themeColor="background1"/>
              </w:rPr>
              <w:t>Japanese</w:t>
            </w:r>
          </w:p>
        </w:tc>
        <w:tc>
          <w:tcPr>
            <w:tcW w:w="2798" w:type="dxa"/>
            <w:shd w:val="clear" w:color="auto" w:fill="FFFFFF" w:themeFill="accent6"/>
          </w:tcPr>
          <w:p w:rsidRPr="007078D3" w:rsidR="00F757B8" w:rsidP="00F9147E" w:rsidRDefault="00F757B8" w14:paraId="1515AF7B" w14:textId="19DAB8BD">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Pr="0094378D" w:rsidR="00F757B8" w:rsidTr="00E9069F" w14:paraId="15A85172" w14:textId="77777777">
        <w:tc>
          <w:tcPr>
            <w:tcW w:w="15126" w:type="dxa"/>
            <w:gridSpan w:val="3"/>
            <w:shd w:val="clear" w:color="auto" w:fill="E5F5FB" w:themeFill="accent2"/>
          </w:tcPr>
          <w:p w:rsidRPr="007078D3" w:rsidR="00F757B8" w:rsidP="00F9147E" w:rsidRDefault="00F757B8" w14:paraId="36DB49BB" w14:textId="6AA70B8A">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995C75">
              <w:rPr>
                <w:b/>
                <w:bCs/>
                <w:color w:val="auto"/>
              </w:rPr>
              <w:t>Japanese</w:t>
            </w:r>
          </w:p>
        </w:tc>
      </w:tr>
      <w:tr w:rsidRPr="0094378D" w:rsidR="00F757B8" w:rsidTr="00E9069F" w14:paraId="6D041103" w14:textId="77777777">
        <w:tc>
          <w:tcPr>
            <w:tcW w:w="4673" w:type="dxa"/>
            <w:shd w:val="clear" w:color="auto" w:fill="FFD685" w:themeFill="accent3"/>
          </w:tcPr>
          <w:p w:rsidRPr="00CC798A" w:rsidR="00F757B8" w:rsidP="00F9147E" w:rsidRDefault="00F757B8" w14:paraId="754932F7"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F9147E" w:rsidRDefault="00F757B8" w14:paraId="143522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F9147E" w:rsidRDefault="00F757B8" w14:paraId="557B0F3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E9069F" w14:paraId="11B0FCBB" w14:textId="77777777">
        <w:trPr>
          <w:trHeight w:val="529"/>
        </w:trPr>
        <w:tc>
          <w:tcPr>
            <w:tcW w:w="4673" w:type="dxa"/>
          </w:tcPr>
          <w:p w:rsidR="002E6AB8" w:rsidP="00C64E6A" w:rsidRDefault="002E6AB8" w14:paraId="7F957E16" w14:textId="77777777">
            <w:pPr>
              <w:pStyle w:val="ACtabletextCD"/>
              <w:spacing w:line="240" w:lineRule="auto"/>
              <w:ind w:left="360" w:right="432"/>
            </w:pPr>
            <w:r w:rsidRPr="008602B1">
              <w:t>interact</w:t>
            </w:r>
            <w:r>
              <w:t xml:space="preserve"> </w:t>
            </w:r>
            <w:r w:rsidRPr="008602B1">
              <w:t>with</w:t>
            </w:r>
            <w:r>
              <w:t xml:space="preserve"> </w:t>
            </w:r>
            <w:r w:rsidRPr="008602B1">
              <w:t>others</w:t>
            </w:r>
            <w:r>
              <w:t xml:space="preserve"> </w:t>
            </w:r>
            <w:r w:rsidRPr="008602B1">
              <w:t>using</w:t>
            </w:r>
            <w:r>
              <w:t xml:space="preserve"> </w:t>
            </w:r>
            <w:r w:rsidRPr="008602B1">
              <w:t>modelled</w:t>
            </w:r>
            <w:r>
              <w:t xml:space="preserve"> </w:t>
            </w:r>
            <w:r w:rsidRPr="008602B1">
              <w:t>language</w:t>
            </w:r>
            <w:r>
              <w:t xml:space="preserve"> </w:t>
            </w:r>
            <w:r w:rsidRPr="008602B1">
              <w:t>to</w:t>
            </w:r>
            <w:r>
              <w:t xml:space="preserve"> </w:t>
            </w:r>
            <w:r w:rsidRPr="008602B1">
              <w:t>exchange</w:t>
            </w:r>
            <w:r>
              <w:t xml:space="preserve"> </w:t>
            </w:r>
            <w:r w:rsidRPr="008602B1">
              <w:t>information</w:t>
            </w:r>
            <w:r>
              <w:t xml:space="preserve"> </w:t>
            </w:r>
            <w:r w:rsidRPr="008602B1">
              <w:t>in</w:t>
            </w:r>
            <w:r>
              <w:t xml:space="preserve"> </w:t>
            </w:r>
            <w:r w:rsidRPr="008602B1">
              <w:t>familiar</w:t>
            </w:r>
            <w:r>
              <w:t xml:space="preserve"> </w:t>
            </w:r>
            <w:r w:rsidRPr="008602B1">
              <w:t>contexts</w:t>
            </w:r>
            <w:r>
              <w:t xml:space="preserve"> </w:t>
            </w:r>
            <w:r w:rsidRPr="008602B1">
              <w:t>about</w:t>
            </w:r>
            <w:r>
              <w:t xml:space="preserve"> </w:t>
            </w:r>
            <w:r w:rsidRPr="008602B1">
              <w:t>self</w:t>
            </w:r>
            <w:r>
              <w:t xml:space="preserve"> </w:t>
            </w:r>
            <w:r w:rsidRPr="008602B1">
              <w:t>and</w:t>
            </w:r>
            <w:r>
              <w:t xml:space="preserve"> </w:t>
            </w:r>
            <w:r w:rsidRPr="008602B1">
              <w:t>personal</w:t>
            </w:r>
            <w:r>
              <w:t xml:space="preserve"> </w:t>
            </w:r>
            <w:r w:rsidRPr="008602B1">
              <w:t>world</w:t>
            </w:r>
            <w:r>
              <w:t xml:space="preserve"> </w:t>
            </w:r>
          </w:p>
          <w:p w:rsidRPr="00E9248E" w:rsidR="00F757B8" w:rsidP="00C64E6A" w:rsidRDefault="002E6AB8" w14:paraId="500DA456" w14:textId="2512FCFE">
            <w:pPr>
              <w:pStyle w:val="ACtabletextCD"/>
              <w:spacing w:line="240" w:lineRule="auto"/>
              <w:ind w:left="360" w:right="432"/>
              <w:rPr>
                <w:rStyle w:val="SubtleEmphasis"/>
                <w:i/>
                <w:iCs w:val="0"/>
              </w:rPr>
            </w:pPr>
            <w:r>
              <w:t>AC9</w:t>
            </w:r>
            <w:r w:rsidRPr="008602B1">
              <w:t>LJ8EC01</w:t>
            </w:r>
          </w:p>
        </w:tc>
        <w:tc>
          <w:tcPr>
            <w:tcW w:w="10453" w:type="dxa"/>
            <w:gridSpan w:val="2"/>
          </w:tcPr>
          <w:p w:rsidRPr="00552166" w:rsidR="00552166" w:rsidP="00552166" w:rsidRDefault="00552166" w14:paraId="7B5C6F89" w14:textId="77777777">
            <w:pPr>
              <w:pStyle w:val="ACtabletextCEbullet"/>
              <w:rPr>
                <w:iCs/>
                <w:color w:val="auto"/>
              </w:rPr>
            </w:pPr>
            <w:r w:rsidRPr="00552166">
              <w:rPr>
                <w:iCs/>
                <w:color w:val="auto"/>
              </w:rPr>
              <w:t xml:space="preserve">using and responding to greetings depending on the time of day, for example, </w:t>
            </w:r>
            <w:proofErr w:type="spellStart"/>
            <w:r w:rsidRPr="00552166">
              <w:rPr>
                <w:rFonts w:hint="eastAsia" w:ascii="MS Gothic" w:hAnsi="MS Gothic" w:eastAsia="MS Gothic" w:cs="MS Gothic"/>
                <w:iCs/>
                <w:color w:val="auto"/>
              </w:rPr>
              <w:t>おはようございます、こんにちは</w:t>
            </w:r>
            <w:proofErr w:type="spellEnd"/>
            <w:r w:rsidRPr="00552166">
              <w:rPr>
                <w:iCs/>
                <w:color w:val="auto"/>
              </w:rPr>
              <w:t xml:space="preserve">, with appropriate titles and terms of address such as </w:t>
            </w:r>
            <w:r w:rsidRPr="00552166">
              <w:rPr>
                <w:rFonts w:hint="eastAsia" w:ascii="MS Gothic" w:hAnsi="MS Gothic" w:eastAsia="MS Gothic" w:cs="MS Gothic"/>
                <w:iCs/>
                <w:color w:val="auto"/>
              </w:rPr>
              <w:t>～</w:t>
            </w:r>
            <w:proofErr w:type="spellStart"/>
            <w:r w:rsidRPr="00552166">
              <w:rPr>
                <w:rFonts w:hint="eastAsia" w:ascii="MS Gothic" w:hAnsi="MS Gothic" w:eastAsia="MS Gothic" w:cs="MS Gothic"/>
                <w:iCs/>
                <w:color w:val="auto"/>
              </w:rPr>
              <w:t>先生</w:t>
            </w:r>
            <w:proofErr w:type="spellEnd"/>
            <w:r w:rsidRPr="00552166">
              <w:rPr>
                <w:iCs/>
                <w:color w:val="auto"/>
              </w:rPr>
              <w:t xml:space="preserve"> or Simon</w:t>
            </w:r>
            <w:proofErr w:type="spellStart"/>
            <w:r w:rsidRPr="00552166">
              <w:rPr>
                <w:rFonts w:hint="eastAsia" w:ascii="MS Gothic" w:hAnsi="MS Gothic" w:eastAsia="MS Gothic" w:cs="MS Gothic"/>
                <w:iCs/>
                <w:color w:val="auto"/>
              </w:rPr>
              <w:t>さん</w:t>
            </w:r>
            <w:proofErr w:type="spellEnd"/>
            <w:r w:rsidRPr="00552166">
              <w:rPr>
                <w:iCs/>
                <w:color w:val="auto"/>
              </w:rPr>
              <w:t xml:space="preserve">, and gestures such as bowing to show respect </w:t>
            </w:r>
          </w:p>
          <w:p w:rsidRPr="00552166" w:rsidR="00552166" w:rsidP="00552166" w:rsidRDefault="00552166" w14:paraId="242FD79A" w14:textId="77777777">
            <w:pPr>
              <w:pStyle w:val="ACtabletextCEbullet"/>
              <w:rPr>
                <w:iCs/>
                <w:color w:val="auto"/>
              </w:rPr>
            </w:pPr>
            <w:r w:rsidRPr="00552166">
              <w:rPr>
                <w:iCs/>
                <w:color w:val="auto"/>
              </w:rPr>
              <w:t xml:space="preserve">introducing themselves </w:t>
            </w:r>
            <w:proofErr w:type="spellStart"/>
            <w:r w:rsidRPr="00552166">
              <w:rPr>
                <w:rFonts w:hint="eastAsia" w:ascii="MS Gothic" w:hAnsi="MS Gothic" w:eastAsia="MS Gothic" w:cs="MS Gothic"/>
                <w:iCs/>
                <w:color w:val="auto"/>
              </w:rPr>
              <w:t>じこしょうかい</w:t>
            </w:r>
            <w:proofErr w:type="spellEnd"/>
            <w:r w:rsidRPr="00552166">
              <w:rPr>
                <w:iCs/>
                <w:color w:val="auto"/>
              </w:rPr>
              <w:t xml:space="preserve">, using culturally appropriate formulaic expressions and gestures </w:t>
            </w:r>
            <w:proofErr w:type="spellStart"/>
            <w:r w:rsidRPr="00552166">
              <w:rPr>
                <w:rFonts w:hint="eastAsia" w:ascii="MS Gothic" w:hAnsi="MS Gothic" w:eastAsia="MS Gothic" w:cs="MS Gothic"/>
                <w:iCs/>
                <w:color w:val="auto"/>
              </w:rPr>
              <w:t>はじめまして、どうぞよろしく</w:t>
            </w:r>
            <w:proofErr w:type="spellEnd"/>
            <w:r w:rsidRPr="00552166">
              <w:rPr>
                <w:iCs/>
                <w:color w:val="auto"/>
              </w:rPr>
              <w:t xml:space="preserve">, with bowing and appropriate eye contact </w:t>
            </w:r>
          </w:p>
          <w:p w:rsidRPr="00552166" w:rsidR="00552166" w:rsidP="00552166" w:rsidRDefault="00552166" w14:paraId="5A6EFA19" w14:textId="7120BFA1">
            <w:pPr>
              <w:pStyle w:val="ACtabletextCEbullet"/>
              <w:rPr>
                <w:iCs/>
                <w:color w:val="auto"/>
              </w:rPr>
            </w:pPr>
            <w:r w:rsidRPr="00552166">
              <w:rPr>
                <w:iCs/>
                <w:color w:val="auto"/>
              </w:rPr>
              <w:t xml:space="preserve">exchanging information about daily or leisure activities or events via face-to-face or online modes of communication such as blogs or digital </w:t>
            </w:r>
            <w:proofErr w:type="gramStart"/>
            <w:r w:rsidRPr="00552166">
              <w:rPr>
                <w:iCs/>
                <w:color w:val="auto"/>
              </w:rPr>
              <w:t>conversations, and</w:t>
            </w:r>
            <w:proofErr w:type="gramEnd"/>
            <w:r w:rsidRPr="00552166">
              <w:rPr>
                <w:iCs/>
                <w:color w:val="auto"/>
              </w:rPr>
              <w:t xml:space="preserve"> comparing experiences with those of Japanese-speaking peers, using cohesive devices such as conjunctions when sequencing or elaborating, for example, </w:t>
            </w:r>
            <w:proofErr w:type="spellStart"/>
            <w:r w:rsidRPr="00552166">
              <w:rPr>
                <w:rFonts w:hint="eastAsia" w:ascii="MS Gothic" w:hAnsi="MS Gothic" w:eastAsia="MS Gothic" w:cs="MS Gothic"/>
                <w:iCs/>
                <w:color w:val="auto"/>
              </w:rPr>
              <w:t>日よう日にえいがに行きます</w:t>
            </w:r>
            <w:proofErr w:type="spellEnd"/>
            <w:r w:rsidRPr="00552166">
              <w:rPr>
                <w:rFonts w:hint="eastAsia" w:ascii="MS Gothic" w:hAnsi="MS Gothic" w:eastAsia="MS Gothic" w:cs="MS Gothic"/>
                <w:iCs/>
                <w:color w:val="auto"/>
              </w:rPr>
              <w:t>。</w:t>
            </w:r>
            <w:r w:rsidRPr="00552166">
              <w:rPr>
                <w:rFonts w:hint="eastAsia" w:ascii="MS Gothic" w:hAnsi="MS Gothic" w:eastAsia="MS Gothic" w:cs="MS Gothic"/>
                <w:iCs/>
                <w:color w:val="auto"/>
                <w:lang w:eastAsia="ja-JP"/>
              </w:rPr>
              <w:t>それから、かいものをします。</w:t>
            </w:r>
            <w:r w:rsidRPr="00552166">
              <w:rPr>
                <w:iCs/>
                <w:color w:val="auto"/>
                <w:lang w:eastAsia="ja-JP"/>
              </w:rPr>
              <w:t xml:space="preserve"> or </w:t>
            </w:r>
            <w:r w:rsidRPr="00552166">
              <w:rPr>
                <w:rFonts w:hint="eastAsia" w:ascii="MS Gothic" w:hAnsi="MS Gothic" w:eastAsia="MS Gothic" w:cs="MS Gothic"/>
                <w:iCs/>
                <w:color w:val="auto"/>
                <w:lang w:eastAsia="ja-JP"/>
              </w:rPr>
              <w:t>すしがすきです。</w:t>
            </w:r>
            <w:proofErr w:type="spellStart"/>
            <w:r w:rsidRPr="00552166">
              <w:rPr>
                <w:rFonts w:hint="eastAsia" w:ascii="MS Gothic" w:hAnsi="MS Gothic" w:eastAsia="MS Gothic" w:cs="MS Gothic"/>
                <w:iCs/>
                <w:color w:val="auto"/>
              </w:rPr>
              <w:t>でも、さしみがすきじゃないです</w:t>
            </w:r>
            <w:proofErr w:type="spellEnd"/>
            <w:r w:rsidR="00FA568C">
              <w:rPr>
                <w:rFonts w:hint="eastAsia" w:ascii="MS Gothic" w:hAnsi="MS Gothic" w:eastAsia="MS Gothic" w:cs="MS Gothic"/>
                <w:iCs/>
                <w:color w:val="auto"/>
                <w:lang w:eastAsia="ja-JP"/>
              </w:rPr>
              <w:t>。</w:t>
            </w:r>
            <w:r w:rsidRPr="00552166">
              <w:rPr>
                <w:iCs/>
                <w:color w:val="auto"/>
              </w:rPr>
              <w:t xml:space="preserve"> </w:t>
            </w:r>
          </w:p>
          <w:p w:rsidRPr="00552166" w:rsidR="00552166" w:rsidP="00552166" w:rsidRDefault="00552166" w14:paraId="6E7D7209" w14:textId="1064869E">
            <w:pPr>
              <w:pStyle w:val="ACtabletextCEbullet"/>
              <w:rPr>
                <w:iCs/>
                <w:color w:val="auto"/>
              </w:rPr>
            </w:pPr>
            <w:r w:rsidRPr="00552166">
              <w:rPr>
                <w:iCs/>
                <w:color w:val="auto"/>
              </w:rPr>
              <w:t xml:space="preserve">interacting with others to express likes and dislikes, for example, </w:t>
            </w:r>
            <w:proofErr w:type="spellStart"/>
            <w:r w:rsidRPr="00552166">
              <w:rPr>
                <w:rFonts w:hint="eastAsia" w:ascii="MS Gothic" w:hAnsi="MS Gothic" w:eastAsia="MS Gothic" w:cs="MS Gothic"/>
                <w:iCs/>
                <w:color w:val="auto"/>
              </w:rPr>
              <w:t>スポーツがすきです。たいいくがすきじゃないです。しゅくだいは</w:t>
            </w:r>
            <w:proofErr w:type="spellEnd"/>
            <w:r w:rsidRPr="00552166">
              <w:rPr>
                <w:iCs/>
                <w:color w:val="auto"/>
              </w:rPr>
              <w:t xml:space="preserve"> </w:t>
            </w:r>
            <w:proofErr w:type="spellStart"/>
            <w:r w:rsidRPr="00552166">
              <w:rPr>
                <w:rFonts w:hint="eastAsia" w:ascii="MS Gothic" w:hAnsi="MS Gothic" w:eastAsia="MS Gothic" w:cs="MS Gothic"/>
                <w:iCs/>
                <w:color w:val="auto"/>
              </w:rPr>
              <w:t>ちょっと</w:t>
            </w:r>
            <w:proofErr w:type="spellEnd"/>
            <w:r w:rsidRPr="00552166">
              <w:rPr>
                <w:iCs/>
                <w:color w:val="auto"/>
              </w:rPr>
              <w:t>…</w:t>
            </w:r>
            <w:r w:rsidRPr="00552166">
              <w:rPr>
                <w:rFonts w:hint="eastAsia" w:ascii="MS Gothic" w:hAnsi="MS Gothic" w:eastAsia="MS Gothic" w:cs="MS Gothic"/>
                <w:iCs/>
                <w:color w:val="auto"/>
              </w:rPr>
              <w:t>、～</w:t>
            </w:r>
            <w:proofErr w:type="spellStart"/>
            <w:r w:rsidRPr="00552166">
              <w:rPr>
                <w:rFonts w:hint="eastAsia" w:ascii="MS Gothic" w:hAnsi="MS Gothic" w:eastAsia="MS Gothic" w:cs="MS Gothic"/>
                <w:iCs/>
                <w:color w:val="auto"/>
              </w:rPr>
              <w:t>さんはなにがすきですか</w:t>
            </w:r>
            <w:proofErr w:type="spellEnd"/>
            <w:r w:rsidRPr="00552166">
              <w:rPr>
                <w:rFonts w:hint="eastAsia" w:ascii="MS Gothic" w:hAnsi="MS Gothic" w:eastAsia="MS Gothic" w:cs="MS Gothic"/>
                <w:iCs/>
                <w:color w:val="auto"/>
              </w:rPr>
              <w:t>。</w:t>
            </w:r>
            <w:r w:rsidRPr="00552166">
              <w:rPr>
                <w:iCs/>
                <w:color w:val="auto"/>
              </w:rPr>
              <w:t xml:space="preserve">, and sharing and requesting information about health and feelings, for example, </w:t>
            </w:r>
            <w:proofErr w:type="spellStart"/>
            <w:r w:rsidRPr="00552166">
              <w:rPr>
                <w:rFonts w:hint="eastAsia" w:ascii="MS Gothic" w:hAnsi="MS Gothic" w:eastAsia="MS Gothic" w:cs="MS Gothic"/>
                <w:iCs/>
                <w:color w:val="auto"/>
              </w:rPr>
              <w:t>きょうはうれしい</w:t>
            </w:r>
            <w:proofErr w:type="spellEnd"/>
            <w:r w:rsidRPr="00552166">
              <w:rPr>
                <w:rFonts w:hint="eastAsia" w:ascii="MS Gothic" w:hAnsi="MS Gothic" w:eastAsia="MS Gothic" w:cs="MS Gothic"/>
                <w:iCs/>
                <w:color w:val="auto"/>
              </w:rPr>
              <w:t>！～</w:t>
            </w:r>
            <w:proofErr w:type="spellStart"/>
            <w:r w:rsidRPr="00552166">
              <w:rPr>
                <w:rFonts w:hint="eastAsia" w:ascii="MS Gothic" w:hAnsi="MS Gothic" w:eastAsia="MS Gothic" w:cs="MS Gothic"/>
                <w:iCs/>
                <w:color w:val="auto"/>
              </w:rPr>
              <w:t>さんは</w:t>
            </w:r>
            <w:proofErr w:type="spellEnd"/>
            <w:r w:rsidRPr="00552166">
              <w:rPr>
                <w:rFonts w:hint="eastAsia" w:ascii="MS Gothic" w:hAnsi="MS Gothic" w:eastAsia="MS Gothic" w:cs="MS Gothic"/>
                <w:iCs/>
                <w:color w:val="auto"/>
              </w:rPr>
              <w:t>？</w:t>
            </w:r>
            <w:r w:rsidRPr="00552166">
              <w:rPr>
                <w:iCs/>
                <w:color w:val="auto"/>
              </w:rPr>
              <w:t xml:space="preserve"> </w:t>
            </w:r>
            <w:proofErr w:type="spellStart"/>
            <w:r w:rsidRPr="00552166">
              <w:rPr>
                <w:rFonts w:hint="eastAsia" w:ascii="MS Gothic" w:hAnsi="MS Gothic" w:eastAsia="MS Gothic" w:cs="MS Gothic"/>
                <w:iCs/>
                <w:color w:val="auto"/>
              </w:rPr>
              <w:t>おなかがぺこぺこです。つかれました</w:t>
            </w:r>
            <w:proofErr w:type="spellEnd"/>
            <w:r w:rsidRPr="00552166">
              <w:rPr>
                <w:iCs/>
                <w:color w:val="auto"/>
              </w:rPr>
              <w:t xml:space="preserve"> </w:t>
            </w:r>
            <w:r w:rsidRPr="00552166">
              <w:rPr>
                <w:rFonts w:hint="eastAsia" w:ascii="MS Gothic" w:hAnsi="MS Gothic" w:eastAsia="MS Gothic" w:cs="MS Gothic"/>
                <w:iCs/>
                <w:color w:val="auto"/>
              </w:rPr>
              <w:t>。</w:t>
            </w:r>
            <w:proofErr w:type="spellStart"/>
            <w:r w:rsidRPr="00552166">
              <w:rPr>
                <w:rFonts w:hint="eastAsia" w:ascii="MS Gothic" w:hAnsi="MS Gothic" w:eastAsia="MS Gothic" w:cs="MS Gothic"/>
                <w:iCs/>
                <w:color w:val="auto"/>
              </w:rPr>
              <w:t>さむいです</w:t>
            </w:r>
            <w:proofErr w:type="spellEnd"/>
            <w:r w:rsidR="006456D7">
              <w:rPr>
                <w:rFonts w:hint="eastAsia" w:ascii="MS Gothic" w:hAnsi="MS Gothic" w:eastAsia="MS Gothic" w:cs="MS Gothic"/>
                <w:iCs/>
                <w:color w:val="auto"/>
                <w:lang w:eastAsia="ja-JP"/>
              </w:rPr>
              <w:t>。</w:t>
            </w:r>
          </w:p>
          <w:p w:rsidRPr="00552166" w:rsidR="00552166" w:rsidP="00552166" w:rsidRDefault="00552166" w14:paraId="5D8CC51E" w14:textId="6CC88152">
            <w:pPr>
              <w:pStyle w:val="ACtabletextCEbullet"/>
              <w:rPr>
                <w:iCs/>
                <w:color w:val="auto"/>
              </w:rPr>
            </w:pPr>
            <w:r w:rsidRPr="00552166">
              <w:rPr>
                <w:iCs/>
                <w:color w:val="auto"/>
              </w:rPr>
              <w:t xml:space="preserve">communicating in culturally appropriate ways, for example, using basic interjections such as </w:t>
            </w:r>
            <w:proofErr w:type="spellStart"/>
            <w:r w:rsidRPr="00552166">
              <w:rPr>
                <w:rFonts w:hint="eastAsia" w:ascii="MS Gothic" w:hAnsi="MS Gothic" w:eastAsia="MS Gothic" w:cs="MS Gothic"/>
                <w:iCs/>
                <w:color w:val="auto"/>
              </w:rPr>
              <w:t>そうですね</w:t>
            </w:r>
            <w:proofErr w:type="spellEnd"/>
            <w:r w:rsidRPr="00552166">
              <w:rPr>
                <w:iCs/>
                <w:color w:val="auto"/>
              </w:rPr>
              <w:t xml:space="preserve">, giving and receiving items with gestures and formulaic language, for example, </w:t>
            </w:r>
            <w:proofErr w:type="spellStart"/>
            <w:r w:rsidRPr="00552166">
              <w:rPr>
                <w:rFonts w:hint="eastAsia" w:ascii="MS Gothic" w:hAnsi="MS Gothic" w:eastAsia="MS Gothic" w:cs="MS Gothic"/>
                <w:iCs/>
                <w:color w:val="auto"/>
              </w:rPr>
              <w:t>どうぞ。どうもありがとう</w:t>
            </w:r>
            <w:proofErr w:type="spellEnd"/>
          </w:p>
          <w:p w:rsidRPr="00552166" w:rsidR="00552166" w:rsidP="00552166" w:rsidRDefault="00552166" w14:paraId="7C7307DB" w14:textId="1928FEFE">
            <w:pPr>
              <w:pStyle w:val="ACtabletextCEbullet"/>
              <w:rPr>
                <w:iCs/>
                <w:color w:val="auto"/>
              </w:rPr>
            </w:pPr>
            <w:r w:rsidRPr="00552166">
              <w:rPr>
                <w:iCs/>
                <w:color w:val="auto"/>
              </w:rPr>
              <w:t xml:space="preserve">sharing information about aspects of their personal worlds, for example, imparting information about friends, family, pets, teachers, </w:t>
            </w:r>
            <w:proofErr w:type="gramStart"/>
            <w:r w:rsidRPr="00552166">
              <w:rPr>
                <w:iCs/>
                <w:color w:val="auto"/>
              </w:rPr>
              <w:t>school</w:t>
            </w:r>
            <w:proofErr w:type="gramEnd"/>
            <w:r w:rsidRPr="00552166">
              <w:rPr>
                <w:iCs/>
                <w:color w:val="auto"/>
              </w:rPr>
              <w:t xml:space="preserve"> and interests using descriptive expressions such as noun </w:t>
            </w:r>
            <w:r w:rsidRPr="00552166">
              <w:rPr>
                <w:rFonts w:hint="eastAsia" w:ascii="MS Gothic" w:hAnsi="MS Gothic" w:eastAsia="MS Gothic" w:cs="MS Gothic"/>
                <w:iCs/>
                <w:color w:val="auto"/>
              </w:rPr>
              <w:t>は</w:t>
            </w:r>
            <w:r w:rsidRPr="00552166">
              <w:rPr>
                <w:iCs/>
                <w:color w:val="auto"/>
              </w:rPr>
              <w:t xml:space="preserve"> adjective </w:t>
            </w:r>
            <w:proofErr w:type="spellStart"/>
            <w:r w:rsidRPr="00552166">
              <w:rPr>
                <w:rFonts w:hint="eastAsia" w:ascii="MS Gothic" w:hAnsi="MS Gothic" w:eastAsia="MS Gothic" w:cs="MS Gothic"/>
                <w:iCs/>
                <w:color w:val="auto"/>
              </w:rPr>
              <w:t>です。わたしのお母さんはおもしろいです</w:t>
            </w:r>
            <w:proofErr w:type="spellEnd"/>
            <w:r w:rsidR="00DA18F8">
              <w:rPr>
                <w:rFonts w:hint="eastAsia" w:ascii="MS Gothic" w:hAnsi="MS Gothic" w:eastAsia="MS Gothic" w:cs="MS Gothic"/>
                <w:iCs/>
                <w:color w:val="auto"/>
                <w:lang w:eastAsia="ja-JP"/>
              </w:rPr>
              <w:t>。</w:t>
            </w:r>
            <w:r w:rsidRPr="00552166">
              <w:rPr>
                <w:iCs/>
                <w:color w:val="auto"/>
              </w:rPr>
              <w:t xml:space="preserve"> </w:t>
            </w:r>
          </w:p>
          <w:p w:rsidRPr="005A6AF6" w:rsidR="00552166" w:rsidP="005A6AF6" w:rsidRDefault="00552166" w14:paraId="36666803" w14:textId="2D57B36B">
            <w:pPr>
              <w:pStyle w:val="ACtabletextCEbullet"/>
              <w:rPr>
                <w:iCs/>
                <w:color w:val="auto"/>
              </w:rPr>
            </w:pPr>
            <w:r w:rsidRPr="00552166">
              <w:rPr>
                <w:iCs/>
                <w:color w:val="auto"/>
              </w:rPr>
              <w:t xml:space="preserve">engaging in simple written exchanges with others, for example, sharing greeting cards and messages based on modelled expressions </w:t>
            </w:r>
            <w:proofErr w:type="spellStart"/>
            <w:r w:rsidRPr="00552166">
              <w:rPr>
                <w:rFonts w:hint="eastAsia" w:ascii="MS Gothic" w:hAnsi="MS Gothic" w:eastAsia="MS Gothic" w:cs="MS Gothic"/>
                <w:iCs/>
                <w:color w:val="auto"/>
              </w:rPr>
              <w:t>おたんじょう日おめでとうございます！メリークリスマス。お母さん、ありがとう</w:t>
            </w:r>
            <w:proofErr w:type="spellEnd"/>
            <w:r w:rsidRPr="00552166">
              <w:rPr>
                <w:rFonts w:hint="eastAsia" w:ascii="MS Gothic" w:hAnsi="MS Gothic" w:eastAsia="MS Gothic" w:cs="MS Gothic"/>
                <w:iCs/>
                <w:color w:val="auto"/>
              </w:rPr>
              <w:t>。～</w:t>
            </w:r>
            <w:proofErr w:type="spellStart"/>
            <w:r w:rsidRPr="00552166">
              <w:rPr>
                <w:rFonts w:hint="eastAsia" w:ascii="MS Gothic" w:hAnsi="MS Gothic" w:eastAsia="MS Gothic" w:cs="MS Gothic"/>
                <w:iCs/>
                <w:color w:val="auto"/>
              </w:rPr>
              <w:t>へ～より</w:t>
            </w:r>
            <w:proofErr w:type="spellEnd"/>
          </w:p>
        </w:tc>
      </w:tr>
      <w:tr w:rsidRPr="0094378D" w:rsidR="00F757B8" w:rsidTr="00AF786D" w14:paraId="45DD62C1" w14:textId="77777777">
        <w:trPr>
          <w:trHeight w:val="1407"/>
        </w:trPr>
        <w:tc>
          <w:tcPr>
            <w:tcW w:w="4673" w:type="dxa"/>
          </w:tcPr>
          <w:p w:rsidR="00443793" w:rsidP="00C64E6A" w:rsidRDefault="00443793" w14:paraId="710B8455" w14:textId="77777777">
            <w:pPr>
              <w:pStyle w:val="ACtabletextCD"/>
              <w:spacing w:line="240" w:lineRule="auto"/>
              <w:ind w:left="360" w:right="432"/>
            </w:pPr>
            <w:r w:rsidRPr="008602B1">
              <w:lastRenderedPageBreak/>
              <w:t>develop</w:t>
            </w:r>
            <w:r>
              <w:t xml:space="preserve"> </w:t>
            </w:r>
            <w:r w:rsidRPr="008602B1">
              <w:t>language</w:t>
            </w:r>
            <w:r>
              <w:t xml:space="preserve"> </w:t>
            </w:r>
            <w:r w:rsidRPr="008602B1">
              <w:t>to</w:t>
            </w:r>
            <w:r>
              <w:t xml:space="preserve"> </w:t>
            </w:r>
            <w:r w:rsidRPr="008602B1">
              <w:t>interact</w:t>
            </w:r>
            <w:r>
              <w:t xml:space="preserve"> </w:t>
            </w:r>
            <w:r w:rsidRPr="008602B1">
              <w:t>in</w:t>
            </w:r>
            <w:r>
              <w:t xml:space="preserve"> </w:t>
            </w:r>
            <w:r w:rsidRPr="008602B1">
              <w:t>exchanges,</w:t>
            </w:r>
            <w:r>
              <w:t xml:space="preserve"> </w:t>
            </w:r>
            <w:r w:rsidRPr="008602B1">
              <w:t>routines,</w:t>
            </w:r>
            <w:r>
              <w:t xml:space="preserve"> </w:t>
            </w:r>
            <w:r w:rsidRPr="008602B1">
              <w:t>tasks</w:t>
            </w:r>
            <w:r>
              <w:t xml:space="preserve"> </w:t>
            </w:r>
            <w:r w:rsidRPr="008602B1">
              <w:t>and</w:t>
            </w:r>
            <w:r>
              <w:t xml:space="preserve"> </w:t>
            </w:r>
            <w:r w:rsidRPr="008602B1">
              <w:t>responsibilities</w:t>
            </w:r>
            <w:r>
              <w:t xml:space="preserve"> </w:t>
            </w:r>
            <w:r w:rsidRPr="008602B1">
              <w:t>related</w:t>
            </w:r>
            <w:r>
              <w:t xml:space="preserve"> </w:t>
            </w:r>
            <w:r w:rsidRPr="008602B1">
              <w:t>to</w:t>
            </w:r>
            <w:r>
              <w:t xml:space="preserve"> </w:t>
            </w:r>
            <w:r w:rsidRPr="008602B1">
              <w:t>classroom</w:t>
            </w:r>
            <w:r>
              <w:t xml:space="preserve"> </w:t>
            </w:r>
            <w:r w:rsidRPr="008602B1">
              <w:t>and</w:t>
            </w:r>
            <w:r>
              <w:t xml:space="preserve"> </w:t>
            </w:r>
            <w:proofErr w:type="gramStart"/>
            <w:r w:rsidRPr="008602B1">
              <w:t>interests</w:t>
            </w:r>
            <w:proofErr w:type="gramEnd"/>
            <w:r>
              <w:t xml:space="preserve"> </w:t>
            </w:r>
          </w:p>
          <w:p w:rsidRPr="00E9248E" w:rsidR="00F757B8" w:rsidP="00C64E6A" w:rsidRDefault="00443793" w14:paraId="4DDC49E8" w14:textId="61E0B102">
            <w:pPr>
              <w:pStyle w:val="ACtabletextCD"/>
              <w:spacing w:line="240" w:lineRule="auto"/>
              <w:ind w:left="360" w:right="432"/>
              <w:rPr>
                <w:rStyle w:val="SubtleEmphasis"/>
                <w:i/>
                <w:iCs w:val="0"/>
              </w:rPr>
            </w:pPr>
            <w:r>
              <w:t>AC9</w:t>
            </w:r>
            <w:r w:rsidRPr="008602B1">
              <w:t>LJ8EC02</w:t>
            </w:r>
          </w:p>
        </w:tc>
        <w:tc>
          <w:tcPr>
            <w:tcW w:w="10453" w:type="dxa"/>
            <w:gridSpan w:val="2"/>
          </w:tcPr>
          <w:p w:rsidRPr="00191520" w:rsidR="00191520" w:rsidP="00191520" w:rsidRDefault="00191520" w14:paraId="2DF9BD70" w14:textId="34334477">
            <w:pPr>
              <w:pStyle w:val="ACtabletextCEbullet"/>
              <w:rPr>
                <w:iCs/>
                <w:color w:val="auto"/>
              </w:rPr>
            </w:pPr>
            <w:r w:rsidRPr="00191520">
              <w:rPr>
                <w:iCs/>
                <w:color w:val="auto"/>
              </w:rPr>
              <w:t xml:space="preserve">following instructions to complete an activity or to get organised, for example, </w:t>
            </w:r>
            <w:proofErr w:type="spellStart"/>
            <w:r w:rsidRPr="00191520">
              <w:rPr>
                <w:rFonts w:hint="eastAsia" w:ascii="MS Gothic" w:hAnsi="MS Gothic" w:eastAsia="MS Gothic" w:cs="MS Gothic"/>
                <w:iCs/>
                <w:color w:val="auto"/>
              </w:rPr>
              <w:t>たってください。三人のグループになってください</w:t>
            </w:r>
            <w:proofErr w:type="spellEnd"/>
            <w:r w:rsidR="005B2B75">
              <w:rPr>
                <w:rFonts w:hint="eastAsia" w:ascii="MS Gothic" w:hAnsi="MS Gothic" w:eastAsia="MS Gothic" w:cs="MS Gothic"/>
                <w:iCs/>
                <w:color w:val="auto"/>
                <w:lang w:eastAsia="ja-JP"/>
              </w:rPr>
              <w:t>。</w:t>
            </w:r>
            <w:r w:rsidRPr="00191520">
              <w:rPr>
                <w:iCs/>
                <w:color w:val="auto"/>
              </w:rPr>
              <w:t xml:space="preserve"> </w:t>
            </w:r>
          </w:p>
          <w:p w:rsidRPr="00191520" w:rsidR="00191520" w:rsidP="00191520" w:rsidRDefault="00191520" w14:paraId="60E54F45" w14:textId="12B25319">
            <w:pPr>
              <w:pStyle w:val="ACtabletextCEbullet"/>
              <w:rPr>
                <w:iCs/>
                <w:color w:val="auto"/>
              </w:rPr>
            </w:pPr>
            <w:r w:rsidRPr="00191520">
              <w:rPr>
                <w:iCs/>
                <w:color w:val="auto"/>
              </w:rPr>
              <w:t xml:space="preserve">using formulaic expressions to ask for clarification about the meaning of words, or to express misunderstanding, for example, </w:t>
            </w:r>
            <w:r w:rsidRPr="00191520">
              <w:rPr>
                <w:rFonts w:hint="eastAsia" w:ascii="MS Gothic" w:hAnsi="MS Gothic" w:eastAsia="MS Gothic" w:cs="MS Gothic"/>
                <w:iCs/>
                <w:color w:val="auto"/>
              </w:rPr>
              <w:t>～</w:t>
            </w:r>
            <w:proofErr w:type="spellStart"/>
            <w:r w:rsidRPr="00191520">
              <w:rPr>
                <w:rFonts w:hint="eastAsia" w:ascii="MS Gothic" w:hAnsi="MS Gothic" w:eastAsia="MS Gothic" w:cs="MS Gothic"/>
                <w:iCs/>
                <w:color w:val="auto"/>
              </w:rPr>
              <w:t>はえいご／日本ごでなんですか。十四ページですか。ちょっとわかりません</w:t>
            </w:r>
            <w:proofErr w:type="spellEnd"/>
            <w:r w:rsidRPr="00191520">
              <w:rPr>
                <w:rFonts w:hint="eastAsia" w:ascii="MS Gothic" w:hAnsi="MS Gothic" w:eastAsia="MS Gothic" w:cs="MS Gothic"/>
                <w:iCs/>
                <w:color w:val="auto"/>
              </w:rPr>
              <w:t>。</w:t>
            </w:r>
            <w:r w:rsidRPr="00191520">
              <w:rPr>
                <w:iCs/>
                <w:color w:val="auto"/>
              </w:rPr>
              <w:t xml:space="preserve">or request permission, for example, </w:t>
            </w:r>
            <w:proofErr w:type="spellStart"/>
            <w:r w:rsidRPr="00191520">
              <w:rPr>
                <w:rFonts w:hint="eastAsia" w:ascii="MS Gothic" w:hAnsi="MS Gothic" w:eastAsia="MS Gothic" w:cs="MS Gothic"/>
                <w:iCs/>
                <w:color w:val="auto"/>
              </w:rPr>
              <w:t>トイレに</w:t>
            </w:r>
            <w:proofErr w:type="spellEnd"/>
            <w:r w:rsidRPr="00191520">
              <w:rPr>
                <w:iCs/>
                <w:color w:val="auto"/>
              </w:rPr>
              <w:t xml:space="preserve"> </w:t>
            </w:r>
            <w:proofErr w:type="spellStart"/>
            <w:r w:rsidRPr="00191520">
              <w:rPr>
                <w:rFonts w:hint="eastAsia" w:ascii="MS Gothic" w:hAnsi="MS Gothic" w:eastAsia="MS Gothic" w:cs="MS Gothic"/>
                <w:iCs/>
                <w:color w:val="auto"/>
              </w:rPr>
              <w:t>行ってもいいですか</w:t>
            </w:r>
            <w:proofErr w:type="spellEnd"/>
            <w:r w:rsidRPr="00191520">
              <w:rPr>
                <w:rFonts w:hint="eastAsia" w:ascii="MS Gothic" w:hAnsi="MS Gothic" w:eastAsia="MS Gothic" w:cs="MS Gothic"/>
                <w:iCs/>
                <w:color w:val="auto"/>
              </w:rPr>
              <w:t>。</w:t>
            </w:r>
            <w:r w:rsidRPr="00191520">
              <w:rPr>
                <w:iCs/>
                <w:color w:val="auto"/>
              </w:rPr>
              <w:t xml:space="preserve">, to apologise for lateness or interrupting, for example, </w:t>
            </w:r>
            <w:proofErr w:type="spellStart"/>
            <w:r w:rsidRPr="00191520">
              <w:rPr>
                <w:rFonts w:hint="eastAsia" w:ascii="MS Gothic" w:hAnsi="MS Gothic" w:eastAsia="MS Gothic" w:cs="MS Gothic"/>
                <w:iCs/>
                <w:color w:val="auto"/>
              </w:rPr>
              <w:t>すみません、ちょっといいですか。おくれてすみません</w:t>
            </w:r>
            <w:proofErr w:type="spellEnd"/>
            <w:r w:rsidRPr="00191520">
              <w:rPr>
                <w:rFonts w:hint="eastAsia" w:ascii="MS Gothic" w:hAnsi="MS Gothic" w:eastAsia="MS Gothic" w:cs="MS Gothic"/>
                <w:iCs/>
                <w:color w:val="auto"/>
              </w:rPr>
              <w:t>。</w:t>
            </w:r>
            <w:r w:rsidRPr="00191520">
              <w:rPr>
                <w:iCs/>
                <w:color w:val="auto"/>
              </w:rPr>
              <w:t xml:space="preserve">and to borrow classroom objects, for example, </w:t>
            </w:r>
            <w:proofErr w:type="spellStart"/>
            <w:r w:rsidRPr="00191520">
              <w:rPr>
                <w:rFonts w:hint="eastAsia" w:ascii="MS Gothic" w:hAnsi="MS Gothic" w:eastAsia="MS Gothic" w:cs="MS Gothic"/>
                <w:iCs/>
                <w:color w:val="auto"/>
              </w:rPr>
              <w:t>じしょをかして</w:t>
            </w:r>
            <w:proofErr w:type="spellEnd"/>
            <w:r w:rsidRPr="00191520">
              <w:rPr>
                <w:iCs/>
                <w:color w:val="auto"/>
              </w:rPr>
              <w:t xml:space="preserve"> </w:t>
            </w:r>
            <w:proofErr w:type="spellStart"/>
            <w:r w:rsidRPr="00191520">
              <w:rPr>
                <w:rFonts w:hint="eastAsia" w:ascii="MS Gothic" w:hAnsi="MS Gothic" w:eastAsia="MS Gothic" w:cs="MS Gothic"/>
                <w:iCs/>
                <w:color w:val="auto"/>
              </w:rPr>
              <w:t>ください。けしゴムがありますか</w:t>
            </w:r>
            <w:proofErr w:type="spellEnd"/>
            <w:r w:rsidR="00C12FFD">
              <w:rPr>
                <w:rFonts w:hint="eastAsia" w:ascii="MS Gothic" w:hAnsi="MS Gothic" w:eastAsia="MS Gothic" w:cs="MS Gothic"/>
                <w:iCs/>
                <w:color w:val="auto"/>
                <w:lang w:eastAsia="ja-JP"/>
              </w:rPr>
              <w:t>。</w:t>
            </w:r>
            <w:r w:rsidRPr="00191520">
              <w:rPr>
                <w:iCs/>
                <w:color w:val="auto"/>
              </w:rPr>
              <w:t xml:space="preserve"> </w:t>
            </w:r>
          </w:p>
          <w:p w:rsidRPr="00191520" w:rsidR="00191520" w:rsidP="00191520" w:rsidRDefault="00191520" w14:paraId="581F053F" w14:textId="631621E5">
            <w:pPr>
              <w:pStyle w:val="ACtabletextCEbullet"/>
              <w:rPr>
                <w:iCs/>
                <w:color w:val="auto"/>
              </w:rPr>
            </w:pPr>
            <w:r w:rsidRPr="00191520">
              <w:rPr>
                <w:iCs/>
                <w:color w:val="auto"/>
              </w:rPr>
              <w:t xml:space="preserve">using appropriate language and behaviour when giving and receiving classroom objects, for example, </w:t>
            </w:r>
            <w:r w:rsidRPr="00191520">
              <w:rPr>
                <w:rFonts w:hint="eastAsia" w:ascii="MS Gothic" w:hAnsi="MS Gothic" w:eastAsia="MS Gothic" w:cs="MS Gothic"/>
                <w:iCs/>
                <w:color w:val="auto"/>
              </w:rPr>
              <w:t>～</w:t>
            </w:r>
            <w:proofErr w:type="spellStart"/>
            <w:r w:rsidRPr="00191520">
              <w:rPr>
                <w:rFonts w:hint="eastAsia" w:ascii="MS Gothic" w:hAnsi="MS Gothic" w:eastAsia="MS Gothic" w:cs="MS Gothic"/>
                <w:iCs/>
                <w:color w:val="auto"/>
              </w:rPr>
              <w:t>どうぞ。ありがとうございます</w:t>
            </w:r>
            <w:proofErr w:type="spellEnd"/>
            <w:r w:rsidR="00DF6326">
              <w:rPr>
                <w:rFonts w:hint="eastAsia" w:ascii="MS Gothic" w:hAnsi="MS Gothic" w:eastAsia="MS Gothic" w:cs="MS Gothic"/>
                <w:iCs/>
                <w:color w:val="auto"/>
                <w:lang w:eastAsia="ja-JP"/>
              </w:rPr>
              <w:t>。</w:t>
            </w:r>
            <w:r w:rsidRPr="00191520">
              <w:rPr>
                <w:iCs/>
                <w:color w:val="auto"/>
              </w:rPr>
              <w:t xml:space="preserve"> </w:t>
            </w:r>
          </w:p>
          <w:p w:rsidRPr="00191520" w:rsidR="00191520" w:rsidP="00191520" w:rsidRDefault="00191520" w14:paraId="39193367" w14:textId="77777777">
            <w:pPr>
              <w:pStyle w:val="ACtabletextCEbullet"/>
              <w:rPr>
                <w:iCs/>
                <w:color w:val="auto"/>
              </w:rPr>
            </w:pPr>
            <w:r w:rsidRPr="00191520">
              <w:rPr>
                <w:iCs/>
                <w:color w:val="auto"/>
              </w:rPr>
              <w:t xml:space="preserve">using set phrases, formulaic </w:t>
            </w:r>
            <w:proofErr w:type="gramStart"/>
            <w:r w:rsidRPr="00191520">
              <w:rPr>
                <w:iCs/>
                <w:color w:val="auto"/>
              </w:rPr>
              <w:t>expressions</w:t>
            </w:r>
            <w:proofErr w:type="gramEnd"/>
            <w:r w:rsidRPr="00191520">
              <w:rPr>
                <w:iCs/>
                <w:color w:val="auto"/>
              </w:rPr>
              <w:t xml:space="preserve"> and appropriate gestures for regular classroom routines such as opening and closing lessons and responding to roll call, for example, </w:t>
            </w:r>
            <w:proofErr w:type="spellStart"/>
            <w:r w:rsidRPr="00191520">
              <w:rPr>
                <w:rFonts w:hint="eastAsia" w:ascii="MS Gothic" w:hAnsi="MS Gothic" w:eastAsia="MS Gothic" w:cs="MS Gothic"/>
                <w:iCs/>
                <w:color w:val="auto"/>
              </w:rPr>
              <w:t>きりつ、れい、ちゃくせき、はい、います／いいえ、いません</w:t>
            </w:r>
            <w:proofErr w:type="spellEnd"/>
            <w:r w:rsidRPr="00191520">
              <w:rPr>
                <w:iCs/>
                <w:color w:val="auto"/>
              </w:rPr>
              <w:t xml:space="preserve"> </w:t>
            </w:r>
          </w:p>
          <w:p w:rsidRPr="007E2AC6" w:rsidR="00F757B8" w:rsidP="00191520" w:rsidRDefault="00191520" w14:paraId="170C170F" w14:textId="5D482911">
            <w:pPr>
              <w:pStyle w:val="ACtabletextCEbullet"/>
              <w:rPr>
                <w:iCs/>
                <w:color w:val="auto"/>
              </w:rPr>
            </w:pPr>
            <w:r w:rsidRPr="00191520">
              <w:rPr>
                <w:iCs/>
                <w:color w:val="auto"/>
              </w:rPr>
              <w:t xml:space="preserve">praising, </w:t>
            </w:r>
            <w:proofErr w:type="gramStart"/>
            <w:r w:rsidRPr="00191520">
              <w:rPr>
                <w:iCs/>
                <w:color w:val="auto"/>
              </w:rPr>
              <w:t>complimenting</w:t>
            </w:r>
            <w:proofErr w:type="gramEnd"/>
            <w:r w:rsidRPr="00191520">
              <w:rPr>
                <w:iCs/>
                <w:color w:val="auto"/>
              </w:rPr>
              <w:t xml:space="preserve"> and encouraging others, for example, </w:t>
            </w:r>
            <w:proofErr w:type="spellStart"/>
            <w:r w:rsidRPr="00191520">
              <w:rPr>
                <w:rFonts w:hint="eastAsia" w:ascii="MS Gothic" w:hAnsi="MS Gothic" w:eastAsia="MS Gothic" w:cs="MS Gothic"/>
                <w:iCs/>
                <w:color w:val="auto"/>
              </w:rPr>
              <w:t>じょうずですね、いいですね、よくできました、すごいです</w:t>
            </w:r>
            <w:proofErr w:type="spellEnd"/>
            <w:r w:rsidRPr="00191520">
              <w:rPr>
                <w:rFonts w:hint="eastAsia" w:ascii="MS Gothic" w:hAnsi="MS Gothic" w:eastAsia="MS Gothic" w:cs="MS Gothic"/>
                <w:iCs/>
                <w:color w:val="auto"/>
              </w:rPr>
              <w:t>！、</w:t>
            </w:r>
            <w:proofErr w:type="spellStart"/>
            <w:r w:rsidRPr="00191520">
              <w:rPr>
                <w:rFonts w:hint="eastAsia" w:ascii="MS Gothic" w:hAnsi="MS Gothic" w:eastAsia="MS Gothic" w:cs="MS Gothic"/>
                <w:iCs/>
                <w:color w:val="auto"/>
              </w:rPr>
              <w:t>もうちょっとです、がんばりましょう</w:t>
            </w:r>
            <w:proofErr w:type="spellEnd"/>
            <w:r w:rsidR="00C00EF8">
              <w:rPr>
                <w:rFonts w:hint="eastAsia" w:ascii="MS Gothic" w:hAnsi="MS Gothic" w:eastAsia="MS Gothic" w:cs="MS Gothic"/>
                <w:iCs/>
                <w:color w:val="auto"/>
                <w:lang w:eastAsia="ja-JP"/>
              </w:rPr>
              <w:t>。</w:t>
            </w:r>
          </w:p>
        </w:tc>
      </w:tr>
      <w:tr w:rsidRPr="0094378D" w:rsidR="006261B1" w:rsidTr="00E9069F" w14:paraId="4E25D41B" w14:textId="77777777">
        <w:trPr>
          <w:trHeight w:val="1946"/>
        </w:trPr>
        <w:tc>
          <w:tcPr>
            <w:tcW w:w="4673" w:type="dxa"/>
          </w:tcPr>
          <w:p w:rsidR="00516D22" w:rsidP="00C64E6A" w:rsidRDefault="00516D22" w14:paraId="257AC639" w14:textId="77777777">
            <w:pPr>
              <w:pStyle w:val="ACtabletextCD"/>
              <w:spacing w:line="240" w:lineRule="auto"/>
              <w:ind w:left="360" w:right="432"/>
            </w:pPr>
            <w:r w:rsidRPr="008602B1">
              <w:t>engage</w:t>
            </w:r>
            <w:r>
              <w:t xml:space="preserve"> </w:t>
            </w:r>
            <w:r w:rsidRPr="008602B1">
              <w:t>in</w:t>
            </w:r>
            <w:r>
              <w:t xml:space="preserve"> </w:t>
            </w:r>
            <w:r w:rsidRPr="008602B1">
              <w:t>modelled</w:t>
            </w:r>
            <w:r>
              <w:t xml:space="preserve"> </w:t>
            </w:r>
            <w:r w:rsidRPr="008602B1">
              <w:t>non-verbal,</w:t>
            </w:r>
            <w:r>
              <w:t xml:space="preserve"> </w:t>
            </w:r>
            <w:r w:rsidRPr="008602B1">
              <w:t>spoken</w:t>
            </w:r>
            <w:r>
              <w:t xml:space="preserve"> </w:t>
            </w:r>
            <w:r w:rsidRPr="008602B1">
              <w:t>and</w:t>
            </w:r>
            <w:r>
              <w:t xml:space="preserve"> </w:t>
            </w:r>
            <w:r w:rsidRPr="008602B1">
              <w:t>written</w:t>
            </w:r>
            <w:r>
              <w:t xml:space="preserve"> </w:t>
            </w:r>
            <w:r w:rsidRPr="008602B1">
              <w:t>exchanges</w:t>
            </w:r>
            <w:r>
              <w:t xml:space="preserve"> </w:t>
            </w:r>
            <w:r w:rsidRPr="008602B1">
              <w:t>with</w:t>
            </w:r>
            <w:r>
              <w:t xml:space="preserve"> </w:t>
            </w:r>
            <w:r w:rsidRPr="008602B1">
              <w:t>peers</w:t>
            </w:r>
            <w:r>
              <w:t xml:space="preserve"> </w:t>
            </w:r>
            <w:r w:rsidRPr="008602B1">
              <w:t>to</w:t>
            </w:r>
            <w:r>
              <w:t xml:space="preserve"> </w:t>
            </w:r>
            <w:r w:rsidRPr="008602B1">
              <w:t>organise</w:t>
            </w:r>
            <w:r>
              <w:t xml:space="preserve"> </w:t>
            </w:r>
            <w:r w:rsidRPr="008602B1">
              <w:t>activities</w:t>
            </w:r>
            <w:r>
              <w:t xml:space="preserve"> </w:t>
            </w:r>
            <w:r w:rsidRPr="008602B1">
              <w:t>relating</w:t>
            </w:r>
            <w:r>
              <w:t xml:space="preserve"> </w:t>
            </w:r>
            <w:r w:rsidRPr="008602B1">
              <w:t>to</w:t>
            </w:r>
            <w:r>
              <w:t xml:space="preserve"> </w:t>
            </w:r>
            <w:r w:rsidRPr="008602B1">
              <w:t>daily</w:t>
            </w:r>
            <w:r>
              <w:t xml:space="preserve"> </w:t>
            </w:r>
            <w:r w:rsidRPr="008602B1">
              <w:t>life</w:t>
            </w:r>
            <w:r>
              <w:t xml:space="preserve"> </w:t>
            </w:r>
            <w:r w:rsidRPr="008602B1">
              <w:t>and</w:t>
            </w:r>
            <w:r>
              <w:t xml:space="preserve"> </w:t>
            </w:r>
            <w:r w:rsidRPr="008602B1">
              <w:t>school</w:t>
            </w:r>
            <w:r>
              <w:t xml:space="preserve"> </w:t>
            </w:r>
            <w:proofErr w:type="gramStart"/>
            <w:r w:rsidRPr="008602B1">
              <w:t>environment</w:t>
            </w:r>
            <w:proofErr w:type="gramEnd"/>
            <w:r>
              <w:t xml:space="preserve"> </w:t>
            </w:r>
          </w:p>
          <w:p w:rsidRPr="00B53C19" w:rsidR="006261B1" w:rsidP="00C64E6A" w:rsidRDefault="00516D22" w14:paraId="5AF5D5E4" w14:textId="72133E17">
            <w:pPr>
              <w:pStyle w:val="ACtabletextCD"/>
              <w:spacing w:line="240" w:lineRule="auto"/>
              <w:ind w:left="360" w:right="432"/>
            </w:pPr>
            <w:r>
              <w:t>AC9</w:t>
            </w:r>
            <w:r w:rsidRPr="008602B1">
              <w:t>LJ8EC03</w:t>
            </w:r>
          </w:p>
        </w:tc>
        <w:tc>
          <w:tcPr>
            <w:tcW w:w="10453" w:type="dxa"/>
            <w:gridSpan w:val="2"/>
          </w:tcPr>
          <w:p w:rsidRPr="008331D7" w:rsidR="008331D7" w:rsidP="008331D7" w:rsidRDefault="008331D7" w14:paraId="49646BF3" w14:textId="77777777">
            <w:pPr>
              <w:pStyle w:val="ACtabletextCEbullet"/>
              <w:rPr>
                <w:iCs/>
                <w:color w:val="auto"/>
              </w:rPr>
            </w:pPr>
            <w:r w:rsidRPr="008331D7">
              <w:rPr>
                <w:iCs/>
                <w:color w:val="auto"/>
              </w:rPr>
              <w:t xml:space="preserve">working collaboratively to create displays, presentations or performances to showcase their Japanese learning for family, friends and school </w:t>
            </w:r>
            <w:proofErr w:type="gramStart"/>
            <w:r w:rsidRPr="008331D7">
              <w:rPr>
                <w:iCs/>
                <w:color w:val="auto"/>
              </w:rPr>
              <w:t>community</w:t>
            </w:r>
            <w:proofErr w:type="gramEnd"/>
            <w:r w:rsidRPr="008331D7">
              <w:rPr>
                <w:iCs/>
                <w:color w:val="auto"/>
              </w:rPr>
              <w:t xml:space="preserve"> </w:t>
            </w:r>
          </w:p>
          <w:p w:rsidRPr="008331D7" w:rsidR="008331D7" w:rsidP="008331D7" w:rsidRDefault="008331D7" w14:paraId="2C8E1D0C" w14:textId="631F38D0">
            <w:pPr>
              <w:pStyle w:val="ACtabletextCEbullet"/>
              <w:rPr>
                <w:iCs/>
                <w:color w:val="auto"/>
              </w:rPr>
            </w:pPr>
            <w:r w:rsidRPr="008331D7">
              <w:rPr>
                <w:iCs/>
                <w:color w:val="auto"/>
              </w:rPr>
              <w:t xml:space="preserve">following instructions, for example, following a basic recipe to make </w:t>
            </w:r>
            <w:proofErr w:type="spellStart"/>
            <w:r w:rsidRPr="008331D7">
              <w:rPr>
                <w:rFonts w:hint="eastAsia" w:ascii="MS Gothic" w:hAnsi="MS Gothic" w:eastAsia="MS Gothic" w:cs="MS Gothic"/>
                <w:iCs/>
                <w:color w:val="auto"/>
              </w:rPr>
              <w:t>やきそば</w:t>
            </w:r>
            <w:r w:rsidRPr="3721F422" w:rsidR="3E39EAD3">
              <w:rPr>
                <w:rFonts w:ascii="MS Gothic" w:hAnsi="MS Gothic" w:eastAsia="MS Gothic" w:cs="MS Gothic"/>
                <w:color w:val="auto"/>
              </w:rPr>
              <w:t>、</w:t>
            </w:r>
            <w:r w:rsidRPr="008331D7">
              <w:rPr>
                <w:rFonts w:hint="eastAsia" w:ascii="MS Gothic" w:hAnsi="MS Gothic" w:eastAsia="MS Gothic" w:cs="MS Gothic"/>
                <w:iCs/>
                <w:color w:val="auto"/>
              </w:rPr>
              <w:t>おこのみやき、まきずし</w:t>
            </w:r>
            <w:proofErr w:type="spellEnd"/>
            <w:r w:rsidRPr="008331D7">
              <w:rPr>
                <w:iCs/>
                <w:color w:val="auto"/>
              </w:rPr>
              <w:t xml:space="preserve"> or making origami with others </w:t>
            </w:r>
          </w:p>
          <w:p w:rsidRPr="008331D7" w:rsidR="008331D7" w:rsidP="008331D7" w:rsidRDefault="008331D7" w14:paraId="62FD320B" w14:textId="78BB43E3">
            <w:pPr>
              <w:pStyle w:val="ACtabletextCEbullet"/>
              <w:rPr>
                <w:iCs/>
                <w:color w:val="auto"/>
              </w:rPr>
            </w:pPr>
            <w:proofErr w:type="gramStart"/>
            <w:r w:rsidRPr="008331D7">
              <w:rPr>
                <w:iCs/>
                <w:color w:val="auto"/>
              </w:rPr>
              <w:t>making arrangements</w:t>
            </w:r>
            <w:proofErr w:type="gramEnd"/>
            <w:r w:rsidRPr="008331D7">
              <w:rPr>
                <w:iCs/>
                <w:color w:val="auto"/>
              </w:rPr>
              <w:t xml:space="preserve"> using language related to place, time and activity, for example, </w:t>
            </w:r>
            <w:proofErr w:type="spellStart"/>
            <w:r w:rsidRPr="008331D7">
              <w:rPr>
                <w:rFonts w:hint="eastAsia" w:ascii="MS Gothic" w:hAnsi="MS Gothic" w:eastAsia="MS Gothic" w:cs="MS Gothic"/>
                <w:iCs/>
                <w:color w:val="auto"/>
              </w:rPr>
              <w:t>火よう日にテニスをしますか</w:t>
            </w:r>
            <w:proofErr w:type="spellEnd"/>
            <w:r w:rsidRPr="008331D7">
              <w:rPr>
                <w:iCs/>
                <w:color w:val="auto"/>
              </w:rPr>
              <w:t xml:space="preserve">, and accepting or declining invitations, </w:t>
            </w:r>
            <w:proofErr w:type="spellStart"/>
            <w:r w:rsidRPr="008331D7">
              <w:rPr>
                <w:rFonts w:hint="eastAsia" w:ascii="MS Gothic" w:hAnsi="MS Gothic" w:eastAsia="MS Gothic" w:cs="MS Gothic"/>
                <w:iCs/>
                <w:color w:val="auto"/>
              </w:rPr>
              <w:t>火よう日はちょっと</w:t>
            </w:r>
            <w:proofErr w:type="spellEnd"/>
            <w:r w:rsidRPr="008331D7">
              <w:rPr>
                <w:iCs/>
                <w:color w:val="auto"/>
              </w:rPr>
              <w:t xml:space="preserve"> … </w:t>
            </w:r>
            <w:r w:rsidRPr="008331D7">
              <w:rPr>
                <w:rFonts w:hint="eastAsia" w:ascii="MS Gothic" w:hAnsi="MS Gothic" w:eastAsia="MS Gothic" w:cs="MS Gothic"/>
                <w:iCs/>
                <w:color w:val="auto"/>
              </w:rPr>
              <w:t>／</w:t>
            </w:r>
            <w:proofErr w:type="spellStart"/>
            <w:r w:rsidRPr="008331D7">
              <w:rPr>
                <w:rFonts w:hint="eastAsia" w:ascii="MS Gothic" w:hAnsi="MS Gothic" w:eastAsia="MS Gothic" w:cs="MS Gothic"/>
                <w:iCs/>
                <w:color w:val="auto"/>
              </w:rPr>
              <w:t>いいですね</w:t>
            </w:r>
            <w:proofErr w:type="spellEnd"/>
            <w:r w:rsidR="00B8518D">
              <w:rPr>
                <w:rFonts w:hint="eastAsia" w:ascii="MS Gothic" w:hAnsi="MS Gothic" w:eastAsia="MS Gothic" w:cs="MS Gothic"/>
                <w:iCs/>
                <w:color w:val="auto"/>
                <w:lang w:eastAsia="ja-JP"/>
              </w:rPr>
              <w:t>。</w:t>
            </w:r>
            <w:r w:rsidRPr="008331D7">
              <w:rPr>
                <w:iCs/>
                <w:color w:val="auto"/>
              </w:rPr>
              <w:t xml:space="preserve"> </w:t>
            </w:r>
          </w:p>
          <w:p w:rsidRPr="008331D7" w:rsidR="008331D7" w:rsidP="008331D7" w:rsidRDefault="008331D7" w14:paraId="2675C449" w14:textId="2E0D719A">
            <w:pPr>
              <w:pStyle w:val="ACtabletextCEbullet"/>
              <w:rPr>
                <w:iCs/>
                <w:color w:val="auto"/>
              </w:rPr>
            </w:pPr>
            <w:r w:rsidRPr="008331D7">
              <w:rPr>
                <w:iCs/>
                <w:color w:val="auto"/>
              </w:rPr>
              <w:t xml:space="preserve">participating in scenarios that involve planning, for example, ordering and purchasing goods, such as food and drink, using modelled language, for example, </w:t>
            </w:r>
            <w:proofErr w:type="spellStart"/>
            <w:r w:rsidRPr="008331D7">
              <w:rPr>
                <w:rFonts w:hint="eastAsia" w:ascii="MS Gothic" w:hAnsi="MS Gothic" w:eastAsia="MS Gothic" w:cs="MS Gothic"/>
                <w:iCs/>
                <w:color w:val="auto"/>
              </w:rPr>
              <w:t>やきとりをください、おちゃおねがいします、いくらですか、どうもありがとうございました</w:t>
            </w:r>
            <w:proofErr w:type="spellEnd"/>
            <w:r w:rsidR="00C37326">
              <w:rPr>
                <w:rFonts w:hint="eastAsia" w:ascii="MS Gothic" w:hAnsi="MS Gothic" w:eastAsia="MS Gothic" w:cs="MS Gothic"/>
                <w:iCs/>
                <w:color w:val="auto"/>
                <w:lang w:eastAsia="ja-JP"/>
              </w:rPr>
              <w:t>。</w:t>
            </w:r>
            <w:r w:rsidRPr="008331D7">
              <w:rPr>
                <w:iCs/>
                <w:color w:val="auto"/>
              </w:rPr>
              <w:t xml:space="preserve"> </w:t>
            </w:r>
          </w:p>
          <w:p w:rsidRPr="008331D7" w:rsidR="008331D7" w:rsidP="008331D7" w:rsidRDefault="008331D7" w14:paraId="0EF7FAC4" w14:textId="77777777">
            <w:pPr>
              <w:pStyle w:val="ACtabletextCEbullet"/>
              <w:rPr>
                <w:iCs/>
                <w:color w:val="auto"/>
              </w:rPr>
            </w:pPr>
            <w:r w:rsidRPr="008331D7">
              <w:rPr>
                <w:iCs/>
                <w:color w:val="auto"/>
              </w:rPr>
              <w:t xml:space="preserve">participating in class activities (word, board, electronic games, etc.) using set phrases in Japanese, for example, </w:t>
            </w:r>
            <w:proofErr w:type="spellStart"/>
            <w:r w:rsidRPr="008331D7">
              <w:rPr>
                <w:rFonts w:hint="eastAsia" w:ascii="MS Gothic" w:hAnsi="MS Gothic" w:eastAsia="MS Gothic" w:cs="MS Gothic"/>
                <w:iCs/>
                <w:color w:val="auto"/>
              </w:rPr>
              <w:t>わたしの</w:t>
            </w:r>
            <w:proofErr w:type="spellEnd"/>
            <w:r w:rsidRPr="008331D7">
              <w:rPr>
                <w:iCs/>
                <w:color w:val="auto"/>
              </w:rPr>
              <w:t xml:space="preserve"> </w:t>
            </w:r>
            <w:proofErr w:type="spellStart"/>
            <w:r w:rsidRPr="008331D7">
              <w:rPr>
                <w:rFonts w:hint="eastAsia" w:ascii="MS Gothic" w:hAnsi="MS Gothic" w:eastAsia="MS Gothic" w:cs="MS Gothic"/>
                <w:iCs/>
                <w:color w:val="auto"/>
              </w:rPr>
              <w:t>ばん、みぎ、ひだり、かった</w:t>
            </w:r>
            <w:proofErr w:type="spellEnd"/>
            <w:r w:rsidRPr="008331D7">
              <w:rPr>
                <w:rFonts w:hint="eastAsia" w:ascii="MS Gothic" w:hAnsi="MS Gothic" w:eastAsia="MS Gothic" w:cs="MS Gothic"/>
                <w:iCs/>
                <w:color w:val="auto"/>
              </w:rPr>
              <w:t>！、</w:t>
            </w:r>
            <w:proofErr w:type="spellStart"/>
            <w:r w:rsidRPr="008331D7">
              <w:rPr>
                <w:rFonts w:hint="eastAsia" w:ascii="MS Gothic" w:hAnsi="MS Gothic" w:eastAsia="MS Gothic" w:cs="MS Gothic"/>
                <w:iCs/>
                <w:color w:val="auto"/>
              </w:rPr>
              <w:t>まけた、ざんねん、だめだった、だいじょうぶ</w:t>
            </w:r>
            <w:proofErr w:type="spellEnd"/>
            <w:r w:rsidRPr="008331D7">
              <w:rPr>
                <w:rFonts w:hint="eastAsia" w:ascii="MS Gothic" w:hAnsi="MS Gothic" w:eastAsia="MS Gothic" w:cs="MS Gothic"/>
                <w:iCs/>
                <w:color w:val="auto"/>
              </w:rPr>
              <w:t>？、</w:t>
            </w:r>
            <w:proofErr w:type="spellStart"/>
            <w:r w:rsidRPr="008331D7">
              <w:rPr>
                <w:rFonts w:hint="eastAsia" w:ascii="MS Gothic" w:hAnsi="MS Gothic" w:eastAsia="MS Gothic" w:cs="MS Gothic"/>
                <w:iCs/>
                <w:color w:val="auto"/>
              </w:rPr>
              <w:t>がんばって</w:t>
            </w:r>
            <w:proofErr w:type="spellEnd"/>
            <w:r w:rsidRPr="008331D7">
              <w:rPr>
                <w:rFonts w:hint="eastAsia" w:ascii="MS Gothic" w:hAnsi="MS Gothic" w:eastAsia="MS Gothic" w:cs="MS Gothic"/>
                <w:iCs/>
                <w:color w:val="auto"/>
              </w:rPr>
              <w:t>！、</w:t>
            </w:r>
            <w:proofErr w:type="spellStart"/>
            <w:r w:rsidRPr="008331D7">
              <w:rPr>
                <w:rFonts w:hint="eastAsia" w:ascii="MS Gothic" w:hAnsi="MS Gothic" w:eastAsia="MS Gothic" w:cs="MS Gothic"/>
                <w:iCs/>
                <w:color w:val="auto"/>
              </w:rPr>
              <w:t>つぎは</w:t>
            </w:r>
            <w:proofErr w:type="spellEnd"/>
            <w:r w:rsidRPr="008331D7">
              <w:rPr>
                <w:iCs/>
                <w:color w:val="auto"/>
              </w:rPr>
              <w:t xml:space="preserve"> </w:t>
            </w:r>
            <w:proofErr w:type="spellStart"/>
            <w:r w:rsidRPr="008331D7">
              <w:rPr>
                <w:rFonts w:hint="eastAsia" w:ascii="MS Gothic" w:hAnsi="MS Gothic" w:eastAsia="MS Gothic" w:cs="MS Gothic"/>
                <w:iCs/>
                <w:color w:val="auto"/>
              </w:rPr>
              <w:t>だれ</w:t>
            </w:r>
            <w:proofErr w:type="spellEnd"/>
            <w:r w:rsidRPr="008331D7">
              <w:rPr>
                <w:rFonts w:hint="eastAsia" w:ascii="MS Gothic" w:hAnsi="MS Gothic" w:eastAsia="MS Gothic" w:cs="MS Gothic"/>
                <w:iCs/>
                <w:color w:val="auto"/>
              </w:rPr>
              <w:t>？、</w:t>
            </w:r>
            <w:proofErr w:type="spellStart"/>
            <w:r w:rsidRPr="008331D7">
              <w:rPr>
                <w:rFonts w:hint="eastAsia" w:ascii="MS Gothic" w:hAnsi="MS Gothic" w:eastAsia="MS Gothic" w:cs="MS Gothic"/>
                <w:iCs/>
                <w:color w:val="auto"/>
              </w:rPr>
              <w:t>一、二、三</w:t>
            </w:r>
            <w:proofErr w:type="spellEnd"/>
            <w:r w:rsidRPr="008331D7">
              <w:rPr>
                <w:rFonts w:hint="eastAsia" w:ascii="MS Gothic" w:hAnsi="MS Gothic" w:eastAsia="MS Gothic" w:cs="MS Gothic"/>
                <w:iCs/>
                <w:color w:val="auto"/>
              </w:rPr>
              <w:t>！</w:t>
            </w:r>
          </w:p>
          <w:p w:rsidRPr="00D16EF7" w:rsidR="006261B1" w:rsidP="008331D7" w:rsidRDefault="008331D7" w14:paraId="241B80B8" w14:textId="5A5BE74D">
            <w:pPr>
              <w:pStyle w:val="ACtabletextCEbullet"/>
              <w:rPr>
                <w:iCs/>
                <w:color w:val="auto"/>
              </w:rPr>
            </w:pPr>
            <w:r w:rsidRPr="008331D7">
              <w:rPr>
                <w:iCs/>
                <w:color w:val="auto"/>
              </w:rPr>
              <w:t>organising activities for other students or a buddy class that may assist with learning Japanese, for example, teaching a song with actions or playing a game</w:t>
            </w:r>
          </w:p>
        </w:tc>
      </w:tr>
    </w:tbl>
    <w:p w:rsidR="00FE4D27" w:rsidRDefault="00FE4D27" w14:paraId="3C808353"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Year 7 entry)"/>
      </w:tblPr>
      <w:tblGrid>
        <w:gridCol w:w="4673"/>
        <w:gridCol w:w="10453"/>
      </w:tblGrid>
      <w:tr w:rsidRPr="00F91937" w:rsidR="00F757B8" w:rsidTr="00E9069F" w14:paraId="532528C4" w14:textId="77777777">
        <w:tc>
          <w:tcPr>
            <w:tcW w:w="15126" w:type="dxa"/>
            <w:gridSpan w:val="2"/>
            <w:shd w:val="clear" w:color="auto" w:fill="E5F5FB" w:themeFill="accent2"/>
          </w:tcPr>
          <w:p w:rsidRPr="00F91937" w:rsidR="00F757B8" w:rsidP="00F9147E" w:rsidRDefault="00F757B8" w14:paraId="0397019A"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894FDF" w:rsidTr="00E9069F" w14:paraId="4EA97D78" w14:textId="77777777">
        <w:trPr>
          <w:trHeight w:val="670"/>
        </w:trPr>
        <w:tc>
          <w:tcPr>
            <w:tcW w:w="4673" w:type="dxa"/>
          </w:tcPr>
          <w:p w:rsidR="00EB6A0D" w:rsidP="00C64E6A" w:rsidRDefault="00EB6A0D" w14:paraId="1BE8E721" w14:textId="77777777">
            <w:pPr>
              <w:pStyle w:val="ACtabletextCD"/>
              <w:spacing w:line="240" w:lineRule="auto"/>
              <w:ind w:left="360" w:right="432"/>
            </w:pPr>
            <w:r w:rsidRPr="008602B1">
              <w:t>locate</w:t>
            </w:r>
            <w:r>
              <w:t xml:space="preserve"> </w:t>
            </w:r>
            <w:r w:rsidRPr="008602B1">
              <w:t>and</w:t>
            </w:r>
            <w:r>
              <w:t xml:space="preserve"> </w:t>
            </w:r>
            <w:r w:rsidRPr="008602B1">
              <w:t>process</w:t>
            </w:r>
            <w:r>
              <w:t xml:space="preserve"> </w:t>
            </w:r>
            <w:r w:rsidRPr="008602B1">
              <w:t>information</w:t>
            </w:r>
            <w:r>
              <w:t xml:space="preserve"> </w:t>
            </w:r>
            <w:r w:rsidRPr="008602B1">
              <w:t>and</w:t>
            </w:r>
            <w:r>
              <w:t xml:space="preserve"> </w:t>
            </w:r>
            <w:r w:rsidRPr="008602B1">
              <w:t>ideas</w:t>
            </w:r>
            <w:r>
              <w:t xml:space="preserve"> </w:t>
            </w:r>
            <w:r w:rsidRPr="008602B1">
              <w:t>in</w:t>
            </w:r>
            <w:r>
              <w:t xml:space="preserve"> </w:t>
            </w:r>
            <w:r w:rsidRPr="008602B1">
              <w:t>familiar</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responding</w:t>
            </w:r>
            <w:r>
              <w:t xml:space="preserve"> </w:t>
            </w:r>
            <w:r w:rsidRPr="008602B1">
              <w:t>in</w:t>
            </w:r>
            <w:r>
              <w:t xml:space="preserve"> </w:t>
            </w:r>
            <w:r w:rsidRPr="008602B1">
              <w:t>ways</w:t>
            </w:r>
            <w:r>
              <w:t xml:space="preserve"> </w:t>
            </w:r>
            <w:r w:rsidRPr="008602B1">
              <w:t>appropriate</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proofErr w:type="gramStart"/>
            <w:r w:rsidRPr="008602B1">
              <w:t>audience</w:t>
            </w:r>
            <w:proofErr w:type="gramEnd"/>
            <w:r>
              <w:t xml:space="preserve"> </w:t>
            </w:r>
          </w:p>
          <w:p w:rsidR="00894FDF" w:rsidP="00C64E6A" w:rsidRDefault="00EB6A0D" w14:paraId="085BC891" w14:textId="50F7AF69">
            <w:pPr>
              <w:pStyle w:val="ACtabletextCD"/>
              <w:spacing w:line="240" w:lineRule="auto"/>
              <w:ind w:left="360" w:right="432"/>
              <w:rPr>
                <w:rStyle w:val="SubtleEmphasis"/>
                <w:i/>
                <w:iCs w:val="0"/>
              </w:rPr>
            </w:pPr>
            <w:r>
              <w:t>AC9</w:t>
            </w:r>
            <w:r w:rsidRPr="008602B1">
              <w:t>LJ8EC04</w:t>
            </w:r>
          </w:p>
          <w:p w:rsidRPr="00EB6A0D" w:rsidR="00EB6A0D" w:rsidP="00EB6A0D" w:rsidRDefault="00EB6A0D" w14:paraId="5399CD68" w14:textId="442A0AB0">
            <w:pPr>
              <w:tabs>
                <w:tab w:val="left" w:pos="2850"/>
              </w:tabs>
            </w:pPr>
            <w:r>
              <w:tab/>
            </w:r>
          </w:p>
        </w:tc>
        <w:tc>
          <w:tcPr>
            <w:tcW w:w="10453" w:type="dxa"/>
          </w:tcPr>
          <w:p w:rsidRPr="005A6AF6" w:rsidR="00AF399A" w:rsidP="005A6AF6" w:rsidRDefault="00AF399A" w14:paraId="53D3B9B4" w14:textId="77777777">
            <w:pPr>
              <w:pStyle w:val="ACtabletextCEbullet"/>
            </w:pPr>
            <w:r w:rsidRPr="005A6AF6">
              <w:t xml:space="preserve">identifying key information and facts such as names of people and places, </w:t>
            </w:r>
            <w:proofErr w:type="gramStart"/>
            <w:r w:rsidRPr="005A6AF6">
              <w:t>times</w:t>
            </w:r>
            <w:proofErr w:type="gramEnd"/>
            <w:r w:rsidRPr="005A6AF6">
              <w:t xml:space="preserve"> and activities in familiar contexts, including conversations, advertisements, profiles and simple narratives (using texts such as manga, anime, folk tales, etc.) </w:t>
            </w:r>
          </w:p>
          <w:p w:rsidRPr="005A6AF6" w:rsidR="00AF399A" w:rsidP="005A6AF6" w:rsidRDefault="00AF399A" w14:paraId="7C880275" w14:textId="26D15CAA">
            <w:pPr>
              <w:pStyle w:val="ACtabletextCEbullet"/>
            </w:pPr>
            <w:r w:rsidRPr="005A6AF6">
              <w:t xml:space="preserve">obtaining and organising specific information from a range of everyday Japanese texts (emails, menus, reports, maps, timetables, etc.) and responding in Japanese, for example, accessing a simple weather forecast, and using this information when writing a message to a friend to go somewhere </w:t>
            </w:r>
            <w:proofErr w:type="spellStart"/>
            <w:r w:rsidRPr="005A6AF6">
              <w:rPr>
                <w:rFonts w:hint="eastAsia" w:ascii="MS Gothic" w:hAnsi="MS Gothic" w:eastAsia="MS Gothic" w:cs="MS Gothic"/>
              </w:rPr>
              <w:t>土よう日ははれです。うみに行きましょう</w:t>
            </w:r>
            <w:proofErr w:type="spellEnd"/>
            <w:r w:rsidR="00C151AC">
              <w:rPr>
                <w:rFonts w:hint="eastAsia" w:ascii="MS Gothic" w:hAnsi="MS Gothic" w:eastAsia="MS Gothic" w:cs="MS Gothic"/>
                <w:lang w:eastAsia="ja-JP"/>
              </w:rPr>
              <w:t>。</w:t>
            </w:r>
            <w:r w:rsidRPr="005A6AF6">
              <w:t xml:space="preserve"> </w:t>
            </w:r>
          </w:p>
          <w:p w:rsidR="00AF399A" w:rsidP="005A6AF6" w:rsidRDefault="00AF399A" w14:paraId="08D33B11" w14:textId="5ECA1BB5">
            <w:pPr>
              <w:pStyle w:val="ACtabletextCEbullet"/>
              <w:rPr>
                <w:lang w:eastAsia="ja-JP"/>
              </w:rPr>
            </w:pPr>
            <w:r w:rsidRPr="005A6AF6">
              <w:t xml:space="preserve">using digital tools to gather, classify and summarise results of class surveys or interviews on topics (students’ likes, interests, family, neighbourhood, activities, habits, etc.) and presenting findings in chosen formats, for example, </w:t>
            </w:r>
            <w:proofErr w:type="spellStart"/>
            <w:r w:rsidRPr="005A6AF6">
              <w:rPr>
                <w:rFonts w:hint="eastAsia" w:ascii="MS Gothic" w:hAnsi="MS Gothic" w:eastAsia="MS Gothic" w:cs="MS Gothic"/>
              </w:rPr>
              <w:t>ひるごはんになにをたべますか</w:t>
            </w:r>
            <w:proofErr w:type="spellEnd"/>
            <w:r w:rsidRPr="005A6AF6">
              <w:rPr>
                <w:rFonts w:hint="eastAsia" w:ascii="MS Gothic" w:hAnsi="MS Gothic" w:eastAsia="MS Gothic" w:cs="MS Gothic"/>
              </w:rPr>
              <w:t>。</w:t>
            </w:r>
            <w:r w:rsidRPr="005A6AF6">
              <w:rPr>
                <w:rFonts w:hint="eastAsia" w:ascii="MS Gothic" w:hAnsi="MS Gothic" w:eastAsia="MS Gothic" w:cs="MS Gothic"/>
                <w:lang w:eastAsia="ja-JP"/>
              </w:rPr>
              <w:t>日よう日になにをしますか。しゅうまつにどこに行きますか</w:t>
            </w:r>
            <w:r w:rsidR="002F0A26">
              <w:rPr>
                <w:rFonts w:hint="eastAsia" w:ascii="MS Gothic" w:hAnsi="MS Gothic" w:eastAsia="MS Gothic" w:cs="MS Gothic"/>
                <w:lang w:eastAsia="ja-JP"/>
              </w:rPr>
              <w:t>。</w:t>
            </w:r>
            <w:r w:rsidRPr="005A6AF6">
              <w:rPr>
                <w:lang w:eastAsia="ja-JP"/>
              </w:rPr>
              <w:t xml:space="preserve"> </w:t>
            </w:r>
          </w:p>
          <w:p w:rsidRPr="005A6AF6" w:rsidR="00C6538E" w:rsidP="00E9069F" w:rsidRDefault="00C6538E" w14:paraId="4E3E86B8" w14:textId="1691DB3C">
            <w:pPr>
              <w:pStyle w:val="ACtabletextCEbullet"/>
              <w:rPr>
                <w:lang w:eastAsia="ja-JP"/>
              </w:rPr>
            </w:pPr>
            <w:r w:rsidRPr="00A92FBC">
              <w:t xml:space="preserve">listening to, </w:t>
            </w:r>
            <w:proofErr w:type="gramStart"/>
            <w:r w:rsidRPr="00A92FBC">
              <w:t>reading</w:t>
            </w:r>
            <w:proofErr w:type="gramEnd"/>
            <w:r w:rsidRPr="00A92FBC">
              <w:t xml:space="preserve"> or viewing First Nations Australian author’s stor</w:t>
            </w:r>
            <w:r w:rsidR="00383255">
              <w:t>ies</w:t>
            </w:r>
            <w:r w:rsidRPr="00A92FBC">
              <w:t xml:space="preserve"> and responding to </w:t>
            </w:r>
            <w:r w:rsidR="00383255">
              <w:t>them</w:t>
            </w:r>
            <w:r w:rsidRPr="00A92FBC">
              <w:t xml:space="preserve"> in spoken or written Japanese</w:t>
            </w:r>
          </w:p>
          <w:p w:rsidRPr="005A6AF6" w:rsidR="00AF399A" w:rsidP="005A6AF6" w:rsidRDefault="00AF399A" w14:paraId="2A8DB8B2" w14:textId="77777777">
            <w:pPr>
              <w:pStyle w:val="ACtabletextCEbullet"/>
            </w:pPr>
            <w:r w:rsidRPr="005A6AF6">
              <w:t xml:space="preserve">responding to structured stimulus questions about characters, places, </w:t>
            </w:r>
            <w:proofErr w:type="gramStart"/>
            <w:r w:rsidRPr="005A6AF6">
              <w:t>events</w:t>
            </w:r>
            <w:proofErr w:type="gramEnd"/>
            <w:r w:rsidRPr="005A6AF6">
              <w:t xml:space="preserve"> or effects in imaginative texts (stories, films, anime, etc.) using modelled language and formulaic expressions to express reactions, for example, </w:t>
            </w:r>
            <w:proofErr w:type="spellStart"/>
            <w:r w:rsidRPr="005A6AF6">
              <w:rPr>
                <w:rFonts w:hint="eastAsia" w:ascii="MS Gothic" w:hAnsi="MS Gothic" w:eastAsia="MS Gothic" w:cs="MS Gothic"/>
              </w:rPr>
              <w:t>やさしい人、おもしろいはなしですね、ちょっとこわいですよ、たのしかったです、びっくりしました</w:t>
            </w:r>
            <w:proofErr w:type="spellEnd"/>
            <w:r w:rsidRPr="005A6AF6">
              <w:rPr>
                <w:rFonts w:hint="eastAsia" w:ascii="MS Gothic" w:hAnsi="MS Gothic" w:eastAsia="MS Gothic" w:cs="MS Gothic"/>
              </w:rPr>
              <w:t>！</w:t>
            </w:r>
            <w:r w:rsidRPr="005A6AF6">
              <w:t xml:space="preserve"> </w:t>
            </w:r>
          </w:p>
          <w:p w:rsidRPr="005A6AF6" w:rsidR="00AF399A" w:rsidP="005A6AF6" w:rsidRDefault="00AF399A" w14:paraId="23786659" w14:textId="77777777">
            <w:pPr>
              <w:pStyle w:val="ACtabletextCEbullet"/>
            </w:pPr>
            <w:r w:rsidRPr="005A6AF6">
              <w:t xml:space="preserve">reading and viewing texts (anime, manga, video clips, lyrics of J-pop, etc.) and responding to questions about characters, </w:t>
            </w:r>
            <w:proofErr w:type="gramStart"/>
            <w:r w:rsidRPr="005A6AF6">
              <w:t>lyrics</w:t>
            </w:r>
            <w:proofErr w:type="gramEnd"/>
            <w:r w:rsidRPr="005A6AF6">
              <w:t xml:space="preserve"> or events, for example, </w:t>
            </w:r>
            <w:proofErr w:type="spellStart"/>
            <w:r w:rsidRPr="005A6AF6">
              <w:rPr>
                <w:rFonts w:hint="eastAsia" w:ascii="MS Gothic" w:hAnsi="MS Gothic" w:eastAsia="MS Gothic" w:cs="MS Gothic"/>
              </w:rPr>
              <w:t>だれですか、なまえはなんですか、なんのイベントですか、どこですか</w:t>
            </w:r>
            <w:proofErr w:type="spellEnd"/>
            <w:r w:rsidRPr="005A6AF6">
              <w:t xml:space="preserve"> or recreating elements using a storyboard, timeline or original performance </w:t>
            </w:r>
          </w:p>
          <w:p w:rsidRPr="00413A1B" w:rsidR="00AF399A" w:rsidP="005A6AF6" w:rsidRDefault="00AF399A" w14:paraId="4E69DF54" w14:textId="06AE375A">
            <w:pPr>
              <w:pStyle w:val="ACtabletextCEbullet"/>
            </w:pPr>
            <w:r w:rsidRPr="005A6AF6">
              <w:t xml:space="preserve">identifying common themes, key messages, values, or issues in Japanese texts, such as the moral of a story or folk tale, and noticing concepts that may be similar or different across cultures, for example, </w:t>
            </w:r>
            <w:proofErr w:type="spellStart"/>
            <w:r w:rsidRPr="005A6AF6">
              <w:rPr>
                <w:rFonts w:hint="eastAsia" w:ascii="MS Gothic" w:hAnsi="MS Gothic" w:eastAsia="MS Gothic" w:cs="MS Gothic"/>
              </w:rPr>
              <w:t>おんがえし</w:t>
            </w:r>
            <w:proofErr w:type="spellEnd"/>
            <w:r w:rsidRPr="005A6AF6">
              <w:t>, working hard, consideration of others and humility</w:t>
            </w:r>
          </w:p>
        </w:tc>
      </w:tr>
      <w:tr w:rsidRPr="00E014DC" w:rsidR="00894FDF" w:rsidTr="00E9069F" w14:paraId="56DADFC0" w14:textId="77777777">
        <w:trPr>
          <w:trHeight w:val="1800"/>
        </w:trPr>
        <w:tc>
          <w:tcPr>
            <w:tcW w:w="4673" w:type="dxa"/>
          </w:tcPr>
          <w:p w:rsidR="0027637C" w:rsidP="00C64E6A" w:rsidRDefault="0027637C" w14:paraId="5FBA654C" w14:textId="77777777">
            <w:pPr>
              <w:pStyle w:val="ACtabletextCD"/>
              <w:spacing w:line="240" w:lineRule="auto"/>
              <w:ind w:left="360" w:right="432"/>
            </w:pPr>
            <w:r w:rsidRPr="008602B1">
              <w:t>develop</w:t>
            </w:r>
            <w:r>
              <w:t xml:space="preserve"> </w:t>
            </w:r>
            <w:r w:rsidRPr="008602B1">
              <w:t>and</w:t>
            </w:r>
            <w:r>
              <w:t xml:space="preserve"> </w:t>
            </w:r>
            <w:r w:rsidRPr="008602B1">
              <w:t>begin</w:t>
            </w:r>
            <w:r>
              <w:t xml:space="preserve"> </w:t>
            </w:r>
            <w:r w:rsidRPr="008602B1">
              <w:t>to</w:t>
            </w:r>
            <w:r>
              <w:t xml:space="preserve"> </w:t>
            </w:r>
            <w:r w:rsidRPr="008602B1">
              <w:t>apply</w:t>
            </w:r>
            <w:r>
              <w:t xml:space="preserve"> </w:t>
            </w:r>
            <w:r w:rsidRPr="008602B1">
              <w:t>strategies</w:t>
            </w:r>
            <w:r>
              <w:t xml:space="preserve"> </w:t>
            </w:r>
            <w:r w:rsidRPr="008602B1">
              <w:t>to</w:t>
            </w:r>
            <w:r>
              <w:t xml:space="preserve"> </w:t>
            </w:r>
            <w:r w:rsidRPr="008602B1">
              <w:t>interpret,</w:t>
            </w:r>
            <w:r>
              <w:t xml:space="preserve"> </w:t>
            </w:r>
            <w:r w:rsidRPr="008602B1">
              <w:t>translate</w:t>
            </w:r>
            <w:r>
              <w:t xml:space="preserve"> </w:t>
            </w:r>
            <w:r w:rsidRPr="008602B1">
              <w:t>and</w:t>
            </w:r>
            <w:r>
              <w:t xml:space="preserve"> </w:t>
            </w:r>
            <w:r w:rsidRPr="008602B1">
              <w:t>convey</w:t>
            </w:r>
            <w:r>
              <w:t xml:space="preserve"> </w:t>
            </w:r>
            <w:r w:rsidRPr="008602B1">
              <w:t>meaning</w:t>
            </w:r>
            <w:r>
              <w:t xml:space="preserve"> </w:t>
            </w:r>
            <w:r w:rsidRPr="008602B1">
              <w:t>in</w:t>
            </w:r>
            <w:r>
              <w:t xml:space="preserve"> </w:t>
            </w:r>
            <w:r w:rsidRPr="008602B1">
              <w:t>Japanese</w:t>
            </w:r>
            <w:r>
              <w:t xml:space="preserve"> </w:t>
            </w:r>
            <w:r w:rsidRPr="008602B1">
              <w:t>in</w:t>
            </w:r>
            <w:r>
              <w:t xml:space="preserve"> </w:t>
            </w:r>
            <w:r w:rsidRPr="008602B1">
              <w:t>familiar</w:t>
            </w:r>
            <w:r>
              <w:t xml:space="preserve"> </w:t>
            </w:r>
            <w:r w:rsidRPr="008602B1">
              <w:t>contexts</w:t>
            </w:r>
            <w:r>
              <w:t xml:space="preserve"> </w:t>
            </w:r>
          </w:p>
          <w:p w:rsidRPr="00E9248E" w:rsidR="00894FDF" w:rsidP="00C64E6A" w:rsidRDefault="0027637C" w14:paraId="573F4A45" w14:textId="0CCD0BAD">
            <w:pPr>
              <w:pStyle w:val="ACtabletextCD"/>
              <w:spacing w:line="240" w:lineRule="auto"/>
              <w:ind w:left="360" w:right="432"/>
              <w:rPr>
                <w:rStyle w:val="SubtleEmphasis"/>
                <w:i/>
                <w:iCs w:val="0"/>
              </w:rPr>
            </w:pPr>
            <w:r>
              <w:t>AC9</w:t>
            </w:r>
            <w:r w:rsidRPr="008602B1">
              <w:t>LJ8EC05</w:t>
            </w:r>
          </w:p>
        </w:tc>
        <w:tc>
          <w:tcPr>
            <w:tcW w:w="10453" w:type="dxa"/>
          </w:tcPr>
          <w:p w:rsidRPr="00E50616" w:rsidR="00E50616" w:rsidP="00E50616" w:rsidRDefault="00E50616" w14:paraId="5CFD9A01" w14:textId="77777777">
            <w:pPr>
              <w:pStyle w:val="ACtabletextCEbullet"/>
              <w:rPr>
                <w:rStyle w:val="SubtleEmphasis"/>
              </w:rPr>
            </w:pPr>
            <w:r w:rsidRPr="00E50616">
              <w:rPr>
                <w:rStyle w:val="SubtleEmphasis"/>
              </w:rPr>
              <w:t xml:space="preserve">interpreting words and expressions that do not translate easily into English and brainstorming why this may be the case, for example, </w:t>
            </w:r>
            <w:proofErr w:type="spellStart"/>
            <w:r w:rsidRPr="00E50616">
              <w:rPr>
                <w:rStyle w:val="SubtleEmphasis"/>
                <w:rFonts w:hint="eastAsia" w:ascii="MS Gothic" w:hAnsi="MS Gothic" w:eastAsia="MS Gothic" w:cs="MS Gothic"/>
              </w:rPr>
              <w:t>いただきます、ごちそうさま、よろしくおねがいします</w:t>
            </w:r>
            <w:proofErr w:type="spellEnd"/>
            <w:r w:rsidRPr="00E50616">
              <w:rPr>
                <w:rStyle w:val="SubtleEmphasis"/>
              </w:rPr>
              <w:t xml:space="preserve"> </w:t>
            </w:r>
          </w:p>
          <w:p w:rsidRPr="00E50616" w:rsidR="00E50616" w:rsidP="00E50616" w:rsidRDefault="00E50616" w14:paraId="0809FE92" w14:textId="77777777">
            <w:pPr>
              <w:pStyle w:val="ACtabletextCEbullet"/>
              <w:rPr>
                <w:rStyle w:val="SubtleEmphasis"/>
              </w:rPr>
            </w:pPr>
            <w:r w:rsidRPr="00E50616">
              <w:rPr>
                <w:rStyle w:val="SubtleEmphasis"/>
              </w:rPr>
              <w:t xml:space="preserve">learning to use dictionaries and electronic translation tools to identify issues such as multiple meanings of words and the need to consider context </w:t>
            </w:r>
          </w:p>
          <w:p w:rsidRPr="00E50616" w:rsidR="00E50616" w:rsidP="00E50616" w:rsidRDefault="00E50616" w14:paraId="0277D13A" w14:textId="77777777">
            <w:pPr>
              <w:pStyle w:val="ACtabletextCEbullet"/>
              <w:rPr>
                <w:rStyle w:val="SubtleEmphasis"/>
              </w:rPr>
            </w:pPr>
            <w:r w:rsidRPr="00E50616">
              <w:rPr>
                <w:rStyle w:val="SubtleEmphasis"/>
              </w:rPr>
              <w:t xml:space="preserve">developing word lists, grammar rule charts or personal mnemonic devices to recall, translate and interpret information </w:t>
            </w:r>
          </w:p>
          <w:p w:rsidRPr="00E50616" w:rsidR="00E50616" w:rsidP="00E50616" w:rsidRDefault="00E50616" w14:paraId="49A25BA9" w14:textId="77777777">
            <w:pPr>
              <w:pStyle w:val="ACtabletextCEbullet"/>
              <w:rPr>
                <w:rStyle w:val="SubtleEmphasis"/>
              </w:rPr>
            </w:pPr>
            <w:r w:rsidRPr="00E50616">
              <w:rPr>
                <w:rStyle w:val="SubtleEmphasis"/>
              </w:rPr>
              <w:t xml:space="preserve">recognising it is not only words that can be translated, but also non-verbal communication, culture, behaviour and </w:t>
            </w:r>
            <w:proofErr w:type="gramStart"/>
            <w:r w:rsidRPr="00E50616">
              <w:rPr>
                <w:rStyle w:val="SubtleEmphasis"/>
              </w:rPr>
              <w:t>contexts</w:t>
            </w:r>
            <w:proofErr w:type="gramEnd"/>
            <w:r w:rsidRPr="00E50616">
              <w:rPr>
                <w:rStyle w:val="SubtleEmphasis"/>
              </w:rPr>
              <w:t xml:space="preserve"> </w:t>
            </w:r>
          </w:p>
          <w:p w:rsidRPr="00E50616" w:rsidR="00E50616" w:rsidP="00E50616" w:rsidRDefault="00E50616" w14:paraId="74A34812" w14:textId="77777777">
            <w:pPr>
              <w:pStyle w:val="ACtabletextCEbullet"/>
              <w:rPr>
                <w:rStyle w:val="SubtleEmphasis"/>
              </w:rPr>
            </w:pPr>
            <w:r w:rsidRPr="00E50616">
              <w:rPr>
                <w:rStyle w:val="SubtleEmphasis"/>
              </w:rPr>
              <w:lastRenderedPageBreak/>
              <w:t xml:space="preserve">understanding cultural differences relating to social and communicative behaviours such as use of personal space and body language; being aware that meaning is not always conveyed through text, but can be conveyed through various means </w:t>
            </w:r>
          </w:p>
          <w:p w:rsidR="00894FDF" w:rsidP="00E50616" w:rsidRDefault="00E50616" w14:paraId="32112590" w14:textId="1D22F715">
            <w:pPr>
              <w:pStyle w:val="ACtabletextCEbullet"/>
              <w:rPr>
                <w:rStyle w:val="SubtleEmphasis"/>
              </w:rPr>
            </w:pPr>
            <w:r w:rsidRPr="00E50616">
              <w:rPr>
                <w:rStyle w:val="SubtleEmphasis"/>
              </w:rPr>
              <w:t xml:space="preserve">interpreting aspects of spoken Japanese texts for others using a range of resources, for example, providing an English commentary on a Japanese item at a class, school or community event, </w:t>
            </w:r>
            <w:proofErr w:type="gramStart"/>
            <w:r w:rsidRPr="00E50616">
              <w:rPr>
                <w:rStyle w:val="SubtleEmphasis"/>
              </w:rPr>
              <w:t>assembly</w:t>
            </w:r>
            <w:proofErr w:type="gramEnd"/>
            <w:r w:rsidRPr="00E50616">
              <w:rPr>
                <w:rStyle w:val="SubtleEmphasis"/>
              </w:rPr>
              <w:t xml:space="preserve"> or parent evening, explaining culturally significant expressions and gestures</w:t>
            </w:r>
          </w:p>
        </w:tc>
      </w:tr>
      <w:tr w:rsidRPr="00F91937" w:rsidR="00F757B8" w:rsidTr="00E9069F" w14:paraId="625190FB" w14:textId="77777777">
        <w:tc>
          <w:tcPr>
            <w:tcW w:w="15126" w:type="dxa"/>
            <w:gridSpan w:val="2"/>
            <w:shd w:val="clear" w:color="auto" w:fill="E5F5FB" w:themeFill="accent2"/>
          </w:tcPr>
          <w:p w:rsidRPr="00F91937" w:rsidR="00F757B8" w:rsidP="00F9147E" w:rsidRDefault="00F757B8" w14:paraId="51B9DC9F" w14:textId="3674475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995C75">
              <w:rPr>
                <w:b/>
                <w:bCs/>
                <w:color w:val="auto"/>
              </w:rPr>
              <w:t>Japanese</w:t>
            </w:r>
          </w:p>
        </w:tc>
      </w:tr>
      <w:tr w:rsidRPr="00E014DC" w:rsidR="00F757B8" w:rsidTr="00E9069F" w14:paraId="2FC4ABBC" w14:textId="77777777">
        <w:trPr>
          <w:trHeight w:val="954"/>
        </w:trPr>
        <w:tc>
          <w:tcPr>
            <w:tcW w:w="4673" w:type="dxa"/>
          </w:tcPr>
          <w:p w:rsidR="00743096" w:rsidP="00C64E6A" w:rsidRDefault="00743096" w14:paraId="73BF0C32" w14:textId="1964EAF6">
            <w:pPr>
              <w:pStyle w:val="ACtabletextCD"/>
              <w:spacing w:line="240" w:lineRule="auto"/>
              <w:ind w:left="360" w:right="432"/>
            </w:pPr>
            <w:r w:rsidRPr="008602B1">
              <w:t>create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familiar</w:t>
            </w:r>
            <w:r>
              <w:t xml:space="preserve"> </w:t>
            </w:r>
            <w:r w:rsidRPr="008602B1">
              <w:t>contexts</w:t>
            </w:r>
            <w:r>
              <w:t xml:space="preserve"> </w:t>
            </w:r>
            <w:r w:rsidRPr="008602B1">
              <w:t>and</w:t>
            </w:r>
            <w:r>
              <w:t xml:space="preserve"> </w:t>
            </w:r>
            <w:r w:rsidRPr="008602B1">
              <w:t>purposes</w:t>
            </w:r>
            <w:r>
              <w:t xml:space="preserve"> </w:t>
            </w:r>
            <w:r w:rsidRPr="008602B1">
              <w:t>using</w:t>
            </w:r>
            <w:r>
              <w:t xml:space="preserve"> </w:t>
            </w:r>
            <w:r w:rsidRPr="008602B1">
              <w:t>appropriate</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and</w:t>
            </w:r>
            <w:r>
              <w:t xml:space="preserve"> </w:t>
            </w:r>
            <w:r w:rsidRPr="008602B1">
              <w:t>some</w:t>
            </w:r>
            <w:r>
              <w:t xml:space="preserve"> </w:t>
            </w:r>
            <w:r w:rsidRPr="008602B1">
              <w:t>textual</w:t>
            </w:r>
            <w:r>
              <w:t xml:space="preserve"> </w:t>
            </w:r>
            <w:r w:rsidRPr="008602B1">
              <w:t>conventions,</w:t>
            </w:r>
            <w:r>
              <w:t xml:space="preserve"> </w:t>
            </w:r>
            <w:r w:rsidRPr="008602B1">
              <w:t>and</w:t>
            </w:r>
            <w:r>
              <w:t xml:space="preserve"> </w:t>
            </w:r>
            <w:r w:rsidRPr="008602B1">
              <w:t>hiragana</w:t>
            </w:r>
            <w:r>
              <w:t xml:space="preserve"> </w:t>
            </w:r>
            <w:r w:rsidRPr="008602B1">
              <w:t>and</w:t>
            </w:r>
            <w:r>
              <w:t xml:space="preserve"> </w:t>
            </w:r>
            <w:r w:rsidRPr="008602B1">
              <w:t>katakana</w:t>
            </w:r>
            <w:r>
              <w:t xml:space="preserve"> </w:t>
            </w:r>
            <w:r w:rsidRPr="008602B1">
              <w:t>with</w:t>
            </w:r>
            <w:r>
              <w:t xml:space="preserve"> </w:t>
            </w:r>
            <w:r w:rsidRPr="008602B1">
              <w:t>support</w:t>
            </w:r>
            <w:r>
              <w:t xml:space="preserve"> </w:t>
            </w:r>
            <w:r w:rsidRPr="008602B1">
              <w:t>of</w:t>
            </w:r>
            <w:r>
              <w:t xml:space="preserve"> </w:t>
            </w:r>
            <w:r w:rsidRPr="008602B1">
              <w:t>the</w:t>
            </w:r>
            <w:r>
              <w:t xml:space="preserve"> </w:t>
            </w:r>
            <w:r w:rsidRPr="008602B1">
              <w:t>chart</w:t>
            </w:r>
            <w:r>
              <w:t xml:space="preserve"> </w:t>
            </w:r>
            <w:r w:rsidRPr="008602B1">
              <w:t>and</w:t>
            </w:r>
            <w:r>
              <w:t xml:space="preserve"> </w:t>
            </w:r>
            <w:r w:rsidRPr="008602B1">
              <w:t>some</w:t>
            </w:r>
            <w:r>
              <w:t xml:space="preserve"> </w:t>
            </w:r>
            <w:r w:rsidRPr="008602B1">
              <w:t>familiar</w:t>
            </w:r>
            <w:r>
              <w:t xml:space="preserve"> </w:t>
            </w:r>
            <w:proofErr w:type="gramStart"/>
            <w:r w:rsidRPr="008602B1">
              <w:t>kanji</w:t>
            </w:r>
            <w:proofErr w:type="gramEnd"/>
            <w:r>
              <w:t xml:space="preserve"> </w:t>
            </w:r>
          </w:p>
          <w:p w:rsidRPr="00E9248E" w:rsidR="00F757B8" w:rsidP="00413A1B" w:rsidRDefault="00743096" w14:paraId="6E33E97D" w14:textId="0343CE4F">
            <w:pPr>
              <w:pStyle w:val="ACtabletextCD"/>
              <w:rPr>
                <w:rStyle w:val="SubtleEmphasis"/>
                <w:i/>
                <w:iCs w:val="0"/>
              </w:rPr>
            </w:pPr>
            <w:r>
              <w:t>AC9</w:t>
            </w:r>
            <w:r w:rsidRPr="008602B1">
              <w:t>LJ8EC0</w:t>
            </w:r>
            <w:r>
              <w:t>6</w:t>
            </w:r>
          </w:p>
        </w:tc>
        <w:tc>
          <w:tcPr>
            <w:tcW w:w="10453" w:type="dxa"/>
          </w:tcPr>
          <w:p w:rsidRPr="00413A1B" w:rsidR="00D31C8C" w:rsidP="00413A1B" w:rsidRDefault="00D31C8C" w14:paraId="4305CF26" w14:textId="77777777">
            <w:pPr>
              <w:pStyle w:val="ACtabletextCEbullet"/>
            </w:pPr>
            <w:r w:rsidRPr="00413A1B">
              <w:t xml:space="preserve">creating imaginative texts (written, multimodal, role-play, digital clip, photo montage, etc.) across a variety of modes to engage others, for example, a comic strip based on an imaginative routine, a story modelled on a folktale or fable, a commercial about new product </w:t>
            </w:r>
          </w:p>
          <w:p w:rsidRPr="00413A1B" w:rsidR="00D31C8C" w:rsidP="00413A1B" w:rsidRDefault="00D31C8C" w14:paraId="50E8BB32" w14:textId="77777777">
            <w:pPr>
              <w:pStyle w:val="ACtabletextCEbullet"/>
            </w:pPr>
            <w:r w:rsidRPr="00413A1B">
              <w:t xml:space="preserve">creating and illustrating informative and/or imaginative bilingual texts, for example, creating labels to post around the school, story books, posters, captions, and subtitles </w:t>
            </w:r>
          </w:p>
          <w:p w:rsidRPr="00413A1B" w:rsidR="00D31C8C" w:rsidP="00413A1B" w:rsidRDefault="00D31C8C" w14:paraId="0B625791" w14:textId="77777777">
            <w:pPr>
              <w:pStyle w:val="ACtabletextCEbullet"/>
            </w:pPr>
            <w:r w:rsidRPr="00413A1B">
              <w:t xml:space="preserve">working collaboratively to create a skit or role-play for a specific purpose and audience, for example, a glimpse into a week in the life of a teenager living in Australia for potential exchange student groups, or recycling in Japan compared with Australia for the school community’s Environment Week events </w:t>
            </w:r>
          </w:p>
          <w:p w:rsidR="004804BE" w:rsidP="00413A1B" w:rsidRDefault="004804BE" w14:paraId="0B11AF6B" w14:textId="1DC67571">
            <w:pPr>
              <w:pStyle w:val="ACtabletextCEbullet"/>
            </w:pPr>
            <w:r w:rsidRPr="004804BE">
              <w:t xml:space="preserve">creating a print or digital poster in </w:t>
            </w:r>
            <w:r>
              <w:t>Japanese</w:t>
            </w:r>
            <w:r w:rsidRPr="004804BE">
              <w:t xml:space="preserve"> to promote travel to a significant cultural location on a First Nations Country/Place, including what to see and </w:t>
            </w:r>
            <w:proofErr w:type="gramStart"/>
            <w:r w:rsidRPr="004804BE">
              <w:t>do</w:t>
            </w:r>
            <w:proofErr w:type="gramEnd"/>
          </w:p>
          <w:p w:rsidRPr="00413A1B" w:rsidR="00D31C8C" w:rsidP="00413A1B" w:rsidRDefault="00D31C8C" w14:paraId="05F27380" w14:textId="0629C25A">
            <w:pPr>
              <w:pStyle w:val="ACtabletextCEbullet"/>
            </w:pPr>
            <w:r w:rsidRPr="00413A1B">
              <w:t xml:space="preserve">understanding textual conventions of familiar types of texts such as </w:t>
            </w:r>
            <w:proofErr w:type="spellStart"/>
            <w:r w:rsidRPr="00413A1B">
              <w:rPr>
                <w:rFonts w:hint="eastAsia" w:ascii="MS Gothic" w:hAnsi="MS Gothic" w:eastAsia="MS Gothic" w:cs="MS Gothic"/>
              </w:rPr>
              <w:t>めいし</w:t>
            </w:r>
            <w:proofErr w:type="spellEnd"/>
            <w:r w:rsidRPr="00413A1B">
              <w:t xml:space="preserve">, emails, conversations, speeches, advertisements, stories and songs, and how they are typically constructed, for example, considering the use of particular layouts, visual images and grammatical features in advertisements, manga or </w:t>
            </w:r>
            <w:proofErr w:type="gramStart"/>
            <w:r w:rsidRPr="00413A1B">
              <w:t>brochures</w:t>
            </w:r>
            <w:proofErr w:type="gramEnd"/>
            <w:r w:rsidRPr="00413A1B">
              <w:t xml:space="preserve"> </w:t>
            </w:r>
          </w:p>
          <w:p w:rsidRPr="00413A1B" w:rsidR="00D31C8C" w:rsidP="00413A1B" w:rsidRDefault="00D31C8C" w14:paraId="4145A36E" w14:textId="77777777">
            <w:pPr>
              <w:pStyle w:val="ACtabletextCEbullet"/>
            </w:pPr>
            <w:r w:rsidRPr="00413A1B">
              <w:t xml:space="preserve">using a range of familiar textual structures and features to suit the audience, context and purpose, for example, writing a simple email or letter to a host family using polite form, set expressions, paragraphs, and </w:t>
            </w:r>
            <w:proofErr w:type="gramStart"/>
            <w:r w:rsidRPr="00413A1B">
              <w:t>salutations</w:t>
            </w:r>
            <w:proofErr w:type="gramEnd"/>
            <w:r w:rsidRPr="00413A1B">
              <w:t xml:space="preserve"> </w:t>
            </w:r>
          </w:p>
          <w:p w:rsidRPr="00413A1B" w:rsidR="00D31C8C" w:rsidP="00413A1B" w:rsidRDefault="00D31C8C" w14:paraId="279B9A10" w14:textId="77777777">
            <w:pPr>
              <w:pStyle w:val="ACtabletextCEbullet"/>
            </w:pPr>
            <w:r w:rsidRPr="00413A1B">
              <w:t xml:space="preserve">using a range of modelled grammatical structures when creating texts such as </w:t>
            </w:r>
            <w:proofErr w:type="spellStart"/>
            <w:r w:rsidRPr="00413A1B">
              <w:rPr>
                <w:rFonts w:hint="eastAsia" w:ascii="MS Gothic" w:hAnsi="MS Gothic" w:eastAsia="MS Gothic" w:cs="MS Gothic"/>
              </w:rPr>
              <w:t>です、ます、ました、ませんでした、ましょう</w:t>
            </w:r>
            <w:proofErr w:type="spellEnd"/>
            <w:r w:rsidRPr="00413A1B">
              <w:t xml:space="preserve"> and appropriate punctuation, for example, full stops (</w:t>
            </w:r>
            <w:r w:rsidRPr="00413A1B">
              <w:rPr>
                <w:rFonts w:hint="eastAsia" w:ascii="MS Gothic" w:hAnsi="MS Gothic" w:eastAsia="MS Gothic" w:cs="MS Gothic"/>
              </w:rPr>
              <w:t>。</w:t>
            </w:r>
            <w:r w:rsidRPr="00413A1B">
              <w:t>) and commas (</w:t>
            </w:r>
            <w:r w:rsidRPr="00413A1B">
              <w:rPr>
                <w:rFonts w:hint="eastAsia" w:ascii="MS Gothic" w:hAnsi="MS Gothic" w:eastAsia="MS Gothic" w:cs="MS Gothic"/>
              </w:rPr>
              <w:t>、</w:t>
            </w:r>
            <w:r w:rsidRPr="00413A1B">
              <w:t>)</w:t>
            </w:r>
          </w:p>
          <w:p w:rsidRPr="00413A1B" w:rsidR="00D31C8C" w:rsidP="00413A1B" w:rsidRDefault="00D31C8C" w14:paraId="17722F42" w14:textId="37DA83F7">
            <w:pPr>
              <w:pStyle w:val="ACtabletextCEbullet"/>
            </w:pPr>
            <w:r w:rsidRPr="00413A1B">
              <w:t xml:space="preserve">creating informative texts using print or digital tools, for example, reporting on events and activities through a personal blog, digital post, formal speech, diagrams, charts or illustrated schedules   </w:t>
            </w:r>
            <w:proofErr w:type="spellStart"/>
            <w:r w:rsidRPr="00413A1B">
              <w:rPr>
                <w:rFonts w:hint="eastAsia" w:ascii="MS Gothic" w:hAnsi="MS Gothic" w:eastAsia="MS Gothic" w:cs="MS Gothic"/>
              </w:rPr>
              <w:t>きのうサッカーのしあいでした。わたしのがっこうのチームはかちました</w:t>
            </w:r>
            <w:proofErr w:type="spellEnd"/>
            <w:r w:rsidR="009B618B">
              <w:rPr>
                <w:rFonts w:hint="eastAsia" w:ascii="MS Gothic" w:hAnsi="MS Gothic" w:eastAsia="MS Gothic" w:cs="MS Gothic"/>
                <w:lang w:eastAsia="ja-JP"/>
              </w:rPr>
              <w:t>。</w:t>
            </w:r>
            <w:r w:rsidRPr="00413A1B">
              <w:t xml:space="preserve"> </w:t>
            </w:r>
          </w:p>
          <w:p w:rsidRPr="00413A1B" w:rsidR="00D31C8C" w:rsidP="00413A1B" w:rsidRDefault="00D31C8C" w14:paraId="128BA97B" w14:textId="77777777">
            <w:pPr>
              <w:pStyle w:val="ACtabletextCEbullet"/>
            </w:pPr>
            <w:r w:rsidRPr="00413A1B">
              <w:t xml:space="preserve">understanding how to create textual cohesion using elements such as paragraphing or conjunctions to sequence and link ideas and maintain the flow of expression, for example, </w:t>
            </w:r>
            <w:proofErr w:type="spellStart"/>
            <w:r w:rsidRPr="00413A1B">
              <w:rPr>
                <w:rFonts w:hint="eastAsia" w:ascii="MS Gothic" w:hAnsi="MS Gothic" w:eastAsia="MS Gothic" w:cs="MS Gothic"/>
              </w:rPr>
              <w:t>そして、それから、でも</w:t>
            </w:r>
            <w:proofErr w:type="spellEnd"/>
            <w:r w:rsidRPr="00413A1B">
              <w:t xml:space="preserve"> </w:t>
            </w:r>
          </w:p>
          <w:p w:rsidRPr="00E014DC" w:rsidR="00F757B8" w:rsidP="00413A1B" w:rsidRDefault="00D31C8C" w14:paraId="586B8470" w14:textId="12F1977F">
            <w:pPr>
              <w:pStyle w:val="ACtabletextCEbullet"/>
            </w:pPr>
            <w:r w:rsidRPr="00413A1B">
              <w:lastRenderedPageBreak/>
              <w:t xml:space="preserve">creating texts using hiragana and katakana, with charts and resources as support, with some kanji for numbers, days of the week and high-frequency nouns, </w:t>
            </w:r>
            <w:proofErr w:type="gramStart"/>
            <w:r w:rsidRPr="00413A1B">
              <w:t>adjectives</w:t>
            </w:r>
            <w:proofErr w:type="gramEnd"/>
            <w:r w:rsidRPr="00413A1B">
              <w:t xml:space="preserve"> and verbs, such as </w:t>
            </w:r>
            <w:proofErr w:type="spellStart"/>
            <w:r w:rsidRPr="00413A1B">
              <w:rPr>
                <w:rFonts w:hint="eastAsia" w:ascii="MS Gothic" w:hAnsi="MS Gothic" w:eastAsia="MS Gothic" w:cs="MS Gothic"/>
              </w:rPr>
              <w:t>人、先生、日本、大きい、小さい、友だち、見ます、行きます</w:t>
            </w:r>
            <w:proofErr w:type="spellEnd"/>
          </w:p>
        </w:tc>
      </w:tr>
    </w:tbl>
    <w:p w:rsidR="00F757B8" w:rsidP="00F757B8" w:rsidRDefault="00F757B8" w14:paraId="26FD061E" w14:textId="5ED83EB9">
      <w:pPr>
        <w:spacing w:before="160" w:after="0" w:line="360" w:lineRule="auto"/>
        <w:rPr>
          <w:rFonts w:hint="eastAsia" w:ascii="Arial Bold" w:hAnsi="Arial Bold" w:eastAsiaTheme="majorEastAsia"/>
          <w:b/>
          <w:i w:val="0"/>
          <w:szCs w:val="24"/>
        </w:rPr>
      </w:pPr>
    </w:p>
    <w:p w:rsidR="00815824" w:rsidRDefault="00815824" w14:paraId="28EB28DC" w14:textId="77777777">
      <w:pPr>
        <w:spacing w:before="160" w:after="0" w:line="360" w:lineRule="auto"/>
        <w:rPr>
          <w:rFonts w:hint="eastAsia" w:ascii="Arial Bold" w:hAnsi="Arial Bold" w:eastAsiaTheme="majorEastAsia"/>
          <w:b/>
          <w:i w:val="0"/>
          <w:szCs w:val="24"/>
        </w:rPr>
      </w:pPr>
      <w:r>
        <w:rPr>
          <w:rFonts w:hint="eastAsia" w:ascii="Arial Bold" w:hAnsi="Arial Bold" w:eastAsiaTheme="majorEastAsia"/>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Year 7 entry)"/>
      </w:tblPr>
      <w:tblGrid>
        <w:gridCol w:w="4673"/>
        <w:gridCol w:w="7655"/>
        <w:gridCol w:w="2798"/>
      </w:tblGrid>
      <w:tr w:rsidRPr="00F91937" w:rsidR="00F375CD" w:rsidTr="1AFA9A50" w14:paraId="653F4D9E" w14:textId="52321E5B">
        <w:tc>
          <w:tcPr>
            <w:tcW w:w="12328" w:type="dxa"/>
            <w:gridSpan w:val="2"/>
            <w:shd w:val="clear" w:color="auto" w:fill="005D93" w:themeFill="text2"/>
          </w:tcPr>
          <w:p w:rsidRPr="00F91937" w:rsidR="00F375CD" w:rsidP="00F375CD" w:rsidRDefault="00F375CD" w14:paraId="53E076E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F375CD" w:rsidR="00F375CD" w:rsidP="00F375CD" w:rsidRDefault="00F375CD" w14:paraId="67C377BA" w14:textId="50D4FF46">
            <w:pPr>
              <w:spacing w:before="40" w:after="40" w:line="240" w:lineRule="auto"/>
              <w:rPr>
                <w:b/>
                <w:bCs/>
                <w:i w:val="0"/>
                <w:iCs/>
                <w:sz w:val="22"/>
                <w:szCs w:val="22"/>
              </w:rPr>
            </w:pPr>
            <w:r w:rsidRPr="00F375CD">
              <w:rPr>
                <w:b/>
                <w:i w:val="0"/>
                <w:iCs/>
                <w:color w:val="auto"/>
                <w:sz w:val="22"/>
                <w:szCs w:val="22"/>
              </w:rPr>
              <w:t>Years 7–8 (Year 7 entry)</w:t>
            </w:r>
          </w:p>
        </w:tc>
      </w:tr>
      <w:tr w:rsidRPr="007078D3" w:rsidR="00F375CD" w:rsidTr="00F9147E" w14:paraId="14B46A83" w14:textId="77777777">
        <w:tc>
          <w:tcPr>
            <w:tcW w:w="15126" w:type="dxa"/>
            <w:gridSpan w:val="3"/>
            <w:shd w:val="clear" w:color="auto" w:fill="E5F5FB" w:themeFill="accent2"/>
          </w:tcPr>
          <w:p w:rsidRPr="007078D3" w:rsidR="00F375CD" w:rsidP="00F375CD" w:rsidRDefault="00F375CD" w14:paraId="4891995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F375CD" w:rsidTr="1AFA9A50" w14:paraId="4A840722" w14:textId="77777777">
        <w:tc>
          <w:tcPr>
            <w:tcW w:w="4673" w:type="dxa"/>
            <w:shd w:val="clear" w:color="auto" w:fill="FFD685" w:themeFill="accent3"/>
          </w:tcPr>
          <w:p w:rsidRPr="00CC798A" w:rsidR="00F375CD" w:rsidP="00F375CD" w:rsidRDefault="00F375CD" w14:paraId="6866D72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375CD" w:rsidP="00F375CD" w:rsidRDefault="00F375CD" w14:paraId="4C5858B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F375CD" w:rsidTr="0041482C" w14:paraId="1DCC02F4" w14:textId="77777777">
        <w:trPr>
          <w:trHeight w:val="387"/>
        </w:trPr>
        <w:tc>
          <w:tcPr>
            <w:tcW w:w="4673" w:type="dxa"/>
          </w:tcPr>
          <w:p w:rsidR="009A09AD" w:rsidP="00C64E6A" w:rsidRDefault="009A09AD" w14:paraId="72F8D7C3" w14:textId="77777777">
            <w:pPr>
              <w:pStyle w:val="ACtabletextCD"/>
              <w:spacing w:line="240" w:lineRule="auto"/>
              <w:ind w:left="360" w:right="432"/>
            </w:pPr>
            <w:r w:rsidRPr="008602B1">
              <w:t>recognise</w:t>
            </w:r>
            <w:r>
              <w:t xml:space="preserve"> </w:t>
            </w:r>
            <w:r w:rsidRPr="008602B1">
              <w:t>and</w:t>
            </w:r>
            <w:r>
              <w:t xml:space="preserve"> </w:t>
            </w:r>
            <w:r w:rsidRPr="008602B1">
              <w:t>use</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including</w:t>
            </w:r>
            <w:r>
              <w:t xml:space="preserve"> </w:t>
            </w:r>
            <w:r w:rsidRPr="008602B1">
              <w:t>pitch,</w:t>
            </w:r>
            <w:r>
              <w:t xml:space="preserve"> </w:t>
            </w:r>
            <w:r w:rsidRPr="008602B1">
              <w:t>rhythm,</w:t>
            </w:r>
            <w:r>
              <w:t xml:space="preserve"> </w:t>
            </w:r>
            <w:r w:rsidRPr="008602B1">
              <w:t>stress,</w:t>
            </w:r>
            <w:r>
              <w:t xml:space="preserve"> </w:t>
            </w:r>
            <w:r w:rsidRPr="008602B1">
              <w:t>pronunciation</w:t>
            </w:r>
            <w:r>
              <w:t xml:space="preserve"> </w:t>
            </w:r>
            <w:r w:rsidRPr="008602B1">
              <w:t>and</w:t>
            </w:r>
            <w:r>
              <w:t xml:space="preserve"> </w:t>
            </w:r>
            <w:r w:rsidRPr="008602B1">
              <w:t>intonation,</w:t>
            </w:r>
            <w:r>
              <w:t xml:space="preserve"> </w:t>
            </w:r>
            <w:r w:rsidRPr="008602B1">
              <w:t>and</w:t>
            </w:r>
            <w:r>
              <w:t xml:space="preserve"> </w:t>
            </w:r>
            <w:r w:rsidRPr="008602B1">
              <w:t>demonstrate</w:t>
            </w:r>
            <w:r>
              <w:t xml:space="preserve"> </w:t>
            </w:r>
            <w:r w:rsidRPr="008602B1">
              <w:t>understanding</w:t>
            </w:r>
            <w:r>
              <w:t xml:space="preserve"> </w:t>
            </w:r>
            <w:r w:rsidRPr="008602B1">
              <w:t>of</w:t>
            </w:r>
            <w:r>
              <w:t xml:space="preserve"> </w:t>
            </w:r>
            <w:r w:rsidRPr="008602B1">
              <w:t>how</w:t>
            </w:r>
            <w:r>
              <w:t xml:space="preserve"> </w:t>
            </w:r>
            <w:r w:rsidRPr="008602B1">
              <w:t>these</w:t>
            </w:r>
            <w:r>
              <w:t xml:space="preserve"> </w:t>
            </w:r>
            <w:r w:rsidRPr="008602B1">
              <w:t>are</w:t>
            </w:r>
            <w:r>
              <w:t xml:space="preserve"> </w:t>
            </w:r>
            <w:r w:rsidRPr="008602B1">
              <w:t>represented</w:t>
            </w:r>
            <w:r>
              <w:t xml:space="preserve"> </w:t>
            </w:r>
            <w:r w:rsidRPr="008602B1">
              <w:t>in</w:t>
            </w:r>
            <w:r>
              <w:t xml:space="preserve"> </w:t>
            </w:r>
            <w:r w:rsidRPr="008602B1">
              <w:t>familiar</w:t>
            </w:r>
            <w:r>
              <w:t xml:space="preserve"> </w:t>
            </w:r>
            <w:proofErr w:type="gramStart"/>
            <w:r w:rsidRPr="008602B1">
              <w:t>contexts</w:t>
            </w:r>
            <w:proofErr w:type="gramEnd"/>
            <w:r>
              <w:t xml:space="preserve"> </w:t>
            </w:r>
          </w:p>
          <w:p w:rsidRPr="00E9248E" w:rsidR="00F375CD" w:rsidP="00C64E6A" w:rsidRDefault="009A09AD" w14:paraId="46129205" w14:textId="4F7A4BCD">
            <w:pPr>
              <w:pStyle w:val="ACtabletextCD"/>
              <w:spacing w:line="240" w:lineRule="auto"/>
              <w:ind w:left="360" w:right="432"/>
              <w:rPr>
                <w:rStyle w:val="SubtleEmphasis"/>
                <w:i/>
                <w:iCs w:val="0"/>
              </w:rPr>
            </w:pPr>
            <w:r>
              <w:t>AC9</w:t>
            </w:r>
            <w:r w:rsidRPr="008602B1">
              <w:t>LJ8EU01</w:t>
            </w:r>
          </w:p>
        </w:tc>
        <w:tc>
          <w:tcPr>
            <w:tcW w:w="10453" w:type="dxa"/>
            <w:gridSpan w:val="2"/>
          </w:tcPr>
          <w:p w:rsidRPr="00C95F33" w:rsidR="00C95F33" w:rsidP="00C95F33" w:rsidRDefault="00C95F33" w14:paraId="594144C0" w14:textId="77777777">
            <w:pPr>
              <w:pStyle w:val="ACtabletextCEbullet"/>
              <w:rPr>
                <w:iCs/>
                <w:color w:val="auto"/>
              </w:rPr>
            </w:pPr>
            <w:r w:rsidRPr="00C95F33">
              <w:rPr>
                <w:iCs/>
                <w:color w:val="auto"/>
              </w:rPr>
              <w:t xml:space="preserve">pronouncing hiragana and katakana sounds, including voiced and unvoiced forms and all combined sounds (contractions and blends) </w:t>
            </w:r>
          </w:p>
          <w:p w:rsidRPr="00C95F33" w:rsidR="00C95F33" w:rsidP="00C95F33" w:rsidRDefault="00C95F33" w14:paraId="37F74C66" w14:textId="77777777">
            <w:pPr>
              <w:pStyle w:val="ACtabletextCEbullet"/>
              <w:rPr>
                <w:iCs/>
                <w:color w:val="auto"/>
              </w:rPr>
            </w:pPr>
            <w:r w:rsidRPr="00C95F33">
              <w:rPr>
                <w:iCs/>
                <w:color w:val="auto"/>
              </w:rPr>
              <w:t xml:space="preserve">recognising that in the copula </w:t>
            </w:r>
            <w:proofErr w:type="spellStart"/>
            <w:r w:rsidRPr="00C95F33">
              <w:rPr>
                <w:rFonts w:hint="eastAsia" w:ascii="MS Gothic" w:hAnsi="MS Gothic" w:eastAsia="MS Gothic" w:cs="MS Gothic"/>
                <w:iCs/>
                <w:color w:val="auto"/>
              </w:rPr>
              <w:t>です</w:t>
            </w:r>
            <w:proofErr w:type="spellEnd"/>
            <w:r w:rsidRPr="00C95F33">
              <w:rPr>
                <w:iCs/>
                <w:color w:val="auto"/>
              </w:rPr>
              <w:t xml:space="preserve">, and the verb suffix </w:t>
            </w:r>
            <w:proofErr w:type="spellStart"/>
            <w:r w:rsidRPr="00C95F33">
              <w:rPr>
                <w:rFonts w:hint="eastAsia" w:ascii="MS Gothic" w:hAnsi="MS Gothic" w:eastAsia="MS Gothic" w:cs="MS Gothic"/>
                <w:iCs/>
                <w:color w:val="auto"/>
              </w:rPr>
              <w:t>ます</w:t>
            </w:r>
            <w:proofErr w:type="spellEnd"/>
            <w:r w:rsidRPr="00C95F33">
              <w:rPr>
                <w:iCs/>
                <w:color w:val="auto"/>
              </w:rPr>
              <w:t xml:space="preserve">, the 'u' is devoiced in normal speech </w:t>
            </w:r>
          </w:p>
          <w:p w:rsidRPr="00C95F33" w:rsidR="00C95F33" w:rsidP="00C95F33" w:rsidRDefault="00C95F33" w14:paraId="253AA5F2" w14:textId="77777777">
            <w:pPr>
              <w:pStyle w:val="ACtabletextCEbullet"/>
              <w:rPr>
                <w:iCs/>
                <w:color w:val="auto"/>
              </w:rPr>
            </w:pPr>
            <w:r w:rsidRPr="00C95F33">
              <w:rPr>
                <w:iCs/>
                <w:color w:val="auto"/>
              </w:rPr>
              <w:t xml:space="preserve">understanding the system of Japanese sound combinations: Japanese has 5 vowels; a vowel can be attached to all consonants except </w:t>
            </w:r>
            <w:r w:rsidRPr="00C95F33">
              <w:rPr>
                <w:rFonts w:hint="eastAsia" w:ascii="MS Gothic" w:hAnsi="MS Gothic" w:eastAsia="MS Gothic" w:cs="MS Gothic"/>
                <w:iCs/>
                <w:color w:val="auto"/>
              </w:rPr>
              <w:t>ん</w:t>
            </w:r>
            <w:r w:rsidRPr="00C95F33">
              <w:rPr>
                <w:iCs/>
                <w:color w:val="auto"/>
              </w:rPr>
              <w:t xml:space="preserve">, and the basic unit of sound of Japanese is mora </w:t>
            </w:r>
          </w:p>
          <w:p w:rsidRPr="00C95F33" w:rsidR="00C95F33" w:rsidP="00C95F33" w:rsidRDefault="00C95F33" w14:paraId="55FCF3EE" w14:textId="77777777">
            <w:pPr>
              <w:pStyle w:val="ACtabletextCEbullet"/>
              <w:rPr>
                <w:iCs/>
                <w:color w:val="auto"/>
              </w:rPr>
            </w:pPr>
            <w:r w:rsidRPr="00C95F33">
              <w:rPr>
                <w:iCs/>
                <w:color w:val="auto"/>
              </w:rPr>
              <w:t xml:space="preserve">understanding that the sounds of hiragana and katakana are identical even though the associated scripts are different </w:t>
            </w:r>
          </w:p>
          <w:p w:rsidRPr="00C95F33" w:rsidR="00C95F33" w:rsidP="00C95F33" w:rsidRDefault="00C95F33" w14:paraId="6426C215" w14:textId="14262563">
            <w:pPr>
              <w:pStyle w:val="ACtabletextCEbullet"/>
              <w:rPr>
                <w:iCs/>
                <w:color w:val="auto"/>
              </w:rPr>
            </w:pPr>
            <w:r w:rsidRPr="00C95F33">
              <w:rPr>
                <w:iCs/>
                <w:color w:val="auto"/>
              </w:rPr>
              <w:t xml:space="preserve">using available combinations of katakana to experiment with the Japanese pronunciation of loan words, for example, </w:t>
            </w:r>
            <w:proofErr w:type="spellStart"/>
            <w:r w:rsidRPr="00C95F33">
              <w:rPr>
                <w:rFonts w:hint="eastAsia" w:ascii="MS Gothic" w:hAnsi="MS Gothic" w:eastAsia="MS Gothic" w:cs="MS Gothic"/>
                <w:iCs/>
                <w:color w:val="auto"/>
              </w:rPr>
              <w:t>レストラン</w:t>
            </w:r>
            <w:proofErr w:type="spellEnd"/>
            <w:r w:rsidRPr="00C95F33">
              <w:rPr>
                <w:iCs/>
                <w:color w:val="auto"/>
              </w:rPr>
              <w:t xml:space="preserve"> </w:t>
            </w:r>
            <w:r w:rsidR="00BD777F">
              <w:rPr>
                <w:rFonts w:hint="eastAsia" w:ascii="MS Gothic" w:hAnsi="MS Gothic" w:eastAsia="MS Gothic" w:cs="MS Gothic"/>
                <w:iCs/>
                <w:color w:val="auto"/>
                <w:lang w:eastAsia="ja-JP"/>
              </w:rPr>
              <w:t>、</w:t>
            </w:r>
            <w:r w:rsidRPr="00317AA0" w:rsidR="00317AA0">
              <w:rPr>
                <w:rFonts w:hint="eastAsia" w:ascii="MS Gothic" w:hAnsi="MS Gothic" w:eastAsia="MS Gothic" w:cs="MS Gothic"/>
                <w:iCs/>
                <w:color w:val="auto"/>
                <w:lang w:eastAsia="ja-JP"/>
              </w:rPr>
              <w:t>マクドナルド</w:t>
            </w:r>
          </w:p>
          <w:p w:rsidRPr="00C95F33" w:rsidR="00C95F33" w:rsidP="00C95F33" w:rsidRDefault="00C95F33" w14:paraId="3DF08A8D" w14:textId="77777777">
            <w:pPr>
              <w:pStyle w:val="ACtabletextCEbullet"/>
              <w:rPr>
                <w:iCs/>
                <w:color w:val="auto"/>
              </w:rPr>
            </w:pPr>
            <w:r w:rsidRPr="00C95F33">
              <w:rPr>
                <w:iCs/>
                <w:color w:val="auto"/>
              </w:rPr>
              <w:t xml:space="preserve">becoming familiar with the rhythm of Japanese, recognising the concept of the ‘foot’ </w:t>
            </w:r>
            <w:proofErr w:type="spellStart"/>
            <w:r w:rsidRPr="00C95F33">
              <w:rPr>
                <w:rFonts w:hint="eastAsia" w:ascii="MS Gothic" w:hAnsi="MS Gothic" w:eastAsia="MS Gothic" w:cs="MS Gothic"/>
                <w:iCs/>
                <w:color w:val="auto"/>
              </w:rPr>
              <w:t>フット</w:t>
            </w:r>
            <w:proofErr w:type="spellEnd"/>
            <w:r w:rsidRPr="00C95F33">
              <w:rPr>
                <w:iCs/>
                <w:color w:val="auto"/>
              </w:rPr>
              <w:t xml:space="preserve"> as the minimum unit of rhythm, and that one foot in Japanese consists of 2 </w:t>
            </w:r>
            <w:proofErr w:type="spellStart"/>
            <w:r w:rsidRPr="00C95F33">
              <w:rPr>
                <w:iCs/>
                <w:color w:val="auto"/>
              </w:rPr>
              <w:t>moras</w:t>
            </w:r>
            <w:proofErr w:type="spellEnd"/>
            <w:r w:rsidRPr="00C95F33">
              <w:rPr>
                <w:iCs/>
                <w:color w:val="auto"/>
              </w:rPr>
              <w:t xml:space="preserve">, for example, </w:t>
            </w:r>
            <w:proofErr w:type="spellStart"/>
            <w:r w:rsidRPr="00C95F33">
              <w:rPr>
                <w:rFonts w:hint="eastAsia" w:ascii="MS Gothic" w:hAnsi="MS Gothic" w:eastAsia="MS Gothic" w:cs="MS Gothic"/>
                <w:iCs/>
                <w:color w:val="auto"/>
              </w:rPr>
              <w:t>ごちそうさま</w:t>
            </w:r>
            <w:proofErr w:type="spellEnd"/>
            <w:r w:rsidRPr="00C95F33">
              <w:rPr>
                <w:iCs/>
                <w:color w:val="auto"/>
              </w:rPr>
              <w:t xml:space="preserve"> is pronounced as a 3-foot word </w:t>
            </w:r>
          </w:p>
          <w:p w:rsidRPr="00C95F33" w:rsidR="00C95F33" w:rsidP="00C95F33" w:rsidRDefault="00C95F33" w14:paraId="500024C7" w14:textId="77777777">
            <w:pPr>
              <w:pStyle w:val="ACtabletextCEbullet"/>
              <w:rPr>
                <w:iCs/>
                <w:color w:val="auto"/>
              </w:rPr>
            </w:pPr>
            <w:r w:rsidRPr="00C95F33">
              <w:rPr>
                <w:iCs/>
                <w:color w:val="auto"/>
              </w:rPr>
              <w:t xml:space="preserve">recognising the relationship between stress, pacing and meaning, and using appropriate intonation patterns for familiar language to exclaim, make statements or ask questions, for example, demonstrating fluency in reading a text </w:t>
            </w:r>
            <w:proofErr w:type="gramStart"/>
            <w:r w:rsidRPr="00C95F33">
              <w:rPr>
                <w:iCs/>
                <w:color w:val="auto"/>
              </w:rPr>
              <w:t>aloud</w:t>
            </w:r>
            <w:proofErr w:type="gramEnd"/>
          </w:p>
          <w:p w:rsidRPr="007E2AC6" w:rsidR="00F375CD" w:rsidP="00C95F33" w:rsidRDefault="00C95F33" w14:paraId="5178AE85" w14:textId="308FD32A">
            <w:pPr>
              <w:pStyle w:val="ACtabletextCEbullet"/>
              <w:rPr>
                <w:iCs/>
                <w:color w:val="auto"/>
              </w:rPr>
            </w:pPr>
            <w:r w:rsidRPr="00C95F33">
              <w:rPr>
                <w:iCs/>
                <w:color w:val="auto"/>
              </w:rPr>
              <w:t xml:space="preserve">applying knowledge of the sounds of Japanese by using a keyboard with romaji input to type modelled sentences and short paragraphs selecting hiragana, </w:t>
            </w:r>
            <w:proofErr w:type="gramStart"/>
            <w:r w:rsidRPr="00C95F33">
              <w:rPr>
                <w:iCs/>
                <w:color w:val="auto"/>
              </w:rPr>
              <w:t>katakana</w:t>
            </w:r>
            <w:proofErr w:type="gramEnd"/>
            <w:r w:rsidRPr="00C95F33">
              <w:rPr>
                <w:iCs/>
                <w:color w:val="auto"/>
              </w:rPr>
              <w:t xml:space="preserve"> or kanji appropriate to context</w:t>
            </w:r>
          </w:p>
        </w:tc>
      </w:tr>
      <w:tr w:rsidRPr="007E2AC6" w:rsidR="00F375CD" w:rsidTr="00883071" w14:paraId="77C47F5B" w14:textId="77777777">
        <w:trPr>
          <w:trHeight w:val="245"/>
        </w:trPr>
        <w:tc>
          <w:tcPr>
            <w:tcW w:w="4673" w:type="dxa"/>
          </w:tcPr>
          <w:p w:rsidR="00924947" w:rsidP="00C64E6A" w:rsidRDefault="00924947" w14:paraId="107E66BC" w14:textId="77777777">
            <w:pPr>
              <w:pStyle w:val="ACtabletextCD"/>
              <w:spacing w:line="240" w:lineRule="auto"/>
              <w:ind w:left="360" w:right="432"/>
            </w:pPr>
            <w:r w:rsidRPr="008602B1">
              <w:t>develop</w:t>
            </w:r>
            <w:r>
              <w:t xml:space="preserve"> </w:t>
            </w:r>
            <w:r w:rsidRPr="008602B1">
              <w:t>knowledge</w:t>
            </w:r>
            <w:r>
              <w:t xml:space="preserve"> </w:t>
            </w:r>
            <w:r w:rsidRPr="008602B1">
              <w:t>of,</w:t>
            </w:r>
            <w:r>
              <w:t xml:space="preserve"> </w:t>
            </w:r>
            <w:r w:rsidRPr="008602B1">
              <w:t>and</w:t>
            </w:r>
            <w:r>
              <w:t xml:space="preserve"> </w:t>
            </w:r>
            <w:r w:rsidRPr="008602B1">
              <w:t>use</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59086C">
              <w:t>to understand and create spoken, written and multimodal texts</w:t>
            </w:r>
          </w:p>
          <w:p w:rsidR="00F375CD" w:rsidP="00C64E6A" w:rsidRDefault="00924947" w14:paraId="26E73F91" w14:textId="5C37F198">
            <w:pPr>
              <w:pStyle w:val="ACtabletextCD"/>
              <w:spacing w:line="240" w:lineRule="auto"/>
              <w:ind w:left="360" w:right="432"/>
              <w:rPr>
                <w:rStyle w:val="SubtleEmphasis"/>
                <w:i/>
                <w:iCs w:val="0"/>
              </w:rPr>
            </w:pPr>
            <w:r>
              <w:t>AC9</w:t>
            </w:r>
            <w:r w:rsidRPr="008602B1">
              <w:t>LJ8EU02</w:t>
            </w:r>
          </w:p>
          <w:p w:rsidRPr="00924947" w:rsidR="00924947" w:rsidP="00924947" w:rsidRDefault="00924947" w14:paraId="369A0DED" w14:textId="4C77B1A7">
            <w:pPr>
              <w:jc w:val="center"/>
            </w:pPr>
          </w:p>
        </w:tc>
        <w:tc>
          <w:tcPr>
            <w:tcW w:w="10453" w:type="dxa"/>
            <w:gridSpan w:val="2"/>
          </w:tcPr>
          <w:p w:rsidRPr="002E0910" w:rsidR="002E0910" w:rsidP="002E0910" w:rsidRDefault="002E0910" w14:paraId="76E7DF9C" w14:textId="77777777">
            <w:pPr>
              <w:pStyle w:val="ACtabletextCEbullet"/>
              <w:rPr>
                <w:iCs/>
                <w:color w:val="auto"/>
              </w:rPr>
            </w:pPr>
            <w:r w:rsidRPr="002E0910">
              <w:rPr>
                <w:iCs/>
                <w:color w:val="auto"/>
              </w:rPr>
              <w:t xml:space="preserve">understanding the origins of Japanese script (kanji from China; hiragana was formed by simplifying the form of kanji, while katakana was formed using a part of kanji) and that modern Japanese uses all 3 scripts depending on word origins and context </w:t>
            </w:r>
          </w:p>
          <w:p w:rsidRPr="002E0910" w:rsidR="002E0910" w:rsidP="002E0910" w:rsidRDefault="002E0910" w14:paraId="387A5B1C" w14:textId="77777777">
            <w:pPr>
              <w:pStyle w:val="ACtabletextCEbullet"/>
              <w:rPr>
                <w:iCs/>
                <w:color w:val="auto"/>
              </w:rPr>
            </w:pPr>
            <w:r w:rsidRPr="002E0910">
              <w:rPr>
                <w:iCs/>
                <w:color w:val="auto"/>
              </w:rPr>
              <w:t xml:space="preserve">understanding and using a range of particles to perform different functions, including sentence-ending particles such as </w:t>
            </w:r>
            <w:r w:rsidRPr="002E0910">
              <w:rPr>
                <w:rFonts w:hint="eastAsia" w:ascii="MS Gothic" w:hAnsi="MS Gothic" w:eastAsia="MS Gothic" w:cs="MS Gothic"/>
                <w:iCs/>
                <w:color w:val="auto"/>
              </w:rPr>
              <w:t>か</w:t>
            </w:r>
            <w:r w:rsidRPr="002E0910">
              <w:rPr>
                <w:iCs/>
                <w:color w:val="auto"/>
              </w:rPr>
              <w:t xml:space="preserve"> and </w:t>
            </w:r>
            <w:r w:rsidRPr="002E0910">
              <w:rPr>
                <w:rFonts w:hint="eastAsia" w:ascii="MS Gothic" w:hAnsi="MS Gothic" w:eastAsia="MS Gothic" w:cs="MS Gothic"/>
                <w:iCs/>
                <w:color w:val="auto"/>
              </w:rPr>
              <w:t>ね</w:t>
            </w:r>
            <w:r w:rsidRPr="002E0910">
              <w:rPr>
                <w:iCs/>
                <w:color w:val="auto"/>
              </w:rPr>
              <w:t xml:space="preserve"> </w:t>
            </w:r>
          </w:p>
          <w:p w:rsidRPr="002E0910" w:rsidR="002E0910" w:rsidP="002E0910" w:rsidRDefault="002E0910" w14:paraId="49060954" w14:textId="77777777">
            <w:pPr>
              <w:pStyle w:val="ACtabletextCEbullet"/>
              <w:rPr>
                <w:iCs/>
                <w:color w:val="auto"/>
              </w:rPr>
            </w:pPr>
            <w:r w:rsidRPr="002E0910">
              <w:rPr>
                <w:iCs/>
                <w:color w:val="auto"/>
              </w:rPr>
              <w:t xml:space="preserve">understanding that each individual kanji represents meaning as well as sound, for example, </w:t>
            </w:r>
            <w:r w:rsidRPr="002E0910">
              <w:rPr>
                <w:rFonts w:hint="eastAsia" w:ascii="MS Gothic" w:hAnsi="MS Gothic" w:eastAsia="MS Gothic" w:cs="MS Gothic"/>
                <w:iCs/>
                <w:color w:val="auto"/>
              </w:rPr>
              <w:t>日</w:t>
            </w:r>
            <w:r w:rsidRPr="002E0910">
              <w:rPr>
                <w:iCs/>
                <w:color w:val="auto"/>
              </w:rPr>
              <w:t xml:space="preserve"> (‘sun’, ‘day’), and that some kanji characters come from pictographs, for example, </w:t>
            </w:r>
            <w:r w:rsidRPr="002E0910">
              <w:rPr>
                <w:rFonts w:hint="eastAsia" w:ascii="MS Gothic" w:hAnsi="MS Gothic" w:eastAsia="MS Gothic" w:cs="MS Gothic"/>
                <w:iCs/>
                <w:color w:val="auto"/>
              </w:rPr>
              <w:t>山</w:t>
            </w:r>
            <w:r w:rsidRPr="002E0910">
              <w:rPr>
                <w:iCs/>
                <w:color w:val="auto"/>
              </w:rPr>
              <w:t xml:space="preserve"> </w:t>
            </w:r>
          </w:p>
          <w:p w:rsidRPr="002E0910" w:rsidR="002E0910" w:rsidP="002E0910" w:rsidRDefault="002E0910" w14:paraId="07A0B249" w14:textId="77777777">
            <w:pPr>
              <w:pStyle w:val="ACtabletextCEbullet"/>
              <w:rPr>
                <w:iCs/>
                <w:color w:val="auto"/>
              </w:rPr>
            </w:pPr>
            <w:r w:rsidRPr="002E0910">
              <w:rPr>
                <w:iCs/>
                <w:color w:val="auto"/>
              </w:rPr>
              <w:lastRenderedPageBreak/>
              <w:t xml:space="preserve">understanding how to use </w:t>
            </w:r>
            <w:r w:rsidRPr="002E0910">
              <w:rPr>
                <w:rFonts w:hint="eastAsia" w:ascii="MS Gothic" w:hAnsi="MS Gothic" w:eastAsia="MS Gothic" w:cs="MS Gothic"/>
                <w:iCs/>
                <w:color w:val="auto"/>
              </w:rPr>
              <w:t>い</w:t>
            </w:r>
            <w:r w:rsidRPr="002E0910">
              <w:rPr>
                <w:iCs/>
                <w:color w:val="auto"/>
              </w:rPr>
              <w:t xml:space="preserve"> and </w:t>
            </w:r>
            <w:r w:rsidRPr="002E0910">
              <w:rPr>
                <w:rFonts w:hint="eastAsia" w:ascii="MS Gothic" w:hAnsi="MS Gothic" w:eastAsia="MS Gothic" w:cs="MS Gothic"/>
                <w:iCs/>
                <w:color w:val="auto"/>
              </w:rPr>
              <w:t>な</w:t>
            </w:r>
            <w:r w:rsidRPr="002E0910">
              <w:rPr>
                <w:iCs/>
                <w:color w:val="auto"/>
              </w:rPr>
              <w:t xml:space="preserve"> adjectives in the present and past tense, positive and negative, in basic sentences, for example, </w:t>
            </w:r>
            <w:proofErr w:type="spellStart"/>
            <w:r w:rsidRPr="002E0910">
              <w:rPr>
                <w:rFonts w:hint="eastAsia" w:ascii="MS Gothic" w:hAnsi="MS Gothic" w:eastAsia="MS Gothic" w:cs="MS Gothic"/>
                <w:iCs/>
                <w:color w:val="auto"/>
              </w:rPr>
              <w:t>たのしい、たのしかった</w:t>
            </w:r>
            <w:proofErr w:type="spellEnd"/>
            <w:r w:rsidRPr="002E0910">
              <w:rPr>
                <w:rFonts w:hint="eastAsia" w:ascii="MS Gothic" w:hAnsi="MS Gothic" w:eastAsia="MS Gothic" w:cs="MS Gothic"/>
                <w:iCs/>
                <w:color w:val="auto"/>
              </w:rPr>
              <w:t>、</w:t>
            </w:r>
            <w:r w:rsidRPr="002E0910">
              <w:rPr>
                <w:iCs/>
                <w:color w:val="auto"/>
              </w:rPr>
              <w:t xml:space="preserve"> </w:t>
            </w:r>
            <w:proofErr w:type="spellStart"/>
            <w:r w:rsidRPr="002E0910">
              <w:rPr>
                <w:rFonts w:hint="eastAsia" w:ascii="MS Gothic" w:hAnsi="MS Gothic" w:eastAsia="MS Gothic" w:cs="MS Gothic"/>
                <w:iCs/>
                <w:color w:val="auto"/>
              </w:rPr>
              <w:t>たのしくない</w:t>
            </w:r>
            <w:proofErr w:type="spellEnd"/>
            <w:r w:rsidRPr="002E0910">
              <w:rPr>
                <w:rFonts w:hint="eastAsia" w:ascii="MS Gothic" w:hAnsi="MS Gothic" w:eastAsia="MS Gothic" w:cs="MS Gothic"/>
                <w:iCs/>
                <w:color w:val="auto"/>
              </w:rPr>
              <w:t>、</w:t>
            </w:r>
            <w:r w:rsidRPr="002E0910">
              <w:rPr>
                <w:iCs/>
                <w:color w:val="auto"/>
              </w:rPr>
              <w:t xml:space="preserve"> </w:t>
            </w:r>
            <w:proofErr w:type="spellStart"/>
            <w:r w:rsidRPr="002E0910">
              <w:rPr>
                <w:rFonts w:hint="eastAsia" w:ascii="MS Gothic" w:hAnsi="MS Gothic" w:eastAsia="MS Gothic" w:cs="MS Gothic"/>
                <w:iCs/>
                <w:color w:val="auto"/>
              </w:rPr>
              <w:t>ゆうめいな</w:t>
            </w:r>
            <w:proofErr w:type="spellEnd"/>
            <w:r w:rsidRPr="002E0910">
              <w:rPr>
                <w:rFonts w:hint="eastAsia" w:ascii="MS Gothic" w:hAnsi="MS Gothic" w:eastAsia="MS Gothic" w:cs="MS Gothic"/>
                <w:iCs/>
                <w:color w:val="auto"/>
              </w:rPr>
              <w:t>、</w:t>
            </w:r>
            <w:r w:rsidRPr="002E0910">
              <w:rPr>
                <w:iCs/>
                <w:color w:val="auto"/>
              </w:rPr>
              <w:t xml:space="preserve"> </w:t>
            </w:r>
            <w:proofErr w:type="spellStart"/>
            <w:r w:rsidRPr="002E0910">
              <w:rPr>
                <w:rFonts w:hint="eastAsia" w:ascii="MS Gothic" w:hAnsi="MS Gothic" w:eastAsia="MS Gothic" w:cs="MS Gothic"/>
                <w:iCs/>
                <w:color w:val="auto"/>
              </w:rPr>
              <w:t>ゆうめいじゃない</w:t>
            </w:r>
            <w:proofErr w:type="spellEnd"/>
            <w:r w:rsidRPr="002E0910">
              <w:rPr>
                <w:iCs/>
                <w:color w:val="auto"/>
              </w:rPr>
              <w:t xml:space="preserve"> </w:t>
            </w:r>
          </w:p>
          <w:p w:rsidRPr="002E0910" w:rsidR="002E0910" w:rsidP="002E0910" w:rsidRDefault="002E0910" w14:paraId="3AE45B09" w14:textId="77777777">
            <w:pPr>
              <w:pStyle w:val="ACtabletextCEbullet"/>
              <w:rPr>
                <w:iCs/>
                <w:color w:val="auto"/>
              </w:rPr>
            </w:pPr>
            <w:r w:rsidRPr="002E0910">
              <w:rPr>
                <w:iCs/>
                <w:color w:val="auto"/>
              </w:rPr>
              <w:t xml:space="preserve">understanding the use of furigana as a tool to support reading, and romaji to type in Japanese </w:t>
            </w:r>
          </w:p>
          <w:p w:rsidRPr="002E0910" w:rsidR="002E0910" w:rsidP="002E0910" w:rsidRDefault="002E0910" w14:paraId="65852ACE" w14:textId="77777777">
            <w:pPr>
              <w:pStyle w:val="ACtabletextCEbullet"/>
              <w:rPr>
                <w:iCs/>
                <w:color w:val="auto"/>
              </w:rPr>
            </w:pPr>
            <w:r w:rsidRPr="002E0910">
              <w:rPr>
                <w:iCs/>
                <w:color w:val="auto"/>
              </w:rPr>
              <w:t xml:space="preserve">understanding and using basic Japanese punctuation marks such as a </w:t>
            </w:r>
            <w:proofErr w:type="spellStart"/>
            <w:r w:rsidRPr="002E0910">
              <w:rPr>
                <w:rFonts w:hint="eastAsia" w:ascii="MS Gothic" w:hAnsi="MS Gothic" w:eastAsia="MS Gothic" w:cs="MS Gothic"/>
                <w:iCs/>
                <w:color w:val="auto"/>
              </w:rPr>
              <w:t>まる</w:t>
            </w:r>
            <w:proofErr w:type="spellEnd"/>
            <w:r w:rsidRPr="002E0910">
              <w:rPr>
                <w:iCs/>
                <w:color w:val="auto"/>
              </w:rPr>
              <w:t xml:space="preserve"> (</w:t>
            </w:r>
            <w:r w:rsidRPr="002E0910">
              <w:rPr>
                <w:rFonts w:hint="eastAsia" w:ascii="MS Gothic" w:hAnsi="MS Gothic" w:eastAsia="MS Gothic" w:cs="MS Gothic"/>
                <w:iCs/>
                <w:color w:val="auto"/>
              </w:rPr>
              <w:t>。</w:t>
            </w:r>
            <w:r w:rsidRPr="002E0910">
              <w:rPr>
                <w:iCs/>
                <w:color w:val="auto"/>
              </w:rPr>
              <w:t>)</w:t>
            </w:r>
            <w:r w:rsidRPr="002E0910">
              <w:rPr>
                <w:rFonts w:hint="eastAsia" w:ascii="MS Gothic" w:hAnsi="MS Gothic" w:eastAsia="MS Gothic" w:cs="MS Gothic"/>
                <w:iCs/>
                <w:color w:val="auto"/>
              </w:rPr>
              <w:t>、</w:t>
            </w:r>
            <w:proofErr w:type="spellStart"/>
            <w:r w:rsidRPr="002E0910">
              <w:rPr>
                <w:rFonts w:hint="eastAsia" w:ascii="MS Gothic" w:hAnsi="MS Gothic" w:eastAsia="MS Gothic" w:cs="MS Gothic"/>
                <w:iCs/>
                <w:color w:val="auto"/>
              </w:rPr>
              <w:t>てん</w:t>
            </w:r>
            <w:proofErr w:type="spellEnd"/>
            <w:r w:rsidRPr="002E0910">
              <w:rPr>
                <w:iCs/>
                <w:color w:val="auto"/>
              </w:rPr>
              <w:t xml:space="preserve"> (</w:t>
            </w:r>
            <w:r w:rsidRPr="002E0910">
              <w:rPr>
                <w:rFonts w:hint="eastAsia" w:ascii="MS Gothic" w:hAnsi="MS Gothic" w:eastAsia="MS Gothic" w:cs="MS Gothic"/>
                <w:iCs/>
                <w:color w:val="auto"/>
              </w:rPr>
              <w:t>、</w:t>
            </w:r>
            <w:r w:rsidRPr="002E0910">
              <w:rPr>
                <w:iCs/>
                <w:color w:val="auto"/>
              </w:rPr>
              <w:t>), katakana long vowel mark (</w:t>
            </w:r>
            <w:r w:rsidRPr="002E0910">
              <w:rPr>
                <w:rFonts w:hint="eastAsia" w:ascii="MS Gothic" w:hAnsi="MS Gothic" w:eastAsia="MS Gothic" w:cs="MS Gothic"/>
                <w:iCs/>
                <w:color w:val="auto"/>
              </w:rPr>
              <w:t>ー</w:t>
            </w:r>
            <w:r w:rsidRPr="002E0910">
              <w:rPr>
                <w:iCs/>
                <w:color w:val="auto"/>
              </w:rPr>
              <w:t xml:space="preserve">), and basic writing conventions involved when using </w:t>
            </w:r>
            <w:proofErr w:type="spellStart"/>
            <w:r w:rsidRPr="002E0910">
              <w:rPr>
                <w:rFonts w:hint="eastAsia" w:ascii="MS Gothic" w:hAnsi="MS Gothic" w:eastAsia="MS Gothic" w:cs="MS Gothic"/>
                <w:iCs/>
                <w:color w:val="auto"/>
              </w:rPr>
              <w:t>げんこうようし</w:t>
            </w:r>
            <w:proofErr w:type="spellEnd"/>
            <w:r w:rsidRPr="002E0910">
              <w:rPr>
                <w:iCs/>
                <w:color w:val="auto"/>
              </w:rPr>
              <w:t xml:space="preserve"> </w:t>
            </w:r>
          </w:p>
          <w:p w:rsidRPr="002E0910" w:rsidR="002E0910" w:rsidP="002E0910" w:rsidRDefault="002E0910" w14:paraId="40C80610" w14:textId="77777777">
            <w:pPr>
              <w:pStyle w:val="ACtabletextCEbullet"/>
              <w:rPr>
                <w:iCs/>
                <w:color w:val="auto"/>
              </w:rPr>
            </w:pPr>
            <w:r w:rsidRPr="002E0910">
              <w:rPr>
                <w:iCs/>
                <w:color w:val="auto"/>
              </w:rPr>
              <w:t xml:space="preserve">applying the principles of basic stroke order to write all kana and high-frequency kanji such as numbers, days of the week, family members, and basic adjectives and verbs </w:t>
            </w:r>
          </w:p>
          <w:p w:rsidRPr="002E0910" w:rsidR="002E0910" w:rsidP="002E0910" w:rsidRDefault="002E0910" w14:paraId="549D7CDC" w14:textId="77777777">
            <w:pPr>
              <w:pStyle w:val="ACtabletextCEbullet"/>
              <w:rPr>
                <w:iCs/>
                <w:color w:val="auto"/>
              </w:rPr>
            </w:pPr>
            <w:r w:rsidRPr="002E0910">
              <w:rPr>
                <w:iCs/>
                <w:color w:val="auto"/>
              </w:rPr>
              <w:t xml:space="preserve">reading and writing all hiragana and katakana including voiced, contracted and blended sounds; understanding the systematic nature of the kana chart and Japanese grammar to support </w:t>
            </w:r>
            <w:proofErr w:type="gramStart"/>
            <w:r w:rsidRPr="002E0910">
              <w:rPr>
                <w:iCs/>
                <w:color w:val="auto"/>
              </w:rPr>
              <w:t>learning</w:t>
            </w:r>
            <w:proofErr w:type="gramEnd"/>
            <w:r w:rsidRPr="002E0910">
              <w:rPr>
                <w:iCs/>
                <w:color w:val="auto"/>
              </w:rPr>
              <w:t xml:space="preserve"> </w:t>
            </w:r>
          </w:p>
          <w:p w:rsidRPr="002E0910" w:rsidR="008E33F4" w:rsidP="008E33F4" w:rsidRDefault="002E0910" w14:paraId="30FB8D49" w14:textId="44806EF2">
            <w:pPr>
              <w:pStyle w:val="ACtabletextCEbullet"/>
              <w:rPr>
                <w:iCs/>
                <w:color w:val="auto"/>
              </w:rPr>
            </w:pPr>
            <w:r w:rsidRPr="002E0910">
              <w:rPr>
                <w:iCs/>
                <w:color w:val="auto"/>
              </w:rPr>
              <w:t>using basic types of sentence structure</w:t>
            </w:r>
            <w:r w:rsidR="00906C5F">
              <w:rPr>
                <w:iCs/>
                <w:color w:val="auto"/>
              </w:rPr>
              <w:t>s</w:t>
            </w:r>
            <w:r w:rsidRPr="002E0910">
              <w:rPr>
                <w:iCs/>
                <w:color w:val="auto"/>
              </w:rPr>
              <w:t xml:space="preserve"> in Japanese, understanding that word order of noun phrases is flexible as long as particle use is correct, and sentences end with a verb</w:t>
            </w:r>
            <w:r w:rsidR="001E4C20">
              <w:rPr>
                <w:iCs/>
                <w:color w:val="auto"/>
              </w:rPr>
              <w:t>/copula</w:t>
            </w:r>
            <w:r w:rsidRPr="002E0910">
              <w:rPr>
                <w:iCs/>
                <w:color w:val="auto"/>
              </w:rPr>
              <w:t>:</w:t>
            </w:r>
            <w:r w:rsidR="003A050F">
              <w:rPr>
                <w:iCs/>
                <w:color w:val="auto"/>
              </w:rPr>
              <w:t xml:space="preserve"> </w:t>
            </w:r>
            <w:r w:rsidRPr="004C0F15" w:rsidR="003A050F">
              <w:rPr>
                <w:iCs/>
                <w:color w:val="auto"/>
              </w:rPr>
              <w:t xml:space="preserve">subject </w:t>
            </w:r>
            <w:r w:rsidRPr="004C0F15" w:rsidR="003A050F">
              <w:rPr>
                <w:rFonts w:hint="eastAsia" w:ascii="MS Gothic" w:hAnsi="MS Gothic" w:eastAsia="MS Gothic" w:cs="MS Gothic"/>
                <w:iCs/>
                <w:color w:val="auto"/>
              </w:rPr>
              <w:t>は</w:t>
            </w:r>
            <w:r w:rsidRPr="004C0F15" w:rsidR="003A050F">
              <w:rPr>
                <w:iCs/>
                <w:color w:val="auto"/>
              </w:rPr>
              <w:t xml:space="preserve"> noun </w:t>
            </w:r>
            <w:proofErr w:type="spellStart"/>
            <w:r w:rsidRPr="003A050F" w:rsidR="003A050F">
              <w:rPr>
                <w:rFonts w:hint="eastAsia" w:ascii="MS Gothic" w:hAnsi="MS Gothic" w:eastAsia="MS Gothic" w:cs="MS Gothic"/>
                <w:iCs/>
                <w:color w:val="auto"/>
              </w:rPr>
              <w:t>です</w:t>
            </w:r>
            <w:proofErr w:type="spellEnd"/>
            <w:r w:rsidRPr="003A050F" w:rsidR="003A050F">
              <w:rPr>
                <w:rFonts w:hint="eastAsia" w:ascii="MS Gothic" w:hAnsi="MS Gothic" w:eastAsia="MS Gothic" w:cs="MS Gothic"/>
                <w:iCs/>
                <w:color w:val="auto"/>
              </w:rPr>
              <w:t>。</w:t>
            </w:r>
            <w:r w:rsidR="008E33F4">
              <w:rPr>
                <w:rFonts w:eastAsia="MS Gothic"/>
                <w:iCs/>
                <w:color w:val="auto"/>
              </w:rPr>
              <w:t xml:space="preserve">, </w:t>
            </w:r>
            <w:r w:rsidRPr="002E0910" w:rsidR="008E33F4">
              <w:rPr>
                <w:iCs/>
                <w:color w:val="auto"/>
              </w:rPr>
              <w:t xml:space="preserve">subject </w:t>
            </w:r>
            <w:r w:rsidRPr="002E0910" w:rsidR="008E33F4">
              <w:rPr>
                <w:rFonts w:hint="eastAsia" w:ascii="MS Gothic" w:hAnsi="MS Gothic" w:eastAsia="MS Gothic" w:cs="MS Gothic"/>
                <w:iCs/>
                <w:color w:val="auto"/>
              </w:rPr>
              <w:t>は</w:t>
            </w:r>
            <w:r w:rsidRPr="002E0910" w:rsidR="008E33F4">
              <w:rPr>
                <w:iCs/>
                <w:color w:val="auto"/>
              </w:rPr>
              <w:t xml:space="preserve"> adjective </w:t>
            </w:r>
            <w:proofErr w:type="spellStart"/>
            <w:r w:rsidRPr="002E0910" w:rsidR="008E33F4">
              <w:rPr>
                <w:rFonts w:hint="eastAsia" w:ascii="MS Gothic" w:hAnsi="MS Gothic" w:eastAsia="MS Gothic" w:cs="MS Gothic"/>
                <w:iCs/>
                <w:color w:val="auto"/>
              </w:rPr>
              <w:t>です</w:t>
            </w:r>
            <w:proofErr w:type="spellEnd"/>
            <w:r w:rsidRPr="002E0910" w:rsidR="008E33F4">
              <w:rPr>
                <w:rFonts w:hint="eastAsia" w:ascii="MS Gothic" w:hAnsi="MS Gothic" w:eastAsia="MS Gothic" w:cs="MS Gothic"/>
                <w:iCs/>
                <w:color w:val="auto"/>
              </w:rPr>
              <w:t>。</w:t>
            </w:r>
            <w:r w:rsidRPr="00F03E2D" w:rsidR="008E33F4">
              <w:rPr>
                <w:rFonts w:eastAsia="MS Gothic"/>
                <w:iCs/>
                <w:color w:val="auto"/>
              </w:rPr>
              <w:t>,</w:t>
            </w:r>
            <w:r w:rsidR="008E33F4">
              <w:rPr>
                <w:rFonts w:ascii="MS Gothic" w:hAnsi="MS Gothic" w:eastAsia="MS Gothic" w:cs="MS Gothic"/>
                <w:iCs/>
                <w:color w:val="auto"/>
              </w:rPr>
              <w:t xml:space="preserve"> </w:t>
            </w:r>
            <w:r w:rsidRPr="002E0910" w:rsidR="008E33F4">
              <w:rPr>
                <w:iCs/>
                <w:color w:val="auto"/>
              </w:rPr>
              <w:t xml:space="preserve">subject </w:t>
            </w:r>
            <w:r w:rsidRPr="002E0910" w:rsidR="008E33F4">
              <w:rPr>
                <w:rFonts w:hint="eastAsia" w:ascii="MS Gothic" w:hAnsi="MS Gothic" w:eastAsia="MS Gothic" w:cs="MS Gothic"/>
                <w:iCs/>
                <w:color w:val="auto"/>
              </w:rPr>
              <w:t>は</w:t>
            </w:r>
            <w:r w:rsidRPr="002E0910" w:rsidR="008E33F4">
              <w:rPr>
                <w:iCs/>
                <w:color w:val="auto"/>
              </w:rPr>
              <w:t xml:space="preserve"> object/place </w:t>
            </w:r>
            <w:proofErr w:type="spellStart"/>
            <w:r w:rsidRPr="002E0910" w:rsidR="008E33F4">
              <w:rPr>
                <w:rFonts w:hint="eastAsia" w:ascii="MS Gothic" w:hAnsi="MS Gothic" w:eastAsia="MS Gothic" w:cs="MS Gothic"/>
                <w:iCs/>
                <w:color w:val="auto"/>
              </w:rPr>
              <w:t>を／に</w:t>
            </w:r>
            <w:proofErr w:type="spellEnd"/>
            <w:r w:rsidR="007A3A6E">
              <w:rPr>
                <w:rFonts w:hint="eastAsia" w:ascii="MS Gothic" w:hAnsi="MS Gothic" w:eastAsia="MS Gothic" w:cs="MS Gothic"/>
                <w:iCs/>
                <w:color w:val="auto"/>
                <w:lang w:eastAsia="ja-JP"/>
              </w:rPr>
              <w:t xml:space="preserve"> </w:t>
            </w:r>
            <w:r w:rsidRPr="002E0910" w:rsidR="008E33F4">
              <w:rPr>
                <w:iCs/>
                <w:color w:val="auto"/>
              </w:rPr>
              <w:t xml:space="preserve">verb </w:t>
            </w:r>
            <w:proofErr w:type="spellStart"/>
            <w:proofErr w:type="gramStart"/>
            <w:r w:rsidRPr="002E0910" w:rsidR="008E33F4">
              <w:rPr>
                <w:rFonts w:hint="eastAsia" w:ascii="MS Gothic" w:hAnsi="MS Gothic" w:eastAsia="MS Gothic" w:cs="MS Gothic"/>
                <w:iCs/>
                <w:color w:val="auto"/>
              </w:rPr>
              <w:t>ます</w:t>
            </w:r>
            <w:proofErr w:type="spellEnd"/>
            <w:proofErr w:type="gramEnd"/>
          </w:p>
          <w:p w:rsidRPr="002E0910" w:rsidR="002E0910" w:rsidP="002E0910" w:rsidRDefault="002E0910" w14:paraId="273A2A9F" w14:textId="77777777">
            <w:pPr>
              <w:pStyle w:val="ACtabletextCEbullet"/>
              <w:rPr>
                <w:iCs/>
                <w:color w:val="auto"/>
              </w:rPr>
            </w:pPr>
            <w:r w:rsidRPr="002E0910">
              <w:rPr>
                <w:iCs/>
                <w:color w:val="auto"/>
              </w:rPr>
              <w:t xml:space="preserve">using a range of familiar verbs in the present and past tense, including both positive and negative, for example, </w:t>
            </w:r>
            <w:proofErr w:type="spellStart"/>
            <w:r w:rsidRPr="002E0910">
              <w:rPr>
                <w:rFonts w:hint="eastAsia" w:ascii="MS Gothic" w:hAnsi="MS Gothic" w:eastAsia="MS Gothic" w:cs="MS Gothic"/>
                <w:iCs/>
                <w:color w:val="auto"/>
              </w:rPr>
              <w:t>行きます、見ません、たべました、ききませんでした</w:t>
            </w:r>
            <w:proofErr w:type="spellEnd"/>
            <w:r w:rsidRPr="002E0910">
              <w:rPr>
                <w:iCs/>
                <w:color w:val="auto"/>
              </w:rPr>
              <w:t xml:space="preserve"> </w:t>
            </w:r>
          </w:p>
          <w:p w:rsidRPr="002E0910" w:rsidR="002E0910" w:rsidP="002E0910" w:rsidRDefault="002E0910" w14:paraId="7D81CCFB" w14:textId="77777777">
            <w:pPr>
              <w:pStyle w:val="ACtabletextCEbullet"/>
              <w:rPr>
                <w:iCs/>
                <w:color w:val="auto"/>
              </w:rPr>
            </w:pPr>
            <w:r w:rsidRPr="002E0910">
              <w:rPr>
                <w:iCs/>
                <w:color w:val="auto"/>
              </w:rPr>
              <w:t xml:space="preserve">creating cohesion, flow and adding detail by using conjunctions </w:t>
            </w:r>
            <w:proofErr w:type="spellStart"/>
            <w:r w:rsidRPr="002E0910">
              <w:rPr>
                <w:rFonts w:hint="eastAsia" w:ascii="MS Gothic" w:hAnsi="MS Gothic" w:eastAsia="MS Gothic" w:cs="MS Gothic"/>
                <w:iCs/>
                <w:color w:val="auto"/>
              </w:rPr>
              <w:t>そして、それから、でも</w:t>
            </w:r>
            <w:proofErr w:type="spellEnd"/>
            <w:r w:rsidRPr="002E0910">
              <w:rPr>
                <w:iCs/>
                <w:color w:val="auto"/>
              </w:rPr>
              <w:t xml:space="preserve">, adverbs </w:t>
            </w:r>
            <w:proofErr w:type="spellStart"/>
            <w:r w:rsidRPr="002E0910">
              <w:rPr>
                <w:rFonts w:hint="eastAsia" w:ascii="MS Gothic" w:hAnsi="MS Gothic" w:eastAsia="MS Gothic" w:cs="MS Gothic"/>
                <w:iCs/>
                <w:color w:val="auto"/>
              </w:rPr>
              <w:t>まい日、ときどき、とても</w:t>
            </w:r>
            <w:proofErr w:type="spellEnd"/>
            <w:r w:rsidRPr="002E0910">
              <w:rPr>
                <w:iCs/>
                <w:color w:val="auto"/>
              </w:rPr>
              <w:t xml:space="preserve"> and linking nouns and adjectives </w:t>
            </w:r>
            <w:proofErr w:type="spellStart"/>
            <w:r w:rsidRPr="002E0910">
              <w:rPr>
                <w:rFonts w:hint="eastAsia" w:ascii="MS Gothic" w:hAnsi="MS Gothic" w:eastAsia="MS Gothic" w:cs="MS Gothic"/>
                <w:iCs/>
                <w:color w:val="auto"/>
              </w:rPr>
              <w:t>おいしくて、母と</w:t>
            </w:r>
            <w:proofErr w:type="spellEnd"/>
            <w:r w:rsidRPr="002E0910">
              <w:rPr>
                <w:iCs/>
                <w:color w:val="auto"/>
              </w:rPr>
              <w:t xml:space="preserve"> </w:t>
            </w:r>
          </w:p>
          <w:p w:rsidRPr="007E2AC6" w:rsidR="00F375CD" w:rsidP="002E0910" w:rsidRDefault="002E0910" w14:paraId="4F151B48" w14:textId="77A1B45D">
            <w:pPr>
              <w:pStyle w:val="ACtabletextCEbullet"/>
              <w:rPr>
                <w:iCs/>
                <w:color w:val="auto"/>
              </w:rPr>
            </w:pPr>
            <w:r w:rsidRPr="002E0910">
              <w:rPr>
                <w:iCs/>
                <w:color w:val="auto"/>
              </w:rPr>
              <w:t xml:space="preserve">counting from 1–100 and using some basic Japanese counters such as </w:t>
            </w:r>
            <w:proofErr w:type="spellStart"/>
            <w:r w:rsidRPr="002E0910">
              <w:rPr>
                <w:rFonts w:hint="eastAsia" w:ascii="MS Gothic" w:hAnsi="MS Gothic" w:eastAsia="MS Gothic" w:cs="MS Gothic"/>
                <w:iCs/>
                <w:color w:val="auto"/>
              </w:rPr>
              <w:t>人、才、月、日</w:t>
            </w:r>
            <w:proofErr w:type="spellEnd"/>
          </w:p>
        </w:tc>
      </w:tr>
      <w:tr w:rsidRPr="007E2AC6" w:rsidR="00F375CD" w:rsidTr="00F9147E" w14:paraId="033A43E9" w14:textId="77777777">
        <w:trPr>
          <w:trHeight w:val="2367"/>
        </w:trPr>
        <w:tc>
          <w:tcPr>
            <w:tcW w:w="4673" w:type="dxa"/>
          </w:tcPr>
          <w:p w:rsidR="00103538" w:rsidP="00C64E6A" w:rsidRDefault="00103538" w14:paraId="38818F0C" w14:textId="77777777">
            <w:pPr>
              <w:pStyle w:val="ACtabletextCD"/>
              <w:spacing w:line="240" w:lineRule="auto"/>
              <w:ind w:left="360" w:right="432"/>
            </w:pPr>
            <w:r w:rsidRPr="008602B1">
              <w:lastRenderedPageBreak/>
              <w:t>compare</w:t>
            </w:r>
            <w:r>
              <w:t xml:space="preserve"> </w:t>
            </w:r>
            <w:r w:rsidRPr="008602B1">
              <w:t>Japanese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with</w:t>
            </w:r>
            <w:r>
              <w:t xml:space="preserve"> </w:t>
            </w:r>
            <w:r w:rsidRPr="008602B1">
              <w:t>English,</w:t>
            </w:r>
            <w:r>
              <w:t xml:space="preserve"> </w:t>
            </w:r>
            <w:r w:rsidRPr="008602B1">
              <w:t>using</w:t>
            </w:r>
            <w:r>
              <w:t xml:space="preserve"> </w:t>
            </w:r>
            <w:r w:rsidRPr="008602B1">
              <w:t>familiar</w:t>
            </w:r>
            <w:r>
              <w:t xml:space="preserve"> </w:t>
            </w:r>
            <w:r w:rsidRPr="008602B1">
              <w:t>metalanguage</w:t>
            </w:r>
            <w:r>
              <w:t xml:space="preserve"> </w:t>
            </w:r>
          </w:p>
          <w:p w:rsidR="00F375CD" w:rsidP="00C64E6A" w:rsidRDefault="00103538" w14:paraId="6C14460E" w14:textId="5D599706">
            <w:pPr>
              <w:pStyle w:val="ACtabletextCD"/>
              <w:spacing w:line="240" w:lineRule="auto"/>
              <w:ind w:left="360" w:right="432"/>
              <w:rPr>
                <w:rStyle w:val="SubtleEmphasis"/>
                <w:i/>
                <w:iCs w:val="0"/>
              </w:rPr>
            </w:pPr>
            <w:r>
              <w:t>AC9</w:t>
            </w:r>
            <w:r w:rsidRPr="008602B1">
              <w:t>LJ8EU03</w:t>
            </w:r>
          </w:p>
          <w:p w:rsidRPr="00103538" w:rsidR="00103538" w:rsidP="00103538" w:rsidRDefault="00103538" w14:paraId="4856BCF8" w14:textId="60D07767">
            <w:pPr>
              <w:tabs>
                <w:tab w:val="left" w:pos="1635"/>
              </w:tabs>
            </w:pPr>
            <w:r>
              <w:tab/>
            </w:r>
          </w:p>
        </w:tc>
        <w:tc>
          <w:tcPr>
            <w:tcW w:w="10453" w:type="dxa"/>
            <w:gridSpan w:val="2"/>
          </w:tcPr>
          <w:p w:rsidRPr="002D1399" w:rsidR="002D1399" w:rsidP="002D1399" w:rsidRDefault="002D1399" w14:paraId="2F63B03D" w14:textId="77777777">
            <w:pPr>
              <w:pStyle w:val="ACtabletextCEbullet"/>
              <w:rPr>
                <w:iCs/>
                <w:color w:val="auto"/>
              </w:rPr>
            </w:pPr>
            <w:r w:rsidRPr="002D1399">
              <w:rPr>
                <w:iCs/>
                <w:color w:val="auto"/>
              </w:rPr>
              <w:t xml:space="preserve">identifying similarities and differences in Japanese and English writing systems, grammatical </w:t>
            </w:r>
            <w:proofErr w:type="gramStart"/>
            <w:r w:rsidRPr="002D1399">
              <w:rPr>
                <w:iCs/>
                <w:color w:val="auto"/>
              </w:rPr>
              <w:t>rules</w:t>
            </w:r>
            <w:proofErr w:type="gramEnd"/>
            <w:r w:rsidRPr="002D1399">
              <w:rPr>
                <w:iCs/>
                <w:color w:val="auto"/>
              </w:rPr>
              <w:t xml:space="preserve"> or the use of elements such as pronouns, particles and absence of articles </w:t>
            </w:r>
          </w:p>
          <w:p w:rsidRPr="002D1399" w:rsidR="002D1399" w:rsidP="002D1399" w:rsidRDefault="002D1399" w14:paraId="1E6CF319" w14:textId="77777777">
            <w:pPr>
              <w:pStyle w:val="ACtabletextCEbullet"/>
              <w:rPr>
                <w:iCs/>
                <w:color w:val="auto"/>
              </w:rPr>
            </w:pPr>
            <w:r w:rsidRPr="002D1399">
              <w:rPr>
                <w:iCs/>
                <w:color w:val="auto"/>
              </w:rPr>
              <w:t xml:space="preserve">developing metalanguage for communicating about language and structures, using terms such as noun, pronoun, verb, adjective and conjunction, and cross-referencing with knowledge of English language syntax and parts of speech </w:t>
            </w:r>
          </w:p>
          <w:p w:rsidRPr="002D1399" w:rsidR="002D1399" w:rsidP="002D1399" w:rsidRDefault="002D1399" w14:paraId="54B6BEE0" w14:textId="77777777">
            <w:pPr>
              <w:pStyle w:val="ACtabletextCEbullet"/>
              <w:rPr>
                <w:iCs/>
                <w:color w:val="auto"/>
              </w:rPr>
            </w:pPr>
            <w:r w:rsidRPr="002D1399">
              <w:rPr>
                <w:iCs/>
                <w:color w:val="auto"/>
              </w:rPr>
              <w:t xml:space="preserve">identifying words of Japanese origin used in English, for example, judo, karaoke, karate, obento, tempura, and recognising how they may be expressed in Japanese compared with English </w:t>
            </w:r>
          </w:p>
          <w:p w:rsidRPr="007E2AC6" w:rsidR="00F375CD" w:rsidP="002D1399" w:rsidRDefault="002D1399" w14:paraId="429C5A20" w14:textId="01C58B71">
            <w:pPr>
              <w:pStyle w:val="ACtabletextCEbullet"/>
              <w:rPr>
                <w:iCs/>
                <w:color w:val="auto"/>
              </w:rPr>
            </w:pPr>
            <w:r w:rsidRPr="002D1399">
              <w:rPr>
                <w:iCs/>
                <w:color w:val="auto"/>
              </w:rPr>
              <w:t xml:space="preserve">recognising the use of words borrowed in Japanese from other languages such as English, French, Dutch and Portuguese, for example, </w:t>
            </w:r>
            <w:proofErr w:type="spellStart"/>
            <w:r w:rsidRPr="002D1399">
              <w:rPr>
                <w:rFonts w:hint="eastAsia" w:ascii="MS Gothic" w:hAnsi="MS Gothic" w:eastAsia="MS Gothic" w:cs="MS Gothic"/>
                <w:iCs/>
                <w:color w:val="auto"/>
              </w:rPr>
              <w:t>サッカ</w:t>
            </w:r>
            <w:proofErr w:type="spellEnd"/>
            <w:r w:rsidRPr="002D1399">
              <w:rPr>
                <w:rFonts w:hint="eastAsia" w:ascii="MS Gothic" w:hAnsi="MS Gothic" w:eastAsia="MS Gothic" w:cs="MS Gothic"/>
                <w:iCs/>
                <w:color w:val="auto"/>
              </w:rPr>
              <w:t>ー、</w:t>
            </w:r>
            <w:proofErr w:type="spellStart"/>
            <w:r w:rsidRPr="002D1399">
              <w:rPr>
                <w:rFonts w:hint="eastAsia" w:ascii="MS Gothic" w:hAnsi="MS Gothic" w:eastAsia="MS Gothic" w:cs="MS Gothic"/>
                <w:iCs/>
                <w:color w:val="auto"/>
              </w:rPr>
              <w:t>ゴルフ、パン、ランドセル</w:t>
            </w:r>
            <w:proofErr w:type="spellEnd"/>
            <w:r w:rsidRPr="002D1399">
              <w:rPr>
                <w:iCs/>
                <w:color w:val="auto"/>
              </w:rPr>
              <w:t xml:space="preserve"> and noting how these are pronounced by Japanese speakers</w:t>
            </w:r>
          </w:p>
        </w:tc>
      </w:tr>
    </w:tbl>
    <w:p w:rsidR="00815824" w:rsidRDefault="00815824" w14:paraId="34789B0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Year 7 entry)"/>
      </w:tblPr>
      <w:tblGrid>
        <w:gridCol w:w="4673"/>
        <w:gridCol w:w="10453"/>
      </w:tblGrid>
      <w:tr w:rsidRPr="00F91937" w:rsidR="00F757B8" w:rsidTr="1AFA9A50" w14:paraId="48ED3B14" w14:textId="77777777">
        <w:tc>
          <w:tcPr>
            <w:tcW w:w="15126" w:type="dxa"/>
            <w:gridSpan w:val="2"/>
            <w:shd w:val="clear" w:color="auto" w:fill="E5F5FB" w:themeFill="accent2"/>
          </w:tcPr>
          <w:p w:rsidRPr="00F91937" w:rsidR="00F757B8" w:rsidP="00F9147E" w:rsidRDefault="00F757B8" w14:paraId="18351ED9" w14:textId="23D81A60">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00F9147E" w14:paraId="5BBEE3E3" w14:textId="77777777">
        <w:trPr>
          <w:trHeight w:val="1800"/>
        </w:trPr>
        <w:tc>
          <w:tcPr>
            <w:tcW w:w="4673" w:type="dxa"/>
          </w:tcPr>
          <w:p w:rsidR="001900CA" w:rsidP="00C64E6A" w:rsidRDefault="001900CA" w14:paraId="2658FBF7" w14:textId="77777777">
            <w:pPr>
              <w:pStyle w:val="ACtabletextCD"/>
              <w:spacing w:line="240" w:lineRule="auto"/>
              <w:ind w:left="360" w:right="432"/>
            </w:pPr>
            <w:r w:rsidRPr="008602B1">
              <w:t>recognise</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r w:rsidRPr="008602B1">
              <w:t>attitudes</w:t>
            </w:r>
            <w:r>
              <w:t xml:space="preserve"> </w:t>
            </w:r>
            <w:r w:rsidRPr="008602B1">
              <w:t>and</w:t>
            </w:r>
            <w:r>
              <w:t xml:space="preserve"> </w:t>
            </w:r>
            <w:proofErr w:type="gramStart"/>
            <w:r w:rsidRPr="008602B1">
              <w:t>values</w:t>
            </w:r>
            <w:proofErr w:type="gramEnd"/>
            <w:r>
              <w:t xml:space="preserve"> </w:t>
            </w:r>
          </w:p>
          <w:p w:rsidRPr="00E9248E" w:rsidR="00F757B8" w:rsidP="00C64E6A" w:rsidRDefault="001900CA" w14:paraId="50005CB6" w14:textId="3EC704ED">
            <w:pPr>
              <w:pStyle w:val="ACtabletextCD"/>
              <w:spacing w:line="240" w:lineRule="auto"/>
              <w:ind w:left="360" w:right="432"/>
              <w:rPr>
                <w:rStyle w:val="SubtleEmphasis"/>
                <w:i/>
                <w:iCs w:val="0"/>
              </w:rPr>
            </w:pPr>
            <w:r>
              <w:t>AC9</w:t>
            </w:r>
            <w:r w:rsidRPr="008602B1">
              <w:t>LJ8EU04</w:t>
            </w:r>
          </w:p>
        </w:tc>
        <w:tc>
          <w:tcPr>
            <w:tcW w:w="10453" w:type="dxa"/>
          </w:tcPr>
          <w:p w:rsidRPr="00221FDC" w:rsidR="00221FDC" w:rsidP="00221FDC" w:rsidRDefault="00221FDC" w14:paraId="3AABD609" w14:textId="04898732">
            <w:pPr>
              <w:pStyle w:val="ACtabletextCEbullet"/>
              <w:rPr>
                <w:rStyle w:val="SubtleEmphasis"/>
              </w:rPr>
            </w:pPr>
            <w:r w:rsidRPr="00221FDC">
              <w:rPr>
                <w:rStyle w:val="SubtleEmphasis"/>
              </w:rPr>
              <w:t xml:space="preserve">learning about values and beliefs that are important in Japanese society and that contribute to identity, such as maintaining harmony and a sense of collective wellbeing, avoiding conflict and expressing well wishes, and how these are reflected through language and </w:t>
            </w:r>
            <w:proofErr w:type="gramStart"/>
            <w:r w:rsidRPr="00221FDC">
              <w:rPr>
                <w:rStyle w:val="SubtleEmphasis"/>
              </w:rPr>
              <w:t>behaviours</w:t>
            </w:r>
            <w:proofErr w:type="gramEnd"/>
            <w:r w:rsidRPr="00221FDC">
              <w:rPr>
                <w:rStyle w:val="SubtleEmphasis"/>
              </w:rPr>
              <w:t xml:space="preserve"> </w:t>
            </w:r>
          </w:p>
          <w:p w:rsidRPr="00221FDC" w:rsidR="00221FDC" w:rsidP="00221FDC" w:rsidRDefault="00221FDC" w14:paraId="6D3EDB01" w14:textId="77777777">
            <w:pPr>
              <w:pStyle w:val="ACtabletextCEbullet"/>
              <w:rPr>
                <w:rStyle w:val="SubtleEmphasis"/>
              </w:rPr>
            </w:pPr>
            <w:r w:rsidRPr="00221FDC">
              <w:rPr>
                <w:rStyle w:val="SubtleEmphasis"/>
              </w:rPr>
              <w:t xml:space="preserve">exploring their own identity, and recognising elements of identity that may be important across all cultures, for example, recognising identity through family, community, location, language, religion, age, gender and how language use and communication can have an impact  </w:t>
            </w:r>
          </w:p>
          <w:p w:rsidRPr="00221FDC" w:rsidR="00221FDC" w:rsidP="00221FDC" w:rsidRDefault="00221FDC" w14:paraId="1F6496FF" w14:textId="77777777">
            <w:pPr>
              <w:pStyle w:val="ACtabletextCEbullet"/>
              <w:rPr>
                <w:rStyle w:val="SubtleEmphasis"/>
              </w:rPr>
            </w:pPr>
            <w:r w:rsidRPr="00221FDC">
              <w:rPr>
                <w:rStyle w:val="SubtleEmphasis"/>
              </w:rPr>
              <w:t xml:space="preserve">identifying and explaining phrases that require cultural knowledge </w:t>
            </w:r>
            <w:proofErr w:type="gramStart"/>
            <w:r w:rsidRPr="00221FDC">
              <w:rPr>
                <w:rStyle w:val="SubtleEmphasis"/>
              </w:rPr>
              <w:t>in order to</w:t>
            </w:r>
            <w:proofErr w:type="gramEnd"/>
            <w:r w:rsidRPr="00221FDC">
              <w:rPr>
                <w:rStyle w:val="SubtleEmphasis"/>
              </w:rPr>
              <w:t xml:space="preserve"> be understood in translation, for example, understanding </w:t>
            </w:r>
            <w:proofErr w:type="spellStart"/>
            <w:r w:rsidRPr="00221FDC">
              <w:rPr>
                <w:rStyle w:val="SubtleEmphasis"/>
                <w:rFonts w:hint="eastAsia" w:ascii="MS Gothic" w:hAnsi="MS Gothic" w:eastAsia="MS Gothic" w:cs="MS Gothic"/>
              </w:rPr>
              <w:t>はじめまして。よろしくおねがいします</w:t>
            </w:r>
            <w:proofErr w:type="spellEnd"/>
            <w:r w:rsidRPr="00221FDC">
              <w:rPr>
                <w:rStyle w:val="SubtleEmphasis"/>
                <w:rFonts w:hint="eastAsia" w:ascii="MS Gothic" w:hAnsi="MS Gothic" w:eastAsia="MS Gothic" w:cs="MS Gothic"/>
              </w:rPr>
              <w:t>。</w:t>
            </w:r>
            <w:r w:rsidRPr="00221FDC">
              <w:rPr>
                <w:rStyle w:val="SubtleEmphasis"/>
              </w:rPr>
              <w:t xml:space="preserve"> and that the question, </w:t>
            </w:r>
            <w:proofErr w:type="spellStart"/>
            <w:r w:rsidRPr="00221FDC">
              <w:rPr>
                <w:rStyle w:val="SubtleEmphasis"/>
                <w:rFonts w:hint="eastAsia" w:ascii="MS Gothic" w:hAnsi="MS Gothic" w:eastAsia="MS Gothic" w:cs="MS Gothic"/>
              </w:rPr>
              <w:t>おげんきですか</w:t>
            </w:r>
            <w:proofErr w:type="spellEnd"/>
            <w:r w:rsidRPr="00221FDC">
              <w:rPr>
                <w:rStyle w:val="SubtleEmphasis"/>
                <w:rFonts w:hint="eastAsia" w:ascii="MS Gothic" w:hAnsi="MS Gothic" w:eastAsia="MS Gothic" w:cs="MS Gothic"/>
              </w:rPr>
              <w:t>。</w:t>
            </w:r>
            <w:r w:rsidRPr="00221FDC">
              <w:rPr>
                <w:rStyle w:val="SubtleEmphasis"/>
              </w:rPr>
              <w:t xml:space="preserve">is a genuine health enquiry rather than a greeting </w:t>
            </w:r>
          </w:p>
          <w:p w:rsidRPr="00221FDC" w:rsidR="00221FDC" w:rsidP="00221FDC" w:rsidRDefault="006E5D00" w14:paraId="7101822F" w14:textId="7A1E84CF">
            <w:pPr>
              <w:pStyle w:val="ACtabletextCEbullet"/>
              <w:rPr>
                <w:rStyle w:val="SubtleEmphasis"/>
              </w:rPr>
            </w:pPr>
            <w:r>
              <w:rPr>
                <w:rStyle w:val="SubtleEmphasis"/>
              </w:rPr>
              <w:t>examining</w:t>
            </w:r>
            <w:r w:rsidRPr="00221FDC">
              <w:rPr>
                <w:rStyle w:val="SubtleEmphasis"/>
              </w:rPr>
              <w:t xml:space="preserve"> </w:t>
            </w:r>
            <w:r w:rsidRPr="00221FDC" w:rsidR="00221FDC">
              <w:rPr>
                <w:rStyle w:val="SubtleEmphasis"/>
              </w:rPr>
              <w:t>how First Nations Australian</w:t>
            </w:r>
            <w:r w:rsidR="00996F47">
              <w:rPr>
                <w:rStyle w:val="SubtleEmphasis"/>
              </w:rPr>
              <w:t>s</w:t>
            </w:r>
            <w:r w:rsidR="002A1610">
              <w:rPr>
                <w:rStyle w:val="SubtleEmphasis"/>
              </w:rPr>
              <w:t>’</w:t>
            </w:r>
            <w:r w:rsidRPr="00221FDC" w:rsidR="00221FDC">
              <w:rPr>
                <w:rStyle w:val="SubtleEmphasis"/>
              </w:rPr>
              <w:t>’ connections to social and physical environments can be compared with Japanese -speaking peoples’ connections to nature and respect for the natural environment</w:t>
            </w:r>
          </w:p>
          <w:p w:rsidRPr="00221FDC" w:rsidR="00221FDC" w:rsidP="00221FDC" w:rsidRDefault="00221FDC" w14:paraId="61EC4533" w14:textId="77777777">
            <w:pPr>
              <w:pStyle w:val="ACtabletextCEbullet"/>
              <w:rPr>
                <w:rStyle w:val="SubtleEmphasis"/>
              </w:rPr>
            </w:pPr>
            <w:r w:rsidRPr="00221FDC">
              <w:rPr>
                <w:rStyle w:val="SubtleEmphasis"/>
              </w:rPr>
              <w:t xml:space="preserve">considering how the Japanese language (certain phrases) reflects traditional practices and values, for example, thinking about language that is associated with family life and work, </w:t>
            </w:r>
            <w:proofErr w:type="spellStart"/>
            <w:r w:rsidRPr="00221FDC">
              <w:rPr>
                <w:rStyle w:val="SubtleEmphasis"/>
                <w:rFonts w:hint="eastAsia" w:ascii="MS Gothic" w:hAnsi="MS Gothic" w:eastAsia="MS Gothic" w:cs="MS Gothic"/>
              </w:rPr>
              <w:t>いただきます、ただいま、おかえり、おつかれさまです</w:t>
            </w:r>
            <w:proofErr w:type="spellEnd"/>
            <w:r w:rsidRPr="00221FDC">
              <w:rPr>
                <w:rStyle w:val="SubtleEmphasis"/>
              </w:rPr>
              <w:t xml:space="preserve"> </w:t>
            </w:r>
          </w:p>
          <w:p w:rsidRPr="00221FDC" w:rsidR="00221FDC" w:rsidP="00221FDC" w:rsidRDefault="00221FDC" w14:paraId="4027A6BF" w14:textId="3FD36F9C">
            <w:pPr>
              <w:pStyle w:val="ACtabletextCEbullet"/>
              <w:rPr>
                <w:rStyle w:val="SubtleEmphasis"/>
              </w:rPr>
            </w:pPr>
            <w:r w:rsidRPr="00221FDC">
              <w:rPr>
                <w:rStyle w:val="SubtleEmphasis"/>
              </w:rPr>
              <w:t xml:space="preserve">understanding that the Japanese language has many ways of expressing values such as consideration and respect, for example, </w:t>
            </w:r>
            <w:proofErr w:type="spellStart"/>
            <w:r w:rsidRPr="00221FDC">
              <w:rPr>
                <w:rStyle w:val="SubtleEmphasis"/>
                <w:rFonts w:hint="eastAsia" w:ascii="MS Gothic" w:hAnsi="MS Gothic" w:eastAsia="MS Gothic" w:cs="MS Gothic"/>
              </w:rPr>
              <w:t>どうぞ</w:t>
            </w:r>
            <w:r w:rsidRPr="3721F422" w:rsidR="3DEE86E5">
              <w:rPr>
                <w:rStyle w:val="SubtleEmphasis"/>
                <w:rFonts w:ascii="MS Gothic" w:hAnsi="MS Gothic" w:eastAsia="MS Gothic" w:cs="MS Gothic"/>
              </w:rPr>
              <w:t>、</w:t>
            </w:r>
            <w:r w:rsidRPr="00221FDC">
              <w:rPr>
                <w:rStyle w:val="SubtleEmphasis"/>
                <w:rFonts w:hint="eastAsia" w:ascii="MS Gothic" w:hAnsi="MS Gothic" w:eastAsia="MS Gothic" w:cs="MS Gothic"/>
              </w:rPr>
              <w:t>どうも、すみません</w:t>
            </w:r>
            <w:proofErr w:type="spellEnd"/>
            <w:r w:rsidRPr="00221FDC">
              <w:rPr>
                <w:rStyle w:val="SubtleEmphasis"/>
                <w:rFonts w:hint="eastAsia" w:ascii="MS Gothic" w:hAnsi="MS Gothic" w:eastAsia="MS Gothic" w:cs="MS Gothic"/>
              </w:rPr>
              <w:t>、</w:t>
            </w:r>
            <w:r w:rsidRPr="00221FDC">
              <w:rPr>
                <w:rStyle w:val="SubtleEmphasis"/>
              </w:rPr>
              <w:t xml:space="preserve"> </w:t>
            </w:r>
            <w:proofErr w:type="spellStart"/>
            <w:r w:rsidRPr="00221FDC">
              <w:rPr>
                <w:rStyle w:val="SubtleEmphasis"/>
                <w:rFonts w:hint="eastAsia" w:ascii="MS Gothic" w:hAnsi="MS Gothic" w:eastAsia="MS Gothic" w:cs="MS Gothic"/>
              </w:rPr>
              <w:t>おくれて</w:t>
            </w:r>
            <w:proofErr w:type="spellEnd"/>
            <w:r w:rsidRPr="00221FDC">
              <w:rPr>
                <w:rStyle w:val="SubtleEmphasis"/>
              </w:rPr>
              <w:t xml:space="preserve"> </w:t>
            </w:r>
            <w:proofErr w:type="spellStart"/>
            <w:r w:rsidRPr="00221FDC">
              <w:rPr>
                <w:rStyle w:val="SubtleEmphasis"/>
                <w:rFonts w:hint="eastAsia" w:ascii="MS Gothic" w:hAnsi="MS Gothic" w:eastAsia="MS Gothic" w:cs="MS Gothic"/>
              </w:rPr>
              <w:t>すみません</w:t>
            </w:r>
            <w:proofErr w:type="spellEnd"/>
            <w:r w:rsidRPr="00221FDC">
              <w:rPr>
                <w:rStyle w:val="SubtleEmphasis"/>
                <w:rFonts w:hint="eastAsia" w:ascii="MS Gothic" w:hAnsi="MS Gothic" w:eastAsia="MS Gothic" w:cs="MS Gothic"/>
              </w:rPr>
              <w:t>、</w:t>
            </w:r>
            <w:r w:rsidRPr="00221FDC">
              <w:rPr>
                <w:rStyle w:val="SubtleEmphasis"/>
              </w:rPr>
              <w:t xml:space="preserve"> </w:t>
            </w:r>
            <w:proofErr w:type="spellStart"/>
            <w:r w:rsidRPr="00221FDC">
              <w:rPr>
                <w:rStyle w:val="SubtleEmphasis"/>
                <w:rFonts w:hint="eastAsia" w:ascii="MS Gothic" w:hAnsi="MS Gothic" w:eastAsia="MS Gothic" w:cs="MS Gothic"/>
              </w:rPr>
              <w:t>しつれいします</w:t>
            </w:r>
            <w:proofErr w:type="spellEnd"/>
            <w:r w:rsidRPr="00221FDC">
              <w:rPr>
                <w:rStyle w:val="SubtleEmphasis"/>
                <w:rFonts w:hint="eastAsia" w:ascii="MS Gothic" w:hAnsi="MS Gothic" w:eastAsia="MS Gothic" w:cs="MS Gothic"/>
              </w:rPr>
              <w:t>、</w:t>
            </w:r>
            <w:r w:rsidRPr="00221FDC">
              <w:rPr>
                <w:rStyle w:val="SubtleEmphasis"/>
              </w:rPr>
              <w:t xml:space="preserve"> and using indirect forms of refusal and softening responses, for example, </w:t>
            </w:r>
            <w:proofErr w:type="spellStart"/>
            <w:r w:rsidRPr="00221FDC">
              <w:rPr>
                <w:rStyle w:val="SubtleEmphasis"/>
                <w:rFonts w:hint="eastAsia" w:ascii="MS Gothic" w:hAnsi="MS Gothic" w:eastAsia="MS Gothic" w:cs="MS Gothic"/>
              </w:rPr>
              <w:t>ちょっと</w:t>
            </w:r>
            <w:proofErr w:type="spellEnd"/>
            <w:r w:rsidRPr="00221FDC">
              <w:rPr>
                <w:rStyle w:val="SubtleEmphasis"/>
              </w:rPr>
              <w:t xml:space="preserve"> … </w:t>
            </w:r>
            <w:proofErr w:type="spellStart"/>
            <w:r w:rsidRPr="00221FDC">
              <w:rPr>
                <w:rStyle w:val="SubtleEmphasis"/>
                <w:rFonts w:hint="eastAsia" w:ascii="MS Gothic" w:hAnsi="MS Gothic" w:eastAsia="MS Gothic" w:cs="MS Gothic"/>
              </w:rPr>
              <w:t>あんまり</w:t>
            </w:r>
            <w:proofErr w:type="spellEnd"/>
            <w:r w:rsidRPr="00221FDC">
              <w:rPr>
                <w:rStyle w:val="SubtleEmphasis"/>
              </w:rPr>
              <w:t xml:space="preserve"> … </w:t>
            </w:r>
          </w:p>
          <w:p w:rsidRPr="00221FDC" w:rsidR="00221FDC" w:rsidP="00221FDC" w:rsidRDefault="00221FDC" w14:paraId="4C34B278" w14:textId="77777777">
            <w:pPr>
              <w:pStyle w:val="ACtabletextCEbullet"/>
              <w:rPr>
                <w:rStyle w:val="SubtleEmphasis"/>
              </w:rPr>
            </w:pPr>
            <w:r w:rsidRPr="00221FDC">
              <w:rPr>
                <w:rStyle w:val="SubtleEmphasis"/>
              </w:rPr>
              <w:t xml:space="preserve">understanding language variation based on age, relationship, and the level of familiarity between participants, for example, </w:t>
            </w:r>
            <w:proofErr w:type="spellStart"/>
            <w:r w:rsidRPr="00221FDC">
              <w:rPr>
                <w:rStyle w:val="SubtleEmphasis"/>
                <w:rFonts w:hint="eastAsia" w:ascii="MS Gothic" w:hAnsi="MS Gothic" w:eastAsia="MS Gothic" w:cs="MS Gothic"/>
              </w:rPr>
              <w:t>お母さん</w:t>
            </w:r>
            <w:proofErr w:type="spellEnd"/>
            <w:r w:rsidRPr="00221FDC">
              <w:rPr>
                <w:rStyle w:val="SubtleEmphasis"/>
              </w:rPr>
              <w:t xml:space="preserve"> versus </w:t>
            </w:r>
            <w:r w:rsidRPr="00221FDC">
              <w:rPr>
                <w:rStyle w:val="SubtleEmphasis"/>
                <w:rFonts w:hint="eastAsia" w:ascii="MS Gothic" w:hAnsi="MS Gothic" w:eastAsia="MS Gothic" w:cs="MS Gothic"/>
              </w:rPr>
              <w:t>母、～</w:t>
            </w:r>
            <w:proofErr w:type="spellStart"/>
            <w:r w:rsidRPr="00221FDC">
              <w:rPr>
                <w:rStyle w:val="SubtleEmphasis"/>
                <w:rFonts w:hint="eastAsia" w:ascii="MS Gothic" w:hAnsi="MS Gothic" w:eastAsia="MS Gothic" w:cs="MS Gothic"/>
              </w:rPr>
              <w:t>さん</w:t>
            </w:r>
            <w:proofErr w:type="spellEnd"/>
            <w:r w:rsidRPr="00221FDC">
              <w:rPr>
                <w:rStyle w:val="SubtleEmphasis"/>
              </w:rPr>
              <w:t xml:space="preserve"> versus </w:t>
            </w:r>
            <w:proofErr w:type="spellStart"/>
            <w:r w:rsidRPr="00221FDC">
              <w:rPr>
                <w:rStyle w:val="SubtleEmphasis"/>
                <w:rFonts w:hint="eastAsia" w:ascii="MS Gothic" w:hAnsi="MS Gothic" w:eastAsia="MS Gothic" w:cs="MS Gothic"/>
              </w:rPr>
              <w:t>ちゃん／くん</w:t>
            </w:r>
            <w:proofErr w:type="spellEnd"/>
            <w:r w:rsidRPr="00221FDC">
              <w:rPr>
                <w:rStyle w:val="SubtleEmphasis"/>
              </w:rPr>
              <w:t xml:space="preserve">, use of honorifics </w:t>
            </w:r>
            <w:r w:rsidRPr="00221FDC">
              <w:rPr>
                <w:rStyle w:val="SubtleEmphasis"/>
                <w:rFonts w:hint="eastAsia" w:ascii="MS Gothic" w:hAnsi="MS Gothic" w:eastAsia="MS Gothic" w:cs="MS Gothic"/>
              </w:rPr>
              <w:t>ご</w:t>
            </w:r>
            <w:r w:rsidRPr="00221FDC">
              <w:rPr>
                <w:rStyle w:val="SubtleEmphasis"/>
              </w:rPr>
              <w:t xml:space="preserve"> and </w:t>
            </w:r>
            <w:r w:rsidRPr="00221FDC">
              <w:rPr>
                <w:rStyle w:val="SubtleEmphasis"/>
                <w:rFonts w:hint="eastAsia" w:ascii="MS Gothic" w:hAnsi="MS Gothic" w:eastAsia="MS Gothic" w:cs="MS Gothic"/>
              </w:rPr>
              <w:t>お</w:t>
            </w:r>
            <w:r w:rsidRPr="00221FDC">
              <w:rPr>
                <w:rStyle w:val="SubtleEmphasis"/>
              </w:rPr>
              <w:t xml:space="preserve">, avoiding </w:t>
            </w:r>
            <w:proofErr w:type="spellStart"/>
            <w:r w:rsidRPr="00221FDC">
              <w:rPr>
                <w:rStyle w:val="SubtleEmphasis"/>
                <w:rFonts w:hint="eastAsia" w:ascii="MS Gothic" w:hAnsi="MS Gothic" w:eastAsia="MS Gothic" w:cs="MS Gothic"/>
              </w:rPr>
              <w:t>あなた</w:t>
            </w:r>
            <w:proofErr w:type="spellEnd"/>
            <w:r w:rsidRPr="00221FDC">
              <w:rPr>
                <w:rStyle w:val="SubtleEmphasis"/>
              </w:rPr>
              <w:t xml:space="preserve"> when showing politeness </w:t>
            </w:r>
          </w:p>
          <w:p w:rsidRPr="00221FDC" w:rsidR="00221FDC" w:rsidP="00221FDC" w:rsidRDefault="00221FDC" w14:paraId="1CAF9191" w14:textId="77777777">
            <w:pPr>
              <w:pStyle w:val="ACtabletextCEbullet"/>
              <w:rPr>
                <w:rStyle w:val="SubtleEmphasis"/>
              </w:rPr>
            </w:pPr>
            <w:r w:rsidRPr="00221FDC">
              <w:rPr>
                <w:rStyle w:val="SubtleEmphasis"/>
              </w:rPr>
              <w:t xml:space="preserve">preparing a personal profile to exchange with Japanese-speaking students, showing cultural background, what is important to them, beliefs and interests using images, captions and symbols, and reflect on possible differences and similarities between them and Japanese </w:t>
            </w:r>
            <w:proofErr w:type="gramStart"/>
            <w:r w:rsidRPr="00221FDC">
              <w:rPr>
                <w:rStyle w:val="SubtleEmphasis"/>
              </w:rPr>
              <w:t>students</w:t>
            </w:r>
            <w:proofErr w:type="gramEnd"/>
            <w:r w:rsidRPr="00221FDC">
              <w:rPr>
                <w:rStyle w:val="SubtleEmphasis"/>
              </w:rPr>
              <w:t xml:space="preserve"> </w:t>
            </w:r>
          </w:p>
          <w:p w:rsidRPr="00221FDC" w:rsidR="00F757B8" w:rsidP="00221FDC" w:rsidRDefault="00221FDC" w14:paraId="2411D902" w14:textId="6411238F">
            <w:pPr>
              <w:pStyle w:val="ACtabletextCEbullet"/>
              <w:rPr>
                <w:iCs/>
                <w:color w:val="FFCC66" w:themeColor="text1" w:themeTint="BF"/>
              </w:rPr>
            </w:pPr>
            <w:r w:rsidRPr="00221FDC">
              <w:rPr>
                <w:rStyle w:val="SubtleEmphasis"/>
              </w:rPr>
              <w:t>researching elements of Japanese culture, identity, beliefs and identifying values, noticing similarities, and commenting on what is new or surprising</w:t>
            </w:r>
          </w:p>
        </w:tc>
      </w:tr>
    </w:tbl>
    <w:p w:rsidR="00184EFD" w:rsidRDefault="00184EFD" w14:paraId="07902C53" w14:textId="77777777">
      <w:pPr>
        <w:spacing w:before="160" w:after="0" w:line="360" w:lineRule="auto"/>
      </w:pPr>
      <w:r>
        <w:br w:type="page"/>
      </w:r>
    </w:p>
    <w:p w:rsidRPr="00872323" w:rsidR="00D503DA" w:rsidP="00D503DA" w:rsidRDefault="00D503DA" w14:paraId="437B908C" w14:textId="12748A0F">
      <w:pPr>
        <w:pStyle w:val="ACARA-Heading2"/>
        <w:rPr>
          <w:rFonts w:hint="eastAsia"/>
        </w:rPr>
      </w:pPr>
      <w:bookmarkStart w:name="_Toc95480292" w:id="10"/>
      <w:r>
        <w:lastRenderedPageBreak/>
        <w:t>Year</w:t>
      </w:r>
      <w:r w:rsidR="00A531A0">
        <w:t>s</w:t>
      </w:r>
      <w:r>
        <w:t xml:space="preserve"> 9–10 (Year 7 entry)</w:t>
      </w:r>
      <w:bookmarkEnd w:id="10"/>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Year 7 entry)"/>
      </w:tblPr>
      <w:tblGrid>
        <w:gridCol w:w="15126"/>
      </w:tblGrid>
      <w:tr w:rsidR="00D503DA" w:rsidTr="17E20602"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D503DA" w:rsidP="00F9147E" w:rsidRDefault="00D503DA" w14:paraId="76651AA8" w14:textId="436C85B1">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430B90" w:rsidTr="00F9147E" w14:paraId="3A5A8E64" w14:textId="77777777">
        <w:tc>
          <w:tcPr>
            <w:tcW w:w="15126" w:type="dxa"/>
            <w:tcBorders>
              <w:top w:val="single" w:color="auto" w:sz="4" w:space="0"/>
              <w:left w:val="single" w:color="auto" w:sz="4" w:space="0"/>
              <w:bottom w:val="single" w:color="auto" w:sz="4" w:space="0"/>
              <w:right w:val="single" w:color="auto" w:sz="4" w:space="0"/>
            </w:tcBorders>
          </w:tcPr>
          <w:p w:rsidRPr="008602B1" w:rsidR="00430B90" w:rsidP="007A023E" w:rsidRDefault="00430B90" w14:paraId="3CB9C0AD" w14:textId="23A335A0">
            <w:pPr>
              <w:pStyle w:val="ACtabletextAS"/>
            </w:pPr>
            <w:r w:rsidRPr="008602B1">
              <w:t>In</w:t>
            </w:r>
            <w:r>
              <w:t xml:space="preserve"> </w:t>
            </w:r>
            <w:r w:rsidRPr="008602B1">
              <w:t>Years</w:t>
            </w:r>
            <w:r>
              <w:t xml:space="preserve"> </w:t>
            </w:r>
            <w:r w:rsidRPr="008602B1">
              <w:t>9</w:t>
            </w:r>
            <w:r>
              <w:t xml:space="preserve"> </w:t>
            </w:r>
            <w:r w:rsidRPr="008602B1">
              <w:t>and</w:t>
            </w:r>
            <w:r>
              <w:t xml:space="preserve"> </w:t>
            </w:r>
            <w:r w:rsidRPr="008602B1">
              <w:t>10,</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Students</w:t>
            </w:r>
            <w:r>
              <w:t xml:space="preserve"> </w:t>
            </w:r>
            <w:r w:rsidRPr="008602B1">
              <w:t>use</w:t>
            </w:r>
            <w:r>
              <w:t xml:space="preserve"> </w:t>
            </w:r>
            <w:r w:rsidRPr="008602B1">
              <w:t>Japanese</w:t>
            </w:r>
            <w:r>
              <w:t xml:space="preserve"> </w:t>
            </w:r>
            <w:r w:rsidRPr="008602B1">
              <w:t>to</w:t>
            </w:r>
            <w:r>
              <w:t xml:space="preserve"> </w:t>
            </w:r>
            <w:r w:rsidRPr="008602B1">
              <w:t>initiate</w:t>
            </w:r>
            <w:r>
              <w:t xml:space="preserve"> </w:t>
            </w:r>
            <w:r w:rsidRPr="008602B1">
              <w:t>and</w:t>
            </w:r>
            <w:r>
              <w:t xml:space="preserve"> </w:t>
            </w:r>
            <w:r w:rsidRPr="008602B1">
              <w:t>sustain</w:t>
            </w:r>
            <w:r>
              <w:t xml:space="preserve"> </w:t>
            </w:r>
            <w:r w:rsidRPr="008602B1">
              <w:t>interactions</w:t>
            </w:r>
            <w:r>
              <w:t xml:space="preserve"> </w:t>
            </w:r>
            <w:r w:rsidRPr="008602B1">
              <w:t>while</w:t>
            </w:r>
            <w:r>
              <w:t xml:space="preserve"> </w:t>
            </w:r>
            <w:r w:rsidRPr="008602B1">
              <w:t>sharing</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experiences</w:t>
            </w:r>
            <w:r>
              <w:t xml:space="preserve"> </w:t>
            </w:r>
            <w:r w:rsidRPr="008602B1">
              <w:t>of</w:t>
            </w:r>
            <w:r>
              <w:t xml:space="preserve"> </w:t>
            </w:r>
            <w:r w:rsidRPr="008602B1">
              <w:t>the</w:t>
            </w:r>
            <w:r>
              <w:t xml:space="preserve"> </w:t>
            </w:r>
            <w:r w:rsidRPr="008602B1">
              <w:t>world.</w:t>
            </w:r>
            <w:r>
              <w:t xml:space="preserve"> </w:t>
            </w:r>
            <w:r w:rsidRPr="008602B1">
              <w:t>They</w:t>
            </w:r>
            <w:r>
              <w:t xml:space="preserve"> </w:t>
            </w:r>
            <w:r w:rsidRPr="008602B1">
              <w:t>listen,</w:t>
            </w:r>
            <w:r>
              <w:t xml:space="preserve"> </w:t>
            </w:r>
            <w:r w:rsidRPr="008602B1">
              <w:t>speak,</w:t>
            </w:r>
            <w:r>
              <w:t xml:space="preserve"> </w:t>
            </w:r>
            <w:proofErr w:type="gramStart"/>
            <w:r w:rsidRPr="008602B1">
              <w:t>read</w:t>
            </w:r>
            <w:proofErr w:type="gramEnd"/>
            <w:r>
              <w:t xml:space="preserve"> </w:t>
            </w:r>
            <w:r w:rsidRPr="008602B1">
              <w:t>and</w:t>
            </w:r>
            <w:r>
              <w:t xml:space="preserve"> </w:t>
            </w:r>
            <w:r w:rsidRPr="008602B1">
              <w:t>view,</w:t>
            </w:r>
            <w:r>
              <w:t xml:space="preserve"> </w:t>
            </w:r>
            <w:r w:rsidRPr="008602B1">
              <w:t>and</w:t>
            </w:r>
            <w:r>
              <w:t xml:space="preserve"> </w:t>
            </w:r>
            <w:r w:rsidRPr="008602B1">
              <w:t>write</w:t>
            </w:r>
            <w:r>
              <w:t xml:space="preserve"> </w:t>
            </w:r>
            <w:r w:rsidRPr="008602B1">
              <w:t>to</w:t>
            </w:r>
            <w:r>
              <w:t xml:space="preserve"> </w:t>
            </w:r>
            <w:r w:rsidRPr="008602B1">
              <w:t>communicate</w:t>
            </w:r>
            <w:r>
              <w:t xml:space="preserve"> </w:t>
            </w:r>
            <w:r w:rsidRPr="008602B1">
              <w:t>with</w:t>
            </w:r>
            <w:r>
              <w:t xml:space="preserve"> </w:t>
            </w:r>
            <w:r w:rsidRPr="008602B1">
              <w:t>speakers</w:t>
            </w:r>
            <w:r>
              <w:t xml:space="preserve"> </w:t>
            </w:r>
            <w:r w:rsidRPr="008602B1">
              <w:t>of</w:t>
            </w:r>
            <w:r>
              <w:t xml:space="preserve"> </w:t>
            </w:r>
            <w:r w:rsidRPr="008602B1">
              <w:t>Japanese</w:t>
            </w:r>
            <w:r>
              <w:t xml:space="preserve"> </w:t>
            </w:r>
            <w:r w:rsidRPr="008602B1">
              <w:t>in</w:t>
            </w:r>
            <w:r>
              <w:t xml:space="preserve"> </w:t>
            </w:r>
            <w:r w:rsidRPr="008602B1">
              <w:t>local</w:t>
            </w:r>
            <w:r>
              <w:t xml:space="preserve"> </w:t>
            </w:r>
            <w:r w:rsidRPr="008602B1">
              <w:t>and</w:t>
            </w:r>
            <w:r>
              <w:t xml:space="preserve"> </w:t>
            </w:r>
            <w:r w:rsidRPr="008602B1">
              <w:t>global</w:t>
            </w:r>
            <w:r>
              <w:t xml:space="preserve"> </w:t>
            </w:r>
            <w:r w:rsidRPr="008602B1">
              <w:t>settings</w:t>
            </w:r>
            <w:r>
              <w:t xml:space="preserve"> </w:t>
            </w:r>
            <w:r w:rsidRPr="008602B1">
              <w:t>through</w:t>
            </w:r>
            <w:r>
              <w:t xml:space="preserve"> </w:t>
            </w:r>
            <w:r w:rsidRPr="008602B1">
              <w:t>authentic</w:t>
            </w:r>
            <w:r>
              <w:t xml:space="preserve"> </w:t>
            </w:r>
            <w:r w:rsidRPr="008602B1">
              <w:t>community</w:t>
            </w:r>
            <w:r>
              <w:t xml:space="preserve"> </w:t>
            </w:r>
            <w:r w:rsidRPr="008602B1">
              <w:t>and</w:t>
            </w:r>
            <w:r>
              <w:t xml:space="preserve"> </w:t>
            </w:r>
            <w:r w:rsidRPr="008602B1">
              <w:t>online</w:t>
            </w:r>
            <w:r>
              <w:t xml:space="preserve"> </w:t>
            </w:r>
            <w:r w:rsidRPr="008602B1">
              <w:t>events.</w:t>
            </w:r>
            <w:r>
              <w:t xml:space="preserve"> </w:t>
            </w:r>
            <w:r w:rsidRPr="008602B1">
              <w:t>They</w:t>
            </w:r>
            <w:r>
              <w:t xml:space="preserve"> </w:t>
            </w:r>
            <w:r w:rsidRPr="008602B1">
              <w:t>continue</w:t>
            </w:r>
            <w:r>
              <w:t xml:space="preserve"> </w:t>
            </w:r>
            <w:r w:rsidRPr="008602B1">
              <w:t>to</w:t>
            </w:r>
            <w:r>
              <w:t xml:space="preserve"> </w:t>
            </w:r>
            <w:r w:rsidRPr="008602B1">
              <w:t>receive</w:t>
            </w:r>
            <w:r>
              <w:t xml:space="preserve"> </w:t>
            </w:r>
            <w:r w:rsidRPr="008602B1">
              <w:t>guidance,</w:t>
            </w:r>
            <w:r>
              <w:t xml:space="preserve"> </w:t>
            </w:r>
            <w:r w:rsidRPr="008602B1">
              <w:t>modelling,</w:t>
            </w:r>
            <w:r>
              <w:t xml:space="preserve"> </w:t>
            </w:r>
            <w:r w:rsidRPr="008602B1">
              <w:t>feedback</w:t>
            </w:r>
            <w:r>
              <w:t xml:space="preserve"> </w:t>
            </w:r>
            <w:r w:rsidRPr="008602B1">
              <w:t>and</w:t>
            </w:r>
            <w:r>
              <w:t xml:space="preserve"> </w:t>
            </w:r>
            <w:r w:rsidRPr="008602B1">
              <w:t>support</w:t>
            </w:r>
            <w:r>
              <w:t xml:space="preserve"> </w:t>
            </w:r>
            <w:r w:rsidRPr="008602B1">
              <w:t>from</w:t>
            </w:r>
            <w:r>
              <w:t xml:space="preserve"> </w:t>
            </w:r>
            <w:r w:rsidRPr="008602B1">
              <w:t>peers</w:t>
            </w:r>
            <w:r>
              <w:t xml:space="preserve"> </w:t>
            </w:r>
            <w:r w:rsidRPr="008602B1">
              <w:t>and</w:t>
            </w:r>
            <w:r>
              <w:t xml:space="preserve"> </w:t>
            </w:r>
            <w:r w:rsidRPr="008602B1">
              <w:t>teachers.</w:t>
            </w:r>
          </w:p>
          <w:p w:rsidRPr="008B6417" w:rsidR="00430B90" w:rsidP="007A023E" w:rsidRDefault="00430B90" w14:paraId="1469CFEE" w14:textId="3D2183D8">
            <w:pPr>
              <w:pStyle w:val="ACtabletextAS"/>
              <w:rPr>
                <w:iCs/>
                <w:color w:val="FFCC66" w:themeColor="text1" w:themeTint="BF"/>
              </w:rPr>
            </w:pPr>
            <w:r w:rsidRPr="008602B1">
              <w:t>Students</w:t>
            </w:r>
            <w:r>
              <w:t xml:space="preserve"> </w:t>
            </w:r>
            <w:r w:rsidRPr="008602B1">
              <w:t>use</w:t>
            </w:r>
            <w:r>
              <w:t xml:space="preserve"> </w:t>
            </w:r>
            <w:r w:rsidRPr="008602B1">
              <w:t>authentic</w:t>
            </w:r>
            <w:r>
              <w:t xml:space="preserve"> </w:t>
            </w:r>
            <w:r w:rsidRPr="008602B1">
              <w:t>and</w:t>
            </w:r>
            <w:r>
              <w:t xml:space="preserve"> </w:t>
            </w:r>
            <w:r w:rsidRPr="008602B1">
              <w:t>purpose-developed</w:t>
            </w:r>
            <w:r>
              <w:t xml:space="preserve"> </w:t>
            </w:r>
            <w:r w:rsidRPr="008602B1">
              <w:t>resources,</w:t>
            </w:r>
            <w:r>
              <w:t xml:space="preserve"> </w:t>
            </w:r>
            <w:r w:rsidRPr="008602B1">
              <w:t>increasingly</w:t>
            </w:r>
            <w:r>
              <w:t xml:space="preserve"> </w:t>
            </w:r>
            <w:r w:rsidRPr="008602B1">
              <w:t>of</w:t>
            </w:r>
            <w:r>
              <w:t xml:space="preserve"> </w:t>
            </w:r>
            <w:r w:rsidRPr="008602B1">
              <w:t>their</w:t>
            </w:r>
            <w:r>
              <w:t xml:space="preserve"> </w:t>
            </w:r>
            <w:r w:rsidRPr="008602B1">
              <w:t>own</w:t>
            </w:r>
            <w:r>
              <w:t xml:space="preserve"> </w:t>
            </w:r>
            <w:r w:rsidRPr="008602B1">
              <w:t>choice,</w:t>
            </w:r>
            <w:r>
              <w:t xml:space="preserve"> </w:t>
            </w:r>
            <w:r w:rsidRPr="008602B1">
              <w:t>to</w:t>
            </w:r>
            <w:r>
              <w:t xml:space="preserve"> </w:t>
            </w:r>
            <w:r w:rsidRPr="008602B1">
              <w:t>access</w:t>
            </w:r>
            <w:r>
              <w:t xml:space="preserve"> </w:t>
            </w:r>
            <w:r w:rsidRPr="008602B1">
              <w:t>and/or</w:t>
            </w:r>
            <w:r>
              <w:t xml:space="preserve"> </w:t>
            </w:r>
            <w:r w:rsidRPr="008602B1">
              <w:t>create</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which</w:t>
            </w:r>
            <w:r>
              <w:t xml:space="preserve"> </w:t>
            </w:r>
            <w:r w:rsidRPr="008602B1">
              <w:t>may</w:t>
            </w:r>
            <w:r>
              <w:t xml:space="preserve"> </w:t>
            </w:r>
            <w:r w:rsidRPr="008602B1">
              <w:t>include</w:t>
            </w:r>
            <w:r>
              <w:t xml:space="preserve"> </w:t>
            </w:r>
            <w:r w:rsidRPr="008602B1">
              <w:t>textbooks,</w:t>
            </w:r>
            <w:r>
              <w:t xml:space="preserve"> </w:t>
            </w:r>
            <w:r w:rsidRPr="008602B1">
              <w:t>audio</w:t>
            </w:r>
            <w:r>
              <w:t xml:space="preserve"> </w:t>
            </w:r>
            <w:r w:rsidRPr="008602B1">
              <w:t>and</w:t>
            </w:r>
            <w:r>
              <w:t xml:space="preserve"> </w:t>
            </w:r>
            <w:r w:rsidRPr="008602B1">
              <w:t>video</w:t>
            </w:r>
            <w:r>
              <w:t xml:space="preserve"> </w:t>
            </w:r>
            <w:r w:rsidRPr="008602B1">
              <w:t>clips,</w:t>
            </w:r>
            <w:r>
              <w:t xml:space="preserve"> </w:t>
            </w:r>
            <w:r w:rsidRPr="008602B1">
              <w:t>magazines,</w:t>
            </w:r>
            <w:r>
              <w:t xml:space="preserve"> </w:t>
            </w:r>
            <w:r w:rsidRPr="008602B1">
              <w:t>online</w:t>
            </w:r>
            <w:r>
              <w:t xml:space="preserve"> </w:t>
            </w:r>
            <w:r w:rsidRPr="008602B1">
              <w:t>and</w:t>
            </w:r>
            <w:r>
              <w:t xml:space="preserve"> </w:t>
            </w:r>
            <w:r w:rsidRPr="008602B1">
              <w:t>print</w:t>
            </w:r>
            <w:r>
              <w:t xml:space="preserve"> </w:t>
            </w:r>
            <w:r w:rsidRPr="008602B1">
              <w:t>articles,</w:t>
            </w:r>
            <w:r>
              <w:t xml:space="preserve"> </w:t>
            </w:r>
            <w:r w:rsidRPr="008602B1">
              <w:t>and</w:t>
            </w:r>
            <w:r>
              <w:t xml:space="preserve"> </w:t>
            </w:r>
            <w:r w:rsidRPr="008602B1">
              <w:t>social</w:t>
            </w:r>
            <w:r>
              <w:t xml:space="preserve"> </w:t>
            </w:r>
            <w:r w:rsidRPr="008602B1">
              <w:t>media.</w:t>
            </w:r>
            <w:r>
              <w:t xml:space="preserve"> </w:t>
            </w:r>
            <w:r w:rsidRPr="008602B1">
              <w:t>They</w:t>
            </w:r>
            <w:r>
              <w:t xml:space="preserve"> </w:t>
            </w:r>
            <w:r w:rsidRPr="008602B1">
              <w:t>acknowledge</w:t>
            </w:r>
            <w:r>
              <w:t xml:space="preserve"> </w:t>
            </w:r>
            <w:r w:rsidRPr="008602B1">
              <w:t>that</w:t>
            </w:r>
            <w:r>
              <w:t xml:space="preserve"> </w:t>
            </w:r>
            <w:r w:rsidRPr="008602B1">
              <w:t>there</w:t>
            </w:r>
            <w:r>
              <w:t xml:space="preserve"> </w:t>
            </w:r>
            <w:r w:rsidRPr="008602B1">
              <w:t>are</w:t>
            </w:r>
            <w:r>
              <w:t xml:space="preserve"> </w:t>
            </w:r>
            <w:r w:rsidRPr="008602B1">
              <w:t>diverse</w:t>
            </w:r>
            <w:r>
              <w:t xml:space="preserve"> </w:t>
            </w:r>
            <w:r w:rsidRPr="008602B1">
              <w:t>influences</w:t>
            </w:r>
            <w:r>
              <w:t xml:space="preserve"> </w:t>
            </w:r>
            <w:r w:rsidRPr="008602B1">
              <w:t>on</w:t>
            </w:r>
            <w:r>
              <w:t xml:space="preserve"> </w:t>
            </w:r>
            <w:r w:rsidRPr="008602B1">
              <w:t>ways</w:t>
            </w:r>
            <w:r>
              <w:t xml:space="preserve"> </w:t>
            </w:r>
            <w:r w:rsidRPr="008602B1">
              <w:t>of</w:t>
            </w:r>
            <w:r>
              <w:t xml:space="preserve"> </w:t>
            </w:r>
            <w:r w:rsidRPr="008602B1">
              <w:t>communication</w:t>
            </w:r>
            <w:r>
              <w:t xml:space="preserve"> </w:t>
            </w:r>
            <w:r w:rsidRPr="008602B1">
              <w:t>and</w:t>
            </w:r>
            <w:r>
              <w:t xml:space="preserve"> </w:t>
            </w:r>
            <w:r w:rsidRPr="008602B1">
              <w:t>cultural</w:t>
            </w:r>
            <w:r>
              <w:t xml:space="preserve"> </w:t>
            </w:r>
            <w:r w:rsidRPr="008602B1">
              <w:t>identity,</w:t>
            </w:r>
            <w:r>
              <w:t xml:space="preserve"> </w:t>
            </w:r>
            <w:r w:rsidRPr="008602B1">
              <w:t>and</w:t>
            </w:r>
            <w:r>
              <w:t xml:space="preserve"> </w:t>
            </w:r>
            <w:r w:rsidRPr="008602B1">
              <w:t>that</w:t>
            </w:r>
            <w:r>
              <w:t xml:space="preserve"> </w:t>
            </w:r>
            <w:r w:rsidRPr="008602B1">
              <w:t>these</w:t>
            </w:r>
            <w:r>
              <w:t xml:space="preserve"> </w:t>
            </w:r>
            <w:r w:rsidRPr="008602B1">
              <w:t>influences</w:t>
            </w:r>
            <w:r>
              <w:t xml:space="preserve"> </w:t>
            </w:r>
            <w:r w:rsidRPr="008602B1">
              <w:t>can</w:t>
            </w:r>
            <w:r>
              <w:t xml:space="preserve"> </w:t>
            </w:r>
            <w:r w:rsidRPr="008602B1">
              <w:t>shape</w:t>
            </w:r>
            <w:r>
              <w:t xml:space="preserve"> </w:t>
            </w:r>
            <w:r w:rsidRPr="008602B1">
              <w:t>their</w:t>
            </w:r>
            <w:r>
              <w:t xml:space="preserve"> </w:t>
            </w:r>
            <w:r w:rsidRPr="008602B1">
              <w:t>own</w:t>
            </w:r>
            <w:r>
              <w:t xml:space="preserve"> </w:t>
            </w:r>
            <w:r w:rsidRPr="008602B1">
              <w:t>behaviours,</w:t>
            </w:r>
            <w:r>
              <w:t xml:space="preserve"> </w:t>
            </w:r>
            <w:proofErr w:type="gramStart"/>
            <w:r w:rsidRPr="008602B1">
              <w:t>values</w:t>
            </w:r>
            <w:proofErr w:type="gramEnd"/>
            <w:r>
              <w:t xml:space="preserve"> </w:t>
            </w:r>
            <w:r w:rsidRPr="008602B1">
              <w:t>and</w:t>
            </w:r>
            <w:r>
              <w:t xml:space="preserve"> </w:t>
            </w:r>
            <w:r w:rsidRPr="008602B1">
              <w:t>beliefs.</w:t>
            </w:r>
          </w:p>
        </w:tc>
      </w:tr>
      <w:tr w:rsidR="00430B90" w:rsidTr="17E20602"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430B90" w:rsidP="00430B90" w:rsidRDefault="00430B90" w14:paraId="3F155D42"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430B90" w:rsidTr="00F9147E" w14:paraId="69389816" w14:textId="77777777">
        <w:tc>
          <w:tcPr>
            <w:tcW w:w="15126" w:type="dxa"/>
            <w:tcBorders>
              <w:top w:val="single" w:color="auto" w:sz="4" w:space="0"/>
              <w:left w:val="single" w:color="auto" w:sz="4" w:space="0"/>
              <w:bottom w:val="single" w:color="auto" w:sz="4" w:space="0"/>
              <w:right w:val="single" w:color="auto" w:sz="4" w:space="0"/>
            </w:tcBorders>
          </w:tcPr>
          <w:p w:rsidRPr="008602B1" w:rsidR="002876BC" w:rsidP="007A023E" w:rsidRDefault="002876BC" w14:paraId="728C715C" w14:textId="77777777">
            <w:pPr>
              <w:pStyle w:val="ACtabletextAS"/>
            </w:pPr>
            <w:r w:rsidRPr="544E89F3">
              <w:t xml:space="preserve">By the end of Year 10, students initiate and sustain Japanese language to exchange and compare ideas and experiences about their own and others’ personal world. They communicate using non-verbal, </w:t>
            </w:r>
            <w:proofErr w:type="gramStart"/>
            <w:r w:rsidRPr="544E89F3">
              <w:t>spoken</w:t>
            </w:r>
            <w:proofErr w:type="gramEnd"/>
            <w:r w:rsidRPr="544E89F3">
              <w:t xml:space="preserve">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w:t>
            </w:r>
            <w:proofErr w:type="gramStart"/>
            <w:r w:rsidRPr="544E89F3">
              <w:t>purpose</w:t>
            </w:r>
            <w:proofErr w:type="gramEnd"/>
            <w:r w:rsidRPr="544E89F3">
              <w:t xml:space="preserve"> and audience. They use structures and features of spoken and written Japanese to create texts. They use a combination of kana and a range of familiar kanji appropriate to context.</w:t>
            </w:r>
          </w:p>
          <w:p w:rsidRPr="008B6417" w:rsidR="00430B90" w:rsidP="007A023E" w:rsidRDefault="002876BC" w14:paraId="00DAE966" w14:textId="6E3672DC">
            <w:pPr>
              <w:pStyle w:val="ACtabletextAS"/>
              <w:rPr>
                <w:iCs/>
                <w:color w:val="FFCC66" w:themeColor="text1" w:themeTint="BF"/>
              </w:rPr>
            </w:pPr>
            <w:r w:rsidRPr="008602B1">
              <w:t>Students</w:t>
            </w:r>
            <w:r>
              <w:t xml:space="preserve"> </w:t>
            </w:r>
            <w:r w:rsidRPr="008602B1">
              <w:t>apply</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to</w:t>
            </w:r>
            <w:r>
              <w:t xml:space="preserve"> </w:t>
            </w:r>
            <w:r w:rsidRPr="008602B1">
              <w:t>enhance</w:t>
            </w:r>
            <w:r>
              <w:t xml:space="preserve"> </w:t>
            </w:r>
            <w:r w:rsidRPr="008602B1">
              <w:t>fluency.</w:t>
            </w:r>
            <w:r>
              <w:t xml:space="preserve"> </w:t>
            </w:r>
            <w:r>
              <w:rPr>
                <w:rFonts w:hint="eastAsia"/>
                <w:lang w:eastAsia="ja-JP"/>
              </w:rPr>
              <w:t>They</w:t>
            </w:r>
            <w:r>
              <w:t xml:space="preserve"> </w:t>
            </w:r>
            <w:r w:rsidRPr="008602B1">
              <w:t>demonstrate</w:t>
            </w:r>
            <w:r>
              <w:t xml:space="preserve"> </w:t>
            </w:r>
            <w:r w:rsidRPr="008602B1">
              <w:t>understanding</w:t>
            </w:r>
            <w:r>
              <w:t xml:space="preserve"> </w:t>
            </w:r>
            <w:r w:rsidRPr="008602B1">
              <w:t>of</w:t>
            </w:r>
            <w:r>
              <w:t xml:space="preserve"> </w:t>
            </w:r>
            <w:r w:rsidRPr="008602B1">
              <w:t>the</w:t>
            </w:r>
            <w:r>
              <w:t xml:space="preserve"> </w:t>
            </w:r>
            <w:r w:rsidRPr="008602B1">
              <w:t>sound</w:t>
            </w:r>
            <w:r>
              <w:t xml:space="preserve"> </w:t>
            </w:r>
            <w:r w:rsidRPr="008602B1">
              <w:t>system</w:t>
            </w:r>
            <w:r>
              <w:t xml:space="preserve"> </w:t>
            </w:r>
            <w:r w:rsidRPr="008602B1">
              <w:t>in</w:t>
            </w:r>
            <w:r>
              <w:t xml:space="preserve"> </w:t>
            </w:r>
            <w:r w:rsidRPr="008602B1">
              <w:t>spoken</w:t>
            </w:r>
            <w:r>
              <w:t xml:space="preserve"> </w:t>
            </w:r>
            <w:r w:rsidRPr="008602B1">
              <w:t>exchanges</w:t>
            </w:r>
            <w:r>
              <w:t xml:space="preserve"> </w:t>
            </w:r>
            <w:r w:rsidRPr="008602B1">
              <w:t>and</w:t>
            </w:r>
            <w:r>
              <w:t xml:space="preserve"> </w:t>
            </w:r>
            <w:r w:rsidRPr="008602B1">
              <w:t>scripts</w:t>
            </w:r>
            <w:r>
              <w:t xml:space="preserve"> </w:t>
            </w:r>
            <w:r w:rsidRPr="008602B1">
              <w:t>for</w:t>
            </w:r>
            <w:r>
              <w:t xml:space="preserve"> </w:t>
            </w:r>
            <w:r w:rsidRPr="008602B1">
              <w:t>written</w:t>
            </w:r>
            <w:r>
              <w:t xml:space="preserve"> </w:t>
            </w:r>
            <w:proofErr w:type="gramStart"/>
            <w:r w:rsidRPr="008602B1">
              <w:t>texts,</w:t>
            </w:r>
            <w:r>
              <w:t xml:space="preserve"> </w:t>
            </w:r>
            <w:r w:rsidRPr="008602B1">
              <w:t>and</w:t>
            </w:r>
            <w:proofErr w:type="gramEnd"/>
            <w:r>
              <w:t xml:space="preserve"> </w:t>
            </w:r>
            <w:r w:rsidRPr="008602B1">
              <w:t>select</w:t>
            </w:r>
            <w:r>
              <w:t xml:space="preserve"> </w:t>
            </w:r>
            <w:r w:rsidRPr="008602B1">
              <w:t>and</w:t>
            </w:r>
            <w:r>
              <w:t xml:space="preserve"> </w:t>
            </w:r>
            <w:r w:rsidRPr="008602B1">
              <w:t>use</w:t>
            </w:r>
            <w:r>
              <w:t xml:space="preserve"> </w:t>
            </w:r>
            <w:r w:rsidRPr="008602B1">
              <w:t>sentence</w:t>
            </w:r>
            <w:r>
              <w:t xml:space="preserve"> </w:t>
            </w:r>
            <w:r w:rsidRPr="008602B1">
              <w:t>and</w:t>
            </w:r>
            <w:r>
              <w:t xml:space="preserve"> </w:t>
            </w:r>
            <w:r w:rsidRPr="008602B1">
              <w:t>grammatical</w:t>
            </w:r>
            <w:r>
              <w:t xml:space="preserve"> </w:t>
            </w:r>
            <w:r w:rsidRPr="008602B1">
              <w:t>structures</w:t>
            </w:r>
            <w:r>
              <w:t xml:space="preserve"> </w:t>
            </w:r>
            <w:r w:rsidRPr="008602B1">
              <w:t>to</w:t>
            </w:r>
            <w:r>
              <w:t xml:space="preserve"> </w:t>
            </w:r>
            <w:r w:rsidRPr="008602B1">
              <w:t>interact,</w:t>
            </w:r>
            <w:r>
              <w:t xml:space="preserve"> </w:t>
            </w:r>
            <w:r w:rsidRPr="00D34E73">
              <w:t>make meaning</w:t>
            </w:r>
            <w:r>
              <w:t xml:space="preserve"> </w:t>
            </w:r>
            <w:r w:rsidRPr="008602B1">
              <w:t>and</w:t>
            </w:r>
            <w:r>
              <w:t xml:space="preserve"> </w:t>
            </w:r>
            <w:r w:rsidRPr="008602B1">
              <w:t>create</w:t>
            </w:r>
            <w:r>
              <w:t xml:space="preserve"> </w:t>
            </w:r>
            <w:r w:rsidRPr="008602B1">
              <w:t>texts.</w:t>
            </w:r>
            <w:r>
              <w:t xml:space="preserve"> </w:t>
            </w:r>
            <w:r w:rsidRPr="008602B1">
              <w:t>They</w:t>
            </w:r>
            <w:r>
              <w:t xml:space="preserve"> </w:t>
            </w:r>
            <w:r w:rsidRPr="008602B1">
              <w:t>identify</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r w:rsidRPr="008602B1">
              <w:t>compounds.</w:t>
            </w:r>
            <w:r>
              <w:t xml:space="preserve"> </w:t>
            </w:r>
            <w:r w:rsidRPr="008602B1">
              <w:t>They</w:t>
            </w:r>
            <w:r>
              <w:t xml:space="preserve"> </w:t>
            </w:r>
            <w:r w:rsidRPr="008602B1">
              <w:t>support</w:t>
            </w:r>
            <w:r>
              <w:t xml:space="preserve"> </w:t>
            </w:r>
            <w:r w:rsidRPr="008602B1">
              <w:t>discussion</w:t>
            </w:r>
            <w:r>
              <w:t xml:space="preserve"> </w:t>
            </w:r>
            <w:r w:rsidRPr="008602B1">
              <w:t>of</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texts</w:t>
            </w:r>
            <w:r w:rsidR="4F1798EE">
              <w:t>,</w:t>
            </w:r>
            <w:r>
              <w:t xml:space="preserve"> </w:t>
            </w:r>
            <w:r w:rsidRPr="008602B1">
              <w:t>using</w:t>
            </w:r>
            <w:r>
              <w:t xml:space="preserve"> </w:t>
            </w:r>
            <w:r w:rsidRPr="008602B1">
              <w:t>metalanguage.</w:t>
            </w:r>
            <w:r>
              <w:t xml:space="preserve"> </w:t>
            </w:r>
            <w:r w:rsidRPr="008602B1">
              <w:t>They</w:t>
            </w:r>
            <w:r>
              <w:t xml:space="preserve"> </w:t>
            </w:r>
            <w:r w:rsidRPr="008602B1">
              <w:t>reflect</w:t>
            </w:r>
            <w:r>
              <w:t xml:space="preserve"> </w:t>
            </w:r>
            <w:r w:rsidRPr="008602B1">
              <w:t>on</w:t>
            </w:r>
            <w:r>
              <w:t xml:space="preserve"> </w:t>
            </w:r>
            <w:r w:rsidRPr="008602B1">
              <w:t>their</w:t>
            </w:r>
            <w:r>
              <w:t xml:space="preserve"> </w:t>
            </w:r>
            <w:r w:rsidRPr="008602B1">
              <w:t>own</w:t>
            </w:r>
            <w:r>
              <w:t xml:space="preserve"> </w:t>
            </w:r>
            <w:r w:rsidRPr="008602B1">
              <w:t>language</w:t>
            </w:r>
            <w:r>
              <w:t xml:space="preserve"> </w:t>
            </w:r>
            <w:r w:rsidRPr="008602B1">
              <w:t>use</w:t>
            </w:r>
            <w:r>
              <w:t xml:space="preserve"> </w:t>
            </w:r>
            <w:r w:rsidRPr="008602B1">
              <w:t>and</w:t>
            </w:r>
            <w:r>
              <w:t xml:space="preserve"> </w:t>
            </w:r>
            <w:r w:rsidRPr="008602B1">
              <w:t>cultural</w:t>
            </w:r>
            <w:r>
              <w:t xml:space="preserve"> </w:t>
            </w:r>
            <w:r w:rsidRPr="008602B1">
              <w:t>identity</w:t>
            </w:r>
            <w:r w:rsidR="3D0A3023">
              <w:t>,</w:t>
            </w:r>
            <w:r>
              <w:t xml:space="preserve"> </w:t>
            </w:r>
            <w:r w:rsidRPr="008602B1">
              <w:t>and</w:t>
            </w:r>
            <w:r>
              <w:t xml:space="preserve"> </w:t>
            </w:r>
            <w:r w:rsidRPr="008602B1">
              <w:t>draw</w:t>
            </w:r>
            <w:r>
              <w:t xml:space="preserve"> </w:t>
            </w:r>
            <w:r w:rsidRPr="008602B1">
              <w:t>on</w:t>
            </w:r>
            <w:r>
              <w:t xml:space="preserve"> </w:t>
            </w:r>
            <w:r w:rsidRPr="008602B1">
              <w:t>their</w:t>
            </w:r>
            <w:r>
              <w:t xml:space="preserve"> </w:t>
            </w:r>
            <w:r w:rsidRPr="008602B1">
              <w:t>experience</w:t>
            </w:r>
            <w:r>
              <w:t xml:space="preserve"> </w:t>
            </w:r>
            <w:r w:rsidRPr="008602B1">
              <w:t>of</w:t>
            </w:r>
            <w:r>
              <w:t xml:space="preserve"> </w:t>
            </w:r>
            <w:r w:rsidRPr="008602B1">
              <w:t>learning</w:t>
            </w:r>
            <w:r>
              <w:t xml:space="preserve"> </w:t>
            </w:r>
            <w:r w:rsidRPr="008602B1">
              <w:t>Japanese</w:t>
            </w:r>
            <w:r w:rsidR="15BF5A7B">
              <w:t>,</w:t>
            </w:r>
            <w:r>
              <w:t xml:space="preserve"> </w:t>
            </w:r>
            <w:r w:rsidRPr="008602B1">
              <w:t>to</w:t>
            </w:r>
            <w:r>
              <w:t xml:space="preserve"> </w:t>
            </w:r>
            <w:r w:rsidRPr="008602B1">
              <w:t>discuss</w:t>
            </w:r>
            <w:r>
              <w:t xml:space="preserve"> </w:t>
            </w:r>
            <w:r w:rsidRPr="008602B1">
              <w:t>how</w:t>
            </w:r>
            <w:r>
              <w:t xml:space="preserve"> </w:t>
            </w:r>
            <w:r w:rsidRPr="008602B1">
              <w:t>this</w:t>
            </w:r>
            <w:r>
              <w:t xml:space="preserve"> </w:t>
            </w:r>
            <w:r w:rsidRPr="008602B1">
              <w:t>learning</w:t>
            </w:r>
            <w:r>
              <w:t xml:space="preserve"> </w:t>
            </w:r>
            <w:r w:rsidRPr="008602B1">
              <w:t>influences</w:t>
            </w:r>
            <w:r>
              <w:t xml:space="preserve"> </w:t>
            </w:r>
            <w:r w:rsidRPr="008602B1">
              <w:t>their</w:t>
            </w:r>
            <w:r>
              <w:t xml:space="preserve"> </w:t>
            </w:r>
            <w:r w:rsidRPr="008602B1">
              <w:t>ideas</w:t>
            </w:r>
            <w:r>
              <w:t xml:space="preserve"> </w:t>
            </w:r>
            <w:r w:rsidRPr="008602B1">
              <w:t>and</w:t>
            </w:r>
            <w:r>
              <w:t xml:space="preserve"> </w:t>
            </w:r>
            <w:r w:rsidRPr="008602B1">
              <w:t>ways</w:t>
            </w:r>
            <w:r>
              <w:t xml:space="preserve"> </w:t>
            </w:r>
            <w:r w:rsidRPr="008602B1">
              <w:t>of</w:t>
            </w:r>
            <w:r>
              <w:t xml:space="preserve"> </w:t>
            </w:r>
            <w:r w:rsidRPr="008602B1">
              <w:t>communicating.</w:t>
            </w:r>
          </w:p>
        </w:tc>
      </w:tr>
    </w:tbl>
    <w:p w:rsidR="00E1722B" w:rsidP="006B3593" w:rsidRDefault="00E1722B" w14:paraId="56D9DFB6" w14:textId="45396437">
      <w:pPr>
        <w:pStyle w:val="ACARA-TableHeadline"/>
      </w:pPr>
    </w:p>
    <w:p w:rsidR="00585B58" w:rsidRDefault="00585B58" w14:paraId="3B686450"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Year 7 entry)"/>
      </w:tblPr>
      <w:tblGrid>
        <w:gridCol w:w="4673"/>
        <w:gridCol w:w="7655"/>
        <w:gridCol w:w="2798"/>
      </w:tblGrid>
      <w:tr w:rsidRPr="0094378D" w:rsidR="007511E6" w:rsidTr="1AFA9A50" w14:paraId="6C4CD305" w14:textId="77777777">
        <w:tc>
          <w:tcPr>
            <w:tcW w:w="12328" w:type="dxa"/>
            <w:gridSpan w:val="2"/>
            <w:shd w:val="clear" w:color="auto" w:fill="005D93" w:themeFill="text2"/>
          </w:tcPr>
          <w:p w:rsidRPr="00F91937" w:rsidR="007511E6" w:rsidP="00F9147E" w:rsidRDefault="007511E6" w14:paraId="4926CFB4" w14:textId="74BAC019">
            <w:pPr>
              <w:pStyle w:val="BodyText"/>
              <w:spacing w:before="40" w:after="40" w:line="240" w:lineRule="auto"/>
              <w:ind w:left="23" w:right="23"/>
              <w:rPr>
                <w:b/>
                <w:bCs/>
              </w:rPr>
            </w:pPr>
            <w:r>
              <w:rPr>
                <w:b/>
                <w:color w:val="FFFFFF" w:themeColor="background1"/>
              </w:rPr>
              <w:lastRenderedPageBreak/>
              <w:t xml:space="preserve">Strand: Communicating meaning in </w:t>
            </w:r>
            <w:r w:rsidR="00995C75">
              <w:rPr>
                <w:b/>
                <w:color w:val="FFFFFF" w:themeColor="background1"/>
              </w:rPr>
              <w:t>Japanese</w:t>
            </w:r>
          </w:p>
        </w:tc>
        <w:tc>
          <w:tcPr>
            <w:tcW w:w="2798" w:type="dxa"/>
            <w:shd w:val="clear" w:color="auto" w:fill="FFFFFF" w:themeFill="accent6"/>
          </w:tcPr>
          <w:p w:rsidRPr="007078D3" w:rsidR="007511E6" w:rsidP="00F9147E" w:rsidRDefault="007511E6" w14:paraId="70FB1B22" w14:textId="5AEB06DB">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Pr="0094378D" w:rsidR="007511E6" w:rsidTr="00F9147E" w14:paraId="26C1BB46" w14:textId="77777777">
        <w:tc>
          <w:tcPr>
            <w:tcW w:w="15126" w:type="dxa"/>
            <w:gridSpan w:val="3"/>
            <w:shd w:val="clear" w:color="auto" w:fill="E5F5FB" w:themeFill="accent2"/>
          </w:tcPr>
          <w:p w:rsidRPr="007078D3" w:rsidR="007511E6" w:rsidP="00F9147E" w:rsidRDefault="007511E6" w14:paraId="5A4867C4" w14:textId="54E98B29">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995C75">
              <w:rPr>
                <w:b/>
                <w:bCs/>
                <w:color w:val="auto"/>
              </w:rPr>
              <w:t>Japanese</w:t>
            </w:r>
          </w:p>
        </w:tc>
      </w:tr>
      <w:tr w:rsidRPr="0094378D" w:rsidR="007511E6" w:rsidTr="1AFA9A50" w14:paraId="431354F0" w14:textId="77777777">
        <w:tc>
          <w:tcPr>
            <w:tcW w:w="4673" w:type="dxa"/>
            <w:shd w:val="clear" w:color="auto" w:fill="FFD685" w:themeFill="accent3"/>
          </w:tcPr>
          <w:p w:rsidRPr="00CC798A" w:rsidR="007511E6" w:rsidP="00F9147E" w:rsidRDefault="007511E6" w14:paraId="713A239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511E6" w:rsidP="00F9147E" w:rsidRDefault="007511E6" w14:paraId="5E73B29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511E6" w:rsidP="00F9147E" w:rsidRDefault="007511E6" w14:paraId="179826C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511E6" w:rsidTr="00F9147E" w14:paraId="7D8E44D6" w14:textId="77777777">
        <w:trPr>
          <w:trHeight w:val="2367"/>
        </w:trPr>
        <w:tc>
          <w:tcPr>
            <w:tcW w:w="4673" w:type="dxa"/>
          </w:tcPr>
          <w:p w:rsidR="00C56AD3" w:rsidP="00C64E6A" w:rsidRDefault="00C56AD3" w14:paraId="4A1B713D" w14:textId="77777777">
            <w:pPr>
              <w:pStyle w:val="ACtabletextCD"/>
              <w:spacing w:line="240" w:lineRule="auto"/>
              <w:ind w:left="360" w:right="432"/>
            </w:pPr>
            <w:r w:rsidRPr="008602B1">
              <w:t>initiate</w:t>
            </w:r>
            <w:r>
              <w:t xml:space="preserve"> </w:t>
            </w:r>
            <w:r w:rsidRPr="008602B1">
              <w:t>and</w:t>
            </w:r>
            <w:r>
              <w:t xml:space="preserve"> </w:t>
            </w:r>
            <w:r w:rsidRPr="008602B1">
              <w:t>sustain</w:t>
            </w:r>
            <w:r>
              <w:t xml:space="preserve"> </w:t>
            </w:r>
            <w:r w:rsidRPr="008602B1">
              <w:t>interactions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to</w:t>
            </w:r>
            <w:r>
              <w:t xml:space="preserve"> </w:t>
            </w:r>
            <w:r w:rsidRPr="008602B1">
              <w:t>exchange</w:t>
            </w:r>
            <w:r>
              <w:t xml:space="preserve"> </w:t>
            </w:r>
            <w:r w:rsidRPr="008602B1">
              <w:t>ideas,</w:t>
            </w:r>
            <w:r>
              <w:t xml:space="preserve"> </w:t>
            </w:r>
            <w:r w:rsidRPr="008602B1">
              <w:t>experiences</w:t>
            </w:r>
            <w:r>
              <w:t xml:space="preserve"> </w:t>
            </w:r>
            <w:r w:rsidRPr="008602B1">
              <w:t>and</w:t>
            </w:r>
            <w:r>
              <w:t xml:space="preserve"> </w:t>
            </w:r>
            <w:r w:rsidRPr="008602B1">
              <w:t>opinions</w:t>
            </w:r>
            <w:r>
              <w:t xml:space="preserve"> </w:t>
            </w:r>
            <w:r w:rsidRPr="008602B1">
              <w:t>about</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personal</w:t>
            </w:r>
            <w:r>
              <w:t xml:space="preserve"> </w:t>
            </w:r>
            <w:proofErr w:type="gramStart"/>
            <w:r w:rsidRPr="008602B1">
              <w:t>world</w:t>
            </w:r>
            <w:proofErr w:type="gramEnd"/>
            <w:r>
              <w:t xml:space="preserve"> </w:t>
            </w:r>
          </w:p>
          <w:p w:rsidRPr="00E9248E" w:rsidR="007511E6" w:rsidP="00C64E6A" w:rsidRDefault="00C56AD3" w14:paraId="57AE5613" w14:textId="19D402E9">
            <w:pPr>
              <w:pStyle w:val="ACtabletextCD"/>
              <w:spacing w:line="240" w:lineRule="auto"/>
              <w:ind w:left="360" w:right="432"/>
              <w:rPr>
                <w:rStyle w:val="SubtleEmphasis"/>
                <w:i/>
                <w:iCs w:val="0"/>
              </w:rPr>
            </w:pPr>
            <w:r>
              <w:t>AC9</w:t>
            </w:r>
            <w:r w:rsidRPr="008602B1">
              <w:t>LJ10EC01</w:t>
            </w:r>
          </w:p>
        </w:tc>
        <w:tc>
          <w:tcPr>
            <w:tcW w:w="10453" w:type="dxa"/>
            <w:gridSpan w:val="2"/>
          </w:tcPr>
          <w:p w:rsidRPr="00AB23A5" w:rsidR="00AB23A5" w:rsidP="00AB23A5" w:rsidRDefault="00AB23A5" w14:paraId="796D633B" w14:textId="2D6D8AAA">
            <w:pPr>
              <w:pStyle w:val="ACtabletextCEbullet"/>
              <w:rPr>
                <w:iCs/>
                <w:color w:val="auto"/>
              </w:rPr>
            </w:pPr>
            <w:r w:rsidRPr="00AB23A5">
              <w:rPr>
                <w:iCs/>
                <w:color w:val="auto"/>
              </w:rPr>
              <w:t xml:space="preserve">using appropriate levels of formality for everyday exchanges such as greetings, </w:t>
            </w:r>
            <w:proofErr w:type="gramStart"/>
            <w:r w:rsidRPr="00AB23A5">
              <w:rPr>
                <w:iCs/>
                <w:color w:val="auto"/>
              </w:rPr>
              <w:t>introductions</w:t>
            </w:r>
            <w:proofErr w:type="gramEnd"/>
            <w:r w:rsidRPr="00AB23A5">
              <w:rPr>
                <w:iCs/>
                <w:color w:val="auto"/>
              </w:rPr>
              <w:t xml:space="preserve"> and apologies, for example, </w:t>
            </w:r>
            <w:proofErr w:type="spellStart"/>
            <w:r w:rsidRPr="00AB23A5">
              <w:rPr>
                <w:rFonts w:hint="eastAsia" w:ascii="MS Gothic" w:hAnsi="MS Gothic" w:eastAsia="MS Gothic" w:cs="MS Gothic"/>
                <w:iCs/>
                <w:color w:val="auto"/>
              </w:rPr>
              <w:t>こんにちは。おそくなってすみません。ごめんね</w:t>
            </w:r>
            <w:proofErr w:type="spellEnd"/>
            <w:r w:rsidRPr="00AB23A5">
              <w:rPr>
                <w:rFonts w:hint="eastAsia" w:ascii="MS Gothic" w:hAnsi="MS Gothic" w:eastAsia="MS Gothic" w:cs="MS Gothic"/>
                <w:iCs/>
                <w:color w:val="auto"/>
              </w:rPr>
              <w:t>！</w:t>
            </w:r>
            <w:r w:rsidRPr="00AB23A5">
              <w:rPr>
                <w:iCs/>
                <w:color w:val="auto"/>
              </w:rPr>
              <w:t xml:space="preserve"> and thanking, inviting or congratulating one another, for example, </w:t>
            </w:r>
            <w:proofErr w:type="spellStart"/>
            <w:r w:rsidRPr="00AB23A5">
              <w:rPr>
                <w:rFonts w:hint="eastAsia" w:ascii="MS Gothic" w:hAnsi="MS Gothic" w:eastAsia="MS Gothic" w:cs="MS Gothic"/>
                <w:iCs/>
                <w:color w:val="auto"/>
              </w:rPr>
              <w:t>メールをどうもありがとう</w:t>
            </w:r>
            <w:proofErr w:type="spellEnd"/>
            <w:r w:rsidRPr="00AB23A5">
              <w:rPr>
                <w:rFonts w:hint="eastAsia" w:ascii="MS Gothic" w:hAnsi="MS Gothic" w:eastAsia="MS Gothic" w:cs="MS Gothic"/>
                <w:iCs/>
                <w:color w:val="auto"/>
              </w:rPr>
              <w:t>。</w:t>
            </w:r>
            <w:r w:rsidRPr="00AB23A5">
              <w:rPr>
                <w:iCs/>
                <w:color w:val="auto"/>
              </w:rPr>
              <w:t xml:space="preserve"> </w:t>
            </w:r>
            <w:proofErr w:type="spellStart"/>
            <w:r w:rsidRPr="00AB23A5">
              <w:rPr>
                <w:rFonts w:hint="eastAsia" w:ascii="MS Gothic" w:hAnsi="MS Gothic" w:eastAsia="MS Gothic" w:cs="MS Gothic"/>
                <w:iCs/>
                <w:color w:val="auto"/>
              </w:rPr>
              <w:t>いっしょにカラオケをしませんか</w:t>
            </w:r>
            <w:proofErr w:type="spellEnd"/>
            <w:r w:rsidR="00905A81">
              <w:rPr>
                <w:rFonts w:hint="eastAsia" w:ascii="MS Gothic" w:hAnsi="MS Gothic" w:eastAsia="MS Gothic" w:cs="MS Gothic"/>
                <w:iCs/>
                <w:color w:val="auto"/>
                <w:lang w:eastAsia="ja-JP"/>
              </w:rPr>
              <w:t>。</w:t>
            </w:r>
          </w:p>
          <w:p w:rsidRPr="00AB23A5" w:rsidR="00AB23A5" w:rsidP="00AB23A5" w:rsidRDefault="00AB23A5" w14:paraId="7484BC33" w14:textId="08B493A1">
            <w:pPr>
              <w:pStyle w:val="ACtabletextCEbullet"/>
              <w:rPr>
                <w:color w:val="auto"/>
                <w:lang w:eastAsia="ja-JP"/>
              </w:rPr>
            </w:pPr>
            <w:r w:rsidRPr="00AB23A5">
              <w:rPr>
                <w:iCs/>
                <w:color w:val="auto"/>
              </w:rPr>
              <w:t xml:space="preserve">sharing information and expressing opinions and aspirations about teenage life, and significant or special events in their own life, such as celebrations, leisure activities, and </w:t>
            </w:r>
            <w:proofErr w:type="gramStart"/>
            <w:r w:rsidRPr="00AB23A5">
              <w:rPr>
                <w:iCs/>
                <w:color w:val="auto"/>
              </w:rPr>
              <w:t>future plans</w:t>
            </w:r>
            <w:proofErr w:type="gramEnd"/>
            <w:r w:rsidRPr="00AB23A5">
              <w:rPr>
                <w:iCs/>
                <w:color w:val="auto"/>
              </w:rPr>
              <w:t xml:space="preserve">, and comparing with those of Japanese teenagers, for example, </w:t>
            </w:r>
            <w:proofErr w:type="spellStart"/>
            <w:r w:rsidRPr="00AB23A5">
              <w:rPr>
                <w:rFonts w:hint="eastAsia" w:ascii="MS Gothic" w:hAnsi="MS Gothic" w:eastAsia="MS Gothic" w:cs="MS Gothic"/>
                <w:iCs/>
                <w:color w:val="auto"/>
              </w:rPr>
              <w:t>土よう日はぼくのたん生日パーティーでした</w:t>
            </w:r>
            <w:proofErr w:type="spellEnd"/>
            <w:r w:rsidRPr="3721F422" w:rsidR="00517556">
              <w:rPr>
                <w:rFonts w:hint="eastAsia" w:ascii="MS Gothic" w:hAnsi="MS Gothic" w:eastAsia="MS Gothic" w:cs="MS Gothic"/>
                <w:color w:val="auto"/>
              </w:rPr>
              <w:t>。</w:t>
            </w:r>
            <w:r w:rsidRPr="00AB23A5">
              <w:rPr>
                <w:rFonts w:hint="eastAsia" w:ascii="MS Gothic" w:hAnsi="MS Gothic" w:eastAsia="MS Gothic" w:cs="MS Gothic"/>
                <w:iCs/>
                <w:color w:val="auto"/>
                <w:lang w:eastAsia="ja-JP"/>
              </w:rPr>
              <w:t>どうでしたか</w:t>
            </w:r>
            <w:r w:rsidRPr="3721F422" w:rsidR="0D5C04DE">
              <w:rPr>
                <w:rFonts w:ascii="MS Gothic" w:hAnsi="MS Gothic" w:eastAsia="MS Gothic" w:cs="MS Gothic"/>
                <w:color w:val="auto"/>
                <w:lang w:eastAsia="ja-JP"/>
              </w:rPr>
              <w:t>。</w:t>
            </w:r>
            <w:r w:rsidRPr="3721F422">
              <w:rPr>
                <w:rFonts w:hint="eastAsia" w:ascii="MS Gothic" w:hAnsi="MS Gothic" w:eastAsia="MS Gothic" w:cs="MS Gothic"/>
                <w:color w:val="auto"/>
                <w:lang w:eastAsia="ja-JP"/>
              </w:rPr>
              <w:t>たくさん友だちが来て、たのしかったです</w:t>
            </w:r>
            <w:r w:rsidR="00F706A0">
              <w:rPr>
                <w:rFonts w:hint="eastAsia" w:ascii="MS Gothic" w:hAnsi="MS Gothic" w:eastAsia="MS Gothic" w:cs="MS Gothic"/>
                <w:color w:val="auto"/>
                <w:lang w:eastAsia="ja-JP"/>
              </w:rPr>
              <w:t>。</w:t>
            </w:r>
            <w:r w:rsidRPr="3721F422">
              <w:rPr>
                <w:rFonts w:hint="eastAsia" w:ascii="MS Gothic" w:hAnsi="MS Gothic" w:eastAsia="MS Gothic" w:cs="MS Gothic"/>
                <w:color w:val="auto"/>
                <w:lang w:eastAsia="ja-JP"/>
              </w:rPr>
              <w:t>行きたいです</w:t>
            </w:r>
            <w:r w:rsidRPr="3721F422" w:rsidR="00C56B25">
              <w:rPr>
                <w:rFonts w:hint="eastAsia" w:ascii="MS Gothic" w:hAnsi="MS Gothic" w:eastAsia="MS Gothic" w:cs="MS Gothic"/>
                <w:color w:val="auto"/>
                <w:lang w:eastAsia="ja-JP"/>
              </w:rPr>
              <w:t>。</w:t>
            </w:r>
            <w:r w:rsidRPr="3721F422">
              <w:rPr>
                <w:rFonts w:hint="eastAsia" w:ascii="MS Gothic" w:hAnsi="MS Gothic" w:eastAsia="MS Gothic" w:cs="MS Gothic"/>
                <w:color w:val="auto"/>
                <w:lang w:eastAsia="ja-JP"/>
              </w:rPr>
              <w:t>つまらないとおもいます</w:t>
            </w:r>
            <w:r w:rsidR="004926F8">
              <w:rPr>
                <w:rFonts w:hint="eastAsia" w:ascii="MS Gothic" w:hAnsi="MS Gothic" w:eastAsia="MS Gothic" w:cs="MS Gothic"/>
                <w:iCs/>
                <w:color w:val="auto"/>
                <w:lang w:eastAsia="ja-JP"/>
              </w:rPr>
              <w:t>。</w:t>
            </w:r>
            <w:r w:rsidRPr="3721F422">
              <w:rPr>
                <w:color w:val="auto"/>
                <w:lang w:eastAsia="ja-JP"/>
              </w:rPr>
              <w:t xml:space="preserve"> </w:t>
            </w:r>
          </w:p>
          <w:p w:rsidRPr="00AB23A5" w:rsidR="00AB23A5" w:rsidP="00AB23A5" w:rsidRDefault="00AB23A5" w14:paraId="2334F4C7" w14:textId="5559F2FE">
            <w:pPr>
              <w:pStyle w:val="ACtabletextCEbullet"/>
              <w:rPr>
                <w:iCs/>
                <w:color w:val="auto"/>
                <w:lang w:eastAsia="ja-JP"/>
              </w:rPr>
            </w:pPr>
            <w:r w:rsidRPr="00AB23A5">
              <w:rPr>
                <w:iCs/>
                <w:color w:val="auto"/>
              </w:rPr>
              <w:t xml:space="preserve">communicating with one another and with teenage Japanese speakers, via email, online conferencing or school-based exchanges, about shared interests such as popular culture, sports and special events, and global issues such as sustainability, or comparing aspects of teenage life, for example, </w:t>
            </w:r>
            <w:proofErr w:type="spellStart"/>
            <w:r w:rsidRPr="00AB23A5">
              <w:rPr>
                <w:rFonts w:hint="eastAsia" w:ascii="MS Gothic" w:hAnsi="MS Gothic" w:eastAsia="MS Gothic" w:cs="MS Gothic"/>
                <w:iCs/>
                <w:color w:val="auto"/>
              </w:rPr>
              <w:t>私のしゅみはスポーツです</w:t>
            </w:r>
            <w:proofErr w:type="spellEnd"/>
            <w:r w:rsidRPr="00AB23A5">
              <w:rPr>
                <w:rFonts w:hint="eastAsia" w:ascii="MS Gothic" w:hAnsi="MS Gothic" w:eastAsia="MS Gothic" w:cs="MS Gothic"/>
                <w:iCs/>
                <w:color w:val="auto"/>
              </w:rPr>
              <w:t>。</w:t>
            </w:r>
            <w:r w:rsidRPr="00AB23A5">
              <w:rPr>
                <w:rFonts w:hint="eastAsia" w:ascii="MS Gothic" w:hAnsi="MS Gothic" w:eastAsia="MS Gothic" w:cs="MS Gothic"/>
                <w:iCs/>
                <w:color w:val="auto"/>
                <w:lang w:eastAsia="ja-JP"/>
              </w:rPr>
              <w:t>山川さんはスポーツをしますか。私はスーパーでアルバイトをしています。デービッドさんはアルバイトをしていますか。日本でリサイクルはきびしいですか</w:t>
            </w:r>
            <w:r w:rsidR="004926F8">
              <w:rPr>
                <w:rFonts w:hint="eastAsia" w:ascii="MS Gothic" w:hAnsi="MS Gothic" w:eastAsia="MS Gothic" w:cs="MS Gothic"/>
                <w:iCs/>
                <w:color w:val="auto"/>
                <w:lang w:eastAsia="ja-JP"/>
              </w:rPr>
              <w:t>。</w:t>
            </w:r>
            <w:r w:rsidRPr="00AB23A5">
              <w:rPr>
                <w:iCs/>
                <w:color w:val="auto"/>
                <w:lang w:eastAsia="ja-JP"/>
              </w:rPr>
              <w:t xml:space="preserve"> </w:t>
            </w:r>
          </w:p>
          <w:p w:rsidRPr="00AB23A5" w:rsidR="00AB23A5" w:rsidP="00AB23A5" w:rsidRDefault="00AB23A5" w14:paraId="419F40B2" w14:textId="2E851570">
            <w:pPr>
              <w:pStyle w:val="ACtabletextCEbullet"/>
              <w:rPr>
                <w:iCs/>
                <w:color w:val="auto"/>
              </w:rPr>
            </w:pPr>
            <w:r w:rsidRPr="00AB23A5">
              <w:rPr>
                <w:iCs/>
                <w:color w:val="auto"/>
              </w:rPr>
              <w:t xml:space="preserve">providing evidence or reasons to justify own opinions, preferences, or planned actions, in response to others, for example, </w:t>
            </w:r>
            <w:proofErr w:type="spellStart"/>
            <w:r w:rsidRPr="00AB23A5">
              <w:rPr>
                <w:rFonts w:hint="eastAsia" w:ascii="MS Gothic" w:hAnsi="MS Gothic" w:eastAsia="MS Gothic" w:cs="MS Gothic"/>
                <w:iCs/>
                <w:color w:val="auto"/>
              </w:rPr>
              <w:t>べんりだから／なので、コンビニで買いものをします、さかなはおいしいから、にくよりすしのほうが好きです</w:t>
            </w:r>
            <w:proofErr w:type="spellEnd"/>
            <w:r w:rsidR="004926F8">
              <w:rPr>
                <w:rFonts w:hint="eastAsia" w:ascii="MS Gothic" w:hAnsi="MS Gothic" w:eastAsia="MS Gothic" w:cs="MS Gothic"/>
                <w:iCs/>
                <w:color w:val="auto"/>
                <w:lang w:eastAsia="ja-JP"/>
              </w:rPr>
              <w:t>。</w:t>
            </w:r>
            <w:r w:rsidRPr="00AB23A5">
              <w:rPr>
                <w:iCs/>
                <w:color w:val="auto"/>
              </w:rPr>
              <w:t xml:space="preserve"> </w:t>
            </w:r>
          </w:p>
          <w:p w:rsidRPr="00AB23A5" w:rsidR="00AB23A5" w:rsidP="00AB23A5" w:rsidRDefault="00AB23A5" w14:paraId="1581D4AB" w14:textId="77777777">
            <w:pPr>
              <w:pStyle w:val="ACtabletextCEbullet"/>
              <w:rPr>
                <w:iCs/>
                <w:color w:val="auto"/>
              </w:rPr>
            </w:pPr>
            <w:r w:rsidRPr="00AB23A5">
              <w:rPr>
                <w:iCs/>
                <w:color w:val="auto"/>
              </w:rPr>
              <w:t xml:space="preserve">developing strategies to initiate, sustain and extend interactions such as asking for clarification, confirmation or additional information </w:t>
            </w:r>
            <w:proofErr w:type="spellStart"/>
            <w:r w:rsidRPr="00AB23A5">
              <w:rPr>
                <w:rFonts w:hint="eastAsia" w:ascii="MS Gothic" w:hAnsi="MS Gothic" w:eastAsia="MS Gothic" w:cs="MS Gothic"/>
                <w:iCs/>
                <w:color w:val="auto"/>
              </w:rPr>
              <w:t>いつしますか、だれとしますか</w:t>
            </w:r>
            <w:proofErr w:type="spellEnd"/>
            <w:r w:rsidRPr="00AB23A5">
              <w:rPr>
                <w:rFonts w:hint="eastAsia" w:ascii="MS Gothic" w:hAnsi="MS Gothic" w:eastAsia="MS Gothic" w:cs="MS Gothic"/>
                <w:iCs/>
                <w:color w:val="auto"/>
              </w:rPr>
              <w:t>、</w:t>
            </w:r>
            <w:r w:rsidRPr="00AB23A5">
              <w:rPr>
                <w:iCs/>
                <w:color w:val="auto"/>
              </w:rPr>
              <w:t xml:space="preserve"> </w:t>
            </w:r>
            <w:proofErr w:type="spellStart"/>
            <w:r w:rsidRPr="00AB23A5">
              <w:rPr>
                <w:rFonts w:hint="eastAsia" w:ascii="MS Gothic" w:hAnsi="MS Gothic" w:eastAsia="MS Gothic" w:cs="MS Gothic"/>
                <w:iCs/>
                <w:color w:val="auto"/>
              </w:rPr>
              <w:t>どうですか</w:t>
            </w:r>
            <w:proofErr w:type="spellEnd"/>
            <w:r w:rsidRPr="00AB23A5">
              <w:rPr>
                <w:iCs/>
                <w:color w:val="auto"/>
              </w:rPr>
              <w:t xml:space="preserve">, and acknowledging and showing interest using appropriate gestures and expressions such as </w:t>
            </w:r>
            <w:proofErr w:type="spellStart"/>
            <w:r w:rsidRPr="00AB23A5">
              <w:rPr>
                <w:rFonts w:hint="eastAsia" w:ascii="MS Gothic" w:hAnsi="MS Gothic" w:eastAsia="MS Gothic" w:cs="MS Gothic"/>
                <w:iCs/>
                <w:color w:val="auto"/>
              </w:rPr>
              <w:t>あいづち</w:t>
            </w:r>
            <w:proofErr w:type="spellEnd"/>
            <w:r w:rsidRPr="00AB23A5">
              <w:rPr>
                <w:iCs/>
                <w:color w:val="auto"/>
              </w:rPr>
              <w:t xml:space="preserve">, and interjections </w:t>
            </w:r>
            <w:proofErr w:type="spellStart"/>
            <w:r w:rsidRPr="00AB23A5">
              <w:rPr>
                <w:rFonts w:hint="eastAsia" w:ascii="MS Gothic" w:hAnsi="MS Gothic" w:eastAsia="MS Gothic" w:cs="MS Gothic"/>
                <w:iCs/>
                <w:color w:val="auto"/>
              </w:rPr>
              <w:t>ああ、そうですか、いいですね、そうですね、へえ、はい、</w:t>
            </w:r>
            <w:proofErr w:type="gramStart"/>
            <w:r w:rsidRPr="00AB23A5">
              <w:rPr>
                <w:rFonts w:hint="eastAsia" w:ascii="MS Gothic" w:hAnsi="MS Gothic" w:eastAsia="MS Gothic" w:cs="MS Gothic"/>
                <w:iCs/>
                <w:color w:val="auto"/>
              </w:rPr>
              <w:t>うん</w:t>
            </w:r>
            <w:proofErr w:type="spellEnd"/>
            <w:proofErr w:type="gramEnd"/>
            <w:r w:rsidRPr="00AB23A5">
              <w:rPr>
                <w:iCs/>
                <w:color w:val="auto"/>
              </w:rPr>
              <w:t xml:space="preserve"> </w:t>
            </w:r>
          </w:p>
          <w:p w:rsidRPr="007E2AC6" w:rsidR="007511E6" w:rsidP="00AB23A5" w:rsidRDefault="00AB23A5" w14:paraId="5628FD67" w14:textId="1DD8EA32">
            <w:pPr>
              <w:pStyle w:val="ACtabletextCEbullet"/>
              <w:rPr>
                <w:iCs/>
                <w:color w:val="auto"/>
              </w:rPr>
            </w:pPr>
            <w:r w:rsidRPr="00AB23A5">
              <w:rPr>
                <w:iCs/>
                <w:color w:val="auto"/>
              </w:rPr>
              <w:t xml:space="preserve">interacting via different modes of written communication in print and digital form, for example, writing letters, text messages and emails, to exchange personal information, </w:t>
            </w:r>
            <w:proofErr w:type="gramStart"/>
            <w:r w:rsidRPr="00AB23A5">
              <w:rPr>
                <w:iCs/>
                <w:color w:val="auto"/>
              </w:rPr>
              <w:t>ideas</w:t>
            </w:r>
            <w:proofErr w:type="gramEnd"/>
            <w:r w:rsidRPr="00AB23A5">
              <w:rPr>
                <w:iCs/>
                <w:color w:val="auto"/>
              </w:rPr>
              <w:t xml:space="preserve"> and opinions </w:t>
            </w:r>
            <w:proofErr w:type="spellStart"/>
            <w:r w:rsidRPr="00AB23A5">
              <w:rPr>
                <w:rFonts w:hint="eastAsia" w:ascii="MS Gothic" w:hAnsi="MS Gothic" w:eastAsia="MS Gothic" w:cs="MS Gothic"/>
                <w:iCs/>
                <w:color w:val="auto"/>
              </w:rPr>
              <w:t>はい、十時に行きます</w:t>
            </w:r>
            <w:proofErr w:type="spellEnd"/>
            <w:r w:rsidRPr="00AB23A5">
              <w:rPr>
                <w:rFonts w:hint="eastAsia" w:ascii="MS Gothic" w:hAnsi="MS Gothic" w:eastAsia="MS Gothic" w:cs="MS Gothic"/>
                <w:iCs/>
                <w:color w:val="auto"/>
              </w:rPr>
              <w:t>、</w:t>
            </w:r>
            <w:r w:rsidRPr="00AB23A5">
              <w:rPr>
                <w:iCs/>
                <w:color w:val="auto"/>
              </w:rPr>
              <w:t xml:space="preserve"> </w:t>
            </w:r>
            <w:r w:rsidRPr="00AB23A5">
              <w:rPr>
                <w:rFonts w:hint="eastAsia" w:ascii="MS Gothic" w:hAnsi="MS Gothic" w:eastAsia="MS Gothic" w:cs="MS Gothic"/>
                <w:iCs/>
                <w:color w:val="auto"/>
              </w:rPr>
              <w:t>～</w:t>
            </w:r>
            <w:proofErr w:type="spellStart"/>
            <w:r w:rsidRPr="00AB23A5">
              <w:rPr>
                <w:rFonts w:hint="eastAsia" w:ascii="MS Gothic" w:hAnsi="MS Gothic" w:eastAsia="MS Gothic" w:cs="MS Gothic"/>
                <w:iCs/>
                <w:color w:val="auto"/>
              </w:rPr>
              <w:t>さんはどうですか</w:t>
            </w:r>
            <w:proofErr w:type="spellEnd"/>
            <w:r w:rsidR="00B750C5">
              <w:rPr>
                <w:rFonts w:hint="eastAsia" w:ascii="MS Gothic" w:hAnsi="MS Gothic" w:eastAsia="MS Gothic" w:cs="MS Gothic"/>
                <w:iCs/>
                <w:color w:val="auto"/>
                <w:lang w:eastAsia="ja-JP"/>
              </w:rPr>
              <w:t>。</w:t>
            </w:r>
          </w:p>
        </w:tc>
      </w:tr>
      <w:tr w:rsidRPr="0094378D" w:rsidR="007511E6" w:rsidTr="00883071" w14:paraId="179138EB" w14:textId="77777777">
        <w:trPr>
          <w:trHeight w:val="1095"/>
        </w:trPr>
        <w:tc>
          <w:tcPr>
            <w:tcW w:w="4673" w:type="dxa"/>
          </w:tcPr>
          <w:p w:rsidR="0043013D" w:rsidP="00C64E6A" w:rsidRDefault="0043013D" w14:paraId="4B090F79" w14:textId="77777777">
            <w:pPr>
              <w:pStyle w:val="ACtabletextCD"/>
              <w:spacing w:line="240" w:lineRule="auto"/>
              <w:ind w:left="360" w:right="432"/>
            </w:pPr>
            <w:r w:rsidRPr="008602B1">
              <w:t>use</w:t>
            </w:r>
            <w:r>
              <w:t xml:space="preserve"> </w:t>
            </w:r>
            <w:r w:rsidRPr="008602B1">
              <w:t>Japanese</w:t>
            </w:r>
            <w:r>
              <w:t xml:space="preserve"> </w:t>
            </w:r>
            <w:r w:rsidRPr="008602B1">
              <w:t>language</w:t>
            </w:r>
            <w:r>
              <w:t xml:space="preserve"> </w:t>
            </w:r>
            <w:r w:rsidRPr="008602B1">
              <w:t>in</w:t>
            </w:r>
            <w:r>
              <w:t xml:space="preserve"> </w:t>
            </w:r>
            <w:r w:rsidRPr="008602B1">
              <w:t>exchanges</w:t>
            </w:r>
            <w:r>
              <w:t xml:space="preserve"> </w:t>
            </w:r>
            <w:r w:rsidRPr="008602B1">
              <w:t>to</w:t>
            </w:r>
            <w:r>
              <w:t xml:space="preserve"> </w:t>
            </w:r>
            <w:r w:rsidRPr="008602B1">
              <w:t>question,</w:t>
            </w:r>
            <w:r>
              <w:t xml:space="preserve"> </w:t>
            </w:r>
            <w:r w:rsidRPr="008602B1">
              <w:t>offer</w:t>
            </w:r>
            <w:r>
              <w:t xml:space="preserve"> </w:t>
            </w:r>
            <w:r w:rsidRPr="008602B1">
              <w:t>opinions</w:t>
            </w:r>
            <w:r>
              <w:t xml:space="preserve"> </w:t>
            </w:r>
            <w:r w:rsidRPr="008602B1">
              <w:t>and</w:t>
            </w:r>
            <w:r>
              <w:t xml:space="preserve"> </w:t>
            </w:r>
            <w:r w:rsidRPr="008602B1">
              <w:t>compare</w:t>
            </w:r>
            <w:r>
              <w:t xml:space="preserve"> </w:t>
            </w:r>
            <w:r w:rsidRPr="008602B1">
              <w:t>and</w:t>
            </w:r>
            <w:r>
              <w:t xml:space="preserve"> </w:t>
            </w:r>
            <w:r w:rsidRPr="008602B1">
              <w:t>discuss</w:t>
            </w:r>
            <w:r>
              <w:t xml:space="preserve"> </w:t>
            </w:r>
            <w:r w:rsidRPr="008602B1">
              <w:t>ideas</w:t>
            </w:r>
            <w:r>
              <w:t xml:space="preserve"> </w:t>
            </w:r>
          </w:p>
          <w:p w:rsidRPr="00E9248E" w:rsidR="007511E6" w:rsidP="00C64E6A" w:rsidRDefault="0043013D" w14:paraId="55F3BF93" w14:textId="35A3825A">
            <w:pPr>
              <w:pStyle w:val="ACtabletextCD"/>
              <w:spacing w:line="240" w:lineRule="auto"/>
              <w:ind w:left="360" w:right="432"/>
              <w:rPr>
                <w:rStyle w:val="SubtleEmphasis"/>
                <w:i/>
                <w:iCs w:val="0"/>
              </w:rPr>
            </w:pPr>
            <w:r>
              <w:t>AC9</w:t>
            </w:r>
            <w:r w:rsidRPr="008602B1">
              <w:t>LJ10EC02</w:t>
            </w:r>
          </w:p>
        </w:tc>
        <w:tc>
          <w:tcPr>
            <w:tcW w:w="10453" w:type="dxa"/>
            <w:gridSpan w:val="2"/>
          </w:tcPr>
          <w:p w:rsidRPr="00FC53C3" w:rsidR="00FC53C3" w:rsidP="00FC53C3" w:rsidRDefault="00FC53C3" w14:paraId="02FD8381" w14:textId="12903CD7">
            <w:pPr>
              <w:pStyle w:val="ACtabletextCEbullet"/>
              <w:rPr>
                <w:iCs/>
                <w:color w:val="auto"/>
                <w:lang w:eastAsia="ja-JP"/>
              </w:rPr>
            </w:pPr>
            <w:r w:rsidRPr="00FC53C3">
              <w:rPr>
                <w:iCs/>
                <w:color w:val="auto"/>
              </w:rPr>
              <w:t xml:space="preserve">responding to and giving instructions regarding classroom routines and </w:t>
            </w:r>
            <w:proofErr w:type="gramStart"/>
            <w:r w:rsidRPr="00FC53C3">
              <w:rPr>
                <w:iCs/>
                <w:color w:val="auto"/>
              </w:rPr>
              <w:t>tasks, and</w:t>
            </w:r>
            <w:proofErr w:type="gramEnd"/>
            <w:r w:rsidRPr="00FC53C3">
              <w:rPr>
                <w:iCs/>
                <w:color w:val="auto"/>
              </w:rPr>
              <w:t xml:space="preserve"> enquiring about and describing the location of classroom items and materials by using appropriate prepositions, for example, </w:t>
            </w:r>
            <w:proofErr w:type="spellStart"/>
            <w:r w:rsidRPr="00FC53C3">
              <w:rPr>
                <w:rFonts w:hint="eastAsia" w:ascii="MS Gothic" w:hAnsi="MS Gothic" w:eastAsia="MS Gothic" w:cs="MS Gothic"/>
                <w:iCs/>
                <w:color w:val="auto"/>
              </w:rPr>
              <w:t>げんこうようしはどこにありますか</w:t>
            </w:r>
            <w:proofErr w:type="spellEnd"/>
            <w:r w:rsidRPr="00FC53C3">
              <w:rPr>
                <w:rFonts w:hint="eastAsia" w:ascii="MS Gothic" w:hAnsi="MS Gothic" w:eastAsia="MS Gothic" w:cs="MS Gothic"/>
                <w:iCs/>
                <w:color w:val="auto"/>
              </w:rPr>
              <w:t>。</w:t>
            </w:r>
            <w:r w:rsidRPr="00FC53C3">
              <w:rPr>
                <w:rFonts w:hint="eastAsia" w:ascii="MS Gothic" w:hAnsi="MS Gothic" w:eastAsia="MS Gothic" w:cs="MS Gothic"/>
                <w:iCs/>
                <w:color w:val="auto"/>
                <w:lang w:eastAsia="ja-JP"/>
              </w:rPr>
              <w:t>先生のつくえの上にあります、ペットボトルをリサイクルしてください</w:t>
            </w:r>
            <w:r w:rsidR="00E34B9F">
              <w:rPr>
                <w:rFonts w:hint="eastAsia" w:ascii="MS Gothic" w:hAnsi="MS Gothic" w:eastAsia="MS Gothic" w:cs="MS Gothic"/>
                <w:iCs/>
                <w:color w:val="auto"/>
                <w:lang w:eastAsia="ja-JP"/>
              </w:rPr>
              <w:t>。</w:t>
            </w:r>
          </w:p>
          <w:p w:rsidRPr="00FC53C3" w:rsidR="00FC53C3" w:rsidP="00FC53C3" w:rsidRDefault="00FC53C3" w14:paraId="52AA8E68" w14:textId="33FD8045">
            <w:pPr>
              <w:pStyle w:val="ACtabletextCEbullet"/>
              <w:rPr>
                <w:iCs/>
                <w:color w:val="auto"/>
              </w:rPr>
            </w:pPr>
            <w:r w:rsidRPr="00FC53C3">
              <w:rPr>
                <w:iCs/>
                <w:color w:val="auto"/>
              </w:rPr>
              <w:lastRenderedPageBreak/>
              <w:t xml:space="preserve">interacting in classroom routines using appropriate language to apologise, for example, </w:t>
            </w:r>
            <w:proofErr w:type="spellStart"/>
            <w:r w:rsidRPr="00FC53C3">
              <w:rPr>
                <w:rFonts w:hint="eastAsia" w:ascii="MS Gothic" w:hAnsi="MS Gothic" w:eastAsia="MS Gothic" w:cs="MS Gothic"/>
                <w:iCs/>
                <w:color w:val="auto"/>
              </w:rPr>
              <w:t>すみません、しゅくだいをわすれました</w:t>
            </w:r>
            <w:proofErr w:type="spellEnd"/>
            <w:r w:rsidRPr="00FC53C3">
              <w:rPr>
                <w:iCs/>
                <w:color w:val="auto"/>
              </w:rPr>
              <w:t xml:space="preserve">, to request clarification, for example, </w:t>
            </w:r>
            <w:proofErr w:type="spellStart"/>
            <w:r w:rsidRPr="00FC53C3">
              <w:rPr>
                <w:rFonts w:hint="eastAsia" w:ascii="MS Gothic" w:hAnsi="MS Gothic" w:eastAsia="MS Gothic" w:cs="MS Gothic"/>
                <w:iCs/>
                <w:color w:val="auto"/>
              </w:rPr>
              <w:t>テストは何日ですか。ゆっくり言ってください</w:t>
            </w:r>
            <w:proofErr w:type="spellEnd"/>
            <w:r w:rsidRPr="00FC53C3">
              <w:rPr>
                <w:rFonts w:hint="eastAsia" w:ascii="MS Gothic" w:hAnsi="MS Gothic" w:eastAsia="MS Gothic" w:cs="MS Gothic"/>
                <w:iCs/>
                <w:color w:val="auto"/>
              </w:rPr>
              <w:t>、</w:t>
            </w:r>
            <w:r w:rsidRPr="00FC53C3">
              <w:rPr>
                <w:iCs/>
                <w:color w:val="auto"/>
              </w:rPr>
              <w:t xml:space="preserve">to ask and respond to questions, for example, </w:t>
            </w:r>
            <w:r w:rsidRPr="00FC53C3">
              <w:rPr>
                <w:rFonts w:hint="eastAsia" w:ascii="MS Gothic" w:hAnsi="MS Gothic" w:eastAsia="MS Gothic" w:cs="MS Gothic"/>
                <w:iCs/>
                <w:color w:val="auto"/>
              </w:rPr>
              <w:t>～</w:t>
            </w:r>
            <w:proofErr w:type="spellStart"/>
            <w:r w:rsidRPr="00FC53C3">
              <w:rPr>
                <w:rFonts w:hint="eastAsia" w:ascii="MS Gothic" w:hAnsi="MS Gothic" w:eastAsia="MS Gothic" w:cs="MS Gothic"/>
                <w:iCs/>
                <w:color w:val="auto"/>
              </w:rPr>
              <w:t>はえい語で何ですか、このかんじはどうよみますか</w:t>
            </w:r>
            <w:proofErr w:type="spellEnd"/>
            <w:r w:rsidRPr="00FC53C3">
              <w:rPr>
                <w:iCs/>
                <w:color w:val="auto"/>
              </w:rPr>
              <w:t xml:space="preserve"> </w:t>
            </w:r>
            <w:r w:rsidRPr="00FC53C3">
              <w:rPr>
                <w:rFonts w:hint="eastAsia" w:ascii="MS Gothic" w:hAnsi="MS Gothic" w:eastAsia="MS Gothic" w:cs="MS Gothic"/>
                <w:iCs/>
                <w:color w:val="auto"/>
              </w:rPr>
              <w:t>、</w:t>
            </w:r>
            <w:r w:rsidRPr="00FC53C3">
              <w:rPr>
                <w:iCs/>
                <w:color w:val="auto"/>
              </w:rPr>
              <w:t xml:space="preserve">to elicit or offer opinions, for example, </w:t>
            </w:r>
            <w:proofErr w:type="spellStart"/>
            <w:r w:rsidRPr="00FC53C3">
              <w:rPr>
                <w:rFonts w:hint="eastAsia" w:ascii="MS Gothic" w:hAnsi="MS Gothic" w:eastAsia="MS Gothic" w:cs="MS Gothic"/>
                <w:iCs/>
                <w:color w:val="auto"/>
              </w:rPr>
              <w:t>どうおもいますか。つまらないです</w:t>
            </w:r>
            <w:proofErr w:type="spellEnd"/>
            <w:r w:rsidRPr="00FC53C3">
              <w:rPr>
                <w:rFonts w:hint="eastAsia" w:ascii="MS Gothic" w:hAnsi="MS Gothic" w:eastAsia="MS Gothic" w:cs="MS Gothic"/>
                <w:iCs/>
                <w:color w:val="auto"/>
              </w:rPr>
              <w:t>、</w:t>
            </w:r>
            <w:r w:rsidRPr="00FC53C3">
              <w:rPr>
                <w:iCs/>
                <w:color w:val="auto"/>
              </w:rPr>
              <w:t xml:space="preserve">and to ask questions or make suggestions, for example, </w:t>
            </w:r>
            <w:proofErr w:type="spellStart"/>
            <w:r w:rsidRPr="00FC53C3">
              <w:rPr>
                <w:rFonts w:hint="eastAsia" w:ascii="MS Gothic" w:hAnsi="MS Gothic" w:eastAsia="MS Gothic" w:cs="MS Gothic"/>
                <w:iCs/>
                <w:color w:val="auto"/>
              </w:rPr>
              <w:t>つぎはだれですか</w:t>
            </w:r>
            <w:proofErr w:type="spellEnd"/>
            <w:r w:rsidRPr="00FC53C3">
              <w:rPr>
                <w:rFonts w:hint="eastAsia" w:ascii="MS Gothic" w:hAnsi="MS Gothic" w:eastAsia="MS Gothic" w:cs="MS Gothic"/>
                <w:iCs/>
                <w:color w:val="auto"/>
              </w:rPr>
              <w:t>。</w:t>
            </w:r>
            <w:r w:rsidRPr="00FC53C3">
              <w:rPr>
                <w:iCs/>
                <w:color w:val="auto"/>
              </w:rPr>
              <w:t xml:space="preserve"> </w:t>
            </w:r>
            <w:proofErr w:type="spellStart"/>
            <w:r w:rsidRPr="00FC53C3">
              <w:rPr>
                <w:rFonts w:hint="eastAsia" w:ascii="MS Gothic" w:hAnsi="MS Gothic" w:eastAsia="MS Gothic" w:cs="MS Gothic"/>
                <w:iCs/>
                <w:color w:val="auto"/>
              </w:rPr>
              <w:t>いっしょにしましょうか</w:t>
            </w:r>
            <w:proofErr w:type="spellEnd"/>
            <w:r w:rsidR="00C6688F">
              <w:rPr>
                <w:rFonts w:hint="eastAsia" w:ascii="MS Gothic" w:hAnsi="MS Gothic" w:eastAsia="MS Gothic" w:cs="MS Gothic"/>
                <w:iCs/>
                <w:color w:val="auto"/>
                <w:lang w:eastAsia="ja-JP"/>
              </w:rPr>
              <w:t>。</w:t>
            </w:r>
            <w:r w:rsidRPr="00FC53C3">
              <w:rPr>
                <w:iCs/>
                <w:color w:val="auto"/>
              </w:rPr>
              <w:t xml:space="preserve"> </w:t>
            </w:r>
          </w:p>
          <w:p w:rsidRPr="00FC53C3" w:rsidR="00FC53C3" w:rsidP="00FC53C3" w:rsidRDefault="00FC53C3" w14:paraId="7425FB81" w14:textId="3871A92B">
            <w:pPr>
              <w:pStyle w:val="ACtabletextCEbullet"/>
              <w:rPr>
                <w:iCs/>
                <w:color w:val="auto"/>
                <w:lang w:eastAsia="ja-JP"/>
              </w:rPr>
            </w:pPr>
            <w:r w:rsidRPr="00FC53C3">
              <w:rPr>
                <w:iCs/>
                <w:color w:val="auto"/>
              </w:rPr>
              <w:t xml:space="preserve">engaging in social transactions such as presenting gifts, </w:t>
            </w:r>
            <w:proofErr w:type="gramStart"/>
            <w:r w:rsidRPr="00FC53C3">
              <w:rPr>
                <w:iCs/>
                <w:color w:val="auto"/>
              </w:rPr>
              <w:t>accepting</w:t>
            </w:r>
            <w:proofErr w:type="gramEnd"/>
            <w:r w:rsidRPr="00FC53C3">
              <w:rPr>
                <w:iCs/>
                <w:color w:val="auto"/>
              </w:rPr>
              <w:t xml:space="preserve"> and declining invitations, making excuses and apologising, using appropriate protocols such as forms of politeness and respect, for example, </w:t>
            </w:r>
            <w:proofErr w:type="spellStart"/>
            <w:r w:rsidRPr="00FC53C3">
              <w:rPr>
                <w:rFonts w:hint="eastAsia" w:ascii="MS Gothic" w:hAnsi="MS Gothic" w:eastAsia="MS Gothic" w:cs="MS Gothic"/>
                <w:iCs/>
                <w:color w:val="auto"/>
              </w:rPr>
              <w:t>土よう日はひまですか</w:t>
            </w:r>
            <w:proofErr w:type="spellEnd"/>
            <w:r w:rsidRPr="00FC53C3">
              <w:rPr>
                <w:rFonts w:hint="eastAsia" w:ascii="MS Gothic" w:hAnsi="MS Gothic" w:eastAsia="MS Gothic" w:cs="MS Gothic"/>
                <w:iCs/>
                <w:color w:val="auto"/>
              </w:rPr>
              <w:t>。</w:t>
            </w:r>
            <w:r w:rsidRPr="00FC53C3">
              <w:rPr>
                <w:iCs/>
                <w:color w:val="auto"/>
              </w:rPr>
              <w:t xml:space="preserve"> </w:t>
            </w:r>
            <w:r w:rsidRPr="00FC53C3">
              <w:rPr>
                <w:rFonts w:hint="eastAsia" w:ascii="MS Gothic" w:hAnsi="MS Gothic" w:eastAsia="MS Gothic" w:cs="MS Gothic"/>
                <w:iCs/>
                <w:color w:val="auto"/>
                <w:lang w:eastAsia="ja-JP"/>
              </w:rPr>
              <w:t>土よう日はちょっと</w:t>
            </w:r>
            <w:r w:rsidRPr="00FC53C3">
              <w:rPr>
                <w:iCs/>
                <w:color w:val="auto"/>
                <w:lang w:eastAsia="ja-JP"/>
              </w:rPr>
              <w:t>…</w:t>
            </w:r>
            <w:r w:rsidRPr="00FC53C3">
              <w:rPr>
                <w:rFonts w:hint="eastAsia" w:ascii="MS Gothic" w:hAnsi="MS Gothic" w:eastAsia="MS Gothic" w:cs="MS Gothic"/>
                <w:iCs/>
                <w:color w:val="auto"/>
                <w:lang w:eastAsia="ja-JP"/>
              </w:rPr>
              <w:t>、日よう日はどうですか。日よう日にえいがを見に行きませんか。いいですね、行きましょう</w:t>
            </w:r>
            <w:r w:rsidR="000B12B9">
              <w:rPr>
                <w:rFonts w:hint="eastAsia" w:ascii="MS Gothic" w:hAnsi="MS Gothic" w:eastAsia="MS Gothic" w:cs="MS Gothic"/>
                <w:iCs/>
                <w:color w:val="auto"/>
                <w:lang w:eastAsia="ja-JP"/>
              </w:rPr>
              <w:t>。</w:t>
            </w:r>
            <w:r w:rsidRPr="00FC53C3">
              <w:rPr>
                <w:iCs/>
                <w:color w:val="auto"/>
                <w:lang w:eastAsia="ja-JP"/>
              </w:rPr>
              <w:t xml:space="preserve"> </w:t>
            </w:r>
          </w:p>
          <w:p w:rsidRPr="00FC53C3" w:rsidR="00FC53C3" w:rsidP="00FC53C3" w:rsidRDefault="00FC53C3" w14:paraId="702E7EE5" w14:textId="08D7C8D4">
            <w:pPr>
              <w:pStyle w:val="ACtabletextCEbullet"/>
              <w:rPr>
                <w:iCs/>
                <w:color w:val="auto"/>
              </w:rPr>
            </w:pPr>
            <w:r w:rsidRPr="00FC53C3">
              <w:rPr>
                <w:iCs/>
                <w:color w:val="auto"/>
              </w:rPr>
              <w:t xml:space="preserve">discussing their language learning experience, for example, </w:t>
            </w:r>
            <w:proofErr w:type="spellStart"/>
            <w:r w:rsidRPr="00FC53C3">
              <w:rPr>
                <w:rFonts w:hint="eastAsia" w:ascii="MS Gothic" w:hAnsi="MS Gothic" w:eastAsia="MS Gothic" w:cs="MS Gothic"/>
                <w:iCs/>
                <w:color w:val="auto"/>
              </w:rPr>
              <w:t>日本語はやさしいですね。かんじはむずかしいですね。でも、おもしろいです</w:t>
            </w:r>
            <w:proofErr w:type="spellEnd"/>
            <w:r w:rsidR="00821F4F">
              <w:rPr>
                <w:rFonts w:hint="eastAsia" w:ascii="MS Gothic" w:hAnsi="MS Gothic" w:eastAsia="MS Gothic" w:cs="MS Gothic"/>
                <w:iCs/>
                <w:color w:val="auto"/>
                <w:lang w:eastAsia="ja-JP"/>
              </w:rPr>
              <w:t>。</w:t>
            </w:r>
            <w:r w:rsidRPr="00FC53C3">
              <w:rPr>
                <w:iCs/>
                <w:color w:val="auto"/>
              </w:rPr>
              <w:t xml:space="preserve"> </w:t>
            </w:r>
          </w:p>
          <w:p w:rsidRPr="007E2AC6" w:rsidR="007511E6" w:rsidP="00FC53C3" w:rsidRDefault="00FC53C3" w14:paraId="030951BC" w14:textId="6E73F8A8">
            <w:pPr>
              <w:pStyle w:val="ACtabletextCEbullet"/>
              <w:rPr>
                <w:iCs/>
                <w:color w:val="auto"/>
              </w:rPr>
            </w:pPr>
            <w:r w:rsidRPr="00FC53C3">
              <w:rPr>
                <w:iCs/>
                <w:color w:val="auto"/>
              </w:rPr>
              <w:t xml:space="preserve">showing appreciation and complimenting one another, for example, </w:t>
            </w:r>
            <w:proofErr w:type="spellStart"/>
            <w:r w:rsidRPr="00FC53C3">
              <w:rPr>
                <w:rFonts w:hint="eastAsia" w:ascii="MS Gothic" w:hAnsi="MS Gothic" w:eastAsia="MS Gothic" w:cs="MS Gothic"/>
                <w:iCs/>
                <w:color w:val="auto"/>
              </w:rPr>
              <w:t>よくできました。かんじがじょうずですね</w:t>
            </w:r>
            <w:proofErr w:type="spellEnd"/>
            <w:r w:rsidR="00765D9D">
              <w:rPr>
                <w:rFonts w:hint="eastAsia" w:ascii="MS Gothic" w:hAnsi="MS Gothic" w:eastAsia="MS Gothic" w:cs="MS Gothic"/>
                <w:iCs/>
                <w:color w:val="auto"/>
                <w:lang w:eastAsia="ja-JP"/>
              </w:rPr>
              <w:t>。</w:t>
            </w:r>
            <w:r w:rsidRPr="00FC53C3">
              <w:rPr>
                <w:iCs/>
                <w:color w:val="auto"/>
              </w:rPr>
              <w:t xml:space="preserve">  </w:t>
            </w:r>
          </w:p>
        </w:tc>
      </w:tr>
      <w:tr w:rsidRPr="0094378D" w:rsidR="0092702E" w:rsidTr="00F9147E" w14:paraId="6B443490" w14:textId="77777777">
        <w:trPr>
          <w:trHeight w:val="2367"/>
        </w:trPr>
        <w:tc>
          <w:tcPr>
            <w:tcW w:w="4673" w:type="dxa"/>
          </w:tcPr>
          <w:p w:rsidR="00540507" w:rsidP="00C64E6A" w:rsidRDefault="00540507" w14:paraId="7B5DF94F" w14:textId="77777777">
            <w:pPr>
              <w:pStyle w:val="ACtabletextCD"/>
              <w:spacing w:line="240" w:lineRule="auto"/>
              <w:ind w:left="360" w:right="432"/>
            </w:pPr>
            <w:r w:rsidRPr="008602B1">
              <w:lastRenderedPageBreak/>
              <w:t>use</w:t>
            </w:r>
            <w:r>
              <w:t xml:space="preserve"> </w:t>
            </w:r>
            <w:r w:rsidRPr="008602B1">
              <w:t>non-verbal,</w:t>
            </w:r>
            <w:r>
              <w:t xml:space="preserve"> </w:t>
            </w:r>
            <w:r w:rsidRPr="008602B1">
              <w:t>spoken</w:t>
            </w:r>
            <w:r>
              <w:t xml:space="preserve"> </w:t>
            </w:r>
            <w:r w:rsidRPr="008602B1">
              <w:t>and</w:t>
            </w:r>
            <w:r>
              <w:t xml:space="preserve"> </w:t>
            </w:r>
            <w:r w:rsidRPr="008602B1">
              <w:t>written</w:t>
            </w:r>
            <w:r>
              <w:t xml:space="preserve"> </w:t>
            </w:r>
            <w:r w:rsidRPr="008602B1">
              <w:t>exchanges</w:t>
            </w:r>
            <w:r>
              <w:t xml:space="preserve"> </w:t>
            </w:r>
            <w:r w:rsidRPr="008602B1">
              <w:t>to</w:t>
            </w:r>
            <w:r>
              <w:t xml:space="preserve"> </w:t>
            </w:r>
            <w:r w:rsidRPr="008602B1">
              <w:t>discuss,</w:t>
            </w:r>
            <w:r>
              <w:t xml:space="preserve"> </w:t>
            </w:r>
            <w:r w:rsidRPr="008602B1">
              <w:t>plan</w:t>
            </w:r>
            <w:r>
              <w:t xml:space="preserve"> </w:t>
            </w:r>
            <w:r w:rsidRPr="008602B1">
              <w:t>and</w:t>
            </w:r>
            <w:r>
              <w:t xml:space="preserve"> </w:t>
            </w:r>
            <w:r w:rsidRPr="008602B1">
              <w:t>reflect</w:t>
            </w:r>
            <w:r>
              <w:t xml:space="preserve"> </w:t>
            </w:r>
            <w:r w:rsidRPr="008602B1">
              <w:t>on</w:t>
            </w:r>
            <w:r>
              <w:t xml:space="preserve"> </w:t>
            </w:r>
            <w:r w:rsidRPr="008602B1">
              <w:t>activities,</w:t>
            </w:r>
            <w:r>
              <w:t xml:space="preserve"> </w:t>
            </w:r>
            <w:r w:rsidRPr="008602B1">
              <w:t>events</w:t>
            </w:r>
            <w:r>
              <w:t xml:space="preserve"> </w:t>
            </w:r>
            <w:r w:rsidRPr="008602B1">
              <w:t>and</w:t>
            </w:r>
            <w:r>
              <w:t xml:space="preserve"> </w:t>
            </w:r>
            <w:r w:rsidRPr="008602B1">
              <w:t>experiences</w:t>
            </w:r>
            <w:r>
              <w:t xml:space="preserve"> </w:t>
            </w:r>
            <w:r w:rsidRPr="008602B1">
              <w:t>with</w:t>
            </w:r>
            <w:r>
              <w:t xml:space="preserve"> </w:t>
            </w:r>
            <w:proofErr w:type="gramStart"/>
            <w:r w:rsidRPr="008602B1">
              <w:t>peers</w:t>
            </w:r>
            <w:proofErr w:type="gramEnd"/>
            <w:r>
              <w:t xml:space="preserve"> </w:t>
            </w:r>
          </w:p>
          <w:p w:rsidRPr="00E9248E" w:rsidR="0092702E" w:rsidP="00C64E6A" w:rsidRDefault="00540507" w14:paraId="4F48A91A" w14:textId="5F3233EC">
            <w:pPr>
              <w:pStyle w:val="ACtabletextCD"/>
              <w:spacing w:line="240" w:lineRule="auto"/>
              <w:ind w:left="360" w:right="432"/>
              <w:rPr>
                <w:rStyle w:val="SubtleEmphasis"/>
                <w:i/>
                <w:iCs w:val="0"/>
              </w:rPr>
            </w:pPr>
            <w:r>
              <w:t>AC9</w:t>
            </w:r>
            <w:r w:rsidRPr="008602B1">
              <w:t>LJ10EC03</w:t>
            </w:r>
          </w:p>
        </w:tc>
        <w:tc>
          <w:tcPr>
            <w:tcW w:w="10453" w:type="dxa"/>
            <w:gridSpan w:val="2"/>
          </w:tcPr>
          <w:p w:rsidRPr="008F5491" w:rsidR="008F5491" w:rsidP="008F5491" w:rsidRDefault="008F5491" w14:paraId="61BC7AC2" w14:textId="77777777">
            <w:pPr>
              <w:pStyle w:val="ACtabletextCEbullet"/>
              <w:rPr>
                <w:iCs/>
                <w:color w:val="auto"/>
              </w:rPr>
            </w:pPr>
            <w:r w:rsidRPr="008F5491">
              <w:rPr>
                <w:iCs/>
                <w:color w:val="auto"/>
              </w:rPr>
              <w:t xml:space="preserve">working collaboratively in pairs or a small group and planning and preparing for a real or online event, </w:t>
            </w:r>
            <w:proofErr w:type="gramStart"/>
            <w:r w:rsidRPr="008F5491">
              <w:rPr>
                <w:iCs/>
                <w:color w:val="auto"/>
              </w:rPr>
              <w:t>trip</w:t>
            </w:r>
            <w:proofErr w:type="gramEnd"/>
            <w:r w:rsidRPr="008F5491">
              <w:rPr>
                <w:iCs/>
                <w:color w:val="auto"/>
              </w:rPr>
              <w:t xml:space="preserve"> or excursion, such as a visit to Japan, reflecting on the experience and the language and processes used </w:t>
            </w:r>
          </w:p>
          <w:p w:rsidRPr="008F5491" w:rsidR="008F5491" w:rsidP="008F5491" w:rsidRDefault="008F5491" w14:paraId="16BE53AD" w14:textId="4E5DE69C">
            <w:pPr>
              <w:pStyle w:val="ACtabletextCEbullet"/>
              <w:rPr>
                <w:iCs/>
                <w:color w:val="auto"/>
              </w:rPr>
            </w:pPr>
            <w:r w:rsidRPr="008F5491">
              <w:rPr>
                <w:iCs/>
                <w:color w:val="auto"/>
              </w:rPr>
              <w:t xml:space="preserve">making decisions about services, such as specifying size, </w:t>
            </w:r>
            <w:proofErr w:type="gramStart"/>
            <w:r w:rsidRPr="008F5491">
              <w:rPr>
                <w:iCs/>
                <w:color w:val="auto"/>
              </w:rPr>
              <w:t>number</w:t>
            </w:r>
            <w:proofErr w:type="gramEnd"/>
            <w:r w:rsidRPr="008F5491">
              <w:rPr>
                <w:iCs/>
                <w:color w:val="auto"/>
              </w:rPr>
              <w:t xml:space="preserve"> and colour where relevant, and commenting on products, for example, </w:t>
            </w:r>
            <w:proofErr w:type="spellStart"/>
            <w:r w:rsidRPr="008F5491">
              <w:rPr>
                <w:rFonts w:hint="eastAsia" w:ascii="MS Gothic" w:hAnsi="MS Gothic" w:eastAsia="MS Gothic" w:cs="MS Gothic"/>
                <w:iCs/>
                <w:color w:val="auto"/>
              </w:rPr>
              <w:t>おこのみやきを二つください</w:t>
            </w:r>
            <w:proofErr w:type="spellEnd"/>
            <w:r w:rsidRPr="008F5491">
              <w:rPr>
                <w:rFonts w:hint="eastAsia" w:ascii="MS Gothic" w:hAnsi="MS Gothic" w:eastAsia="MS Gothic" w:cs="MS Gothic"/>
                <w:iCs/>
                <w:color w:val="auto"/>
              </w:rPr>
              <w:t>。</w:t>
            </w:r>
            <w:r w:rsidRPr="008F5491">
              <w:rPr>
                <w:rFonts w:hint="eastAsia" w:ascii="MS Gothic" w:hAnsi="MS Gothic" w:eastAsia="MS Gothic" w:cs="MS Gothic"/>
                <w:iCs/>
                <w:color w:val="auto"/>
                <w:lang w:eastAsia="ja-JP"/>
              </w:rPr>
              <w:t>おいしそうですね。むらさきの</w:t>
            </w:r>
            <w:r w:rsidRPr="008F5491">
              <w:rPr>
                <w:iCs/>
                <w:color w:val="auto"/>
                <w:lang w:eastAsia="ja-JP"/>
              </w:rPr>
              <w:t>L</w:t>
            </w:r>
            <w:r w:rsidRPr="008F5491">
              <w:rPr>
                <w:rFonts w:hint="eastAsia" w:ascii="MS Gothic" w:hAnsi="MS Gothic" w:eastAsia="MS Gothic" w:cs="MS Gothic"/>
                <w:iCs/>
                <w:color w:val="auto"/>
                <w:lang w:eastAsia="ja-JP"/>
              </w:rPr>
              <w:t>サイズをください。</w:t>
            </w:r>
            <w:proofErr w:type="spellStart"/>
            <w:r w:rsidRPr="008F5491">
              <w:rPr>
                <w:rFonts w:hint="eastAsia" w:ascii="MS Gothic" w:hAnsi="MS Gothic" w:eastAsia="MS Gothic" w:cs="MS Gothic"/>
                <w:iCs/>
                <w:color w:val="auto"/>
              </w:rPr>
              <w:t>かわいいですね</w:t>
            </w:r>
            <w:proofErr w:type="spellEnd"/>
            <w:r w:rsidR="002106AD">
              <w:rPr>
                <w:rFonts w:hint="eastAsia" w:ascii="MS Gothic" w:hAnsi="MS Gothic" w:eastAsia="MS Gothic" w:cs="MS Gothic"/>
                <w:iCs/>
                <w:color w:val="auto"/>
                <w:lang w:eastAsia="ja-JP"/>
              </w:rPr>
              <w:t>。</w:t>
            </w:r>
            <w:r w:rsidRPr="008F5491">
              <w:rPr>
                <w:iCs/>
                <w:color w:val="auto"/>
              </w:rPr>
              <w:t xml:space="preserve"> </w:t>
            </w:r>
          </w:p>
          <w:p w:rsidRPr="008F5491" w:rsidR="008F5491" w:rsidP="008F5491" w:rsidRDefault="008F5491" w14:paraId="1E9CCD3F" w14:textId="427AC42B">
            <w:pPr>
              <w:pStyle w:val="ACtabletextCEbullet"/>
              <w:rPr>
                <w:iCs/>
                <w:color w:val="auto"/>
                <w:lang w:eastAsia="ja-JP"/>
              </w:rPr>
            </w:pPr>
            <w:r w:rsidRPr="008F5491">
              <w:rPr>
                <w:iCs/>
                <w:color w:val="auto"/>
              </w:rPr>
              <w:t xml:space="preserve">expressing preferences in relation to shared plans, for example, </w:t>
            </w:r>
            <w:proofErr w:type="spellStart"/>
            <w:r w:rsidRPr="008F5491">
              <w:rPr>
                <w:rFonts w:hint="eastAsia" w:ascii="MS Gothic" w:hAnsi="MS Gothic" w:eastAsia="MS Gothic" w:cs="MS Gothic"/>
                <w:iCs/>
                <w:color w:val="auto"/>
              </w:rPr>
              <w:t>それはいいですね。そうしましょう</w:t>
            </w:r>
            <w:proofErr w:type="spellEnd"/>
            <w:r w:rsidRPr="008F5491">
              <w:rPr>
                <w:rFonts w:hint="eastAsia" w:ascii="MS Gothic" w:hAnsi="MS Gothic" w:eastAsia="MS Gothic" w:cs="MS Gothic"/>
                <w:iCs/>
                <w:color w:val="auto"/>
              </w:rPr>
              <w:t>。</w:t>
            </w:r>
            <w:r w:rsidRPr="008F5491">
              <w:rPr>
                <w:iCs/>
                <w:color w:val="auto"/>
              </w:rPr>
              <w:t xml:space="preserve">and summarising and clarifying arrangements, for example, </w:t>
            </w:r>
            <w:proofErr w:type="spellStart"/>
            <w:r w:rsidRPr="008F5491">
              <w:rPr>
                <w:rFonts w:hint="eastAsia" w:ascii="MS Gothic" w:hAnsi="MS Gothic" w:eastAsia="MS Gothic" w:cs="MS Gothic"/>
                <w:iCs/>
                <w:color w:val="auto"/>
              </w:rPr>
              <w:t>金よう日のごご三時半に</w:t>
            </w:r>
            <w:proofErr w:type="spellEnd"/>
            <w:r w:rsidRPr="008F5491">
              <w:rPr>
                <w:rFonts w:hint="eastAsia" w:ascii="MS Gothic" w:hAnsi="MS Gothic" w:eastAsia="MS Gothic" w:cs="MS Gothic"/>
                <w:iCs/>
                <w:color w:val="auto"/>
              </w:rPr>
              <w:t>、</w:t>
            </w:r>
            <w:r w:rsidR="00133B8F">
              <w:rPr>
                <w:rFonts w:hint="eastAsia" w:ascii="MS Gothic" w:hAnsi="MS Gothic" w:eastAsia="MS Gothic" w:cs="MS Gothic"/>
                <w:iCs/>
                <w:color w:val="auto"/>
                <w:lang w:eastAsia="ja-JP"/>
              </w:rPr>
              <w:t>えき</w:t>
            </w:r>
            <w:proofErr w:type="spellStart"/>
            <w:r w:rsidRPr="008F5491">
              <w:rPr>
                <w:rFonts w:hint="eastAsia" w:ascii="MS Gothic" w:hAnsi="MS Gothic" w:eastAsia="MS Gothic" w:cs="MS Gothic"/>
                <w:iCs/>
                <w:color w:val="auto"/>
              </w:rPr>
              <w:t>の前で会いましょう</w:t>
            </w:r>
            <w:proofErr w:type="spellEnd"/>
            <w:r w:rsidRPr="008F5491">
              <w:rPr>
                <w:rFonts w:hint="eastAsia" w:ascii="MS Gothic" w:hAnsi="MS Gothic" w:eastAsia="MS Gothic" w:cs="MS Gothic"/>
                <w:iCs/>
                <w:color w:val="auto"/>
              </w:rPr>
              <w:t>。</w:t>
            </w:r>
            <w:r w:rsidRPr="008F5491">
              <w:rPr>
                <w:rFonts w:hint="eastAsia" w:ascii="MS Gothic" w:hAnsi="MS Gothic" w:eastAsia="MS Gothic" w:cs="MS Gothic"/>
                <w:iCs/>
                <w:color w:val="auto"/>
                <w:lang w:eastAsia="ja-JP"/>
              </w:rPr>
              <w:t>じゃあ、金よう日のごご三時半に、えきの前ですね</w:t>
            </w:r>
            <w:r w:rsidR="006D3D40">
              <w:rPr>
                <w:rFonts w:hint="eastAsia" w:ascii="MS Gothic" w:hAnsi="MS Gothic" w:eastAsia="MS Gothic" w:cs="MS Gothic"/>
                <w:iCs/>
                <w:color w:val="auto"/>
                <w:lang w:eastAsia="ja-JP"/>
              </w:rPr>
              <w:t>。</w:t>
            </w:r>
            <w:r w:rsidRPr="008F5491">
              <w:rPr>
                <w:iCs/>
                <w:color w:val="auto"/>
                <w:lang w:eastAsia="ja-JP"/>
              </w:rPr>
              <w:t xml:space="preserve"> </w:t>
            </w:r>
          </w:p>
          <w:p w:rsidRPr="008F5491" w:rsidR="008F5491" w:rsidP="008F5491" w:rsidRDefault="008F5491" w14:paraId="007AA29D" w14:textId="649C889D">
            <w:pPr>
              <w:pStyle w:val="ACtabletextCEbullet"/>
              <w:rPr>
                <w:iCs/>
                <w:color w:val="auto"/>
              </w:rPr>
            </w:pPr>
            <w:r w:rsidRPr="008F5491">
              <w:rPr>
                <w:iCs/>
                <w:color w:val="auto"/>
              </w:rPr>
              <w:t xml:space="preserve">planning and completing tasks involving authentic or simulated transactions that involve </w:t>
            </w:r>
            <w:proofErr w:type="gramStart"/>
            <w:r w:rsidRPr="008F5491">
              <w:rPr>
                <w:iCs/>
                <w:color w:val="auto"/>
              </w:rPr>
              <w:t>negotiating, and</w:t>
            </w:r>
            <w:proofErr w:type="gramEnd"/>
            <w:r w:rsidRPr="008F5491">
              <w:rPr>
                <w:iCs/>
                <w:color w:val="auto"/>
              </w:rPr>
              <w:t xml:space="preserve"> making shared decisions such as planning social events or holidays, purchasing goods, ordering food, making requests by email or text message, and role-playing scenarios related to travelling or living in Japan, for example, </w:t>
            </w:r>
            <w:proofErr w:type="spellStart"/>
            <w:r w:rsidRPr="008F5491">
              <w:rPr>
                <w:rFonts w:hint="eastAsia" w:ascii="MS Gothic" w:hAnsi="MS Gothic" w:eastAsia="MS Gothic" w:cs="MS Gothic"/>
                <w:iCs/>
                <w:color w:val="auto"/>
              </w:rPr>
              <w:t>八時に学校の前で会いましょう</w:t>
            </w:r>
            <w:proofErr w:type="spellEnd"/>
            <w:r w:rsidRPr="008F5491">
              <w:rPr>
                <w:rFonts w:hint="eastAsia" w:ascii="MS Gothic" w:hAnsi="MS Gothic" w:eastAsia="MS Gothic" w:cs="MS Gothic"/>
                <w:iCs/>
                <w:color w:val="auto"/>
              </w:rPr>
              <w:t>。</w:t>
            </w:r>
            <w:r w:rsidRPr="008F5491">
              <w:rPr>
                <w:rFonts w:hint="eastAsia" w:ascii="MS Gothic" w:hAnsi="MS Gothic" w:eastAsia="MS Gothic" w:cs="MS Gothic"/>
                <w:iCs/>
                <w:color w:val="auto"/>
                <w:lang w:eastAsia="ja-JP"/>
              </w:rPr>
              <w:t>それから学校のバスで行きましょう、八時ちょっと前に来てください。</w:t>
            </w:r>
            <w:proofErr w:type="spellStart"/>
            <w:r w:rsidRPr="008F5491">
              <w:rPr>
                <w:rFonts w:hint="eastAsia" w:ascii="MS Gothic" w:hAnsi="MS Gothic" w:eastAsia="MS Gothic" w:cs="MS Gothic"/>
                <w:iCs/>
                <w:color w:val="auto"/>
              </w:rPr>
              <w:t>何をするよていですか</w:t>
            </w:r>
            <w:proofErr w:type="spellEnd"/>
            <w:r w:rsidR="006D3D40">
              <w:rPr>
                <w:rFonts w:hint="eastAsia" w:ascii="MS Gothic" w:hAnsi="MS Gothic" w:eastAsia="MS Gothic" w:cs="MS Gothic"/>
                <w:iCs/>
                <w:color w:val="auto"/>
                <w:lang w:eastAsia="ja-JP"/>
              </w:rPr>
              <w:t>。</w:t>
            </w:r>
          </w:p>
          <w:p w:rsidRPr="007E2AC6" w:rsidR="0092702E" w:rsidP="008F5491" w:rsidRDefault="008F5491" w14:paraId="318C37C4" w14:textId="47EDFA1C">
            <w:pPr>
              <w:pStyle w:val="ACtabletextCEbullet"/>
              <w:rPr>
                <w:iCs/>
                <w:color w:val="auto"/>
              </w:rPr>
            </w:pPr>
            <w:r w:rsidRPr="008F5491">
              <w:rPr>
                <w:iCs/>
                <w:color w:val="auto"/>
              </w:rPr>
              <w:t xml:space="preserve">reflecting on activities by offering and eliciting opinions about experiences, for example, </w:t>
            </w:r>
            <w:proofErr w:type="spellStart"/>
            <w:r w:rsidRPr="008F5491">
              <w:rPr>
                <w:rFonts w:hint="eastAsia" w:ascii="MS Gothic" w:hAnsi="MS Gothic" w:eastAsia="MS Gothic" w:cs="MS Gothic"/>
                <w:iCs/>
                <w:color w:val="auto"/>
              </w:rPr>
              <w:t>どうでしたか、どう思いますか、たのしかったです、たのしそうですね</w:t>
            </w:r>
            <w:proofErr w:type="spellEnd"/>
            <w:r w:rsidR="006D3D40">
              <w:rPr>
                <w:rFonts w:hint="eastAsia" w:ascii="MS Gothic" w:hAnsi="MS Gothic" w:eastAsia="MS Gothic" w:cs="MS Gothic"/>
                <w:iCs/>
                <w:color w:val="auto"/>
                <w:lang w:eastAsia="ja-JP"/>
              </w:rPr>
              <w:t>。</w:t>
            </w:r>
          </w:p>
        </w:tc>
      </w:tr>
    </w:tbl>
    <w:p w:rsidR="00585B58" w:rsidRDefault="00585B58" w14:paraId="724E596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Year 7 entry)"/>
      </w:tblPr>
      <w:tblGrid>
        <w:gridCol w:w="4673"/>
        <w:gridCol w:w="10453"/>
      </w:tblGrid>
      <w:tr w:rsidRPr="00F91937" w:rsidR="007511E6" w:rsidTr="19CFA41F" w14:paraId="4189B1FF" w14:textId="77777777">
        <w:tc>
          <w:tcPr>
            <w:tcW w:w="15126" w:type="dxa"/>
            <w:gridSpan w:val="2"/>
            <w:shd w:val="clear" w:color="auto" w:fill="E5F5FB" w:themeFill="accent2"/>
            <w:tcMar/>
          </w:tcPr>
          <w:p w:rsidRPr="00F91937" w:rsidR="007511E6" w:rsidP="00F9147E" w:rsidRDefault="007511E6" w14:paraId="78A3DE07" w14:textId="2EDD13D3">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Pr="00E014DC" w:rsidR="005D02CA" w:rsidTr="19CFA41F" w14:paraId="463B3932" w14:textId="77777777">
        <w:trPr>
          <w:trHeight w:val="1800"/>
        </w:trPr>
        <w:tc>
          <w:tcPr>
            <w:tcW w:w="4673" w:type="dxa"/>
            <w:tcMar/>
          </w:tcPr>
          <w:p w:rsidR="00DF72DE" w:rsidP="00C64E6A" w:rsidRDefault="00DF72DE" w14:paraId="4D1E56F7" w14:textId="77777777">
            <w:pPr>
              <w:pStyle w:val="ACtabletextCD"/>
              <w:spacing w:line="240" w:lineRule="auto"/>
              <w:ind w:left="360" w:right="432"/>
            </w:pPr>
            <w:r w:rsidRPr="008602B1">
              <w:t>interpret</w:t>
            </w:r>
            <w:r>
              <w:t xml:space="preserve"> </w:t>
            </w:r>
            <w:r w:rsidRPr="008602B1">
              <w:t>information,</w:t>
            </w:r>
            <w:r>
              <w:t xml:space="preserve"> </w:t>
            </w:r>
            <w:r w:rsidRPr="008602B1">
              <w:t>ideas</w:t>
            </w:r>
            <w:r>
              <w:t xml:space="preserve"> </w:t>
            </w:r>
            <w:r w:rsidRPr="008602B1">
              <w:t>and</w:t>
            </w:r>
            <w:r>
              <w:t xml:space="preserve"> </w:t>
            </w:r>
            <w:r w:rsidRPr="008602B1">
              <w:t>perspectives</w:t>
            </w:r>
            <w:r>
              <w:t xml:space="preserve"> </w:t>
            </w:r>
            <w:r w:rsidRPr="008602B1">
              <w:t>in</w:t>
            </w:r>
            <w:r>
              <w:t xml:space="preserve"> </w:t>
            </w:r>
            <w:r w:rsidRPr="008602B1">
              <w:t>a</w:t>
            </w:r>
            <w:r>
              <w:t xml:space="preserve"> </w:t>
            </w:r>
            <w:r w:rsidRPr="008602B1">
              <w:t>wide</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proofErr w:type="gramStart"/>
            <w:r w:rsidRPr="008602B1">
              <w:t>audience</w:t>
            </w:r>
            <w:proofErr w:type="gramEnd"/>
            <w:r>
              <w:t xml:space="preserve"> </w:t>
            </w:r>
          </w:p>
          <w:p w:rsidRPr="00E9248E" w:rsidR="005D02CA" w:rsidP="00C64E6A" w:rsidRDefault="00DF72DE" w14:paraId="5A7E5C6D" w14:textId="1FFB2A8F">
            <w:pPr>
              <w:pStyle w:val="ACtabletextCD"/>
              <w:spacing w:line="240" w:lineRule="auto"/>
              <w:ind w:left="360" w:right="432"/>
              <w:rPr>
                <w:rStyle w:val="SubtleEmphasis"/>
                <w:i/>
                <w:iCs w:val="0"/>
              </w:rPr>
            </w:pPr>
            <w:r>
              <w:t>AC9</w:t>
            </w:r>
            <w:r w:rsidRPr="008602B1">
              <w:t>LJ10EC04</w:t>
            </w:r>
          </w:p>
        </w:tc>
        <w:tc>
          <w:tcPr>
            <w:tcW w:w="10453" w:type="dxa"/>
            <w:tcMar/>
          </w:tcPr>
          <w:p w:rsidRPr="007A023E" w:rsidR="00755BD0" w:rsidP="007A023E" w:rsidRDefault="00755BD0" w14:paraId="311FA843" w14:textId="77777777">
            <w:pPr>
              <w:pStyle w:val="ACtabletextCEbullet"/>
            </w:pPr>
            <w:r w:rsidRPr="007A023E">
              <w:t xml:space="preserve">understanding the gist and recording specific details from texts (websites, newspaper articles, documentaries, reports, podcasts, etc.) on topics such as popular culture, recycling, sustainability and ‘zero waste’, school life, sports or leisure activities in </w:t>
            </w:r>
            <w:proofErr w:type="gramStart"/>
            <w:r w:rsidRPr="007A023E">
              <w:t>Japan</w:t>
            </w:r>
            <w:proofErr w:type="gramEnd"/>
            <w:r w:rsidRPr="007A023E">
              <w:t xml:space="preserve"> </w:t>
            </w:r>
          </w:p>
          <w:p w:rsidRPr="007A023E" w:rsidR="00755BD0" w:rsidP="007A023E" w:rsidRDefault="00755BD0" w14:paraId="2686DCF8" w14:textId="77777777">
            <w:pPr>
              <w:pStyle w:val="ACtabletextCEbullet"/>
            </w:pPr>
            <w:r w:rsidRPr="007A023E">
              <w:t xml:space="preserve">obtaining information from a range of texts (written, spoken or multimodal), for example, finding information in letters, articles, television reports, </w:t>
            </w:r>
            <w:proofErr w:type="gramStart"/>
            <w:r w:rsidRPr="007A023E">
              <w:t>interviews</w:t>
            </w:r>
            <w:proofErr w:type="gramEnd"/>
            <w:r w:rsidRPr="007A023E">
              <w:t xml:space="preserve"> and video clips, and demonstrating comprehension through a range of presentation modes such as short answers, summaries, graphs, charts, diagrams and written or digital reports </w:t>
            </w:r>
          </w:p>
          <w:p w:rsidRPr="007A023E" w:rsidR="00755BD0" w:rsidP="007A023E" w:rsidRDefault="00755BD0" w14:paraId="1ED7ECA3" w14:textId="66DFA256">
            <w:pPr>
              <w:pStyle w:val="ACtabletextCEbullet"/>
            </w:pPr>
            <w:r w:rsidRPr="007A023E">
              <w:t xml:space="preserve">synthesising </w:t>
            </w:r>
            <w:proofErr w:type="gramStart"/>
            <w:r w:rsidRPr="007A023E">
              <w:t>factual information</w:t>
            </w:r>
            <w:proofErr w:type="gramEnd"/>
            <w:r w:rsidRPr="007A023E">
              <w:t xml:space="preserve"> from a range of print, online/web-based travel and leisure texts and using it to compare options and make suggestions, for example, </w:t>
            </w:r>
            <w:proofErr w:type="spellStart"/>
            <w:r w:rsidRPr="007A023E">
              <w:rPr>
                <w:rFonts w:hint="eastAsia" w:ascii="MS Gothic" w:hAnsi="MS Gothic" w:eastAsia="MS Gothic" w:cs="MS Gothic"/>
              </w:rPr>
              <w:t>しんかんせんはとても高いですが、べんりだと思います</w:t>
            </w:r>
            <w:proofErr w:type="spellEnd"/>
            <w:r w:rsidRPr="007A023E">
              <w:rPr>
                <w:rFonts w:hint="eastAsia" w:ascii="MS Gothic" w:hAnsi="MS Gothic" w:eastAsia="MS Gothic" w:cs="MS Gothic"/>
              </w:rPr>
              <w:t>。</w:t>
            </w:r>
            <w:r w:rsidRPr="007A023E">
              <w:rPr>
                <w:rFonts w:hint="eastAsia" w:ascii="MS Gothic" w:hAnsi="MS Gothic" w:eastAsia="MS Gothic" w:cs="MS Gothic"/>
                <w:lang w:eastAsia="ja-JP"/>
              </w:rPr>
              <w:t>とうきょうからきょうとまで二時間半かかります。</w:t>
            </w:r>
            <w:proofErr w:type="spellStart"/>
            <w:r w:rsidRPr="007A023E">
              <w:rPr>
                <w:rFonts w:hint="eastAsia" w:ascii="MS Gothic" w:hAnsi="MS Gothic" w:eastAsia="MS Gothic" w:cs="MS Gothic"/>
              </w:rPr>
              <w:t>バスで八時間ぐらいかかります</w:t>
            </w:r>
            <w:proofErr w:type="spellEnd"/>
            <w:r w:rsidR="009C5F42">
              <w:rPr>
                <w:rFonts w:hint="eastAsia" w:ascii="MS Gothic" w:hAnsi="MS Gothic" w:eastAsia="MS Gothic" w:cs="MS Gothic"/>
                <w:lang w:eastAsia="ja-JP"/>
              </w:rPr>
              <w:t>。</w:t>
            </w:r>
            <w:r w:rsidRPr="007A023E">
              <w:t xml:space="preserve"> </w:t>
            </w:r>
          </w:p>
          <w:p w:rsidRPr="007A023E" w:rsidR="00755BD0" w:rsidP="007A023E" w:rsidRDefault="00755BD0" w14:paraId="5C9DFB2F" w14:textId="67787F37">
            <w:pPr>
              <w:pStyle w:val="ACtabletextCEbullet"/>
            </w:pPr>
            <w:r w:rsidRPr="007A023E">
              <w:t xml:space="preserve">listening to, </w:t>
            </w:r>
            <w:r w:rsidR="00AD2376">
              <w:t xml:space="preserve">or </w:t>
            </w:r>
            <w:r w:rsidRPr="007A023E">
              <w:t xml:space="preserve">reading a First Nations </w:t>
            </w:r>
            <w:r>
              <w:t>Australian’</w:t>
            </w:r>
            <w:r w:rsidR="008B0FFA">
              <w:t>s stories</w:t>
            </w:r>
            <w:r w:rsidRPr="007A023E">
              <w:t xml:space="preserve"> discussing their </w:t>
            </w:r>
            <w:r w:rsidR="008B0FFA">
              <w:t>opinions and ideas</w:t>
            </w:r>
            <w:r w:rsidRPr="007A023E">
              <w:t>, and, in Japanese, presenting their personal profile to the class</w:t>
            </w:r>
          </w:p>
          <w:p w:rsidRPr="007A023E" w:rsidR="00755BD0" w:rsidP="007A023E" w:rsidRDefault="00755BD0" w14:paraId="33BA2F57" w14:textId="28FBDCC3">
            <w:pPr>
              <w:pStyle w:val="ACtabletextCEbullet"/>
              <w:rPr>
                <w:lang w:eastAsia="ja-JP"/>
              </w:rPr>
            </w:pPr>
            <w:r w:rsidRPr="007A023E">
              <w:t xml:space="preserve">responding to open-ended questions about characters, places, </w:t>
            </w:r>
            <w:proofErr w:type="gramStart"/>
            <w:r w:rsidRPr="007A023E">
              <w:t>events</w:t>
            </w:r>
            <w:proofErr w:type="gramEnd"/>
            <w:r w:rsidRPr="007A023E">
              <w:t xml:space="preserve"> or effects in a range of informative and imaginative written and digital texts (articles, stories, videos, etc.) to offer personal views and opinions on character and plot, recount and predict events and engage creatively with texts, and offer alternative endings, for example, </w:t>
            </w:r>
            <w:proofErr w:type="spellStart"/>
            <w:r w:rsidRPr="007A023E">
              <w:rPr>
                <w:rFonts w:hint="eastAsia" w:ascii="MS Gothic" w:hAnsi="MS Gothic" w:eastAsia="MS Gothic" w:cs="MS Gothic"/>
              </w:rPr>
              <w:t>どうして</w:t>
            </w:r>
            <w:proofErr w:type="spellEnd"/>
            <w:r w:rsidRPr="007A023E">
              <w:t xml:space="preserve"> person </w:t>
            </w:r>
            <w:r w:rsidRPr="007A023E">
              <w:rPr>
                <w:rFonts w:hint="eastAsia" w:ascii="MS Gothic" w:hAnsi="MS Gothic" w:eastAsia="MS Gothic" w:cs="MS Gothic"/>
              </w:rPr>
              <w:t>は</w:t>
            </w:r>
            <w:r w:rsidRPr="007A023E">
              <w:t xml:space="preserve"> place </w:t>
            </w:r>
            <w:proofErr w:type="spellStart"/>
            <w:r w:rsidRPr="007A023E">
              <w:rPr>
                <w:rFonts w:hint="eastAsia" w:ascii="MS Gothic" w:hAnsi="MS Gothic" w:eastAsia="MS Gothic" w:cs="MS Gothic"/>
              </w:rPr>
              <w:t>に行きましたか</w:t>
            </w:r>
            <w:proofErr w:type="spellEnd"/>
            <w:r w:rsidRPr="007A023E">
              <w:rPr>
                <w:rFonts w:hint="eastAsia" w:ascii="MS Gothic" w:hAnsi="MS Gothic" w:eastAsia="MS Gothic" w:cs="MS Gothic"/>
              </w:rPr>
              <w:t>。</w:t>
            </w:r>
            <w:r w:rsidRPr="007A023E">
              <w:rPr>
                <w:rFonts w:hint="eastAsia" w:ascii="MS Gothic" w:hAnsi="MS Gothic" w:eastAsia="MS Gothic" w:cs="MS Gothic"/>
                <w:lang w:eastAsia="ja-JP"/>
              </w:rPr>
              <w:t>～してから、</w:t>
            </w:r>
            <w:r w:rsidRPr="007A023E">
              <w:rPr>
                <w:lang w:eastAsia="ja-JP"/>
              </w:rPr>
              <w:t xml:space="preserve"> thing/person </w:t>
            </w:r>
            <w:r w:rsidRPr="007A023E">
              <w:rPr>
                <w:rFonts w:hint="eastAsia" w:ascii="MS Gothic" w:hAnsi="MS Gothic" w:eastAsia="MS Gothic" w:cs="MS Gothic"/>
                <w:lang w:eastAsia="ja-JP"/>
              </w:rPr>
              <w:t>はどう思いましたか、もし、あなたが～さんだったら、どうしますか</w:t>
            </w:r>
            <w:r w:rsidR="009C5F42">
              <w:rPr>
                <w:rFonts w:hint="eastAsia" w:ascii="MS Gothic" w:hAnsi="MS Gothic" w:eastAsia="MS Gothic" w:cs="MS Gothic"/>
                <w:lang w:eastAsia="ja-JP"/>
              </w:rPr>
              <w:t>。</w:t>
            </w:r>
            <w:r w:rsidRPr="007A023E">
              <w:rPr>
                <w:lang w:eastAsia="ja-JP"/>
              </w:rPr>
              <w:t xml:space="preserve"> </w:t>
            </w:r>
          </w:p>
          <w:p w:rsidRPr="007A023E" w:rsidR="00755BD0" w:rsidP="007A023E" w:rsidRDefault="00755BD0" w14:paraId="08B6DA5A" w14:textId="7AC48B12">
            <w:pPr>
              <w:pStyle w:val="ACtabletextCEbullet"/>
            </w:pPr>
            <w:r w:rsidRPr="007A023E">
              <w:t xml:space="preserve">analysing information from a range of authentic Japanese texts (email, travel brochure, article, review, journal/diary, etc.) to respond appropriately in Japanese according to context, audience and purpose, for example, inviting a friend on a holiday, persuading parents to allow </w:t>
            </w:r>
            <w:r w:rsidR="00601B1D">
              <w:t>them</w:t>
            </w:r>
            <w:r w:rsidRPr="007A023E">
              <w:t xml:space="preserve"> to attend a concert, reflecting on an imagined experience, and reviewing a </w:t>
            </w:r>
            <w:proofErr w:type="gramStart"/>
            <w:r w:rsidRPr="007A023E">
              <w:t>video</w:t>
            </w:r>
            <w:proofErr w:type="gramEnd"/>
            <w:r w:rsidRPr="007A023E">
              <w:t xml:space="preserve"> </w:t>
            </w:r>
          </w:p>
          <w:p w:rsidRPr="00E014DC" w:rsidR="005D02CA" w:rsidP="007A023E" w:rsidRDefault="00755BD0" w14:paraId="3CACA4CE" w14:textId="69E35595">
            <w:pPr>
              <w:pStyle w:val="ACtabletextCEbullet"/>
            </w:pPr>
            <w:r w:rsidRPr="007A023E">
              <w:t xml:space="preserve">identifying variations in spoken and written informative and persuasive texts (print, television, online advertisements, etc.) and noticing differences in language according to the intended audience, </w:t>
            </w:r>
            <w:proofErr w:type="gramStart"/>
            <w:r w:rsidRPr="007A023E">
              <w:t>purpose</w:t>
            </w:r>
            <w:proofErr w:type="gramEnd"/>
            <w:r w:rsidRPr="007A023E">
              <w:t xml:space="preserve"> and context</w:t>
            </w:r>
            <w:r w:rsidRPr="00755BD0">
              <w:t xml:space="preserve">  </w:t>
            </w:r>
          </w:p>
        </w:tc>
      </w:tr>
      <w:tr w:rsidRPr="00E014DC" w:rsidR="005D02CA" w:rsidTr="19CFA41F" w14:paraId="7E526E42" w14:textId="77777777">
        <w:trPr>
          <w:trHeight w:val="691"/>
        </w:trPr>
        <w:tc>
          <w:tcPr>
            <w:tcW w:w="4673" w:type="dxa"/>
            <w:tcMar/>
          </w:tcPr>
          <w:p w:rsidR="0058375D" w:rsidP="00C64E6A" w:rsidRDefault="0058375D" w14:paraId="46F115F7" w14:textId="77777777">
            <w:pPr>
              <w:pStyle w:val="ACtabletextCD"/>
              <w:spacing w:line="240" w:lineRule="auto"/>
              <w:ind w:left="360" w:right="432"/>
            </w:pPr>
            <w:r w:rsidRPr="008602B1">
              <w:t>apply</w:t>
            </w:r>
            <w:r>
              <w:t xml:space="preserve"> </w:t>
            </w:r>
            <w:r w:rsidRPr="008602B1">
              <w:t>strategies</w:t>
            </w:r>
            <w:r>
              <w:t xml:space="preserve"> </w:t>
            </w:r>
            <w:r w:rsidRPr="008602B1">
              <w:t>to</w:t>
            </w:r>
            <w:r>
              <w:t xml:space="preserve"> </w:t>
            </w:r>
            <w:r w:rsidRPr="008602B1">
              <w:t>interpret</w:t>
            </w:r>
            <w:r>
              <w:t xml:space="preserve"> </w:t>
            </w:r>
            <w:r w:rsidRPr="008602B1">
              <w:t>and</w:t>
            </w:r>
            <w:r>
              <w:t xml:space="preserve"> </w:t>
            </w:r>
            <w:r w:rsidRPr="008602B1">
              <w:t>translate</w:t>
            </w:r>
            <w:r>
              <w:t xml:space="preserve"> </w:t>
            </w:r>
            <w:r w:rsidRPr="008602B1">
              <w:t>non-verbal,</w:t>
            </w:r>
            <w:r>
              <w:t xml:space="preserve"> </w:t>
            </w:r>
            <w:r w:rsidRPr="008602B1">
              <w:t>spoken</w:t>
            </w:r>
            <w:r>
              <w:t xml:space="preserve"> </w:t>
            </w:r>
            <w:r w:rsidRPr="008602B1">
              <w:t>and</w:t>
            </w:r>
            <w:r>
              <w:t xml:space="preserve"> </w:t>
            </w:r>
            <w:r w:rsidRPr="008602B1">
              <w:t>written</w:t>
            </w:r>
            <w:r>
              <w:t xml:space="preserve"> </w:t>
            </w:r>
            <w:r w:rsidRPr="008602B1">
              <w:t>interactions</w:t>
            </w:r>
            <w:r>
              <w:t xml:space="preserve"> </w:t>
            </w:r>
            <w:r w:rsidRPr="008602B1">
              <w:t>and</w:t>
            </w:r>
            <w:r>
              <w:t xml:space="preserve"> </w:t>
            </w:r>
            <w:r w:rsidRPr="008602B1">
              <w:t>texts</w:t>
            </w:r>
            <w:r>
              <w:t xml:space="preserve"> </w:t>
            </w:r>
            <w:r w:rsidRPr="008602B1">
              <w:t>to</w:t>
            </w:r>
            <w:r>
              <w:t xml:space="preserve"> </w:t>
            </w:r>
            <w:r w:rsidRPr="008602B1">
              <w:t>convey</w:t>
            </w:r>
            <w:r>
              <w:t xml:space="preserve"> </w:t>
            </w:r>
            <w:r w:rsidRPr="008602B1">
              <w:t>meaning</w:t>
            </w:r>
            <w:r>
              <w:t xml:space="preserve"> </w:t>
            </w:r>
            <w:r w:rsidRPr="008602B1">
              <w:t>and</w:t>
            </w:r>
            <w:r>
              <w:t xml:space="preserve"> </w:t>
            </w:r>
            <w:r w:rsidRPr="008602B1">
              <w:t>intercultural</w:t>
            </w:r>
            <w:r>
              <w:t xml:space="preserve"> </w:t>
            </w:r>
            <w:r w:rsidRPr="008602B1">
              <w:t>understanding</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proofErr w:type="gramStart"/>
            <w:r w:rsidRPr="008602B1">
              <w:t>contexts</w:t>
            </w:r>
            <w:proofErr w:type="gramEnd"/>
            <w:r>
              <w:t xml:space="preserve"> </w:t>
            </w:r>
          </w:p>
          <w:p w:rsidRPr="00E9248E" w:rsidR="005D02CA" w:rsidP="00C64E6A" w:rsidRDefault="0058375D" w14:paraId="690DFC24" w14:textId="29E48C5C">
            <w:pPr>
              <w:pStyle w:val="ACtabletextCD"/>
              <w:spacing w:line="240" w:lineRule="auto"/>
              <w:ind w:left="360" w:right="432"/>
              <w:rPr>
                <w:rStyle w:val="SubtleEmphasis"/>
                <w:i/>
                <w:iCs w:val="0"/>
              </w:rPr>
            </w:pPr>
            <w:r>
              <w:t>AC9</w:t>
            </w:r>
            <w:r w:rsidRPr="008602B1">
              <w:t>LJ10EC05</w:t>
            </w:r>
          </w:p>
        </w:tc>
        <w:tc>
          <w:tcPr>
            <w:tcW w:w="10453" w:type="dxa"/>
            <w:tcMar/>
          </w:tcPr>
          <w:p w:rsidRPr="00A62F7D" w:rsidR="00A62F7D" w:rsidP="00A62F7D" w:rsidRDefault="00A62F7D" w14:paraId="2E4A685D" w14:textId="4311797C">
            <w:pPr>
              <w:pStyle w:val="ACtabletextCEbullet"/>
              <w:rPr>
                <w:rStyle w:val="SubtleEmphasis"/>
                <w:lang w:eastAsia="ja-JP"/>
              </w:rPr>
            </w:pPr>
            <w:r w:rsidRPr="00A62F7D">
              <w:rPr>
                <w:rStyle w:val="SubtleEmphasis"/>
              </w:rPr>
              <w:t xml:space="preserve">explaining why some terms cannot be used interchangeably in Japanese as they can in English, for example, </w:t>
            </w:r>
            <w:proofErr w:type="spellStart"/>
            <w:r w:rsidRPr="00A62F7D">
              <w:rPr>
                <w:rStyle w:val="SubtleEmphasis"/>
                <w:rFonts w:hint="eastAsia" w:ascii="MS Gothic" w:hAnsi="MS Gothic" w:eastAsia="MS Gothic" w:cs="MS Gothic"/>
              </w:rPr>
              <w:t>すみません</w:t>
            </w:r>
            <w:r w:rsidRPr="00A40E93" w:rsidR="00D60EB3">
              <w:rPr>
                <w:rFonts w:hint="eastAsia" w:ascii="MS Gothic" w:hAnsi="MS Gothic" w:eastAsia="MS Gothic" w:cs="MS Gothic"/>
                <w:iCs/>
                <w:color w:val="auto"/>
              </w:rPr>
              <w:t>／</w:t>
            </w:r>
            <w:r w:rsidRPr="00A62F7D">
              <w:rPr>
                <w:rStyle w:val="SubtleEmphasis"/>
                <w:rFonts w:hint="eastAsia" w:ascii="MS Gothic" w:hAnsi="MS Gothic" w:eastAsia="MS Gothic" w:cs="MS Gothic"/>
              </w:rPr>
              <w:t>ごめんなさい</w:t>
            </w:r>
            <w:proofErr w:type="spellEnd"/>
            <w:r w:rsidRPr="00A62F7D">
              <w:rPr>
                <w:rStyle w:val="SubtleEmphasis"/>
                <w:rFonts w:hint="eastAsia" w:ascii="MS Gothic" w:hAnsi="MS Gothic" w:eastAsia="MS Gothic" w:cs="MS Gothic"/>
              </w:rPr>
              <w:t>。</w:t>
            </w:r>
            <w:r w:rsidRPr="00A62F7D">
              <w:rPr>
                <w:rStyle w:val="SubtleEmphasis"/>
                <w:rFonts w:hint="eastAsia" w:ascii="MS Gothic" w:hAnsi="MS Gothic" w:eastAsia="MS Gothic" w:cs="MS Gothic"/>
                <w:lang w:eastAsia="ja-JP"/>
              </w:rPr>
              <w:t>ください</w:t>
            </w:r>
            <w:r w:rsidRPr="00A62F7D">
              <w:rPr>
                <w:rStyle w:val="SubtleEmphasis"/>
                <w:lang w:eastAsia="ja-JP"/>
              </w:rPr>
              <w:t>/</w:t>
            </w:r>
            <w:r w:rsidRPr="00A62F7D">
              <w:rPr>
                <w:rStyle w:val="SubtleEmphasis"/>
                <w:rFonts w:hint="eastAsia" w:ascii="MS Gothic" w:hAnsi="MS Gothic" w:eastAsia="MS Gothic" w:cs="MS Gothic"/>
                <w:lang w:eastAsia="ja-JP"/>
              </w:rPr>
              <w:t>おねがいします。こんにちは</w:t>
            </w:r>
            <w:r w:rsidRPr="00A40E93" w:rsidR="00D60EB3">
              <w:rPr>
                <w:rFonts w:hint="eastAsia" w:ascii="MS Gothic" w:hAnsi="MS Gothic" w:eastAsia="MS Gothic" w:cs="MS Gothic"/>
                <w:color w:val="auto"/>
                <w:lang w:eastAsia="ja-JP"/>
              </w:rPr>
              <w:t>／</w:t>
            </w:r>
            <w:r w:rsidRPr="00A62F7D">
              <w:rPr>
                <w:rStyle w:val="SubtleEmphasis"/>
                <w:rFonts w:hint="eastAsia" w:ascii="MS Gothic" w:hAnsi="MS Gothic" w:eastAsia="MS Gothic" w:cs="MS Gothic"/>
                <w:lang w:eastAsia="ja-JP"/>
              </w:rPr>
              <w:t>もしもし</w:t>
            </w:r>
            <w:r w:rsidR="0070634B">
              <w:rPr>
                <w:rStyle w:val="SubtleEmphasis"/>
                <w:rFonts w:hint="eastAsia" w:ascii="MS Gothic" w:hAnsi="MS Gothic" w:eastAsia="MS Gothic" w:cs="MS Gothic"/>
                <w:lang w:eastAsia="ja-JP"/>
              </w:rPr>
              <w:t>。</w:t>
            </w:r>
            <w:r w:rsidRPr="00A62F7D">
              <w:rPr>
                <w:rStyle w:val="SubtleEmphasis"/>
                <w:lang w:eastAsia="ja-JP"/>
              </w:rPr>
              <w:t xml:space="preserve"> </w:t>
            </w:r>
          </w:p>
          <w:p w:rsidRPr="00A62F7D" w:rsidR="00A62F7D" w:rsidP="00A62F7D" w:rsidRDefault="00A62F7D" w14:paraId="7792708A" w14:textId="77777777">
            <w:pPr>
              <w:pStyle w:val="ACtabletextCEbullet"/>
              <w:rPr>
                <w:rStyle w:val="SubtleEmphasis"/>
              </w:rPr>
            </w:pPr>
            <w:r w:rsidRPr="00A62F7D">
              <w:rPr>
                <w:rStyle w:val="SubtleEmphasis"/>
              </w:rPr>
              <w:t xml:space="preserve">using print, </w:t>
            </w:r>
            <w:proofErr w:type="gramStart"/>
            <w:r w:rsidRPr="00A62F7D">
              <w:rPr>
                <w:rStyle w:val="SubtleEmphasis"/>
              </w:rPr>
              <w:t>electronic</w:t>
            </w:r>
            <w:proofErr w:type="gramEnd"/>
            <w:r w:rsidRPr="00A62F7D">
              <w:rPr>
                <w:rStyle w:val="SubtleEmphasis"/>
              </w:rPr>
              <w:t xml:space="preserve"> and online dictionaries effectively by taking context into account when interpreting the meaning of words or phrases, for example, </w:t>
            </w:r>
            <w:proofErr w:type="spellStart"/>
            <w:r w:rsidRPr="00A62F7D">
              <w:rPr>
                <w:rStyle w:val="SubtleEmphasis"/>
                <w:rFonts w:hint="eastAsia" w:ascii="MS Gothic" w:hAnsi="MS Gothic" w:eastAsia="MS Gothic" w:cs="MS Gothic"/>
              </w:rPr>
              <w:t>ただいま、おかえり、ねます</w:t>
            </w:r>
            <w:proofErr w:type="spellEnd"/>
            <w:r w:rsidRPr="00A62F7D">
              <w:rPr>
                <w:rStyle w:val="SubtleEmphasis"/>
              </w:rPr>
              <w:t xml:space="preserve"> (go to bed), </w:t>
            </w:r>
            <w:proofErr w:type="spellStart"/>
            <w:r w:rsidRPr="00A62F7D">
              <w:rPr>
                <w:rStyle w:val="SubtleEmphasis"/>
                <w:rFonts w:hint="eastAsia" w:ascii="MS Gothic" w:hAnsi="MS Gothic" w:eastAsia="MS Gothic" w:cs="MS Gothic"/>
              </w:rPr>
              <w:t>あし</w:t>
            </w:r>
            <w:proofErr w:type="spellEnd"/>
            <w:r w:rsidRPr="00A62F7D">
              <w:rPr>
                <w:rStyle w:val="SubtleEmphasis"/>
              </w:rPr>
              <w:t xml:space="preserve"> (foot/leg) </w:t>
            </w:r>
          </w:p>
          <w:p w:rsidRPr="00A62F7D" w:rsidR="00A62F7D" w:rsidP="00A62F7D" w:rsidRDefault="00A62F7D" w14:paraId="47F44AE4" w14:textId="77777777">
            <w:pPr>
              <w:pStyle w:val="ACtabletextCEbullet"/>
              <w:rPr>
                <w:rStyle w:val="SubtleEmphasis"/>
              </w:rPr>
            </w:pPr>
            <w:r w:rsidRPr="00A62F7D">
              <w:rPr>
                <w:rStyle w:val="SubtleEmphasis"/>
              </w:rPr>
              <w:t xml:space="preserve">evaluating the effectiveness of electronic translators, for example, comparing back-translations of short texts or formulaic phrases, identifying instances of </w:t>
            </w:r>
            <w:proofErr w:type="gramStart"/>
            <w:r w:rsidRPr="00A62F7D">
              <w:rPr>
                <w:rStyle w:val="SubtleEmphasis"/>
              </w:rPr>
              <w:t>non-equivalence</w:t>
            </w:r>
            <w:proofErr w:type="gramEnd"/>
            <w:r w:rsidRPr="00A62F7D">
              <w:rPr>
                <w:rStyle w:val="SubtleEmphasis"/>
              </w:rPr>
              <w:t xml:space="preserve"> and noticing the potential pitfalls of literal translation </w:t>
            </w:r>
          </w:p>
          <w:p w:rsidRPr="00A62F7D" w:rsidR="00A62F7D" w:rsidP="00A62F7D" w:rsidRDefault="00A62F7D" w14:paraId="01E9EC84" w14:textId="77777777">
            <w:pPr>
              <w:pStyle w:val="ACtabletextCEbullet"/>
              <w:rPr>
                <w:rStyle w:val="SubtleEmphasis"/>
              </w:rPr>
            </w:pPr>
            <w:r w:rsidRPr="00A62F7D">
              <w:rPr>
                <w:rStyle w:val="SubtleEmphasis"/>
              </w:rPr>
              <w:lastRenderedPageBreak/>
              <w:t xml:space="preserve">translating texts such as public signs, notices or advertisements from Japanese into English and vice versa; comparing elements such as levels of politeness or degree of directness, for example, </w:t>
            </w:r>
            <w:proofErr w:type="spellStart"/>
            <w:r w:rsidRPr="00A62F7D">
              <w:rPr>
                <w:rStyle w:val="SubtleEmphasis"/>
                <w:rFonts w:hint="eastAsia" w:ascii="MS Gothic" w:hAnsi="MS Gothic" w:eastAsia="MS Gothic" w:cs="MS Gothic"/>
              </w:rPr>
              <w:t>ましょう</w:t>
            </w:r>
            <w:proofErr w:type="spellEnd"/>
            <w:r w:rsidRPr="00A62F7D">
              <w:rPr>
                <w:rStyle w:val="SubtleEmphasis"/>
              </w:rPr>
              <w:t xml:space="preserve"> form in Japanese, ‘Keep clean’ </w:t>
            </w:r>
            <w:proofErr w:type="spellStart"/>
            <w:r w:rsidRPr="00A62F7D">
              <w:rPr>
                <w:rStyle w:val="SubtleEmphasis"/>
                <w:rFonts w:hint="eastAsia" w:ascii="MS Gothic" w:hAnsi="MS Gothic" w:eastAsia="MS Gothic" w:cs="MS Gothic"/>
              </w:rPr>
              <w:t>きれいにしましょう</w:t>
            </w:r>
            <w:proofErr w:type="spellEnd"/>
            <w:r w:rsidRPr="00A62F7D">
              <w:rPr>
                <w:rStyle w:val="SubtleEmphasis"/>
              </w:rPr>
              <w:t xml:space="preserve"> translates into ‘Do not litter’ in </w:t>
            </w:r>
            <w:proofErr w:type="gramStart"/>
            <w:r w:rsidRPr="00A62F7D">
              <w:rPr>
                <w:rStyle w:val="SubtleEmphasis"/>
              </w:rPr>
              <w:t>English</w:t>
            </w:r>
            <w:proofErr w:type="gramEnd"/>
            <w:r w:rsidRPr="00A62F7D">
              <w:rPr>
                <w:rStyle w:val="SubtleEmphasis"/>
              </w:rPr>
              <w:t xml:space="preserve"> </w:t>
            </w:r>
          </w:p>
          <w:p w:rsidRPr="00A62F7D" w:rsidR="00A62F7D" w:rsidP="00A62F7D" w:rsidRDefault="00A62F7D" w14:paraId="062335B6" w14:textId="1BAEB38E">
            <w:pPr>
              <w:pStyle w:val="ACtabletextCEbullet"/>
              <w:rPr>
                <w:rStyle w:val="SubtleEmphasis"/>
              </w:rPr>
            </w:pPr>
            <w:r w:rsidRPr="00A62F7D">
              <w:rPr>
                <w:rStyle w:val="SubtleEmphasis"/>
              </w:rPr>
              <w:t xml:space="preserve">considering differences between Japanese and English expressions and idioms (including loan words) used to describe characteristics or personality traits, for example, </w:t>
            </w:r>
            <w:proofErr w:type="spellStart"/>
            <w:r w:rsidRPr="00A62F7D">
              <w:rPr>
                <w:rStyle w:val="SubtleEmphasis"/>
                <w:rFonts w:hint="eastAsia" w:ascii="MS Gothic" w:hAnsi="MS Gothic" w:eastAsia="MS Gothic" w:cs="MS Gothic"/>
              </w:rPr>
              <w:t>センスがいい、こころ</w:t>
            </w:r>
            <w:proofErr w:type="spellEnd"/>
            <w:r w:rsidR="00754F8D">
              <w:rPr>
                <w:rStyle w:val="SubtleEmphasis"/>
                <w:rFonts w:hint="eastAsia" w:ascii="MS Gothic" w:hAnsi="MS Gothic" w:eastAsia="MS Gothic" w:cs="MS Gothic"/>
                <w:lang w:eastAsia="ja-JP"/>
              </w:rPr>
              <w:t>大</w:t>
            </w:r>
            <w:proofErr w:type="spellStart"/>
            <w:r w:rsidRPr="00A62F7D">
              <w:rPr>
                <w:rStyle w:val="SubtleEmphasis"/>
                <w:rFonts w:hint="eastAsia" w:ascii="MS Gothic" w:hAnsi="MS Gothic" w:eastAsia="MS Gothic" w:cs="MS Gothic"/>
              </w:rPr>
              <w:t>きい、あたまがいい、はながたかい</w:t>
            </w:r>
            <w:proofErr w:type="spellEnd"/>
            <w:r w:rsidRPr="00A62F7D">
              <w:rPr>
                <w:rStyle w:val="SubtleEmphasis"/>
              </w:rPr>
              <w:t xml:space="preserve"> and how these cannot be translated literally</w:t>
            </w:r>
          </w:p>
          <w:p w:rsidRPr="00A62F7D" w:rsidR="00A62F7D" w:rsidP="00A62F7D" w:rsidRDefault="00A62F7D" w14:paraId="0FD02B9D" w14:textId="004BC260">
            <w:pPr>
              <w:pStyle w:val="ACtabletextCEbullet"/>
              <w:rPr>
                <w:rStyle w:val="SubtleEmphasis"/>
              </w:rPr>
            </w:pPr>
            <w:r w:rsidRPr="00A62F7D">
              <w:rPr>
                <w:rStyle w:val="SubtleEmphasis"/>
              </w:rPr>
              <w:t>discussing incidences in Japanes</w:t>
            </w:r>
            <w:r w:rsidR="00754F8D">
              <w:rPr>
                <w:rStyle w:val="SubtleEmphasis"/>
              </w:rPr>
              <w:t xml:space="preserve">e </w:t>
            </w:r>
            <w:r w:rsidRPr="00A62F7D">
              <w:rPr>
                <w:rStyle w:val="SubtleEmphasis"/>
              </w:rPr>
              <w:t xml:space="preserve">language exchanges when miscommunication has occurred, and reflecting on why or how this happened  </w:t>
            </w:r>
          </w:p>
          <w:p w:rsidR="005D02CA" w:rsidP="00A62F7D" w:rsidRDefault="00A62F7D" w14:paraId="588EEE22" w14:textId="4025DBC0">
            <w:pPr>
              <w:pStyle w:val="ACtabletextCEbullet"/>
              <w:rPr>
                <w:rStyle w:val="SubtleEmphasis"/>
              </w:rPr>
            </w:pPr>
            <w:r w:rsidRPr="00A62F7D">
              <w:rPr>
                <w:rStyle w:val="SubtleEmphasis"/>
              </w:rPr>
              <w:t xml:space="preserve">applying understanding of cultural values such as humour and the importance of hierarchical status to convey appropriate cultural meanings in texts, for example, understanding how roles and relationships define interaction </w:t>
            </w:r>
            <w:proofErr w:type="spellStart"/>
            <w:r w:rsidRPr="00A62F7D">
              <w:rPr>
                <w:rStyle w:val="SubtleEmphasis"/>
                <w:rFonts w:hint="eastAsia" w:ascii="MS Gothic" w:hAnsi="MS Gothic" w:eastAsia="MS Gothic" w:cs="MS Gothic"/>
              </w:rPr>
              <w:t>せんぱい、こうはい、ぼけ、つっこみ</w:t>
            </w:r>
            <w:proofErr w:type="spellEnd"/>
            <w:r w:rsidRPr="00A62F7D">
              <w:rPr>
                <w:rStyle w:val="SubtleEmphasis"/>
              </w:rPr>
              <w:t xml:space="preserve"> in </w:t>
            </w:r>
            <w:proofErr w:type="spellStart"/>
            <w:r w:rsidRPr="00A62F7D">
              <w:rPr>
                <w:rStyle w:val="SubtleEmphasis"/>
              </w:rPr>
              <w:t>Manzai</w:t>
            </w:r>
            <w:proofErr w:type="spellEnd"/>
            <w:r w:rsidRPr="00A62F7D">
              <w:rPr>
                <w:rStyle w:val="SubtleEmphasis"/>
              </w:rPr>
              <w:t xml:space="preserve"> (</w:t>
            </w:r>
            <w:proofErr w:type="spellStart"/>
            <w:r w:rsidRPr="00A62F7D">
              <w:rPr>
                <w:rStyle w:val="SubtleEmphasis"/>
                <w:rFonts w:hint="eastAsia" w:ascii="MS Gothic" w:hAnsi="MS Gothic" w:eastAsia="MS Gothic" w:cs="MS Gothic"/>
              </w:rPr>
              <w:t>漫才</w:t>
            </w:r>
            <w:proofErr w:type="spellEnd"/>
            <w:r w:rsidRPr="00A62F7D">
              <w:rPr>
                <w:rStyle w:val="SubtleEmphasis"/>
              </w:rPr>
              <w:t>)</w:t>
            </w:r>
          </w:p>
        </w:tc>
      </w:tr>
      <w:tr w:rsidRPr="00F91937" w:rsidR="007511E6" w:rsidTr="19CFA41F" w14:paraId="66BACCDA" w14:textId="77777777">
        <w:tc>
          <w:tcPr>
            <w:tcW w:w="15126" w:type="dxa"/>
            <w:gridSpan w:val="2"/>
            <w:shd w:val="clear" w:color="auto" w:fill="E5F5FB" w:themeFill="accent2"/>
            <w:tcMar/>
          </w:tcPr>
          <w:p w:rsidRPr="00F91937" w:rsidR="007511E6" w:rsidP="00F9147E" w:rsidRDefault="007511E6" w14:paraId="714B0990" w14:textId="11A6059B">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995C75">
              <w:rPr>
                <w:b/>
                <w:bCs/>
                <w:color w:val="auto"/>
              </w:rPr>
              <w:t>Japanese</w:t>
            </w:r>
          </w:p>
        </w:tc>
      </w:tr>
      <w:tr w:rsidRPr="00E014DC" w:rsidR="007511E6" w:rsidTr="19CFA41F" w14:paraId="254E7283" w14:textId="77777777">
        <w:trPr>
          <w:trHeight w:val="781"/>
        </w:trPr>
        <w:tc>
          <w:tcPr>
            <w:tcW w:w="4673" w:type="dxa"/>
            <w:tcMar/>
          </w:tcPr>
          <w:p w:rsidR="004E6457" w:rsidP="00C64E6A" w:rsidRDefault="004E6457" w14:paraId="528C5B25" w14:textId="77777777">
            <w:pPr>
              <w:pStyle w:val="ACtabletextCD"/>
              <w:spacing w:line="240" w:lineRule="auto"/>
              <w:ind w:left="360" w:right="432"/>
            </w:pPr>
            <w:r w:rsidRPr="00487B9B">
              <w:t>create</w:t>
            </w:r>
            <w:r>
              <w:t xml:space="preserve"> </w:t>
            </w:r>
            <w:r w:rsidRPr="00487B9B">
              <w:t>spoken,</w:t>
            </w:r>
            <w:r>
              <w:t xml:space="preserve"> </w:t>
            </w:r>
            <w:r w:rsidRPr="00487B9B">
              <w:t>written</w:t>
            </w:r>
            <w:r>
              <w:t xml:space="preserve"> </w:t>
            </w:r>
            <w:r w:rsidRPr="00487B9B">
              <w:t>and</w:t>
            </w:r>
            <w:r>
              <w:t xml:space="preserve"> </w:t>
            </w:r>
            <w:r w:rsidRPr="00487B9B">
              <w:t>multimodal,</w:t>
            </w:r>
            <w:r>
              <w:t xml:space="preserve"> </w:t>
            </w:r>
            <w:r w:rsidRPr="00487B9B">
              <w:t>informative</w:t>
            </w:r>
            <w:r>
              <w:t xml:space="preserve"> </w:t>
            </w:r>
            <w:r w:rsidRPr="00487B9B">
              <w:t>and</w:t>
            </w:r>
            <w:r>
              <w:t xml:space="preserve"> </w:t>
            </w:r>
            <w:r w:rsidRPr="00487B9B">
              <w:t>imaginative</w:t>
            </w:r>
            <w:r>
              <w:t xml:space="preserve"> </w:t>
            </w:r>
            <w:r w:rsidRPr="00487B9B">
              <w:t>texts</w:t>
            </w:r>
            <w:r>
              <w:t xml:space="preserve"> </w:t>
            </w:r>
            <w:r w:rsidRPr="00487B9B">
              <w:t>selecting</w:t>
            </w:r>
            <w:r>
              <w:t xml:space="preserve"> </w:t>
            </w:r>
            <w:r w:rsidRPr="00487B9B">
              <w:t>vocabulary,</w:t>
            </w:r>
            <w:r>
              <w:t xml:space="preserve"> </w:t>
            </w:r>
            <w:r w:rsidRPr="00487B9B">
              <w:t>expressions,</w:t>
            </w:r>
            <w:r>
              <w:t xml:space="preserve"> </w:t>
            </w:r>
            <w:r w:rsidRPr="00487B9B">
              <w:t>grammatical</w:t>
            </w:r>
            <w:r>
              <w:t xml:space="preserve"> </w:t>
            </w:r>
            <w:r w:rsidRPr="00487B9B">
              <w:t>structures</w:t>
            </w:r>
            <w:r>
              <w:t xml:space="preserve"> </w:t>
            </w:r>
            <w:r w:rsidRPr="00487B9B">
              <w:t>and</w:t>
            </w:r>
            <w:r>
              <w:t xml:space="preserve"> </w:t>
            </w:r>
            <w:r w:rsidRPr="00487B9B">
              <w:t>textual</w:t>
            </w:r>
            <w:r>
              <w:t xml:space="preserve"> </w:t>
            </w:r>
            <w:r w:rsidRPr="00487B9B">
              <w:t>conventions</w:t>
            </w:r>
            <w:r>
              <w:t xml:space="preserve"> </w:t>
            </w:r>
            <w:r w:rsidRPr="00487B9B">
              <w:t>for</w:t>
            </w:r>
            <w:r>
              <w:t xml:space="preserve"> </w:t>
            </w:r>
            <w:r w:rsidRPr="00487B9B">
              <w:t>familiar</w:t>
            </w:r>
            <w:r>
              <w:t xml:space="preserve"> </w:t>
            </w:r>
            <w:r w:rsidRPr="00487B9B">
              <w:t>and</w:t>
            </w:r>
            <w:r>
              <w:t xml:space="preserve"> </w:t>
            </w:r>
            <w:r w:rsidRPr="00487B9B">
              <w:t>some</w:t>
            </w:r>
            <w:r>
              <w:t xml:space="preserve"> </w:t>
            </w:r>
            <w:r w:rsidRPr="00487B9B">
              <w:t>unfamiliar</w:t>
            </w:r>
            <w:r>
              <w:t xml:space="preserve"> </w:t>
            </w:r>
            <w:r w:rsidRPr="00487B9B">
              <w:t>contexts</w:t>
            </w:r>
            <w:r>
              <w:t xml:space="preserve"> </w:t>
            </w:r>
            <w:r w:rsidRPr="00487B9B">
              <w:t>and</w:t>
            </w:r>
            <w:r>
              <w:t xml:space="preserve"> </w:t>
            </w:r>
            <w:r w:rsidRPr="00487B9B">
              <w:t>purposes,</w:t>
            </w:r>
            <w:r>
              <w:t xml:space="preserve"> </w:t>
            </w:r>
            <w:r w:rsidRPr="00487B9B">
              <w:t>to</w:t>
            </w:r>
            <w:r>
              <w:t xml:space="preserve"> </w:t>
            </w:r>
            <w:r w:rsidRPr="00487B9B">
              <w:t>engage</w:t>
            </w:r>
            <w:r>
              <w:t xml:space="preserve"> </w:t>
            </w:r>
            <w:r w:rsidRPr="00487B9B">
              <w:t>different</w:t>
            </w:r>
            <w:r>
              <w:t xml:space="preserve"> </w:t>
            </w:r>
            <w:r w:rsidRPr="00487B9B">
              <w:t>audiences,</w:t>
            </w:r>
            <w:r>
              <w:t xml:space="preserve"> </w:t>
            </w:r>
            <w:r w:rsidRPr="00487B9B">
              <w:t>and</w:t>
            </w:r>
            <w:r>
              <w:t xml:space="preserve"> </w:t>
            </w:r>
            <w:r w:rsidRPr="00487B9B">
              <w:t>use</w:t>
            </w:r>
            <w:r>
              <w:t xml:space="preserve"> </w:t>
            </w:r>
            <w:r w:rsidRPr="00487B9B">
              <w:t>a</w:t>
            </w:r>
            <w:r>
              <w:t xml:space="preserve"> </w:t>
            </w:r>
            <w:r w:rsidRPr="00487B9B">
              <w:t>combination</w:t>
            </w:r>
            <w:r>
              <w:t xml:space="preserve"> </w:t>
            </w:r>
            <w:r w:rsidRPr="00487B9B">
              <w:t>of</w:t>
            </w:r>
            <w:r>
              <w:t xml:space="preserve"> </w:t>
            </w:r>
            <w:r w:rsidRPr="00487B9B">
              <w:t>kana</w:t>
            </w:r>
            <w:r>
              <w:t xml:space="preserve"> </w:t>
            </w:r>
            <w:r w:rsidRPr="00487B9B">
              <w:t>and</w:t>
            </w:r>
            <w:r>
              <w:t xml:space="preserve"> </w:t>
            </w:r>
            <w:proofErr w:type="gramStart"/>
            <w:r w:rsidRPr="00487B9B">
              <w:t>kanji</w:t>
            </w:r>
            <w:proofErr w:type="gramEnd"/>
            <w:r>
              <w:t xml:space="preserve"> </w:t>
            </w:r>
          </w:p>
          <w:p w:rsidR="007511E6" w:rsidP="00C64E6A" w:rsidRDefault="004E6457" w14:paraId="4ED81437" w14:textId="6D917A1F">
            <w:pPr>
              <w:pStyle w:val="ACtabletextCD"/>
              <w:spacing w:line="240" w:lineRule="auto"/>
              <w:ind w:left="360" w:right="432"/>
              <w:rPr>
                <w:rStyle w:val="SubtleEmphasis"/>
                <w:i/>
                <w:iCs w:val="0"/>
              </w:rPr>
            </w:pPr>
            <w:r>
              <w:t>AC9</w:t>
            </w:r>
            <w:r w:rsidRPr="00487B9B">
              <w:t>LJ10EC0</w:t>
            </w:r>
            <w:r>
              <w:t>6</w:t>
            </w:r>
          </w:p>
          <w:p w:rsidRPr="004E6457" w:rsidR="004E6457" w:rsidP="004E6457" w:rsidRDefault="004E6457" w14:paraId="2751A4A2" w14:textId="2DA5DB3A">
            <w:pPr>
              <w:jc w:val="center"/>
            </w:pPr>
          </w:p>
        </w:tc>
        <w:tc>
          <w:tcPr>
            <w:tcW w:w="10453" w:type="dxa"/>
            <w:tcMar/>
          </w:tcPr>
          <w:p w:rsidRPr="007A023E" w:rsidR="004C202D" w:rsidP="007A023E" w:rsidRDefault="004C202D" w14:paraId="2D8E2137" w14:textId="77777777">
            <w:pPr>
              <w:pStyle w:val="ACtabletextCEbullet"/>
            </w:pPr>
            <w:r w:rsidRPr="007A023E">
              <w:t xml:space="preserve">using factual or imagined events and experiences to compose a range of multimodal text types, such as presentations, articles, journals, websites, to suit a range of audiences (family, friends, Japanese peers) and purposes (to inform, promote, invite) </w:t>
            </w:r>
          </w:p>
          <w:p w:rsidRPr="007A023E" w:rsidR="004C202D" w:rsidP="007A023E" w:rsidRDefault="004C202D" w14:paraId="409D1485" w14:textId="77777777">
            <w:pPr>
              <w:pStyle w:val="ACtabletextCEbullet"/>
            </w:pPr>
            <w:r w:rsidRPr="007A023E">
              <w:t xml:space="preserve">creating bilingual texts (subtitles, captions, brochures, posters, children’s books, etc.), for example, describing personal experiences, community events or depicting intercultural encounters relevant to the school’s local context </w:t>
            </w:r>
          </w:p>
          <w:p w:rsidRPr="007A023E" w:rsidR="004C202D" w:rsidP="007A023E" w:rsidRDefault="004C202D" w14:paraId="65290E7A" w14:textId="77777777">
            <w:pPr>
              <w:pStyle w:val="ACtabletextCEbullet"/>
            </w:pPr>
            <w:r w:rsidRPr="007A023E">
              <w:t xml:space="preserve">working collaboratively to compose and perform skits or role-plays for imagined or real events and experiences, such as a </w:t>
            </w:r>
            <w:proofErr w:type="spellStart"/>
            <w:r w:rsidRPr="007A023E">
              <w:t>Manzai</w:t>
            </w:r>
            <w:proofErr w:type="spellEnd"/>
            <w:r w:rsidRPr="007A023E">
              <w:t xml:space="preserve"> </w:t>
            </w:r>
            <w:proofErr w:type="spellStart"/>
            <w:r w:rsidRPr="007A023E">
              <w:rPr>
                <w:rFonts w:hint="eastAsia" w:ascii="MS Gothic" w:hAnsi="MS Gothic" w:eastAsia="MS Gothic" w:cs="MS Gothic"/>
              </w:rPr>
              <w:t>漫才</w:t>
            </w:r>
            <w:proofErr w:type="spellEnd"/>
            <w:r w:rsidRPr="007A023E">
              <w:t xml:space="preserve">, based on a scenario that allows for experimentation with expressive language and humour </w:t>
            </w:r>
          </w:p>
          <w:p w:rsidR="004804BE" w:rsidP="007A023E" w:rsidRDefault="004804BE" w14:paraId="79CEBA37" w14:textId="5846B3A6">
            <w:pPr>
              <w:pStyle w:val="ACtabletextCEbullet"/>
              <w:rPr/>
            </w:pPr>
            <w:r w:rsidR="004804BE">
              <w:rPr/>
              <w:t xml:space="preserve">writing a journal entry, or contributing to a school newsletter in </w:t>
            </w:r>
            <w:r w:rsidR="004804BE">
              <w:rPr/>
              <w:t>Japanese</w:t>
            </w:r>
            <w:r w:rsidR="004804BE">
              <w:rPr/>
              <w:t xml:space="preserve"> reflecting on the impact of a </w:t>
            </w:r>
            <w:r w:rsidR="3DC6AC15">
              <w:rPr/>
              <w:t>visit</w:t>
            </w:r>
            <w:r w:rsidR="004804BE">
              <w:rPr/>
              <w:t xml:space="preserve"> to a significant cultural location on a First Nations Country/Place, and, with permission, referring to cultural knowledge of the site</w:t>
            </w:r>
          </w:p>
          <w:p w:rsidRPr="007A023E" w:rsidR="004C202D" w:rsidP="007A023E" w:rsidRDefault="004C202D" w14:paraId="456772E4" w14:textId="677E7801">
            <w:pPr>
              <w:pStyle w:val="ACtabletextCEbullet"/>
            </w:pPr>
            <w:r w:rsidRPr="007A023E">
              <w:t xml:space="preserve">applying understanding of the textual features of different text types to compose appropriate texts such as letters, notices, articles, and messages, noticing how the choice of language and text structure works to achieve each text’s </w:t>
            </w:r>
            <w:proofErr w:type="gramStart"/>
            <w:r w:rsidRPr="007A023E">
              <w:t>purpose</w:t>
            </w:r>
            <w:proofErr w:type="gramEnd"/>
            <w:r w:rsidRPr="007A023E">
              <w:t xml:space="preserve"> </w:t>
            </w:r>
          </w:p>
          <w:p w:rsidRPr="007A023E" w:rsidR="004C202D" w:rsidP="007A023E" w:rsidRDefault="004C202D" w14:paraId="2CAF6EAB" w14:textId="77777777">
            <w:pPr>
              <w:pStyle w:val="ACtabletextCEbullet"/>
            </w:pPr>
            <w:r w:rsidRPr="007A023E">
              <w:t xml:space="preserve">structuring texts effectively, for example, using introductions, linked paragraphs, logical sequence of ideas, examples, and conclusions </w:t>
            </w:r>
          </w:p>
          <w:p w:rsidRPr="007A023E" w:rsidR="004C202D" w:rsidP="007A023E" w:rsidRDefault="004C202D" w14:paraId="613567CB" w14:textId="77777777">
            <w:pPr>
              <w:pStyle w:val="ACtabletextCEbullet"/>
            </w:pPr>
            <w:r w:rsidRPr="007A023E">
              <w:t xml:space="preserve">independently using a variety of language elements appropriately, including plain or polite forms appropriate to context and audience, and appropriate punctuation </w:t>
            </w:r>
          </w:p>
          <w:p w:rsidRPr="007A023E" w:rsidR="004C202D" w:rsidP="007A023E" w:rsidRDefault="004C202D" w14:paraId="58DBB022" w14:textId="77777777">
            <w:pPr>
              <w:pStyle w:val="ACtabletextCEbullet"/>
            </w:pPr>
            <w:r w:rsidRPr="007A023E">
              <w:lastRenderedPageBreak/>
              <w:t xml:space="preserve">composing a range of informative texts in different tenses, using print or digital tools appropriate to context, </w:t>
            </w:r>
            <w:proofErr w:type="gramStart"/>
            <w:r w:rsidRPr="007A023E">
              <w:t>purpose</w:t>
            </w:r>
            <w:proofErr w:type="gramEnd"/>
            <w:r w:rsidRPr="007A023E">
              <w:t xml:space="preserve"> and audience, for example, composing a report about a recent excursion, a profile, a procedure, or a persuasive piece with interesting facts </w:t>
            </w:r>
          </w:p>
          <w:p w:rsidRPr="007A023E" w:rsidR="004C202D" w:rsidP="007A023E" w:rsidRDefault="004C202D" w14:paraId="7F00FCF0" w14:textId="77777777">
            <w:pPr>
              <w:pStyle w:val="ACtabletextCEbullet"/>
            </w:pPr>
            <w:r w:rsidRPr="007A023E">
              <w:t xml:space="preserve">applying their understanding of cohesive devices, such as conjunctions, to sequence and link ideas and actions, for example, verb </w:t>
            </w:r>
            <w:r w:rsidRPr="007A023E">
              <w:rPr>
                <w:rFonts w:hint="eastAsia" w:ascii="MS Gothic" w:hAnsi="MS Gothic" w:eastAsia="MS Gothic" w:cs="MS Gothic"/>
              </w:rPr>
              <w:t>て</w:t>
            </w:r>
            <w:r w:rsidRPr="007A023E">
              <w:t xml:space="preserve"> form, </w:t>
            </w:r>
            <w:proofErr w:type="spellStart"/>
            <w:r w:rsidRPr="007A023E">
              <w:rPr>
                <w:rFonts w:hint="eastAsia" w:ascii="MS Gothic" w:hAnsi="MS Gothic" w:eastAsia="MS Gothic" w:cs="MS Gothic"/>
              </w:rPr>
              <w:t>だから</w:t>
            </w:r>
            <w:proofErr w:type="spellEnd"/>
            <w:r w:rsidRPr="007A023E">
              <w:rPr>
                <w:rFonts w:hint="eastAsia" w:ascii="MS Gothic" w:hAnsi="MS Gothic" w:eastAsia="MS Gothic" w:cs="MS Gothic"/>
              </w:rPr>
              <w:t>、</w:t>
            </w:r>
            <w:r w:rsidRPr="007A023E">
              <w:t xml:space="preserve"> </w:t>
            </w:r>
            <w:proofErr w:type="spellStart"/>
            <w:r w:rsidRPr="007A023E">
              <w:rPr>
                <w:rFonts w:hint="eastAsia" w:ascii="MS Gothic" w:hAnsi="MS Gothic" w:eastAsia="MS Gothic" w:cs="MS Gothic"/>
              </w:rPr>
              <w:t>しかし</w:t>
            </w:r>
            <w:proofErr w:type="spellEnd"/>
            <w:r w:rsidRPr="007A023E">
              <w:rPr>
                <w:rFonts w:hint="eastAsia" w:ascii="MS Gothic" w:hAnsi="MS Gothic" w:eastAsia="MS Gothic" w:cs="MS Gothic"/>
              </w:rPr>
              <w:t>、</w:t>
            </w:r>
            <w:r w:rsidRPr="007A023E">
              <w:t xml:space="preserve"> </w:t>
            </w:r>
            <w:proofErr w:type="spellStart"/>
            <w:r w:rsidRPr="007A023E">
              <w:rPr>
                <w:rFonts w:hint="eastAsia" w:ascii="MS Gothic" w:hAnsi="MS Gothic" w:eastAsia="MS Gothic" w:cs="MS Gothic"/>
              </w:rPr>
              <w:t>それに</w:t>
            </w:r>
            <w:proofErr w:type="spellEnd"/>
            <w:r w:rsidRPr="007A023E">
              <w:rPr>
                <w:rFonts w:hint="eastAsia" w:ascii="MS Gothic" w:hAnsi="MS Gothic" w:eastAsia="MS Gothic" w:cs="MS Gothic"/>
              </w:rPr>
              <w:t>、</w:t>
            </w:r>
            <w:r w:rsidRPr="007A023E">
              <w:t xml:space="preserve"> </w:t>
            </w:r>
            <w:proofErr w:type="spellStart"/>
            <w:r w:rsidRPr="007A023E">
              <w:rPr>
                <w:rFonts w:hint="eastAsia" w:ascii="MS Gothic" w:hAnsi="MS Gothic" w:eastAsia="MS Gothic" w:cs="MS Gothic"/>
              </w:rPr>
              <w:t>けれども</w:t>
            </w:r>
            <w:proofErr w:type="spellEnd"/>
            <w:r w:rsidRPr="007A023E">
              <w:t xml:space="preserve"> </w:t>
            </w:r>
          </w:p>
          <w:p w:rsidRPr="00E014DC" w:rsidR="007511E6" w:rsidP="007A023E" w:rsidRDefault="004C202D" w14:paraId="78BA7CB0" w14:textId="63F4754D">
            <w:pPr>
              <w:pStyle w:val="ACtabletextCEbullet"/>
            </w:pPr>
            <w:r w:rsidRPr="007A023E">
              <w:t xml:space="preserve">creating texts in hiragana and katakana including the use of elongated vowels, double consonants, and contractions with known kanji for a variety of nouns, adjectives, </w:t>
            </w:r>
            <w:proofErr w:type="gramStart"/>
            <w:r w:rsidRPr="007A023E">
              <w:t>verbs</w:t>
            </w:r>
            <w:proofErr w:type="gramEnd"/>
            <w:r w:rsidRPr="007A023E">
              <w:t xml:space="preserve"> and adverbs, for example, </w:t>
            </w:r>
            <w:proofErr w:type="spellStart"/>
            <w:r w:rsidRPr="007A023E">
              <w:rPr>
                <w:rFonts w:hint="eastAsia" w:ascii="MS Gothic" w:hAnsi="MS Gothic" w:eastAsia="MS Gothic" w:cs="MS Gothic"/>
              </w:rPr>
              <w:t>学校、時</w:t>
            </w:r>
            <w:proofErr w:type="spellEnd"/>
            <w:r w:rsidRPr="007A023E">
              <w:rPr>
                <w:rFonts w:hint="eastAsia" w:ascii="MS Gothic" w:hAnsi="MS Gothic" w:eastAsia="MS Gothic" w:cs="MS Gothic"/>
              </w:rPr>
              <w:t>々、</w:t>
            </w:r>
            <w:proofErr w:type="spellStart"/>
            <w:r w:rsidRPr="007A023E">
              <w:rPr>
                <w:rFonts w:hint="eastAsia" w:ascii="MS Gothic" w:hAnsi="MS Gothic" w:eastAsia="MS Gothic" w:cs="MS Gothic"/>
              </w:rPr>
              <w:t>早い、何、好き、時、思う、見る、買う</w:t>
            </w:r>
            <w:proofErr w:type="spellEnd"/>
          </w:p>
        </w:tc>
      </w:tr>
    </w:tbl>
    <w:p w:rsidR="007511E6" w:rsidP="007511E6" w:rsidRDefault="007511E6" w14:paraId="4D8BDED6" w14:textId="77777777">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Year 7 entry)"/>
      </w:tblPr>
      <w:tblGrid>
        <w:gridCol w:w="4673"/>
        <w:gridCol w:w="7655"/>
        <w:gridCol w:w="2798"/>
      </w:tblGrid>
      <w:tr w:rsidRPr="00F91937" w:rsidR="00D503DA" w:rsidTr="1AFA9A50" w14:paraId="6BEB7FDC" w14:textId="1E97E397">
        <w:tc>
          <w:tcPr>
            <w:tcW w:w="12328" w:type="dxa"/>
            <w:gridSpan w:val="2"/>
            <w:shd w:val="clear" w:color="auto" w:fill="005D93" w:themeFill="text2"/>
          </w:tcPr>
          <w:p w:rsidRPr="00F91937" w:rsidR="00D503DA" w:rsidP="00D503DA" w:rsidRDefault="00D503DA" w14:paraId="09F08A04"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D503DA" w:rsidR="00D503DA" w:rsidP="00D503DA" w:rsidRDefault="00D503DA" w14:paraId="4402C7F6" w14:textId="1826C28F">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Pr="007078D3" w:rsidR="00D503DA" w:rsidTr="00F9147E" w14:paraId="264FD708" w14:textId="77777777">
        <w:tc>
          <w:tcPr>
            <w:tcW w:w="15126" w:type="dxa"/>
            <w:gridSpan w:val="3"/>
            <w:shd w:val="clear" w:color="auto" w:fill="E5F5FB" w:themeFill="accent2"/>
          </w:tcPr>
          <w:p w:rsidRPr="007078D3" w:rsidR="00D503DA" w:rsidP="00D503DA" w:rsidRDefault="00D503DA" w14:paraId="449514E8"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D503DA" w:rsidTr="1AFA9A50" w14:paraId="71E9E064" w14:textId="77777777">
        <w:tc>
          <w:tcPr>
            <w:tcW w:w="4673" w:type="dxa"/>
            <w:shd w:val="clear" w:color="auto" w:fill="FFD685" w:themeFill="accent3"/>
          </w:tcPr>
          <w:p w:rsidRPr="00CC798A" w:rsidR="00D503DA" w:rsidP="00D503DA" w:rsidRDefault="00D503DA" w14:paraId="5FF9241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503DA" w:rsidP="00D503DA" w:rsidRDefault="00D503DA" w14:paraId="73E9C2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D503DA" w:rsidTr="00585B58" w14:paraId="46BB1212" w14:textId="77777777">
        <w:trPr>
          <w:trHeight w:val="528"/>
        </w:trPr>
        <w:tc>
          <w:tcPr>
            <w:tcW w:w="4673" w:type="dxa"/>
          </w:tcPr>
          <w:p w:rsidR="00D841A1" w:rsidP="00C64E6A" w:rsidRDefault="00D841A1" w14:paraId="2C787CC6" w14:textId="77777777">
            <w:pPr>
              <w:pStyle w:val="ACtabletextCD"/>
              <w:spacing w:line="240" w:lineRule="auto"/>
              <w:ind w:left="360" w:right="432"/>
            </w:pPr>
            <w:r w:rsidRPr="008602B1">
              <w:t>apply</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sound</w:t>
            </w:r>
            <w:r>
              <w:t xml:space="preserve"> </w:t>
            </w:r>
            <w:r w:rsidRPr="008602B1">
              <w:t>system,</w:t>
            </w:r>
            <w:r>
              <w:t xml:space="preserve"> </w:t>
            </w:r>
            <w:r w:rsidRPr="008602B1">
              <w:t>including</w:t>
            </w:r>
            <w:r>
              <w:t xml:space="preserve"> </w:t>
            </w:r>
            <w:r w:rsidRPr="008602B1">
              <w:t>pitch,</w:t>
            </w:r>
            <w:r>
              <w:t xml:space="preserve"> </w:t>
            </w:r>
            <w:r w:rsidRPr="008602B1">
              <w:t>rhythm,</w:t>
            </w:r>
            <w:r>
              <w:t xml:space="preserve"> </w:t>
            </w:r>
            <w:r w:rsidRPr="008602B1">
              <w:t>stress,</w:t>
            </w:r>
            <w:r>
              <w:t xml:space="preserve"> </w:t>
            </w:r>
            <w:r w:rsidRPr="008602B1">
              <w:t>pronunciation</w:t>
            </w:r>
            <w:r>
              <w:t xml:space="preserve"> </w:t>
            </w:r>
            <w:r w:rsidRPr="008602B1">
              <w:t>and</w:t>
            </w:r>
            <w:r>
              <w:t xml:space="preserve"> </w:t>
            </w:r>
            <w:r w:rsidRPr="008602B1">
              <w:t>intonation,</w:t>
            </w:r>
            <w:r>
              <w:t xml:space="preserve"> </w:t>
            </w:r>
            <w:r w:rsidRPr="008602B1">
              <w:t>and</w:t>
            </w:r>
            <w:r>
              <w:t xml:space="preserve"> </w:t>
            </w:r>
            <w:r w:rsidRPr="008602B1">
              <w:t>show</w:t>
            </w:r>
            <w:r>
              <w:t xml:space="preserve"> </w:t>
            </w:r>
            <w:r w:rsidRPr="008602B1">
              <w:t>how</w:t>
            </w:r>
            <w:r>
              <w:t xml:space="preserve"> </w:t>
            </w:r>
            <w:r w:rsidRPr="008602B1">
              <w:t>these</w:t>
            </w:r>
            <w:r>
              <w:t xml:space="preserve"> </w:t>
            </w:r>
            <w:r w:rsidRPr="008602B1">
              <w:t>are</w:t>
            </w:r>
            <w:r>
              <w:t xml:space="preserve"> </w:t>
            </w:r>
            <w:r w:rsidRPr="008602B1">
              <w:t>represented</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and</w:t>
            </w:r>
            <w:r>
              <w:t xml:space="preserve"> </w:t>
            </w:r>
            <w:r w:rsidRPr="008602B1">
              <w:t>recognise</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proofErr w:type="gramStart"/>
            <w:r w:rsidRPr="008602B1">
              <w:t>compounds</w:t>
            </w:r>
            <w:proofErr w:type="gramEnd"/>
            <w:r>
              <w:t xml:space="preserve"> </w:t>
            </w:r>
          </w:p>
          <w:p w:rsidRPr="00E9248E" w:rsidR="00D503DA" w:rsidP="00C64E6A" w:rsidRDefault="00D841A1" w14:paraId="3452618D" w14:textId="2557791F">
            <w:pPr>
              <w:pStyle w:val="ACtabletextCD"/>
              <w:spacing w:line="240" w:lineRule="auto"/>
              <w:ind w:left="360" w:right="432"/>
              <w:rPr>
                <w:rStyle w:val="SubtleEmphasis"/>
                <w:i/>
                <w:iCs w:val="0"/>
              </w:rPr>
            </w:pPr>
            <w:r>
              <w:t>AC9</w:t>
            </w:r>
            <w:r w:rsidRPr="008602B1">
              <w:t>LJ10EU01</w:t>
            </w:r>
          </w:p>
        </w:tc>
        <w:tc>
          <w:tcPr>
            <w:tcW w:w="10453" w:type="dxa"/>
            <w:gridSpan w:val="2"/>
          </w:tcPr>
          <w:p w:rsidRPr="00FD02B6" w:rsidR="00FD02B6" w:rsidP="00FD02B6" w:rsidRDefault="00FD02B6" w14:paraId="57E49B36" w14:textId="77777777">
            <w:pPr>
              <w:pStyle w:val="ACtabletextCEbullet"/>
              <w:rPr>
                <w:iCs/>
                <w:color w:val="auto"/>
              </w:rPr>
            </w:pPr>
            <w:r w:rsidRPr="00FD02B6">
              <w:rPr>
                <w:iCs/>
                <w:color w:val="auto"/>
              </w:rPr>
              <w:t xml:space="preserve">developing oral fluency, exploring how rhythm, pitch and the use of connectives, interjections and gestures contribute to maintaining momentum and increasing confidence and engagement </w:t>
            </w:r>
          </w:p>
          <w:p w:rsidRPr="00FD02B6" w:rsidR="00FD02B6" w:rsidP="00FD02B6" w:rsidRDefault="00FD02B6" w14:paraId="78235D60" w14:textId="77777777">
            <w:pPr>
              <w:pStyle w:val="ACtabletextCEbullet"/>
              <w:rPr>
                <w:iCs/>
                <w:color w:val="auto"/>
              </w:rPr>
            </w:pPr>
            <w:r w:rsidRPr="00FD02B6">
              <w:rPr>
                <w:iCs/>
                <w:color w:val="auto"/>
              </w:rPr>
              <w:t xml:space="preserve">understanding how to make appropriate pauses in a sentence, dividing the sentence into cohesive chunks to allow for the use of </w:t>
            </w:r>
            <w:proofErr w:type="spellStart"/>
            <w:r w:rsidRPr="00FD02B6">
              <w:rPr>
                <w:rFonts w:hint="eastAsia" w:ascii="MS Gothic" w:hAnsi="MS Gothic" w:eastAsia="MS Gothic" w:cs="MS Gothic"/>
                <w:iCs/>
                <w:color w:val="auto"/>
              </w:rPr>
              <w:t>あいづち</w:t>
            </w:r>
            <w:proofErr w:type="spellEnd"/>
            <w:r w:rsidRPr="00FD02B6">
              <w:rPr>
                <w:iCs/>
                <w:color w:val="auto"/>
              </w:rPr>
              <w:t xml:space="preserve"> </w:t>
            </w:r>
          </w:p>
          <w:p w:rsidRPr="00FD02B6" w:rsidR="00FD02B6" w:rsidP="00FD02B6" w:rsidRDefault="00FD02B6" w14:paraId="7FC22841" w14:textId="77777777">
            <w:pPr>
              <w:pStyle w:val="ACtabletextCEbullet"/>
              <w:rPr>
                <w:iCs/>
                <w:color w:val="auto"/>
              </w:rPr>
            </w:pPr>
            <w:r w:rsidRPr="00FD02B6">
              <w:rPr>
                <w:iCs/>
                <w:color w:val="auto"/>
              </w:rPr>
              <w:t>understanding that many kanji have multiple readings and that there are 2 types of readings, that is, on-</w:t>
            </w:r>
            <w:proofErr w:type="spellStart"/>
            <w:r w:rsidRPr="00FD02B6">
              <w:rPr>
                <w:iCs/>
                <w:color w:val="auto"/>
              </w:rPr>
              <w:t>yomi</w:t>
            </w:r>
            <w:proofErr w:type="spellEnd"/>
            <w:r w:rsidRPr="00FD02B6">
              <w:rPr>
                <w:iCs/>
                <w:color w:val="auto"/>
              </w:rPr>
              <w:t xml:space="preserve"> (</w:t>
            </w:r>
            <w:r w:rsidRPr="00FD02B6">
              <w:rPr>
                <w:rFonts w:hint="eastAsia" w:ascii="MS Gothic" w:hAnsi="MS Gothic" w:eastAsia="MS Gothic" w:cs="MS Gothic"/>
                <w:iCs/>
                <w:color w:val="auto"/>
              </w:rPr>
              <w:t>音</w:t>
            </w:r>
            <w:r w:rsidRPr="00FD02B6">
              <w:rPr>
                <w:iCs/>
                <w:color w:val="auto"/>
              </w:rPr>
              <w:t xml:space="preserve">; on ‘reading’ or ‘sound’), Chinese-style pronunciation, and </w:t>
            </w:r>
            <w:proofErr w:type="spellStart"/>
            <w:r w:rsidRPr="00FD02B6">
              <w:rPr>
                <w:iCs/>
                <w:color w:val="auto"/>
              </w:rPr>
              <w:t>kun-yomi</w:t>
            </w:r>
            <w:proofErr w:type="spellEnd"/>
            <w:r w:rsidRPr="00FD02B6">
              <w:rPr>
                <w:iCs/>
                <w:color w:val="auto"/>
              </w:rPr>
              <w:t xml:space="preserve"> (</w:t>
            </w:r>
            <w:r w:rsidRPr="00FD02B6">
              <w:rPr>
                <w:rFonts w:hint="eastAsia" w:ascii="MS Gothic" w:hAnsi="MS Gothic" w:eastAsia="MS Gothic" w:cs="MS Gothic"/>
                <w:iCs/>
                <w:color w:val="auto"/>
              </w:rPr>
              <w:t>訓</w:t>
            </w:r>
            <w:r w:rsidRPr="00FD02B6">
              <w:rPr>
                <w:iCs/>
                <w:color w:val="auto"/>
              </w:rPr>
              <w:t xml:space="preserve">; </w:t>
            </w:r>
            <w:proofErr w:type="spellStart"/>
            <w:r w:rsidRPr="00FD02B6">
              <w:rPr>
                <w:iCs/>
                <w:color w:val="auto"/>
              </w:rPr>
              <w:t>kun</w:t>
            </w:r>
            <w:proofErr w:type="spellEnd"/>
            <w:r w:rsidRPr="00FD02B6">
              <w:rPr>
                <w:iCs/>
                <w:color w:val="auto"/>
              </w:rPr>
              <w:t xml:space="preserve"> ‘reading’ or ‘explanation’), Japanese style pronunciation; both on-</w:t>
            </w:r>
            <w:proofErr w:type="spellStart"/>
            <w:r w:rsidRPr="00FD02B6">
              <w:rPr>
                <w:iCs/>
                <w:color w:val="auto"/>
              </w:rPr>
              <w:t>yomi</w:t>
            </w:r>
            <w:proofErr w:type="spellEnd"/>
            <w:r w:rsidRPr="00FD02B6">
              <w:rPr>
                <w:iCs/>
                <w:color w:val="auto"/>
              </w:rPr>
              <w:t xml:space="preserve"> and </w:t>
            </w:r>
            <w:proofErr w:type="spellStart"/>
            <w:r w:rsidRPr="00FD02B6">
              <w:rPr>
                <w:iCs/>
                <w:color w:val="auto"/>
              </w:rPr>
              <w:t>kun-yomi</w:t>
            </w:r>
            <w:proofErr w:type="spellEnd"/>
            <w:r w:rsidRPr="00FD02B6">
              <w:rPr>
                <w:iCs/>
                <w:color w:val="auto"/>
              </w:rPr>
              <w:t xml:space="preserve"> can have multiple readings  </w:t>
            </w:r>
          </w:p>
          <w:p w:rsidRPr="00FD02B6" w:rsidR="00FD02B6" w:rsidP="00FD02B6" w:rsidRDefault="00FD02B6" w14:paraId="568F3388" w14:textId="77777777">
            <w:pPr>
              <w:pStyle w:val="ACtabletextCEbullet"/>
              <w:rPr>
                <w:iCs/>
                <w:color w:val="auto"/>
              </w:rPr>
            </w:pPr>
            <w:r w:rsidRPr="00FD02B6">
              <w:rPr>
                <w:iCs/>
                <w:color w:val="auto"/>
              </w:rPr>
              <w:t xml:space="preserve">explaining that some new notations have been devised over the years to account for the sounds of loan words, for example, </w:t>
            </w:r>
            <w:proofErr w:type="spellStart"/>
            <w:r w:rsidRPr="00FD02B6">
              <w:rPr>
                <w:rFonts w:hint="eastAsia" w:ascii="MS Gothic" w:hAnsi="MS Gothic" w:eastAsia="MS Gothic" w:cs="MS Gothic"/>
                <w:iCs/>
                <w:color w:val="auto"/>
              </w:rPr>
              <w:t>ティ、ヴィ、ヴ</w:t>
            </w:r>
            <w:proofErr w:type="spellEnd"/>
            <w:r w:rsidRPr="00FD02B6">
              <w:rPr>
                <w:iCs/>
                <w:color w:val="auto"/>
              </w:rPr>
              <w:t xml:space="preserve"> </w:t>
            </w:r>
          </w:p>
          <w:p w:rsidRPr="00FD02B6" w:rsidR="00FD02B6" w:rsidP="00FD02B6" w:rsidRDefault="00FD02B6" w14:paraId="4EB8D43A" w14:textId="77777777">
            <w:pPr>
              <w:pStyle w:val="ACtabletextCEbullet"/>
              <w:rPr>
                <w:iCs/>
                <w:color w:val="auto"/>
              </w:rPr>
            </w:pPr>
            <w:r w:rsidRPr="00FD02B6">
              <w:rPr>
                <w:iCs/>
                <w:color w:val="auto"/>
              </w:rPr>
              <w:t xml:space="preserve">understanding and applying differences in the pronunciation of English and Japanese versions of loan words such as </w:t>
            </w:r>
            <w:proofErr w:type="spellStart"/>
            <w:r w:rsidRPr="00FD02B6">
              <w:rPr>
                <w:rFonts w:hint="eastAsia" w:ascii="MS Gothic" w:hAnsi="MS Gothic" w:eastAsia="MS Gothic" w:cs="MS Gothic"/>
                <w:iCs/>
                <w:color w:val="auto"/>
              </w:rPr>
              <w:t>インターネット、セルフィ、ファストフード</w:t>
            </w:r>
            <w:proofErr w:type="spellEnd"/>
            <w:r w:rsidRPr="00FD02B6">
              <w:rPr>
                <w:iCs/>
                <w:color w:val="auto"/>
              </w:rPr>
              <w:t xml:space="preserve"> and pronouncing unfamiliar katakana words  </w:t>
            </w:r>
          </w:p>
          <w:p w:rsidRPr="00FD02B6" w:rsidR="00FD02B6" w:rsidP="00FD02B6" w:rsidRDefault="00FD02B6" w14:paraId="23B29D86" w14:textId="77777777">
            <w:pPr>
              <w:pStyle w:val="ACtabletextCEbullet"/>
              <w:rPr>
                <w:iCs/>
                <w:color w:val="auto"/>
              </w:rPr>
            </w:pPr>
            <w:r w:rsidRPr="00FD02B6">
              <w:rPr>
                <w:iCs/>
                <w:color w:val="auto"/>
              </w:rPr>
              <w:t xml:space="preserve">using Japanese pitch and accent patterns, for example, practising high and low pitch type when pronouncing words and sentences, </w:t>
            </w:r>
            <w:r w:rsidRPr="00FD02B6">
              <w:rPr>
                <w:rFonts w:hint="eastAsia" w:ascii="MS Gothic" w:hAnsi="MS Gothic" w:eastAsia="MS Gothic" w:cs="MS Gothic"/>
                <w:iCs/>
                <w:color w:val="auto"/>
              </w:rPr>
              <w:t>は</w:t>
            </w:r>
            <w:r w:rsidRPr="00FD02B6">
              <w:rPr>
                <w:iCs/>
                <w:color w:val="auto"/>
              </w:rPr>
              <w:t>↓</w:t>
            </w:r>
            <w:r w:rsidRPr="00FD02B6">
              <w:rPr>
                <w:rFonts w:hint="eastAsia" w:ascii="MS Gothic" w:hAnsi="MS Gothic" w:eastAsia="MS Gothic" w:cs="MS Gothic"/>
                <w:iCs/>
                <w:color w:val="auto"/>
              </w:rPr>
              <w:t>し</w:t>
            </w:r>
            <w:r w:rsidRPr="00FD02B6">
              <w:rPr>
                <w:iCs/>
                <w:color w:val="auto"/>
              </w:rPr>
              <w:t xml:space="preserve">(chopstick) - high-low, </w:t>
            </w:r>
            <w:r w:rsidRPr="00FD02B6">
              <w:rPr>
                <w:rFonts w:hint="eastAsia" w:ascii="MS Gothic" w:hAnsi="MS Gothic" w:eastAsia="MS Gothic" w:cs="MS Gothic"/>
                <w:iCs/>
                <w:color w:val="auto"/>
              </w:rPr>
              <w:t>は</w:t>
            </w:r>
            <w:r w:rsidRPr="00FD02B6">
              <w:rPr>
                <w:iCs/>
                <w:color w:val="auto"/>
              </w:rPr>
              <w:t>↑</w:t>
            </w:r>
            <w:r w:rsidRPr="00FD02B6">
              <w:rPr>
                <w:rFonts w:hint="eastAsia" w:ascii="MS Gothic" w:hAnsi="MS Gothic" w:eastAsia="MS Gothic" w:cs="MS Gothic"/>
                <w:iCs/>
                <w:color w:val="auto"/>
              </w:rPr>
              <w:t>し</w:t>
            </w:r>
            <w:r w:rsidRPr="00FD02B6">
              <w:rPr>
                <w:iCs/>
                <w:color w:val="auto"/>
              </w:rPr>
              <w:t>(bridge) - low-high</w:t>
            </w:r>
          </w:p>
          <w:p w:rsidRPr="00FD02B6" w:rsidR="00FD02B6" w:rsidP="00FD02B6" w:rsidRDefault="00FD02B6" w14:paraId="1651D91A" w14:textId="61182F7E">
            <w:pPr>
              <w:pStyle w:val="ACtabletextCEbullet"/>
              <w:rPr>
                <w:iCs/>
                <w:color w:val="auto"/>
              </w:rPr>
            </w:pPr>
            <w:r w:rsidRPr="00FD02B6">
              <w:rPr>
                <w:iCs/>
                <w:color w:val="auto"/>
              </w:rPr>
              <w:t xml:space="preserve">recognising and applying patterns of intonation in Japanese, such as general formation of a down turning curve and a rising intonation when asking questions in plain or </w:t>
            </w:r>
            <w:proofErr w:type="spellStart"/>
            <w:r w:rsidRPr="00FD02B6">
              <w:rPr>
                <w:rFonts w:hint="eastAsia" w:ascii="MS Gothic" w:hAnsi="MS Gothic" w:eastAsia="MS Gothic" w:cs="MS Gothic"/>
                <w:iCs/>
                <w:color w:val="auto"/>
              </w:rPr>
              <w:t>ましょう</w:t>
            </w:r>
            <w:proofErr w:type="spellEnd"/>
            <w:r w:rsidRPr="00FD02B6">
              <w:rPr>
                <w:iCs/>
                <w:color w:val="auto"/>
              </w:rPr>
              <w:t xml:space="preserve"> form, for example, </w:t>
            </w:r>
            <w:proofErr w:type="spellStart"/>
            <w:r w:rsidRPr="00FD02B6">
              <w:rPr>
                <w:rFonts w:hint="eastAsia" w:ascii="MS Gothic" w:hAnsi="MS Gothic" w:eastAsia="MS Gothic" w:cs="MS Gothic"/>
                <w:iCs/>
                <w:color w:val="auto"/>
              </w:rPr>
              <w:t>行く</w:t>
            </w:r>
            <w:proofErr w:type="spellEnd"/>
            <w:r w:rsidRPr="00FD02B6">
              <w:rPr>
                <w:rFonts w:hint="eastAsia" w:ascii="MS Gothic" w:hAnsi="MS Gothic" w:eastAsia="MS Gothic" w:cs="MS Gothic"/>
                <w:iCs/>
                <w:color w:val="auto"/>
              </w:rPr>
              <w:t>？、</w:t>
            </w:r>
            <w:proofErr w:type="spellStart"/>
            <w:r w:rsidRPr="00FD02B6">
              <w:rPr>
                <w:rFonts w:hint="eastAsia" w:ascii="MS Gothic" w:hAnsi="MS Gothic" w:eastAsia="MS Gothic" w:cs="MS Gothic"/>
                <w:iCs/>
                <w:color w:val="auto"/>
              </w:rPr>
              <w:t>行きましょうか</w:t>
            </w:r>
            <w:proofErr w:type="spellEnd"/>
            <w:r w:rsidR="00674CF8">
              <w:rPr>
                <w:rFonts w:hint="eastAsia" w:ascii="MS Gothic" w:hAnsi="MS Gothic" w:eastAsia="MS Gothic" w:cs="MS Gothic"/>
                <w:iCs/>
                <w:color w:val="auto"/>
                <w:lang w:eastAsia="ja-JP"/>
              </w:rPr>
              <w:t>。</w:t>
            </w:r>
          </w:p>
          <w:p w:rsidRPr="007E2AC6" w:rsidR="00D503DA" w:rsidP="00FD02B6" w:rsidRDefault="00FD02B6" w14:paraId="57753690" w14:textId="5D026F7E">
            <w:pPr>
              <w:pStyle w:val="ACtabletextCEbullet"/>
              <w:rPr>
                <w:iCs/>
                <w:color w:val="auto"/>
              </w:rPr>
            </w:pPr>
            <w:r w:rsidRPr="00FD02B6">
              <w:rPr>
                <w:iCs/>
                <w:color w:val="auto"/>
              </w:rPr>
              <w:lastRenderedPageBreak/>
              <w:t>applying knowledge of the sounds of Japanese, using romaji input on a keyboard to type texts in script, and choosing kanji appropriate to context</w:t>
            </w:r>
          </w:p>
        </w:tc>
      </w:tr>
      <w:tr w:rsidRPr="007E2AC6" w:rsidR="00D503DA" w:rsidTr="007A023E" w14:paraId="3604B062" w14:textId="77777777">
        <w:trPr>
          <w:trHeight w:val="2088"/>
        </w:trPr>
        <w:tc>
          <w:tcPr>
            <w:tcW w:w="4673" w:type="dxa"/>
          </w:tcPr>
          <w:p w:rsidR="001F2061" w:rsidP="00C64E6A" w:rsidRDefault="001F2061" w14:paraId="58C00B2D" w14:textId="77777777">
            <w:pPr>
              <w:pStyle w:val="ACtabletextCD"/>
              <w:spacing w:line="240" w:lineRule="auto"/>
              <w:ind w:left="360" w:right="432"/>
            </w:pPr>
            <w:r w:rsidRPr="008602B1">
              <w:lastRenderedPageBreak/>
              <w:t>select</w:t>
            </w:r>
            <w:r>
              <w:t xml:space="preserve"> </w:t>
            </w:r>
            <w:r w:rsidRPr="008602B1">
              <w:t>and</w:t>
            </w:r>
            <w:r>
              <w:t xml:space="preserve"> </w:t>
            </w:r>
            <w:r w:rsidRPr="008602B1">
              <w:t>use</w:t>
            </w:r>
            <w:r>
              <w:t xml:space="preserve"> </w:t>
            </w:r>
            <w:r w:rsidRPr="008602B1">
              <w:t>structures</w:t>
            </w:r>
            <w:r>
              <w:t xml:space="preserve"> </w:t>
            </w:r>
            <w:r w:rsidRPr="008602B1">
              <w:t>and</w:t>
            </w:r>
            <w:r>
              <w:t xml:space="preserve"> </w:t>
            </w:r>
            <w:r w:rsidRPr="008602B1">
              <w:t>features</w:t>
            </w:r>
            <w:r>
              <w:t xml:space="preserve"> </w:t>
            </w:r>
            <w:r w:rsidRPr="008602B1">
              <w:t>of</w:t>
            </w:r>
            <w:r>
              <w:t xml:space="preserve"> </w:t>
            </w:r>
            <w:r w:rsidRPr="008602B1">
              <w:t>the</w:t>
            </w:r>
            <w:r>
              <w:t xml:space="preserve"> </w:t>
            </w:r>
            <w:r w:rsidRPr="008602B1">
              <w:t>Japanese</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8602B1">
              <w:t>to</w:t>
            </w:r>
            <w:r>
              <w:t xml:space="preserve"> </w:t>
            </w:r>
            <w:r w:rsidRPr="006B1D82">
              <w:t>enhance meaning</w:t>
            </w:r>
            <w:r>
              <w:t xml:space="preserve"> </w:t>
            </w:r>
            <w:r w:rsidRPr="008602B1">
              <w:t>and</w:t>
            </w:r>
            <w:r>
              <w:t xml:space="preserve"> </w:t>
            </w:r>
            <w:r w:rsidRPr="008602B1">
              <w:t>create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p>
          <w:p w:rsidRPr="00E9248E" w:rsidR="00D503DA" w:rsidP="00C64E6A" w:rsidRDefault="001F2061" w14:paraId="11B11BA0" w14:textId="5A79A366">
            <w:pPr>
              <w:pStyle w:val="ACtabletextCD"/>
              <w:spacing w:line="240" w:lineRule="auto"/>
              <w:ind w:left="360" w:right="432"/>
              <w:rPr>
                <w:rStyle w:val="SubtleEmphasis"/>
                <w:i/>
                <w:iCs w:val="0"/>
              </w:rPr>
            </w:pPr>
            <w:r>
              <w:t>AC9</w:t>
            </w:r>
            <w:r w:rsidRPr="008602B1">
              <w:t>LJ10EU02</w:t>
            </w:r>
          </w:p>
        </w:tc>
        <w:tc>
          <w:tcPr>
            <w:tcW w:w="10453" w:type="dxa"/>
            <w:gridSpan w:val="2"/>
          </w:tcPr>
          <w:p w:rsidRPr="00A40E93" w:rsidR="00A40E93" w:rsidP="00A40E93" w:rsidRDefault="00A40E93" w14:paraId="3CB8BC62" w14:textId="77777777">
            <w:pPr>
              <w:pStyle w:val="ACtabletextCEbullet"/>
              <w:rPr>
                <w:iCs/>
                <w:color w:val="auto"/>
              </w:rPr>
            </w:pPr>
            <w:r w:rsidRPr="00A40E93">
              <w:rPr>
                <w:iCs/>
                <w:color w:val="auto"/>
              </w:rPr>
              <w:t xml:space="preserve">identifying that kanji are used for nouns, stems of verbs and adjectives, and some adverbs, and that the addition of hiragana to the stem of verbs and adjectives is called okurigana </w:t>
            </w:r>
          </w:p>
          <w:p w:rsidRPr="00A40E93" w:rsidR="00A40E93" w:rsidP="00A40E93" w:rsidRDefault="00A40E93" w14:paraId="161FC842" w14:textId="77777777">
            <w:pPr>
              <w:pStyle w:val="ACtabletextCEbullet"/>
              <w:rPr>
                <w:iCs/>
                <w:color w:val="auto"/>
              </w:rPr>
            </w:pPr>
            <w:r w:rsidRPr="00A40E93">
              <w:rPr>
                <w:iCs/>
                <w:color w:val="auto"/>
              </w:rPr>
              <w:t xml:space="preserve">understanding and using a range of particles, including combined particles such as </w:t>
            </w:r>
            <w:proofErr w:type="spellStart"/>
            <w:r w:rsidRPr="00A40E93">
              <w:rPr>
                <w:rFonts w:hint="eastAsia" w:ascii="MS Gothic" w:hAnsi="MS Gothic" w:eastAsia="MS Gothic" w:cs="MS Gothic"/>
                <w:iCs/>
                <w:color w:val="auto"/>
              </w:rPr>
              <w:t>のは、のが、では</w:t>
            </w:r>
            <w:proofErr w:type="spellEnd"/>
          </w:p>
          <w:p w:rsidRPr="00A40E93" w:rsidR="00A40E93" w:rsidP="00A40E93" w:rsidRDefault="00A40E93" w14:paraId="5C52387C" w14:textId="77777777">
            <w:pPr>
              <w:pStyle w:val="ACtabletextCEbullet"/>
              <w:rPr>
                <w:iCs/>
                <w:color w:val="auto"/>
              </w:rPr>
            </w:pPr>
            <w:r w:rsidRPr="00A40E93">
              <w:rPr>
                <w:iCs/>
                <w:color w:val="auto"/>
              </w:rPr>
              <w:t xml:space="preserve">recognising that many kanji are made up of more than one component and that radicals often represent meaning, for example, the radical </w:t>
            </w:r>
            <w:r w:rsidRPr="00A40E93">
              <w:rPr>
                <w:rFonts w:hint="eastAsia" w:ascii="MS Gothic" w:hAnsi="MS Gothic" w:eastAsia="MS Gothic" w:cs="MS Gothic"/>
                <w:iCs/>
                <w:color w:val="auto"/>
              </w:rPr>
              <w:t>力</w:t>
            </w:r>
            <w:r w:rsidRPr="00A40E93">
              <w:rPr>
                <w:iCs/>
                <w:color w:val="auto"/>
              </w:rPr>
              <w:t xml:space="preserve"> means something to do with physical strength, and using this knowledge to predict meaning</w:t>
            </w:r>
          </w:p>
          <w:p w:rsidRPr="00A40E93" w:rsidR="00A40E93" w:rsidP="00A40E93" w:rsidRDefault="00A40E93" w14:paraId="594DC2D7" w14:textId="77777777">
            <w:pPr>
              <w:pStyle w:val="ACtabletextCEbullet"/>
              <w:rPr>
                <w:iCs/>
                <w:color w:val="auto"/>
              </w:rPr>
            </w:pPr>
            <w:r w:rsidRPr="00A40E93">
              <w:rPr>
                <w:iCs/>
                <w:color w:val="auto"/>
              </w:rPr>
              <w:t xml:space="preserve">understanding adjective groups and using </w:t>
            </w:r>
            <w:r w:rsidRPr="00A40E93">
              <w:rPr>
                <w:rFonts w:hint="eastAsia" w:ascii="MS Gothic" w:hAnsi="MS Gothic" w:eastAsia="MS Gothic" w:cs="MS Gothic"/>
                <w:iCs/>
                <w:color w:val="auto"/>
              </w:rPr>
              <w:t>い</w:t>
            </w:r>
            <w:r w:rsidRPr="00A40E93">
              <w:rPr>
                <w:iCs/>
                <w:color w:val="auto"/>
              </w:rPr>
              <w:t xml:space="preserve"> and </w:t>
            </w:r>
            <w:r w:rsidRPr="00A40E93">
              <w:rPr>
                <w:rFonts w:hint="eastAsia" w:ascii="MS Gothic" w:hAnsi="MS Gothic" w:eastAsia="MS Gothic" w:cs="MS Gothic"/>
                <w:iCs/>
                <w:color w:val="auto"/>
              </w:rPr>
              <w:t>な</w:t>
            </w:r>
            <w:r w:rsidRPr="00A40E93">
              <w:rPr>
                <w:iCs/>
                <w:color w:val="auto"/>
              </w:rPr>
              <w:t xml:space="preserve"> adjectives in the linking form, negative, </w:t>
            </w:r>
            <w:proofErr w:type="gramStart"/>
            <w:r w:rsidRPr="00A40E93">
              <w:rPr>
                <w:iCs/>
                <w:color w:val="auto"/>
              </w:rPr>
              <w:t>present</w:t>
            </w:r>
            <w:proofErr w:type="gramEnd"/>
            <w:r w:rsidRPr="00A40E93">
              <w:rPr>
                <w:iCs/>
                <w:color w:val="auto"/>
              </w:rPr>
              <w:t xml:space="preserve"> and past tense </w:t>
            </w:r>
          </w:p>
          <w:p w:rsidRPr="00A40E93" w:rsidR="00A40E93" w:rsidP="00A40E93" w:rsidRDefault="00A40E93" w14:paraId="17388B20" w14:textId="77777777">
            <w:pPr>
              <w:pStyle w:val="ACtabletextCEbullet"/>
              <w:rPr>
                <w:iCs/>
                <w:color w:val="auto"/>
              </w:rPr>
            </w:pPr>
            <w:r w:rsidRPr="00A40E93">
              <w:rPr>
                <w:iCs/>
                <w:color w:val="auto"/>
              </w:rPr>
              <w:t>understanding the use of furigana to read kanji and kanji compounds, to pronounce Japanese names, or to represent slang pronunciations, and romaji used in any context where Japanese text is targeted at non-Japanese speakers and to input Japanese into computers</w:t>
            </w:r>
          </w:p>
          <w:p w:rsidRPr="00A40E93" w:rsidR="00A40E93" w:rsidP="00A40E93" w:rsidRDefault="00A40E93" w14:paraId="6F3DF602" w14:textId="77777777">
            <w:pPr>
              <w:pStyle w:val="ACtabletextCEbullet"/>
              <w:rPr>
                <w:iCs/>
                <w:color w:val="auto"/>
              </w:rPr>
            </w:pPr>
            <w:r w:rsidRPr="00A40E93">
              <w:rPr>
                <w:iCs/>
                <w:color w:val="auto"/>
              </w:rPr>
              <w:t xml:space="preserve">using </w:t>
            </w:r>
            <w:proofErr w:type="spellStart"/>
            <w:r w:rsidRPr="00A40E93">
              <w:rPr>
                <w:rFonts w:hint="eastAsia" w:ascii="MS Gothic" w:hAnsi="MS Gothic" w:eastAsia="MS Gothic" w:cs="MS Gothic"/>
                <w:iCs/>
                <w:color w:val="auto"/>
              </w:rPr>
              <w:t>げんこうようし</w:t>
            </w:r>
            <w:proofErr w:type="spellEnd"/>
            <w:r w:rsidRPr="00A40E93">
              <w:rPr>
                <w:iCs/>
                <w:color w:val="auto"/>
              </w:rPr>
              <w:t xml:space="preserve"> (typed or handwritten) appropriately to compose and respond to texts, for example, considering the size of small characters, the position in the square, starting new paragraphs, numbers, writing a title and name, and the placement of punctuation</w:t>
            </w:r>
          </w:p>
          <w:p w:rsidRPr="00A40E93" w:rsidR="00A40E93" w:rsidP="00A40E93" w:rsidRDefault="00A40E93" w14:paraId="37138B16" w14:textId="77777777">
            <w:pPr>
              <w:pStyle w:val="ACtabletextCEbullet"/>
              <w:rPr>
                <w:iCs/>
                <w:color w:val="auto"/>
              </w:rPr>
            </w:pPr>
            <w:r w:rsidRPr="00A40E93">
              <w:rPr>
                <w:iCs/>
                <w:color w:val="auto"/>
              </w:rPr>
              <w:t>applying multiple kanji stroke order rules, for example, recognising the order from top to bottom, and left to right, that horizontal goes first, and then the centre vertical before the symmetrical outside</w:t>
            </w:r>
          </w:p>
          <w:p w:rsidRPr="00A40E93" w:rsidR="00A40E93" w:rsidP="00A40E93" w:rsidRDefault="00A40E93" w14:paraId="03CB9540" w14:textId="77777777">
            <w:pPr>
              <w:pStyle w:val="ACtabletextCEbullet"/>
              <w:rPr>
                <w:iCs/>
                <w:color w:val="auto"/>
              </w:rPr>
            </w:pPr>
            <w:r w:rsidRPr="00A40E93">
              <w:rPr>
                <w:iCs/>
                <w:color w:val="auto"/>
              </w:rPr>
              <w:t xml:space="preserve">developing strategies to guess the meaning of unknown words that contain familiar kanji, for example, </w:t>
            </w:r>
            <w:proofErr w:type="spellStart"/>
            <w:r w:rsidRPr="00A40E93">
              <w:rPr>
                <w:rFonts w:hint="eastAsia" w:ascii="MS Gothic" w:hAnsi="MS Gothic" w:eastAsia="MS Gothic" w:cs="MS Gothic"/>
                <w:iCs/>
                <w:color w:val="auto"/>
              </w:rPr>
              <w:t>小学校</w:t>
            </w:r>
            <w:proofErr w:type="spellEnd"/>
            <w:r w:rsidRPr="00A40E93">
              <w:rPr>
                <w:rFonts w:hint="eastAsia" w:ascii="MS Gothic" w:hAnsi="MS Gothic" w:eastAsia="MS Gothic" w:cs="MS Gothic"/>
                <w:iCs/>
                <w:color w:val="auto"/>
              </w:rPr>
              <w:t>、</w:t>
            </w:r>
            <w:r w:rsidRPr="00A40E93">
              <w:rPr>
                <w:iCs/>
                <w:color w:val="auto"/>
              </w:rPr>
              <w:t xml:space="preserve"> </w:t>
            </w:r>
            <w:proofErr w:type="spellStart"/>
            <w:r w:rsidRPr="00A40E93">
              <w:rPr>
                <w:rFonts w:hint="eastAsia" w:ascii="MS Gothic" w:hAnsi="MS Gothic" w:eastAsia="MS Gothic" w:cs="MS Gothic"/>
                <w:iCs/>
                <w:color w:val="auto"/>
              </w:rPr>
              <w:t>中学校</w:t>
            </w:r>
            <w:proofErr w:type="spellEnd"/>
            <w:r w:rsidRPr="00A40E93">
              <w:rPr>
                <w:iCs/>
                <w:color w:val="auto"/>
              </w:rPr>
              <w:t xml:space="preserve"> </w:t>
            </w:r>
          </w:p>
          <w:p w:rsidRPr="00A40E93" w:rsidR="00A40E93" w:rsidP="00A40E93" w:rsidRDefault="00A40E93" w14:paraId="34296BF4" w14:textId="77777777">
            <w:pPr>
              <w:pStyle w:val="ACtabletextCEbullet"/>
              <w:rPr>
                <w:iCs/>
                <w:color w:val="auto"/>
              </w:rPr>
            </w:pPr>
            <w:r w:rsidRPr="00A40E93">
              <w:rPr>
                <w:iCs/>
                <w:color w:val="auto"/>
              </w:rPr>
              <w:t>explaining and applying the formation rules of verb groups such as the plain form (knowing that the basic form of all Japanese verbs ends in ‘-u’, ‘-</w:t>
            </w:r>
            <w:proofErr w:type="spellStart"/>
            <w:r w:rsidRPr="00A40E93">
              <w:rPr>
                <w:iCs/>
                <w:color w:val="auto"/>
              </w:rPr>
              <w:t>eru</w:t>
            </w:r>
            <w:proofErr w:type="spellEnd"/>
            <w:r w:rsidRPr="00A40E93">
              <w:rPr>
                <w:iCs/>
                <w:color w:val="auto"/>
              </w:rPr>
              <w:t>’ or ‘-</w:t>
            </w:r>
            <w:proofErr w:type="spellStart"/>
            <w:r w:rsidRPr="00A40E93">
              <w:rPr>
                <w:iCs/>
                <w:color w:val="auto"/>
              </w:rPr>
              <w:t>iru</w:t>
            </w:r>
            <w:proofErr w:type="spellEnd"/>
            <w:r w:rsidRPr="00A40E93">
              <w:rPr>
                <w:iCs/>
                <w:color w:val="auto"/>
              </w:rPr>
              <w:t xml:space="preserve">’, as listed in dictionaries), </w:t>
            </w:r>
            <w:r w:rsidRPr="00A40E93">
              <w:rPr>
                <w:rFonts w:hint="eastAsia" w:ascii="MS Gothic" w:hAnsi="MS Gothic" w:eastAsia="MS Gothic" w:cs="MS Gothic"/>
                <w:iCs/>
                <w:color w:val="auto"/>
              </w:rPr>
              <w:t>て</w:t>
            </w:r>
            <w:r w:rsidRPr="00A40E93">
              <w:rPr>
                <w:iCs/>
                <w:color w:val="auto"/>
              </w:rPr>
              <w:t xml:space="preserve"> form and plain past </w:t>
            </w:r>
          </w:p>
          <w:p w:rsidRPr="00A40E93" w:rsidR="00A40E93" w:rsidP="00A40E93" w:rsidRDefault="00A40E93" w14:paraId="341F2FDB" w14:textId="77777777">
            <w:pPr>
              <w:pStyle w:val="ACtabletextCEbullet"/>
              <w:rPr>
                <w:iCs/>
                <w:color w:val="auto"/>
              </w:rPr>
            </w:pPr>
            <w:r w:rsidRPr="00A40E93">
              <w:rPr>
                <w:iCs/>
                <w:color w:val="auto"/>
              </w:rPr>
              <w:t xml:space="preserve">understanding and using a variety of language structures using verb stem forms, verb </w:t>
            </w:r>
            <w:r w:rsidRPr="00A40E93">
              <w:rPr>
                <w:rFonts w:hint="eastAsia" w:ascii="MS Gothic" w:hAnsi="MS Gothic" w:eastAsia="MS Gothic" w:cs="MS Gothic"/>
                <w:iCs/>
                <w:color w:val="auto"/>
              </w:rPr>
              <w:t>て</w:t>
            </w:r>
            <w:r w:rsidRPr="00A40E93">
              <w:rPr>
                <w:iCs/>
                <w:color w:val="auto"/>
              </w:rPr>
              <w:t xml:space="preserve"> forms, plain form and plain past to express a range of ideas, for example, </w:t>
            </w:r>
            <w:r w:rsidRPr="00A40E93">
              <w:rPr>
                <w:rFonts w:hint="eastAsia" w:ascii="MS Gothic" w:hAnsi="MS Gothic" w:eastAsia="MS Gothic" w:cs="MS Gothic"/>
                <w:iCs/>
                <w:color w:val="auto"/>
              </w:rPr>
              <w:t>～ている、～てもいいです、～てはいけません、～てはだめです、～つもりです、～とおもいます、～たり～たりします、～たい、～たくない、～かった、～やすい／にくいです</w:t>
            </w:r>
            <w:r w:rsidRPr="00A40E93">
              <w:rPr>
                <w:iCs/>
                <w:color w:val="auto"/>
              </w:rPr>
              <w:t xml:space="preserve">  </w:t>
            </w:r>
          </w:p>
          <w:p w:rsidRPr="00A40E93" w:rsidR="00A40E93" w:rsidP="00A40E93" w:rsidRDefault="00A40E93" w14:paraId="2B7BB196" w14:textId="1AA9AEF7">
            <w:pPr>
              <w:pStyle w:val="ACtabletextCEbullet"/>
              <w:rPr>
                <w:iCs/>
                <w:color w:val="auto"/>
              </w:rPr>
            </w:pPr>
            <w:r w:rsidRPr="00A40E93">
              <w:rPr>
                <w:iCs/>
                <w:color w:val="auto"/>
              </w:rPr>
              <w:t xml:space="preserve">elaborating ideas or statements using expressions such as </w:t>
            </w:r>
            <w:proofErr w:type="spellStart"/>
            <w:r w:rsidRPr="00A40E93">
              <w:rPr>
                <w:rFonts w:hint="eastAsia" w:ascii="MS Gothic" w:hAnsi="MS Gothic" w:eastAsia="MS Gothic" w:cs="MS Gothic"/>
                <w:iCs/>
                <w:color w:val="auto"/>
              </w:rPr>
              <w:t>今週、先週、来年、いつも、ぜんぜん、あまり</w:t>
            </w:r>
            <w:proofErr w:type="spellEnd"/>
            <w:r w:rsidRPr="00A40E93">
              <w:rPr>
                <w:iCs/>
                <w:color w:val="auto"/>
              </w:rPr>
              <w:t xml:space="preserve">, and superlative forms using </w:t>
            </w:r>
            <w:proofErr w:type="spellStart"/>
            <w:r w:rsidRPr="00A40E93">
              <w:rPr>
                <w:rFonts w:hint="eastAsia" w:ascii="MS Gothic" w:hAnsi="MS Gothic" w:eastAsia="MS Gothic" w:cs="MS Gothic"/>
                <w:iCs/>
                <w:color w:val="auto"/>
              </w:rPr>
              <w:t>一番</w:t>
            </w:r>
            <w:proofErr w:type="spellEnd"/>
            <w:r w:rsidRPr="00A40E93">
              <w:rPr>
                <w:rFonts w:hint="eastAsia" w:ascii="MS Gothic" w:hAnsi="MS Gothic" w:eastAsia="MS Gothic" w:cs="MS Gothic"/>
                <w:iCs/>
                <w:color w:val="auto"/>
              </w:rPr>
              <w:t>、</w:t>
            </w:r>
            <w:r w:rsidRPr="00A40E93">
              <w:rPr>
                <w:iCs/>
                <w:color w:val="auto"/>
              </w:rPr>
              <w:t xml:space="preserve"> for example, </w:t>
            </w:r>
            <w:proofErr w:type="spellStart"/>
            <w:r w:rsidRPr="00A40E93">
              <w:rPr>
                <w:rFonts w:hint="eastAsia" w:ascii="MS Gothic" w:hAnsi="MS Gothic" w:eastAsia="MS Gothic" w:cs="MS Gothic"/>
                <w:iCs/>
                <w:color w:val="auto"/>
              </w:rPr>
              <w:t>一番好きなかもくは日本語です</w:t>
            </w:r>
            <w:proofErr w:type="spellEnd"/>
            <w:r w:rsidR="00AE22FA">
              <w:rPr>
                <w:rFonts w:hint="eastAsia" w:ascii="MS Gothic" w:hAnsi="MS Gothic" w:eastAsia="MS Gothic" w:cs="MS Gothic"/>
                <w:iCs/>
                <w:color w:val="auto"/>
                <w:lang w:eastAsia="ja-JP"/>
              </w:rPr>
              <w:t>。</w:t>
            </w:r>
            <w:r w:rsidRPr="00A40E93">
              <w:rPr>
                <w:iCs/>
                <w:color w:val="auto"/>
              </w:rPr>
              <w:t xml:space="preserve"> </w:t>
            </w:r>
          </w:p>
          <w:p w:rsidRPr="00A40E93" w:rsidR="00A40E93" w:rsidP="00A40E93" w:rsidRDefault="00A40E93" w14:paraId="435896D7" w14:textId="77777777">
            <w:pPr>
              <w:pStyle w:val="ACtabletextCEbullet"/>
              <w:rPr>
                <w:iCs/>
                <w:color w:val="auto"/>
              </w:rPr>
            </w:pPr>
            <w:r w:rsidRPr="00A40E93">
              <w:rPr>
                <w:iCs/>
                <w:color w:val="auto"/>
              </w:rPr>
              <w:t xml:space="preserve">understanding that verbs can be divided into 3 groups according to the way they are conjugated: Group 1 (go-dan </w:t>
            </w:r>
            <w:proofErr w:type="spellStart"/>
            <w:r w:rsidRPr="00A40E93">
              <w:rPr>
                <w:iCs/>
                <w:color w:val="auto"/>
              </w:rPr>
              <w:t>doushi</w:t>
            </w:r>
            <w:proofErr w:type="spellEnd"/>
            <w:r w:rsidRPr="00A40E93">
              <w:rPr>
                <w:iCs/>
                <w:color w:val="auto"/>
              </w:rPr>
              <w:t>), Group 2 (</w:t>
            </w:r>
            <w:proofErr w:type="spellStart"/>
            <w:r w:rsidRPr="00A40E93">
              <w:rPr>
                <w:iCs/>
                <w:color w:val="auto"/>
              </w:rPr>
              <w:t>ichi</w:t>
            </w:r>
            <w:proofErr w:type="spellEnd"/>
            <w:r w:rsidRPr="00A40E93">
              <w:rPr>
                <w:iCs/>
                <w:color w:val="auto"/>
              </w:rPr>
              <w:t xml:space="preserve">-dan </w:t>
            </w:r>
            <w:proofErr w:type="spellStart"/>
            <w:r w:rsidRPr="00A40E93">
              <w:rPr>
                <w:iCs/>
                <w:color w:val="auto"/>
              </w:rPr>
              <w:t>doushi</w:t>
            </w:r>
            <w:proofErr w:type="spellEnd"/>
            <w:r w:rsidRPr="00A40E93">
              <w:rPr>
                <w:iCs/>
                <w:color w:val="auto"/>
              </w:rPr>
              <w:t>) and Group 3 (</w:t>
            </w:r>
            <w:proofErr w:type="spellStart"/>
            <w:r w:rsidRPr="00A40E93">
              <w:rPr>
                <w:iCs/>
                <w:color w:val="auto"/>
              </w:rPr>
              <w:t>fukisoku</w:t>
            </w:r>
            <w:proofErr w:type="spellEnd"/>
            <w:r w:rsidRPr="00A40E93">
              <w:rPr>
                <w:iCs/>
                <w:color w:val="auto"/>
              </w:rPr>
              <w:t xml:space="preserve"> </w:t>
            </w:r>
            <w:proofErr w:type="spellStart"/>
            <w:r w:rsidRPr="00A40E93">
              <w:rPr>
                <w:iCs/>
                <w:color w:val="auto"/>
              </w:rPr>
              <w:t>doushi</w:t>
            </w:r>
            <w:proofErr w:type="spellEnd"/>
            <w:r w:rsidRPr="00A40E93">
              <w:rPr>
                <w:iCs/>
                <w:color w:val="auto"/>
              </w:rPr>
              <w:t xml:space="preserve">) </w:t>
            </w:r>
          </w:p>
          <w:p w:rsidRPr="00A40E93" w:rsidR="00A40E93" w:rsidP="00A40E93" w:rsidRDefault="00A40E93" w14:paraId="389F9DA8" w14:textId="77777777">
            <w:pPr>
              <w:pStyle w:val="ACtabletextCEbullet"/>
              <w:rPr>
                <w:iCs/>
                <w:color w:val="auto"/>
              </w:rPr>
            </w:pPr>
            <w:r w:rsidRPr="00A40E93">
              <w:rPr>
                <w:iCs/>
                <w:color w:val="auto"/>
              </w:rPr>
              <w:lastRenderedPageBreak/>
              <w:t xml:space="preserve">understanding and using Japanese counting systems (units of 10, 100, 1,000 and 10,000) and associated kanji, for example, </w:t>
            </w:r>
            <w:proofErr w:type="spellStart"/>
            <w:r w:rsidRPr="00A40E93">
              <w:rPr>
                <w:rFonts w:hint="eastAsia" w:ascii="MS Gothic" w:hAnsi="MS Gothic" w:eastAsia="MS Gothic" w:cs="MS Gothic"/>
                <w:iCs/>
                <w:color w:val="auto"/>
              </w:rPr>
              <w:t>百、千、万</w:t>
            </w:r>
            <w:proofErr w:type="spellEnd"/>
            <w:r w:rsidRPr="00A40E93">
              <w:rPr>
                <w:iCs/>
                <w:color w:val="auto"/>
              </w:rPr>
              <w:t xml:space="preserve">, and a wider range of counter classifiers </w:t>
            </w:r>
            <w:r w:rsidRPr="00A40E93">
              <w:rPr>
                <w:rFonts w:hint="eastAsia" w:ascii="MS Gothic" w:hAnsi="MS Gothic" w:eastAsia="MS Gothic" w:cs="MS Gothic"/>
                <w:iCs/>
                <w:color w:val="auto"/>
              </w:rPr>
              <w:t>～円、～分、～</w:t>
            </w:r>
            <w:proofErr w:type="spellStart"/>
            <w:r w:rsidRPr="00A40E93">
              <w:rPr>
                <w:rFonts w:hint="eastAsia" w:ascii="MS Gothic" w:hAnsi="MS Gothic" w:eastAsia="MS Gothic" w:cs="MS Gothic"/>
                <w:iCs/>
                <w:color w:val="auto"/>
              </w:rPr>
              <w:t>まい</w:t>
            </w:r>
            <w:proofErr w:type="spellEnd"/>
            <w:r w:rsidRPr="00A40E93">
              <w:rPr>
                <w:rFonts w:hint="eastAsia" w:ascii="MS Gothic" w:hAnsi="MS Gothic" w:eastAsia="MS Gothic" w:cs="MS Gothic"/>
                <w:iCs/>
                <w:color w:val="auto"/>
              </w:rPr>
              <w:t>、～本、～つ、～</w:t>
            </w:r>
            <w:proofErr w:type="spellStart"/>
            <w:r w:rsidRPr="00A40E93">
              <w:rPr>
                <w:rFonts w:hint="eastAsia" w:ascii="MS Gothic" w:hAnsi="MS Gothic" w:eastAsia="MS Gothic" w:cs="MS Gothic"/>
                <w:iCs/>
                <w:color w:val="auto"/>
              </w:rPr>
              <w:t>日、ぴき／びき／ひき</w:t>
            </w:r>
            <w:proofErr w:type="spellEnd"/>
            <w:r w:rsidRPr="00A40E93">
              <w:rPr>
                <w:iCs/>
                <w:color w:val="auto"/>
              </w:rPr>
              <w:t xml:space="preserve"> </w:t>
            </w:r>
          </w:p>
          <w:p w:rsidRPr="007E2AC6" w:rsidR="00D503DA" w:rsidP="00A40E93" w:rsidRDefault="00A40E93" w14:paraId="527D8FDB" w14:textId="306BBAB0">
            <w:pPr>
              <w:pStyle w:val="ACtabletextCEbullet"/>
              <w:rPr>
                <w:iCs/>
                <w:color w:val="auto"/>
                <w:lang w:eastAsia="ja-JP"/>
              </w:rPr>
            </w:pPr>
            <w:r w:rsidRPr="00A40E93">
              <w:rPr>
                <w:iCs/>
                <w:color w:val="auto"/>
              </w:rPr>
              <w:t xml:space="preserve">noticing differences in text structure and grammar between formal and informal Japanese language use such as abbreviations, dropping of particles and emphatic intonation in informal communication including face-to-face interactions, blogs, </w:t>
            </w:r>
            <w:proofErr w:type="gramStart"/>
            <w:r w:rsidRPr="00A40E93">
              <w:rPr>
                <w:iCs/>
                <w:color w:val="auto"/>
              </w:rPr>
              <w:t>emails</w:t>
            </w:r>
            <w:proofErr w:type="gramEnd"/>
            <w:r w:rsidRPr="00A40E93">
              <w:rPr>
                <w:iCs/>
                <w:color w:val="auto"/>
              </w:rPr>
              <w:t xml:space="preserve"> and other forms of correspondence, for example, </w:t>
            </w:r>
            <w:proofErr w:type="spellStart"/>
            <w:r w:rsidRPr="00A40E93">
              <w:rPr>
                <w:rFonts w:hint="eastAsia" w:ascii="MS Gothic" w:hAnsi="MS Gothic" w:eastAsia="MS Gothic" w:cs="MS Gothic"/>
                <w:iCs/>
                <w:color w:val="auto"/>
              </w:rPr>
              <w:t>あした行く</w:t>
            </w:r>
            <w:proofErr w:type="spellEnd"/>
            <w:r w:rsidRPr="00A40E93">
              <w:rPr>
                <w:rFonts w:hint="eastAsia" w:ascii="MS Gothic" w:hAnsi="MS Gothic" w:eastAsia="MS Gothic" w:cs="MS Gothic"/>
                <w:iCs/>
                <w:color w:val="auto"/>
              </w:rPr>
              <w:t>？</w:t>
            </w:r>
            <w:r w:rsidRPr="00A40E93">
              <w:rPr>
                <w:iCs/>
                <w:color w:val="auto"/>
              </w:rPr>
              <w:t>/</w:t>
            </w:r>
            <w:proofErr w:type="spellStart"/>
            <w:r w:rsidRPr="00A40E93">
              <w:rPr>
                <w:rFonts w:hint="eastAsia" w:ascii="MS Gothic" w:hAnsi="MS Gothic" w:eastAsia="MS Gothic" w:cs="MS Gothic"/>
                <w:iCs/>
                <w:color w:val="auto"/>
              </w:rPr>
              <w:t>先生、あした行きますか</w:t>
            </w:r>
            <w:proofErr w:type="spellEnd"/>
            <w:r w:rsidRPr="00A40E93">
              <w:rPr>
                <w:rFonts w:hint="eastAsia" w:ascii="MS Gothic" w:hAnsi="MS Gothic" w:eastAsia="MS Gothic" w:cs="MS Gothic"/>
                <w:iCs/>
                <w:color w:val="auto"/>
              </w:rPr>
              <w:t>。</w:t>
            </w:r>
            <w:r w:rsidRPr="00A40E93">
              <w:rPr>
                <w:rFonts w:hint="eastAsia" w:ascii="MS Gothic" w:hAnsi="MS Gothic" w:eastAsia="MS Gothic" w:cs="MS Gothic"/>
                <w:iCs/>
                <w:color w:val="auto"/>
                <w:lang w:eastAsia="ja-JP"/>
              </w:rPr>
              <w:t>、うん、わかった</w:t>
            </w:r>
            <w:r w:rsidRPr="00A40E93">
              <w:rPr>
                <w:iCs/>
                <w:color w:val="auto"/>
                <w:lang w:eastAsia="ja-JP"/>
              </w:rPr>
              <w:t>/</w:t>
            </w:r>
            <w:r w:rsidRPr="00A40E93">
              <w:rPr>
                <w:rFonts w:hint="eastAsia" w:ascii="MS Gothic" w:hAnsi="MS Gothic" w:eastAsia="MS Gothic" w:cs="MS Gothic"/>
                <w:iCs/>
                <w:color w:val="auto"/>
                <w:lang w:eastAsia="ja-JP"/>
              </w:rPr>
              <w:t>はい、わかりました、それは何？</w:t>
            </w:r>
            <w:r w:rsidRPr="00A40E93">
              <w:rPr>
                <w:iCs/>
                <w:color w:val="auto"/>
                <w:lang w:eastAsia="ja-JP"/>
              </w:rPr>
              <w:t>/</w:t>
            </w:r>
            <w:r w:rsidRPr="00A40E93">
              <w:rPr>
                <w:rFonts w:hint="eastAsia" w:ascii="MS Gothic" w:hAnsi="MS Gothic" w:eastAsia="MS Gothic" w:cs="MS Gothic"/>
                <w:iCs/>
                <w:color w:val="auto"/>
                <w:lang w:eastAsia="ja-JP"/>
              </w:rPr>
              <w:t>山中さん、それは何ですか</w:t>
            </w:r>
            <w:r w:rsidR="00196210">
              <w:rPr>
                <w:rFonts w:hint="eastAsia" w:ascii="MS Gothic" w:hAnsi="MS Gothic" w:eastAsia="MS Gothic" w:cs="MS Gothic"/>
                <w:iCs/>
                <w:color w:val="auto"/>
                <w:lang w:eastAsia="ja-JP"/>
              </w:rPr>
              <w:t>。</w:t>
            </w:r>
          </w:p>
        </w:tc>
      </w:tr>
      <w:tr w:rsidRPr="007E2AC6" w:rsidR="00D503DA" w:rsidTr="00F9147E" w14:paraId="6DA13454" w14:textId="77777777">
        <w:trPr>
          <w:trHeight w:val="2367"/>
        </w:trPr>
        <w:tc>
          <w:tcPr>
            <w:tcW w:w="4673" w:type="dxa"/>
          </w:tcPr>
          <w:p w:rsidR="00BD29CB" w:rsidP="00C64E6A" w:rsidRDefault="00BD29CB" w14:paraId="356383CE" w14:textId="77777777">
            <w:pPr>
              <w:pStyle w:val="ACtabletextCD"/>
              <w:spacing w:line="240" w:lineRule="auto"/>
              <w:ind w:left="360" w:right="432"/>
            </w:pPr>
            <w:r w:rsidRPr="008602B1">
              <w:lastRenderedPageBreak/>
              <w:t>reflect</w:t>
            </w:r>
            <w:r>
              <w:t xml:space="preserve"> </w:t>
            </w:r>
            <w:r w:rsidRPr="008602B1">
              <w:t>on</w:t>
            </w:r>
            <w:r>
              <w:t xml:space="preserve"> </w:t>
            </w:r>
            <w:r w:rsidRPr="008602B1">
              <w:t>and</w:t>
            </w:r>
            <w:r>
              <w:t xml:space="preserve"> </w:t>
            </w:r>
            <w:r w:rsidRPr="008602B1">
              <w:t>evaluate</w:t>
            </w:r>
            <w:r>
              <w:t xml:space="preserve"> </w:t>
            </w:r>
            <w:r w:rsidRPr="008602B1">
              <w:t>Japanese</w:t>
            </w:r>
            <w:r>
              <w:t xml:space="preserve"> </w:t>
            </w:r>
            <w:r w:rsidRPr="008602B1">
              <w:t>texts,</w:t>
            </w:r>
            <w:r>
              <w:t xml:space="preserve"> </w:t>
            </w:r>
            <w:r w:rsidRPr="008602B1">
              <w:t>using</w:t>
            </w:r>
            <w:r>
              <w:t xml:space="preserve"> </w:t>
            </w:r>
            <w:r w:rsidRPr="008602B1">
              <w:t>metalanguage</w:t>
            </w:r>
            <w:r>
              <w:t xml:space="preserve"> </w:t>
            </w:r>
            <w:r w:rsidRPr="008602B1">
              <w:t>to</w:t>
            </w:r>
            <w:r>
              <w:t xml:space="preserve"> </w:t>
            </w:r>
            <w:r w:rsidRPr="008602B1">
              <w:t>discuss</w:t>
            </w:r>
            <w:r>
              <w:t xml:space="preserve"> </w:t>
            </w:r>
            <w:r w:rsidRPr="008602B1">
              <w:t>language</w:t>
            </w:r>
            <w:r>
              <w:t xml:space="preserve"> </w:t>
            </w:r>
            <w:r w:rsidRPr="008602B1">
              <w:t>structures</w:t>
            </w:r>
            <w:r>
              <w:t xml:space="preserve"> </w:t>
            </w:r>
            <w:r w:rsidRPr="008602B1">
              <w:t>and</w:t>
            </w:r>
            <w:r>
              <w:t xml:space="preserve"> </w:t>
            </w:r>
            <w:proofErr w:type="gramStart"/>
            <w:r w:rsidRPr="008602B1">
              <w:t>features</w:t>
            </w:r>
            <w:proofErr w:type="gramEnd"/>
            <w:r>
              <w:t xml:space="preserve"> </w:t>
            </w:r>
          </w:p>
          <w:p w:rsidRPr="00E9248E" w:rsidR="00D503DA" w:rsidP="00C64E6A" w:rsidRDefault="00BD29CB" w14:paraId="6CEF61B0" w14:textId="45C4590A">
            <w:pPr>
              <w:pStyle w:val="ACtabletextCD"/>
              <w:spacing w:line="240" w:lineRule="auto"/>
              <w:ind w:left="360" w:right="432"/>
              <w:rPr>
                <w:rStyle w:val="SubtleEmphasis"/>
                <w:i/>
                <w:iCs w:val="0"/>
              </w:rPr>
            </w:pPr>
            <w:r>
              <w:t>AC9</w:t>
            </w:r>
            <w:r w:rsidRPr="008602B1">
              <w:t>L</w:t>
            </w:r>
            <w:r>
              <w:t>J</w:t>
            </w:r>
            <w:r w:rsidRPr="008602B1">
              <w:t>10EU03</w:t>
            </w:r>
          </w:p>
        </w:tc>
        <w:tc>
          <w:tcPr>
            <w:tcW w:w="10453" w:type="dxa"/>
            <w:gridSpan w:val="2"/>
          </w:tcPr>
          <w:p w:rsidRPr="00AD1F48" w:rsidR="00AD1F48" w:rsidP="00AD1F48" w:rsidRDefault="00AD1F48" w14:paraId="5B8D184C" w14:textId="77777777">
            <w:pPr>
              <w:pStyle w:val="ACtabletextCEbullet"/>
              <w:rPr>
                <w:iCs/>
                <w:color w:val="auto"/>
              </w:rPr>
            </w:pPr>
            <w:r w:rsidRPr="00AD1F48">
              <w:rPr>
                <w:iCs/>
                <w:color w:val="auto"/>
              </w:rPr>
              <w:t xml:space="preserve">developing metalanguage to describe and apply grammatical concepts and language elements, and organise learning resources such as verb charts and lists of vocabulary and sentence structures </w:t>
            </w:r>
          </w:p>
          <w:p w:rsidRPr="00AD1F48" w:rsidR="00AD1F48" w:rsidP="00AD1F48" w:rsidRDefault="00AD1F48" w14:paraId="4EEA0F73" w14:textId="77777777">
            <w:pPr>
              <w:pStyle w:val="ACtabletextCEbullet"/>
              <w:rPr>
                <w:iCs/>
                <w:color w:val="auto"/>
              </w:rPr>
            </w:pPr>
            <w:r w:rsidRPr="00AD1F48">
              <w:rPr>
                <w:iCs/>
                <w:color w:val="auto"/>
              </w:rPr>
              <w:t xml:space="preserve">reflecting on similarities and differences between English and Japanese </w:t>
            </w:r>
            <w:proofErr w:type="spellStart"/>
            <w:r w:rsidRPr="00AD1F48">
              <w:rPr>
                <w:rFonts w:hint="eastAsia" w:ascii="MS Gothic" w:hAnsi="MS Gothic" w:eastAsia="MS Gothic" w:cs="MS Gothic"/>
                <w:iCs/>
                <w:color w:val="auto"/>
              </w:rPr>
              <w:t>ことわざ</w:t>
            </w:r>
            <w:proofErr w:type="spellEnd"/>
            <w:r w:rsidRPr="00AD1F48">
              <w:rPr>
                <w:iCs/>
                <w:color w:val="auto"/>
              </w:rPr>
              <w:t xml:space="preserve"> and how they cannot be directly translated </w:t>
            </w:r>
          </w:p>
          <w:p w:rsidRPr="00AD1F48" w:rsidR="00AD1F48" w:rsidP="00AD1F48" w:rsidRDefault="00AD1F48" w14:paraId="045F8194" w14:textId="77777777">
            <w:pPr>
              <w:pStyle w:val="ACtabletextCEbullet"/>
              <w:rPr>
                <w:iCs/>
                <w:color w:val="auto"/>
              </w:rPr>
            </w:pPr>
            <w:r w:rsidRPr="00AD1F48">
              <w:rPr>
                <w:iCs/>
                <w:color w:val="auto"/>
              </w:rPr>
              <w:t xml:space="preserve">understanding the concept of borrowed and created language </w:t>
            </w:r>
            <w:proofErr w:type="spellStart"/>
            <w:r w:rsidRPr="00AD1F48">
              <w:rPr>
                <w:rFonts w:hint="eastAsia" w:ascii="MS Gothic" w:hAnsi="MS Gothic" w:eastAsia="MS Gothic" w:cs="MS Gothic"/>
                <w:iCs/>
                <w:color w:val="auto"/>
              </w:rPr>
              <w:t>外来語</w:t>
            </w:r>
            <w:proofErr w:type="spellEnd"/>
            <w:r w:rsidRPr="00AD1F48">
              <w:rPr>
                <w:iCs/>
                <w:color w:val="auto"/>
              </w:rPr>
              <w:t xml:space="preserve"> (</w:t>
            </w:r>
            <w:proofErr w:type="spellStart"/>
            <w:r w:rsidRPr="00AD1F48">
              <w:rPr>
                <w:rFonts w:hint="eastAsia" w:ascii="MS Gothic" w:hAnsi="MS Gothic" w:eastAsia="MS Gothic" w:cs="MS Gothic"/>
                <w:iCs/>
                <w:color w:val="auto"/>
              </w:rPr>
              <w:t>がいらいご</w:t>
            </w:r>
            <w:proofErr w:type="spellEnd"/>
            <w:r w:rsidRPr="00AD1F48">
              <w:rPr>
                <w:iCs/>
                <w:color w:val="auto"/>
              </w:rPr>
              <w:t xml:space="preserve">) and </w:t>
            </w:r>
            <w:proofErr w:type="spellStart"/>
            <w:r w:rsidRPr="00AD1F48">
              <w:rPr>
                <w:rFonts w:hint="eastAsia" w:ascii="MS Gothic" w:hAnsi="MS Gothic" w:eastAsia="MS Gothic" w:cs="MS Gothic"/>
                <w:iCs/>
                <w:color w:val="auto"/>
              </w:rPr>
              <w:t>和製英語（わせいえいご</w:t>
            </w:r>
            <w:proofErr w:type="spellEnd"/>
            <w:r w:rsidRPr="00AD1F48">
              <w:rPr>
                <w:rFonts w:hint="eastAsia" w:ascii="MS Gothic" w:hAnsi="MS Gothic" w:eastAsia="MS Gothic" w:cs="MS Gothic"/>
                <w:iCs/>
                <w:color w:val="auto"/>
              </w:rPr>
              <w:t>）</w:t>
            </w:r>
            <w:r w:rsidRPr="00AD1F48">
              <w:rPr>
                <w:iCs/>
                <w:color w:val="auto"/>
              </w:rPr>
              <w:t xml:space="preserve">for example, </w:t>
            </w:r>
            <w:proofErr w:type="spellStart"/>
            <w:r w:rsidRPr="00AD1F48">
              <w:rPr>
                <w:rFonts w:hint="eastAsia" w:ascii="MS Gothic" w:hAnsi="MS Gothic" w:eastAsia="MS Gothic" w:cs="MS Gothic"/>
                <w:iCs/>
                <w:color w:val="auto"/>
              </w:rPr>
              <w:t>スマホ、マスコミ、メル友、タイプする</w:t>
            </w:r>
            <w:proofErr w:type="spellEnd"/>
            <w:r w:rsidRPr="00AD1F48">
              <w:rPr>
                <w:iCs/>
                <w:color w:val="auto"/>
              </w:rPr>
              <w:t xml:space="preserve">, to create new meanings, and understanding the reason for the emergence of such words, for example, changing attitudes to social practices, globalisation, social media and digital </w:t>
            </w:r>
            <w:proofErr w:type="gramStart"/>
            <w:r w:rsidRPr="00AD1F48">
              <w:rPr>
                <w:iCs/>
                <w:color w:val="auto"/>
              </w:rPr>
              <w:t>communication</w:t>
            </w:r>
            <w:proofErr w:type="gramEnd"/>
            <w:r w:rsidRPr="00AD1F48">
              <w:rPr>
                <w:iCs/>
                <w:color w:val="auto"/>
              </w:rPr>
              <w:t xml:space="preserve"> </w:t>
            </w:r>
          </w:p>
          <w:p w:rsidRPr="007E2AC6" w:rsidR="00D503DA" w:rsidP="00AD1F48" w:rsidRDefault="00AD1F48" w14:paraId="36837EB8" w14:textId="5EFAB33A">
            <w:pPr>
              <w:pStyle w:val="ACtabletextCEbullet"/>
              <w:rPr>
                <w:iCs/>
                <w:color w:val="auto"/>
              </w:rPr>
            </w:pPr>
            <w:r w:rsidRPr="00AD1F48">
              <w:rPr>
                <w:iCs/>
                <w:color w:val="auto"/>
              </w:rPr>
              <w:t xml:space="preserve">discussing Japanese cultural concepts such as </w:t>
            </w:r>
            <w:r w:rsidRPr="00AD1F48">
              <w:rPr>
                <w:rFonts w:hint="eastAsia" w:ascii="MS Gothic" w:hAnsi="MS Gothic" w:eastAsia="MS Gothic" w:cs="MS Gothic"/>
                <w:iCs/>
                <w:color w:val="auto"/>
              </w:rPr>
              <w:t>恩</w:t>
            </w:r>
            <w:r w:rsidRPr="00AD1F48">
              <w:rPr>
                <w:iCs/>
                <w:color w:val="auto"/>
              </w:rPr>
              <w:t xml:space="preserve"> (owing a kindness), </w:t>
            </w:r>
            <w:proofErr w:type="spellStart"/>
            <w:r w:rsidRPr="00AD1F48">
              <w:rPr>
                <w:rFonts w:hint="eastAsia" w:ascii="MS Gothic" w:hAnsi="MS Gothic" w:eastAsia="MS Gothic" w:cs="MS Gothic"/>
                <w:iCs/>
                <w:color w:val="auto"/>
              </w:rPr>
              <w:t>義理</w:t>
            </w:r>
            <w:proofErr w:type="spellEnd"/>
            <w:r w:rsidRPr="00AD1F48">
              <w:rPr>
                <w:iCs/>
                <w:color w:val="auto"/>
              </w:rPr>
              <w:t xml:space="preserve"> (a sense of duty) and </w:t>
            </w:r>
            <w:r w:rsidRPr="00AD1F48">
              <w:rPr>
                <w:rFonts w:hint="eastAsia" w:ascii="MS Gothic" w:hAnsi="MS Gothic" w:eastAsia="MS Gothic" w:cs="MS Gothic"/>
                <w:iCs/>
                <w:color w:val="auto"/>
              </w:rPr>
              <w:t>和</w:t>
            </w:r>
            <w:r w:rsidRPr="00AD1F48">
              <w:rPr>
                <w:iCs/>
                <w:color w:val="auto"/>
              </w:rPr>
              <w:t xml:space="preserve"> (harmony), and considering how the expression of these concepts in Japanese language and behaviour compares with the expression of similarly significant concepts in their own language(s) and culture(s)</w:t>
            </w:r>
          </w:p>
        </w:tc>
      </w:tr>
      <w:tr w:rsidRPr="00F91937" w:rsidR="007511E6" w:rsidTr="1AFA9A50" w14:paraId="2CB7D57B" w14:textId="77777777">
        <w:tc>
          <w:tcPr>
            <w:tcW w:w="15126" w:type="dxa"/>
            <w:gridSpan w:val="3"/>
            <w:shd w:val="clear" w:color="auto" w:fill="E5F5FB" w:themeFill="accent2"/>
          </w:tcPr>
          <w:p w:rsidRPr="00F91937" w:rsidR="007511E6" w:rsidP="00F9147E" w:rsidRDefault="007511E6" w14:paraId="216EA4DF"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7511E6" w:rsidTr="00F9147E" w14:paraId="68A63311" w14:textId="77777777">
        <w:trPr>
          <w:trHeight w:val="1800"/>
        </w:trPr>
        <w:tc>
          <w:tcPr>
            <w:tcW w:w="4673" w:type="dxa"/>
          </w:tcPr>
          <w:p w:rsidR="004D1ED9" w:rsidP="00C64E6A" w:rsidRDefault="004D1ED9" w14:paraId="5ECD1FBE" w14:textId="77777777">
            <w:pPr>
              <w:pStyle w:val="ACtabletextCD"/>
              <w:spacing w:line="240" w:lineRule="auto"/>
              <w:ind w:left="360" w:right="432"/>
            </w:pPr>
            <w:r w:rsidRPr="008602B1">
              <w:t>reflect</w:t>
            </w:r>
            <w:r>
              <w:t xml:space="preserve"> </w:t>
            </w:r>
            <w:r w:rsidRPr="008602B1">
              <w:t>on</w:t>
            </w:r>
            <w:r>
              <w:t xml:space="preserve"> </w:t>
            </w:r>
            <w:r w:rsidRPr="008602B1">
              <w:t>and</w:t>
            </w:r>
            <w:r>
              <w:t xml:space="preserve"> </w:t>
            </w:r>
            <w:r w:rsidRPr="008602B1">
              <w:t>explain</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r w:rsidRPr="008602B1">
              <w:t>attitudes</w:t>
            </w:r>
            <w:r>
              <w:t xml:space="preserve"> </w:t>
            </w:r>
            <w:r w:rsidRPr="008602B1">
              <w:t>and</w:t>
            </w:r>
            <w:r>
              <w:t xml:space="preserve"> </w:t>
            </w:r>
            <w:r w:rsidRPr="008602B1">
              <w:t>values</w:t>
            </w:r>
            <w:r>
              <w:t xml:space="preserve"> </w:t>
            </w:r>
            <w:r w:rsidRPr="008602B1">
              <w:t>and</w:t>
            </w:r>
            <w:r>
              <w:t xml:space="preserve"> </w:t>
            </w:r>
            <w:r w:rsidRPr="008602B1">
              <w:t>how</w:t>
            </w:r>
            <w:r>
              <w:t xml:space="preserve"> </w:t>
            </w:r>
            <w:r w:rsidRPr="008602B1">
              <w:t>these</w:t>
            </w:r>
            <w:r>
              <w:t xml:space="preserve"> </w:t>
            </w:r>
            <w:r w:rsidRPr="008602B1">
              <w:t>affect</w:t>
            </w:r>
            <w:r>
              <w:t xml:space="preserve"> </w:t>
            </w:r>
            <w:r w:rsidRPr="008602B1">
              <w:t>ways</w:t>
            </w:r>
            <w:r>
              <w:t xml:space="preserve"> </w:t>
            </w:r>
            <w:r w:rsidRPr="008602B1">
              <w:t>of</w:t>
            </w:r>
            <w:r>
              <w:t xml:space="preserve"> </w:t>
            </w:r>
            <w:proofErr w:type="gramStart"/>
            <w:r w:rsidRPr="008602B1">
              <w:t>communicating</w:t>
            </w:r>
            <w:proofErr w:type="gramEnd"/>
            <w:r>
              <w:t xml:space="preserve"> </w:t>
            </w:r>
          </w:p>
          <w:p w:rsidRPr="008602B1" w:rsidR="004D1ED9" w:rsidP="00C64E6A" w:rsidRDefault="004D1ED9" w14:paraId="7E47A6CB" w14:textId="77777777">
            <w:pPr>
              <w:pStyle w:val="ACtabletextCD"/>
              <w:spacing w:line="240" w:lineRule="auto"/>
              <w:ind w:left="360" w:right="432"/>
            </w:pPr>
            <w:r>
              <w:t>AC9</w:t>
            </w:r>
            <w:r w:rsidRPr="008602B1">
              <w:t>L</w:t>
            </w:r>
            <w:r>
              <w:t>J</w:t>
            </w:r>
            <w:r w:rsidRPr="008602B1">
              <w:t>10EU04</w:t>
            </w:r>
          </w:p>
          <w:p w:rsidRPr="00E9248E" w:rsidR="007511E6" w:rsidP="001D011D" w:rsidRDefault="007511E6" w14:paraId="23859AB0" w14:textId="2E391A0B">
            <w:pPr>
              <w:pStyle w:val="ACtabletextCD"/>
              <w:rPr>
                <w:rStyle w:val="SubtleEmphasis"/>
                <w:i/>
                <w:iCs w:val="0"/>
              </w:rPr>
            </w:pPr>
          </w:p>
        </w:tc>
        <w:tc>
          <w:tcPr>
            <w:tcW w:w="10453" w:type="dxa"/>
            <w:gridSpan w:val="2"/>
          </w:tcPr>
          <w:p w:rsidRPr="00962B08" w:rsidR="00962B08" w:rsidP="00962B08" w:rsidRDefault="00FF2824" w14:paraId="4E641FEB" w14:textId="77777777">
            <w:pPr>
              <w:pStyle w:val="ACtabletextCEbullet"/>
              <w:rPr>
                <w:rStyle w:val="SubtleEmphasis"/>
              </w:rPr>
            </w:pPr>
            <w:r w:rsidRPr="00FF2824">
              <w:rPr>
                <w:rStyle w:val="SubtleEmphasis"/>
              </w:rPr>
              <w:t xml:space="preserve"> </w:t>
            </w:r>
            <w:r w:rsidRPr="00962B08" w:rsidR="00962B08">
              <w:rPr>
                <w:rStyle w:val="SubtleEmphasis"/>
              </w:rPr>
              <w:t xml:space="preserve">considering the relationship between identity and language, with reference to the languages spoken by the students themselves, peers, and family or community members, including their own developing ability to communicate in Japanese </w:t>
            </w:r>
          </w:p>
          <w:p w:rsidRPr="00962B08" w:rsidR="00962B08" w:rsidP="00962B08" w:rsidRDefault="00962B08" w14:paraId="72296272" w14:textId="51E39405">
            <w:pPr>
              <w:pStyle w:val="ACtabletextCEbullet"/>
              <w:rPr>
                <w:rStyle w:val="SubtleEmphasis"/>
              </w:rPr>
            </w:pPr>
            <w:r w:rsidRPr="00962B08">
              <w:rPr>
                <w:rStyle w:val="SubtleEmphasis"/>
              </w:rPr>
              <w:t xml:space="preserve">identifying ways of communicating and behaving that may appear unusual or inappropriate to Japanese speakers, for example, eating on the go, hugging or kissing on cheek, sitting on the floor or desk, using a phone on the train, speaking loudly and using direct eye </w:t>
            </w:r>
            <w:proofErr w:type="gramStart"/>
            <w:r w:rsidRPr="00962B08">
              <w:rPr>
                <w:rStyle w:val="SubtleEmphasis"/>
              </w:rPr>
              <w:t>contact</w:t>
            </w:r>
            <w:proofErr w:type="gramEnd"/>
            <w:r w:rsidRPr="00962B08">
              <w:rPr>
                <w:rStyle w:val="SubtleEmphasis"/>
              </w:rPr>
              <w:t xml:space="preserve"> </w:t>
            </w:r>
          </w:p>
          <w:p w:rsidR="00962B08" w:rsidP="00962B08" w:rsidRDefault="00962B08" w14:paraId="36002080" w14:textId="62CDF8B2">
            <w:pPr>
              <w:pStyle w:val="ACtabletextCEbullet"/>
              <w:rPr>
                <w:rStyle w:val="SubtleEmphasis"/>
              </w:rPr>
            </w:pPr>
            <w:r w:rsidRPr="00962B08">
              <w:rPr>
                <w:rStyle w:val="SubtleEmphasis"/>
              </w:rPr>
              <w:t xml:space="preserve">noticing cultural cues when interacting with Japanese speakers or resources that suggest differences in traditions, </w:t>
            </w:r>
            <w:proofErr w:type="gramStart"/>
            <w:r w:rsidRPr="00962B08">
              <w:rPr>
                <w:rStyle w:val="SubtleEmphasis"/>
              </w:rPr>
              <w:t>ideas</w:t>
            </w:r>
            <w:proofErr w:type="gramEnd"/>
            <w:r w:rsidRPr="00962B08">
              <w:rPr>
                <w:rStyle w:val="SubtleEmphasis"/>
              </w:rPr>
              <w:t xml:space="preserve"> or values, for example, acknowledging ways of expressing feelings or emotions, maintaining harmony by avoiding direct replies to a question by using </w:t>
            </w:r>
            <w:proofErr w:type="spellStart"/>
            <w:r w:rsidRPr="00962B08">
              <w:rPr>
                <w:rStyle w:val="SubtleEmphasis"/>
                <w:rFonts w:hint="eastAsia" w:ascii="MS Gothic" w:hAnsi="MS Gothic" w:eastAsia="MS Gothic" w:cs="MS Gothic"/>
              </w:rPr>
              <w:t>それはちょっと</w:t>
            </w:r>
            <w:proofErr w:type="spellEnd"/>
            <w:r w:rsidRPr="00962B08">
              <w:rPr>
                <w:rStyle w:val="SubtleEmphasis"/>
              </w:rPr>
              <w:t>…</w:t>
            </w:r>
            <w:r w:rsidRPr="00962B08">
              <w:rPr>
                <w:rStyle w:val="SubtleEmphasis"/>
                <w:rFonts w:hint="eastAsia" w:ascii="MS Gothic" w:hAnsi="MS Gothic" w:eastAsia="MS Gothic" w:cs="MS Gothic"/>
              </w:rPr>
              <w:t>、</w:t>
            </w:r>
            <w:r w:rsidRPr="00962B08">
              <w:rPr>
                <w:rStyle w:val="SubtleEmphasis"/>
              </w:rPr>
              <w:t xml:space="preserve"> and avoiding foregrounding the self with phrases such as </w:t>
            </w:r>
            <w:proofErr w:type="spellStart"/>
            <w:r w:rsidRPr="00962B08">
              <w:rPr>
                <w:rStyle w:val="SubtleEmphasis"/>
                <w:rFonts w:hint="eastAsia" w:ascii="MS Gothic" w:hAnsi="MS Gothic" w:eastAsia="MS Gothic" w:cs="MS Gothic"/>
              </w:rPr>
              <w:t>お先にどうぞ、がんばりま</w:t>
            </w:r>
            <w:proofErr w:type="spellEnd"/>
            <w:r w:rsidR="00873923">
              <w:rPr>
                <w:rStyle w:val="SubtleEmphasis"/>
                <w:rFonts w:hint="eastAsia" w:ascii="MS Gothic" w:hAnsi="MS Gothic" w:eastAsia="MS Gothic" w:cs="MS Gothic"/>
                <w:lang w:eastAsia="ja-JP"/>
              </w:rPr>
              <w:t>す</w:t>
            </w:r>
            <w:r w:rsidR="001C5A24">
              <w:rPr>
                <w:rStyle w:val="SubtleEmphasis"/>
                <w:rFonts w:hint="eastAsia" w:ascii="MS Gothic" w:hAnsi="MS Gothic" w:eastAsia="MS Gothic" w:cs="MS Gothic"/>
                <w:lang w:eastAsia="ja-JP"/>
              </w:rPr>
              <w:t>。</w:t>
            </w:r>
            <w:r w:rsidRPr="00962B08">
              <w:rPr>
                <w:rStyle w:val="SubtleEmphasis"/>
              </w:rPr>
              <w:t xml:space="preserve"> </w:t>
            </w:r>
          </w:p>
          <w:p w:rsidR="00935A1A" w:rsidP="00962B08" w:rsidRDefault="00935A1A" w14:paraId="5524EFC3" w14:textId="2B4161B0">
            <w:pPr>
              <w:pStyle w:val="ACtabletextCEbullet"/>
              <w:rPr>
                <w:rStyle w:val="SubtleEmphasis"/>
              </w:rPr>
            </w:pPr>
            <w:r w:rsidRPr="00935A1A">
              <w:rPr>
                <w:rStyle w:val="SubtleEmphasis"/>
              </w:rPr>
              <w:lastRenderedPageBreak/>
              <w:t xml:space="preserve">reflecting on and explaining the protocols required to authentically co-create an Acknowledgement of Country/Place with a First Nations Australian, to present in </w:t>
            </w:r>
            <w:r>
              <w:rPr>
                <w:rStyle w:val="SubtleEmphasis"/>
              </w:rPr>
              <w:t>Japanese</w:t>
            </w:r>
            <w:r w:rsidRPr="00935A1A">
              <w:rPr>
                <w:rStyle w:val="SubtleEmphasis"/>
              </w:rPr>
              <w:t xml:space="preserve"> for a group of </w:t>
            </w:r>
            <w:r>
              <w:rPr>
                <w:rStyle w:val="SubtleEmphasis"/>
              </w:rPr>
              <w:t>Japanese</w:t>
            </w:r>
            <w:r w:rsidRPr="00935A1A">
              <w:rPr>
                <w:rStyle w:val="SubtleEmphasis"/>
              </w:rPr>
              <w:t xml:space="preserve">-speaking visitors at a school assembly </w:t>
            </w:r>
          </w:p>
          <w:p w:rsidRPr="00962B08" w:rsidR="00962B08" w:rsidP="00962B08" w:rsidRDefault="00962B08" w14:paraId="3DEB972E" w14:textId="75122BBD">
            <w:pPr>
              <w:pStyle w:val="ACtabletextCEbullet"/>
              <w:rPr>
                <w:rStyle w:val="SubtleEmphasis"/>
              </w:rPr>
            </w:pPr>
            <w:r w:rsidRPr="00962B08">
              <w:rPr>
                <w:rStyle w:val="SubtleEmphasis"/>
              </w:rPr>
              <w:t xml:space="preserve">recognising that social values and reactions, such as respect or displeasure, can be expressed differently in different cultures, for example, noting the Japanese avoidance of direct refusal or eye contact, the desire to please by answering a question even if they do not know the answer, waiting to be invited to eat or drink, and the practice of smiling for different reasons in different contexts </w:t>
            </w:r>
          </w:p>
          <w:p w:rsidRPr="00962B08" w:rsidR="00962B08" w:rsidP="00962B08" w:rsidRDefault="00962B08" w14:paraId="1213A0E5" w14:textId="2109B2B8">
            <w:pPr>
              <w:pStyle w:val="ACtabletextCEbullet"/>
              <w:rPr>
                <w:rStyle w:val="SubtleEmphasis"/>
              </w:rPr>
            </w:pPr>
            <w:r w:rsidRPr="00962B08">
              <w:rPr>
                <w:rStyle w:val="SubtleEmphasis"/>
              </w:rPr>
              <w:t xml:space="preserve">noticing how the cultural value of </w:t>
            </w:r>
            <w:proofErr w:type="spellStart"/>
            <w:r w:rsidRPr="00962B08">
              <w:rPr>
                <w:rStyle w:val="SubtleEmphasis"/>
                <w:rFonts w:hint="eastAsia" w:ascii="MS Gothic" w:hAnsi="MS Gothic" w:eastAsia="MS Gothic" w:cs="MS Gothic"/>
              </w:rPr>
              <w:t>うち</w:t>
            </w:r>
            <w:r w:rsidRPr="00A40E93" w:rsidR="007231C3">
              <w:rPr>
                <w:rFonts w:hint="eastAsia" w:ascii="MS Gothic" w:hAnsi="MS Gothic" w:eastAsia="MS Gothic" w:cs="MS Gothic"/>
                <w:iCs/>
                <w:color w:val="auto"/>
              </w:rPr>
              <w:t>／</w:t>
            </w:r>
            <w:r w:rsidRPr="00962B08">
              <w:rPr>
                <w:rStyle w:val="SubtleEmphasis"/>
                <w:rFonts w:hint="eastAsia" w:ascii="MS Gothic" w:hAnsi="MS Gothic" w:eastAsia="MS Gothic" w:cs="MS Gothic"/>
              </w:rPr>
              <w:t>そと</w:t>
            </w:r>
            <w:proofErr w:type="spellEnd"/>
            <w:r w:rsidRPr="00962B08">
              <w:rPr>
                <w:rStyle w:val="SubtleEmphasis"/>
              </w:rPr>
              <w:t xml:space="preserve"> is expressed through language, such as the use of prefixes and suffixes when referring to people outside the immediate ‘group’, the choice of informal or formal register, and decisions about what to share/not share in general conversation </w:t>
            </w:r>
          </w:p>
          <w:p w:rsidRPr="00962B08" w:rsidR="00962B08" w:rsidP="00962B08" w:rsidRDefault="00962B08" w14:paraId="16103B39" w14:textId="77777777">
            <w:pPr>
              <w:pStyle w:val="ACtabletextCEbullet"/>
              <w:rPr>
                <w:rStyle w:val="SubtleEmphasis"/>
              </w:rPr>
            </w:pPr>
            <w:r w:rsidRPr="00962B08">
              <w:rPr>
                <w:rStyle w:val="SubtleEmphasis"/>
              </w:rPr>
              <w:t xml:space="preserve">identifying how variations in language use and communicative behaviours reflect how emotions or attitudes such as respect, gratitude, disappointment or embarrassment are expressed differently across languages and </w:t>
            </w:r>
            <w:proofErr w:type="gramStart"/>
            <w:r w:rsidRPr="00962B08">
              <w:rPr>
                <w:rStyle w:val="SubtleEmphasis"/>
              </w:rPr>
              <w:t>cultures</w:t>
            </w:r>
            <w:proofErr w:type="gramEnd"/>
            <w:r w:rsidRPr="00962B08">
              <w:rPr>
                <w:rStyle w:val="SubtleEmphasis"/>
              </w:rPr>
              <w:t xml:space="preserve"> </w:t>
            </w:r>
          </w:p>
          <w:p w:rsidRPr="00E014DC" w:rsidR="007511E6" w:rsidP="00962B08" w:rsidRDefault="00962B08" w14:paraId="3672AEBC" w14:textId="07BCBEDF">
            <w:pPr>
              <w:pStyle w:val="ACtabletextCEbullet"/>
              <w:rPr>
                <w:iCs/>
                <w:color w:val="FFCC66" w:themeColor="text1" w:themeTint="BF"/>
              </w:rPr>
            </w:pPr>
            <w:r w:rsidRPr="00962B08">
              <w:rPr>
                <w:rStyle w:val="SubtleEmphasis"/>
              </w:rPr>
              <w:t xml:space="preserve">identifying the diverse cultural contexts of Australia and significant life events that are marked in Australia and/or Japan, for example, </w:t>
            </w:r>
            <w:proofErr w:type="spellStart"/>
            <w:r w:rsidRPr="00962B08">
              <w:rPr>
                <w:rStyle w:val="SubtleEmphasis"/>
                <w:rFonts w:hint="eastAsia" w:ascii="MS Gothic" w:hAnsi="MS Gothic" w:eastAsia="MS Gothic" w:cs="MS Gothic"/>
              </w:rPr>
              <w:t>七五三</w:t>
            </w:r>
            <w:proofErr w:type="spellEnd"/>
            <w:r w:rsidRPr="00962B08">
              <w:rPr>
                <w:rStyle w:val="SubtleEmphasis"/>
                <w:rFonts w:hint="eastAsia" w:ascii="MS Gothic" w:hAnsi="MS Gothic" w:eastAsia="MS Gothic" w:cs="MS Gothic"/>
              </w:rPr>
              <w:t>、</w:t>
            </w:r>
            <w:r w:rsidRPr="00962B08">
              <w:rPr>
                <w:rStyle w:val="SubtleEmphasis"/>
              </w:rPr>
              <w:t xml:space="preserve"> birthdays, 18th/21st birthdays and </w:t>
            </w:r>
            <w:proofErr w:type="spellStart"/>
            <w:r w:rsidRPr="00962B08">
              <w:rPr>
                <w:rStyle w:val="SubtleEmphasis"/>
                <w:rFonts w:hint="eastAsia" w:ascii="MS Gothic" w:hAnsi="MS Gothic" w:eastAsia="MS Gothic" w:cs="MS Gothic"/>
              </w:rPr>
              <w:t>せいねんしき、おしょう月</w:t>
            </w:r>
            <w:proofErr w:type="spellEnd"/>
            <w:r w:rsidRPr="00962B08">
              <w:rPr>
                <w:rStyle w:val="SubtleEmphasis"/>
              </w:rPr>
              <w:t xml:space="preserve"> and </w:t>
            </w:r>
            <w:proofErr w:type="spellStart"/>
            <w:r w:rsidRPr="00962B08">
              <w:rPr>
                <w:rStyle w:val="SubtleEmphasis"/>
                <w:rFonts w:hint="eastAsia" w:ascii="MS Gothic" w:hAnsi="MS Gothic" w:eastAsia="MS Gothic" w:cs="MS Gothic"/>
              </w:rPr>
              <w:t>ゴールデンウィーク</w:t>
            </w:r>
            <w:proofErr w:type="spellEnd"/>
            <w:r w:rsidRPr="00962B08">
              <w:rPr>
                <w:rStyle w:val="SubtleEmphasis"/>
              </w:rPr>
              <w:t xml:space="preserve"> or marriage, differences between lunch boxes and obento, and considering how these provide insight into cultural values or traditions</w:t>
            </w:r>
          </w:p>
        </w:tc>
      </w:tr>
    </w:tbl>
    <w:p w:rsidRPr="00872323" w:rsidR="007511E6" w:rsidP="006B3593" w:rsidRDefault="007511E6" w14:paraId="451EE912" w14:textId="77777777">
      <w:pPr>
        <w:pStyle w:val="ACARA-TableHeadline"/>
      </w:pPr>
    </w:p>
    <w:sectPr w:rsidRPr="00872323" w:rsidR="007511E6" w:rsidSect="00727655">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D7E" w:rsidP="00533177" w:rsidRDefault="006B5D7E" w14:paraId="5A0E68D7" w14:textId="77777777">
      <w:r>
        <w:separator/>
      </w:r>
    </w:p>
  </w:endnote>
  <w:endnote w:type="continuationSeparator" w:id="0">
    <w:p w:rsidR="006B5D7E" w:rsidP="00533177" w:rsidRDefault="006B5D7E" w14:paraId="1C0E2080" w14:textId="77777777">
      <w:r>
        <w:continuationSeparator/>
      </w:r>
    </w:p>
  </w:endnote>
  <w:endnote w:type="continuationNotice" w:id="1">
    <w:p w:rsidR="006B5D7E" w:rsidRDefault="006B5D7E" w14:paraId="0964FD2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7F0B25" w14:paraId="262A2118" w14:textId="658CFD46">
        <w:pPr>
          <w:pStyle w:val="ACARA-TableHeadline"/>
          <w:jc w:val="right"/>
          <w:rPr>
            <w:sz w:val="24"/>
            <w:szCs w:val="24"/>
          </w:rPr>
        </w:pPr>
        <w:r w:rsidRPr="001C5E18">
          <w:rPr>
            <w:noProof/>
          </w:rPr>
          <mc:AlternateContent>
            <mc:Choice Requires="wps">
              <w:drawing>
                <wp:anchor distT="0" distB="0" distL="114300" distR="114300" simplePos="0" relativeHeight="251658242" behindDoc="0" locked="0" layoutInCell="1" allowOverlap="1" wp14:anchorId="4A3EE1EB" wp14:editId="67FCBA89">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8B" w:rsidP="002B0F8B" w:rsidRDefault="002B0F8B" w14:paraId="64B21977" w14:textId="2E599F99">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rsidRPr="00B81EEA" w:rsidR="00E9248E" w:rsidP="002B0F8B" w:rsidRDefault="00047792" w14:paraId="44A896C3" w14:textId="09B436F8">
                              <w:pPr>
                                <w:pStyle w:val="BodyText"/>
                                <w:jc w:val="center"/>
                                <w:rPr>
                                  <w:sz w:val="20"/>
                                </w:rPr>
                              </w:pPr>
                              <w:r>
                                <w:rPr>
                                  <w:rStyle w:val="SubtleEmphasis"/>
                                </w:rPr>
                                <w:t xml:space="preserve">Curriculum content </w:t>
                              </w:r>
                              <w:r>
                                <w:rPr>
                                  <w:sz w:val="20"/>
                                  <w:lang w:val="en-IN"/>
                                </w:rPr>
                                <w:t>7–10</w:t>
                              </w:r>
                              <w:r w:rsidR="0017561D">
                                <w:rPr>
                                  <w:sz w:val="20"/>
                                  <w:lang w:val="en-IN"/>
                                </w:rPr>
                                <w:t xml:space="preserve">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2B0F8B" w:rsidP="002B0F8B" w:rsidRDefault="002B0F8B" w14:paraId="64B21977" w14:textId="2E599F99">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rsidRPr="00B81EEA" w:rsidR="00E9248E" w:rsidP="002B0F8B" w:rsidRDefault="00047792" w14:paraId="44A896C3" w14:textId="09B436F8">
                        <w:pPr>
                          <w:pStyle w:val="BodyText"/>
                          <w:jc w:val="center"/>
                          <w:rPr>
                            <w:sz w:val="20"/>
                          </w:rPr>
                        </w:pPr>
                        <w:r>
                          <w:rPr>
                            <w:rStyle w:val="SubtleEmphasis"/>
                          </w:rPr>
                          <w:t xml:space="preserve">Curriculum content </w:t>
                        </w:r>
                        <w:r>
                          <w:rPr>
                            <w:sz w:val="20"/>
                            <w:lang w:val="en-IN"/>
                          </w:rPr>
                          <w:t>7–10</w:t>
                        </w:r>
                        <w:r w:rsidR="0017561D">
                          <w:rPr>
                            <w:sz w:val="20"/>
                            <w:lang w:val="en-IN"/>
                          </w:rPr>
                          <w:t xml:space="preserve"> sequence</w:t>
                        </w:r>
                      </w:p>
                    </w:txbxContent>
                  </v:textbox>
                  <w10:wrap anchorx="margin" anchory="page"/>
                </v:shape>
              </w:pict>
            </mc:Fallback>
          </mc:AlternateContent>
        </w:r>
        <w:r w:rsidRPr="001C5E18">
          <w:rPr>
            <w:noProof/>
          </w:rPr>
          <mc:AlternateContent>
            <mc:Choice Requires="wps">
              <w:drawing>
                <wp:anchor distT="0" distB="0" distL="114300" distR="114300" simplePos="0" relativeHeight="251658243" behindDoc="1" locked="0" layoutInCell="1" allowOverlap="1" wp14:anchorId="2778BA10" wp14:editId="12DC8238">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4AF2E09E">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E0265C" w14:paraId="641E94F7" w14:textId="4AF2E09E">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1C5E18" w:rsidR="00E9248E">
          <w:rPr>
            <w:szCs w:val="20"/>
          </w:rPr>
          <w:fldChar w:fldCharType="begin"/>
        </w:r>
        <w:r w:rsidRPr="001C5E18" w:rsidR="00E9248E">
          <w:rPr>
            <w:szCs w:val="20"/>
          </w:rPr>
          <w:instrText xml:space="preserve"> PAGE   \* MERGEFORMAT </w:instrText>
        </w:r>
        <w:r w:rsidRPr="001C5E18" w:rsidR="00E9248E">
          <w:rPr>
            <w:szCs w:val="20"/>
          </w:rPr>
          <w:fldChar w:fldCharType="separate"/>
        </w:r>
        <w:r w:rsidRPr="001C5E18" w:rsidR="00E9248E">
          <w:rPr>
            <w:szCs w:val="20"/>
          </w:rPr>
          <w:t>2</w:t>
        </w:r>
        <w:r w:rsidRPr="001C5E18"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D7E" w:rsidP="00533177" w:rsidRDefault="006B5D7E" w14:paraId="6A703CE3" w14:textId="77777777">
      <w:r>
        <w:separator/>
      </w:r>
    </w:p>
  </w:footnote>
  <w:footnote w:type="continuationSeparator" w:id="0">
    <w:p w:rsidR="006B5D7E" w:rsidP="00533177" w:rsidRDefault="006B5D7E" w14:paraId="288E7E2C" w14:textId="77777777">
      <w:r>
        <w:continuationSeparator/>
      </w:r>
    </w:p>
  </w:footnote>
  <w:footnote w:type="continuationNotice" w:id="1">
    <w:p w:rsidR="006B5D7E" w:rsidRDefault="006B5D7E" w14:paraId="60D26C5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4B0570" w:rsidP="00624C87" w:rsidRDefault="004B0570" w14:paraId="758AD589" w14:textId="77777777">
    <w:pPr>
      <w:pStyle w:val="Header"/>
      <w:ind w:right="-32"/>
    </w:pPr>
    <w:r>
      <w:rPr>
        <w:noProof/>
      </w:rPr>
      <mc:AlternateContent>
        <mc:Choice Requires="wps">
          <w:drawing>
            <wp:anchor distT="0" distB="0" distL="114300" distR="114300" simplePos="1" relativeHeight="251658249" behindDoc="0" locked="0" layoutInCell="0" allowOverlap="1" wp14:anchorId="47ED6F8B" wp14:editId="7ADD0B99">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4B0570" w:rsidP="00420CE1" w:rsidRDefault="004B0570" w14:paraId="7222C168"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7ED6F8B">
              <v:stroke joinstyle="miter"/>
              <v:path gradientshapeok="t" o:connecttype="rect"/>
            </v:shapetype>
            <v:shape id="MSIPCMa21841208334231bcaca228d" style="position:absolute;margin-left:0;margin-top:15pt;width:841.9pt;height:21.5pt;z-index:2516864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4B0570" w:rsidP="00420CE1" w:rsidRDefault="004B0570" w14:paraId="7222C168"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0D12E033" wp14:editId="1784E042">
              <wp:simplePos x="0" y="0"/>
              <wp:positionH relativeFrom="margin">
                <wp:align>center</wp:align>
              </wp:positionH>
              <wp:positionV relativeFrom="paragraph">
                <wp:posOffset>742949</wp:posOffset>
              </wp:positionV>
              <wp:extent cx="100457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0268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4B453DEE" wp14:editId="3A65AB5A">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696B7801" wp14:editId="5AE7B62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B0570" w:rsidRDefault="004B0570" w14:paraId="22A421B0" w14:textId="77777777">
    <w:pPr>
      <w:pStyle w:val="Header"/>
    </w:pPr>
    <w:r>
      <w:rPr>
        <w:noProof/>
      </w:rPr>
      <mc:AlternateContent>
        <mc:Choice Requires="wps">
          <w:drawing>
            <wp:anchor distT="0" distB="0" distL="114300" distR="114300" simplePos="0" relativeHeight="251658250" behindDoc="0" locked="0" layoutInCell="0" allowOverlap="1" wp14:anchorId="0644A0D6" wp14:editId="11DAE5F8">
              <wp:simplePos x="0" y="0"/>
              <wp:positionH relativeFrom="page">
                <wp:posOffset>0</wp:posOffset>
              </wp:positionH>
              <wp:positionV relativeFrom="page">
                <wp:posOffset>190500</wp:posOffset>
              </wp:positionV>
              <wp:extent cx="10692130" cy="273050"/>
              <wp:effectExtent l="0" t="0" r="0" b="12700"/>
              <wp:wrapNone/>
              <wp:docPr id="11"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4B0570" w:rsidP="00420CE1" w:rsidRDefault="004B0570" w14:paraId="3A62A619"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644A0D6">
              <v:stroke joinstyle="miter"/>
              <v:path gradientshapeok="t" o:connecttype="rect"/>
            </v:shapetype>
            <v:shape id="MSIPCMc719492ab0ad021e2559ce68" style="position:absolute;margin-left:0;margin-top:15pt;width:841.9pt;height:21.5pt;z-index:25170585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4B0570" w:rsidP="00420CE1" w:rsidRDefault="004B0570" w14:paraId="3A62A619"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7F0B25" w14:paraId="5371EA17" w14:textId="24EED312">
    <w:pPr>
      <w:pStyle w:val="Header"/>
      <w:ind w:right="-32"/>
    </w:pPr>
    <w:r>
      <w:rPr>
        <w:noProof/>
      </w:rPr>
      <mc:AlternateContent>
        <mc:Choice Requires="wps">
          <w:drawing>
            <wp:anchor distT="0" distB="0" distL="114300" distR="114300" simplePos="0" relativeHeight="251658247" behindDoc="0" locked="0" layoutInCell="0" allowOverlap="1" wp14:anchorId="28FCF63E" wp14:editId="4F69B26D">
              <wp:simplePos x="0" y="0"/>
              <wp:positionH relativeFrom="page">
                <wp:posOffset>0</wp:posOffset>
              </wp:positionH>
              <wp:positionV relativeFrom="page">
                <wp:posOffset>190500</wp:posOffset>
              </wp:positionV>
              <wp:extent cx="10692130" cy="273685"/>
              <wp:effectExtent l="0" t="0" r="4445" b="2540"/>
              <wp:wrapNone/>
              <wp:docPr id="4" name="MSIPCMe6c245589ddfb911bb2710e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C5E18" w:rsidR="006E7E5E" w:rsidP="006E7E5E" w:rsidRDefault="006E7E5E" w14:paraId="31356F72" w14:textId="6A0148D8">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FCF63E">
              <v:stroke joinstyle="miter"/>
              <v:path gradientshapeok="t" o:connecttype="rect"/>
            </v:shapetype>
            <v:shape id="MSIPCMe6c245589ddfb911bb2710e4"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1C5E18" w:rsidR="006E7E5E" w:rsidP="006E7E5E" w:rsidRDefault="006E7E5E" w14:paraId="31356F72" w14:textId="6A0148D8">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76FD3B66">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0E73C9F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0E223D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9C65590"/>
    <w:multiLevelType w:val="hybridMultilevel"/>
    <w:tmpl w:val="C63A2EA6"/>
    <w:lvl w:ilvl="0" w:tplc="AD7AB1D2">
      <w:start w:val="1"/>
      <w:numFmt w:val="bullet"/>
      <w:pStyle w:val="Listparagraph1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7C715F27"/>
    <w:multiLevelType w:val="hybridMultilevel"/>
    <w:tmpl w:val="FFFFFFFF"/>
    <w:lvl w:ilvl="0" w:tplc="421EEFFE">
      <w:start w:val="1"/>
      <w:numFmt w:val="bullet"/>
      <w:lvlText w:val=""/>
      <w:lvlJc w:val="left"/>
      <w:pPr>
        <w:ind w:left="720" w:hanging="360"/>
      </w:pPr>
      <w:rPr>
        <w:rFonts w:hint="default" w:ascii="Symbol" w:hAnsi="Symbol"/>
      </w:rPr>
    </w:lvl>
    <w:lvl w:ilvl="1" w:tplc="98BAB2C6">
      <w:start w:val="1"/>
      <w:numFmt w:val="bullet"/>
      <w:lvlText w:val="o"/>
      <w:lvlJc w:val="left"/>
      <w:pPr>
        <w:ind w:left="1440" w:hanging="360"/>
      </w:pPr>
      <w:rPr>
        <w:rFonts w:hint="default" w:ascii="Courier New" w:hAnsi="Courier New"/>
      </w:rPr>
    </w:lvl>
    <w:lvl w:ilvl="2" w:tplc="E36AF2B2">
      <w:start w:val="1"/>
      <w:numFmt w:val="bullet"/>
      <w:lvlText w:val=""/>
      <w:lvlJc w:val="left"/>
      <w:pPr>
        <w:ind w:left="2160" w:hanging="360"/>
      </w:pPr>
      <w:rPr>
        <w:rFonts w:hint="default" w:ascii="Wingdings" w:hAnsi="Wingdings"/>
      </w:rPr>
    </w:lvl>
    <w:lvl w:ilvl="3" w:tplc="3FEEFB16">
      <w:start w:val="1"/>
      <w:numFmt w:val="bullet"/>
      <w:lvlText w:val=""/>
      <w:lvlJc w:val="left"/>
      <w:pPr>
        <w:ind w:left="2880" w:hanging="360"/>
      </w:pPr>
      <w:rPr>
        <w:rFonts w:hint="default" w:ascii="Symbol" w:hAnsi="Symbol"/>
      </w:rPr>
    </w:lvl>
    <w:lvl w:ilvl="4" w:tplc="21A40E34">
      <w:start w:val="1"/>
      <w:numFmt w:val="bullet"/>
      <w:lvlText w:val="o"/>
      <w:lvlJc w:val="left"/>
      <w:pPr>
        <w:ind w:left="3600" w:hanging="360"/>
      </w:pPr>
      <w:rPr>
        <w:rFonts w:hint="default" w:ascii="Courier New" w:hAnsi="Courier New"/>
      </w:rPr>
    </w:lvl>
    <w:lvl w:ilvl="5" w:tplc="38D2225E">
      <w:start w:val="1"/>
      <w:numFmt w:val="bullet"/>
      <w:lvlText w:val=""/>
      <w:lvlJc w:val="left"/>
      <w:pPr>
        <w:ind w:left="4320" w:hanging="360"/>
      </w:pPr>
      <w:rPr>
        <w:rFonts w:hint="default" w:ascii="Wingdings" w:hAnsi="Wingdings"/>
      </w:rPr>
    </w:lvl>
    <w:lvl w:ilvl="6" w:tplc="F6B2C814">
      <w:start w:val="1"/>
      <w:numFmt w:val="bullet"/>
      <w:lvlText w:val=""/>
      <w:lvlJc w:val="left"/>
      <w:pPr>
        <w:ind w:left="5040" w:hanging="360"/>
      </w:pPr>
      <w:rPr>
        <w:rFonts w:hint="default" w:ascii="Symbol" w:hAnsi="Symbol"/>
      </w:rPr>
    </w:lvl>
    <w:lvl w:ilvl="7" w:tplc="467A1388">
      <w:start w:val="1"/>
      <w:numFmt w:val="bullet"/>
      <w:lvlText w:val="o"/>
      <w:lvlJc w:val="left"/>
      <w:pPr>
        <w:ind w:left="5760" w:hanging="360"/>
      </w:pPr>
      <w:rPr>
        <w:rFonts w:hint="default" w:ascii="Courier New" w:hAnsi="Courier New"/>
      </w:rPr>
    </w:lvl>
    <w:lvl w:ilvl="8" w:tplc="8D3EE5A4">
      <w:start w:val="1"/>
      <w:numFmt w:val="bullet"/>
      <w:lvlText w:val=""/>
      <w:lvlJc w:val="left"/>
      <w:pPr>
        <w:ind w:left="6480" w:hanging="360"/>
      </w:pPr>
      <w:rPr>
        <w:rFonts w:hint="default" w:ascii="Wingdings" w:hAnsi="Wingdings"/>
      </w:rPr>
    </w:lvl>
  </w:abstractNum>
  <w:abstractNum w:abstractNumId="20" w15:restartNumberingAfterBreak="0">
    <w:nsid w:val="7F372ED7"/>
    <w:multiLevelType w:val="hybridMultilevel"/>
    <w:tmpl w:val="45C64DE4"/>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3118830">
    <w:abstractNumId w:val="3"/>
  </w:num>
  <w:num w:numId="2" w16cid:durableId="264196984">
    <w:abstractNumId w:val="12"/>
  </w:num>
  <w:num w:numId="3" w16cid:durableId="811794494">
    <w:abstractNumId w:val="17"/>
  </w:num>
  <w:num w:numId="4" w16cid:durableId="439493690">
    <w:abstractNumId w:val="8"/>
  </w:num>
  <w:num w:numId="5" w16cid:durableId="1745755657">
    <w:abstractNumId w:val="0"/>
  </w:num>
  <w:num w:numId="6" w16cid:durableId="761948161">
    <w:abstractNumId w:val="6"/>
  </w:num>
  <w:num w:numId="7" w16cid:durableId="1846942061">
    <w:abstractNumId w:val="7"/>
  </w:num>
  <w:num w:numId="8" w16cid:durableId="1471367426">
    <w:abstractNumId w:val="14"/>
  </w:num>
  <w:num w:numId="9" w16cid:durableId="1272056826">
    <w:abstractNumId w:val="18"/>
  </w:num>
  <w:num w:numId="10" w16cid:durableId="768699455">
    <w:abstractNumId w:val="9"/>
  </w:num>
  <w:num w:numId="11" w16cid:durableId="935795015">
    <w:abstractNumId w:val="15"/>
  </w:num>
  <w:num w:numId="12" w16cid:durableId="1793743791">
    <w:abstractNumId w:val="10"/>
  </w:num>
  <w:num w:numId="13" w16cid:durableId="761488960">
    <w:abstractNumId w:val="16"/>
  </w:num>
  <w:num w:numId="14" w16cid:durableId="2035495157">
    <w:abstractNumId w:val="2"/>
  </w:num>
  <w:num w:numId="15" w16cid:durableId="1937591476">
    <w:abstractNumId w:val="5"/>
  </w:num>
  <w:num w:numId="16" w16cid:durableId="376583828">
    <w:abstractNumId w:val="11"/>
  </w:num>
  <w:num w:numId="17" w16cid:durableId="633215009">
    <w:abstractNumId w:val="19"/>
  </w:num>
  <w:num w:numId="18" w16cid:durableId="312636748">
    <w:abstractNumId w:val="1"/>
  </w:num>
  <w:num w:numId="19" w16cid:durableId="2000188028">
    <w:abstractNumId w:val="13"/>
  </w:num>
  <w:num w:numId="20" w16cid:durableId="1702051874">
    <w:abstractNumId w:val="4"/>
  </w:num>
  <w:num w:numId="21" w16cid:durableId="32436474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144F"/>
    <w:rsid w:val="00003321"/>
    <w:rsid w:val="000040BB"/>
    <w:rsid w:val="000046A9"/>
    <w:rsid w:val="000064D7"/>
    <w:rsid w:val="00006616"/>
    <w:rsid w:val="000068CC"/>
    <w:rsid w:val="00010408"/>
    <w:rsid w:val="0001176C"/>
    <w:rsid w:val="00012145"/>
    <w:rsid w:val="00012B35"/>
    <w:rsid w:val="00012DD9"/>
    <w:rsid w:val="00015A2B"/>
    <w:rsid w:val="00016DE3"/>
    <w:rsid w:val="00020355"/>
    <w:rsid w:val="000218BC"/>
    <w:rsid w:val="00021EA5"/>
    <w:rsid w:val="0002250F"/>
    <w:rsid w:val="00022652"/>
    <w:rsid w:val="00022C51"/>
    <w:rsid w:val="0002364E"/>
    <w:rsid w:val="00024B2A"/>
    <w:rsid w:val="000260C5"/>
    <w:rsid w:val="0002743F"/>
    <w:rsid w:val="000274E7"/>
    <w:rsid w:val="000317A6"/>
    <w:rsid w:val="00031801"/>
    <w:rsid w:val="000318BB"/>
    <w:rsid w:val="00031A0D"/>
    <w:rsid w:val="00032A8B"/>
    <w:rsid w:val="000353FD"/>
    <w:rsid w:val="000358ED"/>
    <w:rsid w:val="00035A6A"/>
    <w:rsid w:val="00035AF9"/>
    <w:rsid w:val="000365D4"/>
    <w:rsid w:val="000375D0"/>
    <w:rsid w:val="00040A0D"/>
    <w:rsid w:val="00041EBD"/>
    <w:rsid w:val="00042455"/>
    <w:rsid w:val="000428AC"/>
    <w:rsid w:val="00042E2B"/>
    <w:rsid w:val="00043A59"/>
    <w:rsid w:val="00045D05"/>
    <w:rsid w:val="0004631B"/>
    <w:rsid w:val="00046C25"/>
    <w:rsid w:val="00047792"/>
    <w:rsid w:val="00047A52"/>
    <w:rsid w:val="000521C0"/>
    <w:rsid w:val="000534BA"/>
    <w:rsid w:val="00053F49"/>
    <w:rsid w:val="000578D7"/>
    <w:rsid w:val="000606F3"/>
    <w:rsid w:val="000620B7"/>
    <w:rsid w:val="000628A0"/>
    <w:rsid w:val="000652D0"/>
    <w:rsid w:val="0006534C"/>
    <w:rsid w:val="000656DE"/>
    <w:rsid w:val="00066132"/>
    <w:rsid w:val="000675CA"/>
    <w:rsid w:val="000715C1"/>
    <w:rsid w:val="00071C11"/>
    <w:rsid w:val="00072AA4"/>
    <w:rsid w:val="00074524"/>
    <w:rsid w:val="00076CBA"/>
    <w:rsid w:val="000804B8"/>
    <w:rsid w:val="00081A0A"/>
    <w:rsid w:val="0008397D"/>
    <w:rsid w:val="000845C1"/>
    <w:rsid w:val="00085217"/>
    <w:rsid w:val="00086AEE"/>
    <w:rsid w:val="0008786B"/>
    <w:rsid w:val="00087B28"/>
    <w:rsid w:val="00087D01"/>
    <w:rsid w:val="00091552"/>
    <w:rsid w:val="00093812"/>
    <w:rsid w:val="00094054"/>
    <w:rsid w:val="000961B5"/>
    <w:rsid w:val="00096608"/>
    <w:rsid w:val="00097E0C"/>
    <w:rsid w:val="00097F3B"/>
    <w:rsid w:val="000A0D33"/>
    <w:rsid w:val="000A1862"/>
    <w:rsid w:val="000A24F8"/>
    <w:rsid w:val="000A2D9D"/>
    <w:rsid w:val="000A3998"/>
    <w:rsid w:val="000A3BE1"/>
    <w:rsid w:val="000A4585"/>
    <w:rsid w:val="000A4B2B"/>
    <w:rsid w:val="000A5895"/>
    <w:rsid w:val="000A5C27"/>
    <w:rsid w:val="000A5F51"/>
    <w:rsid w:val="000A6989"/>
    <w:rsid w:val="000A6EBC"/>
    <w:rsid w:val="000A73B3"/>
    <w:rsid w:val="000A79A1"/>
    <w:rsid w:val="000A7ABB"/>
    <w:rsid w:val="000B032B"/>
    <w:rsid w:val="000B12B9"/>
    <w:rsid w:val="000B132C"/>
    <w:rsid w:val="000B1918"/>
    <w:rsid w:val="000B1A88"/>
    <w:rsid w:val="000B4B9F"/>
    <w:rsid w:val="000B501A"/>
    <w:rsid w:val="000B5DF0"/>
    <w:rsid w:val="000B6193"/>
    <w:rsid w:val="000B7603"/>
    <w:rsid w:val="000B7FAE"/>
    <w:rsid w:val="000C0F43"/>
    <w:rsid w:val="000C1303"/>
    <w:rsid w:val="000C1AD8"/>
    <w:rsid w:val="000C1EDE"/>
    <w:rsid w:val="000C2236"/>
    <w:rsid w:val="000C2E95"/>
    <w:rsid w:val="000C45FE"/>
    <w:rsid w:val="000C473E"/>
    <w:rsid w:val="000C4C56"/>
    <w:rsid w:val="000C52F4"/>
    <w:rsid w:val="000D09C7"/>
    <w:rsid w:val="000D0AC6"/>
    <w:rsid w:val="000D13BD"/>
    <w:rsid w:val="000D1444"/>
    <w:rsid w:val="000D1D42"/>
    <w:rsid w:val="000D385B"/>
    <w:rsid w:val="000D3FEF"/>
    <w:rsid w:val="000D40CC"/>
    <w:rsid w:val="000D46B2"/>
    <w:rsid w:val="000D599A"/>
    <w:rsid w:val="000D59F0"/>
    <w:rsid w:val="000D78F2"/>
    <w:rsid w:val="000E17A7"/>
    <w:rsid w:val="000E2874"/>
    <w:rsid w:val="000E3F23"/>
    <w:rsid w:val="000E41DB"/>
    <w:rsid w:val="000E4ABF"/>
    <w:rsid w:val="000E4B4C"/>
    <w:rsid w:val="000E4FFF"/>
    <w:rsid w:val="000E50C5"/>
    <w:rsid w:val="000E5855"/>
    <w:rsid w:val="000E60D7"/>
    <w:rsid w:val="000E6333"/>
    <w:rsid w:val="000E7A5F"/>
    <w:rsid w:val="000F041F"/>
    <w:rsid w:val="000F0E40"/>
    <w:rsid w:val="000F2720"/>
    <w:rsid w:val="000F2B93"/>
    <w:rsid w:val="000F3613"/>
    <w:rsid w:val="000F39E8"/>
    <w:rsid w:val="000F4091"/>
    <w:rsid w:val="000F47E3"/>
    <w:rsid w:val="000F60C8"/>
    <w:rsid w:val="001014EC"/>
    <w:rsid w:val="00101515"/>
    <w:rsid w:val="00101CBC"/>
    <w:rsid w:val="00102D48"/>
    <w:rsid w:val="00102E49"/>
    <w:rsid w:val="00103093"/>
    <w:rsid w:val="00103538"/>
    <w:rsid w:val="00103A00"/>
    <w:rsid w:val="0010420A"/>
    <w:rsid w:val="001047D8"/>
    <w:rsid w:val="001050F1"/>
    <w:rsid w:val="001072BE"/>
    <w:rsid w:val="00111472"/>
    <w:rsid w:val="00112886"/>
    <w:rsid w:val="001171AB"/>
    <w:rsid w:val="001172A0"/>
    <w:rsid w:val="00117525"/>
    <w:rsid w:val="0012445E"/>
    <w:rsid w:val="0012466A"/>
    <w:rsid w:val="0012477B"/>
    <w:rsid w:val="00124A30"/>
    <w:rsid w:val="00125B5E"/>
    <w:rsid w:val="00126E4E"/>
    <w:rsid w:val="00131825"/>
    <w:rsid w:val="00131A48"/>
    <w:rsid w:val="00131EF7"/>
    <w:rsid w:val="00132C7D"/>
    <w:rsid w:val="001334B1"/>
    <w:rsid w:val="001338C8"/>
    <w:rsid w:val="00133B8F"/>
    <w:rsid w:val="00133DF8"/>
    <w:rsid w:val="00134AE0"/>
    <w:rsid w:val="0013586F"/>
    <w:rsid w:val="0014217D"/>
    <w:rsid w:val="001443FA"/>
    <w:rsid w:val="00145002"/>
    <w:rsid w:val="00145881"/>
    <w:rsid w:val="00146460"/>
    <w:rsid w:val="00146BD5"/>
    <w:rsid w:val="00147A0C"/>
    <w:rsid w:val="00147A1D"/>
    <w:rsid w:val="00147B56"/>
    <w:rsid w:val="00151310"/>
    <w:rsid w:val="00153099"/>
    <w:rsid w:val="001531D7"/>
    <w:rsid w:val="001542C4"/>
    <w:rsid w:val="00154D28"/>
    <w:rsid w:val="00155CEF"/>
    <w:rsid w:val="00160593"/>
    <w:rsid w:val="001606ED"/>
    <w:rsid w:val="0016140F"/>
    <w:rsid w:val="00161A14"/>
    <w:rsid w:val="00161DDD"/>
    <w:rsid w:val="00163DFF"/>
    <w:rsid w:val="00163FD8"/>
    <w:rsid w:val="00164974"/>
    <w:rsid w:val="00165BC9"/>
    <w:rsid w:val="00167C05"/>
    <w:rsid w:val="00167E99"/>
    <w:rsid w:val="0017093B"/>
    <w:rsid w:val="00170A97"/>
    <w:rsid w:val="00170D1B"/>
    <w:rsid w:val="001713E2"/>
    <w:rsid w:val="00172969"/>
    <w:rsid w:val="0017316E"/>
    <w:rsid w:val="00173E50"/>
    <w:rsid w:val="001747C1"/>
    <w:rsid w:val="0017561D"/>
    <w:rsid w:val="00175AB4"/>
    <w:rsid w:val="00176479"/>
    <w:rsid w:val="00180FB4"/>
    <w:rsid w:val="001830EC"/>
    <w:rsid w:val="0018369D"/>
    <w:rsid w:val="00183F84"/>
    <w:rsid w:val="00184EFD"/>
    <w:rsid w:val="00185DC9"/>
    <w:rsid w:val="00186C7C"/>
    <w:rsid w:val="00187790"/>
    <w:rsid w:val="001900CA"/>
    <w:rsid w:val="00190E44"/>
    <w:rsid w:val="00191520"/>
    <w:rsid w:val="00191C33"/>
    <w:rsid w:val="0019277D"/>
    <w:rsid w:val="00192CA0"/>
    <w:rsid w:val="001932CE"/>
    <w:rsid w:val="00193935"/>
    <w:rsid w:val="00193BEF"/>
    <w:rsid w:val="00196210"/>
    <w:rsid w:val="001978E7"/>
    <w:rsid w:val="00197B3A"/>
    <w:rsid w:val="001A1C57"/>
    <w:rsid w:val="001A45CE"/>
    <w:rsid w:val="001A615C"/>
    <w:rsid w:val="001A6C6B"/>
    <w:rsid w:val="001A6FBC"/>
    <w:rsid w:val="001A7957"/>
    <w:rsid w:val="001B0B11"/>
    <w:rsid w:val="001B13C4"/>
    <w:rsid w:val="001B71A1"/>
    <w:rsid w:val="001B744B"/>
    <w:rsid w:val="001B7778"/>
    <w:rsid w:val="001B7D41"/>
    <w:rsid w:val="001C16B2"/>
    <w:rsid w:val="001C1735"/>
    <w:rsid w:val="001C22FA"/>
    <w:rsid w:val="001C3BC2"/>
    <w:rsid w:val="001C4FBA"/>
    <w:rsid w:val="001C5A24"/>
    <w:rsid w:val="001C5D46"/>
    <w:rsid w:val="001C5E18"/>
    <w:rsid w:val="001C65E6"/>
    <w:rsid w:val="001C6708"/>
    <w:rsid w:val="001D011D"/>
    <w:rsid w:val="001D0A1B"/>
    <w:rsid w:val="001D0E27"/>
    <w:rsid w:val="001D2610"/>
    <w:rsid w:val="001D2758"/>
    <w:rsid w:val="001D3D40"/>
    <w:rsid w:val="001D4531"/>
    <w:rsid w:val="001D47A3"/>
    <w:rsid w:val="001D674C"/>
    <w:rsid w:val="001E0329"/>
    <w:rsid w:val="001E080E"/>
    <w:rsid w:val="001E0A19"/>
    <w:rsid w:val="001E12B8"/>
    <w:rsid w:val="001E37BF"/>
    <w:rsid w:val="001E4C20"/>
    <w:rsid w:val="001E51D5"/>
    <w:rsid w:val="001E575C"/>
    <w:rsid w:val="001E6A65"/>
    <w:rsid w:val="001F2061"/>
    <w:rsid w:val="001F2259"/>
    <w:rsid w:val="001F2A66"/>
    <w:rsid w:val="001F4654"/>
    <w:rsid w:val="001F6214"/>
    <w:rsid w:val="00205692"/>
    <w:rsid w:val="002060AC"/>
    <w:rsid w:val="002069B0"/>
    <w:rsid w:val="00207001"/>
    <w:rsid w:val="00210191"/>
    <w:rsid w:val="002106AD"/>
    <w:rsid w:val="002108F4"/>
    <w:rsid w:val="00214713"/>
    <w:rsid w:val="00214717"/>
    <w:rsid w:val="00215BDC"/>
    <w:rsid w:val="002160F2"/>
    <w:rsid w:val="00216B0D"/>
    <w:rsid w:val="002176E6"/>
    <w:rsid w:val="002200E6"/>
    <w:rsid w:val="00220843"/>
    <w:rsid w:val="00220CD0"/>
    <w:rsid w:val="00221FDC"/>
    <w:rsid w:val="00222224"/>
    <w:rsid w:val="0022352A"/>
    <w:rsid w:val="002257E5"/>
    <w:rsid w:val="00227694"/>
    <w:rsid w:val="00230C4F"/>
    <w:rsid w:val="0023201B"/>
    <w:rsid w:val="00232D76"/>
    <w:rsid w:val="00233733"/>
    <w:rsid w:val="00233EC5"/>
    <w:rsid w:val="002354C3"/>
    <w:rsid w:val="00235EF9"/>
    <w:rsid w:val="00236682"/>
    <w:rsid w:val="00237440"/>
    <w:rsid w:val="002374C8"/>
    <w:rsid w:val="002400B0"/>
    <w:rsid w:val="00241C31"/>
    <w:rsid w:val="00242A9B"/>
    <w:rsid w:val="00243479"/>
    <w:rsid w:val="00245350"/>
    <w:rsid w:val="00245A26"/>
    <w:rsid w:val="00245EBF"/>
    <w:rsid w:val="00245ECC"/>
    <w:rsid w:val="002467B1"/>
    <w:rsid w:val="002479F5"/>
    <w:rsid w:val="0025251A"/>
    <w:rsid w:val="00252B8E"/>
    <w:rsid w:val="00254335"/>
    <w:rsid w:val="00254481"/>
    <w:rsid w:val="002548F5"/>
    <w:rsid w:val="00256378"/>
    <w:rsid w:val="00257EED"/>
    <w:rsid w:val="00260AE0"/>
    <w:rsid w:val="0026318D"/>
    <w:rsid w:val="00264664"/>
    <w:rsid w:val="00264B16"/>
    <w:rsid w:val="0026541B"/>
    <w:rsid w:val="00266E4D"/>
    <w:rsid w:val="00271428"/>
    <w:rsid w:val="00271B65"/>
    <w:rsid w:val="00272B3F"/>
    <w:rsid w:val="00273465"/>
    <w:rsid w:val="00273F1D"/>
    <w:rsid w:val="0027427E"/>
    <w:rsid w:val="0027637C"/>
    <w:rsid w:val="00276804"/>
    <w:rsid w:val="00277AA1"/>
    <w:rsid w:val="00280B20"/>
    <w:rsid w:val="00281BD3"/>
    <w:rsid w:val="00282010"/>
    <w:rsid w:val="00282721"/>
    <w:rsid w:val="00283D18"/>
    <w:rsid w:val="002843C7"/>
    <w:rsid w:val="00284604"/>
    <w:rsid w:val="00284C9C"/>
    <w:rsid w:val="00285855"/>
    <w:rsid w:val="0028676D"/>
    <w:rsid w:val="002876BC"/>
    <w:rsid w:val="0029199E"/>
    <w:rsid w:val="00292589"/>
    <w:rsid w:val="00292AA2"/>
    <w:rsid w:val="002955EF"/>
    <w:rsid w:val="00295B21"/>
    <w:rsid w:val="00296C5F"/>
    <w:rsid w:val="00296F9F"/>
    <w:rsid w:val="00297437"/>
    <w:rsid w:val="002A0EC8"/>
    <w:rsid w:val="002A1610"/>
    <w:rsid w:val="002A42E1"/>
    <w:rsid w:val="002A472D"/>
    <w:rsid w:val="002A4FE3"/>
    <w:rsid w:val="002A54FF"/>
    <w:rsid w:val="002B001C"/>
    <w:rsid w:val="002B0F7E"/>
    <w:rsid w:val="002B0F8B"/>
    <w:rsid w:val="002B1F87"/>
    <w:rsid w:val="002B200F"/>
    <w:rsid w:val="002B336F"/>
    <w:rsid w:val="002B59F5"/>
    <w:rsid w:val="002B7212"/>
    <w:rsid w:val="002C11CF"/>
    <w:rsid w:val="002C3F20"/>
    <w:rsid w:val="002C414B"/>
    <w:rsid w:val="002C5156"/>
    <w:rsid w:val="002C5AF8"/>
    <w:rsid w:val="002C5CB9"/>
    <w:rsid w:val="002C5FC3"/>
    <w:rsid w:val="002C653C"/>
    <w:rsid w:val="002C75EE"/>
    <w:rsid w:val="002C7AED"/>
    <w:rsid w:val="002D1392"/>
    <w:rsid w:val="002D1399"/>
    <w:rsid w:val="002D1E39"/>
    <w:rsid w:val="002D2AE4"/>
    <w:rsid w:val="002D2F45"/>
    <w:rsid w:val="002D35D5"/>
    <w:rsid w:val="002D3E3E"/>
    <w:rsid w:val="002D603A"/>
    <w:rsid w:val="002D6CB7"/>
    <w:rsid w:val="002D7067"/>
    <w:rsid w:val="002D76FF"/>
    <w:rsid w:val="002D7CB5"/>
    <w:rsid w:val="002E0910"/>
    <w:rsid w:val="002E0B74"/>
    <w:rsid w:val="002E1A8C"/>
    <w:rsid w:val="002E285C"/>
    <w:rsid w:val="002E6683"/>
    <w:rsid w:val="002E6AB8"/>
    <w:rsid w:val="002F08C7"/>
    <w:rsid w:val="002F0A26"/>
    <w:rsid w:val="002F0B10"/>
    <w:rsid w:val="002F25C1"/>
    <w:rsid w:val="002F370E"/>
    <w:rsid w:val="002F3CD3"/>
    <w:rsid w:val="002F3CD5"/>
    <w:rsid w:val="002F453D"/>
    <w:rsid w:val="002F69AF"/>
    <w:rsid w:val="003016AC"/>
    <w:rsid w:val="00301885"/>
    <w:rsid w:val="0030299E"/>
    <w:rsid w:val="00302DCC"/>
    <w:rsid w:val="00303892"/>
    <w:rsid w:val="00305352"/>
    <w:rsid w:val="00305562"/>
    <w:rsid w:val="003059FB"/>
    <w:rsid w:val="00305D1C"/>
    <w:rsid w:val="00314CA2"/>
    <w:rsid w:val="00315D62"/>
    <w:rsid w:val="00316C2D"/>
    <w:rsid w:val="00317A00"/>
    <w:rsid w:val="00317AA0"/>
    <w:rsid w:val="003208B7"/>
    <w:rsid w:val="00321FAA"/>
    <w:rsid w:val="003228A4"/>
    <w:rsid w:val="00322C68"/>
    <w:rsid w:val="00323EC8"/>
    <w:rsid w:val="003266F0"/>
    <w:rsid w:val="00326E97"/>
    <w:rsid w:val="00333102"/>
    <w:rsid w:val="003338B7"/>
    <w:rsid w:val="00333F24"/>
    <w:rsid w:val="00337290"/>
    <w:rsid w:val="003405A4"/>
    <w:rsid w:val="00341DF6"/>
    <w:rsid w:val="0034332B"/>
    <w:rsid w:val="00343C30"/>
    <w:rsid w:val="003446F3"/>
    <w:rsid w:val="00345095"/>
    <w:rsid w:val="00345986"/>
    <w:rsid w:val="00346A93"/>
    <w:rsid w:val="00347675"/>
    <w:rsid w:val="00350E77"/>
    <w:rsid w:val="003510FB"/>
    <w:rsid w:val="00351403"/>
    <w:rsid w:val="003514C8"/>
    <w:rsid w:val="00352CF9"/>
    <w:rsid w:val="00354A81"/>
    <w:rsid w:val="003556C4"/>
    <w:rsid w:val="00356ED7"/>
    <w:rsid w:val="00356F94"/>
    <w:rsid w:val="003579F3"/>
    <w:rsid w:val="00360270"/>
    <w:rsid w:val="003639FF"/>
    <w:rsid w:val="00364B46"/>
    <w:rsid w:val="00365CFB"/>
    <w:rsid w:val="00365D72"/>
    <w:rsid w:val="00365E5B"/>
    <w:rsid w:val="003671A3"/>
    <w:rsid w:val="0037024E"/>
    <w:rsid w:val="0037459F"/>
    <w:rsid w:val="00374D21"/>
    <w:rsid w:val="003773C7"/>
    <w:rsid w:val="00377AE1"/>
    <w:rsid w:val="0038060B"/>
    <w:rsid w:val="00380C9C"/>
    <w:rsid w:val="0038151A"/>
    <w:rsid w:val="00381CA6"/>
    <w:rsid w:val="003831C7"/>
    <w:rsid w:val="00383255"/>
    <w:rsid w:val="00383983"/>
    <w:rsid w:val="0038639A"/>
    <w:rsid w:val="003907C1"/>
    <w:rsid w:val="00391AA8"/>
    <w:rsid w:val="00393615"/>
    <w:rsid w:val="00394AB1"/>
    <w:rsid w:val="003A050F"/>
    <w:rsid w:val="003A0F12"/>
    <w:rsid w:val="003A11BC"/>
    <w:rsid w:val="003A1ED8"/>
    <w:rsid w:val="003A26BD"/>
    <w:rsid w:val="003A2A70"/>
    <w:rsid w:val="003A38F8"/>
    <w:rsid w:val="003A40F7"/>
    <w:rsid w:val="003A4452"/>
    <w:rsid w:val="003A4EC5"/>
    <w:rsid w:val="003A6C40"/>
    <w:rsid w:val="003B0260"/>
    <w:rsid w:val="003B0C4A"/>
    <w:rsid w:val="003B142F"/>
    <w:rsid w:val="003B1526"/>
    <w:rsid w:val="003B1B34"/>
    <w:rsid w:val="003B47D5"/>
    <w:rsid w:val="003C0DA9"/>
    <w:rsid w:val="003C1107"/>
    <w:rsid w:val="003C1C20"/>
    <w:rsid w:val="003C2033"/>
    <w:rsid w:val="003C41F9"/>
    <w:rsid w:val="003C4FBB"/>
    <w:rsid w:val="003C5887"/>
    <w:rsid w:val="003C73A2"/>
    <w:rsid w:val="003C76EB"/>
    <w:rsid w:val="003C773B"/>
    <w:rsid w:val="003C7E7D"/>
    <w:rsid w:val="003D0F50"/>
    <w:rsid w:val="003D31E6"/>
    <w:rsid w:val="003D5347"/>
    <w:rsid w:val="003D54BA"/>
    <w:rsid w:val="003D7A02"/>
    <w:rsid w:val="003E047F"/>
    <w:rsid w:val="003E066E"/>
    <w:rsid w:val="003E39AF"/>
    <w:rsid w:val="003E45FE"/>
    <w:rsid w:val="003E72DE"/>
    <w:rsid w:val="003E743E"/>
    <w:rsid w:val="003E7730"/>
    <w:rsid w:val="003E7A0C"/>
    <w:rsid w:val="003E7F28"/>
    <w:rsid w:val="003F2E00"/>
    <w:rsid w:val="003F4D03"/>
    <w:rsid w:val="003F714C"/>
    <w:rsid w:val="003F79D3"/>
    <w:rsid w:val="003F7D38"/>
    <w:rsid w:val="00402942"/>
    <w:rsid w:val="004038B5"/>
    <w:rsid w:val="00403AD9"/>
    <w:rsid w:val="004058FF"/>
    <w:rsid w:val="00407640"/>
    <w:rsid w:val="00407E85"/>
    <w:rsid w:val="00412622"/>
    <w:rsid w:val="0041374B"/>
    <w:rsid w:val="00413A1B"/>
    <w:rsid w:val="00413B39"/>
    <w:rsid w:val="0041482C"/>
    <w:rsid w:val="0041553C"/>
    <w:rsid w:val="0041697C"/>
    <w:rsid w:val="00416B00"/>
    <w:rsid w:val="0041799F"/>
    <w:rsid w:val="00420CE1"/>
    <w:rsid w:val="00420CF8"/>
    <w:rsid w:val="00421FB6"/>
    <w:rsid w:val="00423426"/>
    <w:rsid w:val="0042495C"/>
    <w:rsid w:val="0042555B"/>
    <w:rsid w:val="00426A5E"/>
    <w:rsid w:val="0043013D"/>
    <w:rsid w:val="00430B90"/>
    <w:rsid w:val="004356C2"/>
    <w:rsid w:val="00435E8D"/>
    <w:rsid w:val="00440B29"/>
    <w:rsid w:val="00441A18"/>
    <w:rsid w:val="00442026"/>
    <w:rsid w:val="004424D4"/>
    <w:rsid w:val="00442971"/>
    <w:rsid w:val="0044311B"/>
    <w:rsid w:val="00443282"/>
    <w:rsid w:val="00443793"/>
    <w:rsid w:val="004459A5"/>
    <w:rsid w:val="00447144"/>
    <w:rsid w:val="004473AC"/>
    <w:rsid w:val="00451ACC"/>
    <w:rsid w:val="00454254"/>
    <w:rsid w:val="00462624"/>
    <w:rsid w:val="004627B0"/>
    <w:rsid w:val="004627BE"/>
    <w:rsid w:val="00462AED"/>
    <w:rsid w:val="004641D0"/>
    <w:rsid w:val="00465D3E"/>
    <w:rsid w:val="00470170"/>
    <w:rsid w:val="004734DF"/>
    <w:rsid w:val="00475AA5"/>
    <w:rsid w:val="0047643F"/>
    <w:rsid w:val="004775A0"/>
    <w:rsid w:val="004804BE"/>
    <w:rsid w:val="00481624"/>
    <w:rsid w:val="00484730"/>
    <w:rsid w:val="004902E8"/>
    <w:rsid w:val="0049224E"/>
    <w:rsid w:val="004926F8"/>
    <w:rsid w:val="00493B12"/>
    <w:rsid w:val="00493EB5"/>
    <w:rsid w:val="00495576"/>
    <w:rsid w:val="00495B26"/>
    <w:rsid w:val="00497975"/>
    <w:rsid w:val="004A1E1F"/>
    <w:rsid w:val="004A209F"/>
    <w:rsid w:val="004A2450"/>
    <w:rsid w:val="004A2A71"/>
    <w:rsid w:val="004A4004"/>
    <w:rsid w:val="004A59E7"/>
    <w:rsid w:val="004A6142"/>
    <w:rsid w:val="004B0570"/>
    <w:rsid w:val="004B143D"/>
    <w:rsid w:val="004B3982"/>
    <w:rsid w:val="004B41F1"/>
    <w:rsid w:val="004B5810"/>
    <w:rsid w:val="004B58B3"/>
    <w:rsid w:val="004B5DC2"/>
    <w:rsid w:val="004B642E"/>
    <w:rsid w:val="004B673D"/>
    <w:rsid w:val="004B72C1"/>
    <w:rsid w:val="004C0F15"/>
    <w:rsid w:val="004C1791"/>
    <w:rsid w:val="004C1AE7"/>
    <w:rsid w:val="004C1B7C"/>
    <w:rsid w:val="004C202D"/>
    <w:rsid w:val="004C2275"/>
    <w:rsid w:val="004C2BFE"/>
    <w:rsid w:val="004C2C24"/>
    <w:rsid w:val="004C33E4"/>
    <w:rsid w:val="004C4524"/>
    <w:rsid w:val="004C563A"/>
    <w:rsid w:val="004C602A"/>
    <w:rsid w:val="004C7874"/>
    <w:rsid w:val="004C7B09"/>
    <w:rsid w:val="004D0022"/>
    <w:rsid w:val="004D01A2"/>
    <w:rsid w:val="004D0D6D"/>
    <w:rsid w:val="004D1ED9"/>
    <w:rsid w:val="004D2313"/>
    <w:rsid w:val="004D2CF5"/>
    <w:rsid w:val="004D326E"/>
    <w:rsid w:val="004D382B"/>
    <w:rsid w:val="004D4221"/>
    <w:rsid w:val="004D4437"/>
    <w:rsid w:val="004D4454"/>
    <w:rsid w:val="004D552E"/>
    <w:rsid w:val="004D56EE"/>
    <w:rsid w:val="004D6113"/>
    <w:rsid w:val="004E0CBB"/>
    <w:rsid w:val="004E185F"/>
    <w:rsid w:val="004E19F2"/>
    <w:rsid w:val="004E1BC5"/>
    <w:rsid w:val="004E1FB8"/>
    <w:rsid w:val="004E424C"/>
    <w:rsid w:val="004E5C33"/>
    <w:rsid w:val="004E6457"/>
    <w:rsid w:val="004E759B"/>
    <w:rsid w:val="004E78D6"/>
    <w:rsid w:val="004F00B5"/>
    <w:rsid w:val="004F0D56"/>
    <w:rsid w:val="004F129B"/>
    <w:rsid w:val="004F18C4"/>
    <w:rsid w:val="004F1FBE"/>
    <w:rsid w:val="004F21AD"/>
    <w:rsid w:val="00500C56"/>
    <w:rsid w:val="005012C4"/>
    <w:rsid w:val="00502FBC"/>
    <w:rsid w:val="0050314C"/>
    <w:rsid w:val="005039B4"/>
    <w:rsid w:val="00504A0C"/>
    <w:rsid w:val="00505065"/>
    <w:rsid w:val="00505E0B"/>
    <w:rsid w:val="00506487"/>
    <w:rsid w:val="00506AE7"/>
    <w:rsid w:val="005073BE"/>
    <w:rsid w:val="00507647"/>
    <w:rsid w:val="005078CF"/>
    <w:rsid w:val="0051037B"/>
    <w:rsid w:val="005114DE"/>
    <w:rsid w:val="00514BC3"/>
    <w:rsid w:val="00515707"/>
    <w:rsid w:val="00515E95"/>
    <w:rsid w:val="00516248"/>
    <w:rsid w:val="00516D22"/>
    <w:rsid w:val="00517527"/>
    <w:rsid w:val="00517556"/>
    <w:rsid w:val="005251C0"/>
    <w:rsid w:val="0052551B"/>
    <w:rsid w:val="00525714"/>
    <w:rsid w:val="00525EA2"/>
    <w:rsid w:val="00530956"/>
    <w:rsid w:val="00530D89"/>
    <w:rsid w:val="00531C2C"/>
    <w:rsid w:val="005320E4"/>
    <w:rsid w:val="0053281D"/>
    <w:rsid w:val="00532E89"/>
    <w:rsid w:val="00533177"/>
    <w:rsid w:val="005338D0"/>
    <w:rsid w:val="005339E4"/>
    <w:rsid w:val="005343A4"/>
    <w:rsid w:val="0053465D"/>
    <w:rsid w:val="005346BD"/>
    <w:rsid w:val="00534764"/>
    <w:rsid w:val="00535492"/>
    <w:rsid w:val="00535BAA"/>
    <w:rsid w:val="00536CA5"/>
    <w:rsid w:val="00540507"/>
    <w:rsid w:val="005417C1"/>
    <w:rsid w:val="00543F06"/>
    <w:rsid w:val="00544D05"/>
    <w:rsid w:val="005467F8"/>
    <w:rsid w:val="00550DF4"/>
    <w:rsid w:val="00551B63"/>
    <w:rsid w:val="00551D8F"/>
    <w:rsid w:val="00552166"/>
    <w:rsid w:val="0055542E"/>
    <w:rsid w:val="0055571E"/>
    <w:rsid w:val="00557245"/>
    <w:rsid w:val="00560A54"/>
    <w:rsid w:val="00562EB5"/>
    <w:rsid w:val="00563E4D"/>
    <w:rsid w:val="005643D8"/>
    <w:rsid w:val="00565478"/>
    <w:rsid w:val="00565A69"/>
    <w:rsid w:val="00565B8A"/>
    <w:rsid w:val="00566126"/>
    <w:rsid w:val="005663EE"/>
    <w:rsid w:val="00566AE2"/>
    <w:rsid w:val="00567E24"/>
    <w:rsid w:val="00570139"/>
    <w:rsid w:val="005703D3"/>
    <w:rsid w:val="00570D2C"/>
    <w:rsid w:val="00571020"/>
    <w:rsid w:val="00571332"/>
    <w:rsid w:val="00573159"/>
    <w:rsid w:val="00573540"/>
    <w:rsid w:val="00577E92"/>
    <w:rsid w:val="00577F4D"/>
    <w:rsid w:val="005800E9"/>
    <w:rsid w:val="00580EAD"/>
    <w:rsid w:val="0058375D"/>
    <w:rsid w:val="00584319"/>
    <w:rsid w:val="00585965"/>
    <w:rsid w:val="00585B58"/>
    <w:rsid w:val="005862C9"/>
    <w:rsid w:val="00586407"/>
    <w:rsid w:val="00587B49"/>
    <w:rsid w:val="00590D0B"/>
    <w:rsid w:val="005916F8"/>
    <w:rsid w:val="005919A3"/>
    <w:rsid w:val="00592807"/>
    <w:rsid w:val="005932A7"/>
    <w:rsid w:val="00595C11"/>
    <w:rsid w:val="005970B4"/>
    <w:rsid w:val="0059739E"/>
    <w:rsid w:val="00597471"/>
    <w:rsid w:val="005978A0"/>
    <w:rsid w:val="005A16BB"/>
    <w:rsid w:val="005A1CAF"/>
    <w:rsid w:val="005A205D"/>
    <w:rsid w:val="005A2542"/>
    <w:rsid w:val="005A27BE"/>
    <w:rsid w:val="005A2E26"/>
    <w:rsid w:val="005A494A"/>
    <w:rsid w:val="005A4AD1"/>
    <w:rsid w:val="005A4DAC"/>
    <w:rsid w:val="005A6AA4"/>
    <w:rsid w:val="005A6AF6"/>
    <w:rsid w:val="005A6E9D"/>
    <w:rsid w:val="005A6FA6"/>
    <w:rsid w:val="005A7C20"/>
    <w:rsid w:val="005B1880"/>
    <w:rsid w:val="005B22D9"/>
    <w:rsid w:val="005B2AF7"/>
    <w:rsid w:val="005B2B75"/>
    <w:rsid w:val="005B384E"/>
    <w:rsid w:val="005B4977"/>
    <w:rsid w:val="005B6DB6"/>
    <w:rsid w:val="005B70FD"/>
    <w:rsid w:val="005B71E5"/>
    <w:rsid w:val="005B722E"/>
    <w:rsid w:val="005B7A33"/>
    <w:rsid w:val="005C02E4"/>
    <w:rsid w:val="005C031E"/>
    <w:rsid w:val="005C100F"/>
    <w:rsid w:val="005C5520"/>
    <w:rsid w:val="005C5C0B"/>
    <w:rsid w:val="005C799B"/>
    <w:rsid w:val="005C7A44"/>
    <w:rsid w:val="005D02CA"/>
    <w:rsid w:val="005D0F31"/>
    <w:rsid w:val="005D156D"/>
    <w:rsid w:val="005D1CA7"/>
    <w:rsid w:val="005D2686"/>
    <w:rsid w:val="005D2945"/>
    <w:rsid w:val="005D2EBC"/>
    <w:rsid w:val="005D310D"/>
    <w:rsid w:val="005D4DBE"/>
    <w:rsid w:val="005D58E0"/>
    <w:rsid w:val="005D5D4E"/>
    <w:rsid w:val="005E1AAF"/>
    <w:rsid w:val="005E3087"/>
    <w:rsid w:val="005E3216"/>
    <w:rsid w:val="005E4B46"/>
    <w:rsid w:val="005E5B49"/>
    <w:rsid w:val="005E5D6D"/>
    <w:rsid w:val="005E6788"/>
    <w:rsid w:val="005E773A"/>
    <w:rsid w:val="005E7824"/>
    <w:rsid w:val="005F09AF"/>
    <w:rsid w:val="005F4D5E"/>
    <w:rsid w:val="005F50EC"/>
    <w:rsid w:val="005F5A0B"/>
    <w:rsid w:val="005F62F8"/>
    <w:rsid w:val="00601B1D"/>
    <w:rsid w:val="00601C27"/>
    <w:rsid w:val="00602093"/>
    <w:rsid w:val="0060242E"/>
    <w:rsid w:val="00603401"/>
    <w:rsid w:val="00603621"/>
    <w:rsid w:val="00604599"/>
    <w:rsid w:val="00604E61"/>
    <w:rsid w:val="00605421"/>
    <w:rsid w:val="00606A42"/>
    <w:rsid w:val="006103E9"/>
    <w:rsid w:val="00610400"/>
    <w:rsid w:val="00610DB9"/>
    <w:rsid w:val="006119CC"/>
    <w:rsid w:val="00612511"/>
    <w:rsid w:val="0061280A"/>
    <w:rsid w:val="0061337E"/>
    <w:rsid w:val="00613CC3"/>
    <w:rsid w:val="00613DBD"/>
    <w:rsid w:val="00614271"/>
    <w:rsid w:val="00617A39"/>
    <w:rsid w:val="006226D8"/>
    <w:rsid w:val="00623351"/>
    <w:rsid w:val="00624156"/>
    <w:rsid w:val="0062495A"/>
    <w:rsid w:val="00624C87"/>
    <w:rsid w:val="00624D2F"/>
    <w:rsid w:val="006261B1"/>
    <w:rsid w:val="00626839"/>
    <w:rsid w:val="00630B18"/>
    <w:rsid w:val="00631D94"/>
    <w:rsid w:val="00632FAD"/>
    <w:rsid w:val="00634183"/>
    <w:rsid w:val="00635F06"/>
    <w:rsid w:val="0063674D"/>
    <w:rsid w:val="00637592"/>
    <w:rsid w:val="006407F6"/>
    <w:rsid w:val="00644073"/>
    <w:rsid w:val="006445D7"/>
    <w:rsid w:val="00644DCF"/>
    <w:rsid w:val="006456D7"/>
    <w:rsid w:val="00645CFD"/>
    <w:rsid w:val="00645D4B"/>
    <w:rsid w:val="00646AFD"/>
    <w:rsid w:val="0065008A"/>
    <w:rsid w:val="00650CBE"/>
    <w:rsid w:val="00651213"/>
    <w:rsid w:val="00652F15"/>
    <w:rsid w:val="00653345"/>
    <w:rsid w:val="00654201"/>
    <w:rsid w:val="0065457A"/>
    <w:rsid w:val="006547B9"/>
    <w:rsid w:val="00654A3A"/>
    <w:rsid w:val="00654F6C"/>
    <w:rsid w:val="00656245"/>
    <w:rsid w:val="00660116"/>
    <w:rsid w:val="00660650"/>
    <w:rsid w:val="00660690"/>
    <w:rsid w:val="006609E6"/>
    <w:rsid w:val="0066180F"/>
    <w:rsid w:val="006626F2"/>
    <w:rsid w:val="0066296F"/>
    <w:rsid w:val="00662A5B"/>
    <w:rsid w:val="006634DB"/>
    <w:rsid w:val="006644E4"/>
    <w:rsid w:val="00664743"/>
    <w:rsid w:val="0066630B"/>
    <w:rsid w:val="00667AC9"/>
    <w:rsid w:val="00670E14"/>
    <w:rsid w:val="006714CB"/>
    <w:rsid w:val="00671C68"/>
    <w:rsid w:val="00671E92"/>
    <w:rsid w:val="00673088"/>
    <w:rsid w:val="006731F0"/>
    <w:rsid w:val="0067331B"/>
    <w:rsid w:val="0067358C"/>
    <w:rsid w:val="00673994"/>
    <w:rsid w:val="00673A4B"/>
    <w:rsid w:val="006748B9"/>
    <w:rsid w:val="00674A22"/>
    <w:rsid w:val="00674CF8"/>
    <w:rsid w:val="006762D2"/>
    <w:rsid w:val="006775A7"/>
    <w:rsid w:val="006777D8"/>
    <w:rsid w:val="00677E42"/>
    <w:rsid w:val="00681BE1"/>
    <w:rsid w:val="00683A9F"/>
    <w:rsid w:val="00686508"/>
    <w:rsid w:val="0068706F"/>
    <w:rsid w:val="006900C8"/>
    <w:rsid w:val="006913E7"/>
    <w:rsid w:val="006920A1"/>
    <w:rsid w:val="00692981"/>
    <w:rsid w:val="00692D3E"/>
    <w:rsid w:val="00693768"/>
    <w:rsid w:val="006941CF"/>
    <w:rsid w:val="006946AE"/>
    <w:rsid w:val="00695F9C"/>
    <w:rsid w:val="00697A60"/>
    <w:rsid w:val="006A061A"/>
    <w:rsid w:val="006A0CCD"/>
    <w:rsid w:val="006A0E96"/>
    <w:rsid w:val="006A16CC"/>
    <w:rsid w:val="006A2805"/>
    <w:rsid w:val="006A4F81"/>
    <w:rsid w:val="006A500C"/>
    <w:rsid w:val="006A6198"/>
    <w:rsid w:val="006A76BC"/>
    <w:rsid w:val="006A78D9"/>
    <w:rsid w:val="006B1D82"/>
    <w:rsid w:val="006B1E3B"/>
    <w:rsid w:val="006B325C"/>
    <w:rsid w:val="006B3291"/>
    <w:rsid w:val="006B3593"/>
    <w:rsid w:val="006B43D7"/>
    <w:rsid w:val="006B4A2B"/>
    <w:rsid w:val="006B4EB3"/>
    <w:rsid w:val="006B5D7E"/>
    <w:rsid w:val="006B5DAC"/>
    <w:rsid w:val="006B685B"/>
    <w:rsid w:val="006B780A"/>
    <w:rsid w:val="006B78EA"/>
    <w:rsid w:val="006C0737"/>
    <w:rsid w:val="006C0DA6"/>
    <w:rsid w:val="006C17E5"/>
    <w:rsid w:val="006C297A"/>
    <w:rsid w:val="006C3022"/>
    <w:rsid w:val="006C3327"/>
    <w:rsid w:val="006C4F3F"/>
    <w:rsid w:val="006D06DB"/>
    <w:rsid w:val="006D0C87"/>
    <w:rsid w:val="006D2433"/>
    <w:rsid w:val="006D3620"/>
    <w:rsid w:val="006D3790"/>
    <w:rsid w:val="006D384E"/>
    <w:rsid w:val="006D3D40"/>
    <w:rsid w:val="006D3F14"/>
    <w:rsid w:val="006D5FCD"/>
    <w:rsid w:val="006D6019"/>
    <w:rsid w:val="006D65A5"/>
    <w:rsid w:val="006D69EE"/>
    <w:rsid w:val="006D7554"/>
    <w:rsid w:val="006D7B5B"/>
    <w:rsid w:val="006E100C"/>
    <w:rsid w:val="006E1818"/>
    <w:rsid w:val="006E1B4F"/>
    <w:rsid w:val="006E2946"/>
    <w:rsid w:val="006E2D91"/>
    <w:rsid w:val="006E304C"/>
    <w:rsid w:val="006E3BDA"/>
    <w:rsid w:val="006E3D0F"/>
    <w:rsid w:val="006E4A7B"/>
    <w:rsid w:val="006E5181"/>
    <w:rsid w:val="006E52DD"/>
    <w:rsid w:val="006E5D00"/>
    <w:rsid w:val="006E75E3"/>
    <w:rsid w:val="006E7E5E"/>
    <w:rsid w:val="006F0B5A"/>
    <w:rsid w:val="006F15E0"/>
    <w:rsid w:val="006F1AC7"/>
    <w:rsid w:val="006F2BD0"/>
    <w:rsid w:val="006F3584"/>
    <w:rsid w:val="006F4843"/>
    <w:rsid w:val="006F4A05"/>
    <w:rsid w:val="006F56A5"/>
    <w:rsid w:val="006F60A2"/>
    <w:rsid w:val="006F6779"/>
    <w:rsid w:val="006F7875"/>
    <w:rsid w:val="006F7FFA"/>
    <w:rsid w:val="00700F1D"/>
    <w:rsid w:val="007011D1"/>
    <w:rsid w:val="007021C0"/>
    <w:rsid w:val="00704DDC"/>
    <w:rsid w:val="00705935"/>
    <w:rsid w:val="00705C72"/>
    <w:rsid w:val="007061DA"/>
    <w:rsid w:val="0070634B"/>
    <w:rsid w:val="00706D55"/>
    <w:rsid w:val="007078D3"/>
    <w:rsid w:val="00710559"/>
    <w:rsid w:val="0071055C"/>
    <w:rsid w:val="007110C1"/>
    <w:rsid w:val="007112D0"/>
    <w:rsid w:val="007126AF"/>
    <w:rsid w:val="007133B4"/>
    <w:rsid w:val="007136E1"/>
    <w:rsid w:val="00713C05"/>
    <w:rsid w:val="007141D7"/>
    <w:rsid w:val="0071643F"/>
    <w:rsid w:val="00716C6F"/>
    <w:rsid w:val="00721ACC"/>
    <w:rsid w:val="00722032"/>
    <w:rsid w:val="00722A07"/>
    <w:rsid w:val="007231C3"/>
    <w:rsid w:val="007247C9"/>
    <w:rsid w:val="00725121"/>
    <w:rsid w:val="00726030"/>
    <w:rsid w:val="007261D6"/>
    <w:rsid w:val="007271FB"/>
    <w:rsid w:val="00727655"/>
    <w:rsid w:val="0073097E"/>
    <w:rsid w:val="007310C3"/>
    <w:rsid w:val="00731B27"/>
    <w:rsid w:val="007327B6"/>
    <w:rsid w:val="00732A75"/>
    <w:rsid w:val="00732E81"/>
    <w:rsid w:val="007336E9"/>
    <w:rsid w:val="007359C8"/>
    <w:rsid w:val="00736DB6"/>
    <w:rsid w:val="007373B1"/>
    <w:rsid w:val="00737469"/>
    <w:rsid w:val="00737B6F"/>
    <w:rsid w:val="00741635"/>
    <w:rsid w:val="007421B7"/>
    <w:rsid w:val="007424C4"/>
    <w:rsid w:val="0074289E"/>
    <w:rsid w:val="00743096"/>
    <w:rsid w:val="007444CB"/>
    <w:rsid w:val="007506DF"/>
    <w:rsid w:val="007511E6"/>
    <w:rsid w:val="0075295D"/>
    <w:rsid w:val="00754AA7"/>
    <w:rsid w:val="00754D1E"/>
    <w:rsid w:val="00754F8D"/>
    <w:rsid w:val="00755BD0"/>
    <w:rsid w:val="007577A6"/>
    <w:rsid w:val="0076096E"/>
    <w:rsid w:val="007613F9"/>
    <w:rsid w:val="00762F99"/>
    <w:rsid w:val="0076552A"/>
    <w:rsid w:val="00765D9D"/>
    <w:rsid w:val="00766410"/>
    <w:rsid w:val="007678F5"/>
    <w:rsid w:val="00770299"/>
    <w:rsid w:val="00770770"/>
    <w:rsid w:val="007719E6"/>
    <w:rsid w:val="0077312B"/>
    <w:rsid w:val="00780B9D"/>
    <w:rsid w:val="00780D7C"/>
    <w:rsid w:val="00781CBE"/>
    <w:rsid w:val="00782E17"/>
    <w:rsid w:val="00784949"/>
    <w:rsid w:val="00785228"/>
    <w:rsid w:val="00785839"/>
    <w:rsid w:val="00785AD4"/>
    <w:rsid w:val="007914B1"/>
    <w:rsid w:val="00792985"/>
    <w:rsid w:val="007938E7"/>
    <w:rsid w:val="00793C87"/>
    <w:rsid w:val="0079538A"/>
    <w:rsid w:val="007961DB"/>
    <w:rsid w:val="007965D0"/>
    <w:rsid w:val="0079714E"/>
    <w:rsid w:val="007971B0"/>
    <w:rsid w:val="007A023E"/>
    <w:rsid w:val="007A1B80"/>
    <w:rsid w:val="007A2B55"/>
    <w:rsid w:val="007A37C4"/>
    <w:rsid w:val="007A3A6E"/>
    <w:rsid w:val="007A4431"/>
    <w:rsid w:val="007A4A64"/>
    <w:rsid w:val="007A5E64"/>
    <w:rsid w:val="007A6150"/>
    <w:rsid w:val="007A6DC0"/>
    <w:rsid w:val="007A7C88"/>
    <w:rsid w:val="007B022F"/>
    <w:rsid w:val="007B061F"/>
    <w:rsid w:val="007B130E"/>
    <w:rsid w:val="007B2BC5"/>
    <w:rsid w:val="007B3D9A"/>
    <w:rsid w:val="007B5A2B"/>
    <w:rsid w:val="007B636A"/>
    <w:rsid w:val="007B63A1"/>
    <w:rsid w:val="007B798E"/>
    <w:rsid w:val="007C03BF"/>
    <w:rsid w:val="007C11AB"/>
    <w:rsid w:val="007C1F87"/>
    <w:rsid w:val="007C2BF3"/>
    <w:rsid w:val="007C2D63"/>
    <w:rsid w:val="007C34E8"/>
    <w:rsid w:val="007C35F5"/>
    <w:rsid w:val="007C3CBC"/>
    <w:rsid w:val="007C40F8"/>
    <w:rsid w:val="007C4F8C"/>
    <w:rsid w:val="007C5269"/>
    <w:rsid w:val="007C5FC1"/>
    <w:rsid w:val="007C7355"/>
    <w:rsid w:val="007D0B6B"/>
    <w:rsid w:val="007D2012"/>
    <w:rsid w:val="007D6CB5"/>
    <w:rsid w:val="007D7543"/>
    <w:rsid w:val="007E237B"/>
    <w:rsid w:val="007E2AC6"/>
    <w:rsid w:val="007E3407"/>
    <w:rsid w:val="007E43D9"/>
    <w:rsid w:val="007F0043"/>
    <w:rsid w:val="007F0B25"/>
    <w:rsid w:val="007F0D80"/>
    <w:rsid w:val="007F14B5"/>
    <w:rsid w:val="007F1B1A"/>
    <w:rsid w:val="007F2236"/>
    <w:rsid w:val="007F4508"/>
    <w:rsid w:val="007F45CF"/>
    <w:rsid w:val="007F7817"/>
    <w:rsid w:val="00802C6F"/>
    <w:rsid w:val="00804A80"/>
    <w:rsid w:val="008072BC"/>
    <w:rsid w:val="00807E06"/>
    <w:rsid w:val="00810597"/>
    <w:rsid w:val="008136B1"/>
    <w:rsid w:val="00813EDF"/>
    <w:rsid w:val="00814A2F"/>
    <w:rsid w:val="00814A66"/>
    <w:rsid w:val="00815824"/>
    <w:rsid w:val="00815E00"/>
    <w:rsid w:val="00817936"/>
    <w:rsid w:val="00820EDB"/>
    <w:rsid w:val="00821E01"/>
    <w:rsid w:val="00821F4F"/>
    <w:rsid w:val="0082366B"/>
    <w:rsid w:val="00824150"/>
    <w:rsid w:val="00826318"/>
    <w:rsid w:val="0082638C"/>
    <w:rsid w:val="00831951"/>
    <w:rsid w:val="00831D48"/>
    <w:rsid w:val="0083204C"/>
    <w:rsid w:val="008321D4"/>
    <w:rsid w:val="008331D7"/>
    <w:rsid w:val="0083380D"/>
    <w:rsid w:val="00834393"/>
    <w:rsid w:val="00834E7B"/>
    <w:rsid w:val="00835CF2"/>
    <w:rsid w:val="00835E89"/>
    <w:rsid w:val="00837E38"/>
    <w:rsid w:val="008406B9"/>
    <w:rsid w:val="00841886"/>
    <w:rsid w:val="00841999"/>
    <w:rsid w:val="00842982"/>
    <w:rsid w:val="00844C29"/>
    <w:rsid w:val="00845F8C"/>
    <w:rsid w:val="008477C2"/>
    <w:rsid w:val="00852A1C"/>
    <w:rsid w:val="008534C8"/>
    <w:rsid w:val="0085378D"/>
    <w:rsid w:val="00854C71"/>
    <w:rsid w:val="00856F1C"/>
    <w:rsid w:val="0085778B"/>
    <w:rsid w:val="008579CA"/>
    <w:rsid w:val="00857AAC"/>
    <w:rsid w:val="00857F41"/>
    <w:rsid w:val="00860AB5"/>
    <w:rsid w:val="00860B6B"/>
    <w:rsid w:val="00861311"/>
    <w:rsid w:val="0086172E"/>
    <w:rsid w:val="00862464"/>
    <w:rsid w:val="008627B6"/>
    <w:rsid w:val="00862E2B"/>
    <w:rsid w:val="00863EDA"/>
    <w:rsid w:val="00864374"/>
    <w:rsid w:val="00865B37"/>
    <w:rsid w:val="00866766"/>
    <w:rsid w:val="00867F0D"/>
    <w:rsid w:val="00872323"/>
    <w:rsid w:val="008724A0"/>
    <w:rsid w:val="00872FC1"/>
    <w:rsid w:val="00873861"/>
    <w:rsid w:val="00873923"/>
    <w:rsid w:val="00874013"/>
    <w:rsid w:val="00874373"/>
    <w:rsid w:val="00874BF5"/>
    <w:rsid w:val="00877AF6"/>
    <w:rsid w:val="00881761"/>
    <w:rsid w:val="008820C9"/>
    <w:rsid w:val="00882E32"/>
    <w:rsid w:val="00883071"/>
    <w:rsid w:val="00883A8F"/>
    <w:rsid w:val="00883BBF"/>
    <w:rsid w:val="00885346"/>
    <w:rsid w:val="00885B07"/>
    <w:rsid w:val="00885D11"/>
    <w:rsid w:val="0088723E"/>
    <w:rsid w:val="00890724"/>
    <w:rsid w:val="0089204B"/>
    <w:rsid w:val="00892B23"/>
    <w:rsid w:val="00892BAF"/>
    <w:rsid w:val="00894FDF"/>
    <w:rsid w:val="00895926"/>
    <w:rsid w:val="00895933"/>
    <w:rsid w:val="0089616B"/>
    <w:rsid w:val="00896636"/>
    <w:rsid w:val="008967A5"/>
    <w:rsid w:val="0089710F"/>
    <w:rsid w:val="0089745A"/>
    <w:rsid w:val="008A0A1C"/>
    <w:rsid w:val="008A1197"/>
    <w:rsid w:val="008A27EC"/>
    <w:rsid w:val="008A31B3"/>
    <w:rsid w:val="008A3706"/>
    <w:rsid w:val="008A3EB5"/>
    <w:rsid w:val="008A599E"/>
    <w:rsid w:val="008A66AD"/>
    <w:rsid w:val="008A6D41"/>
    <w:rsid w:val="008A76D7"/>
    <w:rsid w:val="008B0FFA"/>
    <w:rsid w:val="008B2057"/>
    <w:rsid w:val="008B2F15"/>
    <w:rsid w:val="008B3162"/>
    <w:rsid w:val="008B3E3E"/>
    <w:rsid w:val="008B496D"/>
    <w:rsid w:val="008B62BE"/>
    <w:rsid w:val="008B6417"/>
    <w:rsid w:val="008B690B"/>
    <w:rsid w:val="008B73FF"/>
    <w:rsid w:val="008C0788"/>
    <w:rsid w:val="008C0899"/>
    <w:rsid w:val="008C18C6"/>
    <w:rsid w:val="008C1B01"/>
    <w:rsid w:val="008C2B04"/>
    <w:rsid w:val="008C35B4"/>
    <w:rsid w:val="008C3EC7"/>
    <w:rsid w:val="008C40DF"/>
    <w:rsid w:val="008C617B"/>
    <w:rsid w:val="008D01AF"/>
    <w:rsid w:val="008D1276"/>
    <w:rsid w:val="008D233C"/>
    <w:rsid w:val="008D2A3F"/>
    <w:rsid w:val="008D2AE3"/>
    <w:rsid w:val="008D46FB"/>
    <w:rsid w:val="008D4927"/>
    <w:rsid w:val="008D4969"/>
    <w:rsid w:val="008D4AE0"/>
    <w:rsid w:val="008D4C57"/>
    <w:rsid w:val="008D4DCC"/>
    <w:rsid w:val="008D4EFD"/>
    <w:rsid w:val="008E0DF2"/>
    <w:rsid w:val="008E204C"/>
    <w:rsid w:val="008E22EB"/>
    <w:rsid w:val="008E244A"/>
    <w:rsid w:val="008E33F4"/>
    <w:rsid w:val="008E69B8"/>
    <w:rsid w:val="008E7DFD"/>
    <w:rsid w:val="008F0DEA"/>
    <w:rsid w:val="008F137B"/>
    <w:rsid w:val="008F1BBA"/>
    <w:rsid w:val="008F21D0"/>
    <w:rsid w:val="008F23C3"/>
    <w:rsid w:val="008F2B9C"/>
    <w:rsid w:val="008F3C6E"/>
    <w:rsid w:val="008F3D24"/>
    <w:rsid w:val="008F49A6"/>
    <w:rsid w:val="008F5071"/>
    <w:rsid w:val="008F5491"/>
    <w:rsid w:val="008F660E"/>
    <w:rsid w:val="008F6BB7"/>
    <w:rsid w:val="0090330D"/>
    <w:rsid w:val="00903936"/>
    <w:rsid w:val="00904FE9"/>
    <w:rsid w:val="00905366"/>
    <w:rsid w:val="00905A81"/>
    <w:rsid w:val="00906559"/>
    <w:rsid w:val="00906729"/>
    <w:rsid w:val="00906C5F"/>
    <w:rsid w:val="00906C9A"/>
    <w:rsid w:val="0091147F"/>
    <w:rsid w:val="009118E7"/>
    <w:rsid w:val="00913324"/>
    <w:rsid w:val="00913B36"/>
    <w:rsid w:val="00915860"/>
    <w:rsid w:val="009163DB"/>
    <w:rsid w:val="00916B0A"/>
    <w:rsid w:val="00920490"/>
    <w:rsid w:val="00921D1D"/>
    <w:rsid w:val="00923810"/>
    <w:rsid w:val="00924947"/>
    <w:rsid w:val="0092702E"/>
    <w:rsid w:val="00930ABE"/>
    <w:rsid w:val="0093266C"/>
    <w:rsid w:val="00932BD9"/>
    <w:rsid w:val="00932C96"/>
    <w:rsid w:val="00933504"/>
    <w:rsid w:val="00933B93"/>
    <w:rsid w:val="00935A1A"/>
    <w:rsid w:val="00937C3F"/>
    <w:rsid w:val="00941310"/>
    <w:rsid w:val="009416C1"/>
    <w:rsid w:val="00941B95"/>
    <w:rsid w:val="00941CC7"/>
    <w:rsid w:val="00941DB5"/>
    <w:rsid w:val="0094215F"/>
    <w:rsid w:val="0094265B"/>
    <w:rsid w:val="0094297A"/>
    <w:rsid w:val="00942A07"/>
    <w:rsid w:val="00944E5F"/>
    <w:rsid w:val="00944E63"/>
    <w:rsid w:val="009463A6"/>
    <w:rsid w:val="009464E3"/>
    <w:rsid w:val="00946D8C"/>
    <w:rsid w:val="00950C8A"/>
    <w:rsid w:val="00952441"/>
    <w:rsid w:val="00955ACC"/>
    <w:rsid w:val="009561D6"/>
    <w:rsid w:val="00957CA3"/>
    <w:rsid w:val="00960336"/>
    <w:rsid w:val="0096081B"/>
    <w:rsid w:val="009617AA"/>
    <w:rsid w:val="009621E0"/>
    <w:rsid w:val="0096269B"/>
    <w:rsid w:val="00962B08"/>
    <w:rsid w:val="00963A48"/>
    <w:rsid w:val="00963DB1"/>
    <w:rsid w:val="00964758"/>
    <w:rsid w:val="009655F3"/>
    <w:rsid w:val="00965683"/>
    <w:rsid w:val="00965E94"/>
    <w:rsid w:val="009662D7"/>
    <w:rsid w:val="009764DD"/>
    <w:rsid w:val="009771DA"/>
    <w:rsid w:val="0098018C"/>
    <w:rsid w:val="00982267"/>
    <w:rsid w:val="00982A5E"/>
    <w:rsid w:val="00982EFB"/>
    <w:rsid w:val="00983E9B"/>
    <w:rsid w:val="00985B07"/>
    <w:rsid w:val="009869E8"/>
    <w:rsid w:val="0099000D"/>
    <w:rsid w:val="00990148"/>
    <w:rsid w:val="00991CD8"/>
    <w:rsid w:val="00991FB0"/>
    <w:rsid w:val="00992C82"/>
    <w:rsid w:val="009932B0"/>
    <w:rsid w:val="00993D86"/>
    <w:rsid w:val="00993DEB"/>
    <w:rsid w:val="0099530F"/>
    <w:rsid w:val="00995A31"/>
    <w:rsid w:val="00995C75"/>
    <w:rsid w:val="00996F47"/>
    <w:rsid w:val="009A02B2"/>
    <w:rsid w:val="009A09AD"/>
    <w:rsid w:val="009A0B31"/>
    <w:rsid w:val="009A2D3D"/>
    <w:rsid w:val="009A4130"/>
    <w:rsid w:val="009A5C36"/>
    <w:rsid w:val="009A5E69"/>
    <w:rsid w:val="009A6607"/>
    <w:rsid w:val="009A77A2"/>
    <w:rsid w:val="009B0310"/>
    <w:rsid w:val="009B069B"/>
    <w:rsid w:val="009B0A25"/>
    <w:rsid w:val="009B0C4C"/>
    <w:rsid w:val="009B2A7D"/>
    <w:rsid w:val="009B3349"/>
    <w:rsid w:val="009B399C"/>
    <w:rsid w:val="009B4564"/>
    <w:rsid w:val="009B4BFE"/>
    <w:rsid w:val="009B54B3"/>
    <w:rsid w:val="009B618B"/>
    <w:rsid w:val="009B6C61"/>
    <w:rsid w:val="009B730E"/>
    <w:rsid w:val="009C08B4"/>
    <w:rsid w:val="009C131F"/>
    <w:rsid w:val="009C1469"/>
    <w:rsid w:val="009C1AF2"/>
    <w:rsid w:val="009C3FCD"/>
    <w:rsid w:val="009C58EF"/>
    <w:rsid w:val="009C59ED"/>
    <w:rsid w:val="009C5C58"/>
    <w:rsid w:val="009C5F42"/>
    <w:rsid w:val="009C5FEB"/>
    <w:rsid w:val="009D0DC9"/>
    <w:rsid w:val="009D27C6"/>
    <w:rsid w:val="009D3D5D"/>
    <w:rsid w:val="009D45E0"/>
    <w:rsid w:val="009D461E"/>
    <w:rsid w:val="009D4870"/>
    <w:rsid w:val="009D6204"/>
    <w:rsid w:val="009D6B73"/>
    <w:rsid w:val="009D7F2D"/>
    <w:rsid w:val="009E1FAA"/>
    <w:rsid w:val="009E3702"/>
    <w:rsid w:val="009E3784"/>
    <w:rsid w:val="009E62BE"/>
    <w:rsid w:val="009E727F"/>
    <w:rsid w:val="009E7995"/>
    <w:rsid w:val="009F1D9D"/>
    <w:rsid w:val="009F21A7"/>
    <w:rsid w:val="009F249F"/>
    <w:rsid w:val="009F24F3"/>
    <w:rsid w:val="009F2528"/>
    <w:rsid w:val="009F25C6"/>
    <w:rsid w:val="009F3CC6"/>
    <w:rsid w:val="009F6B3A"/>
    <w:rsid w:val="009F6B92"/>
    <w:rsid w:val="009F7658"/>
    <w:rsid w:val="009F77FB"/>
    <w:rsid w:val="00A01555"/>
    <w:rsid w:val="00A0197D"/>
    <w:rsid w:val="00A03C0E"/>
    <w:rsid w:val="00A03D60"/>
    <w:rsid w:val="00A043CA"/>
    <w:rsid w:val="00A04974"/>
    <w:rsid w:val="00A06ABA"/>
    <w:rsid w:val="00A06AD9"/>
    <w:rsid w:val="00A06F5B"/>
    <w:rsid w:val="00A07984"/>
    <w:rsid w:val="00A07C6E"/>
    <w:rsid w:val="00A1092B"/>
    <w:rsid w:val="00A115EA"/>
    <w:rsid w:val="00A1303B"/>
    <w:rsid w:val="00A149C5"/>
    <w:rsid w:val="00A149CA"/>
    <w:rsid w:val="00A15626"/>
    <w:rsid w:val="00A167B0"/>
    <w:rsid w:val="00A1685D"/>
    <w:rsid w:val="00A16CFD"/>
    <w:rsid w:val="00A2172F"/>
    <w:rsid w:val="00A21F1E"/>
    <w:rsid w:val="00A22835"/>
    <w:rsid w:val="00A236B7"/>
    <w:rsid w:val="00A263BD"/>
    <w:rsid w:val="00A27EBE"/>
    <w:rsid w:val="00A30CBB"/>
    <w:rsid w:val="00A31209"/>
    <w:rsid w:val="00A320FD"/>
    <w:rsid w:val="00A3226D"/>
    <w:rsid w:val="00A33336"/>
    <w:rsid w:val="00A3397D"/>
    <w:rsid w:val="00A346E0"/>
    <w:rsid w:val="00A348AF"/>
    <w:rsid w:val="00A34F0A"/>
    <w:rsid w:val="00A35D38"/>
    <w:rsid w:val="00A35EB3"/>
    <w:rsid w:val="00A362D5"/>
    <w:rsid w:val="00A36BF8"/>
    <w:rsid w:val="00A37EC2"/>
    <w:rsid w:val="00A40141"/>
    <w:rsid w:val="00A40E35"/>
    <w:rsid w:val="00A40E93"/>
    <w:rsid w:val="00A415FC"/>
    <w:rsid w:val="00A41FFB"/>
    <w:rsid w:val="00A429C7"/>
    <w:rsid w:val="00A433AB"/>
    <w:rsid w:val="00A4365C"/>
    <w:rsid w:val="00A43B43"/>
    <w:rsid w:val="00A4554A"/>
    <w:rsid w:val="00A45C40"/>
    <w:rsid w:val="00A46103"/>
    <w:rsid w:val="00A466D6"/>
    <w:rsid w:val="00A46D8E"/>
    <w:rsid w:val="00A47105"/>
    <w:rsid w:val="00A51984"/>
    <w:rsid w:val="00A521E5"/>
    <w:rsid w:val="00A531A0"/>
    <w:rsid w:val="00A532E2"/>
    <w:rsid w:val="00A54A7B"/>
    <w:rsid w:val="00A5551D"/>
    <w:rsid w:val="00A55B50"/>
    <w:rsid w:val="00A5663D"/>
    <w:rsid w:val="00A567E9"/>
    <w:rsid w:val="00A57CF1"/>
    <w:rsid w:val="00A60454"/>
    <w:rsid w:val="00A60F02"/>
    <w:rsid w:val="00A6296E"/>
    <w:rsid w:val="00A62B07"/>
    <w:rsid w:val="00A62BCE"/>
    <w:rsid w:val="00A62F7D"/>
    <w:rsid w:val="00A63969"/>
    <w:rsid w:val="00A64BD9"/>
    <w:rsid w:val="00A70513"/>
    <w:rsid w:val="00A70C93"/>
    <w:rsid w:val="00A71F62"/>
    <w:rsid w:val="00A720A6"/>
    <w:rsid w:val="00A7272B"/>
    <w:rsid w:val="00A72D6B"/>
    <w:rsid w:val="00A72DC3"/>
    <w:rsid w:val="00A73D87"/>
    <w:rsid w:val="00A7443C"/>
    <w:rsid w:val="00A76CE2"/>
    <w:rsid w:val="00A7703D"/>
    <w:rsid w:val="00A80238"/>
    <w:rsid w:val="00A8040C"/>
    <w:rsid w:val="00A81A23"/>
    <w:rsid w:val="00A84136"/>
    <w:rsid w:val="00A84AA1"/>
    <w:rsid w:val="00A906C0"/>
    <w:rsid w:val="00A91BE3"/>
    <w:rsid w:val="00A91DA9"/>
    <w:rsid w:val="00A927AD"/>
    <w:rsid w:val="00A92FBC"/>
    <w:rsid w:val="00A93F25"/>
    <w:rsid w:val="00AA022A"/>
    <w:rsid w:val="00AA1193"/>
    <w:rsid w:val="00AA1902"/>
    <w:rsid w:val="00AA29E5"/>
    <w:rsid w:val="00AA653A"/>
    <w:rsid w:val="00AA76EE"/>
    <w:rsid w:val="00AA7F78"/>
    <w:rsid w:val="00AA7FD8"/>
    <w:rsid w:val="00AB02E0"/>
    <w:rsid w:val="00AB043D"/>
    <w:rsid w:val="00AB0C7D"/>
    <w:rsid w:val="00AB18BC"/>
    <w:rsid w:val="00AB1D86"/>
    <w:rsid w:val="00AB23A5"/>
    <w:rsid w:val="00AB3546"/>
    <w:rsid w:val="00AB38ED"/>
    <w:rsid w:val="00AB3E8C"/>
    <w:rsid w:val="00AB4639"/>
    <w:rsid w:val="00AB542D"/>
    <w:rsid w:val="00AC0D1A"/>
    <w:rsid w:val="00AC60F5"/>
    <w:rsid w:val="00AD1F48"/>
    <w:rsid w:val="00AD21AA"/>
    <w:rsid w:val="00AD2376"/>
    <w:rsid w:val="00AD26B8"/>
    <w:rsid w:val="00AD2EAE"/>
    <w:rsid w:val="00AD2EDE"/>
    <w:rsid w:val="00AD3F52"/>
    <w:rsid w:val="00AD4B27"/>
    <w:rsid w:val="00AD6079"/>
    <w:rsid w:val="00AD75E3"/>
    <w:rsid w:val="00AD7D44"/>
    <w:rsid w:val="00AE0C85"/>
    <w:rsid w:val="00AE22FA"/>
    <w:rsid w:val="00AE447D"/>
    <w:rsid w:val="00AE559A"/>
    <w:rsid w:val="00AE5B2E"/>
    <w:rsid w:val="00AE5BBA"/>
    <w:rsid w:val="00AF0FD4"/>
    <w:rsid w:val="00AF117B"/>
    <w:rsid w:val="00AF1464"/>
    <w:rsid w:val="00AF20B3"/>
    <w:rsid w:val="00AF23D4"/>
    <w:rsid w:val="00AF2552"/>
    <w:rsid w:val="00AF340E"/>
    <w:rsid w:val="00AF399A"/>
    <w:rsid w:val="00AF3BA8"/>
    <w:rsid w:val="00AF40F3"/>
    <w:rsid w:val="00AF4414"/>
    <w:rsid w:val="00AF5465"/>
    <w:rsid w:val="00AF59C2"/>
    <w:rsid w:val="00AF5A9E"/>
    <w:rsid w:val="00AF74A4"/>
    <w:rsid w:val="00AF786D"/>
    <w:rsid w:val="00B0323D"/>
    <w:rsid w:val="00B034B5"/>
    <w:rsid w:val="00B05226"/>
    <w:rsid w:val="00B077CD"/>
    <w:rsid w:val="00B108D3"/>
    <w:rsid w:val="00B11186"/>
    <w:rsid w:val="00B11C0C"/>
    <w:rsid w:val="00B11D85"/>
    <w:rsid w:val="00B130D8"/>
    <w:rsid w:val="00B13909"/>
    <w:rsid w:val="00B13E1B"/>
    <w:rsid w:val="00B14DC4"/>
    <w:rsid w:val="00B15166"/>
    <w:rsid w:val="00B17820"/>
    <w:rsid w:val="00B20E48"/>
    <w:rsid w:val="00B22C14"/>
    <w:rsid w:val="00B238A1"/>
    <w:rsid w:val="00B23ED2"/>
    <w:rsid w:val="00B251C1"/>
    <w:rsid w:val="00B2733C"/>
    <w:rsid w:val="00B2770D"/>
    <w:rsid w:val="00B3248E"/>
    <w:rsid w:val="00B33FC0"/>
    <w:rsid w:val="00B3405F"/>
    <w:rsid w:val="00B34314"/>
    <w:rsid w:val="00B3504A"/>
    <w:rsid w:val="00B370CF"/>
    <w:rsid w:val="00B401B1"/>
    <w:rsid w:val="00B4123A"/>
    <w:rsid w:val="00B43627"/>
    <w:rsid w:val="00B46354"/>
    <w:rsid w:val="00B46C4C"/>
    <w:rsid w:val="00B5018A"/>
    <w:rsid w:val="00B50338"/>
    <w:rsid w:val="00B5076C"/>
    <w:rsid w:val="00B514AD"/>
    <w:rsid w:val="00B527AF"/>
    <w:rsid w:val="00B54353"/>
    <w:rsid w:val="00B5508F"/>
    <w:rsid w:val="00B55175"/>
    <w:rsid w:val="00B55178"/>
    <w:rsid w:val="00B57E52"/>
    <w:rsid w:val="00B60052"/>
    <w:rsid w:val="00B608AB"/>
    <w:rsid w:val="00B60B0A"/>
    <w:rsid w:val="00B60C72"/>
    <w:rsid w:val="00B60DF6"/>
    <w:rsid w:val="00B6254A"/>
    <w:rsid w:val="00B63460"/>
    <w:rsid w:val="00B6387B"/>
    <w:rsid w:val="00B63C04"/>
    <w:rsid w:val="00B67566"/>
    <w:rsid w:val="00B71A9C"/>
    <w:rsid w:val="00B71FA6"/>
    <w:rsid w:val="00B7468C"/>
    <w:rsid w:val="00B750C5"/>
    <w:rsid w:val="00B75BE4"/>
    <w:rsid w:val="00B75EDA"/>
    <w:rsid w:val="00B771BD"/>
    <w:rsid w:val="00B81EEA"/>
    <w:rsid w:val="00B834B9"/>
    <w:rsid w:val="00B84C0A"/>
    <w:rsid w:val="00B84C46"/>
    <w:rsid w:val="00B8518D"/>
    <w:rsid w:val="00B86484"/>
    <w:rsid w:val="00B9018E"/>
    <w:rsid w:val="00B9336E"/>
    <w:rsid w:val="00B936C4"/>
    <w:rsid w:val="00B953E4"/>
    <w:rsid w:val="00B97559"/>
    <w:rsid w:val="00B9758B"/>
    <w:rsid w:val="00BA1D35"/>
    <w:rsid w:val="00BA1E8C"/>
    <w:rsid w:val="00BA3D79"/>
    <w:rsid w:val="00BA44C4"/>
    <w:rsid w:val="00BA5BF0"/>
    <w:rsid w:val="00BA65AA"/>
    <w:rsid w:val="00BA706C"/>
    <w:rsid w:val="00BA7D3F"/>
    <w:rsid w:val="00BA7D4D"/>
    <w:rsid w:val="00BB1290"/>
    <w:rsid w:val="00BB1D41"/>
    <w:rsid w:val="00BB27A1"/>
    <w:rsid w:val="00BB2C05"/>
    <w:rsid w:val="00BB3D5C"/>
    <w:rsid w:val="00BB4DB1"/>
    <w:rsid w:val="00BB5DC3"/>
    <w:rsid w:val="00BB63F4"/>
    <w:rsid w:val="00BB6EDC"/>
    <w:rsid w:val="00BC03DB"/>
    <w:rsid w:val="00BC0890"/>
    <w:rsid w:val="00BC1C9E"/>
    <w:rsid w:val="00BC3239"/>
    <w:rsid w:val="00BC3F6D"/>
    <w:rsid w:val="00BC491A"/>
    <w:rsid w:val="00BC516D"/>
    <w:rsid w:val="00BC67A1"/>
    <w:rsid w:val="00BC6907"/>
    <w:rsid w:val="00BC6FE4"/>
    <w:rsid w:val="00BC7148"/>
    <w:rsid w:val="00BC7B47"/>
    <w:rsid w:val="00BD1C08"/>
    <w:rsid w:val="00BD262A"/>
    <w:rsid w:val="00BD290F"/>
    <w:rsid w:val="00BD29CB"/>
    <w:rsid w:val="00BD338A"/>
    <w:rsid w:val="00BD37FE"/>
    <w:rsid w:val="00BD46FE"/>
    <w:rsid w:val="00BD48B2"/>
    <w:rsid w:val="00BD4B35"/>
    <w:rsid w:val="00BD625D"/>
    <w:rsid w:val="00BD777F"/>
    <w:rsid w:val="00BE0621"/>
    <w:rsid w:val="00BE161C"/>
    <w:rsid w:val="00BE329F"/>
    <w:rsid w:val="00BE432A"/>
    <w:rsid w:val="00BE61DF"/>
    <w:rsid w:val="00BF1081"/>
    <w:rsid w:val="00BF1EBC"/>
    <w:rsid w:val="00BF1F47"/>
    <w:rsid w:val="00BF3031"/>
    <w:rsid w:val="00BF3A7B"/>
    <w:rsid w:val="00BF6162"/>
    <w:rsid w:val="00BF6DC8"/>
    <w:rsid w:val="00C00E64"/>
    <w:rsid w:val="00C00EF8"/>
    <w:rsid w:val="00C01E7D"/>
    <w:rsid w:val="00C0602A"/>
    <w:rsid w:val="00C0614B"/>
    <w:rsid w:val="00C06914"/>
    <w:rsid w:val="00C07883"/>
    <w:rsid w:val="00C07CD7"/>
    <w:rsid w:val="00C113B9"/>
    <w:rsid w:val="00C12FFD"/>
    <w:rsid w:val="00C142C7"/>
    <w:rsid w:val="00C151AC"/>
    <w:rsid w:val="00C15637"/>
    <w:rsid w:val="00C15AE0"/>
    <w:rsid w:val="00C16066"/>
    <w:rsid w:val="00C16457"/>
    <w:rsid w:val="00C16728"/>
    <w:rsid w:val="00C16A8C"/>
    <w:rsid w:val="00C20B2C"/>
    <w:rsid w:val="00C21EF6"/>
    <w:rsid w:val="00C23BCE"/>
    <w:rsid w:val="00C24635"/>
    <w:rsid w:val="00C25002"/>
    <w:rsid w:val="00C25E05"/>
    <w:rsid w:val="00C30D13"/>
    <w:rsid w:val="00C32CD9"/>
    <w:rsid w:val="00C33A8C"/>
    <w:rsid w:val="00C33BCD"/>
    <w:rsid w:val="00C33E13"/>
    <w:rsid w:val="00C33F52"/>
    <w:rsid w:val="00C3443F"/>
    <w:rsid w:val="00C34529"/>
    <w:rsid w:val="00C37326"/>
    <w:rsid w:val="00C37464"/>
    <w:rsid w:val="00C37A94"/>
    <w:rsid w:val="00C4032C"/>
    <w:rsid w:val="00C40C52"/>
    <w:rsid w:val="00C4110E"/>
    <w:rsid w:val="00C4265B"/>
    <w:rsid w:val="00C42777"/>
    <w:rsid w:val="00C42ECB"/>
    <w:rsid w:val="00C446C9"/>
    <w:rsid w:val="00C46186"/>
    <w:rsid w:val="00C473E3"/>
    <w:rsid w:val="00C5034F"/>
    <w:rsid w:val="00C50525"/>
    <w:rsid w:val="00C51823"/>
    <w:rsid w:val="00C51C9C"/>
    <w:rsid w:val="00C533AC"/>
    <w:rsid w:val="00C54132"/>
    <w:rsid w:val="00C54317"/>
    <w:rsid w:val="00C5446D"/>
    <w:rsid w:val="00C54819"/>
    <w:rsid w:val="00C552CB"/>
    <w:rsid w:val="00C55823"/>
    <w:rsid w:val="00C56AD3"/>
    <w:rsid w:val="00C56B25"/>
    <w:rsid w:val="00C57699"/>
    <w:rsid w:val="00C604DE"/>
    <w:rsid w:val="00C627C7"/>
    <w:rsid w:val="00C62C5B"/>
    <w:rsid w:val="00C62F80"/>
    <w:rsid w:val="00C6486E"/>
    <w:rsid w:val="00C64E6A"/>
    <w:rsid w:val="00C6538E"/>
    <w:rsid w:val="00C654A8"/>
    <w:rsid w:val="00C662E9"/>
    <w:rsid w:val="00C66449"/>
    <w:rsid w:val="00C664A4"/>
    <w:rsid w:val="00C66602"/>
    <w:rsid w:val="00C6688F"/>
    <w:rsid w:val="00C66E2E"/>
    <w:rsid w:val="00C674DB"/>
    <w:rsid w:val="00C67F29"/>
    <w:rsid w:val="00C70970"/>
    <w:rsid w:val="00C71950"/>
    <w:rsid w:val="00C73C63"/>
    <w:rsid w:val="00C74A91"/>
    <w:rsid w:val="00C74EFA"/>
    <w:rsid w:val="00C7524E"/>
    <w:rsid w:val="00C7534F"/>
    <w:rsid w:val="00C753D6"/>
    <w:rsid w:val="00C75D2B"/>
    <w:rsid w:val="00C811F1"/>
    <w:rsid w:val="00C814F0"/>
    <w:rsid w:val="00C81601"/>
    <w:rsid w:val="00C83BA3"/>
    <w:rsid w:val="00C8567E"/>
    <w:rsid w:val="00C8704C"/>
    <w:rsid w:val="00C87D48"/>
    <w:rsid w:val="00C903A7"/>
    <w:rsid w:val="00C90E14"/>
    <w:rsid w:val="00C91732"/>
    <w:rsid w:val="00C9263E"/>
    <w:rsid w:val="00C92814"/>
    <w:rsid w:val="00C93026"/>
    <w:rsid w:val="00C93878"/>
    <w:rsid w:val="00C95F33"/>
    <w:rsid w:val="00C96534"/>
    <w:rsid w:val="00C9749F"/>
    <w:rsid w:val="00CA3030"/>
    <w:rsid w:val="00CA6E32"/>
    <w:rsid w:val="00CA6E9E"/>
    <w:rsid w:val="00CA7783"/>
    <w:rsid w:val="00CA7CD5"/>
    <w:rsid w:val="00CA7D7D"/>
    <w:rsid w:val="00CA7F5F"/>
    <w:rsid w:val="00CB0448"/>
    <w:rsid w:val="00CB0EA8"/>
    <w:rsid w:val="00CB10B7"/>
    <w:rsid w:val="00CB4B35"/>
    <w:rsid w:val="00CB6F2E"/>
    <w:rsid w:val="00CC0DE1"/>
    <w:rsid w:val="00CC3D44"/>
    <w:rsid w:val="00CC4664"/>
    <w:rsid w:val="00CC480F"/>
    <w:rsid w:val="00CC5284"/>
    <w:rsid w:val="00CC5F2A"/>
    <w:rsid w:val="00CC746D"/>
    <w:rsid w:val="00CD0F00"/>
    <w:rsid w:val="00CD357A"/>
    <w:rsid w:val="00CD35AB"/>
    <w:rsid w:val="00CD3999"/>
    <w:rsid w:val="00CD4405"/>
    <w:rsid w:val="00CD44AD"/>
    <w:rsid w:val="00CD476C"/>
    <w:rsid w:val="00CD6308"/>
    <w:rsid w:val="00CD66FA"/>
    <w:rsid w:val="00CD7201"/>
    <w:rsid w:val="00CD7CFE"/>
    <w:rsid w:val="00CE2492"/>
    <w:rsid w:val="00CE2E1F"/>
    <w:rsid w:val="00CE495D"/>
    <w:rsid w:val="00CE4ED5"/>
    <w:rsid w:val="00CE61B0"/>
    <w:rsid w:val="00CE640F"/>
    <w:rsid w:val="00CE67CA"/>
    <w:rsid w:val="00CE6EDF"/>
    <w:rsid w:val="00CE7AAC"/>
    <w:rsid w:val="00CF0AFF"/>
    <w:rsid w:val="00CF1ED3"/>
    <w:rsid w:val="00CF341B"/>
    <w:rsid w:val="00CF3496"/>
    <w:rsid w:val="00CF3F5C"/>
    <w:rsid w:val="00CF5220"/>
    <w:rsid w:val="00CF5599"/>
    <w:rsid w:val="00CF6B47"/>
    <w:rsid w:val="00CF78B0"/>
    <w:rsid w:val="00CF7E49"/>
    <w:rsid w:val="00D0005E"/>
    <w:rsid w:val="00D00104"/>
    <w:rsid w:val="00D00292"/>
    <w:rsid w:val="00D047DA"/>
    <w:rsid w:val="00D05AE6"/>
    <w:rsid w:val="00D0671F"/>
    <w:rsid w:val="00D07486"/>
    <w:rsid w:val="00D10833"/>
    <w:rsid w:val="00D113F0"/>
    <w:rsid w:val="00D11458"/>
    <w:rsid w:val="00D127A4"/>
    <w:rsid w:val="00D1287A"/>
    <w:rsid w:val="00D12883"/>
    <w:rsid w:val="00D12AE2"/>
    <w:rsid w:val="00D12C77"/>
    <w:rsid w:val="00D12FD4"/>
    <w:rsid w:val="00D13803"/>
    <w:rsid w:val="00D1584C"/>
    <w:rsid w:val="00D16DB6"/>
    <w:rsid w:val="00D16EF7"/>
    <w:rsid w:val="00D17564"/>
    <w:rsid w:val="00D20EDB"/>
    <w:rsid w:val="00D21287"/>
    <w:rsid w:val="00D2293B"/>
    <w:rsid w:val="00D23ECB"/>
    <w:rsid w:val="00D24A5F"/>
    <w:rsid w:val="00D24DF4"/>
    <w:rsid w:val="00D2786A"/>
    <w:rsid w:val="00D27A24"/>
    <w:rsid w:val="00D31A1F"/>
    <w:rsid w:val="00D31BFF"/>
    <w:rsid w:val="00D31C8C"/>
    <w:rsid w:val="00D31FAD"/>
    <w:rsid w:val="00D321B9"/>
    <w:rsid w:val="00D32D0B"/>
    <w:rsid w:val="00D33B1C"/>
    <w:rsid w:val="00D34504"/>
    <w:rsid w:val="00D34E73"/>
    <w:rsid w:val="00D34F31"/>
    <w:rsid w:val="00D41904"/>
    <w:rsid w:val="00D419FA"/>
    <w:rsid w:val="00D42467"/>
    <w:rsid w:val="00D42ECD"/>
    <w:rsid w:val="00D43777"/>
    <w:rsid w:val="00D46222"/>
    <w:rsid w:val="00D47D46"/>
    <w:rsid w:val="00D503DA"/>
    <w:rsid w:val="00D509BD"/>
    <w:rsid w:val="00D5263E"/>
    <w:rsid w:val="00D52A32"/>
    <w:rsid w:val="00D52AA3"/>
    <w:rsid w:val="00D52F2A"/>
    <w:rsid w:val="00D531C5"/>
    <w:rsid w:val="00D55385"/>
    <w:rsid w:val="00D56EE9"/>
    <w:rsid w:val="00D60EB3"/>
    <w:rsid w:val="00D60F62"/>
    <w:rsid w:val="00D620E9"/>
    <w:rsid w:val="00D63A7C"/>
    <w:rsid w:val="00D648F3"/>
    <w:rsid w:val="00D65345"/>
    <w:rsid w:val="00D659D0"/>
    <w:rsid w:val="00D67A83"/>
    <w:rsid w:val="00D702BA"/>
    <w:rsid w:val="00D72688"/>
    <w:rsid w:val="00D72A74"/>
    <w:rsid w:val="00D760C0"/>
    <w:rsid w:val="00D77F01"/>
    <w:rsid w:val="00D77F66"/>
    <w:rsid w:val="00D80296"/>
    <w:rsid w:val="00D80747"/>
    <w:rsid w:val="00D80937"/>
    <w:rsid w:val="00D80DD7"/>
    <w:rsid w:val="00D823CC"/>
    <w:rsid w:val="00D82758"/>
    <w:rsid w:val="00D82F7A"/>
    <w:rsid w:val="00D83803"/>
    <w:rsid w:val="00D8395F"/>
    <w:rsid w:val="00D841A1"/>
    <w:rsid w:val="00D847BF"/>
    <w:rsid w:val="00D84FFC"/>
    <w:rsid w:val="00D869A1"/>
    <w:rsid w:val="00D872DF"/>
    <w:rsid w:val="00D93AE0"/>
    <w:rsid w:val="00D956F3"/>
    <w:rsid w:val="00D95A8F"/>
    <w:rsid w:val="00D96319"/>
    <w:rsid w:val="00D96A48"/>
    <w:rsid w:val="00D9769C"/>
    <w:rsid w:val="00D97AB8"/>
    <w:rsid w:val="00DA18F8"/>
    <w:rsid w:val="00DA19B8"/>
    <w:rsid w:val="00DA2AD8"/>
    <w:rsid w:val="00DA2BC2"/>
    <w:rsid w:val="00DA2BC7"/>
    <w:rsid w:val="00DA3EF3"/>
    <w:rsid w:val="00DA4992"/>
    <w:rsid w:val="00DA5397"/>
    <w:rsid w:val="00DA5925"/>
    <w:rsid w:val="00DA5A86"/>
    <w:rsid w:val="00DA6F8A"/>
    <w:rsid w:val="00DB19B4"/>
    <w:rsid w:val="00DB36F8"/>
    <w:rsid w:val="00DB4CEB"/>
    <w:rsid w:val="00DB6E2C"/>
    <w:rsid w:val="00DB7BE3"/>
    <w:rsid w:val="00DC0A86"/>
    <w:rsid w:val="00DC0E29"/>
    <w:rsid w:val="00DC1CE8"/>
    <w:rsid w:val="00DC2368"/>
    <w:rsid w:val="00DC292D"/>
    <w:rsid w:val="00DC3E0E"/>
    <w:rsid w:val="00DC7947"/>
    <w:rsid w:val="00DD0239"/>
    <w:rsid w:val="00DD074D"/>
    <w:rsid w:val="00DD0E39"/>
    <w:rsid w:val="00DD0FF2"/>
    <w:rsid w:val="00DD38E0"/>
    <w:rsid w:val="00DD594B"/>
    <w:rsid w:val="00DE1190"/>
    <w:rsid w:val="00DE1AC4"/>
    <w:rsid w:val="00DE3C9C"/>
    <w:rsid w:val="00DE3CC3"/>
    <w:rsid w:val="00DE3D18"/>
    <w:rsid w:val="00DE3EF4"/>
    <w:rsid w:val="00DE4D8B"/>
    <w:rsid w:val="00DE4F38"/>
    <w:rsid w:val="00DE76BC"/>
    <w:rsid w:val="00DF0E71"/>
    <w:rsid w:val="00DF1B57"/>
    <w:rsid w:val="00DF2F31"/>
    <w:rsid w:val="00DF392A"/>
    <w:rsid w:val="00DF452F"/>
    <w:rsid w:val="00DF4F1A"/>
    <w:rsid w:val="00DF6326"/>
    <w:rsid w:val="00DF65F5"/>
    <w:rsid w:val="00DF6FAD"/>
    <w:rsid w:val="00DF72DE"/>
    <w:rsid w:val="00DF7711"/>
    <w:rsid w:val="00E014DC"/>
    <w:rsid w:val="00E01B75"/>
    <w:rsid w:val="00E0265C"/>
    <w:rsid w:val="00E02937"/>
    <w:rsid w:val="00E03419"/>
    <w:rsid w:val="00E0440F"/>
    <w:rsid w:val="00E06DA8"/>
    <w:rsid w:val="00E103D3"/>
    <w:rsid w:val="00E115A0"/>
    <w:rsid w:val="00E1174C"/>
    <w:rsid w:val="00E11C58"/>
    <w:rsid w:val="00E1255E"/>
    <w:rsid w:val="00E127A4"/>
    <w:rsid w:val="00E1300A"/>
    <w:rsid w:val="00E1376F"/>
    <w:rsid w:val="00E13D58"/>
    <w:rsid w:val="00E16A00"/>
    <w:rsid w:val="00E171F5"/>
    <w:rsid w:val="00E1722B"/>
    <w:rsid w:val="00E17F9E"/>
    <w:rsid w:val="00E213F6"/>
    <w:rsid w:val="00E216F0"/>
    <w:rsid w:val="00E25B37"/>
    <w:rsid w:val="00E26CE8"/>
    <w:rsid w:val="00E26EFE"/>
    <w:rsid w:val="00E26F05"/>
    <w:rsid w:val="00E279A7"/>
    <w:rsid w:val="00E308AC"/>
    <w:rsid w:val="00E31478"/>
    <w:rsid w:val="00E31D95"/>
    <w:rsid w:val="00E3272A"/>
    <w:rsid w:val="00E34B9F"/>
    <w:rsid w:val="00E34E53"/>
    <w:rsid w:val="00E352F2"/>
    <w:rsid w:val="00E353AB"/>
    <w:rsid w:val="00E35BF7"/>
    <w:rsid w:val="00E370A5"/>
    <w:rsid w:val="00E375EB"/>
    <w:rsid w:val="00E43E57"/>
    <w:rsid w:val="00E456EF"/>
    <w:rsid w:val="00E459C4"/>
    <w:rsid w:val="00E4772D"/>
    <w:rsid w:val="00E47BD9"/>
    <w:rsid w:val="00E50616"/>
    <w:rsid w:val="00E50AE5"/>
    <w:rsid w:val="00E50B8B"/>
    <w:rsid w:val="00E51A25"/>
    <w:rsid w:val="00E5234F"/>
    <w:rsid w:val="00E52A38"/>
    <w:rsid w:val="00E52CB4"/>
    <w:rsid w:val="00E554E5"/>
    <w:rsid w:val="00E55D87"/>
    <w:rsid w:val="00E55EEC"/>
    <w:rsid w:val="00E56FEB"/>
    <w:rsid w:val="00E601A9"/>
    <w:rsid w:val="00E60D8E"/>
    <w:rsid w:val="00E6174E"/>
    <w:rsid w:val="00E61F6A"/>
    <w:rsid w:val="00E62A0D"/>
    <w:rsid w:val="00E64C89"/>
    <w:rsid w:val="00E65357"/>
    <w:rsid w:val="00E65BE2"/>
    <w:rsid w:val="00E6606C"/>
    <w:rsid w:val="00E67A9B"/>
    <w:rsid w:val="00E717CB"/>
    <w:rsid w:val="00E72444"/>
    <w:rsid w:val="00E72931"/>
    <w:rsid w:val="00E757BB"/>
    <w:rsid w:val="00E772DF"/>
    <w:rsid w:val="00E8020C"/>
    <w:rsid w:val="00E81F14"/>
    <w:rsid w:val="00E8224C"/>
    <w:rsid w:val="00E834EA"/>
    <w:rsid w:val="00E84708"/>
    <w:rsid w:val="00E852C9"/>
    <w:rsid w:val="00E85A92"/>
    <w:rsid w:val="00E85FA9"/>
    <w:rsid w:val="00E86B2B"/>
    <w:rsid w:val="00E9069F"/>
    <w:rsid w:val="00E910F8"/>
    <w:rsid w:val="00E91524"/>
    <w:rsid w:val="00E9248E"/>
    <w:rsid w:val="00E9259B"/>
    <w:rsid w:val="00E94737"/>
    <w:rsid w:val="00E9483A"/>
    <w:rsid w:val="00E95D91"/>
    <w:rsid w:val="00E967E1"/>
    <w:rsid w:val="00EA06D5"/>
    <w:rsid w:val="00EA3883"/>
    <w:rsid w:val="00EA4BEB"/>
    <w:rsid w:val="00EA4BFB"/>
    <w:rsid w:val="00EA515A"/>
    <w:rsid w:val="00EA78E5"/>
    <w:rsid w:val="00EB035D"/>
    <w:rsid w:val="00EB0890"/>
    <w:rsid w:val="00EB24F3"/>
    <w:rsid w:val="00EB2754"/>
    <w:rsid w:val="00EB6A0D"/>
    <w:rsid w:val="00EB6E3D"/>
    <w:rsid w:val="00EC0F5F"/>
    <w:rsid w:val="00EC0F73"/>
    <w:rsid w:val="00EC2C43"/>
    <w:rsid w:val="00EC372D"/>
    <w:rsid w:val="00EC4FCE"/>
    <w:rsid w:val="00EC5F4D"/>
    <w:rsid w:val="00EC6D26"/>
    <w:rsid w:val="00EC75EE"/>
    <w:rsid w:val="00EC78B9"/>
    <w:rsid w:val="00EC7C0B"/>
    <w:rsid w:val="00ED2B95"/>
    <w:rsid w:val="00ED322D"/>
    <w:rsid w:val="00ED35C9"/>
    <w:rsid w:val="00ED361A"/>
    <w:rsid w:val="00ED39A8"/>
    <w:rsid w:val="00ED4395"/>
    <w:rsid w:val="00ED6F09"/>
    <w:rsid w:val="00EE0E7C"/>
    <w:rsid w:val="00EE245A"/>
    <w:rsid w:val="00EE41E2"/>
    <w:rsid w:val="00EE6649"/>
    <w:rsid w:val="00EE79C4"/>
    <w:rsid w:val="00EE7FFE"/>
    <w:rsid w:val="00EF01E1"/>
    <w:rsid w:val="00EF1C2B"/>
    <w:rsid w:val="00EF3435"/>
    <w:rsid w:val="00EF3A1A"/>
    <w:rsid w:val="00EF3E5B"/>
    <w:rsid w:val="00EF6853"/>
    <w:rsid w:val="00F01B53"/>
    <w:rsid w:val="00F02CF0"/>
    <w:rsid w:val="00F03356"/>
    <w:rsid w:val="00F03E2D"/>
    <w:rsid w:val="00F04E09"/>
    <w:rsid w:val="00F057E5"/>
    <w:rsid w:val="00F06842"/>
    <w:rsid w:val="00F068A0"/>
    <w:rsid w:val="00F1013C"/>
    <w:rsid w:val="00F1165A"/>
    <w:rsid w:val="00F11718"/>
    <w:rsid w:val="00F125DC"/>
    <w:rsid w:val="00F140A0"/>
    <w:rsid w:val="00F14307"/>
    <w:rsid w:val="00F15057"/>
    <w:rsid w:val="00F15BC0"/>
    <w:rsid w:val="00F170B4"/>
    <w:rsid w:val="00F204E2"/>
    <w:rsid w:val="00F20585"/>
    <w:rsid w:val="00F209EE"/>
    <w:rsid w:val="00F22824"/>
    <w:rsid w:val="00F2304F"/>
    <w:rsid w:val="00F24F4A"/>
    <w:rsid w:val="00F260A8"/>
    <w:rsid w:val="00F2739C"/>
    <w:rsid w:val="00F31C33"/>
    <w:rsid w:val="00F324BC"/>
    <w:rsid w:val="00F325BB"/>
    <w:rsid w:val="00F3650E"/>
    <w:rsid w:val="00F375CD"/>
    <w:rsid w:val="00F4027E"/>
    <w:rsid w:val="00F4111E"/>
    <w:rsid w:val="00F4113D"/>
    <w:rsid w:val="00F41EB2"/>
    <w:rsid w:val="00F4225F"/>
    <w:rsid w:val="00F4229B"/>
    <w:rsid w:val="00F425F9"/>
    <w:rsid w:val="00F428E6"/>
    <w:rsid w:val="00F42D68"/>
    <w:rsid w:val="00F43346"/>
    <w:rsid w:val="00F45567"/>
    <w:rsid w:val="00F46195"/>
    <w:rsid w:val="00F47778"/>
    <w:rsid w:val="00F47C07"/>
    <w:rsid w:val="00F47E98"/>
    <w:rsid w:val="00F53582"/>
    <w:rsid w:val="00F53E1F"/>
    <w:rsid w:val="00F5555D"/>
    <w:rsid w:val="00F5583F"/>
    <w:rsid w:val="00F56AEE"/>
    <w:rsid w:val="00F613CA"/>
    <w:rsid w:val="00F6237B"/>
    <w:rsid w:val="00F638A8"/>
    <w:rsid w:val="00F64259"/>
    <w:rsid w:val="00F64654"/>
    <w:rsid w:val="00F64C6A"/>
    <w:rsid w:val="00F64F4D"/>
    <w:rsid w:val="00F659D6"/>
    <w:rsid w:val="00F67532"/>
    <w:rsid w:val="00F706A0"/>
    <w:rsid w:val="00F707FB"/>
    <w:rsid w:val="00F7090F"/>
    <w:rsid w:val="00F70D5B"/>
    <w:rsid w:val="00F70FE0"/>
    <w:rsid w:val="00F73039"/>
    <w:rsid w:val="00F73195"/>
    <w:rsid w:val="00F73B38"/>
    <w:rsid w:val="00F7570A"/>
    <w:rsid w:val="00F757B8"/>
    <w:rsid w:val="00F80080"/>
    <w:rsid w:val="00F8012E"/>
    <w:rsid w:val="00F838EB"/>
    <w:rsid w:val="00F867F9"/>
    <w:rsid w:val="00F874AB"/>
    <w:rsid w:val="00F87826"/>
    <w:rsid w:val="00F87BF0"/>
    <w:rsid w:val="00F90C1D"/>
    <w:rsid w:val="00F9147E"/>
    <w:rsid w:val="00F923DB"/>
    <w:rsid w:val="00F92FEC"/>
    <w:rsid w:val="00F9499F"/>
    <w:rsid w:val="00F95CA0"/>
    <w:rsid w:val="00F96279"/>
    <w:rsid w:val="00F96508"/>
    <w:rsid w:val="00F97593"/>
    <w:rsid w:val="00F9795B"/>
    <w:rsid w:val="00FA0494"/>
    <w:rsid w:val="00FA05BA"/>
    <w:rsid w:val="00FA07F0"/>
    <w:rsid w:val="00FA0C79"/>
    <w:rsid w:val="00FA229E"/>
    <w:rsid w:val="00FA2741"/>
    <w:rsid w:val="00FA568C"/>
    <w:rsid w:val="00FA64F4"/>
    <w:rsid w:val="00FA6851"/>
    <w:rsid w:val="00FA749E"/>
    <w:rsid w:val="00FB1DEF"/>
    <w:rsid w:val="00FB2AF0"/>
    <w:rsid w:val="00FB3434"/>
    <w:rsid w:val="00FB6585"/>
    <w:rsid w:val="00FB71C5"/>
    <w:rsid w:val="00FC050C"/>
    <w:rsid w:val="00FC1458"/>
    <w:rsid w:val="00FC17AC"/>
    <w:rsid w:val="00FC3293"/>
    <w:rsid w:val="00FC53C3"/>
    <w:rsid w:val="00FC55C3"/>
    <w:rsid w:val="00FC5613"/>
    <w:rsid w:val="00FC5ABD"/>
    <w:rsid w:val="00FC6B0C"/>
    <w:rsid w:val="00FC7139"/>
    <w:rsid w:val="00FC72ED"/>
    <w:rsid w:val="00FD02B6"/>
    <w:rsid w:val="00FD3A90"/>
    <w:rsid w:val="00FD5295"/>
    <w:rsid w:val="00FD6726"/>
    <w:rsid w:val="00FD6D64"/>
    <w:rsid w:val="00FE0436"/>
    <w:rsid w:val="00FE1FF7"/>
    <w:rsid w:val="00FE3055"/>
    <w:rsid w:val="00FE3726"/>
    <w:rsid w:val="00FE3990"/>
    <w:rsid w:val="00FE4D27"/>
    <w:rsid w:val="00FE527B"/>
    <w:rsid w:val="00FE566E"/>
    <w:rsid w:val="00FE5BD7"/>
    <w:rsid w:val="00FE5C98"/>
    <w:rsid w:val="00FE797B"/>
    <w:rsid w:val="00FE7DDF"/>
    <w:rsid w:val="00FF24F2"/>
    <w:rsid w:val="00FF2824"/>
    <w:rsid w:val="00FF6AF7"/>
    <w:rsid w:val="00FF6C7A"/>
    <w:rsid w:val="00FF7E2E"/>
    <w:rsid w:val="01000382"/>
    <w:rsid w:val="0114910C"/>
    <w:rsid w:val="01D19DEE"/>
    <w:rsid w:val="0243C0FA"/>
    <w:rsid w:val="024D4711"/>
    <w:rsid w:val="0379894C"/>
    <w:rsid w:val="038E2C9F"/>
    <w:rsid w:val="03AC678F"/>
    <w:rsid w:val="03DA665C"/>
    <w:rsid w:val="04123C90"/>
    <w:rsid w:val="0561516D"/>
    <w:rsid w:val="058C3FE3"/>
    <w:rsid w:val="0675E279"/>
    <w:rsid w:val="06C79CA9"/>
    <w:rsid w:val="06EEFC9C"/>
    <w:rsid w:val="0737CB01"/>
    <w:rsid w:val="07482D57"/>
    <w:rsid w:val="0798D109"/>
    <w:rsid w:val="07C2B4AF"/>
    <w:rsid w:val="07F19927"/>
    <w:rsid w:val="083D228B"/>
    <w:rsid w:val="0876093A"/>
    <w:rsid w:val="08AA501A"/>
    <w:rsid w:val="09BCC5A5"/>
    <w:rsid w:val="09E727D6"/>
    <w:rsid w:val="0A0A488E"/>
    <w:rsid w:val="0A975CDB"/>
    <w:rsid w:val="0BCF8EB4"/>
    <w:rsid w:val="0BD86B4F"/>
    <w:rsid w:val="0C68536F"/>
    <w:rsid w:val="0C8E4B21"/>
    <w:rsid w:val="0D5C04DE"/>
    <w:rsid w:val="0D8E3191"/>
    <w:rsid w:val="0E0886D7"/>
    <w:rsid w:val="0E52A83D"/>
    <w:rsid w:val="0F41CB48"/>
    <w:rsid w:val="0F56F998"/>
    <w:rsid w:val="0FA47D8E"/>
    <w:rsid w:val="10CE8BFF"/>
    <w:rsid w:val="11151CB3"/>
    <w:rsid w:val="117A3B4F"/>
    <w:rsid w:val="1190BCA4"/>
    <w:rsid w:val="11B2A077"/>
    <w:rsid w:val="1289B68C"/>
    <w:rsid w:val="12E6C6FF"/>
    <w:rsid w:val="1308AC31"/>
    <w:rsid w:val="1357FE49"/>
    <w:rsid w:val="13EA08F9"/>
    <w:rsid w:val="14E37D7F"/>
    <w:rsid w:val="14F5C7FD"/>
    <w:rsid w:val="15514BA5"/>
    <w:rsid w:val="158F3161"/>
    <w:rsid w:val="15B89428"/>
    <w:rsid w:val="15BF5A7B"/>
    <w:rsid w:val="1666FB32"/>
    <w:rsid w:val="16B2D6F1"/>
    <w:rsid w:val="17E20602"/>
    <w:rsid w:val="18C6D223"/>
    <w:rsid w:val="18E38570"/>
    <w:rsid w:val="18EBA3ED"/>
    <w:rsid w:val="19BB2B6E"/>
    <w:rsid w:val="19CFA41F"/>
    <w:rsid w:val="1A41FA10"/>
    <w:rsid w:val="1AE6BD71"/>
    <w:rsid w:val="1AF1C42C"/>
    <w:rsid w:val="1AF783AF"/>
    <w:rsid w:val="1AFA9A50"/>
    <w:rsid w:val="1B1EE3A2"/>
    <w:rsid w:val="1B29F27D"/>
    <w:rsid w:val="1B644E1C"/>
    <w:rsid w:val="1B6804F9"/>
    <w:rsid w:val="1B73E3D4"/>
    <w:rsid w:val="1B7C3BF6"/>
    <w:rsid w:val="1BB3E88A"/>
    <w:rsid w:val="1D9A6C5C"/>
    <w:rsid w:val="1DAF3DA0"/>
    <w:rsid w:val="1DE3F87B"/>
    <w:rsid w:val="1E5E0578"/>
    <w:rsid w:val="1E7383E8"/>
    <w:rsid w:val="1EA26BBF"/>
    <w:rsid w:val="1ED68D7F"/>
    <w:rsid w:val="2043E67C"/>
    <w:rsid w:val="20A4E4C2"/>
    <w:rsid w:val="20F2F66F"/>
    <w:rsid w:val="2114477B"/>
    <w:rsid w:val="21211BA7"/>
    <w:rsid w:val="21C474FD"/>
    <w:rsid w:val="21CC18CF"/>
    <w:rsid w:val="220AB84C"/>
    <w:rsid w:val="223D4E8A"/>
    <w:rsid w:val="22408050"/>
    <w:rsid w:val="22FBC671"/>
    <w:rsid w:val="2339CF98"/>
    <w:rsid w:val="2371190D"/>
    <w:rsid w:val="23B5A729"/>
    <w:rsid w:val="24745DCB"/>
    <w:rsid w:val="248D17F0"/>
    <w:rsid w:val="24F18D97"/>
    <w:rsid w:val="2663C4A9"/>
    <w:rsid w:val="26EC7E13"/>
    <w:rsid w:val="272EC71A"/>
    <w:rsid w:val="277AD86E"/>
    <w:rsid w:val="28278FF5"/>
    <w:rsid w:val="289C34B0"/>
    <w:rsid w:val="2906C87B"/>
    <w:rsid w:val="293E94A4"/>
    <w:rsid w:val="298B3BE2"/>
    <w:rsid w:val="2A07403D"/>
    <w:rsid w:val="2A66075F"/>
    <w:rsid w:val="2A6629B6"/>
    <w:rsid w:val="2B12AF16"/>
    <w:rsid w:val="2B30A162"/>
    <w:rsid w:val="2B6E77C4"/>
    <w:rsid w:val="2B89F13B"/>
    <w:rsid w:val="2BD83F55"/>
    <w:rsid w:val="2CDC1E2A"/>
    <w:rsid w:val="2DAD946D"/>
    <w:rsid w:val="2E04A199"/>
    <w:rsid w:val="2E49C275"/>
    <w:rsid w:val="2EA22B45"/>
    <w:rsid w:val="2EA913D3"/>
    <w:rsid w:val="2EB2FCCA"/>
    <w:rsid w:val="2EF5FBF0"/>
    <w:rsid w:val="2F0DFDC3"/>
    <w:rsid w:val="2F11A555"/>
    <w:rsid w:val="2F56CB06"/>
    <w:rsid w:val="2F60E5D7"/>
    <w:rsid w:val="305A304A"/>
    <w:rsid w:val="3096AE9A"/>
    <w:rsid w:val="3171CC74"/>
    <w:rsid w:val="318AAE39"/>
    <w:rsid w:val="31BA174E"/>
    <w:rsid w:val="31D2D765"/>
    <w:rsid w:val="32123549"/>
    <w:rsid w:val="325B0BA6"/>
    <w:rsid w:val="33C99FE4"/>
    <w:rsid w:val="3401F52B"/>
    <w:rsid w:val="343FA82B"/>
    <w:rsid w:val="344CD723"/>
    <w:rsid w:val="346A5B7A"/>
    <w:rsid w:val="34BA33F8"/>
    <w:rsid w:val="36E10694"/>
    <w:rsid w:val="3721F422"/>
    <w:rsid w:val="3732B2E1"/>
    <w:rsid w:val="37635DAA"/>
    <w:rsid w:val="376D13EE"/>
    <w:rsid w:val="37D10CD9"/>
    <w:rsid w:val="38A6955F"/>
    <w:rsid w:val="38CEBDF1"/>
    <w:rsid w:val="3980C718"/>
    <w:rsid w:val="3AA0BFE8"/>
    <w:rsid w:val="3B1D7BDB"/>
    <w:rsid w:val="3B514685"/>
    <w:rsid w:val="3C862812"/>
    <w:rsid w:val="3C901F39"/>
    <w:rsid w:val="3CA80C54"/>
    <w:rsid w:val="3D0A3023"/>
    <w:rsid w:val="3D3462A1"/>
    <w:rsid w:val="3D7D29B7"/>
    <w:rsid w:val="3DC6AC15"/>
    <w:rsid w:val="3DCA4785"/>
    <w:rsid w:val="3DEE86E5"/>
    <w:rsid w:val="3DF91802"/>
    <w:rsid w:val="3E39EAD3"/>
    <w:rsid w:val="3E3AEFD5"/>
    <w:rsid w:val="3E43DAE4"/>
    <w:rsid w:val="3E7DB39C"/>
    <w:rsid w:val="3E80D268"/>
    <w:rsid w:val="3EC5F9DB"/>
    <w:rsid w:val="3F1348EC"/>
    <w:rsid w:val="401CEED5"/>
    <w:rsid w:val="404C0665"/>
    <w:rsid w:val="4118531E"/>
    <w:rsid w:val="4185B0F9"/>
    <w:rsid w:val="41B571E8"/>
    <w:rsid w:val="4216961E"/>
    <w:rsid w:val="42561774"/>
    <w:rsid w:val="426B72AC"/>
    <w:rsid w:val="430601B2"/>
    <w:rsid w:val="435839A5"/>
    <w:rsid w:val="4375932E"/>
    <w:rsid w:val="43A05C69"/>
    <w:rsid w:val="44238BAD"/>
    <w:rsid w:val="44260D5A"/>
    <w:rsid w:val="442FDB92"/>
    <w:rsid w:val="44456C16"/>
    <w:rsid w:val="448B08D7"/>
    <w:rsid w:val="44FD3AB1"/>
    <w:rsid w:val="4554CBEE"/>
    <w:rsid w:val="45CEA306"/>
    <w:rsid w:val="45EA30A7"/>
    <w:rsid w:val="45FF5317"/>
    <w:rsid w:val="46121E33"/>
    <w:rsid w:val="461E0EA0"/>
    <w:rsid w:val="474E65D6"/>
    <w:rsid w:val="480C5B4D"/>
    <w:rsid w:val="4821BD89"/>
    <w:rsid w:val="485EC878"/>
    <w:rsid w:val="48766333"/>
    <w:rsid w:val="4882487C"/>
    <w:rsid w:val="489CFE1D"/>
    <w:rsid w:val="48D748AE"/>
    <w:rsid w:val="493D71C1"/>
    <w:rsid w:val="4940BBC0"/>
    <w:rsid w:val="49691366"/>
    <w:rsid w:val="49BC34F4"/>
    <w:rsid w:val="49C9201B"/>
    <w:rsid w:val="49FF2F04"/>
    <w:rsid w:val="4A79AA4E"/>
    <w:rsid w:val="4AC9AAF2"/>
    <w:rsid w:val="4B57CEDE"/>
    <w:rsid w:val="4BCCD654"/>
    <w:rsid w:val="4D0A1EA5"/>
    <w:rsid w:val="4D949EDE"/>
    <w:rsid w:val="4DC5D0A3"/>
    <w:rsid w:val="4E3E8D73"/>
    <w:rsid w:val="4E5C158B"/>
    <w:rsid w:val="4E6F08C5"/>
    <w:rsid w:val="4EA9F25D"/>
    <w:rsid w:val="4F1798EE"/>
    <w:rsid w:val="4F538073"/>
    <w:rsid w:val="4F8F13E6"/>
    <w:rsid w:val="507771C7"/>
    <w:rsid w:val="5080F001"/>
    <w:rsid w:val="51232992"/>
    <w:rsid w:val="5153B78C"/>
    <w:rsid w:val="52723D7A"/>
    <w:rsid w:val="53D2A2F5"/>
    <w:rsid w:val="540C2274"/>
    <w:rsid w:val="5420FF4F"/>
    <w:rsid w:val="546B7909"/>
    <w:rsid w:val="546B8B88"/>
    <w:rsid w:val="55AC090B"/>
    <w:rsid w:val="55F553E5"/>
    <w:rsid w:val="5645983F"/>
    <w:rsid w:val="5649A54D"/>
    <w:rsid w:val="579C6508"/>
    <w:rsid w:val="5845DF65"/>
    <w:rsid w:val="585BA716"/>
    <w:rsid w:val="596E8239"/>
    <w:rsid w:val="5A7EBC66"/>
    <w:rsid w:val="5B554647"/>
    <w:rsid w:val="5C03BE10"/>
    <w:rsid w:val="5C20319A"/>
    <w:rsid w:val="5CAAF316"/>
    <w:rsid w:val="5D6A7D3A"/>
    <w:rsid w:val="5DB2AE5D"/>
    <w:rsid w:val="5DBE4DE5"/>
    <w:rsid w:val="5E7DAFE1"/>
    <w:rsid w:val="5F809F62"/>
    <w:rsid w:val="5FF07FD4"/>
    <w:rsid w:val="602E0BCE"/>
    <w:rsid w:val="613D189C"/>
    <w:rsid w:val="616C1A0E"/>
    <w:rsid w:val="61807FAC"/>
    <w:rsid w:val="633218B1"/>
    <w:rsid w:val="65368DA3"/>
    <w:rsid w:val="66E15FAC"/>
    <w:rsid w:val="670DEC5F"/>
    <w:rsid w:val="678BDFB1"/>
    <w:rsid w:val="67F3474B"/>
    <w:rsid w:val="683787DF"/>
    <w:rsid w:val="68501AE5"/>
    <w:rsid w:val="68A60C0D"/>
    <w:rsid w:val="68F31FB4"/>
    <w:rsid w:val="69047CCE"/>
    <w:rsid w:val="69116FE3"/>
    <w:rsid w:val="6A7403F4"/>
    <w:rsid w:val="6A85DA8F"/>
    <w:rsid w:val="6A8CEF6F"/>
    <w:rsid w:val="6AB6E303"/>
    <w:rsid w:val="6AEA1038"/>
    <w:rsid w:val="6B6B3FC3"/>
    <w:rsid w:val="6BB3A9F8"/>
    <w:rsid w:val="6BCD4071"/>
    <w:rsid w:val="6BD98140"/>
    <w:rsid w:val="6C2E26B6"/>
    <w:rsid w:val="6C6D5985"/>
    <w:rsid w:val="6CB8E22E"/>
    <w:rsid w:val="6CEDC47B"/>
    <w:rsid w:val="6CFC39B5"/>
    <w:rsid w:val="6D4CE9A8"/>
    <w:rsid w:val="6D723532"/>
    <w:rsid w:val="6E61B454"/>
    <w:rsid w:val="6F1D08DD"/>
    <w:rsid w:val="6FBF895F"/>
    <w:rsid w:val="7096F22F"/>
    <w:rsid w:val="70CFC764"/>
    <w:rsid w:val="711A9A48"/>
    <w:rsid w:val="713C0B40"/>
    <w:rsid w:val="714AAE62"/>
    <w:rsid w:val="71849221"/>
    <w:rsid w:val="71B32F87"/>
    <w:rsid w:val="7245D00F"/>
    <w:rsid w:val="7261E370"/>
    <w:rsid w:val="7290E79E"/>
    <w:rsid w:val="7340078E"/>
    <w:rsid w:val="736B4285"/>
    <w:rsid w:val="7407CA9B"/>
    <w:rsid w:val="746523D2"/>
    <w:rsid w:val="74A7F63F"/>
    <w:rsid w:val="754E3690"/>
    <w:rsid w:val="75967070"/>
    <w:rsid w:val="75BF9452"/>
    <w:rsid w:val="763842A3"/>
    <w:rsid w:val="763B7DC6"/>
    <w:rsid w:val="771E9AA0"/>
    <w:rsid w:val="7780DEF8"/>
    <w:rsid w:val="778B04E4"/>
    <w:rsid w:val="77A32F6A"/>
    <w:rsid w:val="784077AA"/>
    <w:rsid w:val="789E724A"/>
    <w:rsid w:val="7945AABF"/>
    <w:rsid w:val="79791D6D"/>
    <w:rsid w:val="799ABF35"/>
    <w:rsid w:val="7ADDE5B2"/>
    <w:rsid w:val="7B2AB72C"/>
    <w:rsid w:val="7D00C37A"/>
    <w:rsid w:val="7D0E4006"/>
    <w:rsid w:val="7D57848D"/>
    <w:rsid w:val="7DAD2E4D"/>
    <w:rsid w:val="7DB919AB"/>
    <w:rsid w:val="7E3D733E"/>
    <w:rsid w:val="7EB3B621"/>
    <w:rsid w:val="7FE7841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5DF8489-8C89-4D1B-9101-B837C17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C62C5B"/>
    <w:pPr>
      <w:spacing w:after="120"/>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18369D"/>
    <w:rPr>
      <w:sz w:val="16"/>
      <w:szCs w:val="16"/>
    </w:rPr>
  </w:style>
  <w:style w:type="paragraph" w:styleId="CommentText">
    <w:name w:val="annotation text"/>
    <w:basedOn w:val="Normal"/>
    <w:link w:val="CommentTextChar"/>
    <w:uiPriority w:val="99"/>
    <w:semiHidden/>
    <w:unhideWhenUsed/>
    <w:rsid w:val="0018369D"/>
    <w:pPr>
      <w:spacing w:before="0" w:after="160" w:line="240" w:lineRule="auto"/>
    </w:pPr>
    <w:rPr>
      <w:rFonts w:asciiTheme="minorHAnsi" w:hAnsiTheme="minorHAnsi" w:eastAsiaTheme="minorEastAsia" w:cstheme="minorBidi"/>
      <w:i w:val="0"/>
      <w:color w:val="auto"/>
      <w:sz w:val="20"/>
      <w:szCs w:val="20"/>
    </w:rPr>
  </w:style>
  <w:style w:type="character" w:styleId="CommentTextChar" w:customStyle="1">
    <w:name w:val="Comment Text Char"/>
    <w:basedOn w:val="DefaultParagraphFont"/>
    <w:link w:val="CommentText"/>
    <w:uiPriority w:val="99"/>
    <w:semiHidden/>
    <w:rsid w:val="0018369D"/>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6B78EA"/>
    <w:pPr>
      <w:spacing w:before="120" w:after="200"/>
    </w:pPr>
    <w:rPr>
      <w:rFonts w:ascii="Arial" w:hAnsi="Arial" w:eastAsia="Arial" w:cs="Arial"/>
      <w:b/>
      <w:bCs/>
      <w:i/>
      <w:color w:val="005D93"/>
    </w:rPr>
  </w:style>
  <w:style w:type="character" w:styleId="CommentSubjectChar" w:customStyle="1">
    <w:name w:val="Comment Subject Char"/>
    <w:basedOn w:val="CommentTextChar"/>
    <w:link w:val="CommentSubject"/>
    <w:uiPriority w:val="99"/>
    <w:semiHidden/>
    <w:rsid w:val="006B78EA"/>
    <w:rPr>
      <w:rFonts w:ascii="Arial" w:hAnsi="Arial" w:eastAsia="Arial" w:cs="Arial"/>
      <w:b/>
      <w:bCs/>
      <w:i/>
      <w:color w:val="005D93"/>
      <w:sz w:val="20"/>
      <w:szCs w:val="20"/>
      <w:lang w:val="en-AU"/>
    </w:rPr>
  </w:style>
  <w:style w:type="paragraph" w:styleId="Revision">
    <w:name w:val="Revision"/>
    <w:hidden/>
    <w:uiPriority w:val="99"/>
    <w:semiHidden/>
    <w:rsid w:val="006B78EA"/>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4B0570"/>
    <w:pPr>
      <w:spacing w:after="120"/>
    </w:pPr>
    <w:rPr>
      <w:color w:val="auto"/>
    </w:rPr>
  </w:style>
  <w:style w:type="paragraph" w:styleId="AC9Bodybullet" w:customStyle="1">
    <w:name w:val="AC9 Body bullet"/>
    <w:basedOn w:val="AC9Bodytext"/>
    <w:qFormat/>
    <w:rsid w:val="004B0570"/>
    <w:pPr>
      <w:numPr>
        <w:numId w:val="14"/>
      </w:numPr>
      <w:ind w:left="714" w:hanging="357"/>
      <w:contextualSpacing/>
    </w:pPr>
  </w:style>
  <w:style w:type="paragraph" w:styleId="AC9ToCHeading" w:customStyle="1">
    <w:name w:val="AC9 ToC Heading"/>
    <w:basedOn w:val="ACARA-HEADING1"/>
    <w:qFormat/>
    <w:rsid w:val="004B0570"/>
    <w:rPr>
      <w:rFonts w:ascii="Arial" w:hAnsi="Arial"/>
      <w:color w:val="005D93" w:themeColor="text2"/>
    </w:rPr>
  </w:style>
  <w:style w:type="paragraph" w:styleId="Listparagraph11" w:customStyle="1">
    <w:name w:val="List paragraph 11"/>
    <w:basedOn w:val="Normal"/>
    <w:rsid w:val="00D96319"/>
    <w:pPr>
      <w:numPr>
        <w:numId w:val="15"/>
      </w:numPr>
      <w:spacing w:before="0" w:after="160"/>
      <w:contextualSpacing/>
    </w:pPr>
    <w:rPr>
      <w:rFonts w:eastAsiaTheme="minorHAnsi"/>
      <w:i w:val="0"/>
      <w:color w:val="auto"/>
      <w:sz w:val="22"/>
      <w:lang w:val="en-US"/>
    </w:rPr>
  </w:style>
  <w:style w:type="paragraph" w:styleId="ACReadmoreheading2" w:customStyle="1">
    <w:name w:val="AC Read more heading 2"/>
    <w:basedOn w:val="Normal"/>
    <w:qFormat/>
    <w:rsid w:val="005A4AD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5A4AD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657">
      <w:bodyDiv w:val="1"/>
      <w:marLeft w:val="0"/>
      <w:marRight w:val="0"/>
      <w:marTop w:val="0"/>
      <w:marBottom w:val="0"/>
      <w:divBdr>
        <w:top w:val="none" w:sz="0" w:space="0" w:color="auto"/>
        <w:left w:val="none" w:sz="0" w:space="0" w:color="auto"/>
        <w:bottom w:val="none" w:sz="0" w:space="0" w:color="auto"/>
        <w:right w:val="none" w:sz="0" w:space="0" w:color="auto"/>
      </w:divBdr>
      <w:divsChild>
        <w:div w:id="69736783">
          <w:marLeft w:val="0"/>
          <w:marRight w:val="0"/>
          <w:marTop w:val="0"/>
          <w:marBottom w:val="0"/>
          <w:divBdr>
            <w:top w:val="none" w:sz="0" w:space="0" w:color="auto"/>
            <w:left w:val="none" w:sz="0" w:space="0" w:color="auto"/>
            <w:bottom w:val="none" w:sz="0" w:space="0" w:color="auto"/>
            <w:right w:val="none" w:sz="0" w:space="0" w:color="auto"/>
          </w:divBdr>
        </w:div>
      </w:divsChild>
    </w:div>
    <w:div w:id="3171293">
      <w:bodyDiv w:val="1"/>
      <w:marLeft w:val="0"/>
      <w:marRight w:val="0"/>
      <w:marTop w:val="0"/>
      <w:marBottom w:val="0"/>
      <w:divBdr>
        <w:top w:val="none" w:sz="0" w:space="0" w:color="auto"/>
        <w:left w:val="none" w:sz="0" w:space="0" w:color="auto"/>
        <w:bottom w:val="none" w:sz="0" w:space="0" w:color="auto"/>
        <w:right w:val="none" w:sz="0" w:space="0" w:color="auto"/>
      </w:divBdr>
      <w:divsChild>
        <w:div w:id="1603877879">
          <w:marLeft w:val="0"/>
          <w:marRight w:val="0"/>
          <w:marTop w:val="0"/>
          <w:marBottom w:val="0"/>
          <w:divBdr>
            <w:top w:val="none" w:sz="0" w:space="0" w:color="auto"/>
            <w:left w:val="none" w:sz="0" w:space="0" w:color="auto"/>
            <w:bottom w:val="none" w:sz="0" w:space="0" w:color="auto"/>
            <w:right w:val="none" w:sz="0" w:space="0" w:color="auto"/>
          </w:divBdr>
        </w:div>
      </w:divsChild>
    </w:div>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5236287">
      <w:bodyDiv w:val="1"/>
      <w:marLeft w:val="0"/>
      <w:marRight w:val="0"/>
      <w:marTop w:val="0"/>
      <w:marBottom w:val="0"/>
      <w:divBdr>
        <w:top w:val="none" w:sz="0" w:space="0" w:color="auto"/>
        <w:left w:val="none" w:sz="0" w:space="0" w:color="auto"/>
        <w:bottom w:val="none" w:sz="0" w:space="0" w:color="auto"/>
        <w:right w:val="none" w:sz="0" w:space="0" w:color="auto"/>
      </w:divBdr>
      <w:divsChild>
        <w:div w:id="1931238290">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95560360">
      <w:bodyDiv w:val="1"/>
      <w:marLeft w:val="0"/>
      <w:marRight w:val="0"/>
      <w:marTop w:val="0"/>
      <w:marBottom w:val="0"/>
      <w:divBdr>
        <w:top w:val="none" w:sz="0" w:space="0" w:color="auto"/>
        <w:left w:val="none" w:sz="0" w:space="0" w:color="auto"/>
        <w:bottom w:val="none" w:sz="0" w:space="0" w:color="auto"/>
        <w:right w:val="none" w:sz="0" w:space="0" w:color="auto"/>
      </w:divBdr>
      <w:divsChild>
        <w:div w:id="1859654060">
          <w:marLeft w:val="0"/>
          <w:marRight w:val="0"/>
          <w:marTop w:val="0"/>
          <w:marBottom w:val="0"/>
          <w:divBdr>
            <w:top w:val="none" w:sz="0" w:space="0" w:color="auto"/>
            <w:left w:val="none" w:sz="0" w:space="0" w:color="auto"/>
            <w:bottom w:val="none" w:sz="0" w:space="0" w:color="auto"/>
            <w:right w:val="none" w:sz="0" w:space="0" w:color="auto"/>
          </w:divBdr>
        </w:div>
      </w:divsChild>
    </w:div>
    <w:div w:id="105543280">
      <w:bodyDiv w:val="1"/>
      <w:marLeft w:val="0"/>
      <w:marRight w:val="0"/>
      <w:marTop w:val="0"/>
      <w:marBottom w:val="0"/>
      <w:divBdr>
        <w:top w:val="none" w:sz="0" w:space="0" w:color="auto"/>
        <w:left w:val="none" w:sz="0" w:space="0" w:color="auto"/>
        <w:bottom w:val="none" w:sz="0" w:space="0" w:color="auto"/>
        <w:right w:val="none" w:sz="0" w:space="0" w:color="auto"/>
      </w:divBdr>
      <w:divsChild>
        <w:div w:id="712847083">
          <w:marLeft w:val="0"/>
          <w:marRight w:val="0"/>
          <w:marTop w:val="0"/>
          <w:marBottom w:val="0"/>
          <w:divBdr>
            <w:top w:val="none" w:sz="0" w:space="0" w:color="auto"/>
            <w:left w:val="none" w:sz="0" w:space="0" w:color="auto"/>
            <w:bottom w:val="none" w:sz="0" w:space="0" w:color="auto"/>
            <w:right w:val="none" w:sz="0" w:space="0" w:color="auto"/>
          </w:divBdr>
        </w:div>
      </w:divsChild>
    </w:div>
    <w:div w:id="107242528">
      <w:bodyDiv w:val="1"/>
      <w:marLeft w:val="0"/>
      <w:marRight w:val="0"/>
      <w:marTop w:val="0"/>
      <w:marBottom w:val="0"/>
      <w:divBdr>
        <w:top w:val="none" w:sz="0" w:space="0" w:color="auto"/>
        <w:left w:val="none" w:sz="0" w:space="0" w:color="auto"/>
        <w:bottom w:val="none" w:sz="0" w:space="0" w:color="auto"/>
        <w:right w:val="none" w:sz="0" w:space="0" w:color="auto"/>
      </w:divBdr>
      <w:divsChild>
        <w:div w:id="155191734">
          <w:marLeft w:val="0"/>
          <w:marRight w:val="0"/>
          <w:marTop w:val="0"/>
          <w:marBottom w:val="0"/>
          <w:divBdr>
            <w:top w:val="none" w:sz="0" w:space="0" w:color="auto"/>
            <w:left w:val="none" w:sz="0" w:space="0" w:color="auto"/>
            <w:bottom w:val="none" w:sz="0" w:space="0" w:color="auto"/>
            <w:right w:val="none" w:sz="0" w:space="0" w:color="auto"/>
          </w:divBdr>
        </w:div>
      </w:divsChild>
    </w:div>
    <w:div w:id="169149660">
      <w:bodyDiv w:val="1"/>
      <w:marLeft w:val="0"/>
      <w:marRight w:val="0"/>
      <w:marTop w:val="0"/>
      <w:marBottom w:val="0"/>
      <w:divBdr>
        <w:top w:val="none" w:sz="0" w:space="0" w:color="auto"/>
        <w:left w:val="none" w:sz="0" w:space="0" w:color="auto"/>
        <w:bottom w:val="none" w:sz="0" w:space="0" w:color="auto"/>
        <w:right w:val="none" w:sz="0" w:space="0" w:color="auto"/>
      </w:divBdr>
      <w:divsChild>
        <w:div w:id="680737169">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4102360">
      <w:bodyDiv w:val="1"/>
      <w:marLeft w:val="0"/>
      <w:marRight w:val="0"/>
      <w:marTop w:val="0"/>
      <w:marBottom w:val="0"/>
      <w:divBdr>
        <w:top w:val="none" w:sz="0" w:space="0" w:color="auto"/>
        <w:left w:val="none" w:sz="0" w:space="0" w:color="auto"/>
        <w:bottom w:val="none" w:sz="0" w:space="0" w:color="auto"/>
        <w:right w:val="none" w:sz="0" w:space="0" w:color="auto"/>
      </w:divBdr>
      <w:divsChild>
        <w:div w:id="420108585">
          <w:marLeft w:val="0"/>
          <w:marRight w:val="0"/>
          <w:marTop w:val="0"/>
          <w:marBottom w:val="0"/>
          <w:divBdr>
            <w:top w:val="none" w:sz="0" w:space="0" w:color="auto"/>
            <w:left w:val="none" w:sz="0" w:space="0" w:color="auto"/>
            <w:bottom w:val="none" w:sz="0" w:space="0" w:color="auto"/>
            <w:right w:val="none" w:sz="0" w:space="0" w:color="auto"/>
          </w:divBdr>
        </w:div>
      </w:divsChild>
    </w:div>
    <w:div w:id="211187561">
      <w:bodyDiv w:val="1"/>
      <w:marLeft w:val="0"/>
      <w:marRight w:val="0"/>
      <w:marTop w:val="0"/>
      <w:marBottom w:val="0"/>
      <w:divBdr>
        <w:top w:val="none" w:sz="0" w:space="0" w:color="auto"/>
        <w:left w:val="none" w:sz="0" w:space="0" w:color="auto"/>
        <w:bottom w:val="none" w:sz="0" w:space="0" w:color="auto"/>
        <w:right w:val="none" w:sz="0" w:space="0" w:color="auto"/>
      </w:divBdr>
      <w:divsChild>
        <w:div w:id="2103064286">
          <w:marLeft w:val="0"/>
          <w:marRight w:val="0"/>
          <w:marTop w:val="0"/>
          <w:marBottom w:val="0"/>
          <w:divBdr>
            <w:top w:val="none" w:sz="0" w:space="0" w:color="auto"/>
            <w:left w:val="none" w:sz="0" w:space="0" w:color="auto"/>
            <w:bottom w:val="none" w:sz="0" w:space="0" w:color="auto"/>
            <w:right w:val="none" w:sz="0" w:space="0" w:color="auto"/>
          </w:divBdr>
        </w:div>
      </w:divsChild>
    </w:div>
    <w:div w:id="214783838">
      <w:bodyDiv w:val="1"/>
      <w:marLeft w:val="0"/>
      <w:marRight w:val="0"/>
      <w:marTop w:val="0"/>
      <w:marBottom w:val="0"/>
      <w:divBdr>
        <w:top w:val="none" w:sz="0" w:space="0" w:color="auto"/>
        <w:left w:val="none" w:sz="0" w:space="0" w:color="auto"/>
        <w:bottom w:val="none" w:sz="0" w:space="0" w:color="auto"/>
        <w:right w:val="none" w:sz="0" w:space="0" w:color="auto"/>
      </w:divBdr>
      <w:divsChild>
        <w:div w:id="659388872">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1069534">
      <w:bodyDiv w:val="1"/>
      <w:marLeft w:val="0"/>
      <w:marRight w:val="0"/>
      <w:marTop w:val="0"/>
      <w:marBottom w:val="0"/>
      <w:divBdr>
        <w:top w:val="none" w:sz="0" w:space="0" w:color="auto"/>
        <w:left w:val="none" w:sz="0" w:space="0" w:color="auto"/>
        <w:bottom w:val="none" w:sz="0" w:space="0" w:color="auto"/>
        <w:right w:val="none" w:sz="0" w:space="0" w:color="auto"/>
      </w:divBdr>
      <w:divsChild>
        <w:div w:id="40910506">
          <w:marLeft w:val="0"/>
          <w:marRight w:val="0"/>
          <w:marTop w:val="0"/>
          <w:marBottom w:val="0"/>
          <w:divBdr>
            <w:top w:val="none" w:sz="0" w:space="0" w:color="auto"/>
            <w:left w:val="none" w:sz="0" w:space="0" w:color="auto"/>
            <w:bottom w:val="none" w:sz="0" w:space="0" w:color="auto"/>
            <w:right w:val="none" w:sz="0" w:space="0" w:color="auto"/>
          </w:divBdr>
        </w:div>
      </w:divsChild>
    </w:div>
    <w:div w:id="266548870">
      <w:bodyDiv w:val="1"/>
      <w:marLeft w:val="0"/>
      <w:marRight w:val="0"/>
      <w:marTop w:val="0"/>
      <w:marBottom w:val="0"/>
      <w:divBdr>
        <w:top w:val="none" w:sz="0" w:space="0" w:color="auto"/>
        <w:left w:val="none" w:sz="0" w:space="0" w:color="auto"/>
        <w:bottom w:val="none" w:sz="0" w:space="0" w:color="auto"/>
        <w:right w:val="none" w:sz="0" w:space="0" w:color="auto"/>
      </w:divBdr>
      <w:divsChild>
        <w:div w:id="93865319">
          <w:marLeft w:val="0"/>
          <w:marRight w:val="0"/>
          <w:marTop w:val="0"/>
          <w:marBottom w:val="0"/>
          <w:divBdr>
            <w:top w:val="none" w:sz="0" w:space="0" w:color="auto"/>
            <w:left w:val="none" w:sz="0" w:space="0" w:color="auto"/>
            <w:bottom w:val="none" w:sz="0" w:space="0" w:color="auto"/>
            <w:right w:val="none" w:sz="0" w:space="0" w:color="auto"/>
          </w:divBdr>
        </w:div>
      </w:divsChild>
    </w:div>
    <w:div w:id="316349263">
      <w:bodyDiv w:val="1"/>
      <w:marLeft w:val="0"/>
      <w:marRight w:val="0"/>
      <w:marTop w:val="0"/>
      <w:marBottom w:val="0"/>
      <w:divBdr>
        <w:top w:val="none" w:sz="0" w:space="0" w:color="auto"/>
        <w:left w:val="none" w:sz="0" w:space="0" w:color="auto"/>
        <w:bottom w:val="none" w:sz="0" w:space="0" w:color="auto"/>
        <w:right w:val="none" w:sz="0" w:space="0" w:color="auto"/>
      </w:divBdr>
      <w:divsChild>
        <w:div w:id="1709260174">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3387953">
      <w:bodyDiv w:val="1"/>
      <w:marLeft w:val="0"/>
      <w:marRight w:val="0"/>
      <w:marTop w:val="0"/>
      <w:marBottom w:val="0"/>
      <w:divBdr>
        <w:top w:val="none" w:sz="0" w:space="0" w:color="auto"/>
        <w:left w:val="none" w:sz="0" w:space="0" w:color="auto"/>
        <w:bottom w:val="none" w:sz="0" w:space="0" w:color="auto"/>
        <w:right w:val="none" w:sz="0" w:space="0" w:color="auto"/>
      </w:divBdr>
      <w:divsChild>
        <w:div w:id="1014767772">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0750418">
      <w:bodyDiv w:val="1"/>
      <w:marLeft w:val="0"/>
      <w:marRight w:val="0"/>
      <w:marTop w:val="0"/>
      <w:marBottom w:val="0"/>
      <w:divBdr>
        <w:top w:val="none" w:sz="0" w:space="0" w:color="auto"/>
        <w:left w:val="none" w:sz="0" w:space="0" w:color="auto"/>
        <w:bottom w:val="none" w:sz="0" w:space="0" w:color="auto"/>
        <w:right w:val="none" w:sz="0" w:space="0" w:color="auto"/>
      </w:divBdr>
      <w:divsChild>
        <w:div w:id="761295627">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652843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41">
          <w:marLeft w:val="0"/>
          <w:marRight w:val="0"/>
          <w:marTop w:val="0"/>
          <w:marBottom w:val="0"/>
          <w:divBdr>
            <w:top w:val="none" w:sz="0" w:space="0" w:color="auto"/>
            <w:left w:val="none" w:sz="0" w:space="0" w:color="auto"/>
            <w:bottom w:val="none" w:sz="0" w:space="0" w:color="auto"/>
            <w:right w:val="none" w:sz="0" w:space="0" w:color="auto"/>
          </w:divBdr>
        </w:div>
      </w:divsChild>
    </w:div>
    <w:div w:id="478572647">
      <w:bodyDiv w:val="1"/>
      <w:marLeft w:val="0"/>
      <w:marRight w:val="0"/>
      <w:marTop w:val="0"/>
      <w:marBottom w:val="0"/>
      <w:divBdr>
        <w:top w:val="none" w:sz="0" w:space="0" w:color="auto"/>
        <w:left w:val="none" w:sz="0" w:space="0" w:color="auto"/>
        <w:bottom w:val="none" w:sz="0" w:space="0" w:color="auto"/>
        <w:right w:val="none" w:sz="0" w:space="0" w:color="auto"/>
      </w:divBdr>
      <w:divsChild>
        <w:div w:id="266547711">
          <w:marLeft w:val="0"/>
          <w:marRight w:val="0"/>
          <w:marTop w:val="0"/>
          <w:marBottom w:val="0"/>
          <w:divBdr>
            <w:top w:val="none" w:sz="0" w:space="0" w:color="auto"/>
            <w:left w:val="none" w:sz="0" w:space="0" w:color="auto"/>
            <w:bottom w:val="none" w:sz="0" w:space="0" w:color="auto"/>
            <w:right w:val="none" w:sz="0" w:space="0" w:color="auto"/>
          </w:divBdr>
        </w:div>
      </w:divsChild>
    </w:div>
    <w:div w:id="495923050">
      <w:bodyDiv w:val="1"/>
      <w:marLeft w:val="0"/>
      <w:marRight w:val="0"/>
      <w:marTop w:val="0"/>
      <w:marBottom w:val="0"/>
      <w:divBdr>
        <w:top w:val="none" w:sz="0" w:space="0" w:color="auto"/>
        <w:left w:val="none" w:sz="0" w:space="0" w:color="auto"/>
        <w:bottom w:val="none" w:sz="0" w:space="0" w:color="auto"/>
        <w:right w:val="none" w:sz="0" w:space="0" w:color="auto"/>
      </w:divBdr>
      <w:divsChild>
        <w:div w:id="1945578520">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1553917">
      <w:bodyDiv w:val="1"/>
      <w:marLeft w:val="0"/>
      <w:marRight w:val="0"/>
      <w:marTop w:val="0"/>
      <w:marBottom w:val="0"/>
      <w:divBdr>
        <w:top w:val="none" w:sz="0" w:space="0" w:color="auto"/>
        <w:left w:val="none" w:sz="0" w:space="0" w:color="auto"/>
        <w:bottom w:val="none" w:sz="0" w:space="0" w:color="auto"/>
        <w:right w:val="none" w:sz="0" w:space="0" w:color="auto"/>
      </w:divBdr>
      <w:divsChild>
        <w:div w:id="1619723575">
          <w:marLeft w:val="0"/>
          <w:marRight w:val="0"/>
          <w:marTop w:val="0"/>
          <w:marBottom w:val="0"/>
          <w:divBdr>
            <w:top w:val="none" w:sz="0" w:space="0" w:color="auto"/>
            <w:left w:val="none" w:sz="0" w:space="0" w:color="auto"/>
            <w:bottom w:val="none" w:sz="0" w:space="0" w:color="auto"/>
            <w:right w:val="none" w:sz="0" w:space="0" w:color="auto"/>
          </w:divBdr>
        </w:div>
      </w:divsChild>
    </w:div>
    <w:div w:id="527841332">
      <w:bodyDiv w:val="1"/>
      <w:marLeft w:val="0"/>
      <w:marRight w:val="0"/>
      <w:marTop w:val="0"/>
      <w:marBottom w:val="0"/>
      <w:divBdr>
        <w:top w:val="none" w:sz="0" w:space="0" w:color="auto"/>
        <w:left w:val="none" w:sz="0" w:space="0" w:color="auto"/>
        <w:bottom w:val="none" w:sz="0" w:space="0" w:color="auto"/>
        <w:right w:val="none" w:sz="0" w:space="0" w:color="auto"/>
      </w:divBdr>
      <w:divsChild>
        <w:div w:id="647588405">
          <w:marLeft w:val="0"/>
          <w:marRight w:val="0"/>
          <w:marTop w:val="0"/>
          <w:marBottom w:val="0"/>
          <w:divBdr>
            <w:top w:val="none" w:sz="0" w:space="0" w:color="auto"/>
            <w:left w:val="none" w:sz="0" w:space="0" w:color="auto"/>
            <w:bottom w:val="none" w:sz="0" w:space="0" w:color="auto"/>
            <w:right w:val="none" w:sz="0" w:space="0" w:color="auto"/>
          </w:divBdr>
        </w:div>
      </w:divsChild>
    </w:div>
    <w:div w:id="5293463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674">
          <w:marLeft w:val="0"/>
          <w:marRight w:val="0"/>
          <w:marTop w:val="0"/>
          <w:marBottom w:val="0"/>
          <w:divBdr>
            <w:top w:val="none" w:sz="0" w:space="0" w:color="auto"/>
            <w:left w:val="none" w:sz="0" w:space="0" w:color="auto"/>
            <w:bottom w:val="none" w:sz="0" w:space="0" w:color="auto"/>
            <w:right w:val="none" w:sz="0" w:space="0" w:color="auto"/>
          </w:divBdr>
        </w:div>
      </w:divsChild>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2790293">
      <w:bodyDiv w:val="1"/>
      <w:marLeft w:val="0"/>
      <w:marRight w:val="0"/>
      <w:marTop w:val="0"/>
      <w:marBottom w:val="0"/>
      <w:divBdr>
        <w:top w:val="none" w:sz="0" w:space="0" w:color="auto"/>
        <w:left w:val="none" w:sz="0" w:space="0" w:color="auto"/>
        <w:bottom w:val="none" w:sz="0" w:space="0" w:color="auto"/>
        <w:right w:val="none" w:sz="0" w:space="0" w:color="auto"/>
      </w:divBdr>
      <w:divsChild>
        <w:div w:id="1067265168">
          <w:marLeft w:val="0"/>
          <w:marRight w:val="0"/>
          <w:marTop w:val="0"/>
          <w:marBottom w:val="0"/>
          <w:divBdr>
            <w:top w:val="none" w:sz="0" w:space="0" w:color="auto"/>
            <w:left w:val="none" w:sz="0" w:space="0" w:color="auto"/>
            <w:bottom w:val="none" w:sz="0" w:space="0" w:color="auto"/>
            <w:right w:val="none" w:sz="0" w:space="0" w:color="auto"/>
          </w:divBdr>
        </w:div>
      </w:divsChild>
    </w:div>
    <w:div w:id="544408359">
      <w:bodyDiv w:val="1"/>
      <w:marLeft w:val="0"/>
      <w:marRight w:val="0"/>
      <w:marTop w:val="0"/>
      <w:marBottom w:val="0"/>
      <w:divBdr>
        <w:top w:val="none" w:sz="0" w:space="0" w:color="auto"/>
        <w:left w:val="none" w:sz="0" w:space="0" w:color="auto"/>
        <w:bottom w:val="none" w:sz="0" w:space="0" w:color="auto"/>
        <w:right w:val="none" w:sz="0" w:space="0" w:color="auto"/>
      </w:divBdr>
      <w:divsChild>
        <w:div w:id="951546956">
          <w:marLeft w:val="0"/>
          <w:marRight w:val="0"/>
          <w:marTop w:val="0"/>
          <w:marBottom w:val="0"/>
          <w:divBdr>
            <w:top w:val="none" w:sz="0" w:space="0" w:color="auto"/>
            <w:left w:val="none" w:sz="0" w:space="0" w:color="auto"/>
            <w:bottom w:val="none" w:sz="0" w:space="0" w:color="auto"/>
            <w:right w:val="none" w:sz="0" w:space="0" w:color="auto"/>
          </w:divBdr>
        </w:div>
      </w:divsChild>
    </w:div>
    <w:div w:id="552893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5004">
          <w:marLeft w:val="0"/>
          <w:marRight w:val="0"/>
          <w:marTop w:val="0"/>
          <w:marBottom w:val="0"/>
          <w:divBdr>
            <w:top w:val="none" w:sz="0" w:space="0" w:color="auto"/>
            <w:left w:val="none" w:sz="0" w:space="0" w:color="auto"/>
            <w:bottom w:val="none" w:sz="0" w:space="0" w:color="auto"/>
            <w:right w:val="none" w:sz="0" w:space="0" w:color="auto"/>
          </w:divBdr>
        </w:div>
      </w:divsChild>
    </w:div>
    <w:div w:id="595135546">
      <w:bodyDiv w:val="1"/>
      <w:marLeft w:val="0"/>
      <w:marRight w:val="0"/>
      <w:marTop w:val="0"/>
      <w:marBottom w:val="0"/>
      <w:divBdr>
        <w:top w:val="none" w:sz="0" w:space="0" w:color="auto"/>
        <w:left w:val="none" w:sz="0" w:space="0" w:color="auto"/>
        <w:bottom w:val="none" w:sz="0" w:space="0" w:color="auto"/>
        <w:right w:val="none" w:sz="0" w:space="0" w:color="auto"/>
      </w:divBdr>
      <w:divsChild>
        <w:div w:id="1474059378">
          <w:marLeft w:val="0"/>
          <w:marRight w:val="0"/>
          <w:marTop w:val="0"/>
          <w:marBottom w:val="0"/>
          <w:divBdr>
            <w:top w:val="none" w:sz="0" w:space="0" w:color="auto"/>
            <w:left w:val="none" w:sz="0" w:space="0" w:color="auto"/>
            <w:bottom w:val="none" w:sz="0" w:space="0" w:color="auto"/>
            <w:right w:val="none" w:sz="0" w:space="0" w:color="auto"/>
          </w:divBdr>
        </w:div>
      </w:divsChild>
    </w:div>
    <w:div w:id="613095433">
      <w:bodyDiv w:val="1"/>
      <w:marLeft w:val="0"/>
      <w:marRight w:val="0"/>
      <w:marTop w:val="0"/>
      <w:marBottom w:val="0"/>
      <w:divBdr>
        <w:top w:val="none" w:sz="0" w:space="0" w:color="auto"/>
        <w:left w:val="none" w:sz="0" w:space="0" w:color="auto"/>
        <w:bottom w:val="none" w:sz="0" w:space="0" w:color="auto"/>
        <w:right w:val="none" w:sz="0" w:space="0" w:color="auto"/>
      </w:divBdr>
      <w:divsChild>
        <w:div w:id="1718238680">
          <w:marLeft w:val="0"/>
          <w:marRight w:val="0"/>
          <w:marTop w:val="0"/>
          <w:marBottom w:val="0"/>
          <w:divBdr>
            <w:top w:val="none" w:sz="0" w:space="0" w:color="auto"/>
            <w:left w:val="none" w:sz="0" w:space="0" w:color="auto"/>
            <w:bottom w:val="none" w:sz="0" w:space="0" w:color="auto"/>
            <w:right w:val="none" w:sz="0" w:space="0" w:color="auto"/>
          </w:divBdr>
        </w:div>
      </w:divsChild>
    </w:div>
    <w:div w:id="622463198">
      <w:bodyDiv w:val="1"/>
      <w:marLeft w:val="0"/>
      <w:marRight w:val="0"/>
      <w:marTop w:val="0"/>
      <w:marBottom w:val="0"/>
      <w:divBdr>
        <w:top w:val="none" w:sz="0" w:space="0" w:color="auto"/>
        <w:left w:val="none" w:sz="0" w:space="0" w:color="auto"/>
        <w:bottom w:val="none" w:sz="0" w:space="0" w:color="auto"/>
        <w:right w:val="none" w:sz="0" w:space="0" w:color="auto"/>
      </w:divBdr>
      <w:divsChild>
        <w:div w:id="1506094010">
          <w:marLeft w:val="0"/>
          <w:marRight w:val="0"/>
          <w:marTop w:val="0"/>
          <w:marBottom w:val="0"/>
          <w:divBdr>
            <w:top w:val="none" w:sz="0" w:space="0" w:color="auto"/>
            <w:left w:val="none" w:sz="0" w:space="0" w:color="auto"/>
            <w:bottom w:val="none" w:sz="0" w:space="0" w:color="auto"/>
            <w:right w:val="none" w:sz="0" w:space="0" w:color="auto"/>
          </w:divBdr>
        </w:div>
      </w:divsChild>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3801622">
      <w:bodyDiv w:val="1"/>
      <w:marLeft w:val="0"/>
      <w:marRight w:val="0"/>
      <w:marTop w:val="0"/>
      <w:marBottom w:val="0"/>
      <w:divBdr>
        <w:top w:val="none" w:sz="0" w:space="0" w:color="auto"/>
        <w:left w:val="none" w:sz="0" w:space="0" w:color="auto"/>
        <w:bottom w:val="none" w:sz="0" w:space="0" w:color="auto"/>
        <w:right w:val="none" w:sz="0" w:space="0" w:color="auto"/>
      </w:divBdr>
      <w:divsChild>
        <w:div w:id="1831436174">
          <w:marLeft w:val="0"/>
          <w:marRight w:val="0"/>
          <w:marTop w:val="0"/>
          <w:marBottom w:val="0"/>
          <w:divBdr>
            <w:top w:val="none" w:sz="0" w:space="0" w:color="auto"/>
            <w:left w:val="none" w:sz="0" w:space="0" w:color="auto"/>
            <w:bottom w:val="none" w:sz="0" w:space="0" w:color="auto"/>
            <w:right w:val="none" w:sz="0" w:space="0" w:color="auto"/>
          </w:divBdr>
        </w:div>
      </w:divsChild>
    </w:div>
    <w:div w:id="640841054">
      <w:bodyDiv w:val="1"/>
      <w:marLeft w:val="0"/>
      <w:marRight w:val="0"/>
      <w:marTop w:val="0"/>
      <w:marBottom w:val="0"/>
      <w:divBdr>
        <w:top w:val="none" w:sz="0" w:space="0" w:color="auto"/>
        <w:left w:val="none" w:sz="0" w:space="0" w:color="auto"/>
        <w:bottom w:val="none" w:sz="0" w:space="0" w:color="auto"/>
        <w:right w:val="none" w:sz="0" w:space="0" w:color="auto"/>
      </w:divBdr>
      <w:divsChild>
        <w:div w:id="1400980155">
          <w:marLeft w:val="0"/>
          <w:marRight w:val="0"/>
          <w:marTop w:val="0"/>
          <w:marBottom w:val="0"/>
          <w:divBdr>
            <w:top w:val="none" w:sz="0" w:space="0" w:color="auto"/>
            <w:left w:val="none" w:sz="0" w:space="0" w:color="auto"/>
            <w:bottom w:val="none" w:sz="0" w:space="0" w:color="auto"/>
            <w:right w:val="none" w:sz="0" w:space="0" w:color="auto"/>
          </w:divBdr>
        </w:div>
      </w:divsChild>
    </w:div>
    <w:div w:id="666203472">
      <w:bodyDiv w:val="1"/>
      <w:marLeft w:val="0"/>
      <w:marRight w:val="0"/>
      <w:marTop w:val="0"/>
      <w:marBottom w:val="0"/>
      <w:divBdr>
        <w:top w:val="none" w:sz="0" w:space="0" w:color="auto"/>
        <w:left w:val="none" w:sz="0" w:space="0" w:color="auto"/>
        <w:bottom w:val="none" w:sz="0" w:space="0" w:color="auto"/>
        <w:right w:val="none" w:sz="0" w:space="0" w:color="auto"/>
      </w:divBdr>
      <w:divsChild>
        <w:div w:id="1488784930">
          <w:marLeft w:val="0"/>
          <w:marRight w:val="0"/>
          <w:marTop w:val="0"/>
          <w:marBottom w:val="0"/>
          <w:divBdr>
            <w:top w:val="none" w:sz="0" w:space="0" w:color="auto"/>
            <w:left w:val="none" w:sz="0" w:space="0" w:color="auto"/>
            <w:bottom w:val="none" w:sz="0" w:space="0" w:color="auto"/>
            <w:right w:val="none" w:sz="0" w:space="0" w:color="auto"/>
          </w:divBdr>
        </w:div>
      </w:divsChild>
    </w:div>
    <w:div w:id="669869475">
      <w:bodyDiv w:val="1"/>
      <w:marLeft w:val="0"/>
      <w:marRight w:val="0"/>
      <w:marTop w:val="0"/>
      <w:marBottom w:val="0"/>
      <w:divBdr>
        <w:top w:val="none" w:sz="0" w:space="0" w:color="auto"/>
        <w:left w:val="none" w:sz="0" w:space="0" w:color="auto"/>
        <w:bottom w:val="none" w:sz="0" w:space="0" w:color="auto"/>
        <w:right w:val="none" w:sz="0" w:space="0" w:color="auto"/>
      </w:divBdr>
      <w:divsChild>
        <w:div w:id="145890929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2741156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38">
          <w:marLeft w:val="0"/>
          <w:marRight w:val="0"/>
          <w:marTop w:val="0"/>
          <w:marBottom w:val="0"/>
          <w:divBdr>
            <w:top w:val="none" w:sz="0" w:space="0" w:color="auto"/>
            <w:left w:val="none" w:sz="0" w:space="0" w:color="auto"/>
            <w:bottom w:val="none" w:sz="0" w:space="0" w:color="auto"/>
            <w:right w:val="none" w:sz="0" w:space="0" w:color="auto"/>
          </w:divBdr>
        </w:div>
      </w:divsChild>
    </w:div>
    <w:div w:id="730620260">
      <w:bodyDiv w:val="1"/>
      <w:marLeft w:val="0"/>
      <w:marRight w:val="0"/>
      <w:marTop w:val="0"/>
      <w:marBottom w:val="0"/>
      <w:divBdr>
        <w:top w:val="none" w:sz="0" w:space="0" w:color="auto"/>
        <w:left w:val="none" w:sz="0" w:space="0" w:color="auto"/>
        <w:bottom w:val="none" w:sz="0" w:space="0" w:color="auto"/>
        <w:right w:val="none" w:sz="0" w:space="0" w:color="auto"/>
      </w:divBdr>
      <w:divsChild>
        <w:div w:id="565069346">
          <w:marLeft w:val="0"/>
          <w:marRight w:val="0"/>
          <w:marTop w:val="0"/>
          <w:marBottom w:val="0"/>
          <w:divBdr>
            <w:top w:val="none" w:sz="0" w:space="0" w:color="auto"/>
            <w:left w:val="none" w:sz="0" w:space="0" w:color="auto"/>
            <w:bottom w:val="none" w:sz="0" w:space="0" w:color="auto"/>
            <w:right w:val="none" w:sz="0" w:space="0" w:color="auto"/>
          </w:divBdr>
        </w:div>
      </w:divsChild>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81926177">
      <w:bodyDiv w:val="1"/>
      <w:marLeft w:val="0"/>
      <w:marRight w:val="0"/>
      <w:marTop w:val="0"/>
      <w:marBottom w:val="0"/>
      <w:divBdr>
        <w:top w:val="none" w:sz="0" w:space="0" w:color="auto"/>
        <w:left w:val="none" w:sz="0" w:space="0" w:color="auto"/>
        <w:bottom w:val="none" w:sz="0" w:space="0" w:color="auto"/>
        <w:right w:val="none" w:sz="0" w:space="0" w:color="auto"/>
      </w:divBdr>
      <w:divsChild>
        <w:div w:id="20472036">
          <w:marLeft w:val="0"/>
          <w:marRight w:val="0"/>
          <w:marTop w:val="0"/>
          <w:marBottom w:val="0"/>
          <w:divBdr>
            <w:top w:val="none" w:sz="0" w:space="0" w:color="auto"/>
            <w:left w:val="none" w:sz="0" w:space="0" w:color="auto"/>
            <w:bottom w:val="none" w:sz="0" w:space="0" w:color="auto"/>
            <w:right w:val="none" w:sz="0" w:space="0" w:color="auto"/>
          </w:divBdr>
        </w:div>
      </w:divsChild>
    </w:div>
    <w:div w:id="786390064">
      <w:bodyDiv w:val="1"/>
      <w:marLeft w:val="0"/>
      <w:marRight w:val="0"/>
      <w:marTop w:val="0"/>
      <w:marBottom w:val="0"/>
      <w:divBdr>
        <w:top w:val="none" w:sz="0" w:space="0" w:color="auto"/>
        <w:left w:val="none" w:sz="0" w:space="0" w:color="auto"/>
        <w:bottom w:val="none" w:sz="0" w:space="0" w:color="auto"/>
        <w:right w:val="none" w:sz="0" w:space="0" w:color="auto"/>
      </w:divBdr>
      <w:divsChild>
        <w:div w:id="1416900916">
          <w:marLeft w:val="0"/>
          <w:marRight w:val="0"/>
          <w:marTop w:val="0"/>
          <w:marBottom w:val="0"/>
          <w:divBdr>
            <w:top w:val="none" w:sz="0" w:space="0" w:color="auto"/>
            <w:left w:val="none" w:sz="0" w:space="0" w:color="auto"/>
            <w:bottom w:val="none" w:sz="0" w:space="0" w:color="auto"/>
            <w:right w:val="none" w:sz="0" w:space="0" w:color="auto"/>
          </w:divBdr>
        </w:div>
      </w:divsChild>
    </w:div>
    <w:div w:id="788668130">
      <w:bodyDiv w:val="1"/>
      <w:marLeft w:val="0"/>
      <w:marRight w:val="0"/>
      <w:marTop w:val="0"/>
      <w:marBottom w:val="0"/>
      <w:divBdr>
        <w:top w:val="none" w:sz="0" w:space="0" w:color="auto"/>
        <w:left w:val="none" w:sz="0" w:space="0" w:color="auto"/>
        <w:bottom w:val="none" w:sz="0" w:space="0" w:color="auto"/>
        <w:right w:val="none" w:sz="0" w:space="0" w:color="auto"/>
      </w:divBdr>
      <w:divsChild>
        <w:div w:id="271401259">
          <w:marLeft w:val="0"/>
          <w:marRight w:val="0"/>
          <w:marTop w:val="0"/>
          <w:marBottom w:val="0"/>
          <w:divBdr>
            <w:top w:val="none" w:sz="0" w:space="0" w:color="auto"/>
            <w:left w:val="none" w:sz="0" w:space="0" w:color="auto"/>
            <w:bottom w:val="none" w:sz="0" w:space="0" w:color="auto"/>
            <w:right w:val="none" w:sz="0" w:space="0" w:color="auto"/>
          </w:divBdr>
        </w:div>
      </w:divsChild>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961962979">
          <w:marLeft w:val="0"/>
          <w:marRight w:val="0"/>
          <w:marTop w:val="0"/>
          <w:marBottom w:val="0"/>
          <w:divBdr>
            <w:top w:val="none" w:sz="0" w:space="0" w:color="auto"/>
            <w:left w:val="none" w:sz="0" w:space="0" w:color="auto"/>
            <w:bottom w:val="none" w:sz="0" w:space="0" w:color="auto"/>
            <w:right w:val="none" w:sz="0" w:space="0" w:color="auto"/>
          </w:divBdr>
        </w:div>
      </w:divsChild>
    </w:div>
    <w:div w:id="809444748">
      <w:bodyDiv w:val="1"/>
      <w:marLeft w:val="0"/>
      <w:marRight w:val="0"/>
      <w:marTop w:val="0"/>
      <w:marBottom w:val="0"/>
      <w:divBdr>
        <w:top w:val="none" w:sz="0" w:space="0" w:color="auto"/>
        <w:left w:val="none" w:sz="0" w:space="0" w:color="auto"/>
        <w:bottom w:val="none" w:sz="0" w:space="0" w:color="auto"/>
        <w:right w:val="none" w:sz="0" w:space="0" w:color="auto"/>
      </w:divBdr>
      <w:divsChild>
        <w:div w:id="68886331">
          <w:marLeft w:val="0"/>
          <w:marRight w:val="0"/>
          <w:marTop w:val="0"/>
          <w:marBottom w:val="0"/>
          <w:divBdr>
            <w:top w:val="none" w:sz="0" w:space="0" w:color="auto"/>
            <w:left w:val="none" w:sz="0" w:space="0" w:color="auto"/>
            <w:bottom w:val="none" w:sz="0" w:space="0" w:color="auto"/>
            <w:right w:val="none" w:sz="0" w:space="0" w:color="auto"/>
          </w:divBdr>
        </w:div>
      </w:divsChild>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3256285">
      <w:bodyDiv w:val="1"/>
      <w:marLeft w:val="0"/>
      <w:marRight w:val="0"/>
      <w:marTop w:val="0"/>
      <w:marBottom w:val="0"/>
      <w:divBdr>
        <w:top w:val="none" w:sz="0" w:space="0" w:color="auto"/>
        <w:left w:val="none" w:sz="0" w:space="0" w:color="auto"/>
        <w:bottom w:val="none" w:sz="0" w:space="0" w:color="auto"/>
        <w:right w:val="none" w:sz="0" w:space="0" w:color="auto"/>
      </w:divBdr>
      <w:divsChild>
        <w:div w:id="97140715">
          <w:marLeft w:val="0"/>
          <w:marRight w:val="0"/>
          <w:marTop w:val="0"/>
          <w:marBottom w:val="0"/>
          <w:divBdr>
            <w:top w:val="none" w:sz="0" w:space="0" w:color="auto"/>
            <w:left w:val="none" w:sz="0" w:space="0" w:color="auto"/>
            <w:bottom w:val="none" w:sz="0" w:space="0" w:color="auto"/>
            <w:right w:val="none" w:sz="0" w:space="0" w:color="auto"/>
          </w:divBdr>
        </w:div>
      </w:divsChild>
    </w:div>
    <w:div w:id="851142092">
      <w:bodyDiv w:val="1"/>
      <w:marLeft w:val="0"/>
      <w:marRight w:val="0"/>
      <w:marTop w:val="0"/>
      <w:marBottom w:val="0"/>
      <w:divBdr>
        <w:top w:val="none" w:sz="0" w:space="0" w:color="auto"/>
        <w:left w:val="none" w:sz="0" w:space="0" w:color="auto"/>
        <w:bottom w:val="none" w:sz="0" w:space="0" w:color="auto"/>
        <w:right w:val="none" w:sz="0" w:space="0" w:color="auto"/>
      </w:divBdr>
      <w:divsChild>
        <w:div w:id="642003072">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325697">
      <w:bodyDiv w:val="1"/>
      <w:marLeft w:val="0"/>
      <w:marRight w:val="0"/>
      <w:marTop w:val="0"/>
      <w:marBottom w:val="0"/>
      <w:divBdr>
        <w:top w:val="none" w:sz="0" w:space="0" w:color="auto"/>
        <w:left w:val="none" w:sz="0" w:space="0" w:color="auto"/>
        <w:bottom w:val="none" w:sz="0" w:space="0" w:color="auto"/>
        <w:right w:val="none" w:sz="0" w:space="0" w:color="auto"/>
      </w:divBdr>
      <w:divsChild>
        <w:div w:id="459500566">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2840058">
      <w:bodyDiv w:val="1"/>
      <w:marLeft w:val="0"/>
      <w:marRight w:val="0"/>
      <w:marTop w:val="0"/>
      <w:marBottom w:val="0"/>
      <w:divBdr>
        <w:top w:val="none" w:sz="0" w:space="0" w:color="auto"/>
        <w:left w:val="none" w:sz="0" w:space="0" w:color="auto"/>
        <w:bottom w:val="none" w:sz="0" w:space="0" w:color="auto"/>
        <w:right w:val="none" w:sz="0" w:space="0" w:color="auto"/>
      </w:divBdr>
      <w:divsChild>
        <w:div w:id="1207526475">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1322639">
      <w:bodyDiv w:val="1"/>
      <w:marLeft w:val="0"/>
      <w:marRight w:val="0"/>
      <w:marTop w:val="0"/>
      <w:marBottom w:val="0"/>
      <w:divBdr>
        <w:top w:val="none" w:sz="0" w:space="0" w:color="auto"/>
        <w:left w:val="none" w:sz="0" w:space="0" w:color="auto"/>
        <w:bottom w:val="none" w:sz="0" w:space="0" w:color="auto"/>
        <w:right w:val="none" w:sz="0" w:space="0" w:color="auto"/>
      </w:divBdr>
      <w:divsChild>
        <w:div w:id="1758357980">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59920258">
      <w:bodyDiv w:val="1"/>
      <w:marLeft w:val="0"/>
      <w:marRight w:val="0"/>
      <w:marTop w:val="0"/>
      <w:marBottom w:val="0"/>
      <w:divBdr>
        <w:top w:val="none" w:sz="0" w:space="0" w:color="auto"/>
        <w:left w:val="none" w:sz="0" w:space="0" w:color="auto"/>
        <w:bottom w:val="none" w:sz="0" w:space="0" w:color="auto"/>
        <w:right w:val="none" w:sz="0" w:space="0" w:color="auto"/>
      </w:divBdr>
      <w:divsChild>
        <w:div w:id="2012178561">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3602783">
      <w:bodyDiv w:val="1"/>
      <w:marLeft w:val="0"/>
      <w:marRight w:val="0"/>
      <w:marTop w:val="0"/>
      <w:marBottom w:val="0"/>
      <w:divBdr>
        <w:top w:val="none" w:sz="0" w:space="0" w:color="auto"/>
        <w:left w:val="none" w:sz="0" w:space="0" w:color="auto"/>
        <w:bottom w:val="none" w:sz="0" w:space="0" w:color="auto"/>
        <w:right w:val="none" w:sz="0" w:space="0" w:color="auto"/>
      </w:divBdr>
      <w:divsChild>
        <w:div w:id="218707116">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76436077">
      <w:bodyDiv w:val="1"/>
      <w:marLeft w:val="0"/>
      <w:marRight w:val="0"/>
      <w:marTop w:val="0"/>
      <w:marBottom w:val="0"/>
      <w:divBdr>
        <w:top w:val="none" w:sz="0" w:space="0" w:color="auto"/>
        <w:left w:val="none" w:sz="0" w:space="0" w:color="auto"/>
        <w:bottom w:val="none" w:sz="0" w:space="0" w:color="auto"/>
        <w:right w:val="none" w:sz="0" w:space="0" w:color="auto"/>
      </w:divBdr>
      <w:divsChild>
        <w:div w:id="1562910604">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5417445">
      <w:bodyDiv w:val="1"/>
      <w:marLeft w:val="0"/>
      <w:marRight w:val="0"/>
      <w:marTop w:val="0"/>
      <w:marBottom w:val="0"/>
      <w:divBdr>
        <w:top w:val="none" w:sz="0" w:space="0" w:color="auto"/>
        <w:left w:val="none" w:sz="0" w:space="0" w:color="auto"/>
        <w:bottom w:val="none" w:sz="0" w:space="0" w:color="auto"/>
        <w:right w:val="none" w:sz="0" w:space="0" w:color="auto"/>
      </w:divBdr>
      <w:divsChild>
        <w:div w:id="903835254">
          <w:marLeft w:val="0"/>
          <w:marRight w:val="0"/>
          <w:marTop w:val="0"/>
          <w:marBottom w:val="0"/>
          <w:divBdr>
            <w:top w:val="none" w:sz="0" w:space="0" w:color="auto"/>
            <w:left w:val="none" w:sz="0" w:space="0" w:color="auto"/>
            <w:bottom w:val="none" w:sz="0" w:space="0" w:color="auto"/>
            <w:right w:val="none" w:sz="0" w:space="0" w:color="auto"/>
          </w:divBdr>
        </w:div>
      </w:divsChild>
    </w:div>
    <w:div w:id="1112214094">
      <w:bodyDiv w:val="1"/>
      <w:marLeft w:val="0"/>
      <w:marRight w:val="0"/>
      <w:marTop w:val="0"/>
      <w:marBottom w:val="0"/>
      <w:divBdr>
        <w:top w:val="none" w:sz="0" w:space="0" w:color="auto"/>
        <w:left w:val="none" w:sz="0" w:space="0" w:color="auto"/>
        <w:bottom w:val="none" w:sz="0" w:space="0" w:color="auto"/>
        <w:right w:val="none" w:sz="0" w:space="0" w:color="auto"/>
      </w:divBdr>
      <w:divsChild>
        <w:div w:id="1807235444">
          <w:marLeft w:val="0"/>
          <w:marRight w:val="0"/>
          <w:marTop w:val="0"/>
          <w:marBottom w:val="0"/>
          <w:divBdr>
            <w:top w:val="none" w:sz="0" w:space="0" w:color="auto"/>
            <w:left w:val="none" w:sz="0" w:space="0" w:color="auto"/>
            <w:bottom w:val="none" w:sz="0" w:space="0" w:color="auto"/>
            <w:right w:val="none" w:sz="0" w:space="0" w:color="auto"/>
          </w:divBdr>
        </w:div>
      </w:divsChild>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4935289">
      <w:bodyDiv w:val="1"/>
      <w:marLeft w:val="0"/>
      <w:marRight w:val="0"/>
      <w:marTop w:val="0"/>
      <w:marBottom w:val="0"/>
      <w:divBdr>
        <w:top w:val="none" w:sz="0" w:space="0" w:color="auto"/>
        <w:left w:val="none" w:sz="0" w:space="0" w:color="auto"/>
        <w:bottom w:val="none" w:sz="0" w:space="0" w:color="auto"/>
        <w:right w:val="none" w:sz="0" w:space="0" w:color="auto"/>
      </w:divBdr>
      <w:divsChild>
        <w:div w:id="1354309185">
          <w:marLeft w:val="0"/>
          <w:marRight w:val="0"/>
          <w:marTop w:val="0"/>
          <w:marBottom w:val="0"/>
          <w:divBdr>
            <w:top w:val="none" w:sz="0" w:space="0" w:color="auto"/>
            <w:left w:val="none" w:sz="0" w:space="0" w:color="auto"/>
            <w:bottom w:val="none" w:sz="0" w:space="0" w:color="auto"/>
            <w:right w:val="none" w:sz="0" w:space="0" w:color="auto"/>
          </w:divBdr>
        </w:div>
      </w:divsChild>
    </w:div>
    <w:div w:id="1151019321">
      <w:bodyDiv w:val="1"/>
      <w:marLeft w:val="0"/>
      <w:marRight w:val="0"/>
      <w:marTop w:val="0"/>
      <w:marBottom w:val="0"/>
      <w:divBdr>
        <w:top w:val="none" w:sz="0" w:space="0" w:color="auto"/>
        <w:left w:val="none" w:sz="0" w:space="0" w:color="auto"/>
        <w:bottom w:val="none" w:sz="0" w:space="0" w:color="auto"/>
        <w:right w:val="none" w:sz="0" w:space="0" w:color="auto"/>
      </w:divBdr>
      <w:divsChild>
        <w:div w:id="670763677">
          <w:marLeft w:val="0"/>
          <w:marRight w:val="0"/>
          <w:marTop w:val="0"/>
          <w:marBottom w:val="0"/>
          <w:divBdr>
            <w:top w:val="none" w:sz="0" w:space="0" w:color="auto"/>
            <w:left w:val="none" w:sz="0" w:space="0" w:color="auto"/>
            <w:bottom w:val="none" w:sz="0" w:space="0" w:color="auto"/>
            <w:right w:val="none" w:sz="0" w:space="0" w:color="auto"/>
          </w:divBdr>
        </w:div>
      </w:divsChild>
    </w:div>
    <w:div w:id="1154024234">
      <w:bodyDiv w:val="1"/>
      <w:marLeft w:val="0"/>
      <w:marRight w:val="0"/>
      <w:marTop w:val="0"/>
      <w:marBottom w:val="0"/>
      <w:divBdr>
        <w:top w:val="none" w:sz="0" w:space="0" w:color="auto"/>
        <w:left w:val="none" w:sz="0" w:space="0" w:color="auto"/>
        <w:bottom w:val="none" w:sz="0" w:space="0" w:color="auto"/>
        <w:right w:val="none" w:sz="0" w:space="0" w:color="auto"/>
      </w:divBdr>
      <w:divsChild>
        <w:div w:id="1671790085">
          <w:marLeft w:val="0"/>
          <w:marRight w:val="0"/>
          <w:marTop w:val="0"/>
          <w:marBottom w:val="0"/>
          <w:divBdr>
            <w:top w:val="none" w:sz="0" w:space="0" w:color="auto"/>
            <w:left w:val="none" w:sz="0" w:space="0" w:color="auto"/>
            <w:bottom w:val="none" w:sz="0" w:space="0" w:color="auto"/>
            <w:right w:val="none" w:sz="0" w:space="0" w:color="auto"/>
          </w:divBdr>
        </w:div>
      </w:divsChild>
    </w:div>
    <w:div w:id="1190603469">
      <w:bodyDiv w:val="1"/>
      <w:marLeft w:val="0"/>
      <w:marRight w:val="0"/>
      <w:marTop w:val="0"/>
      <w:marBottom w:val="0"/>
      <w:divBdr>
        <w:top w:val="none" w:sz="0" w:space="0" w:color="auto"/>
        <w:left w:val="none" w:sz="0" w:space="0" w:color="auto"/>
        <w:bottom w:val="none" w:sz="0" w:space="0" w:color="auto"/>
        <w:right w:val="none" w:sz="0" w:space="0" w:color="auto"/>
      </w:divBdr>
      <w:divsChild>
        <w:div w:id="888882199">
          <w:marLeft w:val="0"/>
          <w:marRight w:val="0"/>
          <w:marTop w:val="0"/>
          <w:marBottom w:val="0"/>
          <w:divBdr>
            <w:top w:val="none" w:sz="0" w:space="0" w:color="auto"/>
            <w:left w:val="none" w:sz="0" w:space="0" w:color="auto"/>
            <w:bottom w:val="none" w:sz="0" w:space="0" w:color="auto"/>
            <w:right w:val="none" w:sz="0" w:space="0" w:color="auto"/>
          </w:divBdr>
        </w:div>
      </w:divsChild>
    </w:div>
    <w:div w:id="1193959874">
      <w:bodyDiv w:val="1"/>
      <w:marLeft w:val="0"/>
      <w:marRight w:val="0"/>
      <w:marTop w:val="0"/>
      <w:marBottom w:val="0"/>
      <w:divBdr>
        <w:top w:val="none" w:sz="0" w:space="0" w:color="auto"/>
        <w:left w:val="none" w:sz="0" w:space="0" w:color="auto"/>
        <w:bottom w:val="none" w:sz="0" w:space="0" w:color="auto"/>
        <w:right w:val="none" w:sz="0" w:space="0" w:color="auto"/>
      </w:divBdr>
      <w:divsChild>
        <w:div w:id="1397629205">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5511248">
      <w:bodyDiv w:val="1"/>
      <w:marLeft w:val="0"/>
      <w:marRight w:val="0"/>
      <w:marTop w:val="0"/>
      <w:marBottom w:val="0"/>
      <w:divBdr>
        <w:top w:val="none" w:sz="0" w:space="0" w:color="auto"/>
        <w:left w:val="none" w:sz="0" w:space="0" w:color="auto"/>
        <w:bottom w:val="none" w:sz="0" w:space="0" w:color="auto"/>
        <w:right w:val="none" w:sz="0" w:space="0" w:color="auto"/>
      </w:divBdr>
      <w:divsChild>
        <w:div w:id="2091921773">
          <w:marLeft w:val="0"/>
          <w:marRight w:val="0"/>
          <w:marTop w:val="0"/>
          <w:marBottom w:val="0"/>
          <w:divBdr>
            <w:top w:val="none" w:sz="0" w:space="0" w:color="auto"/>
            <w:left w:val="none" w:sz="0" w:space="0" w:color="auto"/>
            <w:bottom w:val="none" w:sz="0" w:space="0" w:color="auto"/>
            <w:right w:val="none" w:sz="0" w:space="0" w:color="auto"/>
          </w:divBdr>
        </w:div>
      </w:divsChild>
    </w:div>
    <w:div w:id="1244224444">
      <w:bodyDiv w:val="1"/>
      <w:marLeft w:val="0"/>
      <w:marRight w:val="0"/>
      <w:marTop w:val="0"/>
      <w:marBottom w:val="0"/>
      <w:divBdr>
        <w:top w:val="none" w:sz="0" w:space="0" w:color="auto"/>
        <w:left w:val="none" w:sz="0" w:space="0" w:color="auto"/>
        <w:bottom w:val="none" w:sz="0" w:space="0" w:color="auto"/>
        <w:right w:val="none" w:sz="0" w:space="0" w:color="auto"/>
      </w:divBdr>
      <w:divsChild>
        <w:div w:id="1652565490">
          <w:marLeft w:val="0"/>
          <w:marRight w:val="0"/>
          <w:marTop w:val="0"/>
          <w:marBottom w:val="0"/>
          <w:divBdr>
            <w:top w:val="none" w:sz="0" w:space="0" w:color="auto"/>
            <w:left w:val="none" w:sz="0" w:space="0" w:color="auto"/>
            <w:bottom w:val="none" w:sz="0" w:space="0" w:color="auto"/>
            <w:right w:val="none" w:sz="0" w:space="0" w:color="auto"/>
          </w:divBdr>
        </w:div>
      </w:divsChild>
    </w:div>
    <w:div w:id="1252546316">
      <w:bodyDiv w:val="1"/>
      <w:marLeft w:val="0"/>
      <w:marRight w:val="0"/>
      <w:marTop w:val="0"/>
      <w:marBottom w:val="0"/>
      <w:divBdr>
        <w:top w:val="none" w:sz="0" w:space="0" w:color="auto"/>
        <w:left w:val="none" w:sz="0" w:space="0" w:color="auto"/>
        <w:bottom w:val="none" w:sz="0" w:space="0" w:color="auto"/>
        <w:right w:val="none" w:sz="0" w:space="0" w:color="auto"/>
      </w:divBdr>
      <w:divsChild>
        <w:div w:id="24538360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2179010">
      <w:bodyDiv w:val="1"/>
      <w:marLeft w:val="0"/>
      <w:marRight w:val="0"/>
      <w:marTop w:val="0"/>
      <w:marBottom w:val="0"/>
      <w:divBdr>
        <w:top w:val="none" w:sz="0" w:space="0" w:color="auto"/>
        <w:left w:val="none" w:sz="0" w:space="0" w:color="auto"/>
        <w:bottom w:val="none" w:sz="0" w:space="0" w:color="auto"/>
        <w:right w:val="none" w:sz="0" w:space="0" w:color="auto"/>
      </w:divBdr>
      <w:divsChild>
        <w:div w:id="1069811981">
          <w:marLeft w:val="0"/>
          <w:marRight w:val="0"/>
          <w:marTop w:val="0"/>
          <w:marBottom w:val="0"/>
          <w:divBdr>
            <w:top w:val="none" w:sz="0" w:space="0" w:color="auto"/>
            <w:left w:val="none" w:sz="0" w:space="0" w:color="auto"/>
            <w:bottom w:val="none" w:sz="0" w:space="0" w:color="auto"/>
            <w:right w:val="none" w:sz="0" w:space="0" w:color="auto"/>
          </w:divBdr>
        </w:div>
      </w:divsChild>
    </w:div>
    <w:div w:id="1375500815">
      <w:bodyDiv w:val="1"/>
      <w:marLeft w:val="0"/>
      <w:marRight w:val="0"/>
      <w:marTop w:val="0"/>
      <w:marBottom w:val="0"/>
      <w:divBdr>
        <w:top w:val="none" w:sz="0" w:space="0" w:color="auto"/>
        <w:left w:val="none" w:sz="0" w:space="0" w:color="auto"/>
        <w:bottom w:val="none" w:sz="0" w:space="0" w:color="auto"/>
        <w:right w:val="none" w:sz="0" w:space="0" w:color="auto"/>
      </w:divBdr>
      <w:divsChild>
        <w:div w:id="1085221850">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399477611">
      <w:bodyDiv w:val="1"/>
      <w:marLeft w:val="0"/>
      <w:marRight w:val="0"/>
      <w:marTop w:val="0"/>
      <w:marBottom w:val="0"/>
      <w:divBdr>
        <w:top w:val="none" w:sz="0" w:space="0" w:color="auto"/>
        <w:left w:val="none" w:sz="0" w:space="0" w:color="auto"/>
        <w:bottom w:val="none" w:sz="0" w:space="0" w:color="auto"/>
        <w:right w:val="none" w:sz="0" w:space="0" w:color="auto"/>
      </w:divBdr>
      <w:divsChild>
        <w:div w:id="1847672945">
          <w:marLeft w:val="0"/>
          <w:marRight w:val="0"/>
          <w:marTop w:val="0"/>
          <w:marBottom w:val="0"/>
          <w:divBdr>
            <w:top w:val="none" w:sz="0" w:space="0" w:color="auto"/>
            <w:left w:val="none" w:sz="0" w:space="0" w:color="auto"/>
            <w:bottom w:val="none" w:sz="0" w:space="0" w:color="auto"/>
            <w:right w:val="none" w:sz="0" w:space="0" w:color="auto"/>
          </w:divBdr>
        </w:div>
      </w:divsChild>
    </w:div>
    <w:div w:id="1411611442">
      <w:bodyDiv w:val="1"/>
      <w:marLeft w:val="0"/>
      <w:marRight w:val="0"/>
      <w:marTop w:val="0"/>
      <w:marBottom w:val="0"/>
      <w:divBdr>
        <w:top w:val="none" w:sz="0" w:space="0" w:color="auto"/>
        <w:left w:val="none" w:sz="0" w:space="0" w:color="auto"/>
        <w:bottom w:val="none" w:sz="0" w:space="0" w:color="auto"/>
        <w:right w:val="none" w:sz="0" w:space="0" w:color="auto"/>
      </w:divBdr>
      <w:divsChild>
        <w:div w:id="1081096805">
          <w:marLeft w:val="0"/>
          <w:marRight w:val="0"/>
          <w:marTop w:val="0"/>
          <w:marBottom w:val="0"/>
          <w:divBdr>
            <w:top w:val="none" w:sz="0" w:space="0" w:color="auto"/>
            <w:left w:val="none" w:sz="0" w:space="0" w:color="auto"/>
            <w:bottom w:val="none" w:sz="0" w:space="0" w:color="auto"/>
            <w:right w:val="none" w:sz="0" w:space="0" w:color="auto"/>
          </w:divBdr>
        </w:div>
      </w:divsChild>
    </w:div>
    <w:div w:id="1416436175">
      <w:bodyDiv w:val="1"/>
      <w:marLeft w:val="0"/>
      <w:marRight w:val="0"/>
      <w:marTop w:val="0"/>
      <w:marBottom w:val="0"/>
      <w:divBdr>
        <w:top w:val="none" w:sz="0" w:space="0" w:color="auto"/>
        <w:left w:val="none" w:sz="0" w:space="0" w:color="auto"/>
        <w:bottom w:val="none" w:sz="0" w:space="0" w:color="auto"/>
        <w:right w:val="none" w:sz="0" w:space="0" w:color="auto"/>
      </w:divBdr>
      <w:divsChild>
        <w:div w:id="1374040770">
          <w:marLeft w:val="0"/>
          <w:marRight w:val="0"/>
          <w:marTop w:val="0"/>
          <w:marBottom w:val="0"/>
          <w:divBdr>
            <w:top w:val="none" w:sz="0" w:space="0" w:color="auto"/>
            <w:left w:val="none" w:sz="0" w:space="0" w:color="auto"/>
            <w:bottom w:val="none" w:sz="0" w:space="0" w:color="auto"/>
            <w:right w:val="none" w:sz="0" w:space="0" w:color="auto"/>
          </w:divBdr>
        </w:div>
      </w:divsChild>
    </w:div>
    <w:div w:id="1418864422">
      <w:bodyDiv w:val="1"/>
      <w:marLeft w:val="0"/>
      <w:marRight w:val="0"/>
      <w:marTop w:val="0"/>
      <w:marBottom w:val="0"/>
      <w:divBdr>
        <w:top w:val="none" w:sz="0" w:space="0" w:color="auto"/>
        <w:left w:val="none" w:sz="0" w:space="0" w:color="auto"/>
        <w:bottom w:val="none" w:sz="0" w:space="0" w:color="auto"/>
        <w:right w:val="none" w:sz="0" w:space="0" w:color="auto"/>
      </w:divBdr>
      <w:divsChild>
        <w:div w:id="1791971492">
          <w:marLeft w:val="0"/>
          <w:marRight w:val="0"/>
          <w:marTop w:val="0"/>
          <w:marBottom w:val="0"/>
          <w:divBdr>
            <w:top w:val="none" w:sz="0" w:space="0" w:color="auto"/>
            <w:left w:val="none" w:sz="0" w:space="0" w:color="auto"/>
            <w:bottom w:val="none" w:sz="0" w:space="0" w:color="auto"/>
            <w:right w:val="none" w:sz="0" w:space="0" w:color="auto"/>
          </w:divBdr>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2308029">
      <w:bodyDiv w:val="1"/>
      <w:marLeft w:val="0"/>
      <w:marRight w:val="0"/>
      <w:marTop w:val="0"/>
      <w:marBottom w:val="0"/>
      <w:divBdr>
        <w:top w:val="none" w:sz="0" w:space="0" w:color="auto"/>
        <w:left w:val="none" w:sz="0" w:space="0" w:color="auto"/>
        <w:bottom w:val="none" w:sz="0" w:space="0" w:color="auto"/>
        <w:right w:val="none" w:sz="0" w:space="0" w:color="auto"/>
      </w:divBdr>
      <w:divsChild>
        <w:div w:id="1555972219">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01702935">
      <w:bodyDiv w:val="1"/>
      <w:marLeft w:val="0"/>
      <w:marRight w:val="0"/>
      <w:marTop w:val="0"/>
      <w:marBottom w:val="0"/>
      <w:divBdr>
        <w:top w:val="none" w:sz="0" w:space="0" w:color="auto"/>
        <w:left w:val="none" w:sz="0" w:space="0" w:color="auto"/>
        <w:bottom w:val="none" w:sz="0" w:space="0" w:color="auto"/>
        <w:right w:val="none" w:sz="0" w:space="0" w:color="auto"/>
      </w:divBdr>
      <w:divsChild>
        <w:div w:id="1994606039">
          <w:marLeft w:val="0"/>
          <w:marRight w:val="0"/>
          <w:marTop w:val="0"/>
          <w:marBottom w:val="0"/>
          <w:divBdr>
            <w:top w:val="none" w:sz="0" w:space="0" w:color="auto"/>
            <w:left w:val="none" w:sz="0" w:space="0" w:color="auto"/>
            <w:bottom w:val="none" w:sz="0" w:space="0" w:color="auto"/>
            <w:right w:val="none" w:sz="0" w:space="0" w:color="auto"/>
          </w:divBdr>
        </w:div>
      </w:divsChild>
    </w:div>
    <w:div w:id="1504397500">
      <w:bodyDiv w:val="1"/>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
      </w:divsChild>
    </w:div>
    <w:div w:id="1508596412">
      <w:bodyDiv w:val="1"/>
      <w:marLeft w:val="0"/>
      <w:marRight w:val="0"/>
      <w:marTop w:val="0"/>
      <w:marBottom w:val="0"/>
      <w:divBdr>
        <w:top w:val="none" w:sz="0" w:space="0" w:color="auto"/>
        <w:left w:val="none" w:sz="0" w:space="0" w:color="auto"/>
        <w:bottom w:val="none" w:sz="0" w:space="0" w:color="auto"/>
        <w:right w:val="none" w:sz="0" w:space="0" w:color="auto"/>
      </w:divBdr>
      <w:divsChild>
        <w:div w:id="2055500417">
          <w:marLeft w:val="0"/>
          <w:marRight w:val="0"/>
          <w:marTop w:val="0"/>
          <w:marBottom w:val="0"/>
          <w:divBdr>
            <w:top w:val="none" w:sz="0" w:space="0" w:color="auto"/>
            <w:left w:val="none" w:sz="0" w:space="0" w:color="auto"/>
            <w:bottom w:val="none" w:sz="0" w:space="0" w:color="auto"/>
            <w:right w:val="none" w:sz="0" w:space="0" w:color="auto"/>
          </w:divBdr>
        </w:div>
      </w:divsChild>
    </w:div>
    <w:div w:id="1518227368">
      <w:bodyDiv w:val="1"/>
      <w:marLeft w:val="0"/>
      <w:marRight w:val="0"/>
      <w:marTop w:val="0"/>
      <w:marBottom w:val="0"/>
      <w:divBdr>
        <w:top w:val="none" w:sz="0" w:space="0" w:color="auto"/>
        <w:left w:val="none" w:sz="0" w:space="0" w:color="auto"/>
        <w:bottom w:val="none" w:sz="0" w:space="0" w:color="auto"/>
        <w:right w:val="none" w:sz="0" w:space="0" w:color="auto"/>
      </w:divBdr>
      <w:divsChild>
        <w:div w:id="986011089">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4369060">
      <w:bodyDiv w:val="1"/>
      <w:marLeft w:val="0"/>
      <w:marRight w:val="0"/>
      <w:marTop w:val="0"/>
      <w:marBottom w:val="0"/>
      <w:divBdr>
        <w:top w:val="none" w:sz="0" w:space="0" w:color="auto"/>
        <w:left w:val="none" w:sz="0" w:space="0" w:color="auto"/>
        <w:bottom w:val="none" w:sz="0" w:space="0" w:color="auto"/>
        <w:right w:val="none" w:sz="0" w:space="0" w:color="auto"/>
      </w:divBdr>
      <w:divsChild>
        <w:div w:id="103115149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8464046">
      <w:bodyDiv w:val="1"/>
      <w:marLeft w:val="0"/>
      <w:marRight w:val="0"/>
      <w:marTop w:val="0"/>
      <w:marBottom w:val="0"/>
      <w:divBdr>
        <w:top w:val="none" w:sz="0" w:space="0" w:color="auto"/>
        <w:left w:val="none" w:sz="0" w:space="0" w:color="auto"/>
        <w:bottom w:val="none" w:sz="0" w:space="0" w:color="auto"/>
        <w:right w:val="none" w:sz="0" w:space="0" w:color="auto"/>
      </w:divBdr>
      <w:divsChild>
        <w:div w:id="1564758197">
          <w:marLeft w:val="0"/>
          <w:marRight w:val="0"/>
          <w:marTop w:val="0"/>
          <w:marBottom w:val="0"/>
          <w:divBdr>
            <w:top w:val="none" w:sz="0" w:space="0" w:color="auto"/>
            <w:left w:val="none" w:sz="0" w:space="0" w:color="auto"/>
            <w:bottom w:val="none" w:sz="0" w:space="0" w:color="auto"/>
            <w:right w:val="none" w:sz="0" w:space="0" w:color="auto"/>
          </w:divBdr>
        </w:div>
      </w:divsChild>
    </w:div>
    <w:div w:id="1599094782">
      <w:bodyDiv w:val="1"/>
      <w:marLeft w:val="0"/>
      <w:marRight w:val="0"/>
      <w:marTop w:val="0"/>
      <w:marBottom w:val="0"/>
      <w:divBdr>
        <w:top w:val="none" w:sz="0" w:space="0" w:color="auto"/>
        <w:left w:val="none" w:sz="0" w:space="0" w:color="auto"/>
        <w:bottom w:val="none" w:sz="0" w:space="0" w:color="auto"/>
        <w:right w:val="none" w:sz="0" w:space="0" w:color="auto"/>
      </w:divBdr>
      <w:divsChild>
        <w:div w:id="1026710770">
          <w:marLeft w:val="0"/>
          <w:marRight w:val="0"/>
          <w:marTop w:val="0"/>
          <w:marBottom w:val="0"/>
          <w:divBdr>
            <w:top w:val="none" w:sz="0" w:space="0" w:color="auto"/>
            <w:left w:val="none" w:sz="0" w:space="0" w:color="auto"/>
            <w:bottom w:val="none" w:sz="0" w:space="0" w:color="auto"/>
            <w:right w:val="none" w:sz="0" w:space="0" w:color="auto"/>
          </w:divBdr>
        </w:div>
      </w:divsChild>
    </w:div>
    <w:div w:id="1611279201">
      <w:bodyDiv w:val="1"/>
      <w:marLeft w:val="0"/>
      <w:marRight w:val="0"/>
      <w:marTop w:val="0"/>
      <w:marBottom w:val="0"/>
      <w:divBdr>
        <w:top w:val="none" w:sz="0" w:space="0" w:color="auto"/>
        <w:left w:val="none" w:sz="0" w:space="0" w:color="auto"/>
        <w:bottom w:val="none" w:sz="0" w:space="0" w:color="auto"/>
        <w:right w:val="none" w:sz="0" w:space="0" w:color="auto"/>
      </w:divBdr>
      <w:divsChild>
        <w:div w:id="1341203020">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8677616">
      <w:bodyDiv w:val="1"/>
      <w:marLeft w:val="0"/>
      <w:marRight w:val="0"/>
      <w:marTop w:val="0"/>
      <w:marBottom w:val="0"/>
      <w:divBdr>
        <w:top w:val="none" w:sz="0" w:space="0" w:color="auto"/>
        <w:left w:val="none" w:sz="0" w:space="0" w:color="auto"/>
        <w:bottom w:val="none" w:sz="0" w:space="0" w:color="auto"/>
        <w:right w:val="none" w:sz="0" w:space="0" w:color="auto"/>
      </w:divBdr>
      <w:divsChild>
        <w:div w:id="2038658679">
          <w:marLeft w:val="0"/>
          <w:marRight w:val="0"/>
          <w:marTop w:val="0"/>
          <w:marBottom w:val="0"/>
          <w:divBdr>
            <w:top w:val="none" w:sz="0" w:space="0" w:color="auto"/>
            <w:left w:val="none" w:sz="0" w:space="0" w:color="auto"/>
            <w:bottom w:val="none" w:sz="0" w:space="0" w:color="auto"/>
            <w:right w:val="none" w:sz="0" w:space="0" w:color="auto"/>
          </w:divBdr>
        </w:div>
      </w:divsChild>
    </w:div>
    <w:div w:id="1629626213">
      <w:bodyDiv w:val="1"/>
      <w:marLeft w:val="0"/>
      <w:marRight w:val="0"/>
      <w:marTop w:val="0"/>
      <w:marBottom w:val="0"/>
      <w:divBdr>
        <w:top w:val="none" w:sz="0" w:space="0" w:color="auto"/>
        <w:left w:val="none" w:sz="0" w:space="0" w:color="auto"/>
        <w:bottom w:val="none" w:sz="0" w:space="0" w:color="auto"/>
        <w:right w:val="none" w:sz="0" w:space="0" w:color="auto"/>
      </w:divBdr>
      <w:divsChild>
        <w:div w:id="1600720273">
          <w:marLeft w:val="0"/>
          <w:marRight w:val="0"/>
          <w:marTop w:val="0"/>
          <w:marBottom w:val="0"/>
          <w:divBdr>
            <w:top w:val="none" w:sz="0" w:space="0" w:color="auto"/>
            <w:left w:val="none" w:sz="0" w:space="0" w:color="auto"/>
            <w:bottom w:val="none" w:sz="0" w:space="0" w:color="auto"/>
            <w:right w:val="none" w:sz="0" w:space="0" w:color="auto"/>
          </w:divBdr>
        </w:div>
        <w:div w:id="1683512302">
          <w:marLeft w:val="0"/>
          <w:marRight w:val="0"/>
          <w:marTop w:val="0"/>
          <w:marBottom w:val="0"/>
          <w:divBdr>
            <w:top w:val="none" w:sz="0" w:space="0" w:color="auto"/>
            <w:left w:val="none" w:sz="0" w:space="0" w:color="auto"/>
            <w:bottom w:val="none" w:sz="0" w:space="0" w:color="auto"/>
            <w:right w:val="none" w:sz="0" w:space="0" w:color="auto"/>
          </w:divBdr>
        </w:div>
        <w:div w:id="1941331313">
          <w:marLeft w:val="0"/>
          <w:marRight w:val="0"/>
          <w:marTop w:val="0"/>
          <w:marBottom w:val="0"/>
          <w:divBdr>
            <w:top w:val="none" w:sz="0" w:space="0" w:color="auto"/>
            <w:left w:val="none" w:sz="0" w:space="0" w:color="auto"/>
            <w:bottom w:val="none" w:sz="0" w:space="0" w:color="auto"/>
            <w:right w:val="none" w:sz="0" w:space="0" w:color="auto"/>
          </w:divBdr>
        </w:div>
        <w:div w:id="1949578393">
          <w:marLeft w:val="0"/>
          <w:marRight w:val="0"/>
          <w:marTop w:val="0"/>
          <w:marBottom w:val="0"/>
          <w:divBdr>
            <w:top w:val="none" w:sz="0" w:space="0" w:color="auto"/>
            <w:left w:val="none" w:sz="0" w:space="0" w:color="auto"/>
            <w:bottom w:val="none" w:sz="0" w:space="0" w:color="auto"/>
            <w:right w:val="none" w:sz="0" w:space="0" w:color="auto"/>
          </w:divBdr>
        </w:div>
      </w:divsChild>
    </w:div>
    <w:div w:id="1629699059">
      <w:bodyDiv w:val="1"/>
      <w:marLeft w:val="0"/>
      <w:marRight w:val="0"/>
      <w:marTop w:val="0"/>
      <w:marBottom w:val="0"/>
      <w:divBdr>
        <w:top w:val="none" w:sz="0" w:space="0" w:color="auto"/>
        <w:left w:val="none" w:sz="0" w:space="0" w:color="auto"/>
        <w:bottom w:val="none" w:sz="0" w:space="0" w:color="auto"/>
        <w:right w:val="none" w:sz="0" w:space="0" w:color="auto"/>
      </w:divBdr>
      <w:divsChild>
        <w:div w:id="1866865431">
          <w:marLeft w:val="0"/>
          <w:marRight w:val="0"/>
          <w:marTop w:val="0"/>
          <w:marBottom w:val="0"/>
          <w:divBdr>
            <w:top w:val="none" w:sz="0" w:space="0" w:color="auto"/>
            <w:left w:val="none" w:sz="0" w:space="0" w:color="auto"/>
            <w:bottom w:val="none" w:sz="0" w:space="0" w:color="auto"/>
            <w:right w:val="none" w:sz="0" w:space="0" w:color="auto"/>
          </w:divBdr>
        </w:div>
      </w:divsChild>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
      </w:divsChild>
    </w:div>
    <w:div w:id="1642464603">
      <w:bodyDiv w:val="1"/>
      <w:marLeft w:val="0"/>
      <w:marRight w:val="0"/>
      <w:marTop w:val="0"/>
      <w:marBottom w:val="0"/>
      <w:divBdr>
        <w:top w:val="none" w:sz="0" w:space="0" w:color="auto"/>
        <w:left w:val="none" w:sz="0" w:space="0" w:color="auto"/>
        <w:bottom w:val="none" w:sz="0" w:space="0" w:color="auto"/>
        <w:right w:val="none" w:sz="0" w:space="0" w:color="auto"/>
      </w:divBdr>
      <w:divsChild>
        <w:div w:id="1567062384">
          <w:marLeft w:val="0"/>
          <w:marRight w:val="0"/>
          <w:marTop w:val="0"/>
          <w:marBottom w:val="0"/>
          <w:divBdr>
            <w:top w:val="none" w:sz="0" w:space="0" w:color="auto"/>
            <w:left w:val="none" w:sz="0" w:space="0" w:color="auto"/>
            <w:bottom w:val="none" w:sz="0" w:space="0" w:color="auto"/>
            <w:right w:val="none" w:sz="0" w:space="0" w:color="auto"/>
          </w:divBdr>
        </w:div>
      </w:divsChild>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617084">
      <w:bodyDiv w:val="1"/>
      <w:marLeft w:val="0"/>
      <w:marRight w:val="0"/>
      <w:marTop w:val="0"/>
      <w:marBottom w:val="0"/>
      <w:divBdr>
        <w:top w:val="none" w:sz="0" w:space="0" w:color="auto"/>
        <w:left w:val="none" w:sz="0" w:space="0" w:color="auto"/>
        <w:bottom w:val="none" w:sz="0" w:space="0" w:color="auto"/>
        <w:right w:val="none" w:sz="0" w:space="0" w:color="auto"/>
      </w:divBdr>
      <w:divsChild>
        <w:div w:id="1826622841">
          <w:marLeft w:val="0"/>
          <w:marRight w:val="0"/>
          <w:marTop w:val="0"/>
          <w:marBottom w:val="0"/>
          <w:divBdr>
            <w:top w:val="none" w:sz="0" w:space="0" w:color="auto"/>
            <w:left w:val="none" w:sz="0" w:space="0" w:color="auto"/>
            <w:bottom w:val="none" w:sz="0" w:space="0" w:color="auto"/>
            <w:right w:val="none" w:sz="0" w:space="0" w:color="auto"/>
          </w:divBdr>
        </w:div>
      </w:divsChild>
    </w:div>
    <w:div w:id="1710258919">
      <w:bodyDiv w:val="1"/>
      <w:marLeft w:val="0"/>
      <w:marRight w:val="0"/>
      <w:marTop w:val="0"/>
      <w:marBottom w:val="0"/>
      <w:divBdr>
        <w:top w:val="none" w:sz="0" w:space="0" w:color="auto"/>
        <w:left w:val="none" w:sz="0" w:space="0" w:color="auto"/>
        <w:bottom w:val="none" w:sz="0" w:space="0" w:color="auto"/>
        <w:right w:val="none" w:sz="0" w:space="0" w:color="auto"/>
      </w:divBdr>
      <w:divsChild>
        <w:div w:id="725107656">
          <w:marLeft w:val="0"/>
          <w:marRight w:val="0"/>
          <w:marTop w:val="0"/>
          <w:marBottom w:val="0"/>
          <w:divBdr>
            <w:top w:val="none" w:sz="0" w:space="0" w:color="auto"/>
            <w:left w:val="none" w:sz="0" w:space="0" w:color="auto"/>
            <w:bottom w:val="none" w:sz="0" w:space="0" w:color="auto"/>
            <w:right w:val="none" w:sz="0" w:space="0" w:color="auto"/>
          </w:divBdr>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5275879">
      <w:bodyDiv w:val="1"/>
      <w:marLeft w:val="0"/>
      <w:marRight w:val="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777483479">
      <w:bodyDiv w:val="1"/>
      <w:marLeft w:val="0"/>
      <w:marRight w:val="0"/>
      <w:marTop w:val="0"/>
      <w:marBottom w:val="0"/>
      <w:divBdr>
        <w:top w:val="none" w:sz="0" w:space="0" w:color="auto"/>
        <w:left w:val="none" w:sz="0" w:space="0" w:color="auto"/>
        <w:bottom w:val="none" w:sz="0" w:space="0" w:color="auto"/>
        <w:right w:val="none" w:sz="0" w:space="0" w:color="auto"/>
      </w:divBdr>
      <w:divsChild>
        <w:div w:id="1903561394">
          <w:marLeft w:val="0"/>
          <w:marRight w:val="0"/>
          <w:marTop w:val="0"/>
          <w:marBottom w:val="0"/>
          <w:divBdr>
            <w:top w:val="none" w:sz="0" w:space="0" w:color="auto"/>
            <w:left w:val="none" w:sz="0" w:space="0" w:color="auto"/>
            <w:bottom w:val="none" w:sz="0" w:space="0" w:color="auto"/>
            <w:right w:val="none" w:sz="0" w:space="0" w:color="auto"/>
          </w:divBdr>
        </w:div>
      </w:divsChild>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sChild>
        <w:div w:id="593904574">
          <w:marLeft w:val="0"/>
          <w:marRight w:val="0"/>
          <w:marTop w:val="0"/>
          <w:marBottom w:val="0"/>
          <w:divBdr>
            <w:top w:val="none" w:sz="0" w:space="0" w:color="auto"/>
            <w:left w:val="none" w:sz="0" w:space="0" w:color="auto"/>
            <w:bottom w:val="none" w:sz="0" w:space="0" w:color="auto"/>
            <w:right w:val="none" w:sz="0" w:space="0" w:color="auto"/>
          </w:divBdr>
        </w:div>
      </w:divsChild>
    </w:div>
    <w:div w:id="1812357492">
      <w:bodyDiv w:val="1"/>
      <w:marLeft w:val="0"/>
      <w:marRight w:val="0"/>
      <w:marTop w:val="0"/>
      <w:marBottom w:val="0"/>
      <w:divBdr>
        <w:top w:val="none" w:sz="0" w:space="0" w:color="auto"/>
        <w:left w:val="none" w:sz="0" w:space="0" w:color="auto"/>
        <w:bottom w:val="none" w:sz="0" w:space="0" w:color="auto"/>
        <w:right w:val="none" w:sz="0" w:space="0" w:color="auto"/>
      </w:divBdr>
      <w:divsChild>
        <w:div w:id="1272130733">
          <w:marLeft w:val="0"/>
          <w:marRight w:val="0"/>
          <w:marTop w:val="0"/>
          <w:marBottom w:val="0"/>
          <w:divBdr>
            <w:top w:val="none" w:sz="0" w:space="0" w:color="auto"/>
            <w:left w:val="none" w:sz="0" w:space="0" w:color="auto"/>
            <w:bottom w:val="none" w:sz="0" w:space="0" w:color="auto"/>
            <w:right w:val="none" w:sz="0" w:space="0" w:color="auto"/>
          </w:divBdr>
        </w:div>
      </w:divsChild>
    </w:div>
    <w:div w:id="1817255930">
      <w:bodyDiv w:val="1"/>
      <w:marLeft w:val="0"/>
      <w:marRight w:val="0"/>
      <w:marTop w:val="0"/>
      <w:marBottom w:val="0"/>
      <w:divBdr>
        <w:top w:val="none" w:sz="0" w:space="0" w:color="auto"/>
        <w:left w:val="none" w:sz="0" w:space="0" w:color="auto"/>
        <w:bottom w:val="none" w:sz="0" w:space="0" w:color="auto"/>
        <w:right w:val="none" w:sz="0" w:space="0" w:color="auto"/>
      </w:divBdr>
      <w:divsChild>
        <w:div w:id="64032755">
          <w:marLeft w:val="0"/>
          <w:marRight w:val="0"/>
          <w:marTop w:val="0"/>
          <w:marBottom w:val="0"/>
          <w:divBdr>
            <w:top w:val="none" w:sz="0" w:space="0" w:color="auto"/>
            <w:left w:val="none" w:sz="0" w:space="0" w:color="auto"/>
            <w:bottom w:val="none" w:sz="0" w:space="0" w:color="auto"/>
            <w:right w:val="none" w:sz="0" w:space="0" w:color="auto"/>
          </w:divBdr>
        </w:div>
      </w:divsChild>
    </w:div>
    <w:div w:id="1844739232">
      <w:bodyDiv w:val="1"/>
      <w:marLeft w:val="0"/>
      <w:marRight w:val="0"/>
      <w:marTop w:val="0"/>
      <w:marBottom w:val="0"/>
      <w:divBdr>
        <w:top w:val="none" w:sz="0" w:space="0" w:color="auto"/>
        <w:left w:val="none" w:sz="0" w:space="0" w:color="auto"/>
        <w:bottom w:val="none" w:sz="0" w:space="0" w:color="auto"/>
        <w:right w:val="none" w:sz="0" w:space="0" w:color="auto"/>
      </w:divBdr>
      <w:divsChild>
        <w:div w:id="1555921374">
          <w:marLeft w:val="0"/>
          <w:marRight w:val="0"/>
          <w:marTop w:val="0"/>
          <w:marBottom w:val="0"/>
          <w:divBdr>
            <w:top w:val="none" w:sz="0" w:space="0" w:color="auto"/>
            <w:left w:val="none" w:sz="0" w:space="0" w:color="auto"/>
            <w:bottom w:val="none" w:sz="0" w:space="0" w:color="auto"/>
            <w:right w:val="none" w:sz="0" w:space="0" w:color="auto"/>
          </w:divBdr>
        </w:div>
      </w:divsChild>
    </w:div>
    <w:div w:id="1860968254">
      <w:bodyDiv w:val="1"/>
      <w:marLeft w:val="0"/>
      <w:marRight w:val="0"/>
      <w:marTop w:val="0"/>
      <w:marBottom w:val="0"/>
      <w:divBdr>
        <w:top w:val="none" w:sz="0" w:space="0" w:color="auto"/>
        <w:left w:val="none" w:sz="0" w:space="0" w:color="auto"/>
        <w:bottom w:val="none" w:sz="0" w:space="0" w:color="auto"/>
        <w:right w:val="none" w:sz="0" w:space="0" w:color="auto"/>
      </w:divBdr>
      <w:divsChild>
        <w:div w:id="938374325">
          <w:marLeft w:val="0"/>
          <w:marRight w:val="0"/>
          <w:marTop w:val="0"/>
          <w:marBottom w:val="0"/>
          <w:divBdr>
            <w:top w:val="none" w:sz="0" w:space="0" w:color="auto"/>
            <w:left w:val="none" w:sz="0" w:space="0" w:color="auto"/>
            <w:bottom w:val="none" w:sz="0" w:space="0" w:color="auto"/>
            <w:right w:val="none" w:sz="0" w:space="0" w:color="auto"/>
          </w:divBdr>
        </w:div>
      </w:divsChild>
    </w:div>
    <w:div w:id="1877309784">
      <w:bodyDiv w:val="1"/>
      <w:marLeft w:val="0"/>
      <w:marRight w:val="0"/>
      <w:marTop w:val="0"/>
      <w:marBottom w:val="0"/>
      <w:divBdr>
        <w:top w:val="none" w:sz="0" w:space="0" w:color="auto"/>
        <w:left w:val="none" w:sz="0" w:space="0" w:color="auto"/>
        <w:bottom w:val="none" w:sz="0" w:space="0" w:color="auto"/>
        <w:right w:val="none" w:sz="0" w:space="0" w:color="auto"/>
      </w:divBdr>
      <w:divsChild>
        <w:div w:id="1210072244">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284396">
      <w:bodyDiv w:val="1"/>
      <w:marLeft w:val="0"/>
      <w:marRight w:val="0"/>
      <w:marTop w:val="0"/>
      <w:marBottom w:val="0"/>
      <w:divBdr>
        <w:top w:val="none" w:sz="0" w:space="0" w:color="auto"/>
        <w:left w:val="none" w:sz="0" w:space="0" w:color="auto"/>
        <w:bottom w:val="none" w:sz="0" w:space="0" w:color="auto"/>
        <w:right w:val="none" w:sz="0" w:space="0" w:color="auto"/>
      </w:divBdr>
      <w:divsChild>
        <w:div w:id="980766555">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12618339">
      <w:bodyDiv w:val="1"/>
      <w:marLeft w:val="0"/>
      <w:marRight w:val="0"/>
      <w:marTop w:val="0"/>
      <w:marBottom w:val="0"/>
      <w:divBdr>
        <w:top w:val="none" w:sz="0" w:space="0" w:color="auto"/>
        <w:left w:val="none" w:sz="0" w:space="0" w:color="auto"/>
        <w:bottom w:val="none" w:sz="0" w:space="0" w:color="auto"/>
        <w:right w:val="none" w:sz="0" w:space="0" w:color="auto"/>
      </w:divBdr>
      <w:divsChild>
        <w:div w:id="952828057">
          <w:marLeft w:val="0"/>
          <w:marRight w:val="0"/>
          <w:marTop w:val="0"/>
          <w:marBottom w:val="0"/>
          <w:divBdr>
            <w:top w:val="none" w:sz="0" w:space="0" w:color="auto"/>
            <w:left w:val="none" w:sz="0" w:space="0" w:color="auto"/>
            <w:bottom w:val="none" w:sz="0" w:space="0" w:color="auto"/>
            <w:right w:val="none" w:sz="0" w:space="0" w:color="auto"/>
          </w:divBdr>
        </w:div>
      </w:divsChild>
    </w:div>
    <w:div w:id="1915165103">
      <w:bodyDiv w:val="1"/>
      <w:marLeft w:val="0"/>
      <w:marRight w:val="0"/>
      <w:marTop w:val="0"/>
      <w:marBottom w:val="0"/>
      <w:divBdr>
        <w:top w:val="none" w:sz="0" w:space="0" w:color="auto"/>
        <w:left w:val="none" w:sz="0" w:space="0" w:color="auto"/>
        <w:bottom w:val="none" w:sz="0" w:space="0" w:color="auto"/>
        <w:right w:val="none" w:sz="0" w:space="0" w:color="auto"/>
      </w:divBdr>
      <w:divsChild>
        <w:div w:id="1381247415">
          <w:marLeft w:val="0"/>
          <w:marRight w:val="0"/>
          <w:marTop w:val="0"/>
          <w:marBottom w:val="0"/>
          <w:divBdr>
            <w:top w:val="none" w:sz="0" w:space="0" w:color="auto"/>
            <w:left w:val="none" w:sz="0" w:space="0" w:color="auto"/>
            <w:bottom w:val="none" w:sz="0" w:space="0" w:color="auto"/>
            <w:right w:val="none" w:sz="0" w:space="0" w:color="auto"/>
          </w:divBdr>
        </w:div>
      </w:divsChild>
    </w:div>
    <w:div w:id="1985429004">
      <w:bodyDiv w:val="1"/>
      <w:marLeft w:val="0"/>
      <w:marRight w:val="0"/>
      <w:marTop w:val="0"/>
      <w:marBottom w:val="0"/>
      <w:divBdr>
        <w:top w:val="none" w:sz="0" w:space="0" w:color="auto"/>
        <w:left w:val="none" w:sz="0" w:space="0" w:color="auto"/>
        <w:bottom w:val="none" w:sz="0" w:space="0" w:color="auto"/>
        <w:right w:val="none" w:sz="0" w:space="0" w:color="auto"/>
      </w:divBdr>
      <w:divsChild>
        <w:div w:id="2138259904">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6827106">
      <w:bodyDiv w:val="1"/>
      <w:marLeft w:val="0"/>
      <w:marRight w:val="0"/>
      <w:marTop w:val="0"/>
      <w:marBottom w:val="0"/>
      <w:divBdr>
        <w:top w:val="none" w:sz="0" w:space="0" w:color="auto"/>
        <w:left w:val="none" w:sz="0" w:space="0" w:color="auto"/>
        <w:bottom w:val="none" w:sz="0" w:space="0" w:color="auto"/>
        <w:right w:val="none" w:sz="0" w:space="0" w:color="auto"/>
      </w:divBdr>
      <w:divsChild>
        <w:div w:id="727728025">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099252719">
      <w:bodyDiv w:val="1"/>
      <w:marLeft w:val="0"/>
      <w:marRight w:val="0"/>
      <w:marTop w:val="0"/>
      <w:marBottom w:val="0"/>
      <w:divBdr>
        <w:top w:val="none" w:sz="0" w:space="0" w:color="auto"/>
        <w:left w:val="none" w:sz="0" w:space="0" w:color="auto"/>
        <w:bottom w:val="none" w:sz="0" w:space="0" w:color="auto"/>
        <w:right w:val="none" w:sz="0" w:space="0" w:color="auto"/>
      </w:divBdr>
      <w:divsChild>
        <w:div w:id="1945720594">
          <w:marLeft w:val="0"/>
          <w:marRight w:val="0"/>
          <w:marTop w:val="0"/>
          <w:marBottom w:val="0"/>
          <w:divBdr>
            <w:top w:val="none" w:sz="0" w:space="0" w:color="auto"/>
            <w:left w:val="none" w:sz="0" w:space="0" w:color="auto"/>
            <w:bottom w:val="none" w:sz="0" w:space="0" w:color="auto"/>
            <w:right w:val="none" w:sz="0" w:space="0" w:color="auto"/>
          </w:divBdr>
        </w:div>
      </w:divsChild>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25493667">
      <w:bodyDiv w:val="1"/>
      <w:marLeft w:val="0"/>
      <w:marRight w:val="0"/>
      <w:marTop w:val="0"/>
      <w:marBottom w:val="0"/>
      <w:divBdr>
        <w:top w:val="none" w:sz="0" w:space="0" w:color="auto"/>
        <w:left w:val="none" w:sz="0" w:space="0" w:color="auto"/>
        <w:bottom w:val="none" w:sz="0" w:space="0" w:color="auto"/>
        <w:right w:val="none" w:sz="0" w:space="0" w:color="auto"/>
      </w:divBdr>
      <w:divsChild>
        <w:div w:id="1369380635">
          <w:marLeft w:val="0"/>
          <w:marRight w:val="0"/>
          <w:marTop w:val="0"/>
          <w:marBottom w:val="0"/>
          <w:divBdr>
            <w:top w:val="none" w:sz="0" w:space="0" w:color="auto"/>
            <w:left w:val="none" w:sz="0" w:space="0" w:color="auto"/>
            <w:bottom w:val="none" w:sz="0" w:space="0" w:color="auto"/>
            <w:right w:val="none" w:sz="0" w:space="0" w:color="auto"/>
          </w:divBdr>
        </w:div>
      </w:divsChild>
    </w:div>
    <w:div w:id="2135366443">
      <w:bodyDiv w:val="1"/>
      <w:marLeft w:val="0"/>
      <w:marRight w:val="0"/>
      <w:marTop w:val="0"/>
      <w:marBottom w:val="0"/>
      <w:divBdr>
        <w:top w:val="none" w:sz="0" w:space="0" w:color="auto"/>
        <w:left w:val="none" w:sz="0" w:space="0" w:color="auto"/>
        <w:bottom w:val="none" w:sz="0" w:space="0" w:color="auto"/>
        <w:right w:val="none" w:sz="0" w:space="0" w:color="auto"/>
      </w:divBdr>
      <w:divsChild>
        <w:div w:id="1548839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2DC5B63C-9970-4052-8DF1-51DEACCCBE78}"/>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2021-11-09T18:37:00Z</cp:lastPrinted>
  <dcterms:created xsi:type="dcterms:W3CDTF">2023-10-27T00:03:00Z</dcterms:created>
  <dcterms:modified xsi:type="dcterms:W3CDTF">2023-10-27T03:34:14Z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2022-02-11T03:18:16Z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6bce47af-f0be-4a72-b34a-a54744f3382a</vt:lpwstr>
  </property>
  <property fmtid="{D5CDD505-2E9C-101B-9397-08002B2CF9AE}" pid="12" name="MSIP_Label_513c403f-62ba-48c5-b221-2519db7cca50_ContentBits">
    <vt:lpwstr>1</vt:lpwstr>
  </property>
  <property fmtid="{D5CDD505-2E9C-101B-9397-08002B2CF9AE}" pid="13" name="MediaServiceImageTags">
    <vt:lpwstr/>
  </property>
</Properties>
</file>