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55F37B5F" w:rsidR="000A2D9D" w:rsidRPr="000A24F8" w:rsidRDefault="001773AD" w:rsidP="008F1BBA">
      <w:pPr>
        <w:spacing w:before="0" w:afterLines="60" w:after="144"/>
        <w:contextualSpacing/>
        <w:rPr>
          <w:b/>
          <w:color w:val="005FB8"/>
        </w:rPr>
      </w:pPr>
      <w:r>
        <w:rPr>
          <w:noProof/>
        </w:rPr>
        <w:drawing>
          <wp:anchor distT="0" distB="0" distL="114300" distR="114300" simplePos="0" relativeHeight="251658240" behindDoc="0" locked="0" layoutInCell="1" allowOverlap="1" wp14:anchorId="3B64E295" wp14:editId="295E07B6">
            <wp:simplePos x="0" y="0"/>
            <wp:positionH relativeFrom="page">
              <wp:align>right</wp:align>
            </wp:positionH>
            <wp:positionV relativeFrom="paragraph">
              <wp:posOffset>-394970</wp:posOffset>
            </wp:positionV>
            <wp:extent cx="10692130" cy="754740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a:fillRect/>
                    </a:stretch>
                  </pic:blipFill>
                  <pic:spPr>
                    <a:xfrm>
                      <a:off x="0" y="0"/>
                      <a:ext cx="10692130" cy="7547401"/>
                    </a:xfrm>
                    <a:prstGeom prst="rect">
                      <a:avLst/>
                    </a:prstGeom>
                  </pic:spPr>
                </pic:pic>
              </a:graphicData>
            </a:graphic>
            <wp14:sizeRelH relativeFrom="page">
              <wp14:pctWidth>0</wp14:pctWidth>
            </wp14:sizeRelH>
            <wp14:sizeRelV relativeFrom="page">
              <wp14:pctHeight>0</wp14:pctHeight>
            </wp14:sizeRelV>
          </wp:anchor>
        </w:drawing>
      </w:r>
      <w:r w:rsidR="008E4273">
        <w:rPr>
          <w:b/>
          <w:color w:val="005FB8"/>
        </w:rPr>
        <w:t>55555555555555555555555555555555555555555555555555555555555555555555555555555555555555555555555555555555555555555555555</w:t>
      </w:r>
      <w:r w:rsidR="00D65EC5">
        <w:rPr>
          <w:b/>
          <w:color w:val="005FB8"/>
        </w:rPr>
        <w:t>ient</w:t>
      </w:r>
    </w:p>
    <w:p w14:paraId="36B7F6D6" w14:textId="05F81439" w:rsidR="000A2D9D" w:rsidRPr="008B3162" w:rsidRDefault="000A2D9D" w:rsidP="008F1BBA">
      <w:pPr>
        <w:spacing w:before="0" w:afterLines="60" w:after="144"/>
        <w:contextualSpacing/>
      </w:pPr>
    </w:p>
    <w:p w14:paraId="77534010" w14:textId="181D6C34" w:rsidR="000A2D9D" w:rsidRPr="008B3162" w:rsidRDefault="000A2D9D" w:rsidP="008F1BBA">
      <w:pPr>
        <w:spacing w:before="0" w:afterLines="60" w:after="144"/>
        <w:contextualSpacing/>
      </w:pPr>
    </w:p>
    <w:p w14:paraId="1FD11458" w14:textId="5D101BFE" w:rsidR="000A2D9D" w:rsidRPr="00772BCC" w:rsidRDefault="00772BCC" w:rsidP="008F1BBA">
      <w:pPr>
        <w:spacing w:before="0" w:afterLines="60" w:after="144"/>
        <w:contextualSpacing/>
        <w:rPr>
          <w:b/>
          <w:bCs/>
          <w:i w:val="0"/>
          <w:iCs/>
          <w:color w:val="FF0000"/>
          <w:sz w:val="32"/>
          <w:szCs w:val="32"/>
        </w:rPr>
      </w:pPr>
      <w:r>
        <w:t xml:space="preserve">                                        </w:t>
      </w:r>
    </w:p>
    <w:p w14:paraId="0E38312F" w14:textId="02C83A45" w:rsidR="000A2D9D" w:rsidRPr="008B3162" w:rsidRDefault="000A2D9D" w:rsidP="008F1BBA">
      <w:pPr>
        <w:spacing w:before="0" w:afterLines="60" w:after="144"/>
        <w:contextualSpacing/>
        <w:rPr>
          <w:b/>
          <w:color w:val="005FB8"/>
        </w:rPr>
      </w:pPr>
    </w:p>
    <w:p w14:paraId="16294240" w14:textId="3FE2972A" w:rsidR="000A2D9D" w:rsidRPr="008B3162" w:rsidRDefault="000A2D9D" w:rsidP="008F1BBA">
      <w:pPr>
        <w:spacing w:before="0" w:afterLines="60" w:after="144"/>
        <w:contextualSpacing/>
      </w:pPr>
    </w:p>
    <w:p w14:paraId="5B4E05E3" w14:textId="4409BE8F" w:rsidR="000A2D9D" w:rsidRPr="008B3162" w:rsidRDefault="000A2D9D" w:rsidP="008F1BBA">
      <w:pPr>
        <w:tabs>
          <w:tab w:val="left" w:pos="3299"/>
        </w:tabs>
        <w:spacing w:before="0" w:afterLines="60" w:after="144"/>
        <w:contextualSpacing/>
        <w:rPr>
          <w:b/>
          <w:color w:val="005FB8"/>
          <w:sz w:val="144"/>
          <w:szCs w:val="144"/>
        </w:rPr>
      </w:pPr>
    </w:p>
    <w:p w14:paraId="1BD673F6" w14:textId="77777777" w:rsidR="000A2D9D" w:rsidRDefault="000A2D9D" w:rsidP="008F1BBA">
      <w:pPr>
        <w:tabs>
          <w:tab w:val="left" w:pos="3299"/>
        </w:tabs>
        <w:spacing w:before="0" w:afterLines="60" w:after="144"/>
        <w:contextualSpacing/>
      </w:pPr>
    </w:p>
    <w:p w14:paraId="035C8A62" w14:textId="66B60B98" w:rsidR="00602093" w:rsidRPr="00602093" w:rsidRDefault="00602093" w:rsidP="00602093"/>
    <w:p w14:paraId="6D484414" w14:textId="77777777" w:rsidR="00602093" w:rsidRDefault="00602093" w:rsidP="00602093"/>
    <w:p w14:paraId="2FF9BF89" w14:textId="77777777" w:rsidR="00602093" w:rsidRPr="00602093" w:rsidRDefault="00602093" w:rsidP="00602093"/>
    <w:p w14:paraId="790C431B" w14:textId="77777777" w:rsidR="00602093" w:rsidRPr="00602093" w:rsidRDefault="00602093" w:rsidP="00602093"/>
    <w:p w14:paraId="0EDBC7DF" w14:textId="77777777" w:rsidR="00602093" w:rsidRPr="00602093" w:rsidRDefault="00602093" w:rsidP="00602093"/>
    <w:p w14:paraId="3716E5DF" w14:textId="77777777" w:rsidR="00602093" w:rsidRPr="00602093" w:rsidRDefault="00602093" w:rsidP="00602093"/>
    <w:p w14:paraId="58CF0404" w14:textId="77777777" w:rsidR="00602093" w:rsidRPr="00602093" w:rsidRDefault="00602093" w:rsidP="00602093"/>
    <w:p w14:paraId="7E706D0A" w14:textId="2E630E6D" w:rsidR="00602093" w:rsidRDefault="00602093" w:rsidP="00602093">
      <w:pPr>
        <w:tabs>
          <w:tab w:val="left" w:pos="4695"/>
        </w:tabs>
      </w:pPr>
      <w:r>
        <w:tab/>
      </w:r>
    </w:p>
    <w:p w14:paraId="7004BC24" w14:textId="3A140DD2" w:rsidR="00602093" w:rsidRPr="00602093" w:rsidRDefault="00602093" w:rsidP="00602093">
      <w:pPr>
        <w:tabs>
          <w:tab w:val="left" w:pos="4695"/>
        </w:tabs>
        <w:sectPr w:rsidR="00602093" w:rsidRPr="00602093" w:rsidSect="00AD05FF">
          <w:headerReference w:type="default" r:id="rId12"/>
          <w:headerReference w:type="first" r:id="rId13"/>
          <w:pgSz w:w="16838" w:h="11906" w:orient="landscape" w:code="9"/>
          <w:pgMar w:top="0" w:right="0" w:bottom="0" w:left="0" w:header="0" w:footer="284" w:gutter="0"/>
          <w:cols w:space="708"/>
          <w:titlePg/>
          <w:docGrid w:linePitch="360"/>
        </w:sectPr>
      </w:pPr>
      <w:r>
        <w:tab/>
      </w:r>
    </w:p>
    <w:p w14:paraId="11E0F626" w14:textId="77777777" w:rsidR="00F97593" w:rsidRPr="008B3162" w:rsidRDefault="00F97593" w:rsidP="008F1BBA">
      <w:pPr>
        <w:pStyle w:val="Default"/>
        <w:spacing w:before="0" w:afterLines="60" w:after="144" w:line="276" w:lineRule="auto"/>
        <w:contextualSpacing/>
        <w:rPr>
          <w:b/>
          <w:bCs/>
          <w:sz w:val="20"/>
          <w:szCs w:val="20"/>
        </w:rPr>
      </w:pPr>
    </w:p>
    <w:p w14:paraId="56006772" w14:textId="77777777" w:rsidR="00F97593" w:rsidRPr="008B3162" w:rsidRDefault="00F97593" w:rsidP="008F1BBA">
      <w:pPr>
        <w:pStyle w:val="Default"/>
        <w:spacing w:before="0" w:afterLines="60" w:after="144" w:line="276" w:lineRule="auto"/>
        <w:contextualSpacing/>
        <w:rPr>
          <w:b/>
          <w:bCs/>
          <w:sz w:val="20"/>
          <w:szCs w:val="20"/>
        </w:rPr>
      </w:pP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3114F279" w:rsidR="00046BF6" w:rsidRPr="00E0095A" w:rsidRDefault="00046BF6" w:rsidP="09A0E15A">
      <w:pPr>
        <w:shd w:val="clear" w:color="auto" w:fill="FFFFFF" w:themeFill="accent6"/>
        <w:spacing w:before="0" w:after="120"/>
        <w:jc w:val="both"/>
        <w:textAlignment w:val="baseline"/>
        <w:rPr>
          <w:rFonts w:eastAsia="Times New Roman"/>
          <w:b/>
          <w:bCs/>
          <w:i w:val="0"/>
          <w:color w:val="1F1F11"/>
          <w:sz w:val="20"/>
          <w:szCs w:val="20"/>
          <w:shd w:val="clear" w:color="auto" w:fill="FFFFFF"/>
          <w:lang w:val="en-US"/>
        </w:rPr>
      </w:pPr>
      <w:r w:rsidRPr="09A0E15A">
        <w:rPr>
          <w:rFonts w:eastAsia="Times New Roman"/>
          <w:b/>
          <w:bCs/>
          <w:i w:val="0"/>
          <w:color w:val="1F1F11"/>
          <w:sz w:val="20"/>
          <w:szCs w:val="20"/>
          <w:shd w:val="clear" w:color="auto" w:fill="FFFFFF"/>
          <w:lang w:val="en-US"/>
        </w:rPr>
        <w:t xml:space="preserve">© Australian Curriculum, Assessment and Reporting Authority </w:t>
      </w:r>
      <w:r w:rsidR="00E0095A" w:rsidRPr="00E0095A">
        <w:rPr>
          <w:rFonts w:eastAsia="Times New Roman"/>
          <w:b/>
          <w:bCs/>
          <w:i w:val="0"/>
          <w:color w:val="1F1F11"/>
          <w:sz w:val="20"/>
          <w:szCs w:val="20"/>
          <w:shd w:val="clear" w:color="auto" w:fill="FFFFFF"/>
          <w:lang w:val="en-US"/>
        </w:rPr>
        <w:t>2024</w:t>
      </w:r>
    </w:p>
    <w:p w14:paraId="0FF508E3" w14:textId="1EB32528"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E0095A">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190FB94E"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7062D372" w14:textId="77777777" w:rsidR="000164C9" w:rsidRPr="000164C9" w:rsidRDefault="000164C9" w:rsidP="000164C9">
      <w:pPr>
        <w:pStyle w:val="AC9ToCHeading"/>
      </w:pPr>
      <w:bookmarkStart w:id="0" w:name="_Toc81842154"/>
      <w:bookmarkStart w:id="1" w:name="_Toc82116523"/>
      <w:bookmarkStart w:id="2" w:name="_Toc83218807"/>
      <w:bookmarkStart w:id="3" w:name="F10AustralianCurriculum"/>
      <w:bookmarkStart w:id="4" w:name="_Toc83125419"/>
      <w:bookmarkStart w:id="5" w:name="_Toc86059791"/>
      <w:bookmarkStart w:id="6" w:name="heading1_3"/>
      <w:r w:rsidRPr="000164C9">
        <w:lastRenderedPageBreak/>
        <w:t>TABLE OF CONTENTS</w:t>
      </w:r>
    </w:p>
    <w:p w14:paraId="5688BE08" w14:textId="644B3726" w:rsidR="00D46B1D" w:rsidRDefault="000164C9">
      <w:pPr>
        <w:pStyle w:val="TOC1"/>
        <w:rPr>
          <w:rFonts w:asciiTheme="minorHAnsi" w:eastAsiaTheme="minorEastAsia" w:hAnsiTheme="minorHAnsi" w:cstheme="minorBidi"/>
          <w:b w:val="0"/>
          <w:iCs w:val="0"/>
          <w:color w:val="auto"/>
          <w:kern w:val="2"/>
          <w:sz w:val="22"/>
          <w:lang w:val="en-AU" w:eastAsia="en-AU"/>
          <w14:ligatures w14:val="standardContextual"/>
        </w:rPr>
      </w:pPr>
      <w:r w:rsidRPr="000164C9">
        <w:rPr>
          <w:rFonts w:asciiTheme="majorHAnsi" w:eastAsiaTheme="majorEastAsia" w:hAnsiTheme="majorHAnsi" w:cstheme="majorBidi"/>
          <w:color w:val="0056A7" w:themeColor="accent1" w:themeShade="BF"/>
          <w:sz w:val="32"/>
          <w:szCs w:val="32"/>
        </w:rPr>
        <w:fldChar w:fldCharType="begin"/>
      </w:r>
      <w:r w:rsidRPr="000164C9">
        <w:rPr>
          <w:rFonts w:asciiTheme="majorHAnsi" w:eastAsiaTheme="majorEastAsia" w:hAnsiTheme="majorHAnsi" w:cstheme="majorBidi"/>
          <w:color w:val="0056A7" w:themeColor="accent1" w:themeShade="BF"/>
          <w:sz w:val="32"/>
          <w:szCs w:val="32"/>
        </w:rPr>
        <w:instrText xml:space="preserve"> TOC \h \z \t "ACARA - HEADING 1,1,ACARA - Heading 2,2" </w:instrText>
      </w:r>
      <w:r w:rsidRPr="000164C9">
        <w:rPr>
          <w:rFonts w:asciiTheme="majorHAnsi" w:eastAsiaTheme="majorEastAsia" w:hAnsiTheme="majorHAnsi" w:cstheme="majorBidi"/>
          <w:color w:val="0056A7" w:themeColor="accent1" w:themeShade="BF"/>
          <w:sz w:val="32"/>
          <w:szCs w:val="32"/>
        </w:rPr>
        <w:fldChar w:fldCharType="separate"/>
      </w:r>
      <w:hyperlink w:anchor="_Toc157006692" w:history="1">
        <w:r w:rsidR="00D46B1D" w:rsidRPr="00FF41BE">
          <w:rPr>
            <w:rStyle w:val="Hyperlink"/>
          </w:rPr>
          <w:t>Years 7–10 AUSTRALIAN CURRICULUM: LANGUAGES – LATIN</w:t>
        </w:r>
        <w:r w:rsidR="00D46B1D">
          <w:rPr>
            <w:webHidden/>
          </w:rPr>
          <w:tab/>
        </w:r>
        <w:r w:rsidR="00D46B1D">
          <w:rPr>
            <w:webHidden/>
          </w:rPr>
          <w:fldChar w:fldCharType="begin"/>
        </w:r>
        <w:r w:rsidR="00D46B1D">
          <w:rPr>
            <w:webHidden/>
          </w:rPr>
          <w:instrText xml:space="preserve"> PAGEREF _Toc157006692 \h </w:instrText>
        </w:r>
        <w:r w:rsidR="00D46B1D">
          <w:rPr>
            <w:webHidden/>
          </w:rPr>
        </w:r>
        <w:r w:rsidR="00D46B1D">
          <w:rPr>
            <w:webHidden/>
          </w:rPr>
          <w:fldChar w:fldCharType="separate"/>
        </w:r>
        <w:r w:rsidR="00D46B1D">
          <w:rPr>
            <w:webHidden/>
          </w:rPr>
          <w:t>3</w:t>
        </w:r>
        <w:r w:rsidR="00D46B1D">
          <w:rPr>
            <w:webHidden/>
          </w:rPr>
          <w:fldChar w:fldCharType="end"/>
        </w:r>
      </w:hyperlink>
    </w:p>
    <w:p w14:paraId="56EF0A21" w14:textId="23307977" w:rsidR="00D46B1D" w:rsidRDefault="00AE1003">
      <w:pPr>
        <w:pStyle w:val="TOC1"/>
        <w:rPr>
          <w:rFonts w:asciiTheme="minorHAnsi" w:eastAsiaTheme="minorEastAsia" w:hAnsiTheme="minorHAnsi" w:cstheme="minorBidi"/>
          <w:b w:val="0"/>
          <w:iCs w:val="0"/>
          <w:color w:val="auto"/>
          <w:kern w:val="2"/>
          <w:sz w:val="22"/>
          <w:lang w:val="en-AU" w:eastAsia="en-AU"/>
          <w14:ligatures w14:val="standardContextual"/>
        </w:rPr>
      </w:pPr>
      <w:hyperlink w:anchor="_Toc157006693" w:history="1">
        <w:r w:rsidR="00D46B1D" w:rsidRPr="00FF41BE">
          <w:rPr>
            <w:rStyle w:val="Hyperlink"/>
          </w:rPr>
          <w:t>CURRICULUM ELEMENTS</w:t>
        </w:r>
        <w:r w:rsidR="00D46B1D">
          <w:rPr>
            <w:webHidden/>
          </w:rPr>
          <w:tab/>
        </w:r>
        <w:r w:rsidR="00D46B1D">
          <w:rPr>
            <w:webHidden/>
          </w:rPr>
          <w:fldChar w:fldCharType="begin"/>
        </w:r>
        <w:r w:rsidR="00D46B1D">
          <w:rPr>
            <w:webHidden/>
          </w:rPr>
          <w:instrText xml:space="preserve"> PAGEREF _Toc157006693 \h </w:instrText>
        </w:r>
        <w:r w:rsidR="00D46B1D">
          <w:rPr>
            <w:webHidden/>
          </w:rPr>
        </w:r>
        <w:r w:rsidR="00D46B1D">
          <w:rPr>
            <w:webHidden/>
          </w:rPr>
          <w:fldChar w:fldCharType="separate"/>
        </w:r>
        <w:r w:rsidR="00D46B1D">
          <w:rPr>
            <w:webHidden/>
          </w:rPr>
          <w:t>3</w:t>
        </w:r>
        <w:r w:rsidR="00D46B1D">
          <w:rPr>
            <w:webHidden/>
          </w:rPr>
          <w:fldChar w:fldCharType="end"/>
        </w:r>
      </w:hyperlink>
    </w:p>
    <w:p w14:paraId="2B647566" w14:textId="24076866" w:rsidR="00D46B1D" w:rsidRDefault="00AE100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694" w:history="1">
        <w:r w:rsidR="00D46B1D" w:rsidRPr="00FF41BE">
          <w:rPr>
            <w:rStyle w:val="Hyperlink"/>
          </w:rPr>
          <w:t>Years 7–8 (Year 7 entry)</w:t>
        </w:r>
        <w:r w:rsidR="00D46B1D">
          <w:rPr>
            <w:webHidden/>
          </w:rPr>
          <w:tab/>
        </w:r>
        <w:r w:rsidR="00D46B1D">
          <w:rPr>
            <w:webHidden/>
          </w:rPr>
          <w:fldChar w:fldCharType="begin"/>
        </w:r>
        <w:r w:rsidR="00D46B1D">
          <w:rPr>
            <w:webHidden/>
          </w:rPr>
          <w:instrText xml:space="preserve"> PAGEREF _Toc157006694 \h </w:instrText>
        </w:r>
        <w:r w:rsidR="00D46B1D">
          <w:rPr>
            <w:webHidden/>
          </w:rPr>
        </w:r>
        <w:r w:rsidR="00D46B1D">
          <w:rPr>
            <w:webHidden/>
          </w:rPr>
          <w:fldChar w:fldCharType="separate"/>
        </w:r>
        <w:r w:rsidR="00D46B1D">
          <w:rPr>
            <w:webHidden/>
          </w:rPr>
          <w:t>3</w:t>
        </w:r>
        <w:r w:rsidR="00D46B1D">
          <w:rPr>
            <w:webHidden/>
          </w:rPr>
          <w:fldChar w:fldCharType="end"/>
        </w:r>
      </w:hyperlink>
    </w:p>
    <w:p w14:paraId="47F882A0" w14:textId="3823FEF6" w:rsidR="00D46B1D" w:rsidRDefault="00AE1003">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57006695" w:history="1">
        <w:r w:rsidR="00D46B1D" w:rsidRPr="00FF41BE">
          <w:rPr>
            <w:rStyle w:val="Hyperlink"/>
          </w:rPr>
          <w:t>Years 9–10 (Year 7 entry)</w:t>
        </w:r>
        <w:r w:rsidR="00D46B1D">
          <w:rPr>
            <w:webHidden/>
          </w:rPr>
          <w:tab/>
        </w:r>
        <w:r w:rsidR="00D46B1D">
          <w:rPr>
            <w:webHidden/>
          </w:rPr>
          <w:fldChar w:fldCharType="begin"/>
        </w:r>
        <w:r w:rsidR="00D46B1D">
          <w:rPr>
            <w:webHidden/>
          </w:rPr>
          <w:instrText xml:space="preserve"> PAGEREF _Toc157006695 \h </w:instrText>
        </w:r>
        <w:r w:rsidR="00D46B1D">
          <w:rPr>
            <w:webHidden/>
          </w:rPr>
        </w:r>
        <w:r w:rsidR="00D46B1D">
          <w:rPr>
            <w:webHidden/>
          </w:rPr>
          <w:fldChar w:fldCharType="separate"/>
        </w:r>
        <w:r w:rsidR="00D46B1D">
          <w:rPr>
            <w:webHidden/>
          </w:rPr>
          <w:t>10</w:t>
        </w:r>
        <w:r w:rsidR="00D46B1D">
          <w:rPr>
            <w:webHidden/>
          </w:rPr>
          <w:fldChar w:fldCharType="end"/>
        </w:r>
      </w:hyperlink>
    </w:p>
    <w:p w14:paraId="121E1382" w14:textId="23B81349" w:rsidR="000164C9" w:rsidRDefault="000164C9" w:rsidP="000164C9">
      <w:pPr>
        <w:pStyle w:val="ACARA-HEADING1"/>
      </w:pPr>
      <w:r w:rsidRPr="000164C9">
        <w:fldChar w:fldCharType="end"/>
      </w:r>
      <w:bookmarkStart w:id="7" w:name="_Toc83623501"/>
    </w:p>
    <w:p w14:paraId="582AE23C" w14:textId="77777777" w:rsidR="000164C9" w:rsidRDefault="000164C9">
      <w:pPr>
        <w:spacing w:before="160" w:after="0" w:line="360" w:lineRule="auto"/>
        <w:rPr>
          <w:rFonts w:ascii="Arial Bold" w:eastAsiaTheme="majorEastAsia" w:hAnsi="Arial Bold"/>
          <w:b/>
          <w:i w:val="0"/>
          <w:caps/>
          <w:szCs w:val="32"/>
        </w:rPr>
      </w:pPr>
      <w:r>
        <w:br w:type="page"/>
      </w:r>
    </w:p>
    <w:p w14:paraId="6FBE5BC1" w14:textId="66CF7F05" w:rsidR="001773AD" w:rsidRPr="00D46B1D" w:rsidRDefault="008A3471" w:rsidP="00D46B1D">
      <w:pPr>
        <w:pStyle w:val="ACARA-HEADING1"/>
      </w:pPr>
      <w:bookmarkStart w:id="8" w:name="_Toc157006692"/>
      <w:r>
        <w:lastRenderedPageBreak/>
        <w:t>Years 7</w:t>
      </w:r>
      <w:r>
        <w:softHyphen/>
      </w:r>
      <w:r w:rsidR="00533100">
        <w:t>–</w:t>
      </w:r>
      <w:r w:rsidR="000164C9" w:rsidRPr="000164C9">
        <w:t xml:space="preserve">10 AUSTRALIAN CURRICULUM: </w:t>
      </w:r>
      <w:bookmarkEnd w:id="0"/>
      <w:bookmarkEnd w:id="1"/>
      <w:bookmarkEnd w:id="2"/>
      <w:r w:rsidR="000164C9" w:rsidRPr="000164C9">
        <w:rPr>
          <w:color w:val="005D93" w:themeColor="text2"/>
        </w:rPr>
        <w:t>LANGUAG</w:t>
      </w:r>
      <w:r w:rsidR="000164C9" w:rsidRPr="000164C9">
        <w:rPr>
          <w:rFonts w:hint="eastAsia"/>
          <w:color w:val="005D93" w:themeColor="text2"/>
        </w:rPr>
        <w:t>ES</w:t>
      </w:r>
      <w:bookmarkEnd w:id="7"/>
      <w:r w:rsidR="000164C9" w:rsidRPr="000164C9">
        <w:t xml:space="preserve"> – </w:t>
      </w:r>
      <w:r w:rsidR="00073217">
        <w:t>LATIN</w:t>
      </w:r>
      <w:bookmarkEnd w:id="3"/>
      <w:bookmarkEnd w:id="8"/>
    </w:p>
    <w:p w14:paraId="2D5E7745" w14:textId="683C6367" w:rsidR="00015A2B" w:rsidRPr="001A7957" w:rsidRDefault="00DC6D0D" w:rsidP="001A7957">
      <w:pPr>
        <w:pStyle w:val="ACARA-HEADING1"/>
      </w:pPr>
      <w:bookmarkStart w:id="9" w:name="_Toc157006693"/>
      <w:r>
        <w:rPr>
          <w:rFonts w:hint="eastAsia"/>
          <w:caps w:val="0"/>
        </w:rPr>
        <w:t>CURRICULUM ELEMENTS</w:t>
      </w:r>
      <w:bookmarkEnd w:id="4"/>
      <w:bookmarkEnd w:id="5"/>
      <w:bookmarkEnd w:id="9"/>
    </w:p>
    <w:p w14:paraId="3A82F13A" w14:textId="71843E9D" w:rsidR="003A27CC" w:rsidRPr="00C51823" w:rsidRDefault="007E3407" w:rsidP="007E3407">
      <w:pPr>
        <w:pStyle w:val="ACARA-Heading2"/>
        <w:rPr>
          <w:color w:val="005D93" w:themeColor="text2"/>
        </w:rPr>
      </w:pPr>
      <w:bookmarkStart w:id="10" w:name="_Toc86059798"/>
      <w:bookmarkStart w:id="11" w:name="_Toc157006694"/>
      <w:bookmarkStart w:id="12" w:name="year6"/>
      <w:bookmarkEnd w:id="6"/>
      <w:r w:rsidRPr="00C51823">
        <w:rPr>
          <w:color w:val="005D93" w:themeColor="text2"/>
        </w:rPr>
        <w:t>Year</w:t>
      </w:r>
      <w:r w:rsidR="00C51823" w:rsidRPr="00C51823">
        <w:rPr>
          <w:color w:val="005D93" w:themeColor="text2"/>
        </w:rPr>
        <w:t>s</w:t>
      </w:r>
      <w:r w:rsidRPr="00C51823">
        <w:rPr>
          <w:color w:val="005D93" w:themeColor="text2"/>
        </w:rPr>
        <w:t xml:space="preserve"> 7–8 (Year 7 </w:t>
      </w:r>
      <w:r w:rsidR="007126AF" w:rsidRPr="00C51823">
        <w:rPr>
          <w:color w:val="005D93" w:themeColor="text2"/>
        </w:rPr>
        <w:t>entry</w:t>
      </w:r>
      <w:r w:rsidRPr="00C51823">
        <w:rPr>
          <w:color w:val="005D93" w:themeColor="text2"/>
        </w:rPr>
        <w:t>)</w:t>
      </w:r>
      <w:bookmarkEnd w:id="10"/>
      <w:bookmarkEnd w:id="11"/>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7E3407" w:rsidRPr="00C42132" w14:paraId="32D1E873" w14:textId="77777777" w:rsidTr="5141AA91">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12E33E18" w14:textId="48D6592B"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color w:val="FFFFFF" w:themeColor="accent6"/>
                <w:sz w:val="22"/>
                <w:szCs w:val="22"/>
              </w:rPr>
              <w:t>Band level description</w:t>
            </w:r>
          </w:p>
        </w:tc>
      </w:tr>
      <w:tr w:rsidR="007E3407" w:rsidRPr="00C42132" w14:paraId="2B3C72CD" w14:textId="77777777" w:rsidTr="5141AA91">
        <w:tc>
          <w:tcPr>
            <w:tcW w:w="15126" w:type="dxa"/>
            <w:tcBorders>
              <w:top w:val="single" w:sz="4" w:space="0" w:color="auto"/>
              <w:left w:val="single" w:sz="4" w:space="0" w:color="auto"/>
              <w:bottom w:val="single" w:sz="4" w:space="0" w:color="auto"/>
              <w:right w:val="single" w:sz="4" w:space="0" w:color="auto"/>
            </w:tcBorders>
          </w:tcPr>
          <w:p w14:paraId="05C13347" w14:textId="796304C4" w:rsidR="007E3407" w:rsidRDefault="007B1471" w:rsidP="413A9973">
            <w:pPr>
              <w:spacing w:before="0" w:after="0" w:line="240" w:lineRule="auto"/>
              <w:ind w:left="15" w:right="15"/>
              <w:textAlignment w:val="baseline"/>
              <w:rPr>
                <w:rFonts w:eastAsia="Times New Roman"/>
                <w:color w:val="auto"/>
                <w:sz w:val="20"/>
                <w:szCs w:val="20"/>
                <w:lang w:eastAsia="en-AU"/>
              </w:rPr>
            </w:pPr>
            <w:r w:rsidRPr="413A9973">
              <w:rPr>
                <w:rFonts w:eastAsia="Times New Roman"/>
                <w:i w:val="0"/>
                <w:color w:val="auto"/>
                <w:sz w:val="20"/>
                <w:szCs w:val="20"/>
                <w:lang w:eastAsia="en-AU"/>
              </w:rPr>
              <w:t xml:space="preserve">In Years 7 and 8, students are beginning their learning of </w:t>
            </w:r>
            <w:r w:rsidRPr="413A9973">
              <w:rPr>
                <w:rFonts w:eastAsia="Times New Roman"/>
                <w:i w:val="0"/>
                <w:color w:val="000000" w:themeColor="accent4"/>
                <w:sz w:val="20"/>
                <w:szCs w:val="20"/>
                <w:lang w:eastAsia="en-AU"/>
              </w:rPr>
              <w:t>Latin</w:t>
            </w:r>
            <w:r w:rsidRPr="413A9973">
              <w:rPr>
                <w:rFonts w:eastAsia="Times New Roman"/>
                <w:i w:val="0"/>
                <w:color w:val="auto"/>
                <w:sz w:val="20"/>
                <w:szCs w:val="20"/>
                <w:lang w:eastAsia="en-AU"/>
              </w:rPr>
              <w:t xml:space="preserve">, and this will be influenced by prior learning and experiences of language learning. Students access a range of texts in </w:t>
            </w:r>
            <w:r w:rsidR="00334125" w:rsidRPr="413A9973">
              <w:rPr>
                <w:rFonts w:eastAsia="Times New Roman"/>
                <w:i w:val="0"/>
                <w:color w:val="auto"/>
                <w:sz w:val="20"/>
                <w:szCs w:val="20"/>
                <w:lang w:eastAsia="en-AU"/>
              </w:rPr>
              <w:t>Latin</w:t>
            </w:r>
            <w:r w:rsidRPr="413A9973">
              <w:rPr>
                <w:rFonts w:eastAsia="Times New Roman"/>
                <w:i w:val="0"/>
                <w:color w:val="auto"/>
                <w:sz w:val="20"/>
                <w:szCs w:val="20"/>
                <w:lang w:eastAsia="en-AU"/>
              </w:rPr>
              <w:t xml:space="preserve"> and English to understand and </w:t>
            </w:r>
            <w:r w:rsidR="00076792" w:rsidRPr="413A9973">
              <w:rPr>
                <w:rFonts w:eastAsia="Times New Roman"/>
                <w:i w:val="0"/>
                <w:color w:val="auto"/>
                <w:sz w:val="20"/>
                <w:szCs w:val="20"/>
                <w:lang w:eastAsia="en-AU"/>
              </w:rPr>
              <w:t xml:space="preserve">explore </w:t>
            </w:r>
            <w:r w:rsidRPr="413A9973">
              <w:rPr>
                <w:rFonts w:eastAsia="Times New Roman"/>
                <w:i w:val="0"/>
                <w:color w:val="auto"/>
                <w:sz w:val="20"/>
                <w:szCs w:val="20"/>
                <w:lang w:eastAsia="en-AU"/>
              </w:rPr>
              <w:t xml:space="preserve">the ancient </w:t>
            </w:r>
            <w:r w:rsidR="00334125" w:rsidRPr="413A9973">
              <w:rPr>
                <w:rFonts w:eastAsia="Times New Roman"/>
                <w:i w:val="0"/>
                <w:color w:val="auto"/>
                <w:sz w:val="20"/>
                <w:szCs w:val="20"/>
                <w:lang w:eastAsia="en-AU"/>
              </w:rPr>
              <w:t>Roman</w:t>
            </w:r>
            <w:r w:rsidR="007209F8" w:rsidRPr="413A9973">
              <w:rPr>
                <w:rFonts w:eastAsia="Times New Roman"/>
                <w:i w:val="0"/>
                <w:color w:val="auto"/>
                <w:sz w:val="20"/>
                <w:szCs w:val="20"/>
                <w:lang w:eastAsia="en-AU"/>
              </w:rPr>
              <w:t xml:space="preserve"> </w:t>
            </w:r>
            <w:r w:rsidRPr="413A9973">
              <w:rPr>
                <w:rFonts w:eastAsia="Times New Roman"/>
                <w:i w:val="0"/>
                <w:color w:val="auto"/>
                <w:sz w:val="20"/>
                <w:szCs w:val="20"/>
                <w:lang w:eastAsia="en-AU"/>
              </w:rPr>
              <w:t>world. They interact and collaborate with teachers and peers</w:t>
            </w:r>
            <w:r w:rsidR="007879BE" w:rsidRPr="413A9973">
              <w:rPr>
                <w:rFonts w:eastAsia="Times New Roman"/>
                <w:i w:val="0"/>
                <w:color w:val="auto"/>
                <w:sz w:val="20"/>
                <w:szCs w:val="20"/>
                <w:lang w:eastAsia="en-AU"/>
              </w:rPr>
              <w:t xml:space="preserve"> w</w:t>
            </w:r>
            <w:r w:rsidRPr="413A9973">
              <w:rPr>
                <w:rFonts w:eastAsia="Times New Roman"/>
                <w:i w:val="0"/>
                <w:color w:val="auto"/>
                <w:sz w:val="20"/>
                <w:szCs w:val="20"/>
                <w:lang w:eastAsia="en-AU"/>
              </w:rPr>
              <w:t xml:space="preserve">hen engaged in activities involving listening, reading aloud, reading, viewing, </w:t>
            </w:r>
            <w:proofErr w:type="gramStart"/>
            <w:r w:rsidRPr="413A9973">
              <w:rPr>
                <w:rFonts w:eastAsia="Times New Roman"/>
                <w:i w:val="0"/>
                <w:color w:val="auto"/>
                <w:sz w:val="20"/>
                <w:szCs w:val="20"/>
                <w:lang w:eastAsia="en-AU"/>
              </w:rPr>
              <w:t>translating</w:t>
            </w:r>
            <w:proofErr w:type="gramEnd"/>
            <w:r w:rsidRPr="413A9973">
              <w:rPr>
                <w:rFonts w:eastAsia="Times New Roman"/>
                <w:i w:val="0"/>
                <w:color w:val="auto"/>
                <w:sz w:val="20"/>
                <w:szCs w:val="20"/>
                <w:lang w:eastAsia="en-AU"/>
              </w:rPr>
              <w:t xml:space="preserve"> and writing, supported by modelling, scaffolding and feedback. </w:t>
            </w:r>
            <w:r w:rsidR="0487F74E" w:rsidRPr="413A9973">
              <w:rPr>
                <w:rFonts w:eastAsia="Times New Roman"/>
                <w:i w:val="0"/>
                <w:color w:val="auto"/>
                <w:sz w:val="20"/>
                <w:szCs w:val="20"/>
                <w:lang w:eastAsia="en-AU"/>
              </w:rPr>
              <w:t xml:space="preserve">They </w:t>
            </w:r>
            <w:r w:rsidRPr="413A9973">
              <w:rPr>
                <w:rFonts w:eastAsia="Times New Roman"/>
                <w:i w:val="0"/>
                <w:color w:val="auto"/>
                <w:sz w:val="20"/>
                <w:szCs w:val="20"/>
                <w:lang w:eastAsia="en-AU"/>
              </w:rPr>
              <w:t>access authentic and purpose-developed art</w:t>
            </w:r>
            <w:r w:rsidR="707BEFEE" w:rsidRPr="413A9973">
              <w:rPr>
                <w:rFonts w:eastAsia="Times New Roman"/>
                <w:i w:val="0"/>
                <w:color w:val="auto"/>
                <w:sz w:val="20"/>
                <w:szCs w:val="20"/>
                <w:lang w:eastAsia="en-AU"/>
              </w:rPr>
              <w:t>e</w:t>
            </w:r>
            <w:r w:rsidRPr="413A9973">
              <w:rPr>
                <w:rFonts w:eastAsia="Times New Roman"/>
                <w:i w:val="0"/>
                <w:color w:val="auto"/>
                <w:sz w:val="20"/>
                <w:szCs w:val="20"/>
                <w:lang w:eastAsia="en-AU"/>
              </w:rPr>
              <w:t xml:space="preserve">facts, spoken, written and multimodal resources which may include cartoons, stories, video clips, textbooks and modified or authentic extracts of literature. </w:t>
            </w:r>
          </w:p>
          <w:p w14:paraId="3B87FED5" w14:textId="33C3B489" w:rsidR="007E3407" w:rsidRDefault="007E3407" w:rsidP="413A9973">
            <w:pPr>
              <w:spacing w:before="0" w:after="0" w:line="240" w:lineRule="auto"/>
              <w:ind w:left="15" w:right="15"/>
              <w:textAlignment w:val="baseline"/>
              <w:rPr>
                <w:rFonts w:eastAsia="Times New Roman"/>
                <w:i w:val="0"/>
                <w:color w:val="auto"/>
                <w:sz w:val="20"/>
                <w:szCs w:val="20"/>
                <w:lang w:eastAsia="en-AU"/>
              </w:rPr>
            </w:pPr>
          </w:p>
          <w:p w14:paraId="3A5EAD39" w14:textId="66BADD98" w:rsidR="007E3407" w:rsidRDefault="0DFA516D" w:rsidP="413A9973">
            <w:pPr>
              <w:spacing w:before="0" w:after="0" w:line="240" w:lineRule="auto"/>
              <w:ind w:left="15" w:right="15"/>
              <w:textAlignment w:val="baseline"/>
              <w:rPr>
                <w:rFonts w:eastAsia="Times New Roman"/>
                <w:color w:val="auto"/>
                <w:sz w:val="20"/>
                <w:szCs w:val="20"/>
                <w:lang w:eastAsia="en-AU"/>
              </w:rPr>
            </w:pPr>
            <w:r w:rsidRPr="413A9973">
              <w:rPr>
                <w:rFonts w:eastAsia="Times New Roman"/>
                <w:i w:val="0"/>
                <w:color w:val="auto"/>
                <w:sz w:val="20"/>
                <w:szCs w:val="20"/>
                <w:lang w:eastAsia="en-AU"/>
              </w:rPr>
              <w:t xml:space="preserve">Students </w:t>
            </w:r>
            <w:r w:rsidR="007B1471" w:rsidRPr="413A9973">
              <w:rPr>
                <w:rFonts w:eastAsia="Times New Roman"/>
                <w:i w:val="0"/>
                <w:color w:val="auto"/>
                <w:sz w:val="20"/>
                <w:szCs w:val="20"/>
                <w:lang w:eastAsia="en-AU"/>
              </w:rPr>
              <w:t xml:space="preserve">use their English literacy knowledge of metalanguage to reflect on similarities and differences between </w:t>
            </w:r>
            <w:r w:rsidR="007879BE" w:rsidRPr="413A9973">
              <w:rPr>
                <w:rFonts w:eastAsia="Times New Roman"/>
                <w:i w:val="0"/>
                <w:color w:val="auto"/>
                <w:sz w:val="20"/>
                <w:szCs w:val="20"/>
                <w:lang w:eastAsia="en-AU"/>
              </w:rPr>
              <w:t>Latin</w:t>
            </w:r>
            <w:r w:rsidR="007B1471" w:rsidRPr="413A9973">
              <w:rPr>
                <w:rFonts w:eastAsia="Times New Roman"/>
                <w:i w:val="0"/>
                <w:color w:val="auto"/>
                <w:sz w:val="20"/>
                <w:szCs w:val="20"/>
                <w:lang w:eastAsia="en-AU"/>
              </w:rPr>
              <w:t xml:space="preserve"> and English </w:t>
            </w:r>
            <w:r w:rsidR="003F2319" w:rsidRPr="413A9973">
              <w:rPr>
                <w:rFonts w:eastAsia="Times New Roman"/>
                <w:i w:val="0"/>
                <w:color w:val="auto"/>
                <w:sz w:val="20"/>
                <w:szCs w:val="20"/>
                <w:lang w:eastAsia="en-AU"/>
              </w:rPr>
              <w:t>vocabulary</w:t>
            </w:r>
            <w:r w:rsidR="001A372F" w:rsidRPr="413A9973">
              <w:rPr>
                <w:rFonts w:eastAsia="Times New Roman"/>
                <w:i w:val="0"/>
                <w:color w:val="auto"/>
                <w:sz w:val="20"/>
                <w:szCs w:val="20"/>
                <w:lang w:eastAsia="en-AU"/>
              </w:rPr>
              <w:t xml:space="preserve">, </w:t>
            </w:r>
            <w:r w:rsidR="007B1471" w:rsidRPr="413A9973">
              <w:rPr>
                <w:rFonts w:eastAsia="Times New Roman"/>
                <w:i w:val="0"/>
                <w:color w:val="auto"/>
                <w:sz w:val="20"/>
                <w:szCs w:val="20"/>
                <w:lang w:eastAsia="en-AU"/>
              </w:rPr>
              <w:t xml:space="preserve">pronunciation, </w:t>
            </w:r>
            <w:r w:rsidR="00342080">
              <w:rPr>
                <w:rFonts w:eastAsia="Times New Roman"/>
                <w:i w:val="0"/>
                <w:color w:val="auto"/>
                <w:sz w:val="20"/>
                <w:szCs w:val="20"/>
                <w:lang w:eastAsia="en-AU"/>
              </w:rPr>
              <w:t xml:space="preserve">and </w:t>
            </w:r>
            <w:r w:rsidR="005A68CB" w:rsidRPr="413A9973">
              <w:rPr>
                <w:rFonts w:eastAsia="Times New Roman"/>
                <w:i w:val="0"/>
                <w:color w:val="auto"/>
                <w:sz w:val="20"/>
                <w:szCs w:val="20"/>
                <w:lang w:eastAsia="en-AU"/>
              </w:rPr>
              <w:t xml:space="preserve">grammatical </w:t>
            </w:r>
            <w:r w:rsidR="007B1471" w:rsidRPr="413A9973">
              <w:rPr>
                <w:rFonts w:eastAsia="Times New Roman"/>
                <w:i w:val="0"/>
                <w:color w:val="auto"/>
                <w:sz w:val="20"/>
                <w:szCs w:val="20"/>
                <w:lang w:eastAsia="en-AU"/>
              </w:rPr>
              <w:t xml:space="preserve">structures and features. </w:t>
            </w:r>
            <w:r w:rsidR="009D263B">
              <w:rPr>
                <w:rFonts w:eastAsia="Times New Roman"/>
                <w:i w:val="0"/>
                <w:color w:val="auto"/>
                <w:sz w:val="20"/>
                <w:szCs w:val="20"/>
                <w:lang w:eastAsia="en-AU"/>
              </w:rPr>
              <w:t>They</w:t>
            </w:r>
            <w:r w:rsidR="007B1471" w:rsidRPr="413A9973">
              <w:rPr>
                <w:rFonts w:eastAsia="Times New Roman"/>
                <w:i w:val="0"/>
                <w:color w:val="auto"/>
                <w:sz w:val="20"/>
                <w:szCs w:val="20"/>
                <w:lang w:eastAsia="en-AU"/>
              </w:rPr>
              <w:t xml:space="preserve"> comment on the impact of ancient Roman culture on the modern world. They recognise that language reflects social and cultural identity, </w:t>
            </w:r>
            <w:proofErr w:type="gramStart"/>
            <w:r w:rsidR="007B1471" w:rsidRPr="413A9973">
              <w:rPr>
                <w:rFonts w:eastAsia="Times New Roman"/>
                <w:i w:val="0"/>
                <w:color w:val="auto"/>
                <w:sz w:val="20"/>
                <w:szCs w:val="20"/>
                <w:lang w:eastAsia="en-AU"/>
              </w:rPr>
              <w:t>beliefs</w:t>
            </w:r>
            <w:proofErr w:type="gramEnd"/>
            <w:r w:rsidR="007B1471" w:rsidRPr="413A9973">
              <w:rPr>
                <w:rFonts w:eastAsia="Times New Roman"/>
                <w:i w:val="0"/>
                <w:color w:val="auto"/>
                <w:sz w:val="20"/>
                <w:szCs w:val="20"/>
                <w:lang w:eastAsia="en-AU"/>
              </w:rPr>
              <w:t xml:space="preserve"> and values.</w:t>
            </w:r>
            <w:r w:rsidR="007B1471" w:rsidRPr="413A9973">
              <w:rPr>
                <w:rFonts w:eastAsia="Times New Roman"/>
                <w:color w:val="auto"/>
                <w:sz w:val="20"/>
                <w:szCs w:val="20"/>
                <w:lang w:eastAsia="en-AU"/>
              </w:rPr>
              <w:t> </w:t>
            </w:r>
          </w:p>
          <w:p w14:paraId="61C059A8" w14:textId="49AAD949" w:rsidR="00E404D1" w:rsidRPr="00B93000" w:rsidRDefault="00E404D1" w:rsidP="413A9973">
            <w:pPr>
              <w:spacing w:before="0" w:after="0" w:line="240" w:lineRule="auto"/>
              <w:ind w:right="15"/>
              <w:textAlignment w:val="baseline"/>
              <w:rPr>
                <w:color w:val="auto"/>
              </w:rPr>
            </w:pPr>
          </w:p>
        </w:tc>
      </w:tr>
      <w:tr w:rsidR="007E3407" w:rsidRPr="00C42132" w14:paraId="0E97E483" w14:textId="77777777" w:rsidTr="5141AA91">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490CE41C" w14:textId="75BEC468" w:rsidR="007E3407" w:rsidRPr="00BF2D9C" w:rsidRDefault="007E3407" w:rsidP="00334516">
            <w:pPr>
              <w:pStyle w:val="BodyText"/>
              <w:spacing w:before="40" w:after="40"/>
              <w:ind w:left="23" w:right="23"/>
              <w:jc w:val="center"/>
              <w:rPr>
                <w:rStyle w:val="SubtleEmphasis"/>
                <w:b/>
                <w:bCs/>
                <w:sz w:val="22"/>
                <w:szCs w:val="22"/>
              </w:rPr>
            </w:pPr>
            <w:r w:rsidRPr="00BF2D9C">
              <w:rPr>
                <w:rStyle w:val="SubtleEmphasis"/>
                <w:b/>
                <w:bCs/>
                <w:sz w:val="22"/>
                <w:szCs w:val="22"/>
              </w:rPr>
              <w:t>Achievement standard</w:t>
            </w:r>
            <w:r w:rsidR="00EC32EA">
              <w:rPr>
                <w:rStyle w:val="SubtleEmphasis"/>
                <w:b/>
                <w:bCs/>
                <w:sz w:val="22"/>
                <w:szCs w:val="22"/>
              </w:rPr>
              <w:t xml:space="preserve"> </w:t>
            </w:r>
          </w:p>
        </w:tc>
      </w:tr>
      <w:tr w:rsidR="007E3407" w:rsidRPr="00B93000" w14:paraId="753377AB" w14:textId="77777777" w:rsidTr="5141AA91">
        <w:tc>
          <w:tcPr>
            <w:tcW w:w="15126" w:type="dxa"/>
            <w:tcBorders>
              <w:top w:val="single" w:sz="4" w:space="0" w:color="auto"/>
              <w:left w:val="single" w:sz="4" w:space="0" w:color="auto"/>
              <w:bottom w:val="single" w:sz="4" w:space="0" w:color="auto"/>
              <w:right w:val="single" w:sz="4" w:space="0" w:color="auto"/>
            </w:tcBorders>
          </w:tcPr>
          <w:p w14:paraId="32A1C6A7" w14:textId="5B9989DF" w:rsidR="00EA57BF" w:rsidRPr="00554AB6" w:rsidRDefault="00EA57BF" w:rsidP="5141AA91">
            <w:pPr>
              <w:spacing w:before="0" w:after="0" w:line="240" w:lineRule="auto"/>
              <w:ind w:right="225"/>
              <w:textAlignment w:val="baseline"/>
              <w:rPr>
                <w:rFonts w:eastAsia="Times New Roman"/>
                <w:i w:val="0"/>
                <w:color w:val="auto"/>
                <w:sz w:val="20"/>
                <w:szCs w:val="20"/>
                <w:lang w:eastAsia="en-AU"/>
              </w:rPr>
            </w:pPr>
            <w:r w:rsidRPr="5141AA91">
              <w:rPr>
                <w:rFonts w:eastAsia="Times New Roman"/>
                <w:i w:val="0"/>
                <w:color w:val="auto"/>
                <w:sz w:val="20"/>
                <w:szCs w:val="20"/>
                <w:lang w:eastAsia="en-AU"/>
              </w:rPr>
              <w:t xml:space="preserve">By the end of Year 8, students use their knowledge of Latin to interpret </w:t>
            </w:r>
            <w:r w:rsidR="008438C0" w:rsidRPr="5141AA91">
              <w:rPr>
                <w:rFonts w:eastAsia="Times New Roman"/>
                <w:i w:val="0"/>
                <w:color w:val="auto"/>
                <w:sz w:val="20"/>
                <w:szCs w:val="20"/>
                <w:lang w:eastAsia="en-AU"/>
              </w:rPr>
              <w:t>texts</w:t>
            </w:r>
            <w:r w:rsidR="00485121">
              <w:rPr>
                <w:rFonts w:eastAsia="Times New Roman"/>
                <w:i w:val="0"/>
                <w:color w:val="auto"/>
                <w:sz w:val="20"/>
                <w:szCs w:val="20"/>
                <w:lang w:eastAsia="en-AU"/>
              </w:rPr>
              <w:t xml:space="preserve"> and </w:t>
            </w:r>
            <w:proofErr w:type="gramStart"/>
            <w:r w:rsidR="00485121">
              <w:rPr>
                <w:rFonts w:eastAsia="Times New Roman"/>
                <w:i w:val="0"/>
                <w:color w:val="auto"/>
                <w:sz w:val="20"/>
                <w:szCs w:val="20"/>
                <w:lang w:eastAsia="en-AU"/>
              </w:rPr>
              <w:t>sources</w:t>
            </w:r>
            <w:r w:rsidR="00382D03">
              <w:rPr>
                <w:rFonts w:eastAsia="Times New Roman"/>
                <w:i w:val="0"/>
                <w:color w:val="auto"/>
                <w:sz w:val="20"/>
                <w:szCs w:val="20"/>
                <w:lang w:eastAsia="en-AU"/>
              </w:rPr>
              <w:t>,</w:t>
            </w:r>
            <w:r w:rsidR="008438C0" w:rsidRPr="5141AA91">
              <w:rPr>
                <w:rFonts w:eastAsia="Times New Roman"/>
                <w:i w:val="0"/>
                <w:color w:val="auto"/>
                <w:sz w:val="20"/>
                <w:szCs w:val="20"/>
                <w:lang w:eastAsia="en-AU"/>
              </w:rPr>
              <w:t xml:space="preserve"> </w:t>
            </w:r>
            <w:r w:rsidRPr="5141AA91">
              <w:rPr>
                <w:rFonts w:eastAsia="Times New Roman"/>
                <w:i w:val="0"/>
                <w:color w:val="auto"/>
                <w:sz w:val="20"/>
                <w:szCs w:val="20"/>
                <w:lang w:eastAsia="en-AU"/>
              </w:rPr>
              <w:t>and</w:t>
            </w:r>
            <w:proofErr w:type="gramEnd"/>
            <w:r w:rsidRPr="5141AA91">
              <w:rPr>
                <w:rFonts w:eastAsia="Times New Roman"/>
                <w:i w:val="0"/>
                <w:color w:val="auto"/>
                <w:sz w:val="20"/>
                <w:szCs w:val="20"/>
                <w:lang w:eastAsia="en-AU"/>
              </w:rPr>
              <w:t xml:space="preserve"> </w:t>
            </w:r>
            <w:r w:rsidR="008438C0" w:rsidRPr="5141AA91">
              <w:rPr>
                <w:rFonts w:eastAsia="Times New Roman"/>
                <w:i w:val="0"/>
                <w:color w:val="auto"/>
                <w:sz w:val="20"/>
                <w:szCs w:val="20"/>
                <w:lang w:eastAsia="en-AU"/>
              </w:rPr>
              <w:t xml:space="preserve">respond to </w:t>
            </w:r>
            <w:r w:rsidRPr="5141AA91">
              <w:rPr>
                <w:rFonts w:eastAsia="Times New Roman"/>
                <w:i w:val="0"/>
                <w:color w:val="auto"/>
                <w:sz w:val="20"/>
                <w:szCs w:val="20"/>
                <w:lang w:eastAsia="en-AU"/>
              </w:rPr>
              <w:t xml:space="preserve">information about ancient Roman society. </w:t>
            </w:r>
            <w:r w:rsidR="2C98DBDB" w:rsidRPr="5141AA91">
              <w:rPr>
                <w:rFonts w:eastAsia="Times New Roman"/>
                <w:i w:val="0"/>
                <w:color w:val="auto"/>
                <w:sz w:val="20"/>
                <w:szCs w:val="20"/>
                <w:lang w:eastAsia="en-AU"/>
              </w:rPr>
              <w:t>They develop strategies to translate Latin texts into English, identifying familiar vocabulary</w:t>
            </w:r>
            <w:r w:rsidR="00270418">
              <w:rPr>
                <w:rFonts w:eastAsia="Times New Roman"/>
                <w:i w:val="0"/>
                <w:color w:val="auto"/>
                <w:sz w:val="20"/>
                <w:szCs w:val="20"/>
                <w:lang w:eastAsia="en-AU"/>
              </w:rPr>
              <w:t xml:space="preserve"> and</w:t>
            </w:r>
            <w:r w:rsidR="2C98DBDB" w:rsidRPr="5141AA91">
              <w:rPr>
                <w:rFonts w:eastAsia="Times New Roman"/>
                <w:i w:val="0"/>
                <w:color w:val="auto"/>
                <w:sz w:val="20"/>
                <w:szCs w:val="20"/>
                <w:lang w:eastAsia="en-AU"/>
              </w:rPr>
              <w:t xml:space="preserve"> language structures and features to interpret</w:t>
            </w:r>
            <w:r w:rsidR="161DEBDA" w:rsidRPr="5141AA91">
              <w:rPr>
                <w:rFonts w:eastAsia="Times New Roman"/>
                <w:i w:val="0"/>
                <w:color w:val="auto"/>
                <w:sz w:val="20"/>
                <w:szCs w:val="20"/>
                <w:lang w:eastAsia="en-AU"/>
              </w:rPr>
              <w:t xml:space="preserve"> meaning.</w:t>
            </w:r>
          </w:p>
          <w:p w14:paraId="0639523A" w14:textId="3268398C" w:rsidR="4AC688C0" w:rsidRPr="00554AB6" w:rsidRDefault="4AC688C0" w:rsidP="4AC688C0">
            <w:pPr>
              <w:spacing w:before="0" w:after="0" w:line="240" w:lineRule="auto"/>
              <w:ind w:right="225"/>
              <w:rPr>
                <w:rFonts w:eastAsia="Times New Roman"/>
                <w:i w:val="0"/>
                <w:color w:val="auto"/>
                <w:sz w:val="20"/>
                <w:szCs w:val="20"/>
                <w:lang w:eastAsia="en-AU"/>
              </w:rPr>
            </w:pPr>
          </w:p>
          <w:p w14:paraId="61D8051F" w14:textId="41366EEE" w:rsidR="007E3407" w:rsidRPr="00554AB6" w:rsidRDefault="0A17FEC6" w:rsidP="413A9973">
            <w:pPr>
              <w:spacing w:before="0" w:after="0" w:line="240" w:lineRule="auto"/>
              <w:ind w:right="225"/>
              <w:textAlignment w:val="baseline"/>
              <w:rPr>
                <w:rFonts w:eastAsia="Times New Roman"/>
                <w:i w:val="0"/>
                <w:color w:val="auto"/>
                <w:sz w:val="20"/>
                <w:szCs w:val="20"/>
                <w:lang w:eastAsia="en-AU"/>
              </w:rPr>
            </w:pPr>
            <w:r w:rsidRPr="413A9973">
              <w:rPr>
                <w:rFonts w:eastAsia="Times New Roman"/>
                <w:i w:val="0"/>
                <w:color w:val="auto"/>
                <w:sz w:val="20"/>
                <w:szCs w:val="20"/>
                <w:lang w:eastAsia="en-AU"/>
              </w:rPr>
              <w:t xml:space="preserve">Students </w:t>
            </w:r>
            <w:r w:rsidR="00EE27B3" w:rsidRPr="413A9973">
              <w:rPr>
                <w:rFonts w:eastAsia="Times New Roman"/>
                <w:i w:val="0"/>
                <w:color w:val="auto"/>
                <w:sz w:val="20"/>
                <w:szCs w:val="20"/>
                <w:lang w:eastAsia="en-AU"/>
              </w:rPr>
              <w:t>apply</w:t>
            </w:r>
            <w:r w:rsidRPr="413A9973">
              <w:rPr>
                <w:rFonts w:eastAsia="Times New Roman"/>
                <w:i w:val="0"/>
                <w:color w:val="auto"/>
                <w:sz w:val="20"/>
                <w:szCs w:val="20"/>
                <w:lang w:eastAsia="en-AU"/>
              </w:rPr>
              <w:t xml:space="preserve"> Latin sound</w:t>
            </w:r>
            <w:r w:rsidR="0050128D">
              <w:rPr>
                <w:rFonts w:eastAsia="Times New Roman"/>
                <w:i w:val="0"/>
                <w:color w:val="auto"/>
                <w:sz w:val="20"/>
                <w:szCs w:val="20"/>
                <w:lang w:eastAsia="en-AU"/>
              </w:rPr>
              <w:t>-</w:t>
            </w:r>
            <w:r w:rsidRPr="413A9973">
              <w:rPr>
                <w:rFonts w:eastAsia="Times New Roman"/>
                <w:i w:val="0"/>
                <w:color w:val="auto"/>
                <w:sz w:val="20"/>
                <w:szCs w:val="20"/>
                <w:lang w:eastAsia="en-AU"/>
              </w:rPr>
              <w:t>script relationships and use restored pronunciation when reading</w:t>
            </w:r>
            <w:r w:rsidR="00A9397A">
              <w:rPr>
                <w:rFonts w:eastAsia="Times New Roman"/>
                <w:i w:val="0"/>
                <w:color w:val="auto"/>
                <w:sz w:val="20"/>
                <w:szCs w:val="20"/>
                <w:lang w:eastAsia="en-AU"/>
              </w:rPr>
              <w:t xml:space="preserve"> familiar </w:t>
            </w:r>
            <w:r w:rsidR="00126EC8">
              <w:rPr>
                <w:rFonts w:eastAsia="Times New Roman"/>
                <w:i w:val="0"/>
                <w:color w:val="auto"/>
                <w:sz w:val="20"/>
                <w:szCs w:val="20"/>
                <w:lang w:eastAsia="en-AU"/>
              </w:rPr>
              <w:t>texts</w:t>
            </w:r>
            <w:r w:rsidRPr="413A9973">
              <w:rPr>
                <w:rFonts w:eastAsia="Times New Roman"/>
                <w:i w:val="0"/>
                <w:color w:val="auto"/>
                <w:sz w:val="20"/>
                <w:szCs w:val="20"/>
                <w:lang w:eastAsia="en-AU"/>
              </w:rPr>
              <w:t xml:space="preserve"> aloud. They demonstrate understanding that</w:t>
            </w:r>
            <w:r w:rsidR="59043939" w:rsidRPr="413A9973">
              <w:rPr>
                <w:rFonts w:eastAsia="Times New Roman"/>
                <w:i w:val="0"/>
                <w:color w:val="auto"/>
                <w:sz w:val="20"/>
                <w:szCs w:val="20"/>
                <w:lang w:eastAsia="en-AU"/>
              </w:rPr>
              <w:t xml:space="preserve"> </w:t>
            </w:r>
            <w:r w:rsidRPr="413A9973">
              <w:rPr>
                <w:rFonts w:eastAsia="Times New Roman"/>
                <w:i w:val="0"/>
                <w:color w:val="auto"/>
                <w:sz w:val="20"/>
                <w:szCs w:val="20"/>
                <w:lang w:eastAsia="en-AU"/>
              </w:rPr>
              <w:t xml:space="preserve">Latin has conventions and rules for spoken and written communication. They </w:t>
            </w:r>
            <w:r w:rsidR="009C4076" w:rsidRPr="413A9973">
              <w:rPr>
                <w:rFonts w:eastAsia="Times New Roman"/>
                <w:i w:val="0"/>
                <w:color w:val="auto"/>
                <w:sz w:val="20"/>
                <w:szCs w:val="20"/>
                <w:lang w:eastAsia="en-AU"/>
              </w:rPr>
              <w:t xml:space="preserve">understand </w:t>
            </w:r>
            <w:r w:rsidR="00E404D1" w:rsidRPr="413A9973">
              <w:rPr>
                <w:rFonts w:eastAsia="Times New Roman"/>
                <w:i w:val="0"/>
                <w:color w:val="auto"/>
                <w:sz w:val="20"/>
                <w:szCs w:val="20"/>
                <w:lang w:eastAsia="en-AU"/>
              </w:rPr>
              <w:t>that Latin</w:t>
            </w:r>
            <w:r w:rsidRPr="413A9973">
              <w:rPr>
                <w:rFonts w:eastAsia="Times New Roman"/>
                <w:i w:val="0"/>
                <w:color w:val="auto"/>
                <w:sz w:val="20"/>
                <w:szCs w:val="20"/>
                <w:lang w:eastAsia="en-AU"/>
              </w:rPr>
              <w:t xml:space="preserve"> has influenced English vocabulary and comment on language structures and features, using metalanguage. They demonstrate awareness that language, </w:t>
            </w:r>
            <w:proofErr w:type="gramStart"/>
            <w:r w:rsidRPr="413A9973">
              <w:rPr>
                <w:rFonts w:eastAsia="Times New Roman"/>
                <w:i w:val="0"/>
                <w:color w:val="auto"/>
                <w:sz w:val="20"/>
                <w:szCs w:val="20"/>
                <w:lang w:eastAsia="en-AU"/>
              </w:rPr>
              <w:t>texts</w:t>
            </w:r>
            <w:proofErr w:type="gramEnd"/>
            <w:r w:rsidRPr="413A9973">
              <w:rPr>
                <w:rFonts w:eastAsia="Times New Roman"/>
                <w:i w:val="0"/>
                <w:color w:val="auto"/>
                <w:sz w:val="20"/>
                <w:szCs w:val="20"/>
                <w:lang w:eastAsia="en-AU"/>
              </w:rPr>
              <w:t xml:space="preserve"> and art</w:t>
            </w:r>
            <w:r w:rsidR="38827A7B" w:rsidRPr="413A9973">
              <w:rPr>
                <w:rFonts w:eastAsia="Times New Roman"/>
                <w:i w:val="0"/>
                <w:color w:val="auto"/>
                <w:sz w:val="20"/>
                <w:szCs w:val="20"/>
                <w:lang w:eastAsia="en-AU"/>
              </w:rPr>
              <w:t>e</w:t>
            </w:r>
            <w:r w:rsidRPr="413A9973">
              <w:rPr>
                <w:rFonts w:eastAsia="Times New Roman"/>
                <w:i w:val="0"/>
                <w:color w:val="auto"/>
                <w:sz w:val="20"/>
                <w:szCs w:val="20"/>
                <w:lang w:eastAsia="en-AU"/>
              </w:rPr>
              <w:t>facts from Ancie</w:t>
            </w:r>
            <w:r w:rsidR="04933807" w:rsidRPr="413A9973">
              <w:rPr>
                <w:rFonts w:eastAsia="Times New Roman"/>
                <w:i w:val="0"/>
                <w:color w:val="auto"/>
                <w:sz w:val="20"/>
                <w:szCs w:val="20"/>
                <w:lang w:eastAsia="en-AU"/>
              </w:rPr>
              <w:t xml:space="preserve">nt </w:t>
            </w:r>
            <w:r w:rsidRPr="413A9973">
              <w:rPr>
                <w:rFonts w:eastAsia="Times New Roman"/>
                <w:i w:val="0"/>
                <w:color w:val="auto"/>
                <w:sz w:val="20"/>
                <w:szCs w:val="20"/>
                <w:lang w:eastAsia="en-AU"/>
              </w:rPr>
              <w:t xml:space="preserve">Rome are connected with culture and identity, </w:t>
            </w:r>
            <w:r w:rsidR="003C3D54" w:rsidRPr="413A9973">
              <w:rPr>
                <w:rFonts w:eastAsia="Times New Roman"/>
                <w:i w:val="0"/>
                <w:color w:val="auto"/>
                <w:sz w:val="20"/>
                <w:szCs w:val="20"/>
                <w:lang w:eastAsia="en-AU"/>
              </w:rPr>
              <w:t>and explore the relationship</w:t>
            </w:r>
            <w:r w:rsidR="00814E5F">
              <w:rPr>
                <w:rFonts w:eastAsia="Times New Roman"/>
                <w:i w:val="0"/>
                <w:color w:val="auto"/>
                <w:sz w:val="20"/>
                <w:szCs w:val="20"/>
                <w:lang w:eastAsia="en-AU"/>
              </w:rPr>
              <w:t>s</w:t>
            </w:r>
            <w:r w:rsidR="003C3D54" w:rsidRPr="413A9973">
              <w:rPr>
                <w:rFonts w:eastAsia="Times New Roman"/>
                <w:i w:val="0"/>
                <w:color w:val="auto"/>
                <w:sz w:val="20"/>
                <w:szCs w:val="20"/>
                <w:lang w:eastAsia="en-AU"/>
              </w:rPr>
              <w:t xml:space="preserve"> between language(s), culture(s) and identity</w:t>
            </w:r>
            <w:r w:rsidR="00E404D1" w:rsidRPr="413A9973">
              <w:rPr>
                <w:rFonts w:eastAsia="Times New Roman"/>
                <w:i w:val="0"/>
                <w:color w:val="auto"/>
                <w:sz w:val="20"/>
                <w:szCs w:val="20"/>
                <w:lang w:eastAsia="en-AU"/>
              </w:rPr>
              <w:t>.</w:t>
            </w:r>
          </w:p>
          <w:p w14:paraId="74261D00" w14:textId="21A8BFEF" w:rsidR="00E404D1" w:rsidRPr="00FF40A1" w:rsidRDefault="00E404D1" w:rsidP="00E404D1">
            <w:pPr>
              <w:spacing w:before="0" w:after="0" w:line="240" w:lineRule="auto"/>
              <w:ind w:right="225"/>
              <w:textAlignment w:val="baseline"/>
            </w:pPr>
          </w:p>
        </w:tc>
      </w:tr>
      <w:bookmarkEnd w:id="12"/>
    </w:tbl>
    <w:p w14:paraId="6578CC9D" w14:textId="77777777" w:rsidR="0055542E" w:rsidRPr="00B93000" w:rsidRDefault="0055542E" w:rsidP="0055542E">
      <w:pPr>
        <w:spacing w:before="160" w:after="0"/>
        <w:rPr>
          <w:color w:val="auto"/>
        </w:rPr>
      </w:pPr>
    </w:p>
    <w:p w14:paraId="23D4585C" w14:textId="77777777" w:rsidR="00AA3251" w:rsidRDefault="00AA3251">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757B8" w:rsidRPr="0094378D" w14:paraId="7BF9BD2C" w14:textId="77777777" w:rsidTr="1B284992">
        <w:tc>
          <w:tcPr>
            <w:tcW w:w="12328" w:type="dxa"/>
            <w:gridSpan w:val="2"/>
            <w:shd w:val="clear" w:color="auto" w:fill="005D93" w:themeFill="text2"/>
          </w:tcPr>
          <w:p w14:paraId="338875A3" w14:textId="2B17F46B" w:rsidR="00F757B8" w:rsidRPr="00F91937" w:rsidRDefault="00F757B8" w:rsidP="00334516">
            <w:pPr>
              <w:pStyle w:val="BodyText"/>
              <w:spacing w:before="40" w:after="40" w:line="240" w:lineRule="auto"/>
              <w:ind w:left="23" w:right="23"/>
              <w:rPr>
                <w:b/>
                <w:bCs/>
              </w:rPr>
            </w:pPr>
            <w:r w:rsidRPr="3452984B">
              <w:rPr>
                <w:b/>
                <w:bCs/>
                <w:color w:val="FFFFFF" w:themeColor="accent6"/>
              </w:rPr>
              <w:lastRenderedPageBreak/>
              <w:t xml:space="preserve">Strand: </w:t>
            </w:r>
            <w:r w:rsidR="00572430" w:rsidRPr="3452984B">
              <w:rPr>
                <w:b/>
                <w:bCs/>
                <w:color w:val="FFFFFF" w:themeColor="accent6"/>
              </w:rPr>
              <w:t xml:space="preserve">Engaging with the </w:t>
            </w:r>
            <w:r w:rsidR="00E0703E">
              <w:rPr>
                <w:b/>
                <w:bCs/>
                <w:color w:val="FFFFFF" w:themeColor="accent6"/>
              </w:rPr>
              <w:t xml:space="preserve">ancient </w:t>
            </w:r>
            <w:r w:rsidR="55E3CAFA" w:rsidRPr="020B02CF">
              <w:rPr>
                <w:b/>
                <w:bCs/>
                <w:color w:val="FFFFFF" w:themeColor="accent6"/>
              </w:rPr>
              <w:t xml:space="preserve">Roman </w:t>
            </w:r>
            <w:r w:rsidR="00572430" w:rsidRPr="3452984B">
              <w:rPr>
                <w:b/>
                <w:bCs/>
                <w:color w:val="FFFFFF" w:themeColor="accent6"/>
              </w:rPr>
              <w:t>world through texts</w:t>
            </w:r>
          </w:p>
        </w:tc>
        <w:tc>
          <w:tcPr>
            <w:tcW w:w="2798" w:type="dxa"/>
            <w:shd w:val="clear" w:color="auto" w:fill="FFFFFF" w:themeFill="accent6"/>
          </w:tcPr>
          <w:p w14:paraId="1515AF7B" w14:textId="19DAB8BD" w:rsidR="00F757B8" w:rsidRPr="007078D3" w:rsidRDefault="00F757B8" w:rsidP="00334516">
            <w:pPr>
              <w:pStyle w:val="BodyText"/>
              <w:spacing w:before="40" w:after="40" w:line="240" w:lineRule="auto"/>
              <w:ind w:left="23" w:right="23"/>
              <w:rPr>
                <w:b/>
                <w:bCs/>
                <w:color w:val="auto"/>
              </w:rPr>
            </w:pPr>
            <w:r w:rsidRPr="007078D3">
              <w:rPr>
                <w:b/>
                <w:color w:val="auto"/>
              </w:rPr>
              <w:t>Year</w:t>
            </w:r>
            <w:r>
              <w:rPr>
                <w:b/>
                <w:color w:val="auto"/>
              </w:rPr>
              <w:t>s</w:t>
            </w:r>
            <w:r w:rsidRPr="007078D3">
              <w:rPr>
                <w:b/>
                <w:color w:val="auto"/>
              </w:rPr>
              <w:t xml:space="preserve"> </w:t>
            </w:r>
            <w:r w:rsidR="00F375CD">
              <w:rPr>
                <w:b/>
                <w:color w:val="auto"/>
              </w:rPr>
              <w:t>7</w:t>
            </w:r>
            <w:r>
              <w:rPr>
                <w:b/>
                <w:color w:val="auto"/>
              </w:rPr>
              <w:t>–</w:t>
            </w:r>
            <w:r w:rsidR="00F375CD">
              <w:rPr>
                <w:b/>
                <w:color w:val="auto"/>
              </w:rPr>
              <w:t>8 (Year 7 entry)</w:t>
            </w:r>
          </w:p>
        </w:tc>
      </w:tr>
      <w:tr w:rsidR="00F757B8" w:rsidRPr="0094378D" w14:paraId="15A85172" w14:textId="77777777" w:rsidTr="1B284992">
        <w:tc>
          <w:tcPr>
            <w:tcW w:w="15126" w:type="dxa"/>
            <w:gridSpan w:val="3"/>
            <w:shd w:val="clear" w:color="auto" w:fill="E5F5FB" w:themeFill="accent2"/>
          </w:tcPr>
          <w:p w14:paraId="36DB49BB" w14:textId="5B70CDE4" w:rsidR="00F757B8" w:rsidRPr="007078D3" w:rsidRDefault="00F757B8" w:rsidP="00334516">
            <w:pPr>
              <w:pStyle w:val="BodyText"/>
              <w:spacing w:before="40" w:after="40" w:line="240" w:lineRule="auto"/>
              <w:ind w:left="23" w:right="23"/>
              <w:rPr>
                <w:b/>
                <w:bCs/>
                <w:iCs/>
                <w:color w:val="auto"/>
              </w:rPr>
            </w:pPr>
            <w:r w:rsidRPr="007078D3">
              <w:rPr>
                <w:b/>
                <w:bCs/>
                <w:color w:val="auto"/>
              </w:rPr>
              <w:t xml:space="preserve">Sub-strand: </w:t>
            </w:r>
            <w:r w:rsidR="00EE18E1" w:rsidRPr="00EE18E1">
              <w:rPr>
                <w:b/>
                <w:bCs/>
                <w:color w:val="auto"/>
              </w:rPr>
              <w:t xml:space="preserve">Accessing and responding to </w:t>
            </w:r>
            <w:r w:rsidR="00EE18E1">
              <w:rPr>
                <w:b/>
                <w:bCs/>
                <w:color w:val="auto"/>
              </w:rPr>
              <w:t>Latin</w:t>
            </w:r>
            <w:r w:rsidR="00EE18E1" w:rsidRPr="00EE18E1">
              <w:rPr>
                <w:b/>
                <w:bCs/>
                <w:color w:val="auto"/>
              </w:rPr>
              <w:t xml:space="preserve"> texts</w:t>
            </w:r>
          </w:p>
        </w:tc>
      </w:tr>
      <w:tr w:rsidR="00F757B8" w:rsidRPr="0094378D" w14:paraId="6D041103" w14:textId="77777777" w:rsidTr="1B284992">
        <w:tc>
          <w:tcPr>
            <w:tcW w:w="4673" w:type="dxa"/>
            <w:shd w:val="clear" w:color="auto" w:fill="FFD685" w:themeFill="accent3"/>
          </w:tcPr>
          <w:p w14:paraId="754932F7" w14:textId="77777777" w:rsidR="00F757B8" w:rsidRPr="00CC798A" w:rsidRDefault="00F757B8"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1435228C" w14:textId="77777777" w:rsidR="00F757B8" w:rsidRPr="00654201" w:rsidRDefault="00F757B8"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557B0F3A" w14:textId="77777777" w:rsidR="00F757B8" w:rsidRPr="00CC798A" w:rsidRDefault="00F757B8"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0B5329" w:rsidRPr="0094378D" w14:paraId="11B0FCBB" w14:textId="77777777" w:rsidTr="1B284992">
        <w:trPr>
          <w:trHeight w:val="676"/>
        </w:trPr>
        <w:tc>
          <w:tcPr>
            <w:tcW w:w="4673" w:type="dxa"/>
          </w:tcPr>
          <w:p w14:paraId="4B0F8769" w14:textId="30F46146" w:rsidR="000B5329" w:rsidRPr="00407292" w:rsidRDefault="000B5329" w:rsidP="143D4EE2">
            <w:pPr>
              <w:pStyle w:val="ACtabletextCD"/>
              <w:rPr>
                <w:rFonts w:eastAsia="Calibri"/>
              </w:rPr>
            </w:pPr>
            <w:r w:rsidRPr="00407292">
              <w:rPr>
                <w:rFonts w:eastAsia="Calibri"/>
              </w:rPr>
              <w:t xml:space="preserve">access and interpret </w:t>
            </w:r>
            <w:r w:rsidR="00EE1EAA" w:rsidRPr="00407292">
              <w:rPr>
                <w:rFonts w:eastAsia="Calibri"/>
              </w:rPr>
              <w:t>Latin</w:t>
            </w:r>
            <w:r w:rsidRPr="00407292">
              <w:rPr>
                <w:rFonts w:eastAsia="Calibri"/>
              </w:rPr>
              <w:t xml:space="preserve"> texts to explore the ancient </w:t>
            </w:r>
            <w:r w:rsidR="00661FBC" w:rsidRPr="00407292">
              <w:rPr>
                <w:rFonts w:eastAsia="Calibri"/>
              </w:rPr>
              <w:t xml:space="preserve">Roman </w:t>
            </w:r>
            <w:proofErr w:type="gramStart"/>
            <w:r w:rsidRPr="00407292">
              <w:rPr>
                <w:rFonts w:eastAsia="Calibri"/>
              </w:rPr>
              <w:t>world</w:t>
            </w:r>
            <w:proofErr w:type="gramEnd"/>
          </w:p>
          <w:p w14:paraId="500DA456" w14:textId="2DC12DE1" w:rsidR="008033EB" w:rsidRPr="00407292" w:rsidRDefault="50F5279D" w:rsidP="0097470D">
            <w:pPr>
              <w:pStyle w:val="ACtabletextCD"/>
              <w:rPr>
                <w:rStyle w:val="SubtleEmphasis"/>
                <w:iCs w:val="0"/>
              </w:rPr>
            </w:pPr>
            <w:r w:rsidRPr="00407292">
              <w:rPr>
                <w:rStyle w:val="SubtleEmphasis"/>
                <w:rFonts w:eastAsia="Calibri"/>
              </w:rPr>
              <w:t>ACL9LL</w:t>
            </w:r>
            <w:r w:rsidR="75839D51" w:rsidRPr="00407292">
              <w:rPr>
                <w:rStyle w:val="SubtleEmphasis"/>
                <w:rFonts w:eastAsia="Calibri"/>
              </w:rPr>
              <w:t>8</w:t>
            </w:r>
            <w:r w:rsidR="52D63FDB" w:rsidRPr="00407292">
              <w:rPr>
                <w:rStyle w:val="SubtleEmphasis"/>
                <w:rFonts w:eastAsia="Calibri"/>
              </w:rPr>
              <w:t>E</w:t>
            </w:r>
            <w:r w:rsidRPr="00407292">
              <w:rPr>
                <w:rStyle w:val="SubtleEmphasis"/>
                <w:rFonts w:eastAsia="Calibri"/>
              </w:rPr>
              <w:t>01</w:t>
            </w:r>
          </w:p>
        </w:tc>
        <w:tc>
          <w:tcPr>
            <w:tcW w:w="10453" w:type="dxa"/>
            <w:gridSpan w:val="2"/>
          </w:tcPr>
          <w:p w14:paraId="34BAED3D" w14:textId="5B4A46D0" w:rsidR="00522B2B" w:rsidRPr="00B86A85" w:rsidRDefault="0046583A" w:rsidP="00754BC8">
            <w:pPr>
              <w:pStyle w:val="ACtabletextCEbullet"/>
              <w:numPr>
                <w:ilvl w:val="0"/>
                <w:numId w:val="26"/>
              </w:numPr>
            </w:pPr>
            <w:r w:rsidRPr="00B86A85">
              <w:t>using a map of the ancient world</w:t>
            </w:r>
            <w:r w:rsidR="00E42DA4" w:rsidRPr="00B86A85">
              <w:t xml:space="preserve"> to </w:t>
            </w:r>
            <w:r w:rsidR="00522B2B" w:rsidRPr="00B86A85">
              <w:t>locat</w:t>
            </w:r>
            <w:r w:rsidR="00E42DA4" w:rsidRPr="00B86A85">
              <w:t>e</w:t>
            </w:r>
            <w:r w:rsidR="00522B2B" w:rsidRPr="00B86A85">
              <w:t xml:space="preserve"> the Roman Empire and places where Latin was spoken </w:t>
            </w:r>
            <w:r w:rsidR="00C43B6D" w:rsidRPr="00B86A85">
              <w:t>in antiquity</w:t>
            </w:r>
            <w:r w:rsidR="00093A3F" w:rsidRPr="00B86A85">
              <w:t xml:space="preserve"> </w:t>
            </w:r>
            <w:r w:rsidR="00522B2B" w:rsidRPr="00B86A85">
              <w:t xml:space="preserve">and </w:t>
            </w:r>
            <w:r w:rsidR="0063295B" w:rsidRPr="0071236A">
              <w:t xml:space="preserve">recognising the </w:t>
            </w:r>
            <w:r w:rsidR="00071911" w:rsidRPr="00B86A85">
              <w:t>connect</w:t>
            </w:r>
            <w:r w:rsidR="0063295B" w:rsidRPr="0071236A">
              <w:t>ion</w:t>
            </w:r>
            <w:r w:rsidR="00C30BE3" w:rsidRPr="0071236A">
              <w:t xml:space="preserve"> between</w:t>
            </w:r>
            <w:r w:rsidR="008C2996" w:rsidRPr="00B86A85">
              <w:t xml:space="preserve"> the spread of Roman </w:t>
            </w:r>
            <w:r w:rsidR="00BB5F73" w:rsidRPr="00B86A85">
              <w:t xml:space="preserve">culture </w:t>
            </w:r>
            <w:r w:rsidR="00C30BE3" w:rsidRPr="0071236A">
              <w:t>and the spread</w:t>
            </w:r>
            <w:r w:rsidR="00FF6508" w:rsidRPr="0071236A">
              <w:t xml:space="preserve"> and</w:t>
            </w:r>
            <w:r w:rsidR="00BB5F73" w:rsidRPr="00B86A85">
              <w:t xml:space="preserve"> evolution of the </w:t>
            </w:r>
            <w:r w:rsidR="00B86A85" w:rsidRPr="0071236A">
              <w:t xml:space="preserve">Latin </w:t>
            </w:r>
            <w:proofErr w:type="gramStart"/>
            <w:r w:rsidR="00BB5F73" w:rsidRPr="00B86A85">
              <w:t>language</w:t>
            </w:r>
            <w:proofErr w:type="gramEnd"/>
            <w:r w:rsidR="00036AF7" w:rsidRPr="00B86A85">
              <w:t xml:space="preserve"> </w:t>
            </w:r>
          </w:p>
          <w:p w14:paraId="199F66AE" w14:textId="4B8B6DDB" w:rsidR="000A05AB" w:rsidRPr="00407292" w:rsidRDefault="2A92B00A" w:rsidP="00754BC8">
            <w:pPr>
              <w:pStyle w:val="ACtabletextCEbullet"/>
              <w:numPr>
                <w:ilvl w:val="0"/>
                <w:numId w:val="26"/>
              </w:numPr>
              <w:rPr>
                <w:color w:val="auto"/>
              </w:rPr>
            </w:pPr>
            <w:r w:rsidRPr="00407292">
              <w:rPr>
                <w:color w:val="auto"/>
              </w:rPr>
              <w:t>r</w:t>
            </w:r>
            <w:r w:rsidR="21A16327" w:rsidRPr="00407292">
              <w:rPr>
                <w:color w:val="auto"/>
              </w:rPr>
              <w:t xml:space="preserve">eading Latin texts </w:t>
            </w:r>
            <w:r w:rsidR="7D56B8C3" w:rsidRPr="00407292">
              <w:rPr>
                <w:color w:val="auto"/>
              </w:rPr>
              <w:t xml:space="preserve">and examining artefacts </w:t>
            </w:r>
            <w:r w:rsidR="21A16327" w:rsidRPr="00407292">
              <w:rPr>
                <w:color w:val="auto"/>
              </w:rPr>
              <w:t xml:space="preserve">to </w:t>
            </w:r>
            <w:r w:rsidR="00563B61">
              <w:rPr>
                <w:color w:val="auto"/>
              </w:rPr>
              <w:t>learn about</w:t>
            </w:r>
            <w:r w:rsidR="21A16327" w:rsidRPr="00407292">
              <w:rPr>
                <w:color w:val="auto"/>
              </w:rPr>
              <w:t xml:space="preserve"> Roman daily </w:t>
            </w:r>
            <w:r w:rsidR="7998A9C3" w:rsidRPr="00407292">
              <w:rPr>
                <w:color w:val="auto"/>
              </w:rPr>
              <w:t>life</w:t>
            </w:r>
            <w:r w:rsidR="21A16327" w:rsidRPr="00407292">
              <w:rPr>
                <w:color w:val="auto"/>
              </w:rPr>
              <w:t>, for example,</w:t>
            </w:r>
            <w:r w:rsidR="7AD96D8F" w:rsidRPr="00407292">
              <w:rPr>
                <w:color w:val="auto"/>
              </w:rPr>
              <w:t xml:space="preserve"> the</w:t>
            </w:r>
            <w:r w:rsidR="7A5DECC5" w:rsidRPr="00407292">
              <w:rPr>
                <w:color w:val="auto"/>
              </w:rPr>
              <w:t xml:space="preserve"> </w:t>
            </w:r>
            <w:r w:rsidR="21A16327" w:rsidRPr="00407292">
              <w:rPr>
                <w:color w:val="auto"/>
              </w:rPr>
              <w:t xml:space="preserve">family, </w:t>
            </w:r>
            <w:r w:rsidR="0690B2CC" w:rsidRPr="00407292">
              <w:rPr>
                <w:color w:val="auto"/>
              </w:rPr>
              <w:t xml:space="preserve">daily routines, food, </w:t>
            </w:r>
            <w:r w:rsidR="21A16327" w:rsidRPr="00407292">
              <w:rPr>
                <w:color w:val="auto"/>
              </w:rPr>
              <w:t>occupations, schooling</w:t>
            </w:r>
            <w:r w:rsidR="2AD7A40D" w:rsidRPr="00407292">
              <w:rPr>
                <w:color w:val="auto"/>
              </w:rPr>
              <w:t>,</w:t>
            </w:r>
            <w:r w:rsidR="21A16327" w:rsidRPr="00407292">
              <w:rPr>
                <w:color w:val="auto"/>
              </w:rPr>
              <w:t xml:space="preserve"> </w:t>
            </w:r>
            <w:r w:rsidR="56880431" w:rsidRPr="00407292">
              <w:rPr>
                <w:color w:val="auto"/>
              </w:rPr>
              <w:t>public entertainment</w:t>
            </w:r>
            <w:r w:rsidR="506030B6" w:rsidRPr="00407292">
              <w:rPr>
                <w:color w:val="auto"/>
              </w:rPr>
              <w:t xml:space="preserve"> and </w:t>
            </w:r>
            <w:r w:rsidR="1A4F0255" w:rsidRPr="00407292">
              <w:rPr>
                <w:color w:val="auto"/>
              </w:rPr>
              <w:t xml:space="preserve">ceremonies, </w:t>
            </w:r>
            <w:r w:rsidR="0693675C" w:rsidRPr="00407292">
              <w:rPr>
                <w:color w:val="auto"/>
              </w:rPr>
              <w:t xml:space="preserve">politics </w:t>
            </w:r>
            <w:r w:rsidR="21A16327" w:rsidRPr="00407292">
              <w:rPr>
                <w:color w:val="auto"/>
              </w:rPr>
              <w:t xml:space="preserve">and leisure </w:t>
            </w:r>
            <w:proofErr w:type="gramStart"/>
            <w:r w:rsidR="21A16327" w:rsidRPr="00407292">
              <w:rPr>
                <w:color w:val="auto"/>
              </w:rPr>
              <w:t>pursuits</w:t>
            </w:r>
            <w:proofErr w:type="gramEnd"/>
          </w:p>
          <w:p w14:paraId="4735DE3A" w14:textId="35485B48" w:rsidR="635551C8" w:rsidRDefault="00EF58A0" w:rsidP="00754BC8">
            <w:pPr>
              <w:pStyle w:val="ACtabletextCEbullet"/>
              <w:numPr>
                <w:ilvl w:val="0"/>
                <w:numId w:val="26"/>
              </w:numPr>
              <w:rPr>
                <w:color w:val="auto"/>
              </w:rPr>
            </w:pPr>
            <w:r w:rsidRPr="00407292">
              <w:rPr>
                <w:color w:val="auto"/>
              </w:rPr>
              <w:t>examining</w:t>
            </w:r>
            <w:r w:rsidR="04D66071" w:rsidRPr="00407292">
              <w:rPr>
                <w:color w:val="auto"/>
              </w:rPr>
              <w:t xml:space="preserve"> </w:t>
            </w:r>
            <w:r w:rsidR="690A3D55" w:rsidRPr="00407292">
              <w:rPr>
                <w:color w:val="auto"/>
              </w:rPr>
              <w:t>artefacts</w:t>
            </w:r>
            <w:r w:rsidR="001C0BCC">
              <w:rPr>
                <w:color w:val="auto"/>
              </w:rPr>
              <w:t>,</w:t>
            </w:r>
            <w:r w:rsidR="04D66071" w:rsidRPr="00407292">
              <w:rPr>
                <w:color w:val="auto"/>
              </w:rPr>
              <w:t xml:space="preserve"> images</w:t>
            </w:r>
            <w:r w:rsidR="001C0BCC">
              <w:rPr>
                <w:color w:val="auto"/>
              </w:rPr>
              <w:t xml:space="preserve">, </w:t>
            </w:r>
            <w:r w:rsidR="001C0BCC" w:rsidRPr="00407292">
              <w:rPr>
                <w:color w:val="auto"/>
              </w:rPr>
              <w:t>inscriptions</w:t>
            </w:r>
            <w:r w:rsidR="00ED6765">
              <w:rPr>
                <w:color w:val="auto"/>
              </w:rPr>
              <w:t xml:space="preserve"> and</w:t>
            </w:r>
            <w:r w:rsidR="001C0BCC" w:rsidRPr="00407292">
              <w:rPr>
                <w:color w:val="auto"/>
              </w:rPr>
              <w:t xml:space="preserve"> writing</w:t>
            </w:r>
            <w:r w:rsidR="001C0BCC">
              <w:rPr>
                <w:color w:val="auto"/>
              </w:rPr>
              <w:t>s</w:t>
            </w:r>
            <w:r w:rsidR="04D66071" w:rsidRPr="00407292">
              <w:rPr>
                <w:color w:val="auto"/>
              </w:rPr>
              <w:t xml:space="preserve"> to learn about </w:t>
            </w:r>
            <w:r w:rsidR="76044278" w:rsidRPr="00407292">
              <w:rPr>
                <w:color w:val="auto"/>
              </w:rPr>
              <w:t xml:space="preserve">important aspects of </w:t>
            </w:r>
            <w:r w:rsidR="04D66071" w:rsidRPr="00407292">
              <w:rPr>
                <w:color w:val="auto"/>
              </w:rPr>
              <w:t xml:space="preserve">a Roman town, for </w:t>
            </w:r>
            <w:r w:rsidR="3453F26F" w:rsidRPr="00407292">
              <w:rPr>
                <w:color w:val="auto"/>
              </w:rPr>
              <w:t>example, the</w:t>
            </w:r>
            <w:r w:rsidR="3064A31F" w:rsidRPr="00407292">
              <w:rPr>
                <w:color w:val="auto"/>
              </w:rPr>
              <w:t xml:space="preserve"> </w:t>
            </w:r>
            <w:r w:rsidR="3453F26F" w:rsidRPr="00407292">
              <w:rPr>
                <w:color w:val="auto"/>
              </w:rPr>
              <w:t xml:space="preserve">forum, temples, </w:t>
            </w:r>
            <w:r w:rsidR="030C1942" w:rsidRPr="00407292">
              <w:rPr>
                <w:color w:val="auto"/>
              </w:rPr>
              <w:t xml:space="preserve">theatres, </w:t>
            </w:r>
            <w:r w:rsidR="3453F26F" w:rsidRPr="00407292">
              <w:rPr>
                <w:color w:val="auto"/>
              </w:rPr>
              <w:t>shops</w:t>
            </w:r>
            <w:r w:rsidR="3CB4D8F0" w:rsidRPr="00407292">
              <w:rPr>
                <w:color w:val="auto"/>
              </w:rPr>
              <w:t xml:space="preserve"> and </w:t>
            </w:r>
            <w:r w:rsidR="3453F26F" w:rsidRPr="00407292">
              <w:rPr>
                <w:color w:val="auto"/>
              </w:rPr>
              <w:t>roads</w:t>
            </w:r>
            <w:r w:rsidR="75A4AF4F" w:rsidRPr="00407292">
              <w:rPr>
                <w:color w:val="auto"/>
              </w:rPr>
              <w:t>,</w:t>
            </w:r>
            <w:r w:rsidR="3453F26F" w:rsidRPr="00407292">
              <w:rPr>
                <w:color w:val="auto"/>
              </w:rPr>
              <w:t xml:space="preserve"> </w:t>
            </w:r>
            <w:r w:rsidR="33458B50" w:rsidRPr="00407292">
              <w:rPr>
                <w:color w:val="auto"/>
              </w:rPr>
              <w:t xml:space="preserve">and what these can reveal about daily </w:t>
            </w:r>
            <w:proofErr w:type="gramStart"/>
            <w:r w:rsidR="33458B50" w:rsidRPr="00407292">
              <w:rPr>
                <w:color w:val="auto"/>
              </w:rPr>
              <w:t>life</w:t>
            </w:r>
            <w:proofErr w:type="gramEnd"/>
          </w:p>
          <w:p w14:paraId="2526CE1E" w14:textId="59031754" w:rsidR="006648FC" w:rsidRPr="006648FC" w:rsidRDefault="006648FC" w:rsidP="00754BC8">
            <w:pPr>
              <w:pStyle w:val="ACtabletextCEbullet"/>
              <w:numPr>
                <w:ilvl w:val="0"/>
                <w:numId w:val="26"/>
              </w:numPr>
              <w:rPr>
                <w:color w:val="auto"/>
              </w:rPr>
            </w:pPr>
            <w:r w:rsidRPr="00211276">
              <w:rPr>
                <w:color w:val="auto"/>
              </w:rPr>
              <w:t>exploring the importance of storytelling in capturing language, heritage and history</w:t>
            </w:r>
            <w:r w:rsidR="00761CB7">
              <w:rPr>
                <w:color w:val="auto"/>
              </w:rPr>
              <w:t>,</w:t>
            </w:r>
            <w:r w:rsidRPr="00211276">
              <w:rPr>
                <w:color w:val="auto"/>
              </w:rPr>
              <w:t xml:space="preserve"> and recognising that stories connect societies across time and </w:t>
            </w:r>
            <w:proofErr w:type="gramStart"/>
            <w:r w:rsidRPr="00211276">
              <w:rPr>
                <w:color w:val="auto"/>
              </w:rPr>
              <w:t>place</w:t>
            </w:r>
            <w:proofErr w:type="gramEnd"/>
            <w:r>
              <w:rPr>
                <w:color w:val="auto"/>
              </w:rPr>
              <w:t xml:space="preserve"> </w:t>
            </w:r>
          </w:p>
          <w:p w14:paraId="33E2B625" w14:textId="3F0251A9" w:rsidR="00ED6765" w:rsidRDefault="00F7665B" w:rsidP="00754BC8">
            <w:pPr>
              <w:pStyle w:val="ACtabletextCEbullet"/>
              <w:numPr>
                <w:ilvl w:val="0"/>
                <w:numId w:val="26"/>
              </w:numPr>
              <w:rPr>
                <w:color w:val="auto"/>
              </w:rPr>
            </w:pPr>
            <w:r>
              <w:rPr>
                <w:color w:val="auto"/>
              </w:rPr>
              <w:t xml:space="preserve">reading a range of sources </w:t>
            </w:r>
            <w:r w:rsidR="004758F8">
              <w:rPr>
                <w:color w:val="auto"/>
              </w:rPr>
              <w:t xml:space="preserve">to </w:t>
            </w:r>
            <w:r w:rsidR="00795A28" w:rsidRPr="00407292">
              <w:rPr>
                <w:color w:val="auto"/>
              </w:rPr>
              <w:t xml:space="preserve">research the purpose and function of the forum during elections and </w:t>
            </w:r>
            <w:r w:rsidR="0025395A">
              <w:rPr>
                <w:color w:val="auto"/>
              </w:rPr>
              <w:t xml:space="preserve">in </w:t>
            </w:r>
            <w:r w:rsidR="00795A28" w:rsidRPr="00407292">
              <w:rPr>
                <w:color w:val="auto"/>
              </w:rPr>
              <w:t>the campaigning and voting process for candidates</w:t>
            </w:r>
            <w:r w:rsidR="00795A28">
              <w:rPr>
                <w:color w:val="auto"/>
              </w:rPr>
              <w:t xml:space="preserve">, for example, </w:t>
            </w:r>
            <w:proofErr w:type="gramStart"/>
            <w:r w:rsidR="00795A28">
              <w:rPr>
                <w:color w:val="auto"/>
              </w:rPr>
              <w:t>Pompeii</w:t>
            </w:r>
            <w:proofErr w:type="gramEnd"/>
            <w:r w:rsidR="00795A28" w:rsidRPr="00407292">
              <w:rPr>
                <w:color w:val="auto"/>
              </w:rPr>
              <w:t xml:space="preserve"> </w:t>
            </w:r>
          </w:p>
          <w:p w14:paraId="7EDF09F6" w14:textId="71DEBAC9" w:rsidR="00EB32E3" w:rsidRDefault="00EB32E3" w:rsidP="00754BC8">
            <w:pPr>
              <w:pStyle w:val="ACtabletextCEbullet"/>
              <w:numPr>
                <w:ilvl w:val="0"/>
                <w:numId w:val="26"/>
              </w:numPr>
              <w:rPr>
                <w:color w:val="auto"/>
              </w:rPr>
            </w:pPr>
            <w:r w:rsidRPr="00EB32E3">
              <w:rPr>
                <w:color w:val="auto"/>
              </w:rPr>
              <w:t xml:space="preserve">comparing details from different sources </w:t>
            </w:r>
            <w:r w:rsidR="00FB0408">
              <w:rPr>
                <w:color w:val="auto"/>
              </w:rPr>
              <w:t xml:space="preserve">such as </w:t>
            </w:r>
            <w:r w:rsidR="00594A4F">
              <w:rPr>
                <w:color w:val="auto"/>
              </w:rPr>
              <w:t>historical records</w:t>
            </w:r>
            <w:r w:rsidR="00FE571A">
              <w:rPr>
                <w:color w:val="auto"/>
              </w:rPr>
              <w:t>, speeches</w:t>
            </w:r>
            <w:r w:rsidR="006B1296">
              <w:rPr>
                <w:color w:val="auto"/>
              </w:rPr>
              <w:t xml:space="preserve"> and</w:t>
            </w:r>
            <w:r w:rsidR="00FE571A">
              <w:rPr>
                <w:color w:val="auto"/>
              </w:rPr>
              <w:t xml:space="preserve"> inscriptions</w:t>
            </w:r>
            <w:r w:rsidR="00C84278">
              <w:rPr>
                <w:color w:val="auto"/>
              </w:rPr>
              <w:t>,</w:t>
            </w:r>
            <w:r w:rsidR="00FE571A">
              <w:rPr>
                <w:color w:val="auto"/>
              </w:rPr>
              <w:t xml:space="preserve"> </w:t>
            </w:r>
            <w:r w:rsidRPr="00EB32E3">
              <w:rPr>
                <w:color w:val="auto"/>
              </w:rPr>
              <w:t>about Roman social structure such as citizenship and slavery</w:t>
            </w:r>
            <w:r w:rsidR="00821349">
              <w:rPr>
                <w:color w:val="auto"/>
              </w:rPr>
              <w:t>,</w:t>
            </w:r>
            <w:r w:rsidRPr="00EB32E3">
              <w:rPr>
                <w:color w:val="auto"/>
              </w:rPr>
              <w:t xml:space="preserve"> and discussing what they reveal about varying attitudes in the Roman </w:t>
            </w:r>
            <w:proofErr w:type="gramStart"/>
            <w:r w:rsidRPr="00EB32E3">
              <w:rPr>
                <w:color w:val="auto"/>
              </w:rPr>
              <w:t>period</w:t>
            </w:r>
            <w:proofErr w:type="gramEnd"/>
          </w:p>
          <w:p w14:paraId="6E342BB8" w14:textId="12CC12CE" w:rsidR="00DA38BA" w:rsidRPr="00DA38BA" w:rsidRDefault="00DA38BA" w:rsidP="00754BC8">
            <w:pPr>
              <w:pStyle w:val="ACtabletextCEbullet"/>
              <w:numPr>
                <w:ilvl w:val="0"/>
                <w:numId w:val="26"/>
              </w:numPr>
              <w:rPr>
                <w:color w:val="auto"/>
              </w:rPr>
            </w:pPr>
            <w:r w:rsidRPr="00DA38BA">
              <w:rPr>
                <w:color w:val="auto"/>
              </w:rPr>
              <w:t>reading historical accounts and interpreting the information about significant events in Roman history, for example, Pliny’s eyewitness account of the eruption of Vesuvius</w:t>
            </w:r>
          </w:p>
          <w:p w14:paraId="2ADEA0F6" w14:textId="23715AB9" w:rsidR="00BF353E" w:rsidRPr="00455DF8" w:rsidRDefault="00BF353E" w:rsidP="00754BC8">
            <w:pPr>
              <w:pStyle w:val="ACtabletextCEbullet"/>
              <w:numPr>
                <w:ilvl w:val="0"/>
                <w:numId w:val="26"/>
              </w:numPr>
              <w:rPr>
                <w:color w:val="auto"/>
              </w:rPr>
            </w:pPr>
            <w:r w:rsidRPr="00407292">
              <w:rPr>
                <w:color w:val="auto"/>
              </w:rPr>
              <w:t xml:space="preserve">gathering information from texts about Roman religious </w:t>
            </w:r>
            <w:r w:rsidR="00F419C7" w:rsidRPr="00407292">
              <w:rPr>
                <w:color w:val="auto"/>
              </w:rPr>
              <w:t>beliefs and</w:t>
            </w:r>
            <w:r w:rsidRPr="00407292">
              <w:rPr>
                <w:color w:val="auto"/>
              </w:rPr>
              <w:t xml:space="preserve"> practices, for example, </w:t>
            </w:r>
            <w:r w:rsidR="0F11D024" w:rsidRPr="00407292">
              <w:rPr>
                <w:color w:val="auto"/>
              </w:rPr>
              <w:t xml:space="preserve">the </w:t>
            </w:r>
            <w:r w:rsidRPr="00407292">
              <w:rPr>
                <w:color w:val="auto"/>
              </w:rPr>
              <w:t xml:space="preserve">Olympian deities, </w:t>
            </w:r>
            <w:r w:rsidRPr="00407292">
              <w:rPr>
                <w:i/>
                <w:iCs/>
                <w:color w:val="auto"/>
              </w:rPr>
              <w:t>Lares et Penates</w:t>
            </w:r>
            <w:r w:rsidRPr="00407292">
              <w:rPr>
                <w:color w:val="auto"/>
              </w:rPr>
              <w:t xml:space="preserve">, special festivals such as the </w:t>
            </w:r>
            <w:proofErr w:type="spellStart"/>
            <w:r w:rsidRPr="00407292">
              <w:rPr>
                <w:i/>
                <w:iCs/>
                <w:color w:val="auto"/>
              </w:rPr>
              <w:t>Liberalia</w:t>
            </w:r>
            <w:proofErr w:type="spellEnd"/>
            <w:r w:rsidR="54805E20" w:rsidRPr="00407292">
              <w:rPr>
                <w:i/>
                <w:iCs/>
                <w:color w:val="auto"/>
              </w:rPr>
              <w:t>, Saturnalia</w:t>
            </w:r>
            <w:r w:rsidRPr="00407292">
              <w:rPr>
                <w:color w:val="auto"/>
              </w:rPr>
              <w:t xml:space="preserve"> and the </w:t>
            </w:r>
            <w:proofErr w:type="spellStart"/>
            <w:r w:rsidRPr="00407292">
              <w:rPr>
                <w:i/>
                <w:iCs/>
                <w:color w:val="auto"/>
              </w:rPr>
              <w:t>Vestalia</w:t>
            </w:r>
            <w:proofErr w:type="spellEnd"/>
          </w:p>
          <w:p w14:paraId="4EB22786" w14:textId="555E660D" w:rsidR="00FA3262" w:rsidRPr="00407292" w:rsidRDefault="00B05CBE" w:rsidP="00754BC8">
            <w:pPr>
              <w:pStyle w:val="ACtabletextCEbullet"/>
              <w:numPr>
                <w:ilvl w:val="0"/>
                <w:numId w:val="26"/>
              </w:numPr>
              <w:rPr>
                <w:color w:val="auto"/>
              </w:rPr>
            </w:pPr>
            <w:r>
              <w:rPr>
                <w:color w:val="auto"/>
              </w:rPr>
              <w:t xml:space="preserve">listening to and/or </w:t>
            </w:r>
            <w:r w:rsidR="00FA3262">
              <w:rPr>
                <w:color w:val="auto"/>
              </w:rPr>
              <w:t xml:space="preserve">reading </w:t>
            </w:r>
            <w:r w:rsidR="00FA3262" w:rsidRPr="00FA3262">
              <w:rPr>
                <w:color w:val="auto"/>
              </w:rPr>
              <w:t xml:space="preserve">Roman myths and legends </w:t>
            </w:r>
            <w:r w:rsidR="00AE4CFA">
              <w:rPr>
                <w:color w:val="auto"/>
              </w:rPr>
              <w:t xml:space="preserve">in English </w:t>
            </w:r>
            <w:r w:rsidR="00FD1E72">
              <w:rPr>
                <w:color w:val="auto"/>
              </w:rPr>
              <w:t xml:space="preserve">and </w:t>
            </w:r>
            <w:r w:rsidR="00E00A55">
              <w:rPr>
                <w:color w:val="auto"/>
              </w:rPr>
              <w:t xml:space="preserve">discussing what </w:t>
            </w:r>
            <w:r w:rsidR="00DF58DC">
              <w:rPr>
                <w:color w:val="auto"/>
              </w:rPr>
              <w:t>these</w:t>
            </w:r>
            <w:r w:rsidR="00B23799">
              <w:rPr>
                <w:color w:val="auto"/>
              </w:rPr>
              <w:t xml:space="preserve"> stories</w:t>
            </w:r>
            <w:r w:rsidR="00DF58DC">
              <w:rPr>
                <w:color w:val="auto"/>
              </w:rPr>
              <w:t xml:space="preserve"> reveal about </w:t>
            </w:r>
            <w:r w:rsidR="00A362B1">
              <w:rPr>
                <w:color w:val="auto"/>
              </w:rPr>
              <w:t xml:space="preserve">Roman </w:t>
            </w:r>
            <w:r w:rsidR="00FA3262" w:rsidRPr="00FA3262">
              <w:rPr>
                <w:color w:val="auto"/>
              </w:rPr>
              <w:t xml:space="preserve">attitudes and </w:t>
            </w:r>
            <w:proofErr w:type="gramStart"/>
            <w:r w:rsidR="00FA3262" w:rsidRPr="00FA3262">
              <w:rPr>
                <w:color w:val="auto"/>
              </w:rPr>
              <w:t>values</w:t>
            </w:r>
            <w:proofErr w:type="gramEnd"/>
            <w:r w:rsidR="00FA3262" w:rsidRPr="00FA3262">
              <w:rPr>
                <w:color w:val="auto"/>
              </w:rPr>
              <w:t xml:space="preserve"> </w:t>
            </w:r>
          </w:p>
          <w:p w14:paraId="774C81D8" w14:textId="7C8EB4D5" w:rsidR="63BB68C6" w:rsidRPr="009D2F9F" w:rsidRDefault="003D2009" w:rsidP="00754BC8">
            <w:pPr>
              <w:pStyle w:val="ACtabletextCEbullet"/>
              <w:numPr>
                <w:ilvl w:val="0"/>
                <w:numId w:val="26"/>
              </w:numPr>
              <w:rPr>
                <w:color w:val="auto"/>
              </w:rPr>
            </w:pPr>
            <w:r w:rsidRPr="00407292">
              <w:rPr>
                <w:rStyle w:val="normaltextrun"/>
                <w:color w:val="auto"/>
                <w:shd w:val="clear" w:color="auto" w:fill="FFFFFF"/>
              </w:rPr>
              <w:t xml:space="preserve">reading English translations or modified Latin texts of </w:t>
            </w:r>
            <w:r w:rsidRPr="00407292">
              <w:rPr>
                <w:rStyle w:val="normaltextrun"/>
                <w:color w:val="000000"/>
                <w:shd w:val="clear" w:color="auto" w:fill="FFFFFF"/>
              </w:rPr>
              <w:t>the works of authors</w:t>
            </w:r>
            <w:r w:rsidR="002938AC" w:rsidRPr="188C06E1">
              <w:rPr>
                <w:rStyle w:val="normaltextrun"/>
              </w:rPr>
              <w:t xml:space="preserve"> of the ancient world</w:t>
            </w:r>
            <w:r w:rsidRPr="00407292">
              <w:rPr>
                <w:rStyle w:val="normaltextrun"/>
                <w:color w:val="000000"/>
                <w:shd w:val="clear" w:color="auto" w:fill="FFFFFF"/>
              </w:rPr>
              <w:t xml:space="preserve">, such as Virgil, Homer, </w:t>
            </w:r>
            <w:r w:rsidRPr="009D2F9F">
              <w:rPr>
                <w:rStyle w:val="normaltextrun"/>
                <w:color w:val="000000"/>
                <w:shd w:val="clear" w:color="auto" w:fill="FFFFFF"/>
              </w:rPr>
              <w:t xml:space="preserve">Horace and Ovid, </w:t>
            </w:r>
            <w:r w:rsidR="17ADE9A2" w:rsidRPr="009D2F9F">
              <w:rPr>
                <w:rStyle w:val="normaltextrun"/>
                <w:color w:val="auto"/>
                <w:shd w:val="clear" w:color="auto" w:fill="FFFFFF"/>
              </w:rPr>
              <w:t>for example</w:t>
            </w:r>
            <w:r w:rsidRPr="009D2F9F">
              <w:rPr>
                <w:rStyle w:val="normaltextrun"/>
                <w:color w:val="000000"/>
                <w:shd w:val="clear" w:color="auto" w:fill="FFFFFF"/>
              </w:rPr>
              <w:t xml:space="preserve">, stories </w:t>
            </w:r>
            <w:r w:rsidRPr="009D2F9F">
              <w:rPr>
                <w:rStyle w:val="normaltextrun"/>
                <w:color w:val="auto"/>
                <w:shd w:val="clear" w:color="auto" w:fill="FFFFFF"/>
              </w:rPr>
              <w:t>or plays</w:t>
            </w:r>
            <w:r w:rsidR="003E4D73" w:rsidRPr="009D2F9F">
              <w:rPr>
                <w:rStyle w:val="normaltextrun"/>
                <w:color w:val="auto"/>
                <w:shd w:val="clear" w:color="auto" w:fill="FFFFFF"/>
              </w:rPr>
              <w:t xml:space="preserve"> </w:t>
            </w:r>
            <w:r w:rsidRPr="009D2F9F">
              <w:rPr>
                <w:rStyle w:val="normaltextrun"/>
                <w:color w:val="000000"/>
                <w:shd w:val="clear" w:color="auto" w:fill="FFFFFF"/>
              </w:rPr>
              <w:t xml:space="preserve">based on the Trojan War, mythology and epic </w:t>
            </w:r>
            <w:proofErr w:type="gramStart"/>
            <w:r w:rsidRPr="009D2F9F">
              <w:rPr>
                <w:rStyle w:val="normaltextrun"/>
                <w:color w:val="000000"/>
                <w:shd w:val="clear" w:color="auto" w:fill="FFFFFF"/>
              </w:rPr>
              <w:t>heroes</w:t>
            </w:r>
            <w:proofErr w:type="gramEnd"/>
            <w:r w:rsidRPr="009D2F9F">
              <w:rPr>
                <w:rStyle w:val="eop"/>
                <w:color w:val="000000"/>
                <w:shd w:val="clear" w:color="auto" w:fill="FFFFFF"/>
              </w:rPr>
              <w:t> </w:t>
            </w:r>
          </w:p>
          <w:p w14:paraId="107BA682" w14:textId="09BC4120" w:rsidR="00632E1D" w:rsidRPr="009D2F9F" w:rsidRDefault="6EDB3447" w:rsidP="00754BC8">
            <w:pPr>
              <w:pStyle w:val="ACtabletextCEbullet"/>
              <w:numPr>
                <w:ilvl w:val="0"/>
                <w:numId w:val="26"/>
              </w:numPr>
            </w:pPr>
            <w:r>
              <w:t>identifying influences from Latin literature on popular culture</w:t>
            </w:r>
            <w:r w:rsidR="5F415595">
              <w:t xml:space="preserve"> and music</w:t>
            </w:r>
            <w:r>
              <w:t xml:space="preserve">, for example, </w:t>
            </w:r>
            <w:r w:rsidR="003E1FB9" w:rsidDel="6EDB3447">
              <w:t>Harry Potter,</w:t>
            </w:r>
            <w:r>
              <w:t xml:space="preserve"> Romeo and Juliet, superheroes such as Superman and Hercules</w:t>
            </w:r>
            <w:r w:rsidR="3AF20096">
              <w:t xml:space="preserve">, </w:t>
            </w:r>
            <w:r w:rsidR="3CAB75A6">
              <w:t>Bastille’s Pompeii</w:t>
            </w:r>
            <w:r w:rsidR="091DFE23">
              <w:t xml:space="preserve">, musical instruments such as horns, </w:t>
            </w:r>
            <w:proofErr w:type="gramStart"/>
            <w:r w:rsidR="091DFE23">
              <w:t>pipes</w:t>
            </w:r>
            <w:proofErr w:type="gramEnd"/>
            <w:r w:rsidR="002C3ED4">
              <w:t xml:space="preserve"> and</w:t>
            </w:r>
            <w:r w:rsidR="091DFE23">
              <w:t xml:space="preserve"> the lyre</w:t>
            </w:r>
          </w:p>
          <w:p w14:paraId="36666803" w14:textId="278AF4B5" w:rsidR="00000557" w:rsidRPr="00A21C0C" w:rsidRDefault="0A3990A2" w:rsidP="00D618D5">
            <w:pPr>
              <w:pStyle w:val="ACtabletextCEbullet"/>
              <w:numPr>
                <w:ilvl w:val="0"/>
                <w:numId w:val="26"/>
              </w:numPr>
              <w:rPr>
                <w:i/>
                <w:iCs/>
              </w:rPr>
            </w:pPr>
            <w:r w:rsidRPr="009D2F9F">
              <w:lastRenderedPageBreak/>
              <w:t xml:space="preserve">discussing the meaning of simple Latin mottos used by modern institutions, such as </w:t>
            </w:r>
            <w:r w:rsidR="00A13CBD" w:rsidRPr="009D2F9F">
              <w:t>school mott</w:t>
            </w:r>
            <w:r w:rsidR="001D6961" w:rsidRPr="009D2F9F">
              <w:t xml:space="preserve">os or </w:t>
            </w:r>
            <w:r w:rsidRPr="009D2F9F">
              <w:t>the</w:t>
            </w:r>
            <w:r w:rsidRPr="00407292">
              <w:t xml:space="preserve"> Olympic motto </w:t>
            </w:r>
            <w:proofErr w:type="spellStart"/>
            <w:r w:rsidR="00C640ED" w:rsidRPr="00C640ED">
              <w:rPr>
                <w:i/>
                <w:iCs/>
              </w:rPr>
              <w:t>C</w:t>
            </w:r>
            <w:r w:rsidRPr="00C640ED">
              <w:rPr>
                <w:i/>
                <w:iCs/>
              </w:rPr>
              <w:t>itius</w:t>
            </w:r>
            <w:proofErr w:type="spellEnd"/>
            <w:r w:rsidRPr="00C640ED">
              <w:rPr>
                <w:i/>
                <w:iCs/>
              </w:rPr>
              <w:t xml:space="preserve">, </w:t>
            </w:r>
            <w:r w:rsidR="00C640ED" w:rsidRPr="00C640ED">
              <w:rPr>
                <w:i/>
                <w:iCs/>
              </w:rPr>
              <w:t>A</w:t>
            </w:r>
            <w:r w:rsidRPr="00C640ED">
              <w:rPr>
                <w:i/>
                <w:iCs/>
              </w:rPr>
              <w:t xml:space="preserve">ltius, </w:t>
            </w:r>
            <w:proofErr w:type="spellStart"/>
            <w:r w:rsidR="00C640ED" w:rsidRPr="00C640ED">
              <w:rPr>
                <w:i/>
                <w:iCs/>
              </w:rPr>
              <w:t>F</w:t>
            </w:r>
            <w:r w:rsidRPr="00C640ED">
              <w:rPr>
                <w:i/>
                <w:iCs/>
              </w:rPr>
              <w:t>orti</w:t>
            </w:r>
            <w:r w:rsidR="438662B7" w:rsidRPr="00C640ED">
              <w:rPr>
                <w:i/>
                <w:iCs/>
              </w:rPr>
              <w:t>u</w:t>
            </w:r>
            <w:r w:rsidRPr="00C640ED">
              <w:rPr>
                <w:i/>
                <w:iCs/>
              </w:rPr>
              <w:t>s</w:t>
            </w:r>
            <w:proofErr w:type="spellEnd"/>
            <w:r w:rsidRPr="00C640ED">
              <w:rPr>
                <w:i/>
                <w:iCs/>
              </w:rPr>
              <w:t xml:space="preserve"> </w:t>
            </w:r>
          </w:p>
        </w:tc>
      </w:tr>
      <w:tr w:rsidR="000B5329" w:rsidRPr="0094378D" w14:paraId="45DD62C1" w14:textId="77777777" w:rsidTr="1B284992">
        <w:trPr>
          <w:trHeight w:val="2367"/>
        </w:trPr>
        <w:tc>
          <w:tcPr>
            <w:tcW w:w="4673" w:type="dxa"/>
          </w:tcPr>
          <w:p w14:paraId="104B29AB" w14:textId="3AAB9EEB" w:rsidR="000B5329" w:rsidRDefault="3F3CE079" w:rsidP="2B0895E8">
            <w:pPr>
              <w:pStyle w:val="ACtabletextCD"/>
              <w:rPr>
                <w:rFonts w:eastAsia="Calibri"/>
              </w:rPr>
            </w:pPr>
            <w:r w:rsidRPr="3BE195E6">
              <w:rPr>
                <w:rFonts w:eastAsia="Calibri"/>
              </w:rPr>
              <w:lastRenderedPageBreak/>
              <w:t xml:space="preserve">respond to texts and </w:t>
            </w:r>
            <w:r w:rsidR="000B5329" w:rsidRPr="3BE195E6">
              <w:rPr>
                <w:rFonts w:eastAsia="Calibri"/>
              </w:rPr>
              <w:t xml:space="preserve">convey information </w:t>
            </w:r>
            <w:r w:rsidR="00FC3D89" w:rsidRPr="3BE195E6">
              <w:rPr>
                <w:rFonts w:eastAsia="Calibri"/>
              </w:rPr>
              <w:t>in Latin</w:t>
            </w:r>
            <w:r w:rsidR="000B5329" w:rsidRPr="3BE195E6">
              <w:rPr>
                <w:rFonts w:eastAsia="Calibri"/>
              </w:rPr>
              <w:t xml:space="preserve"> </w:t>
            </w:r>
            <w:r w:rsidR="304AA669" w:rsidRPr="3BE195E6">
              <w:rPr>
                <w:rFonts w:eastAsia="Calibri"/>
              </w:rPr>
              <w:t>or English</w:t>
            </w:r>
            <w:r w:rsidR="00CB1583">
              <w:rPr>
                <w:rFonts w:eastAsia="Calibri"/>
              </w:rPr>
              <w:t>,</w:t>
            </w:r>
            <w:r w:rsidR="304AA669" w:rsidRPr="3BE195E6">
              <w:rPr>
                <w:rFonts w:eastAsia="Calibri"/>
              </w:rPr>
              <w:t xml:space="preserve"> </w:t>
            </w:r>
            <w:r w:rsidR="000B5329" w:rsidRPr="3BE195E6">
              <w:rPr>
                <w:rFonts w:eastAsia="Calibri"/>
              </w:rPr>
              <w:t xml:space="preserve">as </w:t>
            </w:r>
            <w:proofErr w:type="gramStart"/>
            <w:r w:rsidR="000B5329" w:rsidRPr="3BE195E6">
              <w:rPr>
                <w:rFonts w:eastAsia="Calibri"/>
              </w:rPr>
              <w:t>appropriate</w:t>
            </w:r>
            <w:proofErr w:type="gramEnd"/>
          </w:p>
          <w:p w14:paraId="4DDC49E8" w14:textId="743EF16F" w:rsidR="003E79A2" w:rsidRPr="000D241C" w:rsidRDefault="003E79A2" w:rsidP="0097470D">
            <w:pPr>
              <w:pStyle w:val="ACtabletextCD"/>
              <w:rPr>
                <w:rStyle w:val="SubtleEmphasis"/>
              </w:rPr>
            </w:pPr>
            <w:r w:rsidRPr="0C53E22F">
              <w:rPr>
                <w:rStyle w:val="SubtleEmphasis"/>
                <w:rFonts w:eastAsia="Calibri"/>
              </w:rPr>
              <w:t>ACL9LL</w:t>
            </w:r>
            <w:r w:rsidR="2F0FB4BD" w:rsidRPr="0C53E22F">
              <w:rPr>
                <w:rStyle w:val="SubtleEmphasis"/>
                <w:rFonts w:eastAsia="Calibri"/>
              </w:rPr>
              <w:t>8</w:t>
            </w:r>
            <w:r w:rsidR="6FB53274" w:rsidRPr="0C53E22F">
              <w:rPr>
                <w:rStyle w:val="SubtleEmphasis"/>
                <w:rFonts w:eastAsia="Calibri"/>
              </w:rPr>
              <w:t>E</w:t>
            </w:r>
            <w:r w:rsidRPr="0C53E22F">
              <w:rPr>
                <w:rStyle w:val="SubtleEmphasis"/>
                <w:rFonts w:eastAsia="Calibri"/>
              </w:rPr>
              <w:t>02</w:t>
            </w:r>
          </w:p>
        </w:tc>
        <w:tc>
          <w:tcPr>
            <w:tcW w:w="10453" w:type="dxa"/>
            <w:gridSpan w:val="2"/>
          </w:tcPr>
          <w:p w14:paraId="4FBD34BD" w14:textId="7BDD6472" w:rsidR="00BA26A8" w:rsidRDefault="73DA2B28" w:rsidP="0027688B">
            <w:pPr>
              <w:pStyle w:val="ACtabletextCEbullet"/>
              <w:numPr>
                <w:ilvl w:val="0"/>
                <w:numId w:val="1"/>
              </w:numPr>
              <w:rPr>
                <w:color w:val="auto"/>
              </w:rPr>
            </w:pPr>
            <w:r w:rsidRPr="1B15C83A">
              <w:rPr>
                <w:color w:val="auto"/>
              </w:rPr>
              <w:t xml:space="preserve">creating </w:t>
            </w:r>
            <w:r w:rsidR="0DC64E40" w:rsidRPr="1B15C83A">
              <w:rPr>
                <w:color w:val="auto"/>
              </w:rPr>
              <w:t>posters or digital displays</w:t>
            </w:r>
            <w:r w:rsidR="00B90F47">
              <w:t xml:space="preserve"> </w:t>
            </w:r>
            <w:r w:rsidR="00B90F47" w:rsidRPr="00B90F47">
              <w:rPr>
                <w:color w:val="auto"/>
              </w:rPr>
              <w:t>with annotations in English or words and simple phrases in Latin</w:t>
            </w:r>
            <w:r w:rsidR="00B90F47">
              <w:rPr>
                <w:color w:val="auto"/>
              </w:rPr>
              <w:t xml:space="preserve"> </w:t>
            </w:r>
            <w:r w:rsidR="00414808">
              <w:rPr>
                <w:color w:val="auto"/>
              </w:rPr>
              <w:t>to share information</w:t>
            </w:r>
            <w:r w:rsidR="00352387">
              <w:rPr>
                <w:color w:val="auto"/>
              </w:rPr>
              <w:t xml:space="preserve"> </w:t>
            </w:r>
            <w:r w:rsidR="00F37305" w:rsidRPr="1B15C83A">
              <w:rPr>
                <w:color w:val="auto"/>
              </w:rPr>
              <w:t xml:space="preserve">about daily routine </w:t>
            </w:r>
            <w:r w:rsidR="00F37305">
              <w:rPr>
                <w:color w:val="auto"/>
              </w:rPr>
              <w:t>such as</w:t>
            </w:r>
            <w:r w:rsidR="00F37305" w:rsidRPr="1B15C83A">
              <w:rPr>
                <w:color w:val="auto"/>
              </w:rPr>
              <w:t xml:space="preserve"> </w:t>
            </w:r>
            <w:r w:rsidR="0DC64E40" w:rsidRPr="1B15C83A">
              <w:rPr>
                <w:color w:val="auto"/>
              </w:rPr>
              <w:t xml:space="preserve">family life, education, food, </w:t>
            </w:r>
            <w:r w:rsidR="14F83E5E" w:rsidRPr="1B15C83A">
              <w:rPr>
                <w:color w:val="auto"/>
              </w:rPr>
              <w:t xml:space="preserve">entertainment, </w:t>
            </w:r>
            <w:r w:rsidR="00A52378">
              <w:rPr>
                <w:color w:val="auto"/>
              </w:rPr>
              <w:t xml:space="preserve">exercise, </w:t>
            </w:r>
            <w:r w:rsidR="14F83E5E" w:rsidRPr="1B15C83A">
              <w:rPr>
                <w:color w:val="auto"/>
              </w:rPr>
              <w:t xml:space="preserve">bathing and </w:t>
            </w:r>
            <w:r w:rsidR="0DC64E40" w:rsidRPr="1B15C83A">
              <w:rPr>
                <w:color w:val="auto"/>
              </w:rPr>
              <w:t>hygiene</w:t>
            </w:r>
            <w:r w:rsidR="00DE124E">
              <w:rPr>
                <w:color w:val="auto"/>
              </w:rPr>
              <w:t xml:space="preserve"> </w:t>
            </w:r>
            <w:r w:rsidR="0039218C" w:rsidRPr="1B15C83A">
              <w:rPr>
                <w:color w:val="auto"/>
              </w:rPr>
              <w:t xml:space="preserve">in the Roman </w:t>
            </w:r>
            <w:proofErr w:type="gramStart"/>
            <w:r w:rsidR="0039218C" w:rsidRPr="1B15C83A">
              <w:rPr>
                <w:color w:val="auto"/>
              </w:rPr>
              <w:t>world</w:t>
            </w:r>
            <w:proofErr w:type="gramEnd"/>
            <w:r w:rsidR="0039218C" w:rsidRPr="1B15C83A">
              <w:rPr>
                <w:color w:val="auto"/>
              </w:rPr>
              <w:t xml:space="preserve"> </w:t>
            </w:r>
          </w:p>
          <w:p w14:paraId="6C068B00" w14:textId="2436278C" w:rsidR="00544CF7" w:rsidRDefault="0DC64E40" w:rsidP="00A652C7">
            <w:pPr>
              <w:pStyle w:val="ACtabletextCEbullet"/>
              <w:numPr>
                <w:ilvl w:val="0"/>
                <w:numId w:val="1"/>
              </w:numPr>
              <w:rPr>
                <w:color w:val="auto"/>
              </w:rPr>
            </w:pPr>
            <w:r w:rsidRPr="1B15C83A">
              <w:rPr>
                <w:color w:val="auto"/>
              </w:rPr>
              <w:t xml:space="preserve">reading stories about the daily lives of </w:t>
            </w:r>
            <w:r w:rsidR="002B5BDD">
              <w:rPr>
                <w:color w:val="auto"/>
              </w:rPr>
              <w:t>the people of A</w:t>
            </w:r>
            <w:r w:rsidRPr="1B15C83A">
              <w:rPr>
                <w:color w:val="auto"/>
              </w:rPr>
              <w:t>ncient Rom</w:t>
            </w:r>
            <w:r w:rsidR="002B5BDD">
              <w:rPr>
                <w:color w:val="auto"/>
              </w:rPr>
              <w:t>e</w:t>
            </w:r>
            <w:r w:rsidRPr="1B15C83A">
              <w:rPr>
                <w:color w:val="auto"/>
              </w:rPr>
              <w:t xml:space="preserve"> and recreating their everyday experiences, for</w:t>
            </w:r>
            <w:r w:rsidR="00F431AE">
              <w:rPr>
                <w:color w:val="auto"/>
              </w:rPr>
              <w:t xml:space="preserve"> </w:t>
            </w:r>
            <w:r w:rsidRPr="1B15C83A">
              <w:rPr>
                <w:color w:val="auto"/>
              </w:rPr>
              <w:t>example, through role</w:t>
            </w:r>
            <w:r w:rsidR="00822784">
              <w:rPr>
                <w:color w:val="auto"/>
              </w:rPr>
              <w:t>-</w:t>
            </w:r>
            <w:r w:rsidRPr="1B15C83A">
              <w:rPr>
                <w:color w:val="auto"/>
              </w:rPr>
              <w:t>play</w:t>
            </w:r>
            <w:r w:rsidR="45391E59" w:rsidRPr="1B15C83A">
              <w:rPr>
                <w:color w:val="auto"/>
              </w:rPr>
              <w:t>, diary entries</w:t>
            </w:r>
            <w:r w:rsidRPr="1B15C83A">
              <w:rPr>
                <w:color w:val="auto"/>
              </w:rPr>
              <w:t xml:space="preserve"> or an imaginative animated cartoon</w:t>
            </w:r>
          </w:p>
          <w:p w14:paraId="54F9A1C4" w14:textId="117F66A1" w:rsidR="00152ED3" w:rsidRPr="00544CF7" w:rsidRDefault="00152ED3" w:rsidP="00D33AE8">
            <w:pPr>
              <w:pStyle w:val="ACtabletextCEbullet"/>
              <w:numPr>
                <w:ilvl w:val="0"/>
                <w:numId w:val="1"/>
              </w:numPr>
              <w:rPr>
                <w:color w:val="auto"/>
              </w:rPr>
            </w:pPr>
            <w:r w:rsidRPr="00152ED3">
              <w:rPr>
                <w:color w:val="auto"/>
              </w:rPr>
              <w:t>creating maps, plans and diagrams using labels in Latin or English to demonstrate the purpose and function</w:t>
            </w:r>
            <w:r w:rsidR="00D72FF8">
              <w:rPr>
                <w:color w:val="auto"/>
              </w:rPr>
              <w:t xml:space="preserve"> </w:t>
            </w:r>
            <w:r w:rsidRPr="00152ED3">
              <w:rPr>
                <w:color w:val="auto"/>
              </w:rPr>
              <w:t>of Roman structures and institutions, for example, the Roman forum, houses, baths, roads</w:t>
            </w:r>
            <w:r w:rsidR="005F4D23">
              <w:rPr>
                <w:color w:val="auto"/>
              </w:rPr>
              <w:t xml:space="preserve"> and</w:t>
            </w:r>
            <w:r w:rsidRPr="00152ED3">
              <w:rPr>
                <w:color w:val="auto"/>
              </w:rPr>
              <w:t xml:space="preserve"> </w:t>
            </w:r>
            <w:proofErr w:type="gramStart"/>
            <w:r w:rsidRPr="00152ED3">
              <w:rPr>
                <w:color w:val="auto"/>
              </w:rPr>
              <w:t>aqueducts</w:t>
            </w:r>
            <w:proofErr w:type="gramEnd"/>
          </w:p>
          <w:p w14:paraId="29C268BE" w14:textId="652B8032" w:rsidR="00BF353E" w:rsidRPr="005E3978" w:rsidRDefault="30E0B997" w:rsidP="00D33AE8">
            <w:pPr>
              <w:pStyle w:val="ACtabletextCEbullet"/>
              <w:numPr>
                <w:ilvl w:val="0"/>
                <w:numId w:val="1"/>
              </w:numPr>
              <w:rPr>
                <w:color w:val="auto"/>
              </w:rPr>
            </w:pPr>
            <w:r w:rsidRPr="1B15C83A">
              <w:rPr>
                <w:color w:val="auto"/>
              </w:rPr>
              <w:t xml:space="preserve">acting out stories such as Romulus and Remus, </w:t>
            </w:r>
            <w:r w:rsidR="2A26A97D" w:rsidRPr="1B15C83A">
              <w:rPr>
                <w:color w:val="auto"/>
              </w:rPr>
              <w:t xml:space="preserve">Horatius guarding the bridge, </w:t>
            </w:r>
            <w:r w:rsidRPr="1B15C83A">
              <w:rPr>
                <w:color w:val="auto"/>
              </w:rPr>
              <w:t xml:space="preserve">or </w:t>
            </w:r>
            <w:r w:rsidR="001B053F">
              <w:rPr>
                <w:color w:val="auto"/>
              </w:rPr>
              <w:t xml:space="preserve">the Labours of </w:t>
            </w:r>
            <w:r w:rsidR="00FC3D89" w:rsidRPr="1B15C83A">
              <w:rPr>
                <w:color w:val="auto"/>
              </w:rPr>
              <w:t>Hercules to</w:t>
            </w:r>
            <w:r w:rsidR="00D553B1">
              <w:rPr>
                <w:color w:val="auto"/>
              </w:rPr>
              <w:t xml:space="preserve"> convey</w:t>
            </w:r>
            <w:r w:rsidRPr="1B15C83A">
              <w:rPr>
                <w:color w:val="auto"/>
              </w:rPr>
              <w:t xml:space="preserve"> </w:t>
            </w:r>
            <w:r w:rsidR="00FF227B">
              <w:rPr>
                <w:color w:val="auto"/>
              </w:rPr>
              <w:t>Roman</w:t>
            </w:r>
            <w:r w:rsidR="00FF227B" w:rsidRPr="1B15C83A">
              <w:rPr>
                <w:color w:val="auto"/>
              </w:rPr>
              <w:t xml:space="preserve"> </w:t>
            </w:r>
            <w:r w:rsidRPr="1B15C83A">
              <w:rPr>
                <w:color w:val="auto"/>
              </w:rPr>
              <w:t>attitudes</w:t>
            </w:r>
            <w:r w:rsidR="00BD1F8A">
              <w:rPr>
                <w:color w:val="auto"/>
              </w:rPr>
              <w:t xml:space="preserve"> and </w:t>
            </w:r>
            <w:proofErr w:type="gramStart"/>
            <w:r w:rsidR="00BD1F8A">
              <w:rPr>
                <w:color w:val="auto"/>
              </w:rPr>
              <w:t>values</w:t>
            </w:r>
            <w:proofErr w:type="gramEnd"/>
          </w:p>
          <w:p w14:paraId="235A8B75" w14:textId="5683E584" w:rsidR="00444F16" w:rsidRPr="00444F16" w:rsidRDefault="00444F16" w:rsidP="00D33AE8">
            <w:pPr>
              <w:pStyle w:val="ACtabletextCEbullet"/>
              <w:numPr>
                <w:ilvl w:val="0"/>
                <w:numId w:val="1"/>
              </w:numPr>
              <w:rPr>
                <w:color w:val="auto"/>
              </w:rPr>
            </w:pPr>
            <w:r w:rsidRPr="0946AD4B">
              <w:rPr>
                <w:color w:val="auto"/>
              </w:rPr>
              <w:t xml:space="preserve">presenting short </w:t>
            </w:r>
            <w:r w:rsidR="00052327">
              <w:rPr>
                <w:color w:val="auto"/>
              </w:rPr>
              <w:t xml:space="preserve">Latin </w:t>
            </w:r>
            <w:r w:rsidRPr="0946AD4B">
              <w:rPr>
                <w:color w:val="auto"/>
              </w:rPr>
              <w:t>texts</w:t>
            </w:r>
            <w:r w:rsidR="00352387">
              <w:rPr>
                <w:color w:val="auto"/>
              </w:rPr>
              <w:t xml:space="preserve"> </w:t>
            </w:r>
            <w:r w:rsidRPr="0946AD4B">
              <w:rPr>
                <w:color w:val="auto"/>
              </w:rPr>
              <w:t xml:space="preserve">orally, such as stories, </w:t>
            </w:r>
            <w:r w:rsidR="0E27586B" w:rsidRPr="0946AD4B">
              <w:rPr>
                <w:color w:val="auto"/>
              </w:rPr>
              <w:t xml:space="preserve">plays, </w:t>
            </w:r>
            <w:r w:rsidRPr="0946AD4B">
              <w:rPr>
                <w:color w:val="auto"/>
              </w:rPr>
              <w:t xml:space="preserve">dialogues or songs, for example, singing songs such as </w:t>
            </w:r>
            <w:r w:rsidRPr="00F431AE">
              <w:rPr>
                <w:i/>
                <w:iCs/>
                <w:color w:val="auto"/>
              </w:rPr>
              <w:t xml:space="preserve">gaudeamus </w:t>
            </w:r>
            <w:proofErr w:type="spellStart"/>
            <w:r w:rsidRPr="00F431AE">
              <w:rPr>
                <w:i/>
                <w:iCs/>
                <w:color w:val="auto"/>
              </w:rPr>
              <w:t>igitur</w:t>
            </w:r>
            <w:proofErr w:type="spellEnd"/>
            <w:r w:rsidRPr="00F431AE">
              <w:rPr>
                <w:i/>
                <w:iCs/>
                <w:color w:val="auto"/>
              </w:rPr>
              <w:t xml:space="preserve">; </w:t>
            </w:r>
            <w:proofErr w:type="spellStart"/>
            <w:r w:rsidRPr="00F431AE">
              <w:rPr>
                <w:i/>
                <w:iCs/>
                <w:color w:val="auto"/>
              </w:rPr>
              <w:t>duc</w:t>
            </w:r>
            <w:proofErr w:type="spellEnd"/>
            <w:r w:rsidRPr="00F431AE">
              <w:rPr>
                <w:i/>
                <w:iCs/>
                <w:color w:val="auto"/>
              </w:rPr>
              <w:t xml:space="preserve">, </w:t>
            </w:r>
            <w:proofErr w:type="spellStart"/>
            <w:r w:rsidRPr="00F431AE">
              <w:rPr>
                <w:i/>
                <w:iCs/>
                <w:color w:val="auto"/>
              </w:rPr>
              <w:t>duc</w:t>
            </w:r>
            <w:proofErr w:type="spellEnd"/>
            <w:r w:rsidRPr="00F431AE">
              <w:rPr>
                <w:i/>
                <w:iCs/>
                <w:color w:val="auto"/>
              </w:rPr>
              <w:t xml:space="preserve"> </w:t>
            </w:r>
            <w:proofErr w:type="spellStart"/>
            <w:r w:rsidRPr="00F431AE">
              <w:rPr>
                <w:i/>
                <w:iCs/>
                <w:color w:val="auto"/>
              </w:rPr>
              <w:t>navem</w:t>
            </w:r>
            <w:proofErr w:type="spellEnd"/>
            <w:r w:rsidRPr="00F431AE">
              <w:rPr>
                <w:i/>
                <w:iCs/>
                <w:color w:val="auto"/>
              </w:rPr>
              <w:t xml:space="preserve"> </w:t>
            </w:r>
            <w:proofErr w:type="spellStart"/>
            <w:proofErr w:type="gramStart"/>
            <w:r w:rsidRPr="00F431AE">
              <w:rPr>
                <w:i/>
                <w:iCs/>
                <w:color w:val="auto"/>
              </w:rPr>
              <w:t>duc</w:t>
            </w:r>
            <w:proofErr w:type="spellEnd"/>
            <w:proofErr w:type="gramEnd"/>
          </w:p>
          <w:p w14:paraId="1630C0FA" w14:textId="566DBA76" w:rsidR="009B0D66" w:rsidRDefault="2683912C" w:rsidP="00D33AE8">
            <w:pPr>
              <w:pStyle w:val="ACtabletextCEbullet"/>
              <w:numPr>
                <w:ilvl w:val="0"/>
                <w:numId w:val="1"/>
              </w:numPr>
              <w:rPr>
                <w:color w:val="auto"/>
              </w:rPr>
            </w:pPr>
            <w:r w:rsidRPr="1B15C83A">
              <w:rPr>
                <w:color w:val="auto"/>
              </w:rPr>
              <w:t xml:space="preserve">responding to prompts </w:t>
            </w:r>
            <w:r w:rsidR="00453D31">
              <w:rPr>
                <w:color w:val="auto"/>
              </w:rPr>
              <w:t>to</w:t>
            </w:r>
            <w:r w:rsidR="00453D31" w:rsidRPr="1B15C83A">
              <w:rPr>
                <w:color w:val="auto"/>
              </w:rPr>
              <w:t xml:space="preserve"> </w:t>
            </w:r>
            <w:r w:rsidR="323F3308" w:rsidRPr="1B15C83A">
              <w:rPr>
                <w:color w:val="auto"/>
              </w:rPr>
              <w:t>communicat</w:t>
            </w:r>
            <w:r w:rsidR="006C19AD">
              <w:rPr>
                <w:color w:val="auto"/>
              </w:rPr>
              <w:t>e</w:t>
            </w:r>
            <w:r w:rsidR="323F3308" w:rsidRPr="1B15C83A">
              <w:rPr>
                <w:color w:val="auto"/>
              </w:rPr>
              <w:t xml:space="preserve"> </w:t>
            </w:r>
            <w:r w:rsidRPr="1B15C83A">
              <w:rPr>
                <w:color w:val="auto"/>
              </w:rPr>
              <w:t xml:space="preserve">in simple </w:t>
            </w:r>
            <w:r w:rsidR="00B07020">
              <w:rPr>
                <w:color w:val="auto"/>
              </w:rPr>
              <w:t>spoken and written</w:t>
            </w:r>
            <w:r w:rsidRPr="1B15C83A">
              <w:rPr>
                <w:color w:val="auto"/>
              </w:rPr>
              <w:t xml:space="preserve"> Latin</w:t>
            </w:r>
            <w:r w:rsidR="5263CA94" w:rsidRPr="1B15C83A">
              <w:rPr>
                <w:color w:val="auto"/>
              </w:rPr>
              <w:t xml:space="preserve">, for example, </w:t>
            </w:r>
            <w:r w:rsidR="003677AA" w:rsidRPr="1B15C83A">
              <w:rPr>
                <w:color w:val="auto"/>
              </w:rPr>
              <w:t xml:space="preserve">answering questions based on a text </w:t>
            </w:r>
            <w:r w:rsidR="00BB5F8A">
              <w:rPr>
                <w:color w:val="auto"/>
              </w:rPr>
              <w:t xml:space="preserve">or </w:t>
            </w:r>
            <w:r w:rsidR="32002A5F" w:rsidRPr="1B15C83A">
              <w:rPr>
                <w:color w:val="auto"/>
              </w:rPr>
              <w:t>creating</w:t>
            </w:r>
            <w:r w:rsidR="5263CA94" w:rsidRPr="1B15C83A">
              <w:rPr>
                <w:color w:val="auto"/>
              </w:rPr>
              <w:t xml:space="preserve"> short sentences in </w:t>
            </w:r>
            <w:proofErr w:type="gramStart"/>
            <w:r w:rsidR="5263CA94" w:rsidRPr="1B15C83A">
              <w:rPr>
                <w:color w:val="auto"/>
              </w:rPr>
              <w:t>Latin</w:t>
            </w:r>
            <w:proofErr w:type="gramEnd"/>
            <w:r w:rsidR="5263CA94" w:rsidRPr="1B15C83A">
              <w:rPr>
                <w:color w:val="auto"/>
              </w:rPr>
              <w:t xml:space="preserve"> </w:t>
            </w:r>
          </w:p>
          <w:p w14:paraId="434E89D5" w14:textId="5F171EF6" w:rsidR="2B0895E8" w:rsidRDefault="1173FE7E" w:rsidP="00D33AE8">
            <w:pPr>
              <w:pStyle w:val="ACtabletextCEbullet"/>
              <w:numPr>
                <w:ilvl w:val="0"/>
                <w:numId w:val="1"/>
              </w:numPr>
              <w:rPr>
                <w:color w:val="auto"/>
              </w:rPr>
            </w:pPr>
            <w:r w:rsidRPr="1B15C83A">
              <w:rPr>
                <w:color w:val="auto"/>
              </w:rPr>
              <w:t>p</w:t>
            </w:r>
            <w:r w:rsidR="643E0E8C" w:rsidRPr="1B15C83A">
              <w:rPr>
                <w:color w:val="auto"/>
              </w:rPr>
              <w:t xml:space="preserve">roducing news reports, </w:t>
            </w:r>
            <w:proofErr w:type="gramStart"/>
            <w:r w:rsidR="643E0E8C" w:rsidRPr="1B15C83A">
              <w:rPr>
                <w:color w:val="auto"/>
              </w:rPr>
              <w:t>blogs</w:t>
            </w:r>
            <w:proofErr w:type="gramEnd"/>
            <w:r w:rsidR="643E0E8C" w:rsidRPr="1B15C83A">
              <w:rPr>
                <w:color w:val="auto"/>
              </w:rPr>
              <w:t xml:space="preserve"> or documentaries about significant events in Roman history, for example, the eruption of Mount Vesuvius,</w:t>
            </w:r>
            <w:r w:rsidR="472F5AA0" w:rsidRPr="1B15C83A">
              <w:rPr>
                <w:color w:val="auto"/>
              </w:rPr>
              <w:t xml:space="preserve"> the fire of Rome,</w:t>
            </w:r>
            <w:r w:rsidR="643E0E8C" w:rsidRPr="1B15C83A">
              <w:rPr>
                <w:color w:val="auto"/>
              </w:rPr>
              <w:t xml:space="preserve"> </w:t>
            </w:r>
            <w:r w:rsidR="4F58E880" w:rsidRPr="1B15C83A">
              <w:rPr>
                <w:color w:val="auto"/>
              </w:rPr>
              <w:t>the reign of an emperor</w:t>
            </w:r>
          </w:p>
          <w:p w14:paraId="2960A099" w14:textId="7BCEF7C7" w:rsidR="00937325" w:rsidRDefault="00937325" w:rsidP="00D33AE8">
            <w:pPr>
              <w:pStyle w:val="ACtabletextCEbullet"/>
              <w:numPr>
                <w:ilvl w:val="0"/>
                <w:numId w:val="1"/>
              </w:numPr>
              <w:rPr>
                <w:color w:val="auto"/>
              </w:rPr>
            </w:pPr>
            <w:r w:rsidRPr="0946AD4B">
              <w:rPr>
                <w:color w:val="auto"/>
              </w:rPr>
              <w:t xml:space="preserve">discussing </w:t>
            </w:r>
            <w:r w:rsidR="0070366B">
              <w:rPr>
                <w:color w:val="auto"/>
              </w:rPr>
              <w:t>influence</w:t>
            </w:r>
            <w:r w:rsidR="0070366B" w:rsidRPr="0946AD4B">
              <w:rPr>
                <w:color w:val="auto"/>
              </w:rPr>
              <w:t xml:space="preserve"> </w:t>
            </w:r>
            <w:r w:rsidR="17173FCA" w:rsidRPr="0946AD4B">
              <w:rPr>
                <w:color w:val="auto"/>
              </w:rPr>
              <w:t>of</w:t>
            </w:r>
            <w:r w:rsidRPr="0946AD4B">
              <w:rPr>
                <w:color w:val="auto"/>
              </w:rPr>
              <w:t xml:space="preserve"> </w:t>
            </w:r>
            <w:r w:rsidR="00025CF1" w:rsidRPr="00025CF1">
              <w:rPr>
                <w:color w:val="auto"/>
              </w:rPr>
              <w:t xml:space="preserve">Roman culture on modern novels, poetry, </w:t>
            </w:r>
            <w:proofErr w:type="gramStart"/>
            <w:r w:rsidR="00025CF1" w:rsidRPr="00025CF1">
              <w:rPr>
                <w:color w:val="auto"/>
              </w:rPr>
              <w:t>drama</w:t>
            </w:r>
            <w:proofErr w:type="gramEnd"/>
            <w:r w:rsidR="00025CF1" w:rsidRPr="00025CF1">
              <w:rPr>
                <w:color w:val="auto"/>
              </w:rPr>
              <w:t xml:space="preserve"> and film</w:t>
            </w:r>
            <w:r w:rsidR="00700588">
              <w:rPr>
                <w:color w:val="auto"/>
              </w:rPr>
              <w:t>,</w:t>
            </w:r>
            <w:r w:rsidR="00025CF1" w:rsidRPr="00025CF1">
              <w:rPr>
                <w:color w:val="auto"/>
              </w:rPr>
              <w:t xml:space="preserve"> </w:t>
            </w:r>
            <w:r w:rsidR="001B14AD" w:rsidRPr="001B14AD">
              <w:rPr>
                <w:color w:val="auto"/>
              </w:rPr>
              <w:t xml:space="preserve">and creating a visual display </w:t>
            </w:r>
            <w:r w:rsidR="00FC3DAA">
              <w:rPr>
                <w:color w:val="auto"/>
              </w:rPr>
              <w:t xml:space="preserve">highlighting </w:t>
            </w:r>
            <w:r w:rsidR="00A945C2">
              <w:rPr>
                <w:color w:val="auto"/>
              </w:rPr>
              <w:t>significant elements</w:t>
            </w:r>
          </w:p>
          <w:p w14:paraId="170C170F" w14:textId="17A83E8B" w:rsidR="00937325" w:rsidRPr="005E3978" w:rsidRDefault="00111F8B" w:rsidP="00A652C7">
            <w:pPr>
              <w:pStyle w:val="ACtabletextCEbullet"/>
              <w:numPr>
                <w:ilvl w:val="0"/>
                <w:numId w:val="1"/>
              </w:numPr>
              <w:rPr>
                <w:color w:val="auto"/>
              </w:rPr>
            </w:pPr>
            <w:r w:rsidRPr="00111F8B">
              <w:rPr>
                <w:color w:val="auto"/>
              </w:rPr>
              <w:t xml:space="preserve">discussing how characters and plot </w:t>
            </w:r>
            <w:r w:rsidR="0063783E">
              <w:rPr>
                <w:color w:val="auto"/>
              </w:rPr>
              <w:t xml:space="preserve">in Latin texts </w:t>
            </w:r>
            <w:r w:rsidRPr="00111F8B">
              <w:rPr>
                <w:color w:val="auto"/>
              </w:rPr>
              <w:t xml:space="preserve">are used to create humour, </w:t>
            </w:r>
            <w:proofErr w:type="gramStart"/>
            <w:r w:rsidRPr="00111F8B">
              <w:rPr>
                <w:color w:val="auto"/>
              </w:rPr>
              <w:t>suspense</w:t>
            </w:r>
            <w:proofErr w:type="gramEnd"/>
            <w:r w:rsidRPr="00111F8B">
              <w:rPr>
                <w:color w:val="auto"/>
              </w:rPr>
              <w:t xml:space="preserve"> and other effects on the audience, for example, the use of comic episodes</w:t>
            </w:r>
            <w:r w:rsidR="004414C4">
              <w:rPr>
                <w:color w:val="auto"/>
              </w:rPr>
              <w:t xml:space="preserve"> and</w:t>
            </w:r>
            <w:r w:rsidRPr="00111F8B">
              <w:rPr>
                <w:color w:val="auto"/>
              </w:rPr>
              <w:t xml:space="preserve"> plot twists</w:t>
            </w:r>
            <w:r w:rsidR="00817DB1">
              <w:rPr>
                <w:color w:val="auto"/>
              </w:rPr>
              <w:t>.</w:t>
            </w:r>
          </w:p>
        </w:tc>
      </w:tr>
      <w:tr w:rsidR="00F757B8" w:rsidRPr="00F91937" w14:paraId="532528C4" w14:textId="77777777" w:rsidTr="1B284992">
        <w:tc>
          <w:tcPr>
            <w:tcW w:w="15126" w:type="dxa"/>
            <w:gridSpan w:val="3"/>
            <w:shd w:val="clear" w:color="auto" w:fill="E5F5FB" w:themeFill="accent2"/>
          </w:tcPr>
          <w:p w14:paraId="0397019A" w14:textId="0A1BD468" w:rsidR="00F757B8" w:rsidRPr="00F91937" w:rsidRDefault="00F757B8" w:rsidP="00334516">
            <w:pPr>
              <w:pStyle w:val="BodyText"/>
              <w:spacing w:before="40" w:after="40" w:line="240" w:lineRule="auto"/>
              <w:ind w:left="23" w:right="23"/>
              <w:rPr>
                <w:b/>
                <w:bCs/>
                <w:iCs/>
              </w:rPr>
            </w:pPr>
            <w:r w:rsidRPr="007078D3">
              <w:rPr>
                <w:b/>
                <w:bCs/>
                <w:color w:val="auto"/>
              </w:rPr>
              <w:t xml:space="preserve">Sub-strand: </w:t>
            </w:r>
            <w:r w:rsidR="00372729">
              <w:rPr>
                <w:b/>
                <w:bCs/>
                <w:color w:val="auto"/>
              </w:rPr>
              <w:t>Translating</w:t>
            </w:r>
          </w:p>
        </w:tc>
      </w:tr>
      <w:tr w:rsidR="00894FDF" w:rsidRPr="00E014DC" w14:paraId="4EA97D78" w14:textId="77777777" w:rsidTr="1B284992">
        <w:trPr>
          <w:trHeight w:val="1800"/>
        </w:trPr>
        <w:tc>
          <w:tcPr>
            <w:tcW w:w="4673" w:type="dxa"/>
          </w:tcPr>
          <w:p w14:paraId="380E754F" w14:textId="19661C86" w:rsidR="00C762AA" w:rsidRDefault="008231EE" w:rsidP="004750B0">
            <w:pPr>
              <w:pStyle w:val="ACtabletextCD"/>
            </w:pPr>
            <w:r>
              <w:t xml:space="preserve">develop and apply strategies to interpret and translate Latin texts to convey meaning in </w:t>
            </w:r>
            <w:proofErr w:type="gramStart"/>
            <w:r>
              <w:t>English</w:t>
            </w:r>
            <w:proofErr w:type="gramEnd"/>
          </w:p>
          <w:p w14:paraId="5399CD68" w14:textId="67098BA4" w:rsidR="003E79A2" w:rsidRPr="00412389" w:rsidRDefault="003E79A2" w:rsidP="004750B0">
            <w:pPr>
              <w:pStyle w:val="ACtabletextCD"/>
              <w:rPr>
                <w:iCs/>
              </w:rPr>
            </w:pPr>
            <w:r>
              <w:t>ACL9LL</w:t>
            </w:r>
            <w:r w:rsidR="4CD05AF4">
              <w:t>8</w:t>
            </w:r>
            <w:r w:rsidR="7D8AF30F">
              <w:t>E</w:t>
            </w:r>
            <w:r>
              <w:t>03</w:t>
            </w:r>
          </w:p>
        </w:tc>
        <w:tc>
          <w:tcPr>
            <w:tcW w:w="10453" w:type="dxa"/>
            <w:gridSpan w:val="2"/>
          </w:tcPr>
          <w:p w14:paraId="0D73B5DE" w14:textId="6BD61849" w:rsidR="009424A9" w:rsidRDefault="7583BE37" w:rsidP="00481781">
            <w:pPr>
              <w:pStyle w:val="ACtabletextCEbullet"/>
              <w:numPr>
                <w:ilvl w:val="0"/>
                <w:numId w:val="19"/>
              </w:numPr>
              <w:rPr>
                <w:rStyle w:val="normaltextrun"/>
              </w:rPr>
            </w:pPr>
            <w:r w:rsidRPr="1B15C83A">
              <w:rPr>
                <w:rStyle w:val="normaltextrun"/>
              </w:rPr>
              <w:t xml:space="preserve">developing </w:t>
            </w:r>
            <w:r w:rsidR="0A0CCECC" w:rsidRPr="1B15C83A">
              <w:rPr>
                <w:rStyle w:val="normaltextrun"/>
              </w:rPr>
              <w:t>skills to</w:t>
            </w:r>
            <w:r w:rsidRPr="1B15C83A">
              <w:rPr>
                <w:rStyle w:val="normaltextrun"/>
              </w:rPr>
              <w:t xml:space="preserve"> infer meaning from textual cues, for example, titles, headings, images </w:t>
            </w:r>
            <w:r w:rsidR="00D6521E">
              <w:rPr>
                <w:rStyle w:val="normaltextrun"/>
              </w:rPr>
              <w:t>and</w:t>
            </w:r>
            <w:r w:rsidRPr="1B15C83A">
              <w:rPr>
                <w:rStyle w:val="normaltextrun"/>
              </w:rPr>
              <w:t xml:space="preserve"> </w:t>
            </w:r>
            <w:proofErr w:type="gramStart"/>
            <w:r w:rsidRPr="1B15C83A">
              <w:rPr>
                <w:rStyle w:val="normaltextrun"/>
              </w:rPr>
              <w:t>captions</w:t>
            </w:r>
            <w:proofErr w:type="gramEnd"/>
          </w:p>
          <w:p w14:paraId="19888751" w14:textId="64A4F39F" w:rsidR="001060B7" w:rsidRDefault="0BE69E23" w:rsidP="00481781">
            <w:pPr>
              <w:pStyle w:val="ACtabletextCEbullet"/>
              <w:numPr>
                <w:ilvl w:val="0"/>
                <w:numId w:val="19"/>
              </w:numPr>
              <w:rPr>
                <w:rStyle w:val="normaltextrun"/>
              </w:rPr>
            </w:pPr>
            <w:r w:rsidRPr="007549F1">
              <w:rPr>
                <w:rStyle w:val="normaltextrun"/>
              </w:rPr>
              <w:t>determining</w:t>
            </w:r>
            <w:r w:rsidRPr="1B15C83A">
              <w:rPr>
                <w:rStyle w:val="normaltextrun"/>
              </w:rPr>
              <w:t xml:space="preserve"> the general sense of texts through initial holistic reading by identifying familiar people, vocabulary, places or topics, </w:t>
            </w:r>
            <w:r w:rsidR="00BE0D75">
              <w:rPr>
                <w:rStyle w:val="normaltextrun"/>
              </w:rPr>
              <w:t xml:space="preserve">to </w:t>
            </w:r>
            <w:r w:rsidR="4D5D0193" w:rsidRPr="1B15C83A">
              <w:rPr>
                <w:rStyle w:val="normaltextrun"/>
              </w:rPr>
              <w:t>contextualis</w:t>
            </w:r>
            <w:r w:rsidR="00BE0D75">
              <w:rPr>
                <w:rStyle w:val="normaltextrun"/>
              </w:rPr>
              <w:t>e</w:t>
            </w:r>
            <w:r w:rsidR="4D5D0193" w:rsidRPr="1B15C83A">
              <w:rPr>
                <w:rStyle w:val="normaltextrun"/>
              </w:rPr>
              <w:t xml:space="preserve"> new </w:t>
            </w:r>
            <w:proofErr w:type="gramStart"/>
            <w:r w:rsidR="4D5D0193" w:rsidRPr="1B15C83A">
              <w:rPr>
                <w:rStyle w:val="normaltextrun"/>
              </w:rPr>
              <w:t>vocabulary</w:t>
            </w:r>
            <w:proofErr w:type="gramEnd"/>
            <w:r w:rsidR="4D5D0193" w:rsidRPr="1B15C83A">
              <w:rPr>
                <w:rStyle w:val="normaltextrun"/>
              </w:rPr>
              <w:t xml:space="preserve"> </w:t>
            </w:r>
          </w:p>
          <w:p w14:paraId="5D6A6559" w14:textId="27230038" w:rsidR="00034900" w:rsidRDefault="00B13D30" w:rsidP="00481781">
            <w:pPr>
              <w:pStyle w:val="ACtabletextCEbullet"/>
              <w:numPr>
                <w:ilvl w:val="0"/>
                <w:numId w:val="19"/>
              </w:numPr>
              <w:rPr>
                <w:rStyle w:val="normaltextrun"/>
              </w:rPr>
            </w:pPr>
            <w:r w:rsidRPr="00B13D30">
              <w:rPr>
                <w:rStyle w:val="normaltextrun"/>
              </w:rPr>
              <w:t>using knowledge of high-frequency words in familiar and unfamiliar contexts and knowledge of Latin-derived English words to deduce the meaning of unknown Latin words</w:t>
            </w:r>
            <w:r w:rsidR="005D4E58">
              <w:rPr>
                <w:rStyle w:val="normaltextrun"/>
              </w:rPr>
              <w:t>,</w:t>
            </w:r>
            <w:r w:rsidR="00982947">
              <w:rPr>
                <w:rStyle w:val="normaltextrun"/>
              </w:rPr>
              <w:t xml:space="preserve"> </w:t>
            </w:r>
            <w:r w:rsidR="00982947" w:rsidRPr="00786A3D">
              <w:rPr>
                <w:rStyle w:val="normaltextrun"/>
              </w:rPr>
              <w:t xml:space="preserve">for example, </w:t>
            </w:r>
            <w:proofErr w:type="spellStart"/>
            <w:r w:rsidR="00982947" w:rsidRPr="00670E02">
              <w:rPr>
                <w:rStyle w:val="normaltextrun"/>
                <w:i/>
                <w:iCs/>
              </w:rPr>
              <w:t>clamor</w:t>
            </w:r>
            <w:proofErr w:type="spellEnd"/>
            <w:r w:rsidR="00982947" w:rsidRPr="00670E02">
              <w:rPr>
                <w:rStyle w:val="normaltextrun"/>
                <w:i/>
                <w:iCs/>
              </w:rPr>
              <w:t xml:space="preserve">, </w:t>
            </w:r>
            <w:proofErr w:type="spellStart"/>
            <w:r w:rsidR="00982947" w:rsidRPr="00670E02">
              <w:rPr>
                <w:rStyle w:val="normaltextrun"/>
                <w:i/>
                <w:iCs/>
              </w:rPr>
              <w:t>exclamare</w:t>
            </w:r>
            <w:proofErr w:type="spellEnd"/>
            <w:r w:rsidR="00982947" w:rsidRPr="00670E02">
              <w:rPr>
                <w:rStyle w:val="normaltextrun"/>
                <w:i/>
                <w:iCs/>
              </w:rPr>
              <w:t xml:space="preserve">; </w:t>
            </w:r>
            <w:proofErr w:type="spellStart"/>
            <w:r w:rsidR="00982947" w:rsidRPr="00670E02">
              <w:rPr>
                <w:rStyle w:val="normaltextrun"/>
                <w:i/>
                <w:iCs/>
              </w:rPr>
              <w:t>puer</w:t>
            </w:r>
            <w:proofErr w:type="spellEnd"/>
            <w:r w:rsidR="00982947" w:rsidRPr="00670E02">
              <w:rPr>
                <w:rStyle w:val="normaltextrun"/>
                <w:i/>
                <w:iCs/>
              </w:rPr>
              <w:t xml:space="preserve"> in </w:t>
            </w:r>
            <w:proofErr w:type="spellStart"/>
            <w:r w:rsidR="00982947" w:rsidRPr="00670E02">
              <w:rPr>
                <w:rStyle w:val="normaltextrun"/>
                <w:i/>
                <w:iCs/>
              </w:rPr>
              <w:t>cubiculo</w:t>
            </w:r>
            <w:proofErr w:type="spellEnd"/>
            <w:r w:rsidR="00982947" w:rsidRPr="00670E02">
              <w:rPr>
                <w:rStyle w:val="normaltextrun"/>
                <w:i/>
                <w:iCs/>
              </w:rPr>
              <w:t xml:space="preserve"> </w:t>
            </w:r>
            <w:proofErr w:type="spellStart"/>
            <w:proofErr w:type="gramStart"/>
            <w:r w:rsidR="00982947" w:rsidRPr="00670E02">
              <w:rPr>
                <w:rStyle w:val="normaltextrun"/>
                <w:i/>
                <w:iCs/>
              </w:rPr>
              <w:t>dormit</w:t>
            </w:r>
            <w:proofErr w:type="spellEnd"/>
            <w:proofErr w:type="gramEnd"/>
          </w:p>
          <w:p w14:paraId="6378B8ED" w14:textId="6E963FE8" w:rsidR="00786A3D" w:rsidRDefault="32195B89" w:rsidP="00D618D5">
            <w:pPr>
              <w:pStyle w:val="ACtabletextCEbullet"/>
              <w:numPr>
                <w:ilvl w:val="0"/>
                <w:numId w:val="19"/>
              </w:numPr>
              <w:rPr>
                <w:rStyle w:val="normaltextrun"/>
              </w:rPr>
            </w:pPr>
            <w:r w:rsidRPr="413A9973">
              <w:rPr>
                <w:rStyle w:val="normaltextrun"/>
              </w:rPr>
              <w:lastRenderedPageBreak/>
              <w:t>r</w:t>
            </w:r>
            <w:r w:rsidR="7FCF3967" w:rsidRPr="413A9973">
              <w:rPr>
                <w:rStyle w:val="normaltextrun"/>
              </w:rPr>
              <w:t xml:space="preserve">eading sentences in Latin and using visual cues to </w:t>
            </w:r>
            <w:r w:rsidR="008900BA" w:rsidRPr="413A9973">
              <w:rPr>
                <w:rStyle w:val="normaltextrun"/>
              </w:rPr>
              <w:t>i</w:t>
            </w:r>
            <w:r w:rsidR="008900BA">
              <w:rPr>
                <w:rStyle w:val="normaltextrun"/>
              </w:rPr>
              <w:t>nfer</w:t>
            </w:r>
            <w:r w:rsidR="7FCF3967" w:rsidRPr="413A9973">
              <w:rPr>
                <w:rStyle w:val="normaltextrun"/>
              </w:rPr>
              <w:t xml:space="preserve"> meaning, such as Latin word order, capitalisation of proper nouns, </w:t>
            </w:r>
            <w:r w:rsidR="4EB042F3" w:rsidRPr="413A9973">
              <w:rPr>
                <w:rStyle w:val="normaltextrun"/>
              </w:rPr>
              <w:t xml:space="preserve">modern punctuation and </w:t>
            </w:r>
            <w:proofErr w:type="gramStart"/>
            <w:r w:rsidR="4EB042F3" w:rsidRPr="413A9973">
              <w:rPr>
                <w:rStyle w:val="normaltextrun"/>
              </w:rPr>
              <w:t>conjunctions</w:t>
            </w:r>
            <w:proofErr w:type="gramEnd"/>
          </w:p>
          <w:p w14:paraId="1B24EA66" w14:textId="261C350E" w:rsidR="2F5AE4CE" w:rsidRDefault="64B81067" w:rsidP="00481781">
            <w:pPr>
              <w:pStyle w:val="ACtabletextCEbullet"/>
              <w:numPr>
                <w:ilvl w:val="0"/>
                <w:numId w:val="19"/>
              </w:numPr>
              <w:rPr>
                <w:rStyle w:val="normaltextrun"/>
              </w:rPr>
            </w:pPr>
            <w:r w:rsidRPr="413A9973">
              <w:rPr>
                <w:rStyle w:val="normaltextrun"/>
              </w:rPr>
              <w:t>listening to simple sentences in Latin and using aural cues to i</w:t>
            </w:r>
            <w:r w:rsidR="0BBBC87F" w:rsidRPr="413A9973">
              <w:rPr>
                <w:rStyle w:val="normaltextrun"/>
              </w:rPr>
              <w:t>dentify</w:t>
            </w:r>
            <w:r w:rsidRPr="413A9973">
              <w:rPr>
                <w:rStyle w:val="normaltextrun"/>
              </w:rPr>
              <w:t xml:space="preserve"> meaning, such as tone, inflection, emphasis and signpost words, for example, </w:t>
            </w:r>
            <w:r w:rsidRPr="413A9973">
              <w:rPr>
                <w:rStyle w:val="normaltextrun"/>
                <w:i/>
                <w:iCs/>
              </w:rPr>
              <w:t xml:space="preserve">ecce, olim, cur; ubi, </w:t>
            </w:r>
            <w:proofErr w:type="spellStart"/>
            <w:r w:rsidRPr="413A9973">
              <w:rPr>
                <w:rStyle w:val="normaltextrun"/>
                <w:i/>
                <w:iCs/>
              </w:rPr>
              <w:t>euge</w:t>
            </w:r>
            <w:proofErr w:type="spellEnd"/>
            <w:r w:rsidRPr="413A9973">
              <w:rPr>
                <w:rStyle w:val="normaltextrun"/>
                <w:i/>
                <w:iCs/>
              </w:rPr>
              <w:t xml:space="preserve">, </w:t>
            </w:r>
            <w:proofErr w:type="spellStart"/>
            <w:proofErr w:type="gramStart"/>
            <w:r w:rsidRPr="413A9973">
              <w:rPr>
                <w:rStyle w:val="normaltextrun"/>
                <w:i/>
                <w:iCs/>
              </w:rPr>
              <w:t>eheu</w:t>
            </w:r>
            <w:proofErr w:type="spellEnd"/>
            <w:proofErr w:type="gramEnd"/>
          </w:p>
          <w:p w14:paraId="1DF49603" w14:textId="232C2B4F" w:rsidR="00617790" w:rsidRPr="00670E02" w:rsidRDefault="00617790" w:rsidP="00481781">
            <w:pPr>
              <w:pStyle w:val="ACtabletextCEbullet"/>
              <w:numPr>
                <w:ilvl w:val="0"/>
                <w:numId w:val="19"/>
              </w:numPr>
              <w:rPr>
                <w:rStyle w:val="normaltextrun"/>
              </w:rPr>
            </w:pPr>
            <w:r w:rsidRPr="0946AD4B">
              <w:rPr>
                <w:rStyle w:val="normaltextrun"/>
              </w:rPr>
              <w:t>identifying and explaining the function of inflected forms</w:t>
            </w:r>
            <w:r w:rsidR="5F8ED914" w:rsidRPr="52B7CC08">
              <w:rPr>
                <w:rStyle w:val="normaltextrun"/>
              </w:rPr>
              <w:t>,</w:t>
            </w:r>
            <w:r w:rsidRPr="0946AD4B">
              <w:rPr>
                <w:rStyle w:val="normaltextrun"/>
              </w:rPr>
              <w:t xml:space="preserve"> for example, </w:t>
            </w:r>
            <w:proofErr w:type="spellStart"/>
            <w:r w:rsidRPr="00F178A4">
              <w:rPr>
                <w:rStyle w:val="normaltextrun"/>
                <w:i/>
                <w:iCs/>
              </w:rPr>
              <w:t>puella</w:t>
            </w:r>
            <w:proofErr w:type="spellEnd"/>
            <w:r w:rsidRPr="00F178A4">
              <w:rPr>
                <w:rStyle w:val="normaltextrun"/>
                <w:i/>
                <w:iCs/>
              </w:rPr>
              <w:t xml:space="preserve"> </w:t>
            </w:r>
            <w:proofErr w:type="spellStart"/>
            <w:r w:rsidRPr="00F178A4">
              <w:rPr>
                <w:rStyle w:val="normaltextrun"/>
                <w:i/>
                <w:iCs/>
              </w:rPr>
              <w:t>canem</w:t>
            </w:r>
            <w:proofErr w:type="spellEnd"/>
            <w:r w:rsidRPr="00F178A4">
              <w:rPr>
                <w:rStyle w:val="normaltextrun"/>
                <w:i/>
                <w:iCs/>
              </w:rPr>
              <w:t xml:space="preserve"> </w:t>
            </w:r>
            <w:proofErr w:type="spellStart"/>
            <w:r w:rsidRPr="00F178A4">
              <w:rPr>
                <w:rStyle w:val="normaltextrun"/>
                <w:i/>
                <w:iCs/>
              </w:rPr>
              <w:t>vocat</w:t>
            </w:r>
            <w:proofErr w:type="spellEnd"/>
            <w:r w:rsidR="004A1980">
              <w:rPr>
                <w:rStyle w:val="normaltextrun"/>
              </w:rPr>
              <w:t xml:space="preserve"> </w:t>
            </w:r>
            <w:r w:rsidRPr="0946AD4B">
              <w:rPr>
                <w:rStyle w:val="normaltextrun"/>
              </w:rPr>
              <w:t>(</w:t>
            </w:r>
            <w:proofErr w:type="spellStart"/>
            <w:r w:rsidRPr="0946AD4B">
              <w:rPr>
                <w:rStyle w:val="normaltextrun"/>
              </w:rPr>
              <w:t>subject+object+verb</w:t>
            </w:r>
            <w:proofErr w:type="spellEnd"/>
            <w:r w:rsidRPr="0946AD4B">
              <w:rPr>
                <w:rStyle w:val="normaltextrun"/>
              </w:rPr>
              <w:t xml:space="preserve">) </w:t>
            </w:r>
            <w:r w:rsidR="7BBB3519" w:rsidRPr="52B7CC08">
              <w:rPr>
                <w:rStyle w:val="normaltextrun"/>
              </w:rPr>
              <w:t xml:space="preserve">and recognising irregular forms such as </w:t>
            </w:r>
            <w:proofErr w:type="spellStart"/>
            <w:r w:rsidR="7BBB3519" w:rsidRPr="005473B9">
              <w:rPr>
                <w:rStyle w:val="normaltextrun"/>
                <w:i/>
                <w:iCs/>
              </w:rPr>
              <w:t>est</w:t>
            </w:r>
            <w:proofErr w:type="spellEnd"/>
            <w:r w:rsidR="7BBB3519" w:rsidRPr="005473B9">
              <w:rPr>
                <w:rStyle w:val="normaltextrun"/>
                <w:i/>
                <w:iCs/>
              </w:rPr>
              <w:t>, sunt</w:t>
            </w:r>
          </w:p>
          <w:p w14:paraId="05666D7C" w14:textId="4621E0FD" w:rsidR="1FD0EBFE" w:rsidRPr="00670E02" w:rsidRDefault="4687A03E" w:rsidP="00481781">
            <w:pPr>
              <w:pStyle w:val="ACtabletextCEbullet"/>
              <w:numPr>
                <w:ilvl w:val="0"/>
                <w:numId w:val="19"/>
              </w:numPr>
              <w:rPr>
                <w:rStyle w:val="normaltextrun"/>
              </w:rPr>
            </w:pPr>
            <w:r w:rsidRPr="1B284992">
              <w:rPr>
                <w:rStyle w:val="normaltextrun"/>
              </w:rPr>
              <w:t xml:space="preserve">translating Latin into </w:t>
            </w:r>
            <w:r w:rsidR="0F03E961" w:rsidRPr="1B284992">
              <w:rPr>
                <w:rStyle w:val="normaltextrun"/>
              </w:rPr>
              <w:t xml:space="preserve">fluent and </w:t>
            </w:r>
            <w:r w:rsidRPr="1B284992">
              <w:rPr>
                <w:rStyle w:val="normaltextrun"/>
              </w:rPr>
              <w:t xml:space="preserve">idiomatic English, for example, by </w:t>
            </w:r>
            <w:r w:rsidR="77BB86AC" w:rsidRPr="1B284992">
              <w:rPr>
                <w:rStyle w:val="normaltextrun"/>
              </w:rPr>
              <w:t xml:space="preserve">including the </w:t>
            </w:r>
            <w:r w:rsidR="2724CF27" w:rsidRPr="1B284992">
              <w:rPr>
                <w:rStyle w:val="normaltextrun"/>
              </w:rPr>
              <w:t xml:space="preserve">definite or indefinite </w:t>
            </w:r>
            <w:r w:rsidR="77BB86AC" w:rsidRPr="1B284992">
              <w:rPr>
                <w:rStyle w:val="normaltextrun"/>
              </w:rPr>
              <w:t>article in the translation</w:t>
            </w:r>
            <w:r w:rsidR="619FE6C3" w:rsidRPr="1B284992">
              <w:rPr>
                <w:rStyle w:val="normaltextrun"/>
              </w:rPr>
              <w:t xml:space="preserve"> and determining appropriate word order in English</w:t>
            </w:r>
          </w:p>
          <w:p w14:paraId="2200CF70" w14:textId="6B10B987" w:rsidR="00004C27" w:rsidRDefault="4DBB49FB" w:rsidP="00481781">
            <w:pPr>
              <w:pStyle w:val="ACtabletextCEbullet"/>
              <w:numPr>
                <w:ilvl w:val="0"/>
                <w:numId w:val="19"/>
              </w:numPr>
              <w:rPr>
                <w:rStyle w:val="normaltextrun"/>
              </w:rPr>
            </w:pPr>
            <w:r w:rsidRPr="52B7CC08">
              <w:rPr>
                <w:rStyle w:val="normaltextrun"/>
              </w:rPr>
              <w:t xml:space="preserve">discussing effective strategies to </w:t>
            </w:r>
            <w:r w:rsidR="009564E3">
              <w:rPr>
                <w:rStyle w:val="normaltextrun"/>
              </w:rPr>
              <w:t>translate</w:t>
            </w:r>
            <w:r w:rsidRPr="52B7CC08">
              <w:rPr>
                <w:rStyle w:val="normaltextrun"/>
              </w:rPr>
              <w:t xml:space="preserve"> and the merits of different translations of the same text</w:t>
            </w:r>
            <w:r w:rsidR="00361A42">
              <w:rPr>
                <w:rStyle w:val="normaltextrun"/>
              </w:rPr>
              <w:t>,</w:t>
            </w:r>
            <w:r w:rsidRPr="52B7CC08">
              <w:rPr>
                <w:rStyle w:val="normaltextrun"/>
              </w:rPr>
              <w:t xml:space="preserve"> for example, </w:t>
            </w:r>
            <w:proofErr w:type="spellStart"/>
            <w:r w:rsidRPr="00D45A6A">
              <w:rPr>
                <w:rStyle w:val="normaltextrun"/>
                <w:i/>
                <w:iCs/>
              </w:rPr>
              <w:t>clamabat</w:t>
            </w:r>
            <w:proofErr w:type="spellEnd"/>
            <w:r w:rsidR="003F2568">
              <w:rPr>
                <w:rStyle w:val="normaltextrun"/>
                <w:i/>
                <w:iCs/>
              </w:rPr>
              <w:t xml:space="preserve"> </w:t>
            </w:r>
            <w:r w:rsidR="007B4AD1" w:rsidRPr="007B4AD1">
              <w:rPr>
                <w:rStyle w:val="normaltextrun"/>
              </w:rPr>
              <w:t>(</w:t>
            </w:r>
            <w:r w:rsidRPr="52B7CC08">
              <w:rPr>
                <w:rStyle w:val="normaltextrun"/>
              </w:rPr>
              <w:t>she was shouting, she used to shout, she began to shout</w:t>
            </w:r>
            <w:r w:rsidR="007B4AD1">
              <w:rPr>
                <w:rStyle w:val="normaltextrun"/>
              </w:rPr>
              <w:t>)</w:t>
            </w:r>
          </w:p>
          <w:p w14:paraId="59E79C5B" w14:textId="7BAA600F" w:rsidR="00F65E69" w:rsidRPr="00F65E69" w:rsidRDefault="00400504" w:rsidP="00481781">
            <w:pPr>
              <w:pStyle w:val="ACtabletextCEbullet"/>
              <w:numPr>
                <w:ilvl w:val="0"/>
                <w:numId w:val="19"/>
              </w:numPr>
              <w:rPr>
                <w:rStyle w:val="normaltextrun"/>
              </w:rPr>
            </w:pPr>
            <w:r>
              <w:rPr>
                <w:rStyle w:val="normaltextrun"/>
              </w:rPr>
              <w:t>developing skills</w:t>
            </w:r>
            <w:r w:rsidR="11DD911E" w:rsidRPr="1B15C83A">
              <w:rPr>
                <w:rStyle w:val="normaltextrun"/>
              </w:rPr>
              <w:t xml:space="preserve"> </w:t>
            </w:r>
            <w:r w:rsidR="007203C0">
              <w:rPr>
                <w:rStyle w:val="normaltextrun"/>
              </w:rPr>
              <w:t>in</w:t>
            </w:r>
            <w:r w:rsidR="11DD911E" w:rsidRPr="1B15C83A">
              <w:rPr>
                <w:rStyle w:val="normaltextrun"/>
              </w:rPr>
              <w:t xml:space="preserve"> using dictionaries and electronic translation tools</w:t>
            </w:r>
            <w:r w:rsidR="007203C0">
              <w:rPr>
                <w:rStyle w:val="normaltextrun"/>
              </w:rPr>
              <w:t xml:space="preserve"> to</w:t>
            </w:r>
            <w:r w:rsidR="11DD911E" w:rsidRPr="1B15C83A">
              <w:rPr>
                <w:rStyle w:val="normaltextrun"/>
              </w:rPr>
              <w:t xml:space="preserve"> </w:t>
            </w:r>
            <w:r w:rsidR="007203C0" w:rsidRPr="1B15C83A">
              <w:rPr>
                <w:rStyle w:val="normaltextrun"/>
              </w:rPr>
              <w:t>consider multiple meanings of vocabulary</w:t>
            </w:r>
            <w:r w:rsidR="11DD911E" w:rsidRPr="1B15C83A">
              <w:rPr>
                <w:rStyle w:val="normaltextrun"/>
              </w:rPr>
              <w:t xml:space="preserve"> and mak</w:t>
            </w:r>
            <w:r w:rsidR="00AB18D0">
              <w:rPr>
                <w:rStyle w:val="normaltextrun"/>
              </w:rPr>
              <w:t>e</w:t>
            </w:r>
            <w:r w:rsidR="11DD911E" w:rsidRPr="1B15C83A">
              <w:rPr>
                <w:rStyle w:val="normaltextrun"/>
              </w:rPr>
              <w:t xml:space="preserve"> appropriate selections according to context, for example, </w:t>
            </w:r>
            <w:proofErr w:type="spellStart"/>
            <w:proofErr w:type="gramStart"/>
            <w:r w:rsidR="11DD911E" w:rsidRPr="00962BE0">
              <w:rPr>
                <w:rStyle w:val="normaltextrun"/>
                <w:i/>
                <w:iCs/>
              </w:rPr>
              <w:t>peti</w:t>
            </w:r>
            <w:proofErr w:type="spellEnd"/>
            <w:r w:rsidR="009A5110">
              <w:rPr>
                <w:rStyle w:val="normaltextrun"/>
                <w:i/>
                <w:iCs/>
              </w:rPr>
              <w:t>,</w:t>
            </w:r>
            <w:r w:rsidR="11DD911E" w:rsidRPr="00962BE0">
              <w:rPr>
                <w:rStyle w:val="normaltextrun"/>
                <w:i/>
                <w:iCs/>
              </w:rPr>
              <w:t>;</w:t>
            </w:r>
            <w:proofErr w:type="gramEnd"/>
            <w:r w:rsidR="11DD911E" w:rsidRPr="00962BE0">
              <w:rPr>
                <w:rStyle w:val="normaltextrun"/>
                <w:i/>
                <w:iCs/>
              </w:rPr>
              <w:t xml:space="preserve"> ago</w:t>
            </w:r>
            <w:r w:rsidR="009A5110">
              <w:rPr>
                <w:rStyle w:val="normaltextrun"/>
                <w:i/>
                <w:iCs/>
              </w:rPr>
              <w:t>,</w:t>
            </w:r>
            <w:r w:rsidR="11DD911E" w:rsidRPr="00962BE0">
              <w:rPr>
                <w:rStyle w:val="normaltextrun"/>
                <w:i/>
                <w:iCs/>
              </w:rPr>
              <w:t xml:space="preserve"> de</w:t>
            </w:r>
          </w:p>
          <w:p w14:paraId="51581193" w14:textId="52340E91" w:rsidR="00E6082C" w:rsidRDefault="000D3713" w:rsidP="00481781">
            <w:pPr>
              <w:pStyle w:val="ACtabletextCEbullet"/>
              <w:numPr>
                <w:ilvl w:val="0"/>
                <w:numId w:val="19"/>
              </w:numPr>
              <w:rPr>
                <w:rStyle w:val="normaltextrun"/>
              </w:rPr>
            </w:pPr>
            <w:r w:rsidRPr="000D3713">
              <w:rPr>
                <w:rStyle w:val="normaltextrun"/>
              </w:rPr>
              <w:t xml:space="preserve">discussing social, contextual and cultural references embedded in texts and how they should be translated, for example, </w:t>
            </w:r>
            <w:r w:rsidRPr="00CC641F">
              <w:rPr>
                <w:rStyle w:val="normaltextrun"/>
                <w:i/>
                <w:iCs/>
              </w:rPr>
              <w:t xml:space="preserve">dominus, </w:t>
            </w:r>
            <w:proofErr w:type="spellStart"/>
            <w:proofErr w:type="gramStart"/>
            <w:r w:rsidRPr="00CC641F">
              <w:rPr>
                <w:rStyle w:val="normaltextrun"/>
                <w:i/>
                <w:iCs/>
              </w:rPr>
              <w:t>servus</w:t>
            </w:r>
            <w:proofErr w:type="spellEnd"/>
            <w:proofErr w:type="gramEnd"/>
          </w:p>
          <w:p w14:paraId="109DCF0E" w14:textId="321FB8E7" w:rsidR="00821927" w:rsidRDefault="4BDD98FB" w:rsidP="00481781">
            <w:pPr>
              <w:pStyle w:val="ACtabletextCEbullet"/>
              <w:numPr>
                <w:ilvl w:val="0"/>
                <w:numId w:val="19"/>
              </w:numPr>
              <w:rPr>
                <w:rStyle w:val="normaltextrun"/>
              </w:rPr>
            </w:pPr>
            <w:r w:rsidRPr="1B15C83A">
              <w:rPr>
                <w:rStyle w:val="normaltextrun"/>
              </w:rPr>
              <w:t xml:space="preserve">collaborating with peers to interpret </w:t>
            </w:r>
            <w:r w:rsidR="0DD06143" w:rsidRPr="1B15C83A">
              <w:rPr>
                <w:rStyle w:val="normaltextrun"/>
              </w:rPr>
              <w:t xml:space="preserve">and build </w:t>
            </w:r>
            <w:r w:rsidRPr="1B15C83A">
              <w:rPr>
                <w:rStyle w:val="normaltextrun"/>
              </w:rPr>
              <w:t>meaning in texts</w:t>
            </w:r>
            <w:r w:rsidR="00BE3A00">
              <w:rPr>
                <w:rStyle w:val="normaltextrun"/>
              </w:rPr>
              <w:t>,</w:t>
            </w:r>
            <w:r w:rsidRPr="1B15C83A">
              <w:rPr>
                <w:rStyle w:val="normaltextrun"/>
              </w:rPr>
              <w:t xml:space="preserve"> and develop and edit joint translations, using a range of </w:t>
            </w:r>
            <w:r w:rsidR="00CC641F">
              <w:rPr>
                <w:rStyle w:val="normaltextrun"/>
              </w:rPr>
              <w:t>digit</w:t>
            </w:r>
            <w:r w:rsidR="003A3191">
              <w:rPr>
                <w:rStyle w:val="normaltextrun"/>
              </w:rPr>
              <w:t xml:space="preserve">al </w:t>
            </w:r>
            <w:proofErr w:type="gramStart"/>
            <w:r w:rsidR="003A3191">
              <w:rPr>
                <w:rStyle w:val="normaltextrun"/>
              </w:rPr>
              <w:t>tools</w:t>
            </w:r>
            <w:proofErr w:type="gramEnd"/>
          </w:p>
          <w:p w14:paraId="759E1F17" w14:textId="060542CC" w:rsidR="001A648C" w:rsidRPr="006F7881" w:rsidRDefault="001A648C" w:rsidP="00481781">
            <w:pPr>
              <w:pStyle w:val="ACtabletextCEbullet"/>
              <w:numPr>
                <w:ilvl w:val="0"/>
                <w:numId w:val="19"/>
              </w:numPr>
              <w:rPr>
                <w:rStyle w:val="normaltextrun"/>
              </w:rPr>
            </w:pPr>
            <w:r w:rsidRPr="00B8296D">
              <w:rPr>
                <w:rStyle w:val="normaltextrun"/>
              </w:rPr>
              <w:t xml:space="preserve">using methods to build knowledge of vocabulary, such as the use of ICT, developing lists of unfamiliar words, </w:t>
            </w:r>
            <w:proofErr w:type="gramStart"/>
            <w:r w:rsidRPr="00B8296D">
              <w:rPr>
                <w:rStyle w:val="normaltextrun"/>
              </w:rPr>
              <w:t>mnemonics</w:t>
            </w:r>
            <w:proofErr w:type="gramEnd"/>
          </w:p>
          <w:p w14:paraId="4E69DF54" w14:textId="1D888B98" w:rsidR="00BC513F" w:rsidRPr="006F7881" w:rsidRDefault="7E257016" w:rsidP="00481781">
            <w:pPr>
              <w:pStyle w:val="ACtabletextCEbullet"/>
              <w:numPr>
                <w:ilvl w:val="0"/>
                <w:numId w:val="19"/>
              </w:numPr>
              <w:rPr>
                <w:rStyle w:val="normaltextrun"/>
              </w:rPr>
            </w:pPr>
            <w:r w:rsidRPr="1B15C83A">
              <w:rPr>
                <w:rStyle w:val="normaltextrun"/>
              </w:rPr>
              <w:t xml:space="preserve">developing own and class lists of frequently used vocabulary related to texts and topics, such as daily life in </w:t>
            </w:r>
            <w:r w:rsidR="00285208">
              <w:rPr>
                <w:rStyle w:val="normaltextrun"/>
              </w:rPr>
              <w:t>A</w:t>
            </w:r>
            <w:r w:rsidRPr="1B15C83A">
              <w:rPr>
                <w:rStyle w:val="normaltextrun"/>
              </w:rPr>
              <w:t xml:space="preserve">ncient Rome, for example, </w:t>
            </w:r>
            <w:r w:rsidRPr="00670E02">
              <w:rPr>
                <w:rStyle w:val="normaltextrun"/>
                <w:i/>
                <w:iCs/>
              </w:rPr>
              <w:t xml:space="preserve">tandem, </w:t>
            </w:r>
            <w:proofErr w:type="spellStart"/>
            <w:r w:rsidRPr="00670E02">
              <w:rPr>
                <w:rStyle w:val="normaltextrun"/>
                <w:i/>
                <w:iCs/>
              </w:rPr>
              <w:t>tamen</w:t>
            </w:r>
            <w:proofErr w:type="spellEnd"/>
            <w:r w:rsidRPr="00670E02">
              <w:rPr>
                <w:rStyle w:val="normaltextrun"/>
                <w:i/>
                <w:iCs/>
              </w:rPr>
              <w:t xml:space="preserve">; thermae, caldarium; magister, </w:t>
            </w:r>
            <w:proofErr w:type="spellStart"/>
            <w:r w:rsidRPr="00670E02">
              <w:rPr>
                <w:rStyle w:val="normaltextrun"/>
                <w:i/>
                <w:iCs/>
              </w:rPr>
              <w:t>ludus</w:t>
            </w:r>
            <w:proofErr w:type="spellEnd"/>
          </w:p>
        </w:tc>
      </w:tr>
    </w:tbl>
    <w:p w14:paraId="26FD061E" w14:textId="77777777" w:rsidR="00F757B8" w:rsidRDefault="00F757B8" w:rsidP="00F757B8">
      <w:pPr>
        <w:spacing w:before="160" w:after="0" w:line="360" w:lineRule="auto"/>
        <w:rPr>
          <w:rFonts w:ascii="Arial Bold" w:eastAsiaTheme="majorEastAsia" w:hAnsi="Arial Bold"/>
          <w:b/>
          <w:i w:val="0"/>
          <w:szCs w:val="24"/>
        </w:rPr>
      </w:pP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F375CD" w:rsidRPr="00F91937" w14:paraId="653F4D9E" w14:textId="52321E5B" w:rsidTr="4352A10D">
        <w:tc>
          <w:tcPr>
            <w:tcW w:w="12328" w:type="dxa"/>
            <w:gridSpan w:val="2"/>
            <w:shd w:val="clear" w:color="auto" w:fill="005D93" w:themeFill="text2"/>
          </w:tcPr>
          <w:p w14:paraId="53E076ED" w14:textId="77777777" w:rsidR="00F375CD" w:rsidRPr="00F91937" w:rsidRDefault="00F375CD" w:rsidP="00F375CD">
            <w:pPr>
              <w:pStyle w:val="BodyText"/>
              <w:spacing w:before="40" w:after="40" w:line="240" w:lineRule="auto"/>
              <w:ind w:left="23" w:right="23"/>
              <w:rPr>
                <w:b/>
                <w:bCs/>
              </w:rPr>
            </w:pPr>
            <w:r>
              <w:rPr>
                <w:b/>
                <w:color w:val="FFFFFF" w:themeColor="background1"/>
              </w:rPr>
              <w:t>Strand: Understanding language and culture</w:t>
            </w:r>
          </w:p>
        </w:tc>
        <w:tc>
          <w:tcPr>
            <w:tcW w:w="2798" w:type="dxa"/>
          </w:tcPr>
          <w:p w14:paraId="67C377BA" w14:textId="50D4FF46" w:rsidR="00F375CD" w:rsidRPr="00F375CD" w:rsidRDefault="00F375CD" w:rsidP="00F375CD">
            <w:pPr>
              <w:spacing w:before="40" w:after="40" w:line="240" w:lineRule="auto"/>
              <w:rPr>
                <w:b/>
                <w:bCs/>
                <w:i w:val="0"/>
                <w:iCs/>
                <w:sz w:val="22"/>
                <w:szCs w:val="22"/>
              </w:rPr>
            </w:pPr>
            <w:r w:rsidRPr="00F375CD">
              <w:rPr>
                <w:b/>
                <w:i w:val="0"/>
                <w:iCs/>
                <w:color w:val="auto"/>
                <w:sz w:val="22"/>
                <w:szCs w:val="22"/>
              </w:rPr>
              <w:t>Years 7–8 (Year 7 entry)</w:t>
            </w:r>
          </w:p>
        </w:tc>
      </w:tr>
      <w:tr w:rsidR="00F375CD" w:rsidRPr="007078D3" w14:paraId="14B46A83" w14:textId="77777777" w:rsidTr="4352A10D">
        <w:tc>
          <w:tcPr>
            <w:tcW w:w="15126" w:type="dxa"/>
            <w:gridSpan w:val="3"/>
            <w:shd w:val="clear" w:color="auto" w:fill="E5F5FB" w:themeFill="accent2"/>
          </w:tcPr>
          <w:p w14:paraId="48919957" w14:textId="77777777" w:rsidR="00F375CD" w:rsidRPr="007078D3" w:rsidRDefault="00F375CD" w:rsidP="00F375CD">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F375CD" w:rsidRPr="00CC798A" w14:paraId="4A840722" w14:textId="77777777" w:rsidTr="4352A10D">
        <w:tc>
          <w:tcPr>
            <w:tcW w:w="4673" w:type="dxa"/>
            <w:shd w:val="clear" w:color="auto" w:fill="FFD685" w:themeFill="accent3"/>
          </w:tcPr>
          <w:p w14:paraId="6866D723" w14:textId="77777777" w:rsidR="00F375CD" w:rsidRPr="00CC798A" w:rsidRDefault="00F375CD" w:rsidP="00F375CD">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4C5858B8" w14:textId="77777777" w:rsidR="00F375CD" w:rsidRPr="00654201" w:rsidRDefault="00F375CD" w:rsidP="00F375CD">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7450601C" w14:textId="77777777" w:rsidR="00F375CD" w:rsidRPr="00CC798A" w:rsidRDefault="00F375CD" w:rsidP="00F375CD">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F375CD" w:rsidRPr="007E2AC6" w14:paraId="1DCC02F4" w14:textId="77777777" w:rsidTr="4352A10D">
        <w:trPr>
          <w:trHeight w:val="387"/>
        </w:trPr>
        <w:tc>
          <w:tcPr>
            <w:tcW w:w="4673" w:type="dxa"/>
          </w:tcPr>
          <w:p w14:paraId="63609819" w14:textId="06C56763" w:rsidR="00F375CD" w:rsidRDefault="0176218F" w:rsidP="471C1619">
            <w:pPr>
              <w:pStyle w:val="ACtabletextCD"/>
              <w:rPr>
                <w:rStyle w:val="SubtleEmphasis"/>
              </w:rPr>
            </w:pPr>
            <w:r w:rsidRPr="2B0895E8">
              <w:rPr>
                <w:rStyle w:val="SubtleEmphasis"/>
              </w:rPr>
              <w:t xml:space="preserve">understand and begin to apply the phonological and orthographic systems of </w:t>
            </w:r>
            <w:proofErr w:type="gramStart"/>
            <w:r w:rsidRPr="2B0895E8">
              <w:rPr>
                <w:rStyle w:val="SubtleEmphasis"/>
              </w:rPr>
              <w:t>Latin</w:t>
            </w:r>
            <w:proofErr w:type="gramEnd"/>
            <w:r w:rsidRPr="2B0895E8">
              <w:rPr>
                <w:rStyle w:val="SubtleEmphasis"/>
              </w:rPr>
              <w:t xml:space="preserve"> </w:t>
            </w:r>
          </w:p>
          <w:p w14:paraId="46129205" w14:textId="5BDD2E18" w:rsidR="003E79A2" w:rsidRPr="008D5C9F" w:rsidRDefault="003E79A2" w:rsidP="471C1619">
            <w:pPr>
              <w:pStyle w:val="ACtabletextCD"/>
              <w:rPr>
                <w:rStyle w:val="SubtleEmphasis"/>
              </w:rPr>
            </w:pPr>
            <w:r w:rsidRPr="225DA019">
              <w:rPr>
                <w:rStyle w:val="SubtleEmphasis"/>
                <w:rFonts w:eastAsia="Calibri"/>
              </w:rPr>
              <w:t>ACL9LL</w:t>
            </w:r>
            <w:r w:rsidR="6A91012B" w:rsidRPr="225DA019">
              <w:rPr>
                <w:rStyle w:val="SubtleEmphasis"/>
                <w:rFonts w:eastAsia="Calibri"/>
              </w:rPr>
              <w:t>8</w:t>
            </w:r>
            <w:r w:rsidR="0F6E9562" w:rsidRPr="225DA019">
              <w:rPr>
                <w:rStyle w:val="SubtleEmphasis"/>
                <w:rFonts w:eastAsia="Calibri"/>
              </w:rPr>
              <w:t>U</w:t>
            </w:r>
            <w:r w:rsidRPr="225DA019">
              <w:rPr>
                <w:rStyle w:val="SubtleEmphasis"/>
                <w:rFonts w:eastAsia="Calibri"/>
              </w:rPr>
              <w:t>0</w:t>
            </w:r>
            <w:r w:rsidR="00D417F6">
              <w:rPr>
                <w:rStyle w:val="SubtleEmphasis"/>
                <w:rFonts w:eastAsia="Calibri"/>
              </w:rPr>
              <w:t>1</w:t>
            </w:r>
          </w:p>
        </w:tc>
        <w:tc>
          <w:tcPr>
            <w:tcW w:w="10453" w:type="dxa"/>
            <w:gridSpan w:val="2"/>
          </w:tcPr>
          <w:p w14:paraId="17D3DCA8" w14:textId="2358217B" w:rsidR="00AD40E8" w:rsidRPr="00AD40E8" w:rsidRDefault="004607A5" w:rsidP="000C27F1">
            <w:pPr>
              <w:pStyle w:val="ListParagraph"/>
              <w:numPr>
                <w:ilvl w:val="0"/>
                <w:numId w:val="3"/>
              </w:numPr>
              <w:spacing w:after="120" w:line="240" w:lineRule="auto"/>
              <w:ind w:left="714" w:hanging="357"/>
              <w:contextualSpacing w:val="0"/>
              <w:rPr>
                <w:color w:val="auto"/>
                <w:sz w:val="20"/>
                <w:szCs w:val="20"/>
              </w:rPr>
            </w:pPr>
            <w:r>
              <w:rPr>
                <w:color w:val="auto"/>
                <w:sz w:val="20"/>
                <w:szCs w:val="20"/>
              </w:rPr>
              <w:t>understanding</w:t>
            </w:r>
            <w:r w:rsidRPr="471C1619">
              <w:rPr>
                <w:color w:val="auto"/>
                <w:sz w:val="20"/>
                <w:szCs w:val="20"/>
              </w:rPr>
              <w:t xml:space="preserve"> </w:t>
            </w:r>
            <w:r w:rsidR="00AD40E8" w:rsidRPr="471C1619">
              <w:rPr>
                <w:color w:val="auto"/>
                <w:sz w:val="20"/>
                <w:szCs w:val="20"/>
              </w:rPr>
              <w:t xml:space="preserve">that the written alphabet used by the Romans is the basis for the modern English </w:t>
            </w:r>
            <w:proofErr w:type="gramStart"/>
            <w:r w:rsidR="6023D07F" w:rsidRPr="6E3D6292">
              <w:rPr>
                <w:color w:val="auto"/>
                <w:sz w:val="20"/>
                <w:szCs w:val="20"/>
              </w:rPr>
              <w:t>alphabe</w:t>
            </w:r>
            <w:r w:rsidR="3B2D8AEE" w:rsidRPr="6E3D6292">
              <w:rPr>
                <w:color w:val="auto"/>
                <w:sz w:val="20"/>
                <w:szCs w:val="20"/>
              </w:rPr>
              <w:t>t</w:t>
            </w:r>
            <w:proofErr w:type="gramEnd"/>
            <w:r w:rsidR="00AD40E8" w:rsidRPr="471C1619">
              <w:rPr>
                <w:color w:val="auto"/>
                <w:sz w:val="20"/>
                <w:szCs w:val="20"/>
              </w:rPr>
              <w:t xml:space="preserve"> </w:t>
            </w:r>
          </w:p>
          <w:p w14:paraId="082A0403" w14:textId="77777777" w:rsidR="00422848" w:rsidRDefault="00BB7504">
            <w:pPr>
              <w:pStyle w:val="ACtabletextCEbullet"/>
              <w:numPr>
                <w:ilvl w:val="0"/>
                <w:numId w:val="3"/>
              </w:numPr>
              <w:rPr>
                <w:color w:val="auto"/>
              </w:rPr>
            </w:pPr>
            <w:r w:rsidRPr="00BB7504">
              <w:rPr>
                <w:color w:val="auto"/>
              </w:rPr>
              <w:t>discussing Roman numerals and naming conventions, such as the use of capital letters for names and abbreviated forms, for example, the use of M for Marcus</w:t>
            </w:r>
          </w:p>
          <w:p w14:paraId="3B3A003B" w14:textId="07091E0A" w:rsidR="14882FCD" w:rsidRDefault="1A51963B">
            <w:pPr>
              <w:pStyle w:val="ACtabletextCEbullet"/>
              <w:numPr>
                <w:ilvl w:val="0"/>
                <w:numId w:val="3"/>
              </w:numPr>
              <w:rPr>
                <w:color w:val="auto"/>
              </w:rPr>
            </w:pPr>
            <w:r w:rsidRPr="1B15C83A">
              <w:rPr>
                <w:color w:val="auto"/>
              </w:rPr>
              <w:lastRenderedPageBreak/>
              <w:t xml:space="preserve">matching script to sound using the restored pronunciation, for example, pronouncing long and short vowels, diphthongs, the consonants </w:t>
            </w:r>
            <w:r w:rsidRPr="000C27F1">
              <w:rPr>
                <w:i/>
                <w:iCs/>
                <w:color w:val="auto"/>
              </w:rPr>
              <w:t xml:space="preserve">u/v, c </w:t>
            </w:r>
            <w:r w:rsidRPr="1B15C83A">
              <w:rPr>
                <w:color w:val="auto"/>
              </w:rPr>
              <w:t xml:space="preserve">and </w:t>
            </w:r>
            <w:r w:rsidRPr="000C27F1">
              <w:rPr>
                <w:i/>
                <w:iCs/>
                <w:color w:val="auto"/>
              </w:rPr>
              <w:t>h</w:t>
            </w:r>
            <w:r w:rsidRPr="1B15C83A">
              <w:rPr>
                <w:color w:val="auto"/>
              </w:rPr>
              <w:t xml:space="preserve">, and distinguishing </w:t>
            </w:r>
            <w:proofErr w:type="spellStart"/>
            <w:r w:rsidRPr="000C27F1">
              <w:rPr>
                <w:i/>
                <w:iCs/>
                <w:color w:val="auto"/>
              </w:rPr>
              <w:t>i</w:t>
            </w:r>
            <w:proofErr w:type="spellEnd"/>
            <w:r w:rsidRPr="000C27F1">
              <w:rPr>
                <w:i/>
                <w:iCs/>
                <w:color w:val="auto"/>
              </w:rPr>
              <w:t xml:space="preserve"> </w:t>
            </w:r>
            <w:r w:rsidRPr="1B15C83A">
              <w:rPr>
                <w:color w:val="auto"/>
              </w:rPr>
              <w:t xml:space="preserve">as a vowel and as a consonant, </w:t>
            </w:r>
            <w:r w:rsidR="002F77D1">
              <w:rPr>
                <w:color w:val="auto"/>
              </w:rPr>
              <w:t>for example</w:t>
            </w:r>
            <w:r w:rsidRPr="1B15C83A">
              <w:rPr>
                <w:color w:val="auto"/>
              </w:rPr>
              <w:t xml:space="preserve">, </w:t>
            </w:r>
            <w:proofErr w:type="spellStart"/>
            <w:r w:rsidRPr="1B15C83A">
              <w:rPr>
                <w:i/>
                <w:iCs/>
                <w:color w:val="auto"/>
              </w:rPr>
              <w:t>intrat</w:t>
            </w:r>
            <w:proofErr w:type="spellEnd"/>
            <w:r w:rsidRPr="1B15C83A">
              <w:rPr>
                <w:i/>
                <w:iCs/>
                <w:color w:val="auto"/>
              </w:rPr>
              <w:t xml:space="preserve">, </w:t>
            </w:r>
            <w:proofErr w:type="spellStart"/>
            <w:proofErr w:type="gramStart"/>
            <w:r w:rsidRPr="1B15C83A">
              <w:rPr>
                <w:i/>
                <w:iCs/>
                <w:color w:val="auto"/>
              </w:rPr>
              <w:t>ianua</w:t>
            </w:r>
            <w:proofErr w:type="spellEnd"/>
            <w:proofErr w:type="gramEnd"/>
          </w:p>
          <w:p w14:paraId="15300E2B" w14:textId="3C0C8377" w:rsidR="003806C0" w:rsidRPr="006C081C" w:rsidRDefault="6EA959C1">
            <w:pPr>
              <w:pStyle w:val="ACtabletextCEbullet"/>
              <w:numPr>
                <w:ilvl w:val="0"/>
                <w:numId w:val="3"/>
              </w:numPr>
              <w:rPr>
                <w:i/>
                <w:iCs/>
                <w:color w:val="auto"/>
              </w:rPr>
            </w:pPr>
            <w:r w:rsidRPr="1B15C83A">
              <w:rPr>
                <w:color w:val="auto"/>
              </w:rPr>
              <w:t xml:space="preserve">listening to and reproducing familiar and unfamiliar words, </w:t>
            </w:r>
            <w:proofErr w:type="gramStart"/>
            <w:r w:rsidRPr="1B15C83A">
              <w:rPr>
                <w:color w:val="auto"/>
              </w:rPr>
              <w:t>phrases</w:t>
            </w:r>
            <w:proofErr w:type="gramEnd"/>
            <w:r w:rsidRPr="1B15C83A">
              <w:rPr>
                <w:color w:val="auto"/>
              </w:rPr>
              <w:t xml:space="preserve"> and simple texts in Latin</w:t>
            </w:r>
          </w:p>
          <w:p w14:paraId="52AA2752" w14:textId="431D8939" w:rsidR="006C081C" w:rsidRDefault="7F0E24CA">
            <w:pPr>
              <w:pStyle w:val="ACtabletextCEbullet"/>
              <w:numPr>
                <w:ilvl w:val="0"/>
                <w:numId w:val="3"/>
              </w:numPr>
              <w:rPr>
                <w:i/>
                <w:color w:val="auto"/>
              </w:rPr>
            </w:pPr>
            <w:r w:rsidRPr="1B15C83A">
              <w:rPr>
                <w:color w:val="auto"/>
              </w:rPr>
              <w:t>using the spoken stress of Latin, and dramatic expression appropriate to the tone and purpose of a text</w:t>
            </w:r>
            <w:r w:rsidR="03B97F74" w:rsidRPr="1B15C83A">
              <w:rPr>
                <w:color w:val="auto"/>
              </w:rPr>
              <w:t xml:space="preserve">, for example, </w:t>
            </w:r>
            <w:proofErr w:type="spellStart"/>
            <w:r w:rsidR="03B97F74" w:rsidRPr="1B15C83A">
              <w:rPr>
                <w:i/>
                <w:iCs/>
                <w:color w:val="auto"/>
              </w:rPr>
              <w:t>furcifer</w:t>
            </w:r>
            <w:proofErr w:type="spellEnd"/>
            <w:r w:rsidR="25ABFF51" w:rsidRPr="1B15C83A">
              <w:rPr>
                <w:i/>
                <w:iCs/>
                <w:color w:val="auto"/>
              </w:rPr>
              <w:t>,</w:t>
            </w:r>
            <w:r w:rsidR="03B97F74" w:rsidRPr="1B15C83A">
              <w:rPr>
                <w:i/>
                <w:iCs/>
                <w:color w:val="auto"/>
              </w:rPr>
              <w:t xml:space="preserve"> </w:t>
            </w:r>
            <w:proofErr w:type="spellStart"/>
            <w:r w:rsidR="03B97F74" w:rsidRPr="1B15C83A">
              <w:rPr>
                <w:i/>
                <w:iCs/>
                <w:color w:val="auto"/>
              </w:rPr>
              <w:t>eheu</w:t>
            </w:r>
            <w:proofErr w:type="spellEnd"/>
            <w:r w:rsidR="03B97F74" w:rsidRPr="1B15C83A">
              <w:rPr>
                <w:i/>
                <w:iCs/>
                <w:color w:val="auto"/>
              </w:rPr>
              <w:t xml:space="preserve">, </w:t>
            </w:r>
            <w:proofErr w:type="spellStart"/>
            <w:r w:rsidR="03B97F74" w:rsidRPr="1B15C83A">
              <w:rPr>
                <w:i/>
                <w:iCs/>
                <w:color w:val="auto"/>
              </w:rPr>
              <w:t>euge</w:t>
            </w:r>
            <w:proofErr w:type="spellEnd"/>
            <w:r w:rsidR="03B97F74" w:rsidRPr="1B15C83A">
              <w:rPr>
                <w:i/>
                <w:iCs/>
                <w:color w:val="auto"/>
              </w:rPr>
              <w:t xml:space="preserve">, </w:t>
            </w:r>
            <w:proofErr w:type="spellStart"/>
            <w:r w:rsidR="03B97F74" w:rsidRPr="1B15C83A">
              <w:rPr>
                <w:i/>
                <w:iCs/>
                <w:color w:val="auto"/>
              </w:rPr>
              <w:t>ita</w:t>
            </w:r>
            <w:proofErr w:type="spellEnd"/>
            <w:r w:rsidR="03B97F74" w:rsidRPr="1B15C83A">
              <w:rPr>
                <w:i/>
                <w:iCs/>
                <w:color w:val="auto"/>
              </w:rPr>
              <w:t xml:space="preserve"> </w:t>
            </w:r>
            <w:proofErr w:type="spellStart"/>
            <w:r w:rsidR="03B97F74" w:rsidRPr="1B15C83A">
              <w:rPr>
                <w:i/>
                <w:iCs/>
                <w:color w:val="auto"/>
              </w:rPr>
              <w:t>vero</w:t>
            </w:r>
            <w:proofErr w:type="spellEnd"/>
            <w:r w:rsidR="448C54F9" w:rsidRPr="1B15C83A">
              <w:rPr>
                <w:i/>
                <w:iCs/>
                <w:color w:val="auto"/>
              </w:rPr>
              <w:t xml:space="preserve">, </w:t>
            </w:r>
            <w:proofErr w:type="spellStart"/>
            <w:r w:rsidR="448C54F9" w:rsidRPr="1B15C83A">
              <w:rPr>
                <w:i/>
                <w:iCs/>
                <w:color w:val="auto"/>
              </w:rPr>
              <w:t>cachinnans</w:t>
            </w:r>
            <w:proofErr w:type="spellEnd"/>
          </w:p>
          <w:p w14:paraId="5178AE85" w14:textId="1C6AF00A" w:rsidR="00532BE9" w:rsidRPr="003E1FB9" w:rsidRDefault="6EA959C1" w:rsidP="000C27F1">
            <w:pPr>
              <w:pStyle w:val="ListParagraph"/>
              <w:numPr>
                <w:ilvl w:val="0"/>
                <w:numId w:val="3"/>
              </w:numPr>
              <w:spacing w:after="120" w:line="240" w:lineRule="auto"/>
              <w:contextualSpacing w:val="0"/>
              <w:rPr>
                <w:color w:val="000000" w:themeColor="accent4"/>
                <w:sz w:val="20"/>
                <w:szCs w:val="20"/>
              </w:rPr>
            </w:pPr>
            <w:r w:rsidRPr="1B15C83A">
              <w:rPr>
                <w:color w:val="auto"/>
                <w:sz w:val="20"/>
                <w:szCs w:val="20"/>
              </w:rPr>
              <w:t>reading aloud or reciting, individually or in a class group,</w:t>
            </w:r>
            <w:r w:rsidR="00FA069F">
              <w:rPr>
                <w:color w:val="auto"/>
                <w:sz w:val="20"/>
                <w:szCs w:val="20"/>
              </w:rPr>
              <w:t xml:space="preserve"> </w:t>
            </w:r>
            <w:r w:rsidR="39528036" w:rsidRPr="1B15C83A">
              <w:rPr>
                <w:color w:val="auto"/>
                <w:sz w:val="20"/>
                <w:szCs w:val="20"/>
              </w:rPr>
              <w:t>for example, performing a short play in Latin</w:t>
            </w:r>
          </w:p>
        </w:tc>
      </w:tr>
      <w:tr w:rsidR="00F375CD" w:rsidRPr="007E2AC6" w14:paraId="77C47F5B" w14:textId="77777777" w:rsidTr="4352A10D">
        <w:trPr>
          <w:trHeight w:val="72"/>
        </w:trPr>
        <w:tc>
          <w:tcPr>
            <w:tcW w:w="4673" w:type="dxa"/>
          </w:tcPr>
          <w:p w14:paraId="5D58459C" w14:textId="6F897A0E" w:rsidR="00F375CD" w:rsidRDefault="70D2E343" w:rsidP="008D5C9F">
            <w:pPr>
              <w:pStyle w:val="ACtabletextCD"/>
              <w:rPr>
                <w:rStyle w:val="SubtleEmphasis"/>
              </w:rPr>
            </w:pPr>
            <w:r w:rsidRPr="2B0895E8">
              <w:rPr>
                <w:rStyle w:val="SubtleEmphasis"/>
              </w:rPr>
              <w:lastRenderedPageBreak/>
              <w:t xml:space="preserve">develop knowledge of the </w:t>
            </w:r>
            <w:r w:rsidR="00FC3D89" w:rsidRPr="2B0895E8">
              <w:rPr>
                <w:rStyle w:val="SubtleEmphasis"/>
              </w:rPr>
              <w:t xml:space="preserve">vocabulary, </w:t>
            </w:r>
            <w:r w:rsidR="00FC3D89" w:rsidRPr="2B0895E8" w:rsidDel="00713034">
              <w:rPr>
                <w:rStyle w:val="SubtleEmphasis"/>
              </w:rPr>
              <w:t>structures</w:t>
            </w:r>
            <w:r w:rsidRPr="2B0895E8">
              <w:rPr>
                <w:rStyle w:val="SubtleEmphasis"/>
              </w:rPr>
              <w:t xml:space="preserve"> and features of Latin grammatical systems to understand, translate and respond to </w:t>
            </w:r>
            <w:proofErr w:type="gramStart"/>
            <w:r w:rsidRPr="2B0895E8">
              <w:rPr>
                <w:rStyle w:val="SubtleEmphasis"/>
              </w:rPr>
              <w:t>texts</w:t>
            </w:r>
            <w:proofErr w:type="gramEnd"/>
          </w:p>
          <w:p w14:paraId="369A0DED" w14:textId="6430A5F8" w:rsidR="003E79A2" w:rsidRPr="008D5C9F" w:rsidRDefault="003E79A2" w:rsidP="008D5C9F">
            <w:pPr>
              <w:pStyle w:val="ACtabletextCD"/>
              <w:rPr>
                <w:rStyle w:val="SubtleEmphasis"/>
                <w:iCs w:val="0"/>
              </w:rPr>
            </w:pPr>
            <w:r w:rsidRPr="225DA019">
              <w:rPr>
                <w:rStyle w:val="SubtleEmphasis"/>
                <w:rFonts w:eastAsia="Calibri"/>
              </w:rPr>
              <w:t>ACL9</w:t>
            </w:r>
            <w:r w:rsidR="00EC1685">
              <w:rPr>
                <w:rStyle w:val="SubtleEmphasis"/>
                <w:rFonts w:eastAsia="Calibri"/>
              </w:rPr>
              <w:t>L</w:t>
            </w:r>
            <w:r w:rsidRPr="225DA019">
              <w:rPr>
                <w:rStyle w:val="SubtleEmphasis"/>
                <w:rFonts w:eastAsia="Calibri"/>
              </w:rPr>
              <w:t>L</w:t>
            </w:r>
            <w:r w:rsidR="2F65CB2E" w:rsidRPr="225DA019">
              <w:rPr>
                <w:rStyle w:val="SubtleEmphasis"/>
                <w:rFonts w:eastAsia="Calibri"/>
              </w:rPr>
              <w:t>8</w:t>
            </w:r>
            <w:r w:rsidR="74EECAC6" w:rsidRPr="225DA019">
              <w:rPr>
                <w:rStyle w:val="SubtleEmphasis"/>
                <w:rFonts w:eastAsia="Calibri"/>
              </w:rPr>
              <w:t>U</w:t>
            </w:r>
            <w:r w:rsidRPr="225DA019">
              <w:rPr>
                <w:rStyle w:val="SubtleEmphasis"/>
                <w:rFonts w:eastAsia="Calibri"/>
              </w:rPr>
              <w:t>0</w:t>
            </w:r>
            <w:r w:rsidR="00D417F6">
              <w:rPr>
                <w:rStyle w:val="SubtleEmphasis"/>
                <w:rFonts w:eastAsia="Calibri"/>
              </w:rPr>
              <w:t>2</w:t>
            </w:r>
          </w:p>
        </w:tc>
        <w:tc>
          <w:tcPr>
            <w:tcW w:w="10453" w:type="dxa"/>
            <w:gridSpan w:val="2"/>
          </w:tcPr>
          <w:p w14:paraId="3D783055" w14:textId="64CFBDE9" w:rsidR="4C7E931F" w:rsidRDefault="4C7E931F" w:rsidP="008C2690">
            <w:pPr>
              <w:pStyle w:val="ACtabletextCEbullet"/>
              <w:numPr>
                <w:ilvl w:val="0"/>
                <w:numId w:val="21"/>
              </w:numPr>
              <w:rPr>
                <w:color w:val="auto"/>
              </w:rPr>
            </w:pPr>
            <w:r w:rsidRPr="2E914904">
              <w:rPr>
                <w:color w:val="auto"/>
              </w:rPr>
              <w:t>identify</w:t>
            </w:r>
            <w:r w:rsidR="00461065">
              <w:rPr>
                <w:color w:val="auto"/>
              </w:rPr>
              <w:t>ing</w:t>
            </w:r>
            <w:r w:rsidRPr="2E914904">
              <w:rPr>
                <w:color w:val="auto"/>
              </w:rPr>
              <w:t xml:space="preserve"> parts of speech</w:t>
            </w:r>
            <w:r w:rsidR="105BC7B8" w:rsidRPr="2E914904">
              <w:rPr>
                <w:color w:val="auto"/>
              </w:rPr>
              <w:t xml:space="preserve"> </w:t>
            </w:r>
            <w:r w:rsidR="407E7E6A" w:rsidRPr="2E914904">
              <w:rPr>
                <w:color w:val="auto"/>
              </w:rPr>
              <w:t>such as</w:t>
            </w:r>
            <w:r w:rsidR="105BC7B8" w:rsidRPr="2E914904">
              <w:rPr>
                <w:color w:val="auto"/>
              </w:rPr>
              <w:t xml:space="preserve"> nouns, verbs, adjectives and adverbs</w:t>
            </w:r>
            <w:r w:rsidR="004E459D">
              <w:rPr>
                <w:color w:val="auto"/>
              </w:rPr>
              <w:t>,</w:t>
            </w:r>
            <w:r w:rsidR="105BC7B8" w:rsidRPr="2E914904">
              <w:rPr>
                <w:color w:val="auto"/>
              </w:rPr>
              <w:t xml:space="preserve"> </w:t>
            </w:r>
            <w:r w:rsidR="4599FEB5" w:rsidRPr="2E914904">
              <w:rPr>
                <w:color w:val="auto"/>
              </w:rPr>
              <w:t>and</w:t>
            </w:r>
            <w:r w:rsidRPr="2E914904">
              <w:rPr>
                <w:color w:val="auto"/>
              </w:rPr>
              <w:t xml:space="preserve"> their functions in texts</w:t>
            </w:r>
            <w:r w:rsidR="004E459D">
              <w:rPr>
                <w:color w:val="auto"/>
              </w:rPr>
              <w:t>,</w:t>
            </w:r>
            <w:r w:rsidR="7DE2095D" w:rsidRPr="2E914904">
              <w:rPr>
                <w:color w:val="auto"/>
              </w:rPr>
              <w:t xml:space="preserve"> to determine meaning</w:t>
            </w:r>
            <w:r w:rsidR="004E698B">
              <w:rPr>
                <w:color w:val="auto"/>
              </w:rPr>
              <w:t xml:space="preserve"> by completing a quiz</w:t>
            </w:r>
            <w:r w:rsidR="008D7BF1">
              <w:rPr>
                <w:color w:val="auto"/>
              </w:rPr>
              <w:t>,</w:t>
            </w:r>
            <w:r w:rsidRPr="2E914904">
              <w:rPr>
                <w:color w:val="auto"/>
              </w:rPr>
              <w:t xml:space="preserve"> </w:t>
            </w:r>
            <w:r w:rsidR="437A55D4" w:rsidRPr="2E914904">
              <w:rPr>
                <w:color w:val="auto"/>
              </w:rPr>
              <w:t xml:space="preserve">for example, identifying which noun is the subject of the </w:t>
            </w:r>
            <w:proofErr w:type="gramStart"/>
            <w:r w:rsidR="437A55D4" w:rsidRPr="2E914904">
              <w:rPr>
                <w:color w:val="auto"/>
              </w:rPr>
              <w:t>verb</w:t>
            </w:r>
            <w:proofErr w:type="gramEnd"/>
          </w:p>
          <w:p w14:paraId="24430920" w14:textId="1E85F992" w:rsidR="007E365F" w:rsidRDefault="00536BE0" w:rsidP="008C2690">
            <w:pPr>
              <w:pStyle w:val="ACtabletextCEbullet"/>
              <w:numPr>
                <w:ilvl w:val="0"/>
                <w:numId w:val="21"/>
              </w:numPr>
              <w:rPr>
                <w:color w:val="auto"/>
              </w:rPr>
            </w:pPr>
            <w:r>
              <w:rPr>
                <w:color w:val="auto"/>
              </w:rPr>
              <w:t>recognising</w:t>
            </w:r>
            <w:r w:rsidR="002A065C">
              <w:rPr>
                <w:color w:val="auto"/>
              </w:rPr>
              <w:t xml:space="preserve"> </w:t>
            </w:r>
            <w:r w:rsidR="25CB90EB" w:rsidRPr="2ED1799B">
              <w:rPr>
                <w:color w:val="auto"/>
              </w:rPr>
              <w:t xml:space="preserve">noun inflections </w:t>
            </w:r>
            <w:r w:rsidR="3320B9EC" w:rsidRPr="2ED1799B">
              <w:rPr>
                <w:color w:val="auto"/>
              </w:rPr>
              <w:t xml:space="preserve">for case and number </w:t>
            </w:r>
            <w:r w:rsidR="25CB90EB" w:rsidRPr="2ED1799B">
              <w:rPr>
                <w:color w:val="auto"/>
              </w:rPr>
              <w:t>in</w:t>
            </w:r>
            <w:r w:rsidR="1B829E36" w:rsidRPr="2ED1799B">
              <w:rPr>
                <w:color w:val="auto"/>
              </w:rPr>
              <w:t xml:space="preserve"> </w:t>
            </w:r>
            <w:r w:rsidR="6819CFDD" w:rsidRPr="2C8A2798">
              <w:rPr>
                <w:color w:val="auto"/>
              </w:rPr>
              <w:t xml:space="preserve">first, second and third </w:t>
            </w:r>
            <w:r w:rsidR="1752E59B" w:rsidRPr="2C8A2798">
              <w:rPr>
                <w:color w:val="auto"/>
              </w:rPr>
              <w:t>declensions</w:t>
            </w:r>
            <w:r w:rsidR="00F70065">
              <w:rPr>
                <w:color w:val="auto"/>
              </w:rPr>
              <w:t xml:space="preserve"> by completing tables</w:t>
            </w:r>
            <w:r w:rsidR="68FC7E3B" w:rsidRPr="2ED1799B">
              <w:rPr>
                <w:color w:val="auto"/>
              </w:rPr>
              <w:t xml:space="preserve">, for example, </w:t>
            </w:r>
            <w:r w:rsidR="68FC7E3B" w:rsidRPr="00E13B73">
              <w:rPr>
                <w:i/>
                <w:iCs/>
                <w:color w:val="auto"/>
              </w:rPr>
              <w:t xml:space="preserve">amicus, </w:t>
            </w:r>
            <w:proofErr w:type="spellStart"/>
            <w:r w:rsidR="68FC7E3B" w:rsidRPr="00E13B73">
              <w:rPr>
                <w:i/>
                <w:iCs/>
                <w:color w:val="auto"/>
              </w:rPr>
              <w:t>amicum</w:t>
            </w:r>
            <w:proofErr w:type="spellEnd"/>
            <w:r w:rsidR="68FC7E3B" w:rsidRPr="00E13B73">
              <w:rPr>
                <w:i/>
                <w:iCs/>
                <w:color w:val="auto"/>
              </w:rPr>
              <w:t xml:space="preserve">; villa, </w:t>
            </w:r>
            <w:proofErr w:type="spellStart"/>
            <w:r w:rsidR="68FC7E3B" w:rsidRPr="00E13B73">
              <w:rPr>
                <w:i/>
                <w:iCs/>
                <w:color w:val="auto"/>
              </w:rPr>
              <w:t>villae</w:t>
            </w:r>
            <w:proofErr w:type="spellEnd"/>
            <w:r w:rsidR="00687FC6">
              <w:rPr>
                <w:color w:val="auto"/>
              </w:rPr>
              <w:t>,</w:t>
            </w:r>
            <w:r w:rsidR="322AF211" w:rsidRPr="2ED1799B">
              <w:rPr>
                <w:i/>
                <w:iCs/>
                <w:color w:val="auto"/>
              </w:rPr>
              <w:t xml:space="preserve"> </w:t>
            </w:r>
            <w:r w:rsidR="322AF211" w:rsidRPr="00E13B73">
              <w:rPr>
                <w:color w:val="auto"/>
              </w:rPr>
              <w:t xml:space="preserve">and exploring </w:t>
            </w:r>
            <w:r w:rsidR="322AF211" w:rsidRPr="2ED1799B">
              <w:rPr>
                <w:color w:val="auto"/>
              </w:rPr>
              <w:t xml:space="preserve">the use of cases to convey </w:t>
            </w:r>
            <w:proofErr w:type="gramStart"/>
            <w:r w:rsidR="322AF211" w:rsidRPr="2ED1799B">
              <w:rPr>
                <w:color w:val="auto"/>
              </w:rPr>
              <w:t>meaning</w:t>
            </w:r>
            <w:proofErr w:type="gramEnd"/>
          </w:p>
          <w:p w14:paraId="667AF4E7" w14:textId="4165AAD7" w:rsidR="007E365F" w:rsidRDefault="5391D41E" w:rsidP="008C2690">
            <w:pPr>
              <w:pStyle w:val="ACtabletextCEbullet"/>
              <w:numPr>
                <w:ilvl w:val="0"/>
                <w:numId w:val="21"/>
              </w:numPr>
              <w:rPr>
                <w:color w:val="auto"/>
              </w:rPr>
            </w:pPr>
            <w:r w:rsidRPr="2E914904">
              <w:rPr>
                <w:color w:val="auto"/>
              </w:rPr>
              <w:t>r</w:t>
            </w:r>
            <w:r w:rsidR="79AA4017" w:rsidRPr="2E914904">
              <w:rPr>
                <w:color w:val="auto"/>
              </w:rPr>
              <w:t xml:space="preserve">ecognising that nouns in Latin have </w:t>
            </w:r>
            <w:r w:rsidR="007E365F" w:rsidRPr="471C1619">
              <w:rPr>
                <w:color w:val="auto"/>
              </w:rPr>
              <w:t>gender</w:t>
            </w:r>
            <w:r w:rsidR="6BAC43BA" w:rsidRPr="2E914904">
              <w:rPr>
                <w:color w:val="auto"/>
              </w:rPr>
              <w:t xml:space="preserve">, for example, </w:t>
            </w:r>
            <w:r w:rsidR="007E365F" w:rsidRPr="00E13B73">
              <w:rPr>
                <w:i/>
                <w:color w:val="auto"/>
              </w:rPr>
              <w:t>dominus</w:t>
            </w:r>
            <w:r w:rsidR="0B589D3C" w:rsidRPr="2E914904">
              <w:rPr>
                <w:color w:val="auto"/>
              </w:rPr>
              <w:t xml:space="preserve"> is masculine</w:t>
            </w:r>
            <w:r w:rsidR="59B6B56D" w:rsidRPr="2E914904">
              <w:rPr>
                <w:color w:val="auto"/>
              </w:rPr>
              <w:t>,</w:t>
            </w:r>
            <w:r w:rsidR="011C8381" w:rsidRPr="00E13B73">
              <w:rPr>
                <w:i/>
                <w:iCs/>
                <w:color w:val="auto"/>
              </w:rPr>
              <w:t xml:space="preserve"> villa </w:t>
            </w:r>
            <w:r w:rsidR="011C8381" w:rsidRPr="2E914904">
              <w:rPr>
                <w:color w:val="auto"/>
              </w:rPr>
              <w:t>is</w:t>
            </w:r>
            <w:r w:rsidR="007E365F" w:rsidRPr="471C1619">
              <w:rPr>
                <w:color w:val="auto"/>
              </w:rPr>
              <w:t xml:space="preserve"> feminine</w:t>
            </w:r>
            <w:r w:rsidR="3396110B" w:rsidRPr="2E914904">
              <w:rPr>
                <w:color w:val="auto"/>
              </w:rPr>
              <w:t xml:space="preserve">, </w:t>
            </w:r>
            <w:r w:rsidR="3396110B" w:rsidRPr="00C4570E">
              <w:rPr>
                <w:i/>
                <w:iCs/>
                <w:color w:val="auto"/>
              </w:rPr>
              <w:t>atrium</w:t>
            </w:r>
            <w:r w:rsidR="3396110B" w:rsidRPr="2E914904">
              <w:rPr>
                <w:color w:val="auto"/>
              </w:rPr>
              <w:t xml:space="preserve"> is </w:t>
            </w:r>
            <w:proofErr w:type="gramStart"/>
            <w:r w:rsidR="3396110B" w:rsidRPr="2E914904">
              <w:rPr>
                <w:color w:val="auto"/>
              </w:rPr>
              <w:t>neuter</w:t>
            </w:r>
            <w:proofErr w:type="gramEnd"/>
          </w:p>
          <w:p w14:paraId="2CE62FBE" w14:textId="5DECD1C6" w:rsidR="50576C5F" w:rsidRPr="00644EAB" w:rsidRDefault="00CB5608" w:rsidP="008C2690">
            <w:pPr>
              <w:pStyle w:val="ACtabletextCEbullet"/>
              <w:numPr>
                <w:ilvl w:val="0"/>
                <w:numId w:val="21"/>
              </w:numPr>
              <w:rPr>
                <w:i/>
                <w:iCs/>
                <w:color w:val="auto"/>
              </w:rPr>
            </w:pPr>
            <w:r>
              <w:rPr>
                <w:color w:val="auto"/>
              </w:rPr>
              <w:t>exploring the concepts of</w:t>
            </w:r>
            <w:r w:rsidR="002C4F58">
              <w:rPr>
                <w:color w:val="auto"/>
              </w:rPr>
              <w:t xml:space="preserve"> </w:t>
            </w:r>
            <w:r w:rsidR="50576C5F" w:rsidRPr="2E914904">
              <w:rPr>
                <w:color w:val="auto"/>
              </w:rPr>
              <w:t>verb number</w:t>
            </w:r>
            <w:r w:rsidR="35D9D674" w:rsidRPr="2E914904">
              <w:rPr>
                <w:color w:val="auto"/>
              </w:rPr>
              <w:t>,</w:t>
            </w:r>
            <w:r w:rsidR="50576C5F" w:rsidRPr="2E914904">
              <w:rPr>
                <w:color w:val="auto"/>
              </w:rPr>
              <w:t xml:space="preserve"> </w:t>
            </w:r>
            <w:proofErr w:type="gramStart"/>
            <w:r w:rsidR="50576C5F" w:rsidRPr="2E914904">
              <w:rPr>
                <w:color w:val="auto"/>
              </w:rPr>
              <w:t>person</w:t>
            </w:r>
            <w:proofErr w:type="gramEnd"/>
            <w:r w:rsidR="50576C5F" w:rsidRPr="2E914904">
              <w:rPr>
                <w:color w:val="auto"/>
              </w:rPr>
              <w:t xml:space="preserve"> and tense</w:t>
            </w:r>
            <w:r w:rsidR="00BA6B65">
              <w:rPr>
                <w:color w:val="auto"/>
              </w:rPr>
              <w:t>,</w:t>
            </w:r>
            <w:r w:rsidR="00D239EF">
              <w:rPr>
                <w:color w:val="auto"/>
              </w:rPr>
              <w:t xml:space="preserve"> </w:t>
            </w:r>
            <w:r w:rsidR="00D239EF" w:rsidRPr="00D239EF">
              <w:rPr>
                <w:color w:val="auto"/>
              </w:rPr>
              <w:t>and identifying the endings of regular verbs in different persons and tenses</w:t>
            </w:r>
            <w:r w:rsidR="00BA6B65">
              <w:rPr>
                <w:color w:val="auto"/>
              </w:rPr>
              <w:t>,</w:t>
            </w:r>
            <w:r w:rsidR="00F93CB8">
              <w:rPr>
                <w:color w:val="auto"/>
              </w:rPr>
              <w:t xml:space="preserve"> by highlighting</w:t>
            </w:r>
            <w:r w:rsidR="00342E66">
              <w:rPr>
                <w:color w:val="auto"/>
              </w:rPr>
              <w:t xml:space="preserve"> appropriate</w:t>
            </w:r>
            <w:r w:rsidR="00C56A05">
              <w:rPr>
                <w:color w:val="auto"/>
              </w:rPr>
              <w:t xml:space="preserve"> part of words</w:t>
            </w:r>
            <w:r w:rsidR="00D239EF" w:rsidRPr="00D239EF">
              <w:rPr>
                <w:color w:val="auto"/>
              </w:rPr>
              <w:t xml:space="preserve">, for example, </w:t>
            </w:r>
            <w:proofErr w:type="spellStart"/>
            <w:r w:rsidR="00D239EF" w:rsidRPr="00C4570E">
              <w:rPr>
                <w:i/>
                <w:iCs/>
                <w:color w:val="auto"/>
              </w:rPr>
              <w:t>clamat</w:t>
            </w:r>
            <w:proofErr w:type="spellEnd"/>
            <w:r w:rsidR="00D239EF" w:rsidRPr="00C4570E">
              <w:rPr>
                <w:i/>
                <w:iCs/>
                <w:color w:val="auto"/>
              </w:rPr>
              <w:t xml:space="preserve">, clamant; </w:t>
            </w:r>
            <w:proofErr w:type="spellStart"/>
            <w:r w:rsidR="00D239EF" w:rsidRPr="00C4570E">
              <w:rPr>
                <w:i/>
                <w:iCs/>
                <w:color w:val="auto"/>
              </w:rPr>
              <w:t>portavi</w:t>
            </w:r>
            <w:proofErr w:type="spellEnd"/>
            <w:r w:rsidR="00D239EF" w:rsidRPr="00C4570E">
              <w:rPr>
                <w:i/>
                <w:iCs/>
                <w:color w:val="auto"/>
              </w:rPr>
              <w:t xml:space="preserve">, </w:t>
            </w:r>
            <w:proofErr w:type="spellStart"/>
            <w:r w:rsidR="00D239EF" w:rsidRPr="00C4570E">
              <w:rPr>
                <w:i/>
                <w:iCs/>
                <w:color w:val="auto"/>
              </w:rPr>
              <w:t>portavit</w:t>
            </w:r>
            <w:proofErr w:type="spellEnd"/>
            <w:r w:rsidR="00713034">
              <w:rPr>
                <w:color w:val="auto"/>
              </w:rPr>
              <w:t xml:space="preserve"> </w:t>
            </w:r>
          </w:p>
          <w:p w14:paraId="69464DD5" w14:textId="7324D48B" w:rsidR="008117A3" w:rsidRDefault="007A4A40" w:rsidP="002A6D8A">
            <w:pPr>
              <w:pStyle w:val="ACtabletextCEbullet"/>
              <w:numPr>
                <w:ilvl w:val="0"/>
                <w:numId w:val="21"/>
              </w:numPr>
              <w:rPr>
                <w:i/>
                <w:iCs/>
                <w:color w:val="auto"/>
              </w:rPr>
            </w:pPr>
            <w:r>
              <w:rPr>
                <w:color w:val="auto"/>
              </w:rPr>
              <w:t>r</w:t>
            </w:r>
            <w:r w:rsidR="008117A3" w:rsidRPr="00644EAB">
              <w:rPr>
                <w:color w:val="auto"/>
              </w:rPr>
              <w:t>ecognising other forms of verbs, such as present infinitives and imperatives, for example</w:t>
            </w:r>
            <w:r w:rsidR="008117A3" w:rsidRPr="008117A3">
              <w:rPr>
                <w:i/>
                <w:iCs/>
                <w:color w:val="auto"/>
              </w:rPr>
              <w:t xml:space="preserve">, </w:t>
            </w:r>
            <w:proofErr w:type="spellStart"/>
            <w:r w:rsidR="008117A3" w:rsidRPr="008117A3">
              <w:rPr>
                <w:i/>
                <w:iCs/>
                <w:color w:val="auto"/>
              </w:rPr>
              <w:t>portare</w:t>
            </w:r>
            <w:proofErr w:type="spellEnd"/>
            <w:r w:rsidR="008117A3" w:rsidRPr="008117A3">
              <w:rPr>
                <w:i/>
                <w:iCs/>
                <w:color w:val="auto"/>
              </w:rPr>
              <w:t xml:space="preserve">; </w:t>
            </w:r>
            <w:proofErr w:type="spellStart"/>
            <w:r w:rsidR="008117A3" w:rsidRPr="008117A3">
              <w:rPr>
                <w:i/>
                <w:iCs/>
                <w:color w:val="auto"/>
              </w:rPr>
              <w:t>clama</w:t>
            </w:r>
            <w:proofErr w:type="spellEnd"/>
            <w:r w:rsidR="008117A3" w:rsidRPr="008117A3">
              <w:rPr>
                <w:i/>
                <w:iCs/>
                <w:color w:val="auto"/>
              </w:rPr>
              <w:t xml:space="preserve">, </w:t>
            </w:r>
            <w:proofErr w:type="spellStart"/>
            <w:r w:rsidR="008117A3" w:rsidRPr="008117A3">
              <w:rPr>
                <w:i/>
                <w:iCs/>
                <w:color w:val="auto"/>
              </w:rPr>
              <w:t>clamate</w:t>
            </w:r>
            <w:proofErr w:type="spellEnd"/>
            <w:r w:rsidR="008117A3" w:rsidRPr="008117A3">
              <w:rPr>
                <w:i/>
                <w:iCs/>
                <w:color w:val="auto"/>
              </w:rPr>
              <w:t>!</w:t>
            </w:r>
          </w:p>
          <w:p w14:paraId="7B3A9DD3" w14:textId="29F62042" w:rsidR="36A22C4A" w:rsidRPr="0025156C" w:rsidRDefault="36A22C4A" w:rsidP="002A6D8A">
            <w:pPr>
              <w:pStyle w:val="ACtabletextCEbullet"/>
              <w:numPr>
                <w:ilvl w:val="0"/>
                <w:numId w:val="21"/>
              </w:numPr>
              <w:rPr>
                <w:color w:val="auto"/>
              </w:rPr>
            </w:pPr>
            <w:r w:rsidRPr="2E914904">
              <w:rPr>
                <w:color w:val="auto"/>
              </w:rPr>
              <w:t xml:space="preserve">identifying endings of irregular verbs in </w:t>
            </w:r>
            <w:r w:rsidR="7CD0F2A8" w:rsidRPr="2E914904">
              <w:rPr>
                <w:color w:val="auto"/>
              </w:rPr>
              <w:t>different tenses</w:t>
            </w:r>
            <w:r w:rsidRPr="2E914904">
              <w:rPr>
                <w:color w:val="auto"/>
              </w:rPr>
              <w:t xml:space="preserve"> </w:t>
            </w:r>
            <w:r w:rsidR="322E1E6F" w:rsidRPr="2E914904">
              <w:rPr>
                <w:color w:val="auto"/>
              </w:rPr>
              <w:t>and forms, for example,</w:t>
            </w:r>
            <w:r w:rsidR="06BF1365" w:rsidRPr="39043260">
              <w:rPr>
                <w:i/>
                <w:iCs/>
                <w:color w:val="auto"/>
              </w:rPr>
              <w:t xml:space="preserve"> sum, </w:t>
            </w:r>
            <w:r w:rsidR="06BF1365" w:rsidRPr="2FCFA932">
              <w:rPr>
                <w:i/>
                <w:iCs/>
                <w:color w:val="auto"/>
              </w:rPr>
              <w:t xml:space="preserve">possum, </w:t>
            </w:r>
            <w:proofErr w:type="spellStart"/>
            <w:r w:rsidR="06BF1365" w:rsidRPr="2FCFA932">
              <w:rPr>
                <w:i/>
                <w:iCs/>
                <w:color w:val="auto"/>
              </w:rPr>
              <w:t>volo</w:t>
            </w:r>
            <w:proofErr w:type="spellEnd"/>
            <w:r w:rsidR="06BF1365" w:rsidRPr="2FCFA932">
              <w:rPr>
                <w:i/>
                <w:iCs/>
                <w:color w:val="auto"/>
              </w:rPr>
              <w:t xml:space="preserve">, </w:t>
            </w:r>
            <w:proofErr w:type="spellStart"/>
            <w:r w:rsidR="06BF1365" w:rsidRPr="2FCFA932">
              <w:rPr>
                <w:i/>
                <w:iCs/>
                <w:color w:val="auto"/>
              </w:rPr>
              <w:t>nolo</w:t>
            </w:r>
            <w:proofErr w:type="spellEnd"/>
          </w:p>
          <w:p w14:paraId="1A21AD71" w14:textId="4D3045E5" w:rsidR="6E3D6292" w:rsidRDefault="0D0404CC" w:rsidP="002A6D8A">
            <w:pPr>
              <w:pStyle w:val="ACtabletextCEbullet"/>
              <w:numPr>
                <w:ilvl w:val="0"/>
                <w:numId w:val="21"/>
              </w:numPr>
              <w:rPr>
                <w:color w:val="auto"/>
              </w:rPr>
            </w:pPr>
            <w:r w:rsidRPr="09E71F5E">
              <w:rPr>
                <w:color w:val="auto"/>
              </w:rPr>
              <w:t>identify</w:t>
            </w:r>
            <w:r w:rsidR="00C56A05">
              <w:rPr>
                <w:color w:val="auto"/>
              </w:rPr>
              <w:t>ing</w:t>
            </w:r>
            <w:r w:rsidRPr="09E71F5E">
              <w:rPr>
                <w:color w:val="auto"/>
              </w:rPr>
              <w:t xml:space="preserve"> first</w:t>
            </w:r>
            <w:r w:rsidR="00E470C7">
              <w:rPr>
                <w:color w:val="auto"/>
              </w:rPr>
              <w:t xml:space="preserve">, </w:t>
            </w:r>
            <w:r w:rsidRPr="09E71F5E">
              <w:rPr>
                <w:color w:val="auto"/>
              </w:rPr>
              <w:t>second and third declension adjectives</w:t>
            </w:r>
            <w:r w:rsidR="00BC4C17">
              <w:rPr>
                <w:color w:val="auto"/>
              </w:rPr>
              <w:t xml:space="preserve"> by developing charts and mind</w:t>
            </w:r>
            <w:r w:rsidR="00D239B2">
              <w:rPr>
                <w:color w:val="auto"/>
              </w:rPr>
              <w:t xml:space="preserve"> </w:t>
            </w:r>
            <w:r w:rsidR="00BC4C17">
              <w:rPr>
                <w:color w:val="auto"/>
              </w:rPr>
              <w:t>maps</w:t>
            </w:r>
            <w:r w:rsidRPr="09E71F5E">
              <w:rPr>
                <w:color w:val="auto"/>
              </w:rPr>
              <w:t xml:space="preserve">, for example, </w:t>
            </w:r>
            <w:proofErr w:type="spellStart"/>
            <w:r w:rsidRPr="00C4570E">
              <w:rPr>
                <w:i/>
                <w:iCs/>
                <w:color w:val="auto"/>
              </w:rPr>
              <w:t>laeta</w:t>
            </w:r>
            <w:proofErr w:type="spellEnd"/>
            <w:r w:rsidRPr="00C4570E">
              <w:rPr>
                <w:i/>
                <w:iCs/>
                <w:color w:val="auto"/>
              </w:rPr>
              <w:t>/</w:t>
            </w:r>
            <w:proofErr w:type="spellStart"/>
            <w:r w:rsidRPr="00C4570E">
              <w:rPr>
                <w:i/>
                <w:iCs/>
                <w:color w:val="auto"/>
              </w:rPr>
              <w:t>laetus</w:t>
            </w:r>
            <w:proofErr w:type="spellEnd"/>
            <w:r w:rsidRPr="00C4570E">
              <w:rPr>
                <w:i/>
                <w:iCs/>
                <w:color w:val="auto"/>
              </w:rPr>
              <w:t>; tristis</w:t>
            </w:r>
            <w:r w:rsidR="00E578F9">
              <w:rPr>
                <w:i/>
                <w:iCs/>
                <w:color w:val="auto"/>
              </w:rPr>
              <w:t>,</w:t>
            </w:r>
            <w:r w:rsidRPr="09E71F5E">
              <w:rPr>
                <w:color w:val="auto"/>
              </w:rPr>
              <w:t xml:space="preserve"> and exploring the concept of noun-adjective agreement</w:t>
            </w:r>
          </w:p>
          <w:p w14:paraId="20B941EA" w14:textId="1D32858B" w:rsidR="6E3D6292" w:rsidRPr="00C37EF4" w:rsidRDefault="0D20CA85" w:rsidP="002A6D8A">
            <w:pPr>
              <w:pStyle w:val="ACtabletextCEbullet"/>
              <w:numPr>
                <w:ilvl w:val="0"/>
                <w:numId w:val="21"/>
              </w:numPr>
              <w:rPr>
                <w:color w:val="auto"/>
              </w:rPr>
            </w:pPr>
            <w:r w:rsidRPr="00CF15D4">
              <w:t xml:space="preserve">recognising the comparative and superlative degree of regular adjectives, for example, </w:t>
            </w:r>
            <w:proofErr w:type="spellStart"/>
            <w:r w:rsidRPr="00CF15D4">
              <w:rPr>
                <w:i/>
                <w:iCs/>
              </w:rPr>
              <w:t>iratus</w:t>
            </w:r>
            <w:proofErr w:type="spellEnd"/>
            <w:r w:rsidRPr="00CF15D4">
              <w:rPr>
                <w:i/>
                <w:iCs/>
              </w:rPr>
              <w:t xml:space="preserve">, </w:t>
            </w:r>
            <w:proofErr w:type="spellStart"/>
            <w:r w:rsidRPr="00CF15D4">
              <w:rPr>
                <w:i/>
                <w:iCs/>
              </w:rPr>
              <w:t>iratior</w:t>
            </w:r>
            <w:proofErr w:type="spellEnd"/>
            <w:r w:rsidRPr="00CF15D4">
              <w:rPr>
                <w:i/>
                <w:iCs/>
              </w:rPr>
              <w:t xml:space="preserve">, </w:t>
            </w:r>
            <w:proofErr w:type="spellStart"/>
            <w:r w:rsidRPr="00CF15D4">
              <w:rPr>
                <w:i/>
                <w:iCs/>
              </w:rPr>
              <w:t>iratissimus</w:t>
            </w:r>
            <w:proofErr w:type="spellEnd"/>
          </w:p>
          <w:p w14:paraId="1CA49469" w14:textId="004CB50B" w:rsidR="6E3D6292" w:rsidRDefault="6383B803" w:rsidP="002A6D8A">
            <w:pPr>
              <w:pStyle w:val="ACtabletextCEbullet"/>
              <w:numPr>
                <w:ilvl w:val="0"/>
                <w:numId w:val="21"/>
              </w:numPr>
              <w:rPr>
                <w:color w:val="auto"/>
              </w:rPr>
            </w:pPr>
            <w:r w:rsidRPr="1B15C83A">
              <w:rPr>
                <w:color w:val="auto"/>
              </w:rPr>
              <w:t>recognising prepositional phrases</w:t>
            </w:r>
            <w:r w:rsidR="00684585">
              <w:rPr>
                <w:color w:val="auto"/>
              </w:rPr>
              <w:t>,</w:t>
            </w:r>
            <w:r w:rsidRPr="1B15C83A">
              <w:rPr>
                <w:color w:val="auto"/>
              </w:rPr>
              <w:t xml:space="preserve"> </w:t>
            </w:r>
            <w:r w:rsidR="006C1F7D">
              <w:rPr>
                <w:color w:val="auto"/>
              </w:rPr>
              <w:t>including</w:t>
            </w:r>
            <w:r w:rsidRPr="1B15C83A">
              <w:rPr>
                <w:color w:val="auto"/>
              </w:rPr>
              <w:t xml:space="preserve"> different forms and meanings, for example, </w:t>
            </w:r>
            <w:r w:rsidRPr="00644EAB">
              <w:rPr>
                <w:i/>
                <w:iCs/>
                <w:color w:val="auto"/>
              </w:rPr>
              <w:t xml:space="preserve">e villa, ex </w:t>
            </w:r>
            <w:proofErr w:type="spellStart"/>
            <w:r w:rsidRPr="00644EAB">
              <w:rPr>
                <w:i/>
                <w:iCs/>
                <w:color w:val="auto"/>
              </w:rPr>
              <w:t>urbe</w:t>
            </w:r>
            <w:proofErr w:type="spellEnd"/>
            <w:r w:rsidRPr="00644EAB">
              <w:rPr>
                <w:i/>
                <w:iCs/>
                <w:color w:val="auto"/>
              </w:rPr>
              <w:t xml:space="preserve">, in villa, in </w:t>
            </w:r>
            <w:proofErr w:type="spellStart"/>
            <w:r w:rsidRPr="00644EAB">
              <w:rPr>
                <w:i/>
                <w:iCs/>
                <w:color w:val="auto"/>
              </w:rPr>
              <w:t>villam</w:t>
            </w:r>
            <w:proofErr w:type="spellEnd"/>
          </w:p>
          <w:p w14:paraId="28A9B13B" w14:textId="42797D4D" w:rsidR="007E365F" w:rsidRPr="007A5CBE" w:rsidRDefault="002D3A7B" w:rsidP="002A6D8A">
            <w:pPr>
              <w:pStyle w:val="ACtabletextCEbullet"/>
              <w:numPr>
                <w:ilvl w:val="0"/>
                <w:numId w:val="21"/>
              </w:numPr>
              <w:rPr>
                <w:color w:val="auto"/>
              </w:rPr>
            </w:pPr>
            <w:r w:rsidRPr="007A5CBE">
              <w:rPr>
                <w:color w:val="auto"/>
              </w:rPr>
              <w:t xml:space="preserve">identifying </w:t>
            </w:r>
            <w:r w:rsidR="11BA7512" w:rsidRPr="007A5CBE">
              <w:rPr>
                <w:color w:val="auto"/>
              </w:rPr>
              <w:t>the</w:t>
            </w:r>
            <w:r w:rsidR="14A6000E" w:rsidRPr="007A5CBE">
              <w:rPr>
                <w:color w:val="auto"/>
              </w:rPr>
              <w:t xml:space="preserve"> </w:t>
            </w:r>
            <w:r w:rsidR="14A6000E" w:rsidRPr="00CF15D4">
              <w:t xml:space="preserve">forms of </w:t>
            </w:r>
            <w:r w:rsidR="050FF584" w:rsidRPr="00CF15D4">
              <w:t>pronoun</w:t>
            </w:r>
            <w:r w:rsidR="0064670E" w:rsidRPr="00CF15D4">
              <w:t>s</w:t>
            </w:r>
            <w:r w:rsidR="050FF584" w:rsidRPr="00CF15D4">
              <w:t xml:space="preserve">, such as </w:t>
            </w:r>
            <w:r w:rsidR="3984E1AE" w:rsidRPr="007A5CBE">
              <w:rPr>
                <w:color w:val="auto"/>
              </w:rPr>
              <w:t xml:space="preserve">personal, </w:t>
            </w:r>
            <w:proofErr w:type="gramStart"/>
            <w:r w:rsidR="3984E1AE" w:rsidRPr="007A5CBE">
              <w:rPr>
                <w:color w:val="auto"/>
              </w:rPr>
              <w:t>relative</w:t>
            </w:r>
            <w:proofErr w:type="gramEnd"/>
            <w:r w:rsidR="1A4D8B73" w:rsidRPr="007A5CBE">
              <w:rPr>
                <w:color w:val="auto"/>
              </w:rPr>
              <w:t xml:space="preserve"> and</w:t>
            </w:r>
            <w:r w:rsidR="0064670E" w:rsidRPr="007A5CBE">
              <w:rPr>
                <w:color w:val="auto"/>
              </w:rPr>
              <w:t xml:space="preserve"> </w:t>
            </w:r>
            <w:r w:rsidR="3984E1AE" w:rsidRPr="007A5CBE">
              <w:rPr>
                <w:color w:val="auto"/>
              </w:rPr>
              <w:t xml:space="preserve">demonstrative </w:t>
            </w:r>
          </w:p>
          <w:p w14:paraId="0CFB921A" w14:textId="2B6B78C1" w:rsidR="007E365F" w:rsidRPr="00F8493D" w:rsidRDefault="00B4511C" w:rsidP="002A6D8A">
            <w:pPr>
              <w:pStyle w:val="ACtabletextCEbullet"/>
              <w:numPr>
                <w:ilvl w:val="0"/>
                <w:numId w:val="21"/>
              </w:numPr>
              <w:rPr>
                <w:i/>
                <w:iCs/>
                <w:color w:val="auto"/>
              </w:rPr>
            </w:pPr>
            <w:r>
              <w:rPr>
                <w:color w:val="auto"/>
              </w:rPr>
              <w:t>using</w:t>
            </w:r>
            <w:r w:rsidR="007A6A86">
              <w:rPr>
                <w:color w:val="auto"/>
              </w:rPr>
              <w:t xml:space="preserve"> </w:t>
            </w:r>
            <w:r w:rsidR="0C405743" w:rsidRPr="2A3063DB">
              <w:rPr>
                <w:color w:val="auto"/>
              </w:rPr>
              <w:t xml:space="preserve">Latin word order to deduce meaning </w:t>
            </w:r>
            <w:r w:rsidR="00017F09" w:rsidRPr="2A3063DB">
              <w:rPr>
                <w:color w:val="auto"/>
              </w:rPr>
              <w:t xml:space="preserve">in </w:t>
            </w:r>
            <w:r w:rsidR="0C405743" w:rsidRPr="2A3063DB">
              <w:rPr>
                <w:color w:val="auto"/>
              </w:rPr>
              <w:t xml:space="preserve">texts and </w:t>
            </w:r>
            <w:r w:rsidR="168D5DF9" w:rsidRPr="2A3063DB">
              <w:rPr>
                <w:color w:val="auto"/>
              </w:rPr>
              <w:t>interpret compound sentences using conjunctions</w:t>
            </w:r>
            <w:r w:rsidR="009842A3">
              <w:rPr>
                <w:color w:val="auto"/>
              </w:rPr>
              <w:t xml:space="preserve"> by completing information gap activities</w:t>
            </w:r>
            <w:r w:rsidR="168D5DF9" w:rsidRPr="2A3063DB">
              <w:rPr>
                <w:color w:val="auto"/>
              </w:rPr>
              <w:t xml:space="preserve">, for example, </w:t>
            </w:r>
            <w:proofErr w:type="spellStart"/>
            <w:r w:rsidR="168D5DF9" w:rsidRPr="2A3063DB">
              <w:rPr>
                <w:i/>
                <w:iCs/>
                <w:color w:val="auto"/>
              </w:rPr>
              <w:t>canis</w:t>
            </w:r>
            <w:proofErr w:type="spellEnd"/>
            <w:r w:rsidR="168D5DF9" w:rsidRPr="2A3063DB">
              <w:rPr>
                <w:i/>
                <w:iCs/>
                <w:color w:val="auto"/>
              </w:rPr>
              <w:t xml:space="preserve"> </w:t>
            </w:r>
            <w:proofErr w:type="spellStart"/>
            <w:r w:rsidR="168D5DF9" w:rsidRPr="2A3063DB">
              <w:rPr>
                <w:i/>
                <w:iCs/>
                <w:color w:val="auto"/>
              </w:rPr>
              <w:t>intrat</w:t>
            </w:r>
            <w:proofErr w:type="spellEnd"/>
            <w:r w:rsidR="168D5DF9" w:rsidRPr="2A3063DB">
              <w:rPr>
                <w:i/>
                <w:iCs/>
                <w:color w:val="auto"/>
              </w:rPr>
              <w:t xml:space="preserve"> sed non </w:t>
            </w:r>
            <w:proofErr w:type="spellStart"/>
            <w:proofErr w:type="gramStart"/>
            <w:r w:rsidR="168D5DF9" w:rsidRPr="2A3063DB">
              <w:rPr>
                <w:i/>
                <w:iCs/>
                <w:color w:val="auto"/>
              </w:rPr>
              <w:t>latrat</w:t>
            </w:r>
            <w:proofErr w:type="spellEnd"/>
            <w:proofErr w:type="gramEnd"/>
          </w:p>
          <w:p w14:paraId="1887A4D3" w14:textId="0A536A44" w:rsidR="00852092" w:rsidRDefault="00F8493D" w:rsidP="002A6D8A">
            <w:pPr>
              <w:pStyle w:val="ACtabletextCEbullet"/>
              <w:numPr>
                <w:ilvl w:val="0"/>
                <w:numId w:val="21"/>
              </w:numPr>
              <w:rPr>
                <w:i/>
                <w:color w:val="auto"/>
              </w:rPr>
            </w:pPr>
            <w:r w:rsidRPr="00644EAB">
              <w:rPr>
                <w:iCs/>
                <w:color w:val="auto"/>
              </w:rPr>
              <w:t>identifying cardinal 1</w:t>
            </w:r>
            <w:r w:rsidR="001669BC">
              <w:rPr>
                <w:iCs/>
                <w:color w:val="auto"/>
              </w:rPr>
              <w:t>–</w:t>
            </w:r>
            <w:r w:rsidRPr="00644EAB">
              <w:rPr>
                <w:iCs/>
                <w:color w:val="auto"/>
              </w:rPr>
              <w:t>20 and ordinal numbers, for example,</w:t>
            </w:r>
            <w:r w:rsidRPr="00F8493D">
              <w:rPr>
                <w:i/>
                <w:color w:val="auto"/>
              </w:rPr>
              <w:t xml:space="preserve"> </w:t>
            </w:r>
            <w:proofErr w:type="spellStart"/>
            <w:r w:rsidRPr="00F8493D">
              <w:rPr>
                <w:i/>
                <w:color w:val="auto"/>
              </w:rPr>
              <w:t>unus</w:t>
            </w:r>
            <w:proofErr w:type="spellEnd"/>
            <w:r w:rsidRPr="00F8493D">
              <w:rPr>
                <w:i/>
                <w:color w:val="auto"/>
              </w:rPr>
              <w:t>, primus</w:t>
            </w:r>
            <w:r w:rsidR="00484381">
              <w:rPr>
                <w:iCs/>
                <w:color w:val="auto"/>
              </w:rPr>
              <w:t>,</w:t>
            </w:r>
            <w:r w:rsidR="007A1862">
              <w:rPr>
                <w:i/>
                <w:color w:val="auto"/>
              </w:rPr>
              <w:t xml:space="preserve"> </w:t>
            </w:r>
            <w:r w:rsidRPr="00CF15D4">
              <w:rPr>
                <w:iCs/>
                <w:color w:val="auto"/>
              </w:rPr>
              <w:t>and Roman numerals</w:t>
            </w:r>
            <w:r w:rsidRPr="00F8493D">
              <w:rPr>
                <w:i/>
                <w:color w:val="auto"/>
              </w:rPr>
              <w:t xml:space="preserve">, </w:t>
            </w:r>
            <w:r w:rsidRPr="00644EAB">
              <w:rPr>
                <w:iCs/>
                <w:color w:val="auto"/>
              </w:rPr>
              <w:t>for example</w:t>
            </w:r>
            <w:r w:rsidRPr="00F8493D">
              <w:rPr>
                <w:i/>
                <w:color w:val="auto"/>
              </w:rPr>
              <w:t xml:space="preserve">, </w:t>
            </w:r>
            <w:r w:rsidRPr="00C40642">
              <w:rPr>
                <w:i/>
                <w:color w:val="auto"/>
              </w:rPr>
              <w:t>I, V, X, L, C, M</w:t>
            </w:r>
          </w:p>
          <w:p w14:paraId="4F151B48" w14:textId="6CF536B1" w:rsidR="008548B9" w:rsidRPr="00270EA6" w:rsidRDefault="00270EA6" w:rsidP="002A6D8A">
            <w:pPr>
              <w:pStyle w:val="ACtabletextCEbullet"/>
              <w:numPr>
                <w:ilvl w:val="0"/>
                <w:numId w:val="21"/>
              </w:numPr>
              <w:rPr>
                <w:iCs/>
                <w:color w:val="auto"/>
              </w:rPr>
            </w:pPr>
            <w:r w:rsidRPr="00270EA6">
              <w:rPr>
                <w:iCs/>
                <w:color w:val="auto"/>
              </w:rPr>
              <w:lastRenderedPageBreak/>
              <w:t xml:space="preserve">using </w:t>
            </w:r>
            <w:r w:rsidR="003D7B5D">
              <w:rPr>
                <w:iCs/>
                <w:color w:val="auto"/>
              </w:rPr>
              <w:t>appropriate</w:t>
            </w:r>
            <w:r w:rsidR="003D7B5D" w:rsidRPr="00270EA6">
              <w:rPr>
                <w:iCs/>
                <w:color w:val="auto"/>
              </w:rPr>
              <w:t xml:space="preserve"> </w:t>
            </w:r>
            <w:r w:rsidRPr="00270EA6">
              <w:rPr>
                <w:iCs/>
                <w:color w:val="auto"/>
              </w:rPr>
              <w:t xml:space="preserve">metalanguage </w:t>
            </w:r>
            <w:r w:rsidR="00C93808">
              <w:rPr>
                <w:iCs/>
                <w:color w:val="auto"/>
              </w:rPr>
              <w:t xml:space="preserve">to </w:t>
            </w:r>
            <w:r w:rsidRPr="00270EA6">
              <w:rPr>
                <w:iCs/>
                <w:color w:val="auto"/>
              </w:rPr>
              <w:t>describe structures and features of Latin grammatical systems, for example, declension, conjugation</w:t>
            </w:r>
          </w:p>
        </w:tc>
      </w:tr>
      <w:tr w:rsidR="00F375CD" w:rsidRPr="00FF7DD4" w14:paraId="033A43E9" w14:textId="77777777" w:rsidTr="4352A10D">
        <w:trPr>
          <w:trHeight w:val="2367"/>
        </w:trPr>
        <w:tc>
          <w:tcPr>
            <w:tcW w:w="4673" w:type="dxa"/>
          </w:tcPr>
          <w:p w14:paraId="71A2AEDE" w14:textId="7E4FDA9E" w:rsidR="00F375CD" w:rsidRDefault="003D6094" w:rsidP="008D5C9F">
            <w:pPr>
              <w:pStyle w:val="ACtabletextCD"/>
              <w:rPr>
                <w:rStyle w:val="SubtleEmphasis"/>
              </w:rPr>
            </w:pPr>
            <w:r w:rsidRPr="4352A10D">
              <w:rPr>
                <w:rStyle w:val="SubtleEmphasis"/>
              </w:rPr>
              <w:lastRenderedPageBreak/>
              <w:t xml:space="preserve">compare </w:t>
            </w:r>
            <w:r w:rsidR="003D34C9" w:rsidRPr="4352A10D">
              <w:rPr>
                <w:rStyle w:val="SubtleEmphasis"/>
              </w:rPr>
              <w:t>Latin</w:t>
            </w:r>
            <w:r w:rsidRPr="4352A10D">
              <w:rPr>
                <w:rStyle w:val="SubtleEmphasis"/>
              </w:rPr>
              <w:t xml:space="preserve"> vocabulary</w:t>
            </w:r>
            <w:r w:rsidR="436A8C43" w:rsidRPr="4352A10D">
              <w:rPr>
                <w:rStyle w:val="SubtleEmphasis"/>
              </w:rPr>
              <w:t xml:space="preserve"> </w:t>
            </w:r>
            <w:r w:rsidR="1E20D3A7" w:rsidRPr="4352A10D">
              <w:rPr>
                <w:rStyle w:val="SubtleEmphasis"/>
              </w:rPr>
              <w:t>and</w:t>
            </w:r>
            <w:r w:rsidRPr="4352A10D">
              <w:rPr>
                <w:rStyle w:val="SubtleEmphasis"/>
              </w:rPr>
              <w:t xml:space="preserve"> language </w:t>
            </w:r>
            <w:r w:rsidR="00500558" w:rsidRPr="4352A10D">
              <w:rPr>
                <w:rStyle w:val="SubtleEmphasis"/>
              </w:rPr>
              <w:t xml:space="preserve">structures and </w:t>
            </w:r>
            <w:r w:rsidR="63100921" w:rsidRPr="4352A10D">
              <w:rPr>
                <w:rStyle w:val="SubtleEmphasis"/>
              </w:rPr>
              <w:t>features</w:t>
            </w:r>
            <w:r w:rsidRPr="4352A10D">
              <w:rPr>
                <w:rStyle w:val="SubtleEmphasis"/>
              </w:rPr>
              <w:t xml:space="preserve"> with English, using </w:t>
            </w:r>
            <w:proofErr w:type="gramStart"/>
            <w:r w:rsidRPr="4352A10D">
              <w:rPr>
                <w:rStyle w:val="SubtleEmphasis"/>
              </w:rPr>
              <w:t>metalanguage</w:t>
            </w:r>
            <w:proofErr w:type="gramEnd"/>
          </w:p>
          <w:p w14:paraId="4856BCF8" w14:textId="1750D20A" w:rsidR="003E79A2" w:rsidRPr="008D5C9F" w:rsidRDefault="003E79A2" w:rsidP="008D5C9F">
            <w:pPr>
              <w:pStyle w:val="ACtabletextCD"/>
              <w:rPr>
                <w:rStyle w:val="SubtleEmphasis"/>
                <w:iCs w:val="0"/>
              </w:rPr>
            </w:pPr>
            <w:r w:rsidRPr="225DA019">
              <w:rPr>
                <w:rStyle w:val="SubtleEmphasis"/>
                <w:rFonts w:eastAsia="Calibri"/>
              </w:rPr>
              <w:t>ACL9LL</w:t>
            </w:r>
            <w:r w:rsidR="6DE639FD" w:rsidRPr="225DA019">
              <w:rPr>
                <w:rStyle w:val="SubtleEmphasis"/>
                <w:rFonts w:eastAsia="Calibri"/>
              </w:rPr>
              <w:t>8</w:t>
            </w:r>
            <w:r w:rsidR="7A2F22B0" w:rsidRPr="225DA019">
              <w:rPr>
                <w:rStyle w:val="SubtleEmphasis"/>
                <w:rFonts w:eastAsia="Calibri"/>
              </w:rPr>
              <w:t>U</w:t>
            </w:r>
            <w:r w:rsidRPr="225DA019">
              <w:rPr>
                <w:rStyle w:val="SubtleEmphasis"/>
                <w:rFonts w:eastAsia="Calibri"/>
              </w:rPr>
              <w:t>0</w:t>
            </w:r>
            <w:r w:rsidR="00D417F6">
              <w:rPr>
                <w:rStyle w:val="SubtleEmphasis"/>
                <w:rFonts w:eastAsia="Calibri"/>
              </w:rPr>
              <w:t>3</w:t>
            </w:r>
          </w:p>
        </w:tc>
        <w:tc>
          <w:tcPr>
            <w:tcW w:w="10453" w:type="dxa"/>
            <w:gridSpan w:val="2"/>
          </w:tcPr>
          <w:p w14:paraId="06FF19BE" w14:textId="6F5B877C" w:rsidR="0040468D" w:rsidRPr="00F94618" w:rsidRDefault="6CC80A9B">
            <w:pPr>
              <w:pStyle w:val="ACtabletextCEbullet"/>
              <w:numPr>
                <w:ilvl w:val="0"/>
                <w:numId w:val="14"/>
              </w:numPr>
            </w:pPr>
            <w:r>
              <w:t>identifying</w:t>
            </w:r>
            <w:r w:rsidR="7F51EEE1">
              <w:t xml:space="preserve"> connections between </w:t>
            </w:r>
            <w:r w:rsidR="00585B50">
              <w:t xml:space="preserve">the </w:t>
            </w:r>
            <w:r w:rsidR="7F51EEE1">
              <w:t>spelling of Latin and English words and applying understanding to improve</w:t>
            </w:r>
            <w:r w:rsidR="720B82BE">
              <w:t xml:space="preserve"> </w:t>
            </w:r>
            <w:r w:rsidR="7F51EEE1">
              <w:t xml:space="preserve">spelling in English, for example, </w:t>
            </w:r>
            <w:proofErr w:type="spellStart"/>
            <w:r w:rsidR="7F51EEE1" w:rsidRPr="00E11B63">
              <w:rPr>
                <w:i/>
                <w:iCs/>
              </w:rPr>
              <w:t>portat</w:t>
            </w:r>
            <w:proofErr w:type="spellEnd"/>
            <w:r w:rsidR="00695625">
              <w:rPr>
                <w:i/>
                <w:iCs/>
              </w:rPr>
              <w:t xml:space="preserve"> </w:t>
            </w:r>
            <w:r w:rsidR="00087733">
              <w:t>(</w:t>
            </w:r>
            <w:r w:rsidR="7F51EEE1">
              <w:t>portable</w:t>
            </w:r>
            <w:r w:rsidR="00087733">
              <w:t>)</w:t>
            </w:r>
            <w:r w:rsidR="7F51EEE1">
              <w:t xml:space="preserve">, </w:t>
            </w:r>
            <w:r w:rsidR="7F51EEE1" w:rsidRPr="00E11B63">
              <w:rPr>
                <w:i/>
                <w:iCs/>
              </w:rPr>
              <w:t>audit</w:t>
            </w:r>
            <w:r w:rsidR="00695625">
              <w:t xml:space="preserve"> (</w:t>
            </w:r>
            <w:r w:rsidR="7F51EEE1">
              <w:t>audible</w:t>
            </w:r>
            <w:r w:rsidR="00695625">
              <w:t>)</w:t>
            </w:r>
          </w:p>
          <w:p w14:paraId="33208FAA" w14:textId="592B7AFA" w:rsidR="1BB3A88E" w:rsidRPr="00F94618" w:rsidRDefault="3964AC0A" w:rsidP="002A6D8A">
            <w:pPr>
              <w:pStyle w:val="ACtabletextCEbullet"/>
              <w:numPr>
                <w:ilvl w:val="0"/>
                <w:numId w:val="14"/>
              </w:numPr>
            </w:pPr>
            <w:r w:rsidRPr="00F94618">
              <w:t>identifying and using Latin derivatives to expand</w:t>
            </w:r>
            <w:r w:rsidR="00B8447D" w:rsidRPr="00F94618">
              <w:t xml:space="preserve"> </w:t>
            </w:r>
            <w:r w:rsidRPr="00F94618">
              <w:t>English vocabulary, for example, maternal, nominate, puerile</w:t>
            </w:r>
            <w:r w:rsidR="4FE51EA4" w:rsidRPr="00F94618">
              <w:t xml:space="preserve">, agriculture, commerce, </w:t>
            </w:r>
            <w:proofErr w:type="gramStart"/>
            <w:r w:rsidR="4FE51EA4" w:rsidRPr="00F94618">
              <w:t>science</w:t>
            </w:r>
            <w:proofErr w:type="gramEnd"/>
          </w:p>
          <w:p w14:paraId="355BC7E1" w14:textId="7419AA26" w:rsidR="60535D8C" w:rsidRPr="00F94618" w:rsidRDefault="418F873C" w:rsidP="002A6D8A">
            <w:pPr>
              <w:pStyle w:val="ACtabletextCEbullet"/>
              <w:numPr>
                <w:ilvl w:val="0"/>
                <w:numId w:val="14"/>
              </w:numPr>
            </w:pPr>
            <w:r w:rsidRPr="00F94618">
              <w:t>identifying word families in which the same Latin root is used with different prefixes or suffixes,</w:t>
            </w:r>
            <w:r w:rsidR="006C1268" w:rsidRPr="00F94618">
              <w:t xml:space="preserve"> </w:t>
            </w:r>
            <w:r w:rsidRPr="00F94618">
              <w:t xml:space="preserve">for example, </w:t>
            </w:r>
            <w:r w:rsidR="007B25A9" w:rsidRPr="00F94618">
              <w:t xml:space="preserve">the use of the root verb </w:t>
            </w:r>
            <w:proofErr w:type="gramStart"/>
            <w:r w:rsidR="007B25A9" w:rsidRPr="00E11B63">
              <w:rPr>
                <w:i/>
                <w:iCs/>
              </w:rPr>
              <w:t>duco</w:t>
            </w:r>
            <w:proofErr w:type="gramEnd"/>
            <w:r w:rsidR="007B25A9" w:rsidRPr="00E11B63">
              <w:rPr>
                <w:i/>
                <w:iCs/>
              </w:rPr>
              <w:t xml:space="preserve"> </w:t>
            </w:r>
            <w:r w:rsidR="007B25A9" w:rsidRPr="00F94618">
              <w:t xml:space="preserve">in </w:t>
            </w:r>
            <w:r w:rsidRPr="00F94618">
              <w:t>reduce, introduce, deduce, conduct, produce</w:t>
            </w:r>
          </w:p>
          <w:p w14:paraId="266489EC" w14:textId="25699F6E" w:rsidR="0040468D" w:rsidRPr="00F94618" w:rsidRDefault="00AE4DDA" w:rsidP="002A6D8A">
            <w:pPr>
              <w:pStyle w:val="ACtabletextCEbullet"/>
              <w:numPr>
                <w:ilvl w:val="0"/>
                <w:numId w:val="14"/>
              </w:numPr>
            </w:pPr>
            <w:r w:rsidRPr="00F94618">
              <w:t>discussing</w:t>
            </w:r>
            <w:r w:rsidR="29A6253C" w:rsidRPr="00F94618">
              <w:t xml:space="preserve"> expressions and abbreviations in Latin that are </w:t>
            </w:r>
            <w:r w:rsidRPr="00F94618">
              <w:t>incorporated</w:t>
            </w:r>
            <w:r w:rsidR="29A6253C" w:rsidRPr="00F94618">
              <w:t xml:space="preserve"> in</w:t>
            </w:r>
            <w:r w:rsidRPr="00F94618">
              <w:t>to</w:t>
            </w:r>
            <w:r w:rsidR="29A6253C" w:rsidRPr="00F94618">
              <w:t xml:space="preserve"> English, for example, </w:t>
            </w:r>
            <w:r w:rsidR="00A72B08" w:rsidRPr="00F94618">
              <w:t>postmortem</w:t>
            </w:r>
            <w:r w:rsidR="29A6253C" w:rsidRPr="00F94618">
              <w:t xml:space="preserve">, </w:t>
            </w:r>
            <w:r w:rsidR="29A6253C" w:rsidRPr="00300F3E">
              <w:t xml:space="preserve">in </w:t>
            </w:r>
            <w:r w:rsidR="29A6253C" w:rsidRPr="00E11B63">
              <w:t>loco parentis</w:t>
            </w:r>
            <w:r w:rsidR="00C60F46" w:rsidRPr="00300F3E">
              <w:t>,</w:t>
            </w:r>
            <w:r w:rsidR="29A6253C" w:rsidRPr="00300F3E">
              <w:t xml:space="preserve"> </w:t>
            </w:r>
            <w:r w:rsidR="008C13A8">
              <w:t xml:space="preserve">etc. </w:t>
            </w:r>
            <w:r w:rsidR="29A6253C" w:rsidRPr="00F94618">
              <w:t xml:space="preserve">e.g., i.e., am, </w:t>
            </w:r>
            <w:proofErr w:type="gramStart"/>
            <w:r w:rsidR="29A6253C" w:rsidRPr="00F94618">
              <w:t>pm</w:t>
            </w:r>
            <w:proofErr w:type="gramEnd"/>
          </w:p>
          <w:p w14:paraId="7581DE27" w14:textId="47416A7E" w:rsidR="00A91365" w:rsidRPr="00F94618" w:rsidRDefault="00123F73" w:rsidP="002A6D8A">
            <w:pPr>
              <w:pStyle w:val="ACtabletextCEbullet"/>
              <w:numPr>
                <w:ilvl w:val="0"/>
                <w:numId w:val="14"/>
              </w:numPr>
            </w:pPr>
            <w:r w:rsidRPr="00F94618">
              <w:t>understanding conventions of word order in both Latin and English sentences</w:t>
            </w:r>
            <w:r w:rsidR="002E5779">
              <w:t>,</w:t>
            </w:r>
            <w:r w:rsidRPr="00F94618">
              <w:t xml:space="preserve"> such as adjectives generally </w:t>
            </w:r>
            <w:r w:rsidR="00B739F5" w:rsidRPr="00F94618">
              <w:t>follow after</w:t>
            </w:r>
            <w:r w:rsidRPr="00F94618">
              <w:t xml:space="preserve"> the noun in Latin and before the noun in English</w:t>
            </w:r>
            <w:r w:rsidR="002E5779">
              <w:t>,</w:t>
            </w:r>
            <w:r w:rsidR="00B739F5" w:rsidRPr="00F94618">
              <w:t xml:space="preserve"> for example, </w:t>
            </w:r>
            <w:proofErr w:type="spellStart"/>
            <w:r w:rsidR="00B739F5" w:rsidRPr="00113142">
              <w:rPr>
                <w:i/>
                <w:iCs/>
              </w:rPr>
              <w:t>puella</w:t>
            </w:r>
            <w:proofErr w:type="spellEnd"/>
            <w:r w:rsidR="00B739F5" w:rsidRPr="00113142">
              <w:rPr>
                <w:i/>
                <w:iCs/>
              </w:rPr>
              <w:t xml:space="preserve"> </w:t>
            </w:r>
            <w:proofErr w:type="spellStart"/>
            <w:r w:rsidR="00A060A2">
              <w:rPr>
                <w:i/>
                <w:iCs/>
              </w:rPr>
              <w:t>laeta</w:t>
            </w:r>
            <w:proofErr w:type="spellEnd"/>
            <w:r w:rsidR="002C0DD3" w:rsidRPr="00F94618">
              <w:t>/</w:t>
            </w:r>
            <w:r w:rsidR="00A060A2">
              <w:t>happy</w:t>
            </w:r>
            <w:r w:rsidR="00A060A2" w:rsidRPr="00F94618">
              <w:t xml:space="preserve"> </w:t>
            </w:r>
            <w:r w:rsidR="00B26212" w:rsidRPr="00F94618">
              <w:t>girl</w:t>
            </w:r>
            <w:r w:rsidR="00EC0FAF">
              <w:t xml:space="preserve">, </w:t>
            </w:r>
            <w:proofErr w:type="spellStart"/>
            <w:r w:rsidR="00EC0FAF">
              <w:t>puer</w:t>
            </w:r>
            <w:proofErr w:type="spellEnd"/>
            <w:r w:rsidR="00EC0FAF">
              <w:t xml:space="preserve"> </w:t>
            </w:r>
            <w:proofErr w:type="spellStart"/>
            <w:r w:rsidR="005D1545">
              <w:t>laetus</w:t>
            </w:r>
            <w:proofErr w:type="spellEnd"/>
            <w:r w:rsidR="005D1545">
              <w:t xml:space="preserve">/happy </w:t>
            </w:r>
            <w:proofErr w:type="gramStart"/>
            <w:r w:rsidR="005D1545">
              <w:t>boy</w:t>
            </w:r>
            <w:proofErr w:type="gramEnd"/>
          </w:p>
          <w:p w14:paraId="429C5A20" w14:textId="01F12058" w:rsidR="00432A81" w:rsidRPr="00F94618" w:rsidRDefault="002C6F70" w:rsidP="002A6D8A">
            <w:pPr>
              <w:pStyle w:val="ACtabletextCEbullet"/>
              <w:numPr>
                <w:ilvl w:val="0"/>
                <w:numId w:val="14"/>
              </w:numPr>
            </w:pPr>
            <w:r w:rsidRPr="00F94618">
              <w:t>exploring how</w:t>
            </w:r>
            <w:r w:rsidR="00CD72ED" w:rsidRPr="00F94618">
              <w:t xml:space="preserve"> </w:t>
            </w:r>
            <w:r w:rsidRPr="00F94618">
              <w:t>use of language</w:t>
            </w:r>
            <w:r w:rsidR="004834BD" w:rsidRPr="00F94618">
              <w:t xml:space="preserve"> techniques</w:t>
            </w:r>
            <w:r w:rsidRPr="00F94618">
              <w:t xml:space="preserve"> in narratives</w:t>
            </w:r>
            <w:r w:rsidR="00A2094D">
              <w:t>,</w:t>
            </w:r>
            <w:r w:rsidRPr="00F94618">
              <w:t xml:space="preserve"> </w:t>
            </w:r>
            <w:r w:rsidR="0008544E" w:rsidRPr="00F94618">
              <w:t xml:space="preserve">such as exclamation, repetition, </w:t>
            </w:r>
            <w:proofErr w:type="gramStart"/>
            <w:r w:rsidR="0008544E" w:rsidRPr="00F94618">
              <w:t>alliteration</w:t>
            </w:r>
            <w:proofErr w:type="gramEnd"/>
            <w:r w:rsidR="00A2094D">
              <w:t xml:space="preserve"> and</w:t>
            </w:r>
            <w:r w:rsidR="00972127" w:rsidRPr="00F94618">
              <w:t xml:space="preserve"> </w:t>
            </w:r>
            <w:r w:rsidR="0008544E" w:rsidRPr="00F94618">
              <w:t xml:space="preserve">onomatopoeia </w:t>
            </w:r>
            <w:r w:rsidRPr="00F94618">
              <w:t xml:space="preserve">can encourage the audience to respond in particular ways </w:t>
            </w:r>
            <w:r w:rsidR="003E2477" w:rsidRPr="00F94618">
              <w:t>in both Latin and English,</w:t>
            </w:r>
            <w:r w:rsidRPr="00F94618">
              <w:t xml:space="preserve"> for example, </w:t>
            </w:r>
            <w:proofErr w:type="spellStart"/>
            <w:r w:rsidRPr="00246488">
              <w:rPr>
                <w:i/>
                <w:iCs/>
              </w:rPr>
              <w:t>veni</w:t>
            </w:r>
            <w:proofErr w:type="spellEnd"/>
            <w:r w:rsidRPr="00246488">
              <w:rPr>
                <w:i/>
                <w:iCs/>
              </w:rPr>
              <w:t xml:space="preserve">, </w:t>
            </w:r>
            <w:proofErr w:type="spellStart"/>
            <w:r w:rsidRPr="00246488">
              <w:rPr>
                <w:i/>
                <w:iCs/>
              </w:rPr>
              <w:t>vidi</w:t>
            </w:r>
            <w:proofErr w:type="spellEnd"/>
            <w:r w:rsidRPr="00246488">
              <w:rPr>
                <w:i/>
                <w:iCs/>
              </w:rPr>
              <w:t xml:space="preserve">, vici; </w:t>
            </w:r>
            <w:proofErr w:type="spellStart"/>
            <w:r w:rsidRPr="00246488">
              <w:rPr>
                <w:i/>
                <w:iCs/>
              </w:rPr>
              <w:t>ululavit</w:t>
            </w:r>
            <w:proofErr w:type="spellEnd"/>
            <w:r w:rsidR="00713034">
              <w:t xml:space="preserve"> </w:t>
            </w:r>
          </w:p>
        </w:tc>
      </w:tr>
    </w:tbl>
    <w:p w14:paraId="23053204" w14:textId="7037C92F" w:rsidR="308EC5BC" w:rsidRDefault="308EC5BC"/>
    <w:p w14:paraId="158E82C7" w14:textId="19BAF05F" w:rsidR="007078A8" w:rsidRDefault="1E4B3B24">
      <w:r>
        <w:t>&lt;</w:t>
      </w:r>
      <w:r w:rsidR="007078A8" w:rsidRPr="1B284992">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00F757B8" w:rsidRPr="00F91937" w14:paraId="48ED3B14" w14:textId="77777777" w:rsidTr="413A9973">
        <w:tc>
          <w:tcPr>
            <w:tcW w:w="15126" w:type="dxa"/>
            <w:gridSpan w:val="2"/>
            <w:shd w:val="clear" w:color="auto" w:fill="E5F5FB" w:themeFill="accent2"/>
          </w:tcPr>
          <w:p w14:paraId="18351ED9" w14:textId="1B1F29AD" w:rsidR="00F757B8" w:rsidRPr="00F91937" w:rsidRDefault="00F757B8" w:rsidP="00E02612">
            <w:pPr>
              <w:pStyle w:val="BodyText"/>
              <w:spacing w:before="110" w:after="11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F03C67" w:rsidRPr="00E014DC" w14:paraId="5BBEE3E3" w14:textId="77777777" w:rsidTr="413A9973">
        <w:trPr>
          <w:trHeight w:val="387"/>
        </w:trPr>
        <w:tc>
          <w:tcPr>
            <w:tcW w:w="4673" w:type="dxa"/>
          </w:tcPr>
          <w:p w14:paraId="6701C25A" w14:textId="4B3C8AD2" w:rsidR="003E79A2" w:rsidRDefault="415D5FCC" w:rsidP="519E12C9">
            <w:pPr>
              <w:pStyle w:val="ACtabletextCD"/>
              <w:rPr>
                <w:color w:val="000000" w:themeColor="accent4"/>
              </w:rPr>
            </w:pPr>
            <w:r w:rsidRPr="413A9973">
              <w:rPr>
                <w:rStyle w:val="SubtleEmphasis"/>
              </w:rPr>
              <w:t>recognise</w:t>
            </w:r>
            <w:r w:rsidRPr="413A9973">
              <w:rPr>
                <w:color w:val="000000" w:themeColor="accent4"/>
              </w:rPr>
              <w:t xml:space="preserve"> that language, texts and art</w:t>
            </w:r>
            <w:r w:rsidR="544D8A88" w:rsidRPr="413A9973">
              <w:rPr>
                <w:color w:val="000000" w:themeColor="accent4"/>
              </w:rPr>
              <w:t>e</w:t>
            </w:r>
            <w:r w:rsidRPr="413A9973">
              <w:rPr>
                <w:color w:val="000000" w:themeColor="accent4"/>
              </w:rPr>
              <w:t>facts provide insights into culture</w:t>
            </w:r>
            <w:r w:rsidR="5ABCD49E" w:rsidRPr="413A9973">
              <w:rPr>
                <w:color w:val="000000" w:themeColor="accent4"/>
              </w:rPr>
              <w:t xml:space="preserve"> and </w:t>
            </w:r>
            <w:proofErr w:type="gramStart"/>
            <w:r w:rsidR="5ABCD49E" w:rsidRPr="413A9973">
              <w:rPr>
                <w:color w:val="000000" w:themeColor="accent4"/>
              </w:rPr>
              <w:t>identity</w:t>
            </w:r>
            <w:proofErr w:type="gramEnd"/>
          </w:p>
          <w:p w14:paraId="4989D5DB" w14:textId="5441A38B" w:rsidR="00D417F6" w:rsidRPr="00A45191" w:rsidRDefault="00D417F6" w:rsidP="00D417F6">
            <w:pPr>
              <w:pStyle w:val="ACtabletextCD"/>
              <w:rPr>
                <w:rStyle w:val="SubtleEmphasis"/>
              </w:rPr>
            </w:pPr>
            <w:r w:rsidRPr="225DA019">
              <w:rPr>
                <w:rStyle w:val="SubtleEmphasis"/>
                <w:rFonts w:eastAsia="Calibri"/>
              </w:rPr>
              <w:t>ACL9LL8U0</w:t>
            </w:r>
            <w:r>
              <w:rPr>
                <w:rStyle w:val="SubtleEmphasis"/>
                <w:rFonts w:eastAsia="Calibri"/>
              </w:rPr>
              <w:t>4</w:t>
            </w:r>
          </w:p>
          <w:p w14:paraId="50005CB6" w14:textId="2BBC0468" w:rsidR="00D417F6" w:rsidRPr="0021615B" w:rsidRDefault="00D417F6" w:rsidP="519E12C9">
            <w:pPr>
              <w:pStyle w:val="ACtabletextCD"/>
              <w:rPr>
                <w:rStyle w:val="SubtleEmphasis"/>
              </w:rPr>
            </w:pPr>
          </w:p>
        </w:tc>
        <w:tc>
          <w:tcPr>
            <w:tcW w:w="10453" w:type="dxa"/>
          </w:tcPr>
          <w:p w14:paraId="0407AE3E" w14:textId="6D86F8A2" w:rsidR="00674701" w:rsidRPr="00F15005" w:rsidRDefault="00674701" w:rsidP="00F76826">
            <w:pPr>
              <w:pStyle w:val="ACtabletextCEbullet"/>
              <w:numPr>
                <w:ilvl w:val="0"/>
                <w:numId w:val="22"/>
              </w:numPr>
              <w:rPr>
                <w:iCs/>
                <w:color w:val="auto"/>
              </w:rPr>
            </w:pPr>
            <w:r w:rsidRPr="00F15005">
              <w:rPr>
                <w:iCs/>
                <w:color w:val="auto"/>
              </w:rPr>
              <w:t xml:space="preserve">recognising </w:t>
            </w:r>
            <w:r w:rsidR="00AB2E24" w:rsidRPr="00AB2E24">
              <w:rPr>
                <w:iCs/>
                <w:color w:val="auto"/>
              </w:rPr>
              <w:t xml:space="preserve">that Latin has influenced many modern languages and applying knowledge of Latin to understand words and expressions in Romance languages, for example, </w:t>
            </w:r>
            <w:r w:rsidR="00AB2E24" w:rsidRPr="00E11B63">
              <w:rPr>
                <w:i/>
                <w:color w:val="auto"/>
              </w:rPr>
              <w:t xml:space="preserve">deux, tempo, liberté, égalité, </w:t>
            </w:r>
            <w:proofErr w:type="spellStart"/>
            <w:r w:rsidR="00AB2E24" w:rsidRPr="00E11B63">
              <w:rPr>
                <w:i/>
                <w:color w:val="auto"/>
              </w:rPr>
              <w:t>fraternité</w:t>
            </w:r>
            <w:proofErr w:type="spellEnd"/>
            <w:r w:rsidR="00AB2E24" w:rsidRPr="00E11B63">
              <w:rPr>
                <w:i/>
                <w:color w:val="auto"/>
              </w:rPr>
              <w:t xml:space="preserve">, amigo; la dolce </w:t>
            </w:r>
            <w:proofErr w:type="gramStart"/>
            <w:r w:rsidR="00AB2E24" w:rsidRPr="00E11B63">
              <w:rPr>
                <w:i/>
                <w:color w:val="auto"/>
              </w:rPr>
              <w:t>vita</w:t>
            </w:r>
            <w:proofErr w:type="gramEnd"/>
          </w:p>
          <w:p w14:paraId="6028FB6C" w14:textId="77777777" w:rsidR="007E736C" w:rsidRDefault="003C12AB" w:rsidP="00F76826">
            <w:pPr>
              <w:pStyle w:val="ACtabletextCEbullet"/>
              <w:numPr>
                <w:ilvl w:val="0"/>
                <w:numId w:val="22"/>
              </w:numPr>
              <w:rPr>
                <w:color w:val="auto"/>
              </w:rPr>
            </w:pPr>
            <w:r>
              <w:rPr>
                <w:color w:val="auto"/>
              </w:rPr>
              <w:t>recognising that the Roman Empire</w:t>
            </w:r>
            <w:r w:rsidR="00392A8C">
              <w:rPr>
                <w:color w:val="auto"/>
              </w:rPr>
              <w:t xml:space="preserve"> </w:t>
            </w:r>
            <w:r w:rsidR="008E60D9">
              <w:rPr>
                <w:color w:val="auto"/>
              </w:rPr>
              <w:t>encompa</w:t>
            </w:r>
            <w:r w:rsidR="00DE3FC1">
              <w:rPr>
                <w:color w:val="auto"/>
              </w:rPr>
              <w:t>ssed regional and ethnic diversity</w:t>
            </w:r>
            <w:r w:rsidR="00325196">
              <w:rPr>
                <w:color w:val="auto"/>
              </w:rPr>
              <w:t>,</w:t>
            </w:r>
            <w:r w:rsidR="00DE3FC1">
              <w:rPr>
                <w:color w:val="auto"/>
              </w:rPr>
              <w:t xml:space="preserve"> </w:t>
            </w:r>
            <w:r w:rsidR="003E07CA">
              <w:rPr>
                <w:color w:val="auto"/>
              </w:rPr>
              <w:t xml:space="preserve">and </w:t>
            </w:r>
            <w:r w:rsidR="00744590" w:rsidRPr="00522B2B">
              <w:rPr>
                <w:color w:val="auto"/>
              </w:rPr>
              <w:t>consider</w:t>
            </w:r>
            <w:r w:rsidR="00F07FD8">
              <w:rPr>
                <w:color w:val="auto"/>
              </w:rPr>
              <w:t>ing</w:t>
            </w:r>
            <w:r w:rsidR="00744590" w:rsidRPr="00522B2B">
              <w:rPr>
                <w:color w:val="auto"/>
              </w:rPr>
              <w:t xml:space="preserve"> how cultural diversity has continued to be an integral feature of society since ancient </w:t>
            </w:r>
            <w:proofErr w:type="gramStart"/>
            <w:r w:rsidR="00744590" w:rsidRPr="00522B2B">
              <w:rPr>
                <w:color w:val="auto"/>
              </w:rPr>
              <w:t>times</w:t>
            </w:r>
            <w:proofErr w:type="gramEnd"/>
          </w:p>
          <w:p w14:paraId="2B7D2C0A" w14:textId="1479A2DB" w:rsidR="2A091937" w:rsidRDefault="2A091937" w:rsidP="00F76826">
            <w:pPr>
              <w:pStyle w:val="ACtabletextCEbullet"/>
              <w:numPr>
                <w:ilvl w:val="0"/>
                <w:numId w:val="22"/>
              </w:numPr>
              <w:rPr>
                <w:color w:val="auto"/>
              </w:rPr>
            </w:pPr>
            <w:r w:rsidRPr="0000405A">
              <w:rPr>
                <w:color w:val="auto"/>
              </w:rPr>
              <w:t xml:space="preserve">exploring mottos and inscriptions, such as </w:t>
            </w:r>
            <w:r w:rsidRPr="0021615B">
              <w:rPr>
                <w:i/>
                <w:iCs/>
                <w:color w:val="auto"/>
              </w:rPr>
              <w:t>per ardua ad astra</w:t>
            </w:r>
            <w:r w:rsidRPr="0000405A">
              <w:rPr>
                <w:color w:val="auto"/>
              </w:rPr>
              <w:t xml:space="preserve">, </w:t>
            </w:r>
            <w:r w:rsidR="00EF5778" w:rsidRPr="0021615B">
              <w:rPr>
                <w:i/>
                <w:iCs/>
                <w:color w:val="auto"/>
              </w:rPr>
              <w:t>e pluribus unum</w:t>
            </w:r>
            <w:r w:rsidR="00325196">
              <w:rPr>
                <w:i/>
                <w:iCs/>
                <w:color w:val="auto"/>
              </w:rPr>
              <w:t>,</w:t>
            </w:r>
            <w:r w:rsidR="00EF5778" w:rsidRPr="0021615B">
              <w:rPr>
                <w:i/>
                <w:iCs/>
                <w:color w:val="auto"/>
              </w:rPr>
              <w:t xml:space="preserve"> </w:t>
            </w:r>
            <w:r w:rsidRPr="00EC737A">
              <w:rPr>
                <w:color w:val="auto"/>
              </w:rPr>
              <w:t xml:space="preserve">and </w:t>
            </w:r>
            <w:r w:rsidRPr="0000405A">
              <w:rPr>
                <w:color w:val="auto"/>
              </w:rPr>
              <w:t xml:space="preserve">discussing their relevance </w:t>
            </w:r>
            <w:r w:rsidR="00AC6FDC">
              <w:rPr>
                <w:color w:val="auto"/>
              </w:rPr>
              <w:t xml:space="preserve">in </w:t>
            </w:r>
            <w:r w:rsidR="00F023C1">
              <w:rPr>
                <w:color w:val="auto"/>
              </w:rPr>
              <w:t>expressing</w:t>
            </w:r>
            <w:r w:rsidR="00546E09">
              <w:rPr>
                <w:color w:val="auto"/>
              </w:rPr>
              <w:t xml:space="preserve"> belonging and</w:t>
            </w:r>
            <w:r w:rsidR="00F023C1">
              <w:rPr>
                <w:color w:val="auto"/>
              </w:rPr>
              <w:t>/or</w:t>
            </w:r>
            <w:r w:rsidR="00546E09">
              <w:rPr>
                <w:color w:val="auto"/>
              </w:rPr>
              <w:t xml:space="preserve"> identity </w:t>
            </w:r>
            <w:r w:rsidRPr="0000405A">
              <w:rPr>
                <w:color w:val="auto"/>
              </w:rPr>
              <w:t xml:space="preserve">in </w:t>
            </w:r>
            <w:r w:rsidR="00F023C1">
              <w:rPr>
                <w:color w:val="auto"/>
              </w:rPr>
              <w:t xml:space="preserve">both </w:t>
            </w:r>
            <w:r w:rsidRPr="0000405A">
              <w:rPr>
                <w:color w:val="auto"/>
              </w:rPr>
              <w:t xml:space="preserve">the </w:t>
            </w:r>
            <w:r w:rsidR="00F023C1">
              <w:rPr>
                <w:color w:val="auto"/>
              </w:rPr>
              <w:t xml:space="preserve">ancient and </w:t>
            </w:r>
            <w:r w:rsidRPr="0000405A">
              <w:rPr>
                <w:color w:val="auto"/>
              </w:rPr>
              <w:t>modern world</w:t>
            </w:r>
          </w:p>
          <w:p w14:paraId="3932BF2C" w14:textId="320D50CF" w:rsidR="0017719E" w:rsidRPr="0017719E" w:rsidRDefault="0017719E" w:rsidP="00F76826">
            <w:pPr>
              <w:pStyle w:val="ACtabletextCEbullet"/>
              <w:numPr>
                <w:ilvl w:val="0"/>
                <w:numId w:val="22"/>
              </w:numPr>
              <w:rPr>
                <w:color w:val="auto"/>
              </w:rPr>
            </w:pPr>
            <w:r w:rsidRPr="0017719E">
              <w:rPr>
                <w:color w:val="auto"/>
              </w:rPr>
              <w:t xml:space="preserve">exploring First Nations Australians material culture such as instruments, jewellery, music, art, </w:t>
            </w:r>
            <w:proofErr w:type="gramStart"/>
            <w:r w:rsidRPr="0017719E">
              <w:rPr>
                <w:color w:val="auto"/>
              </w:rPr>
              <w:t>painting</w:t>
            </w:r>
            <w:proofErr w:type="gramEnd"/>
            <w:r w:rsidRPr="0017719E">
              <w:rPr>
                <w:color w:val="auto"/>
              </w:rPr>
              <w:t xml:space="preserve"> and dance</w:t>
            </w:r>
            <w:r w:rsidR="00A510BE">
              <w:rPr>
                <w:color w:val="auto"/>
              </w:rPr>
              <w:t>,</w:t>
            </w:r>
            <w:r w:rsidRPr="0017719E">
              <w:rPr>
                <w:color w:val="auto"/>
              </w:rPr>
              <w:t xml:space="preserve"> recognising how they provide insights into beliefs, cultural practices and social values</w:t>
            </w:r>
            <w:r w:rsidR="00100730">
              <w:rPr>
                <w:color w:val="auto"/>
              </w:rPr>
              <w:t>,</w:t>
            </w:r>
            <w:r w:rsidR="00A510BE">
              <w:rPr>
                <w:color w:val="auto"/>
              </w:rPr>
              <w:t xml:space="preserve"> and</w:t>
            </w:r>
            <w:r w:rsidR="0035023E">
              <w:rPr>
                <w:color w:val="auto"/>
              </w:rPr>
              <w:t xml:space="preserve"> making connections with those of </w:t>
            </w:r>
            <w:r w:rsidR="00CD4AB0">
              <w:rPr>
                <w:color w:val="auto"/>
              </w:rPr>
              <w:t>A</w:t>
            </w:r>
            <w:r w:rsidR="0035023E">
              <w:rPr>
                <w:color w:val="auto"/>
              </w:rPr>
              <w:t>ncient Rome</w:t>
            </w:r>
            <w:r>
              <w:rPr>
                <w:color w:val="auto"/>
              </w:rPr>
              <w:t xml:space="preserve"> </w:t>
            </w:r>
          </w:p>
          <w:p w14:paraId="2D065C68" w14:textId="43E1D291" w:rsidR="003B17E1" w:rsidRPr="0000405A" w:rsidRDefault="00B42A4B" w:rsidP="00F76826">
            <w:pPr>
              <w:pStyle w:val="ACtabletextCEbullet"/>
              <w:numPr>
                <w:ilvl w:val="0"/>
                <w:numId w:val="22"/>
              </w:numPr>
              <w:rPr>
                <w:iCs/>
                <w:color w:val="auto"/>
              </w:rPr>
            </w:pPr>
            <w:r>
              <w:rPr>
                <w:color w:val="auto"/>
              </w:rPr>
              <w:t>researching</w:t>
            </w:r>
            <w:r w:rsidR="00236064" w:rsidRPr="0000405A">
              <w:rPr>
                <w:color w:val="auto"/>
              </w:rPr>
              <w:t xml:space="preserve"> </w:t>
            </w:r>
            <w:r w:rsidR="75A2F034" w:rsidRPr="0000405A">
              <w:rPr>
                <w:color w:val="auto"/>
              </w:rPr>
              <w:t xml:space="preserve">language use that reflects social </w:t>
            </w:r>
            <w:r w:rsidR="2EE3811D" w:rsidRPr="0000405A">
              <w:rPr>
                <w:color w:val="auto"/>
              </w:rPr>
              <w:t>structure</w:t>
            </w:r>
            <w:r w:rsidR="1464642D" w:rsidRPr="0000405A">
              <w:rPr>
                <w:color w:val="auto"/>
              </w:rPr>
              <w:t>s</w:t>
            </w:r>
            <w:r w:rsidR="00504BE1">
              <w:rPr>
                <w:color w:val="auto"/>
              </w:rPr>
              <w:t xml:space="preserve">, </w:t>
            </w:r>
            <w:r w:rsidR="00504BE1" w:rsidRPr="00504BE1">
              <w:rPr>
                <w:color w:val="auto"/>
              </w:rPr>
              <w:t>for example,</w:t>
            </w:r>
            <w:r w:rsidR="00504BE1" w:rsidRPr="0021615B">
              <w:rPr>
                <w:i/>
                <w:iCs/>
                <w:color w:val="auto"/>
              </w:rPr>
              <w:t xml:space="preserve"> pater </w:t>
            </w:r>
            <w:proofErr w:type="spellStart"/>
            <w:r w:rsidR="00504BE1" w:rsidRPr="0021615B">
              <w:rPr>
                <w:i/>
                <w:iCs/>
                <w:color w:val="auto"/>
              </w:rPr>
              <w:t>familias</w:t>
            </w:r>
            <w:proofErr w:type="spellEnd"/>
            <w:r w:rsidR="00504BE1" w:rsidRPr="0021615B">
              <w:rPr>
                <w:i/>
                <w:iCs/>
                <w:color w:val="auto"/>
              </w:rPr>
              <w:t xml:space="preserve">, </w:t>
            </w:r>
            <w:proofErr w:type="spellStart"/>
            <w:r w:rsidR="00504BE1" w:rsidRPr="0021615B">
              <w:rPr>
                <w:i/>
                <w:iCs/>
                <w:color w:val="auto"/>
              </w:rPr>
              <w:t>libertus</w:t>
            </w:r>
            <w:proofErr w:type="spellEnd"/>
            <w:r w:rsidR="00504BE1" w:rsidRPr="0021615B">
              <w:rPr>
                <w:i/>
                <w:iCs/>
                <w:color w:val="auto"/>
              </w:rPr>
              <w:t xml:space="preserve">, </w:t>
            </w:r>
            <w:proofErr w:type="spellStart"/>
            <w:r w:rsidR="00504BE1" w:rsidRPr="0021615B">
              <w:rPr>
                <w:i/>
                <w:iCs/>
                <w:color w:val="auto"/>
              </w:rPr>
              <w:t>servus</w:t>
            </w:r>
            <w:proofErr w:type="spellEnd"/>
            <w:r w:rsidR="00504BE1" w:rsidRPr="0021615B">
              <w:rPr>
                <w:i/>
                <w:iCs/>
                <w:color w:val="auto"/>
              </w:rPr>
              <w:t xml:space="preserve">, </w:t>
            </w:r>
            <w:proofErr w:type="spellStart"/>
            <w:r w:rsidR="00504BE1" w:rsidRPr="0021615B">
              <w:rPr>
                <w:i/>
                <w:iCs/>
                <w:color w:val="auto"/>
              </w:rPr>
              <w:t>matrona</w:t>
            </w:r>
            <w:proofErr w:type="spellEnd"/>
            <w:r w:rsidR="00504BE1" w:rsidRPr="00504BE1">
              <w:rPr>
                <w:color w:val="auto"/>
              </w:rPr>
              <w:t xml:space="preserve"> and discussing what these </w:t>
            </w:r>
            <w:r w:rsidR="00083562">
              <w:rPr>
                <w:color w:val="auto"/>
              </w:rPr>
              <w:t>may</w:t>
            </w:r>
            <w:r w:rsidR="00083562" w:rsidRPr="00504BE1">
              <w:rPr>
                <w:color w:val="auto"/>
              </w:rPr>
              <w:t xml:space="preserve"> </w:t>
            </w:r>
            <w:r w:rsidR="00504BE1" w:rsidRPr="00504BE1">
              <w:rPr>
                <w:color w:val="auto"/>
              </w:rPr>
              <w:t>reveal about</w:t>
            </w:r>
            <w:r w:rsidR="2EE3811D" w:rsidRPr="0000405A">
              <w:rPr>
                <w:color w:val="auto"/>
              </w:rPr>
              <w:t xml:space="preserve"> </w:t>
            </w:r>
            <w:r w:rsidR="500C213B" w:rsidRPr="0000405A">
              <w:rPr>
                <w:color w:val="auto"/>
              </w:rPr>
              <w:t>cultural attitudes</w:t>
            </w:r>
            <w:r w:rsidR="75A2F034" w:rsidRPr="0000405A">
              <w:rPr>
                <w:color w:val="auto"/>
              </w:rPr>
              <w:t xml:space="preserve"> in </w:t>
            </w:r>
            <w:r w:rsidR="00ED5B03">
              <w:rPr>
                <w:color w:val="auto"/>
              </w:rPr>
              <w:t>A</w:t>
            </w:r>
            <w:r w:rsidR="75A2F034" w:rsidRPr="0000405A">
              <w:rPr>
                <w:color w:val="auto"/>
              </w:rPr>
              <w:t xml:space="preserve">ncient Rome </w:t>
            </w:r>
          </w:p>
          <w:p w14:paraId="22ACCE06" w14:textId="72252F03" w:rsidR="00D57248" w:rsidRPr="00F62523" w:rsidRDefault="5B5C9FDF" w:rsidP="00F76826">
            <w:pPr>
              <w:pStyle w:val="ACtabletextCEbullet"/>
              <w:numPr>
                <w:ilvl w:val="0"/>
                <w:numId w:val="22"/>
              </w:numPr>
              <w:rPr>
                <w:iCs/>
                <w:color w:val="auto"/>
              </w:rPr>
            </w:pPr>
            <w:r w:rsidRPr="00FC7592">
              <w:t>exploring the colloquial language that Romans used for greetings, or answering questions about daily life, such as</w:t>
            </w:r>
            <w:r w:rsidRPr="00F62523">
              <w:rPr>
                <w:color w:val="auto"/>
              </w:rPr>
              <w:t xml:space="preserve"> </w:t>
            </w:r>
            <w:proofErr w:type="spellStart"/>
            <w:r w:rsidRPr="00F62523">
              <w:rPr>
                <w:i/>
                <w:iCs/>
                <w:color w:val="auto"/>
              </w:rPr>
              <w:t>salvete</w:t>
            </w:r>
            <w:proofErr w:type="spellEnd"/>
            <w:r w:rsidRPr="00F62523">
              <w:rPr>
                <w:i/>
                <w:iCs/>
                <w:color w:val="auto"/>
              </w:rPr>
              <w:t xml:space="preserve">, quid </w:t>
            </w:r>
            <w:proofErr w:type="spellStart"/>
            <w:r w:rsidRPr="00F62523">
              <w:rPr>
                <w:i/>
                <w:iCs/>
                <w:color w:val="auto"/>
              </w:rPr>
              <w:t>agis</w:t>
            </w:r>
            <w:proofErr w:type="spellEnd"/>
            <w:r w:rsidRPr="00F62523">
              <w:rPr>
                <w:i/>
                <w:iCs/>
                <w:color w:val="auto"/>
              </w:rPr>
              <w:t>?</w:t>
            </w:r>
          </w:p>
          <w:p w14:paraId="44B77F23" w14:textId="17896AB9" w:rsidR="004B4B83" w:rsidRPr="004B4B83" w:rsidRDefault="7224D226" w:rsidP="00F76826">
            <w:pPr>
              <w:pStyle w:val="ACtabletextCEbullet"/>
              <w:numPr>
                <w:ilvl w:val="0"/>
                <w:numId w:val="22"/>
              </w:numPr>
              <w:rPr>
                <w:iCs/>
                <w:color w:val="auto"/>
              </w:rPr>
            </w:pPr>
            <w:r w:rsidRPr="1B15C83A">
              <w:rPr>
                <w:color w:val="auto"/>
              </w:rPr>
              <w:t xml:space="preserve">considering how learning about the ancient world </w:t>
            </w:r>
            <w:r w:rsidR="7A22F267" w:rsidRPr="1B15C83A">
              <w:rPr>
                <w:color w:val="auto"/>
              </w:rPr>
              <w:t xml:space="preserve">through texts </w:t>
            </w:r>
            <w:r w:rsidR="56344D0B" w:rsidRPr="1B15C83A">
              <w:rPr>
                <w:color w:val="auto"/>
              </w:rPr>
              <w:t xml:space="preserve">and artefacts </w:t>
            </w:r>
            <w:r w:rsidRPr="1B15C83A">
              <w:rPr>
                <w:color w:val="auto"/>
              </w:rPr>
              <w:t xml:space="preserve">offers different ways of interpreting the modern </w:t>
            </w:r>
            <w:proofErr w:type="gramStart"/>
            <w:r w:rsidRPr="1B15C83A">
              <w:rPr>
                <w:color w:val="auto"/>
              </w:rPr>
              <w:t>world</w:t>
            </w:r>
            <w:proofErr w:type="gramEnd"/>
            <w:r w:rsidRPr="1B15C83A">
              <w:rPr>
                <w:color w:val="auto"/>
              </w:rPr>
              <w:t xml:space="preserve"> </w:t>
            </w:r>
          </w:p>
          <w:p w14:paraId="3C60581B" w14:textId="383E647F" w:rsidR="006A1908" w:rsidRPr="006A1908" w:rsidRDefault="0064596C" w:rsidP="00F76826">
            <w:pPr>
              <w:pStyle w:val="ACtabletextCEbullet"/>
              <w:numPr>
                <w:ilvl w:val="0"/>
                <w:numId w:val="22"/>
              </w:numPr>
              <w:rPr>
                <w:iCs/>
                <w:color w:val="auto"/>
              </w:rPr>
            </w:pPr>
            <w:r w:rsidRPr="0064596C">
              <w:rPr>
                <w:color w:val="auto"/>
              </w:rPr>
              <w:t>discussing the impact of Roman infrastructure on people throughout the empire, for example</w:t>
            </w:r>
            <w:r w:rsidR="002613B5">
              <w:rPr>
                <w:color w:val="auto"/>
              </w:rPr>
              <w:t>,</w:t>
            </w:r>
            <w:r w:rsidRPr="0064596C">
              <w:rPr>
                <w:color w:val="auto"/>
              </w:rPr>
              <w:t xml:space="preserve"> aqueducts, roads, safe trade routes, standardised currency and weights and measures</w:t>
            </w:r>
            <w:r w:rsidR="00C75EEB">
              <w:rPr>
                <w:color w:val="auto"/>
              </w:rPr>
              <w:t>,</w:t>
            </w:r>
            <w:r w:rsidRPr="0064596C">
              <w:rPr>
                <w:color w:val="auto"/>
              </w:rPr>
              <w:t xml:space="preserve"> and reflecting on infrastructure in the modern world</w:t>
            </w:r>
          </w:p>
          <w:p w14:paraId="2411D902" w14:textId="444DA9BF" w:rsidR="00217AB1" w:rsidRPr="00A45191" w:rsidRDefault="7224D226" w:rsidP="00F76826">
            <w:pPr>
              <w:pStyle w:val="ACtabletextCEbullet"/>
              <w:numPr>
                <w:ilvl w:val="0"/>
                <w:numId w:val="22"/>
              </w:numPr>
              <w:rPr>
                <w:iCs/>
                <w:color w:val="auto"/>
              </w:rPr>
            </w:pPr>
            <w:r w:rsidRPr="1B15C83A">
              <w:rPr>
                <w:color w:val="auto"/>
              </w:rPr>
              <w:t xml:space="preserve">reflecting on how learning Latin </w:t>
            </w:r>
            <w:r w:rsidR="0064596C">
              <w:rPr>
                <w:color w:val="auto"/>
              </w:rPr>
              <w:t xml:space="preserve">provides </w:t>
            </w:r>
            <w:r w:rsidRPr="1B15C83A">
              <w:rPr>
                <w:color w:val="auto"/>
              </w:rPr>
              <w:t xml:space="preserve">insights into the relationship between language and culture, and how </w:t>
            </w:r>
            <w:r w:rsidR="0034496F">
              <w:rPr>
                <w:color w:val="auto"/>
              </w:rPr>
              <w:t xml:space="preserve">this </w:t>
            </w:r>
            <w:r w:rsidR="00AC3C61">
              <w:rPr>
                <w:color w:val="auto"/>
              </w:rPr>
              <w:t>may have</w:t>
            </w:r>
            <w:r w:rsidR="0034496F">
              <w:rPr>
                <w:color w:val="auto"/>
              </w:rPr>
              <w:t xml:space="preserve"> influenced </w:t>
            </w:r>
            <w:r w:rsidR="002B255C">
              <w:rPr>
                <w:color w:val="auto"/>
              </w:rPr>
              <w:t xml:space="preserve">the </w:t>
            </w:r>
            <w:r w:rsidRPr="1B15C83A">
              <w:rPr>
                <w:color w:val="auto"/>
              </w:rPr>
              <w:t xml:space="preserve">way </w:t>
            </w:r>
            <w:r w:rsidR="002B255C">
              <w:rPr>
                <w:color w:val="auto"/>
              </w:rPr>
              <w:t>the</w:t>
            </w:r>
            <w:r w:rsidR="001A0D8E">
              <w:rPr>
                <w:color w:val="auto"/>
              </w:rPr>
              <w:t>y</w:t>
            </w:r>
            <w:r w:rsidRPr="1B15C83A">
              <w:rPr>
                <w:color w:val="auto"/>
              </w:rPr>
              <w:t xml:space="preserve"> think</w:t>
            </w:r>
            <w:r w:rsidR="00713034">
              <w:rPr>
                <w:color w:val="auto"/>
              </w:rPr>
              <w:t xml:space="preserve"> </w:t>
            </w:r>
            <w:r w:rsidRPr="1B15C83A">
              <w:rPr>
                <w:color w:val="auto"/>
              </w:rPr>
              <w:t xml:space="preserve">about </w:t>
            </w:r>
            <w:r w:rsidR="00441DA1">
              <w:rPr>
                <w:color w:val="auto"/>
              </w:rPr>
              <w:t xml:space="preserve">their </w:t>
            </w:r>
            <w:r w:rsidR="0016337E">
              <w:rPr>
                <w:color w:val="auto"/>
              </w:rPr>
              <w:t xml:space="preserve">own </w:t>
            </w:r>
            <w:r w:rsidRPr="1B15C83A">
              <w:rPr>
                <w:color w:val="auto"/>
              </w:rPr>
              <w:t>language</w:t>
            </w:r>
            <w:r w:rsidR="0016337E">
              <w:rPr>
                <w:color w:val="auto"/>
              </w:rPr>
              <w:t>(s)</w:t>
            </w:r>
            <w:r w:rsidRPr="1B15C83A">
              <w:rPr>
                <w:color w:val="auto"/>
              </w:rPr>
              <w:t>, culture</w:t>
            </w:r>
            <w:r w:rsidR="0016337E">
              <w:rPr>
                <w:color w:val="auto"/>
              </w:rPr>
              <w:t>(s</w:t>
            </w:r>
            <w:proofErr w:type="gramStart"/>
            <w:r w:rsidR="0016337E">
              <w:rPr>
                <w:color w:val="auto"/>
              </w:rPr>
              <w:t>)</w:t>
            </w:r>
            <w:proofErr w:type="gramEnd"/>
            <w:r w:rsidRPr="1B15C83A">
              <w:rPr>
                <w:color w:val="auto"/>
              </w:rPr>
              <w:t xml:space="preserve"> and identity </w:t>
            </w:r>
          </w:p>
        </w:tc>
      </w:tr>
    </w:tbl>
    <w:p w14:paraId="3551BFAE" w14:textId="77777777" w:rsidR="00291650" w:rsidRDefault="00291650" w:rsidP="00D503DA">
      <w:pPr>
        <w:pStyle w:val="ACARA-Heading2"/>
      </w:pPr>
    </w:p>
    <w:p w14:paraId="78E04564" w14:textId="77777777" w:rsidR="00291650" w:rsidRDefault="00291650">
      <w:pPr>
        <w:spacing w:before="160" w:after="0" w:line="360" w:lineRule="auto"/>
        <w:rPr>
          <w:rFonts w:ascii="Arial Bold" w:eastAsiaTheme="majorEastAsia" w:hAnsi="Arial Bold"/>
          <w:b/>
          <w:i w:val="0"/>
          <w:szCs w:val="24"/>
        </w:rPr>
      </w:pPr>
      <w:r>
        <w:rPr>
          <w:rFonts w:hint="eastAsia"/>
        </w:rPr>
        <w:br w:type="page"/>
      </w:r>
    </w:p>
    <w:p w14:paraId="437B908C" w14:textId="240111F6" w:rsidR="00D503DA" w:rsidRPr="00872323" w:rsidRDefault="00D503DA" w:rsidP="00D503DA">
      <w:pPr>
        <w:pStyle w:val="ACARA-Heading2"/>
      </w:pPr>
      <w:bookmarkStart w:id="13" w:name="_Toc86059799"/>
      <w:bookmarkStart w:id="14" w:name="_Toc157006695"/>
      <w:r>
        <w:lastRenderedPageBreak/>
        <w:t>Year</w:t>
      </w:r>
      <w:r w:rsidR="00A95D84">
        <w:t>s</w:t>
      </w:r>
      <w:r>
        <w:t xml:space="preserve"> 9–10 (Year 7 entry)</w:t>
      </w:r>
      <w:bookmarkEnd w:id="13"/>
      <w:bookmarkEnd w:id="14"/>
    </w:p>
    <w:tbl>
      <w:tblPr>
        <w:tblStyle w:val="TableGrid"/>
        <w:tblW w:w="0" w:type="auto"/>
        <w:tblCellMar>
          <w:top w:w="23" w:type="dxa"/>
          <w:left w:w="45" w:type="dxa"/>
          <w:bottom w:w="23" w:type="dxa"/>
          <w:right w:w="45" w:type="dxa"/>
        </w:tblCellMar>
        <w:tblLook w:val="04A0" w:firstRow="1" w:lastRow="0" w:firstColumn="1" w:lastColumn="0" w:noHBand="0" w:noVBand="1"/>
      </w:tblPr>
      <w:tblGrid>
        <w:gridCol w:w="15126"/>
      </w:tblGrid>
      <w:tr w:rsidR="00D503DA" w14:paraId="1FBC8A08" w14:textId="77777777" w:rsidTr="413A9973">
        <w:tc>
          <w:tcPr>
            <w:tcW w:w="15126" w:type="dxa"/>
            <w:tcBorders>
              <w:top w:val="single" w:sz="4" w:space="0" w:color="auto"/>
              <w:left w:val="single" w:sz="4" w:space="0" w:color="auto"/>
              <w:bottom w:val="single" w:sz="4" w:space="0" w:color="auto"/>
              <w:right w:val="single" w:sz="4" w:space="0" w:color="auto"/>
            </w:tcBorders>
            <w:shd w:val="clear" w:color="auto" w:fill="005D93" w:themeFill="text2"/>
            <w:hideMark/>
          </w:tcPr>
          <w:p w14:paraId="76651AA8" w14:textId="24015DB1" w:rsidR="00D503DA" w:rsidRPr="00C83BA3" w:rsidRDefault="00D503DA" w:rsidP="00334516">
            <w:pPr>
              <w:pStyle w:val="BodyText"/>
              <w:spacing w:before="40" w:after="40"/>
              <w:ind w:left="23" w:right="23"/>
              <w:jc w:val="center"/>
              <w:rPr>
                <w:rStyle w:val="SubtleEmphasis"/>
                <w:b/>
                <w:bCs/>
                <w:sz w:val="22"/>
                <w:szCs w:val="22"/>
              </w:rPr>
            </w:pPr>
            <w:r w:rsidRPr="6CAD870E">
              <w:rPr>
                <w:rStyle w:val="SubtleEmphasis"/>
                <w:b/>
                <w:bCs/>
                <w:color w:val="FFFFFF" w:themeColor="accent6"/>
                <w:sz w:val="22"/>
                <w:szCs w:val="22"/>
              </w:rPr>
              <w:t>Band level description</w:t>
            </w:r>
          </w:p>
        </w:tc>
      </w:tr>
      <w:tr w:rsidR="00D503DA" w14:paraId="3A5A8E64" w14:textId="77777777" w:rsidTr="413A9973">
        <w:tc>
          <w:tcPr>
            <w:tcW w:w="15126" w:type="dxa"/>
            <w:tcBorders>
              <w:top w:val="single" w:sz="4" w:space="0" w:color="auto"/>
              <w:left w:val="single" w:sz="4" w:space="0" w:color="auto"/>
              <w:bottom w:val="single" w:sz="4" w:space="0" w:color="auto"/>
              <w:right w:val="single" w:sz="4" w:space="0" w:color="auto"/>
            </w:tcBorders>
          </w:tcPr>
          <w:p w14:paraId="4594420B" w14:textId="7E1F9BD0" w:rsidR="004D4A22" w:rsidRPr="004D4A22" w:rsidRDefault="1B426BBC" w:rsidP="53D9C8CD">
            <w:pPr>
              <w:pStyle w:val="ACtabletextAS"/>
              <w:rPr>
                <w:color w:val="auto"/>
              </w:rPr>
            </w:pPr>
            <w:r w:rsidRPr="413A9973">
              <w:rPr>
                <w:color w:val="auto"/>
              </w:rPr>
              <w:t xml:space="preserve">In Years 9 and 10, Latin language learning builds on each student’s prior learning and experiences. Students access and translate a range of texts in Latin and English to interpret and analyse the society and culture of </w:t>
            </w:r>
            <w:r w:rsidR="00CD4AB0">
              <w:rPr>
                <w:color w:val="auto"/>
              </w:rPr>
              <w:t>A</w:t>
            </w:r>
            <w:r w:rsidRPr="413A9973">
              <w:rPr>
                <w:color w:val="auto"/>
              </w:rPr>
              <w:t xml:space="preserve">ncient Rome. They communicate their ideas and opinions about the ancient world. </w:t>
            </w:r>
            <w:r w:rsidR="00EF0CA1">
              <w:rPr>
                <w:color w:val="auto"/>
              </w:rPr>
              <w:t>They</w:t>
            </w:r>
            <w:r w:rsidRPr="413A9973">
              <w:rPr>
                <w:color w:val="auto"/>
              </w:rPr>
              <w:t xml:space="preserve"> continue to receive guidance, modelling, feedback and support from </w:t>
            </w:r>
            <w:r w:rsidR="009A34E7">
              <w:rPr>
                <w:color w:val="auto"/>
              </w:rPr>
              <w:t xml:space="preserve">teachers and </w:t>
            </w:r>
            <w:r w:rsidRPr="413A9973">
              <w:rPr>
                <w:color w:val="auto"/>
              </w:rPr>
              <w:t>peers.</w:t>
            </w:r>
            <w:r w:rsidR="00713034">
              <w:rPr>
                <w:color w:val="auto"/>
              </w:rPr>
              <w:t xml:space="preserve"> </w:t>
            </w:r>
            <w:r w:rsidR="3867B682" w:rsidRPr="47FAE7C9">
              <w:rPr>
                <w:color w:val="auto"/>
              </w:rPr>
              <w:t>They</w:t>
            </w:r>
            <w:r w:rsidRPr="413A9973">
              <w:rPr>
                <w:color w:val="auto"/>
              </w:rPr>
              <w:t xml:space="preserve"> use authentic and purpose-developed resources and art</w:t>
            </w:r>
            <w:r w:rsidR="77FA3ADC" w:rsidRPr="413A9973">
              <w:rPr>
                <w:color w:val="auto"/>
              </w:rPr>
              <w:t>e</w:t>
            </w:r>
            <w:r w:rsidRPr="413A9973">
              <w:rPr>
                <w:color w:val="auto"/>
              </w:rPr>
              <w:t xml:space="preserve">facts, </w:t>
            </w:r>
            <w:r w:rsidR="39DB0CC9" w:rsidRPr="413A9973">
              <w:rPr>
                <w:color w:val="auto"/>
              </w:rPr>
              <w:t>and</w:t>
            </w:r>
            <w:r w:rsidRPr="413A9973">
              <w:rPr>
                <w:color w:val="auto"/>
              </w:rPr>
              <w:t xml:space="preserve"> a range of spoken, written and multimodal texts which may include extracts from authentic literature, textbooks, audio and video clips, </w:t>
            </w:r>
            <w:proofErr w:type="gramStart"/>
            <w:r w:rsidRPr="413A9973">
              <w:rPr>
                <w:color w:val="auto"/>
              </w:rPr>
              <w:t>magazines</w:t>
            </w:r>
            <w:proofErr w:type="gramEnd"/>
            <w:r w:rsidRPr="413A9973">
              <w:rPr>
                <w:color w:val="auto"/>
              </w:rPr>
              <w:t xml:space="preserve"> </w:t>
            </w:r>
            <w:r w:rsidR="00DE73FF">
              <w:rPr>
                <w:color w:val="auto"/>
              </w:rPr>
              <w:t xml:space="preserve">and </w:t>
            </w:r>
            <w:r w:rsidR="00D32C91">
              <w:rPr>
                <w:color w:val="auto"/>
              </w:rPr>
              <w:t>feature</w:t>
            </w:r>
            <w:r w:rsidRPr="413A9973">
              <w:rPr>
                <w:color w:val="auto"/>
              </w:rPr>
              <w:t xml:space="preserve"> articles.</w:t>
            </w:r>
          </w:p>
          <w:p w14:paraId="1469CFEE" w14:textId="1DA98914" w:rsidR="00D503DA" w:rsidRPr="001F1A73" w:rsidRDefault="00C75882" w:rsidP="004D4A22">
            <w:pPr>
              <w:pStyle w:val="ACtabletextAS"/>
              <w:rPr>
                <w:iCs/>
                <w:color w:val="auto"/>
              </w:rPr>
            </w:pPr>
            <w:r>
              <w:rPr>
                <w:iCs/>
                <w:color w:val="auto"/>
              </w:rPr>
              <w:t>Students</w:t>
            </w:r>
            <w:r w:rsidR="004D4A22" w:rsidRPr="004D4A22">
              <w:rPr>
                <w:iCs/>
                <w:color w:val="auto"/>
              </w:rPr>
              <w:t xml:space="preserve"> use metalanguage to analyse structures and features of Latin and explain the</w:t>
            </w:r>
            <w:r w:rsidR="009C09BE">
              <w:rPr>
                <w:iCs/>
                <w:color w:val="auto"/>
              </w:rPr>
              <w:t>ir</w:t>
            </w:r>
            <w:r w:rsidR="004D4A22" w:rsidRPr="004D4A22">
              <w:rPr>
                <w:iCs/>
                <w:color w:val="auto"/>
              </w:rPr>
              <w:t xml:space="preserve"> influence on English. </w:t>
            </w:r>
            <w:r w:rsidR="00645569">
              <w:rPr>
                <w:iCs/>
                <w:color w:val="auto"/>
              </w:rPr>
              <w:t>They</w:t>
            </w:r>
            <w:r w:rsidR="004D4A22" w:rsidRPr="004D4A22">
              <w:rPr>
                <w:iCs/>
                <w:color w:val="auto"/>
              </w:rPr>
              <w:t xml:space="preserve"> evaluate the impact of ancient Roman culture on the modern world. They reflect on how language and social and cultural identity can shape behaviours, </w:t>
            </w:r>
            <w:proofErr w:type="gramStart"/>
            <w:r w:rsidR="004D4A22" w:rsidRPr="004D4A22">
              <w:rPr>
                <w:iCs/>
                <w:color w:val="auto"/>
              </w:rPr>
              <w:t>beliefs</w:t>
            </w:r>
            <w:proofErr w:type="gramEnd"/>
            <w:r w:rsidR="004D4A22" w:rsidRPr="004D4A22">
              <w:rPr>
                <w:iCs/>
                <w:color w:val="auto"/>
              </w:rPr>
              <w:t xml:space="preserve"> and values.</w:t>
            </w:r>
          </w:p>
        </w:tc>
      </w:tr>
      <w:tr w:rsidR="00D503DA" w14:paraId="31A77908" w14:textId="77777777" w:rsidTr="413A9973">
        <w:tc>
          <w:tcPr>
            <w:tcW w:w="15126" w:type="dxa"/>
            <w:tcBorders>
              <w:top w:val="single" w:sz="4" w:space="0" w:color="auto"/>
              <w:left w:val="single" w:sz="4" w:space="0" w:color="auto"/>
              <w:bottom w:val="single" w:sz="4" w:space="0" w:color="auto"/>
              <w:right w:val="single" w:sz="4" w:space="0" w:color="auto"/>
            </w:tcBorders>
            <w:shd w:val="clear" w:color="auto" w:fill="FFBB33" w:themeFill="text1"/>
          </w:tcPr>
          <w:p w14:paraId="3F155D42" w14:textId="57B8BAE9" w:rsidR="00D503DA" w:rsidRPr="00C83BA3" w:rsidRDefault="00D503DA" w:rsidP="00334516">
            <w:pPr>
              <w:pStyle w:val="BodyText"/>
              <w:spacing w:before="40" w:after="40"/>
              <w:ind w:left="23" w:right="23"/>
              <w:jc w:val="center"/>
              <w:rPr>
                <w:rStyle w:val="SubtleEmphasis"/>
                <w:b/>
                <w:bCs/>
                <w:sz w:val="22"/>
                <w:szCs w:val="22"/>
              </w:rPr>
            </w:pPr>
            <w:r w:rsidRPr="00C83BA3">
              <w:rPr>
                <w:rStyle w:val="SubtleEmphasis"/>
                <w:b/>
                <w:bCs/>
                <w:sz w:val="22"/>
                <w:szCs w:val="22"/>
              </w:rPr>
              <w:t>Achievement standard</w:t>
            </w:r>
          </w:p>
        </w:tc>
      </w:tr>
      <w:tr w:rsidR="00965683" w:rsidRPr="001F1A73" w14:paraId="69389816" w14:textId="77777777" w:rsidTr="413A9973">
        <w:tc>
          <w:tcPr>
            <w:tcW w:w="15126" w:type="dxa"/>
            <w:tcBorders>
              <w:top w:val="single" w:sz="4" w:space="0" w:color="auto"/>
              <w:left w:val="single" w:sz="4" w:space="0" w:color="auto"/>
              <w:bottom w:val="single" w:sz="4" w:space="0" w:color="auto"/>
              <w:right w:val="single" w:sz="4" w:space="0" w:color="auto"/>
            </w:tcBorders>
          </w:tcPr>
          <w:p w14:paraId="6AFAA819" w14:textId="779C675B" w:rsidR="00965683" w:rsidRPr="003A042E" w:rsidRDefault="1D3B3B89" w:rsidP="248FFB80">
            <w:pPr>
              <w:spacing w:line="259" w:lineRule="auto"/>
              <w:rPr>
                <w:rFonts w:eastAsia="Calibri"/>
                <w:i w:val="0"/>
                <w:color w:val="000000" w:themeColor="accent4"/>
                <w:sz w:val="20"/>
                <w:szCs w:val="20"/>
              </w:rPr>
            </w:pPr>
            <w:r w:rsidRPr="003A042E">
              <w:rPr>
                <w:rFonts w:eastAsia="Calibri"/>
                <w:i w:val="0"/>
                <w:color w:val="000000" w:themeColor="accent4"/>
                <w:sz w:val="20"/>
                <w:szCs w:val="20"/>
              </w:rPr>
              <w:t xml:space="preserve">By the end of Year 10, students use their knowledge of Latin to interpret and analyse information </w:t>
            </w:r>
            <w:r w:rsidR="00E623CF" w:rsidRPr="00FC7592">
              <w:rPr>
                <w:i w:val="0"/>
                <w:color w:val="auto"/>
                <w:sz w:val="20"/>
                <w:szCs w:val="20"/>
              </w:rPr>
              <w:t>from a range of</w:t>
            </w:r>
            <w:r w:rsidR="006A1753">
              <w:rPr>
                <w:i w:val="0"/>
                <w:color w:val="auto"/>
                <w:sz w:val="20"/>
                <w:szCs w:val="20"/>
              </w:rPr>
              <w:t xml:space="preserve"> texts and</w:t>
            </w:r>
            <w:r w:rsidR="00E623CF" w:rsidRPr="00FC7592">
              <w:rPr>
                <w:i w:val="0"/>
                <w:color w:val="auto"/>
                <w:sz w:val="20"/>
                <w:szCs w:val="20"/>
              </w:rPr>
              <w:t xml:space="preserve"> sources</w:t>
            </w:r>
            <w:r w:rsidR="00E623CF" w:rsidRPr="003C1135">
              <w:rPr>
                <w:color w:val="auto"/>
              </w:rPr>
              <w:t xml:space="preserve"> </w:t>
            </w:r>
            <w:r w:rsidRPr="003A042E">
              <w:rPr>
                <w:rFonts w:eastAsia="Calibri"/>
                <w:i w:val="0"/>
                <w:color w:val="000000" w:themeColor="accent4"/>
                <w:sz w:val="20"/>
                <w:szCs w:val="20"/>
              </w:rPr>
              <w:t>about ancient Roman society and culture</w:t>
            </w:r>
            <w:r w:rsidR="007B7764" w:rsidRPr="003A042E">
              <w:rPr>
                <w:rFonts w:eastAsia="Calibri"/>
                <w:i w:val="0"/>
                <w:color w:val="000000" w:themeColor="accent4"/>
                <w:sz w:val="20"/>
                <w:szCs w:val="20"/>
              </w:rPr>
              <w:t xml:space="preserve">. </w:t>
            </w:r>
            <w:r w:rsidRPr="003A042E">
              <w:rPr>
                <w:rFonts w:eastAsia="Calibri"/>
                <w:i w:val="0"/>
                <w:color w:val="000000" w:themeColor="accent4"/>
                <w:sz w:val="20"/>
                <w:szCs w:val="20"/>
              </w:rPr>
              <w:t xml:space="preserve">They </w:t>
            </w:r>
            <w:r w:rsidR="00584D05">
              <w:rPr>
                <w:rFonts w:eastAsia="Calibri"/>
                <w:i w:val="0"/>
                <w:color w:val="000000" w:themeColor="accent4"/>
                <w:sz w:val="20"/>
                <w:szCs w:val="20"/>
              </w:rPr>
              <w:t>apply</w:t>
            </w:r>
            <w:r w:rsidR="00584D05" w:rsidRPr="003A042E">
              <w:rPr>
                <w:rFonts w:eastAsia="Calibri"/>
                <w:i w:val="0"/>
                <w:color w:val="000000" w:themeColor="accent4"/>
                <w:sz w:val="20"/>
                <w:szCs w:val="20"/>
              </w:rPr>
              <w:t xml:space="preserve"> </w:t>
            </w:r>
            <w:r w:rsidRPr="003A042E">
              <w:rPr>
                <w:rFonts w:eastAsia="Calibri"/>
                <w:i w:val="0"/>
                <w:color w:val="000000" w:themeColor="accent4"/>
                <w:sz w:val="20"/>
                <w:szCs w:val="20"/>
              </w:rPr>
              <w:t>strategies to translate</w:t>
            </w:r>
            <w:r w:rsidR="0020328E" w:rsidRPr="003A042E">
              <w:rPr>
                <w:rFonts w:eastAsia="Calibri"/>
                <w:i w:val="0"/>
                <w:color w:val="000000" w:themeColor="accent4"/>
                <w:sz w:val="20"/>
                <w:szCs w:val="20"/>
              </w:rPr>
              <w:t xml:space="preserve"> and interpret</w:t>
            </w:r>
            <w:r w:rsidRPr="003A042E">
              <w:rPr>
                <w:rFonts w:eastAsia="Calibri"/>
                <w:i w:val="0"/>
                <w:color w:val="000000" w:themeColor="accent4"/>
                <w:sz w:val="20"/>
                <w:szCs w:val="20"/>
              </w:rPr>
              <w:t xml:space="preserve"> </w:t>
            </w:r>
            <w:r w:rsidR="00BB3DF3" w:rsidRPr="003A042E">
              <w:rPr>
                <w:rFonts w:eastAsia="Calibri"/>
                <w:i w:val="0"/>
                <w:color w:val="000000" w:themeColor="accent4"/>
                <w:sz w:val="20"/>
                <w:szCs w:val="20"/>
              </w:rPr>
              <w:t xml:space="preserve">Latin </w:t>
            </w:r>
            <w:r w:rsidRPr="003A042E">
              <w:rPr>
                <w:rFonts w:eastAsia="Calibri"/>
                <w:i w:val="0"/>
                <w:color w:val="000000" w:themeColor="accent4"/>
                <w:sz w:val="20"/>
                <w:szCs w:val="20"/>
              </w:rPr>
              <w:t xml:space="preserve">texts into English and demonstrate understanding of how language conveys </w:t>
            </w:r>
            <w:r w:rsidR="0040103A" w:rsidRPr="003A042E">
              <w:rPr>
                <w:rFonts w:eastAsia="Calibri"/>
                <w:i w:val="0"/>
                <w:color w:val="000000" w:themeColor="accent4"/>
                <w:sz w:val="20"/>
                <w:szCs w:val="20"/>
              </w:rPr>
              <w:t xml:space="preserve">cultural </w:t>
            </w:r>
            <w:r w:rsidR="0006043E" w:rsidRPr="003A042E">
              <w:rPr>
                <w:rFonts w:eastAsia="Calibri"/>
                <w:i w:val="0"/>
                <w:color w:val="000000" w:themeColor="accent4"/>
                <w:sz w:val="20"/>
                <w:szCs w:val="20"/>
              </w:rPr>
              <w:t>meaning</w:t>
            </w:r>
            <w:r w:rsidR="0006043E">
              <w:rPr>
                <w:rFonts w:eastAsia="Calibri"/>
                <w:i w:val="0"/>
                <w:color w:val="000000" w:themeColor="accent4"/>
                <w:sz w:val="20"/>
                <w:szCs w:val="20"/>
              </w:rPr>
              <w:t>.</w:t>
            </w:r>
          </w:p>
          <w:p w14:paraId="00DAE966" w14:textId="55E1904F" w:rsidR="00793DCB" w:rsidRPr="001F1A73" w:rsidRDefault="440EAB87" w:rsidP="009D39E2">
            <w:pPr>
              <w:spacing w:line="259" w:lineRule="auto"/>
            </w:pPr>
            <w:r w:rsidRPr="413A9973">
              <w:rPr>
                <w:rFonts w:eastAsia="Calibri"/>
                <w:i w:val="0"/>
                <w:color w:val="000000" w:themeColor="accent4"/>
                <w:sz w:val="20"/>
                <w:szCs w:val="20"/>
              </w:rPr>
              <w:t>Students apply Latin sound</w:t>
            </w:r>
            <w:r w:rsidR="0092311D">
              <w:rPr>
                <w:rFonts w:eastAsia="Calibri"/>
                <w:i w:val="0"/>
                <w:color w:val="000000" w:themeColor="accent4"/>
                <w:sz w:val="20"/>
                <w:szCs w:val="20"/>
              </w:rPr>
              <w:t>-</w:t>
            </w:r>
            <w:r w:rsidRPr="413A9973">
              <w:rPr>
                <w:rFonts w:eastAsia="Calibri"/>
                <w:i w:val="0"/>
                <w:color w:val="000000" w:themeColor="accent4"/>
                <w:sz w:val="20"/>
                <w:szCs w:val="20"/>
              </w:rPr>
              <w:t>script relationships</w:t>
            </w:r>
            <w:r w:rsidR="00BB78D3">
              <w:rPr>
                <w:rFonts w:eastAsia="Calibri"/>
                <w:i w:val="0"/>
                <w:color w:val="000000" w:themeColor="accent4"/>
                <w:sz w:val="20"/>
                <w:szCs w:val="20"/>
              </w:rPr>
              <w:t xml:space="preserve"> and </w:t>
            </w:r>
            <w:r w:rsidRPr="413A9973">
              <w:rPr>
                <w:rFonts w:eastAsia="Calibri"/>
                <w:i w:val="0"/>
                <w:color w:val="000000" w:themeColor="accent4"/>
                <w:sz w:val="20"/>
                <w:szCs w:val="20"/>
              </w:rPr>
              <w:t>us</w:t>
            </w:r>
            <w:r w:rsidR="00BB78D3">
              <w:rPr>
                <w:rFonts w:eastAsia="Calibri"/>
                <w:i w:val="0"/>
                <w:color w:val="000000" w:themeColor="accent4"/>
                <w:sz w:val="20"/>
                <w:szCs w:val="20"/>
              </w:rPr>
              <w:t>e</w:t>
            </w:r>
            <w:r w:rsidRPr="413A9973">
              <w:rPr>
                <w:rFonts w:eastAsia="Calibri"/>
                <w:i w:val="0"/>
                <w:color w:val="000000" w:themeColor="accent4"/>
                <w:sz w:val="20"/>
                <w:szCs w:val="20"/>
              </w:rPr>
              <w:t xml:space="preserve"> restored pronunciation when reading </w:t>
            </w:r>
            <w:r w:rsidR="00CE6611">
              <w:rPr>
                <w:rFonts w:eastAsia="Calibri"/>
                <w:i w:val="0"/>
                <w:color w:val="000000" w:themeColor="accent4"/>
                <w:sz w:val="20"/>
                <w:szCs w:val="20"/>
              </w:rPr>
              <w:t xml:space="preserve">familiar and </w:t>
            </w:r>
            <w:r w:rsidR="00BC3D4C">
              <w:rPr>
                <w:rFonts w:eastAsia="Calibri"/>
                <w:i w:val="0"/>
                <w:color w:val="000000" w:themeColor="accent4"/>
                <w:sz w:val="20"/>
                <w:szCs w:val="20"/>
              </w:rPr>
              <w:t xml:space="preserve">unfamiliar texts </w:t>
            </w:r>
            <w:r w:rsidRPr="413A9973">
              <w:rPr>
                <w:rFonts w:eastAsia="Calibri"/>
                <w:i w:val="0"/>
                <w:color w:val="000000" w:themeColor="accent4"/>
                <w:sz w:val="20"/>
                <w:szCs w:val="20"/>
              </w:rPr>
              <w:t>aloud. They select and apply</w:t>
            </w:r>
            <w:r w:rsidR="4957216C" w:rsidRPr="413A9973">
              <w:rPr>
                <w:rFonts w:eastAsia="Calibri"/>
                <w:i w:val="0"/>
                <w:color w:val="000000" w:themeColor="accent4"/>
                <w:sz w:val="20"/>
                <w:szCs w:val="20"/>
              </w:rPr>
              <w:t xml:space="preserve"> </w:t>
            </w:r>
            <w:r w:rsidRPr="413A9973">
              <w:rPr>
                <w:rFonts w:eastAsia="Calibri"/>
                <w:i w:val="0"/>
                <w:color w:val="000000" w:themeColor="accent4"/>
                <w:sz w:val="20"/>
                <w:szCs w:val="20"/>
              </w:rPr>
              <w:t xml:space="preserve">Latin grammatical conventions and rules when </w:t>
            </w:r>
            <w:r w:rsidRPr="413A9973">
              <w:rPr>
                <w:rFonts w:eastAsia="Calibri"/>
                <w:i w:val="0"/>
                <w:color w:val="auto"/>
                <w:sz w:val="20"/>
                <w:szCs w:val="20"/>
              </w:rPr>
              <w:t>translating</w:t>
            </w:r>
            <w:r w:rsidRPr="413A9973">
              <w:rPr>
                <w:rFonts w:eastAsia="Calibri"/>
                <w:i w:val="0"/>
                <w:color w:val="000000" w:themeColor="accent4"/>
                <w:sz w:val="20"/>
                <w:szCs w:val="20"/>
              </w:rPr>
              <w:t xml:space="preserve"> and responding to texts. They explain how Latin has influenced English vocabulary and </w:t>
            </w:r>
            <w:r w:rsidR="3DCE4874" w:rsidRPr="413A9973">
              <w:rPr>
                <w:rFonts w:eastAsia="Calibri"/>
                <w:i w:val="0"/>
                <w:color w:val="000000" w:themeColor="accent4"/>
                <w:sz w:val="20"/>
                <w:szCs w:val="20"/>
              </w:rPr>
              <w:t>analyse</w:t>
            </w:r>
            <w:r w:rsidRPr="413A9973">
              <w:rPr>
                <w:rFonts w:eastAsia="Calibri"/>
                <w:i w:val="0"/>
                <w:color w:val="000000" w:themeColor="accent4"/>
                <w:sz w:val="20"/>
                <w:szCs w:val="20"/>
              </w:rPr>
              <w:t xml:space="preserve"> language structures and features, using metalanguage.</w:t>
            </w:r>
            <w:r w:rsidR="304793B6" w:rsidRPr="413A9973">
              <w:rPr>
                <w:rFonts w:eastAsia="Calibri"/>
                <w:i w:val="0"/>
                <w:color w:val="000000" w:themeColor="accent4"/>
                <w:sz w:val="20"/>
                <w:szCs w:val="20"/>
              </w:rPr>
              <w:t xml:space="preserve"> </w:t>
            </w:r>
            <w:r w:rsidRPr="413A9973">
              <w:rPr>
                <w:rFonts w:eastAsia="Calibri"/>
                <w:i w:val="0"/>
                <w:color w:val="000000" w:themeColor="accent4"/>
                <w:sz w:val="20"/>
                <w:szCs w:val="20"/>
              </w:rPr>
              <w:t xml:space="preserve">They </w:t>
            </w:r>
            <w:r w:rsidR="7107F9CC" w:rsidRPr="413A9973">
              <w:rPr>
                <w:rFonts w:eastAsia="Calibri"/>
                <w:i w:val="0"/>
                <w:color w:val="000000" w:themeColor="accent4"/>
                <w:sz w:val="20"/>
                <w:szCs w:val="20"/>
              </w:rPr>
              <w:t xml:space="preserve">demonstrate understanding </w:t>
            </w:r>
            <w:r w:rsidRPr="413A9973">
              <w:rPr>
                <w:rFonts w:eastAsia="Calibri"/>
                <w:i w:val="0"/>
                <w:color w:val="000000" w:themeColor="accent4"/>
                <w:sz w:val="20"/>
                <w:szCs w:val="20"/>
              </w:rPr>
              <w:t>that the language, texts and art</w:t>
            </w:r>
            <w:r w:rsidR="57B0AC06" w:rsidRPr="413A9973">
              <w:rPr>
                <w:rFonts w:eastAsia="Calibri"/>
                <w:i w:val="0"/>
                <w:color w:val="000000" w:themeColor="accent4"/>
                <w:sz w:val="20"/>
                <w:szCs w:val="20"/>
              </w:rPr>
              <w:t>e</w:t>
            </w:r>
            <w:r w:rsidRPr="413A9973">
              <w:rPr>
                <w:rFonts w:eastAsia="Calibri"/>
                <w:i w:val="0"/>
                <w:color w:val="000000" w:themeColor="accent4"/>
                <w:sz w:val="20"/>
                <w:szCs w:val="20"/>
              </w:rPr>
              <w:t xml:space="preserve">facts from </w:t>
            </w:r>
            <w:r w:rsidR="00CF75E6">
              <w:rPr>
                <w:rFonts w:eastAsia="Calibri"/>
                <w:i w:val="0"/>
                <w:color w:val="000000" w:themeColor="accent4"/>
                <w:sz w:val="20"/>
                <w:szCs w:val="20"/>
              </w:rPr>
              <w:t>A</w:t>
            </w:r>
            <w:r w:rsidRPr="413A9973">
              <w:rPr>
                <w:rFonts w:eastAsia="Calibri"/>
                <w:i w:val="0"/>
                <w:color w:val="000000" w:themeColor="accent4"/>
                <w:sz w:val="20"/>
                <w:szCs w:val="20"/>
              </w:rPr>
              <w:t xml:space="preserve">ncient Rome are connected with culture and </w:t>
            </w:r>
            <w:proofErr w:type="gramStart"/>
            <w:r w:rsidRPr="413A9973">
              <w:rPr>
                <w:rFonts w:eastAsia="Calibri"/>
                <w:i w:val="0"/>
                <w:color w:val="000000" w:themeColor="accent4"/>
                <w:sz w:val="20"/>
                <w:szCs w:val="20"/>
              </w:rPr>
              <w:t>identity</w:t>
            </w:r>
            <w:r w:rsidR="00126DA2">
              <w:rPr>
                <w:rFonts w:eastAsia="Calibri"/>
                <w:i w:val="0"/>
                <w:color w:val="000000" w:themeColor="accent4"/>
                <w:sz w:val="20"/>
                <w:szCs w:val="20"/>
              </w:rPr>
              <w:t>,</w:t>
            </w:r>
            <w:r w:rsidR="7107F9CC" w:rsidRPr="413A9973">
              <w:rPr>
                <w:sz w:val="20"/>
                <w:szCs w:val="20"/>
              </w:rPr>
              <w:t xml:space="preserve"> </w:t>
            </w:r>
            <w:r w:rsidR="7107F9CC" w:rsidRPr="413A9973">
              <w:rPr>
                <w:rFonts w:eastAsia="Calibri"/>
                <w:i w:val="0"/>
                <w:color w:val="000000" w:themeColor="accent4"/>
                <w:sz w:val="20"/>
                <w:szCs w:val="20"/>
              </w:rPr>
              <w:t>and</w:t>
            </w:r>
            <w:proofErr w:type="gramEnd"/>
            <w:r w:rsidR="7107F9CC" w:rsidRPr="413A9973">
              <w:rPr>
                <w:rFonts w:eastAsia="Calibri"/>
                <w:i w:val="0"/>
                <w:color w:val="000000" w:themeColor="accent4"/>
                <w:sz w:val="20"/>
                <w:szCs w:val="20"/>
              </w:rPr>
              <w:t xml:space="preserve"> reflect on the interrelationship of language(s), culture(s) and identity</w:t>
            </w:r>
            <w:r w:rsidR="0FF6DE09" w:rsidRPr="413A9973">
              <w:rPr>
                <w:rFonts w:eastAsia="Calibri"/>
                <w:i w:val="0"/>
                <w:color w:val="000000" w:themeColor="accent4"/>
                <w:sz w:val="20"/>
                <w:szCs w:val="20"/>
              </w:rPr>
              <w:t>.</w:t>
            </w:r>
          </w:p>
        </w:tc>
      </w:tr>
    </w:tbl>
    <w:p w14:paraId="3749B7DA" w14:textId="35F62A95" w:rsidR="0055542E" w:rsidRPr="001F1A73" w:rsidRDefault="0055542E" w:rsidP="0055542E">
      <w:pPr>
        <w:rPr>
          <w:color w:val="auto"/>
        </w:rPr>
      </w:pPr>
    </w:p>
    <w:p w14:paraId="1A517D85" w14:textId="77777777" w:rsidR="00E02612" w:rsidRDefault="00E02612">
      <w:r>
        <w:rPr>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166"/>
        <w:gridCol w:w="8544"/>
        <w:gridCol w:w="2416"/>
      </w:tblGrid>
      <w:tr w:rsidR="007511E6" w:rsidRPr="0094378D" w14:paraId="6C4CD305" w14:textId="77777777" w:rsidTr="18A239E6">
        <w:tc>
          <w:tcPr>
            <w:tcW w:w="12710" w:type="dxa"/>
            <w:gridSpan w:val="2"/>
            <w:shd w:val="clear" w:color="auto" w:fill="005D93" w:themeFill="text2"/>
          </w:tcPr>
          <w:p w14:paraId="4926CFB4" w14:textId="12AE50C2" w:rsidR="007511E6" w:rsidRPr="00F91937" w:rsidRDefault="007511E6" w:rsidP="00334516">
            <w:pPr>
              <w:pStyle w:val="BodyText"/>
              <w:spacing w:before="40" w:after="40" w:line="240" w:lineRule="auto"/>
              <w:ind w:left="23" w:right="23"/>
              <w:rPr>
                <w:b/>
                <w:bCs/>
              </w:rPr>
            </w:pPr>
            <w:r w:rsidRPr="2EB1FDCF">
              <w:rPr>
                <w:b/>
                <w:color w:val="FFFFFF" w:themeColor="accent6"/>
              </w:rPr>
              <w:lastRenderedPageBreak/>
              <w:t xml:space="preserve">Strand: </w:t>
            </w:r>
            <w:r w:rsidR="00EE18E1" w:rsidRPr="2EB1FDCF">
              <w:rPr>
                <w:b/>
                <w:color w:val="FFFFFF" w:themeColor="accent6"/>
              </w:rPr>
              <w:t xml:space="preserve">Engaging with </w:t>
            </w:r>
            <w:r w:rsidR="00E0703E" w:rsidRPr="2EB1FDCF">
              <w:rPr>
                <w:b/>
                <w:color w:val="FFFFFF" w:themeColor="accent6"/>
              </w:rPr>
              <w:t>the</w:t>
            </w:r>
            <w:r w:rsidR="00E0703E">
              <w:rPr>
                <w:b/>
                <w:color w:val="FFFFFF" w:themeColor="accent6"/>
              </w:rPr>
              <w:t xml:space="preserve"> </w:t>
            </w:r>
            <w:r w:rsidR="0016184D">
              <w:rPr>
                <w:b/>
                <w:color w:val="FFFFFF" w:themeColor="accent6"/>
              </w:rPr>
              <w:t xml:space="preserve">ancient </w:t>
            </w:r>
            <w:r w:rsidR="0016184D" w:rsidRPr="2EB1FDCF">
              <w:rPr>
                <w:b/>
                <w:color w:val="FFFFFF" w:themeColor="accent6"/>
              </w:rPr>
              <w:t>Roman</w:t>
            </w:r>
            <w:r w:rsidR="00EE18E1" w:rsidRPr="2EB1FDCF">
              <w:rPr>
                <w:b/>
                <w:color w:val="FFFFFF" w:themeColor="accent6"/>
              </w:rPr>
              <w:t xml:space="preserve"> world through texts</w:t>
            </w:r>
          </w:p>
        </w:tc>
        <w:tc>
          <w:tcPr>
            <w:tcW w:w="2416" w:type="dxa"/>
            <w:shd w:val="clear" w:color="auto" w:fill="FFFFFF" w:themeFill="accent6"/>
          </w:tcPr>
          <w:p w14:paraId="70FB1B22" w14:textId="5AEB06DB" w:rsidR="007511E6" w:rsidRPr="007078D3" w:rsidRDefault="007511E6" w:rsidP="00334516">
            <w:pPr>
              <w:pStyle w:val="BodyText"/>
              <w:spacing w:before="40" w:after="40" w:line="240" w:lineRule="auto"/>
              <w:ind w:left="23" w:right="23"/>
              <w:rPr>
                <w:b/>
                <w:bCs/>
                <w:color w:val="auto"/>
              </w:rPr>
            </w:pPr>
            <w:r w:rsidRPr="007078D3">
              <w:rPr>
                <w:b/>
                <w:color w:val="auto"/>
              </w:rPr>
              <w:t>Year</w:t>
            </w:r>
            <w:r w:rsidR="00C51823">
              <w:rPr>
                <w:b/>
                <w:color w:val="auto"/>
              </w:rPr>
              <w:t>s</w:t>
            </w:r>
            <w:r w:rsidR="00D503DA">
              <w:rPr>
                <w:b/>
                <w:color w:val="auto"/>
              </w:rPr>
              <w:t xml:space="preserve"> 9</w:t>
            </w:r>
            <w:r>
              <w:rPr>
                <w:b/>
                <w:color w:val="auto"/>
              </w:rPr>
              <w:t>–</w:t>
            </w:r>
            <w:r w:rsidR="00D503DA">
              <w:rPr>
                <w:b/>
                <w:color w:val="auto"/>
              </w:rPr>
              <w:t>10 (Year 7 entry)</w:t>
            </w:r>
          </w:p>
        </w:tc>
      </w:tr>
      <w:tr w:rsidR="007511E6" w:rsidRPr="0094378D" w14:paraId="26C1BB46" w14:textId="77777777" w:rsidTr="18A239E6">
        <w:tc>
          <w:tcPr>
            <w:tcW w:w="15126" w:type="dxa"/>
            <w:gridSpan w:val="3"/>
            <w:shd w:val="clear" w:color="auto" w:fill="E5F5FB" w:themeFill="accent2"/>
          </w:tcPr>
          <w:p w14:paraId="5A4867C4" w14:textId="4932CD51" w:rsidR="007511E6" w:rsidRPr="007078D3" w:rsidRDefault="007511E6" w:rsidP="00334516">
            <w:pPr>
              <w:pStyle w:val="BodyText"/>
              <w:spacing w:before="40" w:after="40" w:line="240" w:lineRule="auto"/>
              <w:ind w:left="23" w:right="23"/>
              <w:rPr>
                <w:b/>
                <w:bCs/>
                <w:iCs/>
                <w:color w:val="auto"/>
              </w:rPr>
            </w:pPr>
            <w:r w:rsidRPr="007078D3">
              <w:rPr>
                <w:b/>
                <w:bCs/>
                <w:color w:val="auto"/>
              </w:rPr>
              <w:t xml:space="preserve">Sub-strand: </w:t>
            </w:r>
            <w:r w:rsidR="00EE18E1" w:rsidRPr="00EE18E1">
              <w:rPr>
                <w:b/>
                <w:bCs/>
                <w:color w:val="auto"/>
              </w:rPr>
              <w:t xml:space="preserve">Accessing and responding to </w:t>
            </w:r>
            <w:r w:rsidR="00EE18E1">
              <w:rPr>
                <w:b/>
                <w:bCs/>
                <w:color w:val="auto"/>
              </w:rPr>
              <w:t>Latin</w:t>
            </w:r>
            <w:r w:rsidR="00EE18E1" w:rsidRPr="00EE18E1">
              <w:rPr>
                <w:b/>
                <w:bCs/>
                <w:color w:val="auto"/>
              </w:rPr>
              <w:t xml:space="preserve"> texts</w:t>
            </w:r>
          </w:p>
        </w:tc>
      </w:tr>
      <w:tr w:rsidR="007511E6" w:rsidRPr="0094378D" w14:paraId="431354F0" w14:textId="77777777" w:rsidTr="18A239E6">
        <w:tc>
          <w:tcPr>
            <w:tcW w:w="4166" w:type="dxa"/>
            <w:shd w:val="clear" w:color="auto" w:fill="FFD685" w:themeFill="accent3"/>
          </w:tcPr>
          <w:p w14:paraId="713A2393" w14:textId="77777777" w:rsidR="007511E6" w:rsidRPr="00CC798A" w:rsidRDefault="007511E6" w:rsidP="00334516">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960" w:type="dxa"/>
            <w:gridSpan w:val="2"/>
            <w:shd w:val="clear" w:color="auto" w:fill="FAF9F7" w:themeFill="background2"/>
          </w:tcPr>
          <w:p w14:paraId="5E73B29D" w14:textId="77777777" w:rsidR="007511E6" w:rsidRPr="00654201" w:rsidRDefault="007511E6" w:rsidP="00334516">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179826C0" w14:textId="77777777" w:rsidR="007511E6" w:rsidRPr="00CC798A" w:rsidRDefault="007511E6" w:rsidP="00334516">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7511E6" w:rsidRPr="00FF7DD4" w14:paraId="7D8E44D6" w14:textId="77777777" w:rsidTr="18A239E6">
        <w:trPr>
          <w:trHeight w:val="2367"/>
        </w:trPr>
        <w:tc>
          <w:tcPr>
            <w:tcW w:w="4166" w:type="dxa"/>
          </w:tcPr>
          <w:p w14:paraId="3CCDCC25" w14:textId="17730311" w:rsidR="007511E6" w:rsidRPr="008D5C9F" w:rsidRDefault="29231F83" w:rsidP="7A12A350">
            <w:pPr>
              <w:pStyle w:val="ACtabletextCD"/>
              <w:rPr>
                <w:rStyle w:val="SubtleEmphasis"/>
              </w:rPr>
            </w:pPr>
            <w:r w:rsidRPr="2B0895E8">
              <w:rPr>
                <w:rStyle w:val="SubtleEmphasis"/>
              </w:rPr>
              <w:t xml:space="preserve">interpret Latin texts to </w:t>
            </w:r>
            <w:r w:rsidR="34FF7B3B" w:rsidRPr="2B0895E8">
              <w:rPr>
                <w:rStyle w:val="SubtleEmphasis"/>
              </w:rPr>
              <w:t>analyse</w:t>
            </w:r>
            <w:r w:rsidRPr="2B0895E8">
              <w:rPr>
                <w:rStyle w:val="SubtleEmphasis"/>
              </w:rPr>
              <w:t xml:space="preserve"> the society and culture of the </w:t>
            </w:r>
            <w:r w:rsidR="00661FBC" w:rsidRPr="2B0895E8">
              <w:rPr>
                <w:rStyle w:val="SubtleEmphasis"/>
              </w:rPr>
              <w:t>ancient Roman</w:t>
            </w:r>
            <w:r w:rsidRPr="2B0895E8">
              <w:rPr>
                <w:rStyle w:val="SubtleEmphasis"/>
              </w:rPr>
              <w:t xml:space="preserve"> </w:t>
            </w:r>
            <w:proofErr w:type="gramStart"/>
            <w:r w:rsidRPr="2B0895E8">
              <w:rPr>
                <w:rStyle w:val="SubtleEmphasis"/>
              </w:rPr>
              <w:t>world</w:t>
            </w:r>
            <w:proofErr w:type="gramEnd"/>
          </w:p>
          <w:p w14:paraId="018A6F64" w14:textId="317AD01A" w:rsidR="007511E6" w:rsidRPr="008D5C9F" w:rsidRDefault="0F1F7FFC" w:rsidP="7A12A350">
            <w:pPr>
              <w:pStyle w:val="ACtabletextCD"/>
              <w:rPr>
                <w:rStyle w:val="SubtleEmphasis"/>
              </w:rPr>
            </w:pPr>
            <w:r w:rsidRPr="7A12A350">
              <w:rPr>
                <w:rStyle w:val="SubtleEmphasis"/>
                <w:rFonts w:eastAsia="Calibri"/>
              </w:rPr>
              <w:t>ACL9LL10E01</w:t>
            </w:r>
          </w:p>
          <w:p w14:paraId="57AE5613" w14:textId="412C9EE0" w:rsidR="007511E6" w:rsidRPr="008D5C9F" w:rsidRDefault="007511E6" w:rsidP="008D5C9F">
            <w:pPr>
              <w:pStyle w:val="ACtabletextCD"/>
              <w:rPr>
                <w:rStyle w:val="SubtleEmphasis"/>
                <w:iCs w:val="0"/>
              </w:rPr>
            </w:pPr>
          </w:p>
        </w:tc>
        <w:tc>
          <w:tcPr>
            <w:tcW w:w="10960" w:type="dxa"/>
            <w:gridSpan w:val="2"/>
          </w:tcPr>
          <w:p w14:paraId="04BD559D" w14:textId="5EEE2AB3" w:rsidR="00F53525" w:rsidRPr="00D72FF8" w:rsidRDefault="00F53525" w:rsidP="00F76826">
            <w:pPr>
              <w:pStyle w:val="ACtabletextCEbullet"/>
              <w:numPr>
                <w:ilvl w:val="0"/>
                <w:numId w:val="23"/>
              </w:numPr>
            </w:pPr>
            <w:r w:rsidRPr="00D72FF8">
              <w:t xml:space="preserve">investigating Roman political institutions and concepts such as republic and principate, the senate, the </w:t>
            </w:r>
            <w:r w:rsidRPr="00D72FF8">
              <w:rPr>
                <w:i/>
                <w:iCs/>
              </w:rPr>
              <w:t xml:space="preserve">cursus </w:t>
            </w:r>
            <w:proofErr w:type="spellStart"/>
            <w:r w:rsidRPr="00D72FF8">
              <w:rPr>
                <w:i/>
                <w:iCs/>
              </w:rPr>
              <w:t>honorum</w:t>
            </w:r>
            <w:proofErr w:type="spellEnd"/>
            <w:r w:rsidRPr="00D72FF8">
              <w:t xml:space="preserve"> and political offices</w:t>
            </w:r>
          </w:p>
          <w:p w14:paraId="668A62AC" w14:textId="7A303E52" w:rsidR="00C057A1" w:rsidRPr="00D72FF8" w:rsidRDefault="00003CD4" w:rsidP="00F76826">
            <w:pPr>
              <w:pStyle w:val="ACtabletextCEbullet"/>
              <w:numPr>
                <w:ilvl w:val="0"/>
                <w:numId w:val="23"/>
              </w:numPr>
            </w:pPr>
            <w:r w:rsidRPr="00D72FF8">
              <w:t xml:space="preserve">researching </w:t>
            </w:r>
            <w:r w:rsidR="001511BD">
              <w:t xml:space="preserve">information </w:t>
            </w:r>
            <w:r w:rsidR="004230F9">
              <w:t xml:space="preserve">from a variety of sources </w:t>
            </w:r>
            <w:r w:rsidR="001511BD">
              <w:t xml:space="preserve">about </w:t>
            </w:r>
            <w:r w:rsidR="00C057A1" w:rsidRPr="00D72FF8">
              <w:t>personal legal rights and citizenship in Rome</w:t>
            </w:r>
          </w:p>
          <w:p w14:paraId="0AAD9BF8" w14:textId="27D3B7CB" w:rsidR="004746AC" w:rsidRPr="00D72FF8" w:rsidRDefault="26094064" w:rsidP="00F76826">
            <w:pPr>
              <w:pStyle w:val="ACtabletextCEbullet"/>
              <w:numPr>
                <w:ilvl w:val="0"/>
                <w:numId w:val="23"/>
              </w:numPr>
              <w:rPr>
                <w:color w:val="auto"/>
              </w:rPr>
            </w:pPr>
            <w:r w:rsidRPr="00D72FF8">
              <w:t>examining how cultural attitudes are conveyed in Latin texts</w:t>
            </w:r>
            <w:r w:rsidR="00FA4231">
              <w:t>,</w:t>
            </w:r>
            <w:r w:rsidR="10ADFBD7" w:rsidRPr="00D72FF8">
              <w:t xml:space="preserve"> </w:t>
            </w:r>
            <w:r w:rsidR="00CB7D24" w:rsidRPr="00D72FF8">
              <w:t>such as attitudes to civil rights</w:t>
            </w:r>
            <w:r w:rsidR="00DA7EE8">
              <w:t xml:space="preserve">, </w:t>
            </w:r>
            <w:r w:rsidR="00CB7D24" w:rsidRPr="00D72FF8">
              <w:t>imperialism</w:t>
            </w:r>
            <w:r w:rsidR="00D71117">
              <w:t xml:space="preserve">, </w:t>
            </w:r>
            <w:r w:rsidR="00D71117" w:rsidRPr="00D72FF8">
              <w:t>slavery</w:t>
            </w:r>
            <w:r w:rsidR="00CB7D24" w:rsidRPr="00D72FF8">
              <w:t xml:space="preserve"> and</w:t>
            </w:r>
            <w:r w:rsidR="00D71117">
              <w:t xml:space="preserve"> </w:t>
            </w:r>
            <w:r w:rsidR="00D71117" w:rsidRPr="00D72FF8">
              <w:t xml:space="preserve">women, </w:t>
            </w:r>
            <w:r w:rsidR="10ADFBD7" w:rsidRPr="00D72FF8">
              <w:t>and compar</w:t>
            </w:r>
            <w:r w:rsidR="007419F7">
              <w:t>ing</w:t>
            </w:r>
            <w:r w:rsidR="10ADFBD7" w:rsidRPr="00D72FF8">
              <w:t xml:space="preserve"> these with modern social </w:t>
            </w:r>
            <w:proofErr w:type="gramStart"/>
            <w:r w:rsidR="10ADFBD7" w:rsidRPr="00D72FF8">
              <w:t>issues</w:t>
            </w:r>
            <w:proofErr w:type="gramEnd"/>
            <w:r w:rsidR="1563B5B6" w:rsidRPr="00D72FF8">
              <w:t xml:space="preserve"> </w:t>
            </w:r>
          </w:p>
          <w:p w14:paraId="635A6E5C" w14:textId="003E9EB9" w:rsidR="00A41273" w:rsidRPr="00A41273" w:rsidRDefault="00A41273" w:rsidP="00F76826">
            <w:pPr>
              <w:pStyle w:val="ACtabletextCEbullet"/>
              <w:numPr>
                <w:ilvl w:val="0"/>
                <w:numId w:val="23"/>
              </w:numPr>
              <w:rPr>
                <w:color w:val="auto"/>
              </w:rPr>
            </w:pPr>
            <w:r w:rsidRPr="00A41273">
              <w:rPr>
                <w:color w:val="auto"/>
              </w:rPr>
              <w:t>investigating the importance of storytelling in capturing language, heritage and history</w:t>
            </w:r>
            <w:r w:rsidR="006E502F">
              <w:rPr>
                <w:color w:val="auto"/>
              </w:rPr>
              <w:t>,</w:t>
            </w:r>
            <w:r w:rsidRPr="00A41273">
              <w:rPr>
                <w:color w:val="auto"/>
              </w:rPr>
              <w:t xml:space="preserve"> and discussing how stories connect societies across time and </w:t>
            </w:r>
            <w:proofErr w:type="gramStart"/>
            <w:r w:rsidRPr="00A41273">
              <w:rPr>
                <w:color w:val="auto"/>
              </w:rPr>
              <w:t>place</w:t>
            </w:r>
            <w:proofErr w:type="gramEnd"/>
            <w:r w:rsidRPr="00A41273">
              <w:rPr>
                <w:color w:val="auto"/>
              </w:rPr>
              <w:t xml:space="preserve"> </w:t>
            </w:r>
          </w:p>
          <w:p w14:paraId="75E1B017" w14:textId="44DF8A12" w:rsidR="67A327C2" w:rsidRDefault="00A15D73" w:rsidP="00F76826">
            <w:pPr>
              <w:pStyle w:val="ACtabletextCEbullet"/>
              <w:numPr>
                <w:ilvl w:val="0"/>
                <w:numId w:val="23"/>
              </w:numPr>
              <w:rPr>
                <w:color w:val="auto"/>
              </w:rPr>
            </w:pPr>
            <w:r>
              <w:rPr>
                <w:color w:val="auto"/>
              </w:rPr>
              <w:t>investigating</w:t>
            </w:r>
            <w:r w:rsidR="5B18B9D1" w:rsidRPr="00D72FF8">
              <w:rPr>
                <w:color w:val="auto"/>
              </w:rPr>
              <w:t xml:space="preserve"> the ancient origins of modern structures and concepts</w:t>
            </w:r>
            <w:r w:rsidR="0030211E" w:rsidRPr="00D72FF8">
              <w:rPr>
                <w:color w:val="auto"/>
              </w:rPr>
              <w:t>,</w:t>
            </w:r>
            <w:r w:rsidR="584C0DFD" w:rsidRPr="00D72FF8">
              <w:rPr>
                <w:color w:val="auto"/>
              </w:rPr>
              <w:t xml:space="preserve"> </w:t>
            </w:r>
            <w:r w:rsidR="4561D9FE" w:rsidRPr="00D72FF8">
              <w:rPr>
                <w:color w:val="auto"/>
              </w:rPr>
              <w:t xml:space="preserve">for example, </w:t>
            </w:r>
            <w:r w:rsidR="6806E315" w:rsidRPr="00D72FF8">
              <w:rPr>
                <w:color w:val="auto"/>
              </w:rPr>
              <w:t xml:space="preserve">social classes, property rights </w:t>
            </w:r>
            <w:r w:rsidR="7C181699" w:rsidRPr="00D72FF8">
              <w:rPr>
                <w:color w:val="auto"/>
              </w:rPr>
              <w:t xml:space="preserve">and </w:t>
            </w:r>
            <w:r w:rsidR="6806E315" w:rsidRPr="00D72FF8">
              <w:rPr>
                <w:color w:val="auto"/>
              </w:rPr>
              <w:t>divorce</w:t>
            </w:r>
            <w:r w:rsidR="584C0DFD" w:rsidRPr="00D72FF8">
              <w:rPr>
                <w:color w:val="auto"/>
              </w:rPr>
              <w:t xml:space="preserve"> </w:t>
            </w:r>
          </w:p>
          <w:p w14:paraId="59C72E01" w14:textId="50B36F3D" w:rsidR="00323583" w:rsidRPr="00D72FF8" w:rsidRDefault="000D1796" w:rsidP="00F76826">
            <w:pPr>
              <w:pStyle w:val="ACtabletextCEbullet"/>
              <w:numPr>
                <w:ilvl w:val="0"/>
                <w:numId w:val="23"/>
              </w:numPr>
            </w:pPr>
            <w:r w:rsidRPr="00D72FF8">
              <w:t>s</w:t>
            </w:r>
            <w:r w:rsidR="00E871D3" w:rsidRPr="00D72FF8">
              <w:t xml:space="preserve">tudying </w:t>
            </w:r>
            <w:r w:rsidR="000E4138" w:rsidRPr="00D72FF8">
              <w:t xml:space="preserve">research </w:t>
            </w:r>
            <w:r w:rsidR="000C7166" w:rsidRPr="00D72FF8">
              <w:t xml:space="preserve">from </w:t>
            </w:r>
            <w:r w:rsidRPr="00D72FF8">
              <w:t xml:space="preserve">archaeological sites to </w:t>
            </w:r>
            <w:r w:rsidR="00323583" w:rsidRPr="00D72FF8">
              <w:t xml:space="preserve">learn </w:t>
            </w:r>
            <w:r w:rsidR="005E548E" w:rsidRPr="00D72FF8">
              <w:t xml:space="preserve">about </w:t>
            </w:r>
            <w:r w:rsidR="26094064" w:rsidRPr="00D72FF8">
              <w:t>Roman urban planning</w:t>
            </w:r>
            <w:r w:rsidR="00452532">
              <w:t>,</w:t>
            </w:r>
            <w:r w:rsidR="26094064" w:rsidRPr="00D72FF8">
              <w:t xml:space="preserve"> architecture</w:t>
            </w:r>
            <w:r w:rsidR="00E963C7" w:rsidRPr="00D72FF8">
              <w:t xml:space="preserve"> </w:t>
            </w:r>
            <w:r w:rsidR="00452532">
              <w:t xml:space="preserve">and </w:t>
            </w:r>
            <w:proofErr w:type="gramStart"/>
            <w:r w:rsidR="00452532">
              <w:t>engineering</w:t>
            </w:r>
            <w:proofErr w:type="gramEnd"/>
          </w:p>
          <w:p w14:paraId="0A4BD575" w14:textId="323B02D7" w:rsidR="00B56990" w:rsidRPr="00D72FF8" w:rsidRDefault="005E548E" w:rsidP="00F76826">
            <w:pPr>
              <w:pStyle w:val="ACtabletextCEbullet"/>
              <w:numPr>
                <w:ilvl w:val="0"/>
                <w:numId w:val="23"/>
              </w:numPr>
            </w:pPr>
            <w:r w:rsidRPr="00D72FF8">
              <w:t xml:space="preserve">investigating </w:t>
            </w:r>
            <w:r w:rsidR="00807E93" w:rsidRPr="00D72FF8">
              <w:t>what</w:t>
            </w:r>
            <w:r w:rsidR="00160EF5" w:rsidRPr="00D72FF8">
              <w:t xml:space="preserve"> the</w:t>
            </w:r>
            <w:r w:rsidR="00807E93" w:rsidRPr="00D72FF8">
              <w:t xml:space="preserve"> </w:t>
            </w:r>
            <w:r w:rsidR="005374CD" w:rsidRPr="00D72FF8">
              <w:t xml:space="preserve">location and </w:t>
            </w:r>
            <w:r w:rsidR="00160EF5" w:rsidRPr="00D72FF8">
              <w:t xml:space="preserve">role of </w:t>
            </w:r>
            <w:r w:rsidR="0B442ED9" w:rsidRPr="00D72FF8">
              <w:rPr>
                <w:color w:val="auto"/>
              </w:rPr>
              <w:t>places of entertainment and worship reveal about the values and attitudes of</w:t>
            </w:r>
            <w:r w:rsidR="3DD3BD9F" w:rsidRPr="00D72FF8">
              <w:rPr>
                <w:color w:val="auto"/>
              </w:rPr>
              <w:t xml:space="preserve"> the</w:t>
            </w:r>
            <w:r w:rsidR="0B442ED9" w:rsidRPr="00D72FF8">
              <w:rPr>
                <w:color w:val="auto"/>
              </w:rPr>
              <w:t xml:space="preserve"> </w:t>
            </w:r>
            <w:proofErr w:type="gramStart"/>
            <w:r w:rsidR="0B442ED9" w:rsidRPr="00D72FF8">
              <w:rPr>
                <w:color w:val="auto"/>
              </w:rPr>
              <w:t>Romans</w:t>
            </w:r>
            <w:proofErr w:type="gramEnd"/>
            <w:r w:rsidR="1563B5B6" w:rsidRPr="00D72FF8">
              <w:t xml:space="preserve"> </w:t>
            </w:r>
          </w:p>
          <w:p w14:paraId="53838085" w14:textId="66D15FAA" w:rsidR="00F6464F" w:rsidRPr="00D72FF8" w:rsidRDefault="003A190E" w:rsidP="00F76826">
            <w:pPr>
              <w:pStyle w:val="ACtabletextCEbullet"/>
              <w:numPr>
                <w:ilvl w:val="0"/>
                <w:numId w:val="23"/>
              </w:numPr>
            </w:pPr>
            <w:r w:rsidRPr="00D72FF8">
              <w:t xml:space="preserve">researching references in Latin texts to foreign religions, for example, Mithraism, </w:t>
            </w:r>
            <w:proofErr w:type="gramStart"/>
            <w:r w:rsidRPr="00D72FF8">
              <w:t>Isis</w:t>
            </w:r>
            <w:proofErr w:type="gramEnd"/>
            <w:r w:rsidRPr="00D72FF8">
              <w:t xml:space="preserve"> worship and Christianity, and</w:t>
            </w:r>
            <w:r w:rsidR="00494189" w:rsidRPr="00D72FF8">
              <w:t xml:space="preserve"> </w:t>
            </w:r>
            <w:r w:rsidR="007D3B9B" w:rsidRPr="00D72FF8">
              <w:t xml:space="preserve">discussing </w:t>
            </w:r>
            <w:r w:rsidRPr="00D72FF8">
              <w:t>the extent of their influence in Rome</w:t>
            </w:r>
          </w:p>
          <w:p w14:paraId="73520216" w14:textId="614C58C4" w:rsidR="00247AF1" w:rsidRPr="00D72FF8" w:rsidRDefault="00FD4936" w:rsidP="00F76826">
            <w:pPr>
              <w:pStyle w:val="ACtabletextCEbullet"/>
              <w:numPr>
                <w:ilvl w:val="0"/>
                <w:numId w:val="23"/>
              </w:numPr>
              <w:rPr>
                <w:iCs/>
              </w:rPr>
            </w:pPr>
            <w:r w:rsidRPr="00D72FF8">
              <w:rPr>
                <w:iCs/>
              </w:rPr>
              <w:t>investigating ancient practices such as</w:t>
            </w:r>
            <w:r w:rsidR="0063698F" w:rsidRPr="00D72FF8">
              <w:rPr>
                <w:iCs/>
              </w:rPr>
              <w:t xml:space="preserve"> Roman military practices or practices</w:t>
            </w:r>
            <w:r w:rsidRPr="00D72FF8">
              <w:rPr>
                <w:iCs/>
              </w:rPr>
              <w:t xml:space="preserve"> in medicine and science</w:t>
            </w:r>
            <w:r w:rsidR="00247AF1" w:rsidRPr="00D72FF8">
              <w:rPr>
                <w:iCs/>
              </w:rPr>
              <w:t>,</w:t>
            </w:r>
            <w:r w:rsidR="000264FA" w:rsidRPr="00D72FF8">
              <w:rPr>
                <w:iCs/>
              </w:rPr>
              <w:t xml:space="preserve"> for example, </w:t>
            </w:r>
            <w:r w:rsidRPr="00D72FF8">
              <w:rPr>
                <w:iCs/>
              </w:rPr>
              <w:t>Galen’s surgical procedures and Pliny the Elder’s classification of animals and plants</w:t>
            </w:r>
          </w:p>
          <w:p w14:paraId="4E427982" w14:textId="4EC0A157" w:rsidR="00BE3A25" w:rsidRPr="00D72FF8" w:rsidRDefault="002D74F4" w:rsidP="00F76826">
            <w:pPr>
              <w:pStyle w:val="ACtabletextCEbullet"/>
              <w:numPr>
                <w:ilvl w:val="0"/>
                <w:numId w:val="23"/>
              </w:numPr>
              <w:rPr>
                <w:iCs/>
                <w:color w:val="auto"/>
              </w:rPr>
            </w:pPr>
            <w:r>
              <w:rPr>
                <w:iCs/>
              </w:rPr>
              <w:t>listening to</w:t>
            </w:r>
            <w:r w:rsidR="005B2C3A">
              <w:rPr>
                <w:iCs/>
              </w:rPr>
              <w:t xml:space="preserve"> and/or </w:t>
            </w:r>
            <w:r w:rsidR="00FD4936" w:rsidRPr="00D72FF8">
              <w:rPr>
                <w:iCs/>
              </w:rPr>
              <w:t xml:space="preserve">reading extracts from original Latin texts </w:t>
            </w:r>
            <w:r w:rsidR="00F9501F">
              <w:rPr>
                <w:iCs/>
              </w:rPr>
              <w:t xml:space="preserve">by poets </w:t>
            </w:r>
            <w:r w:rsidR="00FD4936" w:rsidRPr="00D72FF8">
              <w:rPr>
                <w:iCs/>
              </w:rPr>
              <w:t>such as Martial, Horace, Catullus</w:t>
            </w:r>
            <w:r w:rsidR="009B6BF8">
              <w:rPr>
                <w:iCs/>
              </w:rPr>
              <w:t xml:space="preserve"> and</w:t>
            </w:r>
            <w:r w:rsidR="00FD4936" w:rsidRPr="00D72FF8">
              <w:rPr>
                <w:iCs/>
              </w:rPr>
              <w:t xml:space="preserve"> Ovid, and analysing how they convey the attitudes of Roman </w:t>
            </w:r>
            <w:proofErr w:type="gramStart"/>
            <w:r w:rsidR="00FD4936" w:rsidRPr="00D72FF8">
              <w:rPr>
                <w:iCs/>
              </w:rPr>
              <w:t>society</w:t>
            </w:r>
            <w:proofErr w:type="gramEnd"/>
          </w:p>
          <w:p w14:paraId="7076739A" w14:textId="775E1B0E" w:rsidR="00411464" w:rsidRPr="00D72FF8" w:rsidRDefault="00411464" w:rsidP="00F76826">
            <w:pPr>
              <w:pStyle w:val="ACtabletextCEbullet"/>
              <w:numPr>
                <w:ilvl w:val="0"/>
                <w:numId w:val="23"/>
              </w:numPr>
              <w:rPr>
                <w:iCs/>
                <w:color w:val="auto"/>
              </w:rPr>
            </w:pPr>
            <w:r w:rsidRPr="00D72FF8">
              <w:rPr>
                <w:iCs/>
                <w:color w:val="auto"/>
              </w:rPr>
              <w:t xml:space="preserve">examining Latin inscriptions, </w:t>
            </w:r>
            <w:proofErr w:type="gramStart"/>
            <w:r w:rsidRPr="00D72FF8">
              <w:rPr>
                <w:iCs/>
                <w:color w:val="auto"/>
              </w:rPr>
              <w:t>curses</w:t>
            </w:r>
            <w:proofErr w:type="gramEnd"/>
            <w:r w:rsidRPr="00D72FF8">
              <w:rPr>
                <w:iCs/>
                <w:color w:val="auto"/>
              </w:rPr>
              <w:t xml:space="preserve"> or graffiti to elicit information about Roman society, for example, </w:t>
            </w:r>
            <w:proofErr w:type="spellStart"/>
            <w:r w:rsidRPr="005E5F40">
              <w:rPr>
                <w:i/>
                <w:color w:val="auto"/>
              </w:rPr>
              <w:t>defixiones</w:t>
            </w:r>
            <w:proofErr w:type="spellEnd"/>
            <w:r w:rsidRPr="005E5F40">
              <w:rPr>
                <w:i/>
                <w:color w:val="auto"/>
              </w:rPr>
              <w:t xml:space="preserve"> </w:t>
            </w:r>
            <w:r w:rsidRPr="00D72FF8">
              <w:rPr>
                <w:iCs/>
                <w:color w:val="auto"/>
              </w:rPr>
              <w:t>from Bath</w:t>
            </w:r>
            <w:r w:rsidR="00115D6B">
              <w:rPr>
                <w:iCs/>
                <w:color w:val="auto"/>
              </w:rPr>
              <w:t xml:space="preserve"> and</w:t>
            </w:r>
            <w:r w:rsidRPr="00D72FF8">
              <w:rPr>
                <w:iCs/>
                <w:color w:val="auto"/>
              </w:rPr>
              <w:t xml:space="preserve"> graffiti at the Colosseum or in Pompeii, and creating examples in </w:t>
            </w:r>
            <w:r w:rsidR="003C0764">
              <w:rPr>
                <w:iCs/>
                <w:color w:val="auto"/>
              </w:rPr>
              <w:t xml:space="preserve">Latin or </w:t>
            </w:r>
            <w:r w:rsidRPr="00D72FF8">
              <w:rPr>
                <w:iCs/>
                <w:color w:val="auto"/>
              </w:rPr>
              <w:t>English</w:t>
            </w:r>
          </w:p>
          <w:p w14:paraId="5628FD67" w14:textId="7040E836" w:rsidR="00DC3FCD" w:rsidRPr="00D72FF8" w:rsidRDefault="4561D9FE" w:rsidP="00F76826">
            <w:pPr>
              <w:pStyle w:val="ACtabletextCEbullet"/>
              <w:numPr>
                <w:ilvl w:val="0"/>
                <w:numId w:val="23"/>
              </w:numPr>
              <w:rPr>
                <w:iCs/>
                <w:color w:val="auto"/>
              </w:rPr>
            </w:pPr>
            <w:r w:rsidRPr="00D72FF8">
              <w:t>gathering</w:t>
            </w:r>
            <w:r w:rsidRPr="00D72FF8">
              <w:rPr>
                <w:color w:val="auto"/>
              </w:rPr>
              <w:t xml:space="preserve"> and collating information about Roman art, including, jewellery</w:t>
            </w:r>
            <w:r w:rsidR="7574CFC0" w:rsidRPr="00D72FF8">
              <w:rPr>
                <w:color w:val="auto"/>
              </w:rPr>
              <w:t>,</w:t>
            </w:r>
            <w:r w:rsidRPr="00D72FF8">
              <w:rPr>
                <w:color w:val="auto"/>
              </w:rPr>
              <w:t xml:space="preserve"> </w:t>
            </w:r>
            <w:proofErr w:type="gramStart"/>
            <w:r w:rsidRPr="00D72FF8">
              <w:rPr>
                <w:color w:val="auto"/>
              </w:rPr>
              <w:t>painting</w:t>
            </w:r>
            <w:proofErr w:type="gramEnd"/>
            <w:r w:rsidR="00F44EFC">
              <w:rPr>
                <w:color w:val="auto"/>
              </w:rPr>
              <w:t xml:space="preserve"> and</w:t>
            </w:r>
            <w:r w:rsidR="0022009E" w:rsidRPr="00D72FF8">
              <w:rPr>
                <w:color w:val="auto"/>
              </w:rPr>
              <w:t xml:space="preserve"> sculpture</w:t>
            </w:r>
            <w:r w:rsidR="00F44EFC">
              <w:rPr>
                <w:color w:val="auto"/>
              </w:rPr>
              <w:t>,</w:t>
            </w:r>
            <w:r w:rsidR="0081003E" w:rsidRPr="00D72FF8">
              <w:rPr>
                <w:color w:val="auto"/>
              </w:rPr>
              <w:t xml:space="preserve"> </w:t>
            </w:r>
            <w:r w:rsidR="4F7792D5" w:rsidRPr="00D72FF8">
              <w:rPr>
                <w:color w:val="auto"/>
              </w:rPr>
              <w:t xml:space="preserve">and </w:t>
            </w:r>
            <w:r w:rsidR="4F7792D5" w:rsidRPr="00D72FF8">
              <w:t xml:space="preserve">investigating famous </w:t>
            </w:r>
            <w:r w:rsidR="0022009E" w:rsidRPr="00D72FF8">
              <w:t xml:space="preserve">modern </w:t>
            </w:r>
            <w:r w:rsidR="4F7792D5" w:rsidRPr="00D72FF8">
              <w:t>artists’ incorporation of classical themes and</w:t>
            </w:r>
            <w:r w:rsidR="5E6B4F79" w:rsidRPr="00D72FF8">
              <w:t xml:space="preserve"> methods</w:t>
            </w:r>
          </w:p>
        </w:tc>
      </w:tr>
      <w:tr w:rsidR="007511E6" w:rsidRPr="0094378D" w14:paraId="179138EB" w14:textId="77777777" w:rsidTr="18A239E6">
        <w:trPr>
          <w:trHeight w:val="2367"/>
        </w:trPr>
        <w:tc>
          <w:tcPr>
            <w:tcW w:w="4166" w:type="dxa"/>
          </w:tcPr>
          <w:p w14:paraId="72F19EC8" w14:textId="5EE24695" w:rsidR="007511E6" w:rsidRPr="008D5C9F" w:rsidRDefault="746BBD14" w:rsidP="7A12A350">
            <w:pPr>
              <w:pStyle w:val="ACtabletextCD"/>
              <w:rPr>
                <w:rStyle w:val="SubtleEmphasis"/>
              </w:rPr>
            </w:pPr>
            <w:r w:rsidRPr="18A239E6">
              <w:rPr>
                <w:rStyle w:val="SubtleEmphasis"/>
              </w:rPr>
              <w:lastRenderedPageBreak/>
              <w:t>respond to texts and discuss</w:t>
            </w:r>
            <w:r w:rsidR="5FE476A8" w:rsidRPr="18A239E6">
              <w:rPr>
                <w:rStyle w:val="SubtleEmphasis"/>
              </w:rPr>
              <w:t xml:space="preserve"> </w:t>
            </w:r>
            <w:r w:rsidR="0E1C4AA3" w:rsidRPr="18A239E6">
              <w:rPr>
                <w:rStyle w:val="SubtleEmphasis"/>
              </w:rPr>
              <w:t xml:space="preserve">ideas </w:t>
            </w:r>
            <w:r w:rsidR="0D2F7D10" w:rsidRPr="18A239E6">
              <w:rPr>
                <w:rStyle w:val="SubtleEmphasis"/>
              </w:rPr>
              <w:t>about ancient</w:t>
            </w:r>
            <w:r w:rsidR="0E1C4AA3" w:rsidRPr="18A239E6">
              <w:rPr>
                <w:rStyle w:val="SubtleEmphasis"/>
              </w:rPr>
              <w:t xml:space="preserve"> Roman society in </w:t>
            </w:r>
            <w:r w:rsidR="30250633" w:rsidRPr="18A239E6">
              <w:rPr>
                <w:rStyle w:val="SubtleEmphasis"/>
              </w:rPr>
              <w:t>Latin</w:t>
            </w:r>
            <w:r w:rsidR="0E1C4AA3" w:rsidRPr="18A239E6">
              <w:rPr>
                <w:rStyle w:val="SubtleEmphasis"/>
              </w:rPr>
              <w:t xml:space="preserve"> </w:t>
            </w:r>
            <w:r w:rsidR="0E6232D4" w:rsidRPr="18A239E6">
              <w:rPr>
                <w:rStyle w:val="SubtleEmphasis"/>
              </w:rPr>
              <w:t>or English</w:t>
            </w:r>
            <w:r w:rsidR="002D7DE0" w:rsidRPr="18A239E6">
              <w:rPr>
                <w:rStyle w:val="SubtleEmphasis"/>
              </w:rPr>
              <w:t>,</w:t>
            </w:r>
            <w:r w:rsidR="0E6232D4" w:rsidRPr="18A239E6">
              <w:rPr>
                <w:rStyle w:val="SubtleEmphasis"/>
              </w:rPr>
              <w:t xml:space="preserve"> </w:t>
            </w:r>
            <w:r w:rsidR="0E1C4AA3" w:rsidRPr="18A239E6">
              <w:rPr>
                <w:rStyle w:val="SubtleEmphasis"/>
              </w:rPr>
              <w:t xml:space="preserve">as </w:t>
            </w:r>
            <w:proofErr w:type="gramStart"/>
            <w:r w:rsidR="0E1C4AA3" w:rsidRPr="18A239E6">
              <w:rPr>
                <w:rStyle w:val="SubtleEmphasis"/>
              </w:rPr>
              <w:t>appropriate</w:t>
            </w:r>
            <w:proofErr w:type="gramEnd"/>
          </w:p>
          <w:p w14:paraId="55F3BF93" w14:textId="75DD0DCD" w:rsidR="007511E6" w:rsidRPr="00FC3D89" w:rsidRDefault="6E09A0F2" w:rsidP="00FC3D89">
            <w:pPr>
              <w:pStyle w:val="ACtabletextCD"/>
              <w:rPr>
                <w:rStyle w:val="SubtleEmphasis"/>
              </w:rPr>
            </w:pPr>
            <w:r w:rsidRPr="7A12A350">
              <w:rPr>
                <w:rStyle w:val="SubtleEmphasis"/>
                <w:rFonts w:eastAsia="Calibri"/>
              </w:rPr>
              <w:t>ACL9LL10E02</w:t>
            </w:r>
          </w:p>
        </w:tc>
        <w:tc>
          <w:tcPr>
            <w:tcW w:w="10960" w:type="dxa"/>
            <w:gridSpan w:val="2"/>
          </w:tcPr>
          <w:p w14:paraId="71E402CF" w14:textId="5A9120A5" w:rsidR="00050D13" w:rsidRPr="00430C46" w:rsidRDefault="00347AC7" w:rsidP="00F76826">
            <w:pPr>
              <w:pStyle w:val="ACtabletextCEbullet"/>
              <w:numPr>
                <w:ilvl w:val="0"/>
                <w:numId w:val="24"/>
              </w:numPr>
              <w:rPr>
                <w:iCs/>
                <w:color w:val="auto"/>
                <w:sz w:val="22"/>
                <w:szCs w:val="24"/>
              </w:rPr>
            </w:pPr>
            <w:r>
              <w:rPr>
                <w:iCs/>
                <w:color w:val="auto"/>
              </w:rPr>
              <w:t>discussing</w:t>
            </w:r>
            <w:r w:rsidRPr="00187F4F">
              <w:rPr>
                <w:iCs/>
                <w:color w:val="auto"/>
              </w:rPr>
              <w:t xml:space="preserve"> </w:t>
            </w:r>
            <w:r w:rsidR="00187F4F" w:rsidRPr="00187F4F">
              <w:rPr>
                <w:iCs/>
                <w:color w:val="auto"/>
              </w:rPr>
              <w:t>the importan</w:t>
            </w:r>
            <w:r w:rsidR="00050D13">
              <w:rPr>
                <w:iCs/>
                <w:color w:val="auto"/>
              </w:rPr>
              <w:t xml:space="preserve">ce </w:t>
            </w:r>
            <w:r w:rsidR="00187F4F" w:rsidRPr="00187F4F">
              <w:rPr>
                <w:iCs/>
                <w:color w:val="auto"/>
              </w:rPr>
              <w:t xml:space="preserve">of entertainment in the Roman world </w:t>
            </w:r>
            <w:r>
              <w:rPr>
                <w:iCs/>
                <w:color w:val="auto"/>
              </w:rPr>
              <w:t xml:space="preserve">by </w:t>
            </w:r>
            <w:r w:rsidR="003C2AE0">
              <w:rPr>
                <w:iCs/>
                <w:color w:val="auto"/>
              </w:rPr>
              <w:t>researching</w:t>
            </w:r>
            <w:r w:rsidR="00430C46">
              <w:rPr>
                <w:iCs/>
                <w:color w:val="auto"/>
              </w:rPr>
              <w:t xml:space="preserve"> </w:t>
            </w:r>
            <w:r w:rsidR="00187F4F" w:rsidRPr="00187F4F">
              <w:rPr>
                <w:iCs/>
                <w:color w:val="auto"/>
              </w:rPr>
              <w:t xml:space="preserve">references in texts to theatres, </w:t>
            </w:r>
            <w:proofErr w:type="gramStart"/>
            <w:r w:rsidR="00187F4F" w:rsidRPr="00187F4F">
              <w:rPr>
                <w:iCs/>
                <w:color w:val="auto"/>
              </w:rPr>
              <w:t>amphitheatres</w:t>
            </w:r>
            <w:proofErr w:type="gramEnd"/>
            <w:r w:rsidR="00187F4F" w:rsidRPr="00187F4F">
              <w:rPr>
                <w:iCs/>
                <w:color w:val="auto"/>
              </w:rPr>
              <w:t xml:space="preserve"> and the </w:t>
            </w:r>
            <w:r w:rsidR="00187F4F" w:rsidRPr="00D50661">
              <w:rPr>
                <w:i/>
                <w:color w:val="auto"/>
              </w:rPr>
              <w:t xml:space="preserve">Circus Maximus </w:t>
            </w:r>
          </w:p>
          <w:p w14:paraId="3A51B75F" w14:textId="30AA8973" w:rsidR="00187F4F" w:rsidRDefault="007839C0" w:rsidP="00F76826">
            <w:pPr>
              <w:pStyle w:val="ACtabletextCEbullet"/>
              <w:numPr>
                <w:ilvl w:val="0"/>
                <w:numId w:val="24"/>
              </w:numPr>
              <w:rPr>
                <w:iCs/>
                <w:color w:val="auto"/>
              </w:rPr>
            </w:pPr>
            <w:r>
              <w:rPr>
                <w:iCs/>
                <w:color w:val="auto"/>
              </w:rPr>
              <w:t xml:space="preserve">using </w:t>
            </w:r>
            <w:r w:rsidR="00E7666F">
              <w:rPr>
                <w:iCs/>
                <w:color w:val="auto"/>
              </w:rPr>
              <w:t xml:space="preserve">language from a range of texts to </w:t>
            </w:r>
            <w:r w:rsidR="00187F4F" w:rsidRPr="00187F4F">
              <w:rPr>
                <w:iCs/>
                <w:color w:val="auto"/>
              </w:rPr>
              <w:t>creat</w:t>
            </w:r>
            <w:r w:rsidR="00E62E70">
              <w:rPr>
                <w:iCs/>
                <w:color w:val="auto"/>
              </w:rPr>
              <w:t>e</w:t>
            </w:r>
            <w:r w:rsidR="00187F4F" w:rsidRPr="00187F4F">
              <w:rPr>
                <w:iCs/>
                <w:color w:val="auto"/>
              </w:rPr>
              <w:t xml:space="preserve"> a virtual tour of the Colosseum, with </w:t>
            </w:r>
            <w:r w:rsidR="006B7CF7">
              <w:rPr>
                <w:iCs/>
                <w:color w:val="auto"/>
              </w:rPr>
              <w:t xml:space="preserve">accompanying </w:t>
            </w:r>
            <w:r w:rsidR="00187F4F" w:rsidRPr="00187F4F">
              <w:rPr>
                <w:iCs/>
                <w:color w:val="auto"/>
              </w:rPr>
              <w:t xml:space="preserve">text in </w:t>
            </w:r>
            <w:r w:rsidR="00F960C7">
              <w:rPr>
                <w:iCs/>
                <w:color w:val="auto"/>
              </w:rPr>
              <w:t xml:space="preserve">Latin or </w:t>
            </w:r>
            <w:r w:rsidR="00187F4F" w:rsidRPr="00187F4F">
              <w:rPr>
                <w:iCs/>
                <w:color w:val="auto"/>
              </w:rPr>
              <w:t>English</w:t>
            </w:r>
          </w:p>
          <w:p w14:paraId="05C48ED0" w14:textId="40FE2847" w:rsidR="00D80316" w:rsidRPr="00791EF2" w:rsidRDefault="00F64A03" w:rsidP="00F76826">
            <w:pPr>
              <w:pStyle w:val="ACtabletextCEbullet"/>
              <w:numPr>
                <w:ilvl w:val="0"/>
                <w:numId w:val="24"/>
              </w:numPr>
              <w:rPr>
                <w:color w:val="auto"/>
              </w:rPr>
            </w:pPr>
            <w:r>
              <w:t>exploring</w:t>
            </w:r>
            <w:r w:rsidR="000D51F4">
              <w:t xml:space="preserve"> </w:t>
            </w:r>
            <w:r w:rsidR="00D80316">
              <w:t>language</w:t>
            </w:r>
            <w:r w:rsidR="00D80316" w:rsidRPr="1B15C83A">
              <w:rPr>
                <w:color w:val="auto"/>
              </w:rPr>
              <w:t xml:space="preserve"> that reveals the importance of public spaces and buildings in </w:t>
            </w:r>
            <w:r w:rsidR="00CF75E6">
              <w:rPr>
                <w:color w:val="auto"/>
              </w:rPr>
              <w:t>A</w:t>
            </w:r>
            <w:r w:rsidR="00D80316" w:rsidRPr="1B15C83A">
              <w:rPr>
                <w:color w:val="auto"/>
              </w:rPr>
              <w:t>ncient Rome, for example, forum, temples</w:t>
            </w:r>
            <w:r w:rsidR="00F960C7">
              <w:rPr>
                <w:color w:val="auto"/>
              </w:rPr>
              <w:t xml:space="preserve"> and</w:t>
            </w:r>
            <w:r w:rsidR="00D80316" w:rsidRPr="1B15C83A">
              <w:rPr>
                <w:color w:val="auto"/>
              </w:rPr>
              <w:t xml:space="preserve"> theatres</w:t>
            </w:r>
            <w:r w:rsidR="00F675C9">
              <w:rPr>
                <w:color w:val="auto"/>
              </w:rPr>
              <w:t>,</w:t>
            </w:r>
            <w:r w:rsidR="00D80316" w:rsidRPr="1B15C83A">
              <w:rPr>
                <w:color w:val="auto"/>
              </w:rPr>
              <w:t xml:space="preserve"> to create a model, plan or digital representation of the Roman urban </w:t>
            </w:r>
            <w:proofErr w:type="gramStart"/>
            <w:r w:rsidR="00D80316" w:rsidRPr="1B15C83A">
              <w:rPr>
                <w:color w:val="auto"/>
              </w:rPr>
              <w:t>environment</w:t>
            </w:r>
            <w:proofErr w:type="gramEnd"/>
          </w:p>
          <w:p w14:paraId="4E20FF63" w14:textId="715BF97E" w:rsidR="00201FE8" w:rsidRDefault="00201FE8" w:rsidP="00F76826">
            <w:pPr>
              <w:pStyle w:val="ACtabletextCEbullet"/>
              <w:numPr>
                <w:ilvl w:val="0"/>
                <w:numId w:val="24"/>
              </w:numPr>
              <w:rPr>
                <w:color w:val="auto"/>
              </w:rPr>
            </w:pPr>
            <w:r w:rsidRPr="00201FE8">
              <w:rPr>
                <w:color w:val="auto"/>
              </w:rPr>
              <w:t xml:space="preserve">researching language that reveals information about Roman government and administration, such as </w:t>
            </w:r>
            <w:r w:rsidRPr="00AE33DB">
              <w:rPr>
                <w:i/>
                <w:iCs/>
                <w:color w:val="auto"/>
              </w:rPr>
              <w:t>res publica</w:t>
            </w:r>
            <w:r w:rsidRPr="00201FE8">
              <w:rPr>
                <w:color w:val="auto"/>
              </w:rPr>
              <w:t xml:space="preserve">, </w:t>
            </w:r>
            <w:proofErr w:type="spellStart"/>
            <w:r w:rsidRPr="00AE33DB">
              <w:rPr>
                <w:i/>
                <w:iCs/>
                <w:color w:val="auto"/>
              </w:rPr>
              <w:t>senatus</w:t>
            </w:r>
            <w:proofErr w:type="spellEnd"/>
            <w:r w:rsidRPr="00AE33DB">
              <w:rPr>
                <w:i/>
                <w:iCs/>
                <w:color w:val="auto"/>
              </w:rPr>
              <w:t>, comitia,</w:t>
            </w:r>
            <w:r w:rsidRPr="00201FE8">
              <w:rPr>
                <w:color w:val="auto"/>
              </w:rPr>
              <w:t xml:space="preserve"> consul, dictator</w:t>
            </w:r>
            <w:r w:rsidR="00065AF6">
              <w:rPr>
                <w:color w:val="auto"/>
              </w:rPr>
              <w:t xml:space="preserve"> and</w:t>
            </w:r>
            <w:r w:rsidRPr="00AE33DB">
              <w:rPr>
                <w:i/>
                <w:iCs/>
                <w:color w:val="auto"/>
              </w:rPr>
              <w:t xml:space="preserve"> princeps</w:t>
            </w:r>
            <w:r w:rsidR="00065AF6">
              <w:rPr>
                <w:i/>
                <w:iCs/>
                <w:color w:val="auto"/>
              </w:rPr>
              <w:t>,</w:t>
            </w:r>
            <w:r w:rsidRPr="00201FE8">
              <w:rPr>
                <w:color w:val="auto"/>
              </w:rPr>
              <w:t xml:space="preserve"> and discussing how they reveal Roman attitudes towards </w:t>
            </w:r>
            <w:proofErr w:type="gramStart"/>
            <w:r w:rsidRPr="00201FE8">
              <w:rPr>
                <w:color w:val="auto"/>
              </w:rPr>
              <w:t>politics</w:t>
            </w:r>
            <w:proofErr w:type="gramEnd"/>
          </w:p>
          <w:p w14:paraId="1BDC60E2" w14:textId="707F3E79" w:rsidR="00CA3FBE" w:rsidRPr="006704C4" w:rsidRDefault="00CA3FBE" w:rsidP="00F76826">
            <w:pPr>
              <w:pStyle w:val="ACtabletextCEbullet"/>
              <w:numPr>
                <w:ilvl w:val="0"/>
                <w:numId w:val="24"/>
              </w:numPr>
              <w:rPr>
                <w:color w:val="auto"/>
              </w:rPr>
            </w:pPr>
            <w:r w:rsidRPr="00CA3FBE">
              <w:rPr>
                <w:color w:val="auto"/>
              </w:rPr>
              <w:t xml:space="preserve">explaining the importance of religion to the Romans, with reference to concepts such as </w:t>
            </w:r>
            <w:r w:rsidRPr="006704C4">
              <w:rPr>
                <w:i/>
                <w:iCs/>
                <w:color w:val="auto"/>
              </w:rPr>
              <w:t>Lares et Penates,</w:t>
            </w:r>
            <w:r w:rsidRPr="00CA3FBE">
              <w:rPr>
                <w:color w:val="auto"/>
              </w:rPr>
              <w:t xml:space="preserve"> the worship of local gods throughout the empire, vestal virgins</w:t>
            </w:r>
            <w:r w:rsidR="00F526F6">
              <w:rPr>
                <w:color w:val="auto"/>
              </w:rPr>
              <w:t xml:space="preserve"> and</w:t>
            </w:r>
            <w:r w:rsidRPr="00CA3FBE">
              <w:rPr>
                <w:color w:val="auto"/>
              </w:rPr>
              <w:t xml:space="preserve"> cult of the </w:t>
            </w:r>
            <w:proofErr w:type="gramStart"/>
            <w:r w:rsidRPr="00CA3FBE">
              <w:rPr>
                <w:color w:val="auto"/>
              </w:rPr>
              <w:t>Emperor</w:t>
            </w:r>
            <w:proofErr w:type="gramEnd"/>
            <w:r w:rsidR="00ED515D">
              <w:rPr>
                <w:color w:val="auto"/>
              </w:rPr>
              <w:t>,</w:t>
            </w:r>
            <w:r w:rsidRPr="00CA3FBE">
              <w:rPr>
                <w:color w:val="auto"/>
              </w:rPr>
              <w:t xml:space="preserve"> and comparing these with modern religions</w:t>
            </w:r>
          </w:p>
          <w:p w14:paraId="4208B03D" w14:textId="5C8C90C8" w:rsidR="005923F7" w:rsidRPr="00FD5185" w:rsidRDefault="005923F7" w:rsidP="00F76826">
            <w:pPr>
              <w:pStyle w:val="ACtabletextCEbullet"/>
              <w:numPr>
                <w:ilvl w:val="0"/>
                <w:numId w:val="24"/>
              </w:numPr>
              <w:rPr>
                <w:color w:val="auto"/>
              </w:rPr>
            </w:pPr>
            <w:r w:rsidRPr="005923F7">
              <w:rPr>
                <w:color w:val="auto"/>
              </w:rPr>
              <w:t>discussing the significance of historical or mythological characters or events which exemplify Roman values and attitudes, such as Romulus and Remus, Lucretia, Horatius</w:t>
            </w:r>
            <w:r w:rsidR="00F526F6">
              <w:rPr>
                <w:color w:val="auto"/>
              </w:rPr>
              <w:t xml:space="preserve"> and</w:t>
            </w:r>
            <w:r w:rsidRPr="005923F7">
              <w:rPr>
                <w:color w:val="auto"/>
              </w:rPr>
              <w:t xml:space="preserve"> Cloelia</w:t>
            </w:r>
          </w:p>
          <w:p w14:paraId="1F4F2CE6" w14:textId="775C3707" w:rsidR="00044E84" w:rsidRPr="0053112A" w:rsidRDefault="3A7B4740" w:rsidP="00F76826">
            <w:pPr>
              <w:pStyle w:val="ACtabletextCEbullet"/>
              <w:numPr>
                <w:ilvl w:val="0"/>
                <w:numId w:val="24"/>
              </w:numPr>
              <w:rPr>
                <w:iCs/>
                <w:color w:val="auto"/>
              </w:rPr>
            </w:pPr>
            <w:r w:rsidRPr="1B15C83A">
              <w:rPr>
                <w:color w:val="auto"/>
              </w:rPr>
              <w:t>exploring how language is used to reveal character,</w:t>
            </w:r>
            <w:r w:rsidR="006D742A">
              <w:rPr>
                <w:color w:val="auto"/>
              </w:rPr>
              <w:t xml:space="preserve"> </w:t>
            </w:r>
            <w:r w:rsidR="00F6391B" w:rsidRPr="00F6391B">
              <w:rPr>
                <w:color w:val="auto"/>
              </w:rPr>
              <w:t>key messages</w:t>
            </w:r>
            <w:r w:rsidR="00F6391B">
              <w:rPr>
                <w:color w:val="auto"/>
              </w:rPr>
              <w:t>,</w:t>
            </w:r>
            <w:r w:rsidR="00F6391B" w:rsidRPr="00F6391B">
              <w:rPr>
                <w:color w:val="auto"/>
              </w:rPr>
              <w:t xml:space="preserve"> </w:t>
            </w:r>
            <w:r w:rsidR="006D742A">
              <w:rPr>
                <w:color w:val="auto"/>
              </w:rPr>
              <w:t>purpose</w:t>
            </w:r>
            <w:r w:rsidR="00F6391B">
              <w:rPr>
                <w:color w:val="auto"/>
              </w:rPr>
              <w:t xml:space="preserve"> and </w:t>
            </w:r>
            <w:r w:rsidRPr="1B15C83A">
              <w:rPr>
                <w:color w:val="auto"/>
              </w:rPr>
              <w:t>values in texts such as narratives, plays</w:t>
            </w:r>
            <w:r w:rsidR="00300124">
              <w:rPr>
                <w:color w:val="auto"/>
              </w:rPr>
              <w:t xml:space="preserve"> and</w:t>
            </w:r>
            <w:r w:rsidRPr="1B15C83A">
              <w:rPr>
                <w:color w:val="auto"/>
              </w:rPr>
              <w:t xml:space="preserve"> poems, for example, </w:t>
            </w:r>
            <w:r w:rsidR="00DD1162" w:rsidRPr="00DD1162">
              <w:rPr>
                <w:color w:val="auto"/>
              </w:rPr>
              <w:t xml:space="preserve">by performing Latin plays or creating theatrical interpretations of Latin stories such as extracts from </w:t>
            </w:r>
            <w:r w:rsidRPr="00FD5185">
              <w:rPr>
                <w:i/>
                <w:iCs/>
                <w:color w:val="auto"/>
              </w:rPr>
              <w:t xml:space="preserve">Cena </w:t>
            </w:r>
            <w:proofErr w:type="spellStart"/>
            <w:r w:rsidRPr="00FD5185">
              <w:rPr>
                <w:i/>
                <w:iCs/>
                <w:color w:val="auto"/>
              </w:rPr>
              <w:t>Trimalchionis</w:t>
            </w:r>
            <w:proofErr w:type="spellEnd"/>
            <w:r w:rsidR="008E6B08">
              <w:rPr>
                <w:i/>
                <w:iCs/>
                <w:color w:val="auto"/>
              </w:rPr>
              <w:t>,</w:t>
            </w:r>
            <w:r w:rsidRPr="1B15C83A">
              <w:rPr>
                <w:color w:val="auto"/>
              </w:rPr>
              <w:t xml:space="preserve"> </w:t>
            </w:r>
            <w:r w:rsidR="00E4238D">
              <w:rPr>
                <w:color w:val="auto"/>
              </w:rPr>
              <w:t>the plays of Plautus</w:t>
            </w:r>
            <w:r w:rsidR="008E6B08">
              <w:rPr>
                <w:color w:val="auto"/>
              </w:rPr>
              <w:t xml:space="preserve"> and</w:t>
            </w:r>
            <w:r w:rsidR="007D71BC">
              <w:rPr>
                <w:color w:val="auto"/>
              </w:rPr>
              <w:t xml:space="preserve"> </w:t>
            </w:r>
            <w:proofErr w:type="spellStart"/>
            <w:r w:rsidR="00F16004">
              <w:rPr>
                <w:i/>
                <w:iCs/>
                <w:color w:val="auto"/>
              </w:rPr>
              <w:t>O</w:t>
            </w:r>
            <w:r w:rsidRPr="00FD5185">
              <w:rPr>
                <w:i/>
                <w:iCs/>
                <w:color w:val="auto"/>
              </w:rPr>
              <w:t>di</w:t>
            </w:r>
            <w:proofErr w:type="spellEnd"/>
            <w:r w:rsidRPr="00FD5185">
              <w:rPr>
                <w:i/>
                <w:iCs/>
                <w:color w:val="auto"/>
              </w:rPr>
              <w:t xml:space="preserve"> et </w:t>
            </w:r>
            <w:proofErr w:type="spellStart"/>
            <w:proofErr w:type="gramStart"/>
            <w:r w:rsidRPr="00FD5185">
              <w:rPr>
                <w:i/>
                <w:iCs/>
                <w:color w:val="auto"/>
              </w:rPr>
              <w:t>amo</w:t>
            </w:r>
            <w:proofErr w:type="spellEnd"/>
            <w:proofErr w:type="gramEnd"/>
          </w:p>
          <w:p w14:paraId="75F7D944" w14:textId="27B7EC40" w:rsidR="001452F6" w:rsidRPr="00044E84" w:rsidRDefault="0053112A" w:rsidP="00F76826">
            <w:pPr>
              <w:pStyle w:val="ACtabletextCEbullet"/>
              <w:numPr>
                <w:ilvl w:val="0"/>
                <w:numId w:val="24"/>
              </w:numPr>
              <w:rPr>
                <w:iCs/>
                <w:color w:val="auto"/>
              </w:rPr>
            </w:pPr>
            <w:r w:rsidRPr="00CD2596">
              <w:rPr>
                <w:iCs/>
                <w:color w:val="auto"/>
              </w:rPr>
              <w:t xml:space="preserve">analysing Latin texts and responding to questions in English to demonstrate understanding of content, context, purpose and technique, for example, the author’s use of literary devices such as asyndeton, to create </w:t>
            </w:r>
            <w:proofErr w:type="gramStart"/>
            <w:r w:rsidRPr="00CD2596">
              <w:rPr>
                <w:iCs/>
                <w:color w:val="auto"/>
              </w:rPr>
              <w:t>effect</w:t>
            </w:r>
            <w:proofErr w:type="gramEnd"/>
          </w:p>
          <w:p w14:paraId="7ABD774B" w14:textId="3B6F14B7" w:rsidR="00044E84" w:rsidRPr="00BF1B13" w:rsidRDefault="009347F2" w:rsidP="00F76826">
            <w:pPr>
              <w:pStyle w:val="ACtabletextCEbullet"/>
              <w:numPr>
                <w:ilvl w:val="0"/>
                <w:numId w:val="24"/>
              </w:numPr>
              <w:rPr>
                <w:iCs/>
                <w:color w:val="auto"/>
              </w:rPr>
            </w:pPr>
            <w:r w:rsidRPr="009347F2">
              <w:rPr>
                <w:color w:val="auto"/>
              </w:rPr>
              <w:t>communicating in spoken</w:t>
            </w:r>
            <w:r w:rsidR="003279F0">
              <w:rPr>
                <w:color w:val="auto"/>
              </w:rPr>
              <w:t xml:space="preserve"> or written</w:t>
            </w:r>
            <w:r w:rsidRPr="009347F2">
              <w:rPr>
                <w:color w:val="auto"/>
              </w:rPr>
              <w:t xml:space="preserve"> Latin, for example, creating complex sentences in Latin or answering questions based on a </w:t>
            </w:r>
            <w:proofErr w:type="gramStart"/>
            <w:r w:rsidRPr="009347F2">
              <w:rPr>
                <w:color w:val="auto"/>
              </w:rPr>
              <w:t>text</w:t>
            </w:r>
            <w:proofErr w:type="gramEnd"/>
          </w:p>
          <w:p w14:paraId="030951BC" w14:textId="65F6F0D6" w:rsidR="00CD2596" w:rsidRPr="00A32D26" w:rsidRDefault="00700A82" w:rsidP="00F76826">
            <w:pPr>
              <w:pStyle w:val="ACtabletextCEbullet"/>
              <w:numPr>
                <w:ilvl w:val="0"/>
                <w:numId w:val="24"/>
              </w:numPr>
              <w:rPr>
                <w:iCs/>
                <w:color w:val="auto"/>
              </w:rPr>
            </w:pPr>
            <w:r w:rsidRPr="00700A82">
              <w:rPr>
                <w:color w:val="auto"/>
              </w:rPr>
              <w:t>discussing the influence of visual arts in Roman society</w:t>
            </w:r>
            <w:r w:rsidR="002A5948">
              <w:rPr>
                <w:color w:val="auto"/>
              </w:rPr>
              <w:t>,</w:t>
            </w:r>
            <w:r w:rsidRPr="00700A82">
              <w:rPr>
                <w:color w:val="auto"/>
              </w:rPr>
              <w:t xml:space="preserve"> such as paintings</w:t>
            </w:r>
            <w:r w:rsidR="00BD6D93">
              <w:rPr>
                <w:color w:val="auto"/>
              </w:rPr>
              <w:t xml:space="preserve">, </w:t>
            </w:r>
            <w:proofErr w:type="gramStart"/>
            <w:r w:rsidRPr="00700A82">
              <w:rPr>
                <w:color w:val="auto"/>
              </w:rPr>
              <w:t>mosaics</w:t>
            </w:r>
            <w:proofErr w:type="gramEnd"/>
            <w:r w:rsidRPr="00700A82">
              <w:rPr>
                <w:color w:val="auto"/>
              </w:rPr>
              <w:t xml:space="preserve"> </w:t>
            </w:r>
            <w:r w:rsidR="00BD6D93">
              <w:rPr>
                <w:color w:val="auto"/>
              </w:rPr>
              <w:t xml:space="preserve">and </w:t>
            </w:r>
            <w:r w:rsidR="00BD6D93" w:rsidRPr="00700A82">
              <w:rPr>
                <w:color w:val="auto"/>
              </w:rPr>
              <w:t xml:space="preserve">sculpture, </w:t>
            </w:r>
            <w:r w:rsidRPr="00700A82">
              <w:rPr>
                <w:color w:val="auto"/>
              </w:rPr>
              <w:t xml:space="preserve">and producing artwork inspired by these or </w:t>
            </w:r>
            <w:r w:rsidR="00E45140">
              <w:rPr>
                <w:color w:val="auto"/>
              </w:rPr>
              <w:t xml:space="preserve">developing </w:t>
            </w:r>
            <w:r w:rsidRPr="00700A82">
              <w:rPr>
                <w:color w:val="auto"/>
              </w:rPr>
              <w:t>an online exhibition catalogue</w:t>
            </w:r>
          </w:p>
        </w:tc>
      </w:tr>
      <w:tr w:rsidR="007511E6" w:rsidRPr="00F91937" w14:paraId="4189B1FF" w14:textId="77777777" w:rsidTr="18A239E6">
        <w:tc>
          <w:tcPr>
            <w:tcW w:w="15126" w:type="dxa"/>
            <w:gridSpan w:val="3"/>
            <w:shd w:val="clear" w:color="auto" w:fill="E5F5FB" w:themeFill="accent2"/>
          </w:tcPr>
          <w:p w14:paraId="78A3DE07" w14:textId="4BF93B68" w:rsidR="007511E6" w:rsidRPr="00F91937" w:rsidRDefault="007511E6" w:rsidP="00334516">
            <w:pPr>
              <w:pStyle w:val="BodyText"/>
              <w:spacing w:before="40" w:after="40" w:line="240" w:lineRule="auto"/>
              <w:ind w:left="23" w:right="23"/>
              <w:rPr>
                <w:b/>
                <w:bCs/>
                <w:iCs/>
              </w:rPr>
            </w:pPr>
            <w:r w:rsidRPr="007078D3">
              <w:rPr>
                <w:b/>
                <w:bCs/>
                <w:color w:val="auto"/>
              </w:rPr>
              <w:t xml:space="preserve">Sub-strand: </w:t>
            </w:r>
            <w:r w:rsidR="00581264">
              <w:rPr>
                <w:b/>
                <w:bCs/>
                <w:color w:val="auto"/>
              </w:rPr>
              <w:t>Translating</w:t>
            </w:r>
          </w:p>
        </w:tc>
      </w:tr>
      <w:tr w:rsidR="005D02CA" w:rsidRPr="00E014DC" w14:paraId="463B3932" w14:textId="77777777" w:rsidTr="18A239E6">
        <w:trPr>
          <w:trHeight w:val="1237"/>
        </w:trPr>
        <w:tc>
          <w:tcPr>
            <w:tcW w:w="4166" w:type="dxa"/>
          </w:tcPr>
          <w:p w14:paraId="06938063" w14:textId="77777777" w:rsidR="008C6773" w:rsidRDefault="3EA1A2C2" w:rsidP="7A12A350">
            <w:pPr>
              <w:pStyle w:val="ACtabletextCD"/>
              <w:rPr>
                <w:rStyle w:val="SubtleEmphasis"/>
              </w:rPr>
            </w:pPr>
            <w:r w:rsidRPr="2B0895E8">
              <w:rPr>
                <w:rStyle w:val="SubtleEmphasis"/>
              </w:rPr>
              <w:t>apply strategies to interpret and translate Latin texts to convey meaning and demonstrate understanding of</w:t>
            </w:r>
            <w:r w:rsidR="70ABC269" w:rsidRPr="2B0895E8">
              <w:rPr>
                <w:rStyle w:val="SubtleEmphasis"/>
              </w:rPr>
              <w:t xml:space="preserve"> context, purpose and </w:t>
            </w:r>
            <w:proofErr w:type="gramStart"/>
            <w:r w:rsidR="70ABC269" w:rsidRPr="2B0895E8">
              <w:rPr>
                <w:rStyle w:val="SubtleEmphasis"/>
              </w:rPr>
              <w:t>audience</w:t>
            </w:r>
            <w:proofErr w:type="gramEnd"/>
          </w:p>
          <w:p w14:paraId="053BD3FC" w14:textId="33976666" w:rsidR="005D02CA" w:rsidRPr="00C52062" w:rsidRDefault="65E572F5" w:rsidP="7A12A350">
            <w:pPr>
              <w:pStyle w:val="ACtabletextCD"/>
              <w:rPr>
                <w:rStyle w:val="SubtleEmphasis"/>
              </w:rPr>
            </w:pPr>
            <w:r w:rsidRPr="7A12A350">
              <w:rPr>
                <w:rStyle w:val="SubtleEmphasis"/>
                <w:rFonts w:eastAsia="Calibri"/>
              </w:rPr>
              <w:t>ACL9LL10E03</w:t>
            </w:r>
          </w:p>
          <w:p w14:paraId="5A7E5C6D" w14:textId="1A15B5E7" w:rsidR="005D02CA" w:rsidRPr="00C52062" w:rsidRDefault="005D02CA" w:rsidP="008D5C9F">
            <w:pPr>
              <w:pStyle w:val="ACtabletextCD"/>
              <w:rPr>
                <w:rStyle w:val="SubtleEmphasis"/>
              </w:rPr>
            </w:pPr>
          </w:p>
        </w:tc>
        <w:tc>
          <w:tcPr>
            <w:tcW w:w="10960" w:type="dxa"/>
            <w:gridSpan w:val="2"/>
          </w:tcPr>
          <w:p w14:paraId="0A8CE401" w14:textId="0D6FFE04" w:rsidR="00B56CF8" w:rsidRPr="0022736E" w:rsidRDefault="00B56CF8" w:rsidP="00CA2435">
            <w:pPr>
              <w:pStyle w:val="ListParagraph"/>
              <w:numPr>
                <w:ilvl w:val="0"/>
                <w:numId w:val="9"/>
              </w:numPr>
              <w:spacing w:after="120" w:line="240" w:lineRule="auto"/>
              <w:ind w:left="714" w:hanging="357"/>
              <w:contextualSpacing w:val="0"/>
              <w:rPr>
                <w:i/>
                <w:iCs/>
                <w:color w:val="auto"/>
              </w:rPr>
            </w:pPr>
            <w:r w:rsidRPr="0022736E">
              <w:rPr>
                <w:color w:val="auto"/>
                <w:sz w:val="20"/>
                <w:szCs w:val="20"/>
              </w:rPr>
              <w:t>inferring the meaning of new words, using knowledge of the text type and the author’s purpose and technique, for example,</w:t>
            </w:r>
            <w:r w:rsidRPr="0022736E">
              <w:rPr>
                <w:i/>
                <w:iCs/>
                <w:color w:val="auto"/>
                <w:sz w:val="20"/>
                <w:szCs w:val="20"/>
              </w:rPr>
              <w:t xml:space="preserve"> res, </w:t>
            </w:r>
            <w:proofErr w:type="spellStart"/>
            <w:r w:rsidRPr="0022736E">
              <w:rPr>
                <w:i/>
                <w:iCs/>
                <w:color w:val="auto"/>
                <w:sz w:val="20"/>
                <w:szCs w:val="20"/>
              </w:rPr>
              <w:t>gero</w:t>
            </w:r>
            <w:proofErr w:type="spellEnd"/>
            <w:r w:rsidRPr="0022736E">
              <w:rPr>
                <w:i/>
                <w:iCs/>
                <w:color w:val="auto"/>
                <w:sz w:val="20"/>
                <w:szCs w:val="20"/>
              </w:rPr>
              <w:t xml:space="preserve">, rem </w:t>
            </w:r>
            <w:proofErr w:type="spellStart"/>
            <w:r w:rsidRPr="0022736E">
              <w:rPr>
                <w:i/>
                <w:iCs/>
                <w:color w:val="auto"/>
                <w:sz w:val="20"/>
                <w:szCs w:val="20"/>
              </w:rPr>
              <w:t>gerere</w:t>
            </w:r>
            <w:proofErr w:type="spellEnd"/>
          </w:p>
          <w:p w14:paraId="1431A251" w14:textId="2CE03DEB" w:rsidR="009C7FD6" w:rsidRDefault="1A7246AD">
            <w:pPr>
              <w:pStyle w:val="ACtabletextCEbullet"/>
              <w:numPr>
                <w:ilvl w:val="0"/>
                <w:numId w:val="9"/>
              </w:numPr>
              <w:rPr>
                <w:i/>
                <w:iCs/>
              </w:rPr>
            </w:pPr>
            <w:r>
              <w:t xml:space="preserve">predicting the context and content of Latin texts through initial holistic reading by identifying key words and phrases, for example, </w:t>
            </w:r>
            <w:r w:rsidRPr="2ED1799B">
              <w:rPr>
                <w:i/>
                <w:iCs/>
              </w:rPr>
              <w:t xml:space="preserve">Romani </w:t>
            </w:r>
            <w:proofErr w:type="spellStart"/>
            <w:r w:rsidRPr="2ED1799B">
              <w:rPr>
                <w:i/>
                <w:iCs/>
              </w:rPr>
              <w:t>Carthaginienses</w:t>
            </w:r>
            <w:proofErr w:type="spellEnd"/>
            <w:r w:rsidRPr="2ED1799B">
              <w:rPr>
                <w:i/>
                <w:iCs/>
              </w:rPr>
              <w:t xml:space="preserve"> </w:t>
            </w:r>
            <w:proofErr w:type="spellStart"/>
            <w:r w:rsidRPr="2ED1799B">
              <w:rPr>
                <w:i/>
                <w:iCs/>
              </w:rPr>
              <w:t>valde</w:t>
            </w:r>
            <w:proofErr w:type="spellEnd"/>
            <w:r w:rsidRPr="2ED1799B">
              <w:rPr>
                <w:i/>
                <w:iCs/>
              </w:rPr>
              <w:t xml:space="preserve"> </w:t>
            </w:r>
            <w:proofErr w:type="spellStart"/>
            <w:r w:rsidRPr="2ED1799B">
              <w:rPr>
                <w:i/>
                <w:iCs/>
              </w:rPr>
              <w:t>timebant</w:t>
            </w:r>
            <w:proofErr w:type="spellEnd"/>
            <w:r>
              <w:t xml:space="preserve"> </w:t>
            </w:r>
          </w:p>
          <w:p w14:paraId="7ACFC624" w14:textId="38469672" w:rsidR="00D42296" w:rsidRDefault="1A7246AD" w:rsidP="00DC455B">
            <w:pPr>
              <w:pStyle w:val="ACtabletextCEbullet"/>
              <w:numPr>
                <w:ilvl w:val="0"/>
                <w:numId w:val="9"/>
              </w:numPr>
            </w:pPr>
            <w:r>
              <w:t xml:space="preserve">deducing the meaning of new words by drawing on prior knowledge, </w:t>
            </w:r>
            <w:proofErr w:type="gramStart"/>
            <w:r>
              <w:t>derivatives</w:t>
            </w:r>
            <w:proofErr w:type="gramEnd"/>
            <w:r>
              <w:t xml:space="preserve"> and connections with familiar words, for example, </w:t>
            </w:r>
            <w:proofErr w:type="spellStart"/>
            <w:r w:rsidRPr="00DC455B">
              <w:rPr>
                <w:i/>
                <w:iCs/>
              </w:rPr>
              <w:t>dormire</w:t>
            </w:r>
            <w:proofErr w:type="spellEnd"/>
            <w:r w:rsidRPr="00DC455B">
              <w:rPr>
                <w:i/>
                <w:iCs/>
              </w:rPr>
              <w:t xml:space="preserve">, </w:t>
            </w:r>
            <w:proofErr w:type="spellStart"/>
            <w:r w:rsidRPr="00DC455B">
              <w:rPr>
                <w:i/>
                <w:iCs/>
              </w:rPr>
              <w:t>obdormire</w:t>
            </w:r>
            <w:proofErr w:type="spellEnd"/>
            <w:r w:rsidRPr="00DC455B">
              <w:rPr>
                <w:i/>
                <w:iCs/>
              </w:rPr>
              <w:t xml:space="preserve">; </w:t>
            </w:r>
            <w:proofErr w:type="spellStart"/>
            <w:r w:rsidRPr="00DC455B">
              <w:rPr>
                <w:i/>
                <w:iCs/>
              </w:rPr>
              <w:t>ferre</w:t>
            </w:r>
            <w:proofErr w:type="spellEnd"/>
            <w:r w:rsidRPr="00DC455B">
              <w:rPr>
                <w:i/>
                <w:iCs/>
              </w:rPr>
              <w:t xml:space="preserve">, </w:t>
            </w:r>
            <w:proofErr w:type="spellStart"/>
            <w:r w:rsidRPr="00DC455B">
              <w:rPr>
                <w:i/>
                <w:iCs/>
              </w:rPr>
              <w:t>inferre</w:t>
            </w:r>
            <w:proofErr w:type="spellEnd"/>
            <w:r w:rsidRPr="00DC455B">
              <w:rPr>
                <w:i/>
                <w:iCs/>
              </w:rPr>
              <w:t xml:space="preserve">, </w:t>
            </w:r>
            <w:proofErr w:type="spellStart"/>
            <w:r w:rsidRPr="00DC455B">
              <w:rPr>
                <w:i/>
                <w:iCs/>
              </w:rPr>
              <w:t>offerre</w:t>
            </w:r>
            <w:proofErr w:type="spellEnd"/>
          </w:p>
          <w:p w14:paraId="5786941B" w14:textId="1A66C1A3" w:rsidR="006763EB" w:rsidRDefault="281C73B3">
            <w:pPr>
              <w:pStyle w:val="ACtabletextCEbullet"/>
              <w:numPr>
                <w:ilvl w:val="0"/>
                <w:numId w:val="9"/>
              </w:numPr>
            </w:pPr>
            <w:r>
              <w:lastRenderedPageBreak/>
              <w:t xml:space="preserve">applying knowledge of word origins and </w:t>
            </w:r>
            <w:r w:rsidR="00A5692B">
              <w:t>word building to interpret unfamiliar</w:t>
            </w:r>
            <w:r w:rsidR="00777547">
              <w:t xml:space="preserve"> vocabulary</w:t>
            </w:r>
            <w:r w:rsidR="0205F2B1">
              <w:t xml:space="preserve">, </w:t>
            </w:r>
            <w:r w:rsidR="00777547">
              <w:t xml:space="preserve">such as </w:t>
            </w:r>
            <w:r w:rsidR="0205F2B1">
              <w:t>vowel changes,</w:t>
            </w:r>
            <w:r>
              <w:t xml:space="preserve"> for example, </w:t>
            </w:r>
            <w:proofErr w:type="spellStart"/>
            <w:r w:rsidRPr="00551DA1">
              <w:rPr>
                <w:i/>
                <w:iCs/>
              </w:rPr>
              <w:t>aedificium</w:t>
            </w:r>
            <w:proofErr w:type="spellEnd"/>
            <w:r w:rsidRPr="00551DA1">
              <w:rPr>
                <w:i/>
                <w:iCs/>
              </w:rPr>
              <w:t xml:space="preserve">: </w:t>
            </w:r>
            <w:proofErr w:type="spellStart"/>
            <w:r w:rsidRPr="00551DA1">
              <w:rPr>
                <w:i/>
                <w:iCs/>
              </w:rPr>
              <w:t>aedifico</w:t>
            </w:r>
            <w:proofErr w:type="spellEnd"/>
            <w:r w:rsidRPr="00551DA1">
              <w:rPr>
                <w:i/>
                <w:iCs/>
              </w:rPr>
              <w:t>;</w:t>
            </w:r>
            <w:r w:rsidR="6411E1A0" w:rsidRPr="00551DA1">
              <w:rPr>
                <w:i/>
                <w:iCs/>
              </w:rPr>
              <w:t xml:space="preserve"> </w:t>
            </w:r>
            <w:proofErr w:type="spellStart"/>
            <w:r w:rsidR="6411E1A0" w:rsidRPr="00551DA1">
              <w:rPr>
                <w:i/>
                <w:iCs/>
              </w:rPr>
              <w:t>capere</w:t>
            </w:r>
            <w:proofErr w:type="spellEnd"/>
            <w:r w:rsidR="6411E1A0" w:rsidRPr="00551DA1">
              <w:rPr>
                <w:i/>
                <w:iCs/>
              </w:rPr>
              <w:t xml:space="preserve">: </w:t>
            </w:r>
            <w:proofErr w:type="spellStart"/>
            <w:r w:rsidR="6411E1A0" w:rsidRPr="00551DA1">
              <w:rPr>
                <w:i/>
                <w:iCs/>
              </w:rPr>
              <w:t>cip</w:t>
            </w:r>
            <w:proofErr w:type="spellEnd"/>
            <w:r w:rsidR="6411E1A0" w:rsidRPr="00551DA1">
              <w:rPr>
                <w:i/>
                <w:iCs/>
              </w:rPr>
              <w:t xml:space="preserve"> (</w:t>
            </w:r>
            <w:proofErr w:type="spellStart"/>
            <w:r w:rsidR="6411E1A0" w:rsidRPr="00551DA1">
              <w:rPr>
                <w:i/>
                <w:iCs/>
              </w:rPr>
              <w:t>recipere</w:t>
            </w:r>
            <w:proofErr w:type="spellEnd"/>
            <w:r w:rsidR="6411E1A0" w:rsidRPr="00551DA1">
              <w:rPr>
                <w:i/>
                <w:iCs/>
              </w:rPr>
              <w:t>)</w:t>
            </w:r>
            <w:r w:rsidR="00C67C89">
              <w:t xml:space="preserve"> </w:t>
            </w:r>
            <w:r w:rsidR="00C67C89" w:rsidRPr="00C67C89">
              <w:t xml:space="preserve">and compound words, for example, </w:t>
            </w:r>
            <w:proofErr w:type="spellStart"/>
            <w:r w:rsidR="00C67C89" w:rsidRPr="00551DA1">
              <w:rPr>
                <w:i/>
                <w:iCs/>
              </w:rPr>
              <w:t>prae</w:t>
            </w:r>
            <w:proofErr w:type="spellEnd"/>
            <w:r w:rsidR="00C67C89" w:rsidRPr="00C67C89">
              <w:t xml:space="preserve"> + </w:t>
            </w:r>
            <w:r w:rsidR="00C67C89" w:rsidRPr="00551DA1">
              <w:rPr>
                <w:i/>
                <w:iCs/>
              </w:rPr>
              <w:t>factum</w:t>
            </w:r>
            <w:r w:rsidR="00A03CD0">
              <w:rPr>
                <w:i/>
                <w:iCs/>
              </w:rPr>
              <w:t xml:space="preserve"> </w:t>
            </w:r>
            <w:r w:rsidR="00A03CD0" w:rsidRPr="00CA2435">
              <w:t>(prefect)</w:t>
            </w:r>
          </w:p>
          <w:p w14:paraId="3799B12C" w14:textId="10CDBE21" w:rsidR="0038294F" w:rsidRDefault="0038294F">
            <w:pPr>
              <w:pStyle w:val="ACtabletextCEbullet"/>
              <w:numPr>
                <w:ilvl w:val="0"/>
                <w:numId w:val="9"/>
              </w:numPr>
            </w:pPr>
            <w:r>
              <w:t>l</w:t>
            </w:r>
            <w:r w:rsidRPr="0038294F">
              <w:t>istening to complex</w:t>
            </w:r>
            <w:r w:rsidR="00F71A87">
              <w:t xml:space="preserve"> </w:t>
            </w:r>
            <w:r w:rsidRPr="0038294F">
              <w:t xml:space="preserve">sentences in Latin and using aural cues and literary devices to infer meaning such as correlatives, for example, </w:t>
            </w:r>
            <w:proofErr w:type="spellStart"/>
            <w:proofErr w:type="gramStart"/>
            <w:r w:rsidRPr="00551DA1">
              <w:rPr>
                <w:i/>
                <w:iCs/>
              </w:rPr>
              <w:t>quantum.tantum</w:t>
            </w:r>
            <w:proofErr w:type="spellEnd"/>
            <w:proofErr w:type="gramEnd"/>
            <w:r w:rsidRPr="0038294F">
              <w:t xml:space="preserve"> and </w:t>
            </w:r>
            <w:r w:rsidRPr="00A430DE">
              <w:t>anaphora</w:t>
            </w:r>
            <w:r w:rsidR="00713034">
              <w:t>,</w:t>
            </w:r>
            <w:r w:rsidRPr="00A430DE">
              <w:t xml:space="preserve"> </w:t>
            </w:r>
            <w:r w:rsidRPr="0038294F">
              <w:t xml:space="preserve">for example, </w:t>
            </w:r>
            <w:r w:rsidRPr="00FD5185">
              <w:rPr>
                <w:i/>
                <w:iCs/>
              </w:rPr>
              <w:t>nihil</w:t>
            </w:r>
            <w:r w:rsidR="00022BDD">
              <w:rPr>
                <w:i/>
                <w:iCs/>
              </w:rPr>
              <w:t xml:space="preserve"> </w:t>
            </w:r>
            <w:r w:rsidRPr="00FD5185">
              <w:rPr>
                <w:i/>
                <w:iCs/>
              </w:rPr>
              <w:t>...</w:t>
            </w:r>
            <w:r w:rsidR="00022BDD">
              <w:rPr>
                <w:i/>
                <w:iCs/>
              </w:rPr>
              <w:t xml:space="preserve"> </w:t>
            </w:r>
            <w:r w:rsidRPr="00FD5185">
              <w:rPr>
                <w:i/>
                <w:iCs/>
              </w:rPr>
              <w:t>nihil</w:t>
            </w:r>
            <w:r w:rsidR="00022BDD">
              <w:rPr>
                <w:i/>
                <w:iCs/>
              </w:rPr>
              <w:t xml:space="preserve"> </w:t>
            </w:r>
            <w:r w:rsidRPr="00FD5185">
              <w:rPr>
                <w:i/>
                <w:iCs/>
              </w:rPr>
              <w:t>...</w:t>
            </w:r>
            <w:r w:rsidR="00022BDD">
              <w:rPr>
                <w:i/>
                <w:iCs/>
              </w:rPr>
              <w:t xml:space="preserve"> </w:t>
            </w:r>
            <w:r w:rsidRPr="00FD5185">
              <w:rPr>
                <w:i/>
                <w:iCs/>
              </w:rPr>
              <w:t>nihil</w:t>
            </w:r>
            <w:r w:rsidR="00022BDD">
              <w:rPr>
                <w:i/>
                <w:iCs/>
              </w:rPr>
              <w:t xml:space="preserve"> </w:t>
            </w:r>
            <w:r w:rsidRPr="00FD5185">
              <w:rPr>
                <w:i/>
                <w:iCs/>
              </w:rPr>
              <w:t>...</w:t>
            </w:r>
          </w:p>
          <w:p w14:paraId="1FEA2FFB" w14:textId="272D5481" w:rsidR="009C7FD6" w:rsidRDefault="00FD77C1">
            <w:pPr>
              <w:pStyle w:val="ACtabletextCEbullet"/>
              <w:numPr>
                <w:ilvl w:val="0"/>
                <w:numId w:val="9"/>
              </w:numPr>
            </w:pPr>
            <w:r w:rsidRPr="00FD77C1">
              <w:t xml:space="preserve">applying knowledge of grammar, sentence structure and word inflections to deduce </w:t>
            </w:r>
            <w:proofErr w:type="gramStart"/>
            <w:r w:rsidRPr="00FD77C1">
              <w:t>meaning</w:t>
            </w:r>
            <w:proofErr w:type="gramEnd"/>
          </w:p>
          <w:p w14:paraId="03756897" w14:textId="3B2BD03B" w:rsidR="52828362" w:rsidRPr="006E3E41" w:rsidRDefault="52828362">
            <w:pPr>
              <w:pStyle w:val="ACtabletextCEbullet"/>
              <w:numPr>
                <w:ilvl w:val="0"/>
                <w:numId w:val="9"/>
              </w:numPr>
              <w:rPr>
                <w:color w:val="auto"/>
              </w:rPr>
            </w:pPr>
            <w:r w:rsidRPr="00551DA1">
              <w:rPr>
                <w:color w:val="auto"/>
              </w:rPr>
              <w:t>translating, independently or in collaboration with peers, unseen texts with compound or complex sentences, drawing on familiarity with the style and language of texts already studied</w:t>
            </w:r>
            <w:r w:rsidR="00D70734" w:rsidRPr="00551DA1">
              <w:rPr>
                <w:color w:val="auto"/>
              </w:rPr>
              <w:t xml:space="preserve">, for example, variation in word </w:t>
            </w:r>
            <w:proofErr w:type="gramStart"/>
            <w:r w:rsidR="00D70734" w:rsidRPr="00551DA1">
              <w:rPr>
                <w:color w:val="auto"/>
              </w:rPr>
              <w:t>order</w:t>
            </w:r>
            <w:proofErr w:type="gramEnd"/>
          </w:p>
          <w:p w14:paraId="33CE5AB4" w14:textId="4003C371" w:rsidR="009C7FD6" w:rsidRPr="0022614A" w:rsidRDefault="00782E68">
            <w:pPr>
              <w:pStyle w:val="ACtabletextCEbullet"/>
              <w:numPr>
                <w:ilvl w:val="0"/>
                <w:numId w:val="9"/>
              </w:numPr>
              <w:rPr>
                <w:color w:val="auto"/>
              </w:rPr>
            </w:pPr>
            <w:r w:rsidRPr="0022614A">
              <w:rPr>
                <w:color w:val="auto"/>
              </w:rPr>
              <w:t>applying strategies to create fluent and idiomatic translation</w:t>
            </w:r>
            <w:r w:rsidR="000B56FD">
              <w:rPr>
                <w:color w:val="auto"/>
              </w:rPr>
              <w:t>s</w:t>
            </w:r>
            <w:r w:rsidR="00A30A40">
              <w:rPr>
                <w:color w:val="auto"/>
              </w:rPr>
              <w:t>,</w:t>
            </w:r>
            <w:r w:rsidRPr="0022614A">
              <w:rPr>
                <w:color w:val="auto"/>
              </w:rPr>
              <w:t xml:space="preserve"> such as rendering the precise meaning of tenses, </w:t>
            </w:r>
            <w:r w:rsidR="63D12E82" w:rsidRPr="0022614A">
              <w:rPr>
                <w:color w:val="auto"/>
              </w:rPr>
              <w:t xml:space="preserve">for example, </w:t>
            </w:r>
            <w:proofErr w:type="spellStart"/>
            <w:r w:rsidR="63D12E82" w:rsidRPr="00551DA1">
              <w:rPr>
                <w:i/>
                <w:iCs/>
                <w:color w:val="auto"/>
              </w:rPr>
              <w:t>cotidie</w:t>
            </w:r>
            <w:proofErr w:type="spellEnd"/>
            <w:r w:rsidR="63D12E82" w:rsidRPr="00551DA1">
              <w:rPr>
                <w:i/>
                <w:iCs/>
                <w:color w:val="auto"/>
              </w:rPr>
              <w:t xml:space="preserve"> </w:t>
            </w:r>
            <w:proofErr w:type="spellStart"/>
            <w:r w:rsidR="63D12E82" w:rsidRPr="00551DA1">
              <w:rPr>
                <w:i/>
                <w:iCs/>
                <w:color w:val="auto"/>
              </w:rPr>
              <w:t>ibat</w:t>
            </w:r>
            <w:proofErr w:type="spellEnd"/>
            <w:r w:rsidR="00A30A40">
              <w:rPr>
                <w:i/>
                <w:iCs/>
                <w:color w:val="auto"/>
              </w:rPr>
              <w:t>,</w:t>
            </w:r>
            <w:r w:rsidR="63D12E82" w:rsidRPr="00551DA1">
              <w:rPr>
                <w:i/>
                <w:iCs/>
                <w:color w:val="auto"/>
              </w:rPr>
              <w:t xml:space="preserve"> </w:t>
            </w:r>
            <w:proofErr w:type="spellStart"/>
            <w:r w:rsidR="63D12E82" w:rsidRPr="00551DA1">
              <w:rPr>
                <w:i/>
                <w:iCs/>
                <w:color w:val="auto"/>
              </w:rPr>
              <w:t>si</w:t>
            </w:r>
            <w:proofErr w:type="spellEnd"/>
            <w:r w:rsidR="63D12E82" w:rsidRPr="00551DA1">
              <w:rPr>
                <w:i/>
                <w:iCs/>
                <w:color w:val="auto"/>
              </w:rPr>
              <w:t xml:space="preserve"> </w:t>
            </w:r>
            <w:proofErr w:type="gramStart"/>
            <w:r w:rsidR="63D12E82" w:rsidRPr="00551DA1">
              <w:rPr>
                <w:i/>
                <w:iCs/>
                <w:color w:val="auto"/>
              </w:rPr>
              <w:t>veneris</w:t>
            </w:r>
            <w:proofErr w:type="gramEnd"/>
          </w:p>
          <w:p w14:paraId="02ECB39F" w14:textId="2D8EF892" w:rsidR="0022614A" w:rsidRPr="0022614A" w:rsidRDefault="009A3CED" w:rsidP="00470487">
            <w:pPr>
              <w:pStyle w:val="ACtabletextCEbullet"/>
              <w:numPr>
                <w:ilvl w:val="0"/>
                <w:numId w:val="9"/>
              </w:numPr>
            </w:pPr>
            <w:r w:rsidRPr="0022614A">
              <w:rPr>
                <w:color w:val="auto"/>
              </w:rPr>
              <w:t xml:space="preserve">refining translations to convey </w:t>
            </w:r>
            <w:r w:rsidR="00BB210B">
              <w:rPr>
                <w:color w:val="auto"/>
              </w:rPr>
              <w:t xml:space="preserve">subtle </w:t>
            </w:r>
            <w:r w:rsidRPr="0022614A">
              <w:rPr>
                <w:color w:val="auto"/>
              </w:rPr>
              <w:t xml:space="preserve">shades of meaning </w:t>
            </w:r>
            <w:r w:rsidR="003339AC">
              <w:rPr>
                <w:color w:val="auto"/>
              </w:rPr>
              <w:t>in</w:t>
            </w:r>
            <w:r w:rsidRPr="0022614A">
              <w:rPr>
                <w:color w:val="auto"/>
              </w:rPr>
              <w:t xml:space="preserve"> a range of vocabulary, for example, exploring dictionaries and electronic translation tools to infer the different connotations of a word in a particular context, such as </w:t>
            </w:r>
            <w:proofErr w:type="spellStart"/>
            <w:r w:rsidRPr="00551DA1">
              <w:rPr>
                <w:i/>
                <w:iCs/>
                <w:color w:val="auto"/>
              </w:rPr>
              <w:t>virtus</w:t>
            </w:r>
            <w:proofErr w:type="spellEnd"/>
            <w:r w:rsidR="00AA249E">
              <w:rPr>
                <w:i/>
                <w:iCs/>
                <w:color w:val="auto"/>
              </w:rPr>
              <w:t>,</w:t>
            </w:r>
            <w:r w:rsidRPr="00551DA1">
              <w:rPr>
                <w:i/>
                <w:iCs/>
                <w:color w:val="auto"/>
              </w:rPr>
              <w:t xml:space="preserve"> causa</w:t>
            </w:r>
            <w:r w:rsidR="00AA249E">
              <w:rPr>
                <w:i/>
                <w:iCs/>
                <w:color w:val="auto"/>
              </w:rPr>
              <w:t>,</w:t>
            </w:r>
            <w:r w:rsidRPr="00551DA1">
              <w:rPr>
                <w:i/>
                <w:iCs/>
                <w:color w:val="auto"/>
              </w:rPr>
              <w:t xml:space="preserve"> </w:t>
            </w:r>
            <w:proofErr w:type="spellStart"/>
            <w:r w:rsidRPr="00551DA1">
              <w:rPr>
                <w:i/>
                <w:iCs/>
                <w:color w:val="auto"/>
              </w:rPr>
              <w:t>gero</w:t>
            </w:r>
            <w:proofErr w:type="spellEnd"/>
            <w:r w:rsidR="00415BDE">
              <w:rPr>
                <w:i/>
                <w:iCs/>
                <w:color w:val="auto"/>
              </w:rPr>
              <w:t>,</w:t>
            </w:r>
            <w:r w:rsidRPr="00551DA1">
              <w:rPr>
                <w:i/>
                <w:iCs/>
                <w:color w:val="auto"/>
              </w:rPr>
              <w:t xml:space="preserve"> </w:t>
            </w:r>
            <w:proofErr w:type="gramStart"/>
            <w:r w:rsidRPr="00551DA1">
              <w:rPr>
                <w:i/>
                <w:iCs/>
                <w:color w:val="auto"/>
              </w:rPr>
              <w:t>ago</w:t>
            </w:r>
            <w:proofErr w:type="gramEnd"/>
          </w:p>
          <w:p w14:paraId="60E34F8B" w14:textId="6C43F438" w:rsidR="001C588A" w:rsidRPr="002D74AC" w:rsidRDefault="00245D6F" w:rsidP="002D74AC">
            <w:pPr>
              <w:pStyle w:val="ACtabletextCEbullet"/>
              <w:numPr>
                <w:ilvl w:val="0"/>
                <w:numId w:val="9"/>
              </w:numPr>
              <w:rPr>
                <w:color w:val="auto"/>
                <w:szCs w:val="24"/>
                <w:u w:val="single"/>
              </w:rPr>
            </w:pPr>
            <w:r w:rsidRPr="002D74AC">
              <w:rPr>
                <w:color w:val="auto"/>
              </w:rPr>
              <w:t>s</w:t>
            </w:r>
            <w:r w:rsidR="00BF70E3" w:rsidRPr="002D74AC">
              <w:rPr>
                <w:color w:val="auto"/>
              </w:rPr>
              <w:t>electing appropriate vocabulary and phrasing in English to convey the author’s meaning</w:t>
            </w:r>
            <w:r w:rsidR="000D1BBE">
              <w:rPr>
                <w:color w:val="auto"/>
              </w:rPr>
              <w:t xml:space="preserve"> in Latin</w:t>
            </w:r>
            <w:r w:rsidR="00BF70E3" w:rsidRPr="002D74AC">
              <w:rPr>
                <w:color w:val="auto"/>
              </w:rPr>
              <w:t xml:space="preserve">, such as reflecting tone and translating idiomatic and culturally specific terms in Latin, for example, </w:t>
            </w:r>
            <w:r w:rsidR="00BF70E3" w:rsidRPr="002D74AC">
              <w:rPr>
                <w:i/>
                <w:iCs/>
                <w:color w:val="auto"/>
              </w:rPr>
              <w:t xml:space="preserve">flocci non </w:t>
            </w:r>
            <w:proofErr w:type="spellStart"/>
            <w:r w:rsidR="00BF70E3" w:rsidRPr="002D74AC">
              <w:rPr>
                <w:i/>
                <w:iCs/>
                <w:color w:val="auto"/>
              </w:rPr>
              <w:t>facio</w:t>
            </w:r>
            <w:proofErr w:type="spellEnd"/>
            <w:r w:rsidR="00BF70E3" w:rsidRPr="002D74AC">
              <w:rPr>
                <w:color w:val="auto"/>
              </w:rPr>
              <w:t xml:space="preserve"> (I could </w:t>
            </w:r>
            <w:r w:rsidR="00AB6578" w:rsidRPr="002D74AC">
              <w:rPr>
                <w:color w:val="auto"/>
              </w:rPr>
              <w:t xml:space="preserve">not </w:t>
            </w:r>
            <w:r w:rsidR="00BF70E3" w:rsidRPr="002D74AC">
              <w:rPr>
                <w:color w:val="auto"/>
              </w:rPr>
              <w:t>care less)</w:t>
            </w:r>
          </w:p>
          <w:p w14:paraId="5F1034B4" w14:textId="60E2D5CD" w:rsidR="009C7FD6" w:rsidRDefault="3D33A175" w:rsidP="002D74AC">
            <w:pPr>
              <w:pStyle w:val="ACtabletextCEbullet"/>
              <w:numPr>
                <w:ilvl w:val="0"/>
                <w:numId w:val="9"/>
              </w:numPr>
              <w:rPr>
                <w:color w:val="auto"/>
              </w:rPr>
            </w:pPr>
            <w:r w:rsidRPr="0022614A">
              <w:rPr>
                <w:color w:val="auto"/>
              </w:rPr>
              <w:t>constructing and editing translations collaboratively with peers, using a range of ICT</w:t>
            </w:r>
            <w:r w:rsidR="004604E3">
              <w:rPr>
                <w:color w:val="auto"/>
              </w:rPr>
              <w:t xml:space="preserve"> and</w:t>
            </w:r>
            <w:r w:rsidR="605C9B1A" w:rsidRPr="0048053C">
              <w:rPr>
                <w:color w:val="auto"/>
              </w:rPr>
              <w:t xml:space="preserve"> </w:t>
            </w:r>
            <w:r w:rsidR="605C9B1A" w:rsidRPr="00F43710">
              <w:rPr>
                <w:color w:val="auto"/>
              </w:rPr>
              <w:t>justifying opinions for the selection of specific words and phrases</w:t>
            </w:r>
          </w:p>
          <w:p w14:paraId="3CACA4CE" w14:textId="3EAB82BA" w:rsidR="00686CB1" w:rsidRPr="000145C6" w:rsidRDefault="000145C6" w:rsidP="000145C6">
            <w:pPr>
              <w:pStyle w:val="ACtabletextCEbullet"/>
              <w:numPr>
                <w:ilvl w:val="0"/>
                <w:numId w:val="9"/>
              </w:numPr>
              <w:rPr>
                <w:color w:val="auto"/>
              </w:rPr>
            </w:pPr>
            <w:r w:rsidRPr="0022614A">
              <w:rPr>
                <w:color w:val="auto"/>
              </w:rPr>
              <w:t xml:space="preserve">evaluating the effectiveness of translations, using criteria such as </w:t>
            </w:r>
            <w:r w:rsidR="00F1006E">
              <w:rPr>
                <w:color w:val="auto"/>
              </w:rPr>
              <w:t xml:space="preserve">the </w:t>
            </w:r>
            <w:r w:rsidRPr="0022614A">
              <w:rPr>
                <w:color w:val="auto"/>
              </w:rPr>
              <w:t xml:space="preserve">selection of appropriate vocabulary, grammatical accuracy, fluency, </w:t>
            </w:r>
            <w:proofErr w:type="gramStart"/>
            <w:r w:rsidRPr="0022614A">
              <w:rPr>
                <w:color w:val="auto"/>
              </w:rPr>
              <w:t>conciseness</w:t>
            </w:r>
            <w:proofErr w:type="gramEnd"/>
            <w:r>
              <w:rPr>
                <w:color w:val="auto"/>
              </w:rPr>
              <w:t xml:space="preserve"> and</w:t>
            </w:r>
            <w:r w:rsidRPr="0022614A">
              <w:rPr>
                <w:color w:val="auto"/>
              </w:rPr>
              <w:t xml:space="preserve"> clarity</w:t>
            </w:r>
          </w:p>
        </w:tc>
      </w:tr>
    </w:tbl>
    <w:p w14:paraId="6AAF9B6D" w14:textId="77777777" w:rsidR="00C55554" w:rsidRDefault="00C55554">
      <w:r>
        <w:rPr>
          <w:i w:val="0"/>
        </w:rPr>
        <w:lastRenderedPageBreak/>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00D503DA" w:rsidRPr="00F91937" w14:paraId="6BEB7FDC" w14:textId="1E97E397" w:rsidTr="413A9973">
        <w:tc>
          <w:tcPr>
            <w:tcW w:w="12328" w:type="dxa"/>
            <w:gridSpan w:val="2"/>
            <w:shd w:val="clear" w:color="auto" w:fill="005D93" w:themeFill="text2"/>
          </w:tcPr>
          <w:p w14:paraId="09F08A04" w14:textId="67A9730D" w:rsidR="00D503DA" w:rsidRPr="00F91937" w:rsidRDefault="00D503DA" w:rsidP="00D503DA">
            <w:pPr>
              <w:pStyle w:val="BodyText"/>
              <w:spacing w:before="40" w:after="40" w:line="240" w:lineRule="auto"/>
              <w:ind w:left="23" w:right="23"/>
              <w:rPr>
                <w:b/>
                <w:bCs/>
              </w:rPr>
            </w:pPr>
            <w:r>
              <w:rPr>
                <w:b/>
                <w:color w:val="FFFFFF" w:themeColor="background1"/>
              </w:rPr>
              <w:lastRenderedPageBreak/>
              <w:t>Strand: Understanding language and culture</w:t>
            </w:r>
          </w:p>
        </w:tc>
        <w:tc>
          <w:tcPr>
            <w:tcW w:w="2798" w:type="dxa"/>
          </w:tcPr>
          <w:p w14:paraId="4402C7F6" w14:textId="1826C28F" w:rsidR="00D503DA" w:rsidRPr="00D503DA" w:rsidRDefault="00D503DA" w:rsidP="00D503DA">
            <w:pPr>
              <w:spacing w:before="40" w:after="40" w:line="240" w:lineRule="auto"/>
              <w:rPr>
                <w:b/>
                <w:bCs/>
                <w:i w:val="0"/>
                <w:iCs/>
                <w:sz w:val="22"/>
                <w:szCs w:val="22"/>
              </w:rPr>
            </w:pPr>
            <w:r w:rsidRPr="00D503DA">
              <w:rPr>
                <w:b/>
                <w:i w:val="0"/>
                <w:iCs/>
                <w:color w:val="auto"/>
                <w:sz w:val="22"/>
                <w:szCs w:val="22"/>
              </w:rPr>
              <w:t xml:space="preserve">Years </w:t>
            </w:r>
            <w:r>
              <w:rPr>
                <w:b/>
                <w:i w:val="0"/>
                <w:iCs/>
                <w:color w:val="auto"/>
                <w:sz w:val="22"/>
                <w:szCs w:val="22"/>
              </w:rPr>
              <w:t>9</w:t>
            </w:r>
            <w:r w:rsidRPr="00D503DA">
              <w:rPr>
                <w:b/>
                <w:i w:val="0"/>
                <w:iCs/>
                <w:color w:val="auto"/>
                <w:sz w:val="22"/>
                <w:szCs w:val="22"/>
              </w:rPr>
              <w:t>–</w:t>
            </w:r>
            <w:r>
              <w:rPr>
                <w:b/>
                <w:i w:val="0"/>
                <w:iCs/>
                <w:color w:val="auto"/>
                <w:sz w:val="22"/>
                <w:szCs w:val="22"/>
              </w:rPr>
              <w:t>10 (Year 7 entry)</w:t>
            </w:r>
          </w:p>
        </w:tc>
      </w:tr>
      <w:tr w:rsidR="00D503DA" w:rsidRPr="007078D3" w14:paraId="264FD708" w14:textId="77777777" w:rsidTr="413A9973">
        <w:tc>
          <w:tcPr>
            <w:tcW w:w="15126" w:type="dxa"/>
            <w:gridSpan w:val="3"/>
            <w:shd w:val="clear" w:color="auto" w:fill="E5F5FB" w:themeFill="accent2"/>
          </w:tcPr>
          <w:p w14:paraId="449514E8" w14:textId="77777777" w:rsidR="00D503DA" w:rsidRPr="007078D3" w:rsidRDefault="00D503DA" w:rsidP="00D503DA">
            <w:pPr>
              <w:pStyle w:val="BodyText"/>
              <w:spacing w:before="40" w:after="40" w:line="240" w:lineRule="auto"/>
              <w:ind w:left="23" w:right="23"/>
              <w:rPr>
                <w:b/>
                <w:bCs/>
                <w:iCs/>
                <w:color w:val="auto"/>
              </w:rPr>
            </w:pPr>
            <w:r w:rsidRPr="007078D3">
              <w:rPr>
                <w:b/>
                <w:bCs/>
                <w:color w:val="auto"/>
              </w:rPr>
              <w:t xml:space="preserve">Sub-strand: </w:t>
            </w:r>
            <w:r>
              <w:rPr>
                <w:b/>
                <w:bCs/>
                <w:color w:val="auto"/>
              </w:rPr>
              <w:t>Understanding systems of language</w:t>
            </w:r>
          </w:p>
        </w:tc>
      </w:tr>
      <w:tr w:rsidR="00D503DA" w:rsidRPr="00CC798A" w14:paraId="71E9E064" w14:textId="77777777" w:rsidTr="413A9973">
        <w:tc>
          <w:tcPr>
            <w:tcW w:w="4673" w:type="dxa"/>
            <w:shd w:val="clear" w:color="auto" w:fill="FFD685" w:themeFill="accent3"/>
          </w:tcPr>
          <w:p w14:paraId="5FF92412" w14:textId="77777777" w:rsidR="00D503DA" w:rsidRPr="00CC798A" w:rsidRDefault="00D503DA" w:rsidP="00D503DA">
            <w:pPr>
              <w:pStyle w:val="BodyText"/>
              <w:spacing w:before="40" w:after="40" w:line="240" w:lineRule="auto"/>
              <w:ind w:left="23" w:right="23"/>
              <w:rPr>
                <w:b/>
                <w:color w:val="auto"/>
              </w:rPr>
            </w:pPr>
            <w:r w:rsidRPr="00CC798A">
              <w:rPr>
                <w:b/>
                <w:color w:val="auto"/>
              </w:rPr>
              <w:t xml:space="preserve">Content </w:t>
            </w:r>
            <w:r>
              <w:rPr>
                <w:b/>
                <w:color w:val="auto"/>
              </w:rPr>
              <w:t>d</w:t>
            </w:r>
            <w:r w:rsidRPr="00CC798A">
              <w:rPr>
                <w:b/>
                <w:color w:val="auto"/>
              </w:rPr>
              <w:t>escription</w:t>
            </w:r>
            <w:r>
              <w:rPr>
                <w:b/>
                <w:color w:val="auto"/>
              </w:rPr>
              <w:t>s</w:t>
            </w:r>
            <w:r>
              <w:rPr>
                <w:b/>
                <w:color w:val="auto"/>
              </w:rPr>
              <w:br/>
            </w:r>
            <w:r w:rsidRPr="00CC798A">
              <w:rPr>
                <w:bCs/>
                <w:i/>
                <w:iCs/>
                <w:color w:val="auto"/>
                <w:sz w:val="16"/>
                <w:szCs w:val="16"/>
              </w:rPr>
              <w:t>Students learn to:</w:t>
            </w:r>
          </w:p>
        </w:tc>
        <w:tc>
          <w:tcPr>
            <w:tcW w:w="10453" w:type="dxa"/>
            <w:gridSpan w:val="2"/>
            <w:shd w:val="clear" w:color="auto" w:fill="FAF9F7" w:themeFill="background2"/>
          </w:tcPr>
          <w:p w14:paraId="73E9C265" w14:textId="77777777" w:rsidR="00D503DA" w:rsidRPr="00654201" w:rsidRDefault="00D503DA" w:rsidP="00D503DA">
            <w:pPr>
              <w:pStyle w:val="BodyText"/>
              <w:spacing w:before="40" w:after="40" w:line="240" w:lineRule="auto"/>
              <w:ind w:left="23" w:right="23"/>
              <w:rPr>
                <w:rFonts w:eastAsiaTheme="majorEastAsia"/>
                <w:b/>
                <w:bCs/>
                <w:color w:val="auto"/>
              </w:rPr>
            </w:pPr>
            <w:r>
              <w:rPr>
                <w:rFonts w:eastAsiaTheme="majorEastAsia"/>
                <w:b/>
                <w:bCs/>
                <w:color w:val="auto"/>
              </w:rPr>
              <w:t>Content e</w:t>
            </w:r>
            <w:r w:rsidRPr="00654201">
              <w:rPr>
                <w:rFonts w:eastAsiaTheme="majorEastAsia"/>
                <w:b/>
                <w:bCs/>
                <w:color w:val="auto"/>
              </w:rPr>
              <w:t>laboration</w:t>
            </w:r>
            <w:r>
              <w:rPr>
                <w:rFonts w:eastAsiaTheme="majorEastAsia"/>
                <w:b/>
                <w:bCs/>
                <w:color w:val="auto"/>
              </w:rPr>
              <w:t>s</w:t>
            </w:r>
          </w:p>
          <w:p w14:paraId="69D38032" w14:textId="77777777" w:rsidR="00D503DA" w:rsidRPr="00CC798A" w:rsidRDefault="00D503DA" w:rsidP="00D503DA">
            <w:pPr>
              <w:pStyle w:val="BodyText"/>
              <w:spacing w:before="40" w:after="40" w:line="240" w:lineRule="auto"/>
              <w:ind w:left="23" w:right="23"/>
              <w:rPr>
                <w:bCs/>
                <w:i/>
                <w:iCs/>
                <w:color w:val="FFFFFF" w:themeColor="background1"/>
                <w:sz w:val="16"/>
                <w:szCs w:val="16"/>
              </w:rPr>
            </w:pPr>
            <w:r w:rsidRPr="00654201">
              <w:rPr>
                <w:rFonts w:eastAsiaTheme="majorEastAsia"/>
                <w:i/>
                <w:color w:val="auto"/>
                <w:sz w:val="16"/>
                <w:szCs w:val="16"/>
              </w:rPr>
              <w:t>This may involve students:</w:t>
            </w:r>
          </w:p>
        </w:tc>
      </w:tr>
      <w:tr w:rsidR="00D503DA" w:rsidRPr="007E2AC6" w14:paraId="46BB1212" w14:textId="77777777" w:rsidTr="413A9973">
        <w:trPr>
          <w:trHeight w:val="1237"/>
        </w:trPr>
        <w:tc>
          <w:tcPr>
            <w:tcW w:w="4673" w:type="dxa"/>
          </w:tcPr>
          <w:p w14:paraId="440C987A" w14:textId="77777777" w:rsidR="00487CC0" w:rsidRDefault="515133CC" w:rsidP="2AC1E2B9">
            <w:pPr>
              <w:pStyle w:val="ACtabletextCD"/>
              <w:rPr>
                <w:rStyle w:val="SubtleEmphasis"/>
              </w:rPr>
            </w:pPr>
            <w:r w:rsidRPr="2B0895E8">
              <w:rPr>
                <w:rStyle w:val="SubtleEmphasis"/>
              </w:rPr>
              <w:t xml:space="preserve">apply the phonological and orthographic systems of Latin </w:t>
            </w:r>
            <w:r w:rsidR="30A3A665" w:rsidRPr="2B0895E8">
              <w:rPr>
                <w:rStyle w:val="SubtleEmphasis"/>
              </w:rPr>
              <w:t xml:space="preserve">in a range of </w:t>
            </w:r>
            <w:proofErr w:type="gramStart"/>
            <w:r w:rsidR="30A3A665" w:rsidRPr="2B0895E8">
              <w:rPr>
                <w:rStyle w:val="SubtleEmphasis"/>
              </w:rPr>
              <w:t>contexts</w:t>
            </w:r>
            <w:proofErr w:type="gramEnd"/>
          </w:p>
          <w:p w14:paraId="3452618D" w14:textId="2F7FFD1F" w:rsidR="00C505FF" w:rsidRPr="003C7378" w:rsidRDefault="2BE33001" w:rsidP="00FC3D89">
            <w:pPr>
              <w:pStyle w:val="ACtabletextCD"/>
              <w:rPr>
                <w:rStyle w:val="SubtleEmphasis"/>
              </w:rPr>
            </w:pPr>
            <w:r w:rsidRPr="2AC1E2B9">
              <w:rPr>
                <w:rStyle w:val="SubtleEmphasis"/>
                <w:rFonts w:eastAsia="Calibri"/>
              </w:rPr>
              <w:t>ACL9LL10U0</w:t>
            </w:r>
            <w:r w:rsidR="00D417F6">
              <w:rPr>
                <w:rStyle w:val="SubtleEmphasis"/>
                <w:rFonts w:eastAsia="Calibri"/>
              </w:rPr>
              <w:t>1</w:t>
            </w:r>
          </w:p>
        </w:tc>
        <w:tc>
          <w:tcPr>
            <w:tcW w:w="10453" w:type="dxa"/>
            <w:gridSpan w:val="2"/>
          </w:tcPr>
          <w:p w14:paraId="68D8A352" w14:textId="623007A3" w:rsidR="00205031" w:rsidRPr="003D4A44" w:rsidRDefault="000C52F5" w:rsidP="00F76826">
            <w:pPr>
              <w:pStyle w:val="ACtabletextCEbullet"/>
              <w:numPr>
                <w:ilvl w:val="0"/>
                <w:numId w:val="25"/>
              </w:numPr>
              <w:rPr>
                <w:color w:val="auto"/>
              </w:rPr>
            </w:pPr>
            <w:r w:rsidRPr="000C52F5">
              <w:rPr>
                <w:color w:val="auto"/>
              </w:rPr>
              <w:t xml:space="preserve">discussing conventions of Latin texts, such as metre in poetry, for example, </w:t>
            </w:r>
            <w:r w:rsidR="003D4A44" w:rsidRPr="003D4A44">
              <w:rPr>
                <w:color w:val="auto"/>
              </w:rPr>
              <w:t>the division of a line of poetry into feet, the use of scansion to identify vowels as short or long</w:t>
            </w:r>
            <w:r w:rsidR="004C0283">
              <w:rPr>
                <w:color w:val="auto"/>
              </w:rPr>
              <w:t>,</w:t>
            </w:r>
            <w:r w:rsidR="00A73458">
              <w:rPr>
                <w:color w:val="auto"/>
              </w:rPr>
              <w:t xml:space="preserve"> </w:t>
            </w:r>
            <w:r w:rsidR="00144054">
              <w:rPr>
                <w:color w:val="auto"/>
              </w:rPr>
              <w:t>and</w:t>
            </w:r>
            <w:r w:rsidR="00DD335B">
              <w:rPr>
                <w:color w:val="auto"/>
              </w:rPr>
              <w:t xml:space="preserve"> </w:t>
            </w:r>
            <w:r w:rsidR="00DD335B" w:rsidRPr="00DD335B">
              <w:rPr>
                <w:color w:val="auto"/>
              </w:rPr>
              <w:t xml:space="preserve">recognising elisions between words, such as </w:t>
            </w:r>
            <w:proofErr w:type="spellStart"/>
            <w:r w:rsidR="00DD335B" w:rsidRPr="009F20EF">
              <w:rPr>
                <w:i/>
                <w:iCs/>
                <w:color w:val="auto"/>
              </w:rPr>
              <w:t>mult</w:t>
            </w:r>
            <w:proofErr w:type="spellEnd"/>
            <w:r w:rsidR="00DD335B" w:rsidRPr="00DD335B">
              <w:rPr>
                <w:color w:val="auto"/>
              </w:rPr>
              <w:t>(</w:t>
            </w:r>
            <w:r w:rsidR="00DD335B" w:rsidRPr="009F20EF">
              <w:rPr>
                <w:i/>
                <w:iCs/>
                <w:color w:val="auto"/>
              </w:rPr>
              <w:t>um</w:t>
            </w:r>
            <w:r w:rsidR="00DD335B" w:rsidRPr="00DD335B">
              <w:rPr>
                <w:color w:val="auto"/>
              </w:rPr>
              <w:t xml:space="preserve">) </w:t>
            </w:r>
            <w:r w:rsidR="00DD335B" w:rsidRPr="009F20EF">
              <w:rPr>
                <w:i/>
                <w:iCs/>
                <w:color w:val="auto"/>
              </w:rPr>
              <w:t>ill</w:t>
            </w:r>
            <w:r w:rsidR="00DD335B" w:rsidRPr="00DD335B">
              <w:rPr>
                <w:color w:val="auto"/>
              </w:rPr>
              <w:t>(</w:t>
            </w:r>
            <w:r w:rsidR="00DD335B" w:rsidRPr="009F20EF">
              <w:rPr>
                <w:i/>
                <w:iCs/>
                <w:color w:val="auto"/>
              </w:rPr>
              <w:t>e</w:t>
            </w:r>
            <w:r w:rsidR="00DD335B" w:rsidRPr="00DD335B">
              <w:rPr>
                <w:color w:val="auto"/>
              </w:rPr>
              <w:t xml:space="preserve">) </w:t>
            </w:r>
            <w:r w:rsidR="00DD335B" w:rsidRPr="009F20EF">
              <w:rPr>
                <w:i/>
                <w:iCs/>
                <w:color w:val="auto"/>
              </w:rPr>
              <w:t xml:space="preserve">et </w:t>
            </w:r>
            <w:proofErr w:type="spellStart"/>
            <w:r w:rsidR="00DD335B" w:rsidRPr="009F20EF">
              <w:rPr>
                <w:i/>
                <w:iCs/>
                <w:color w:val="auto"/>
              </w:rPr>
              <w:t>terris</w:t>
            </w:r>
            <w:proofErr w:type="spellEnd"/>
            <w:r w:rsidR="00DD335B" w:rsidRPr="009F20EF">
              <w:rPr>
                <w:i/>
                <w:iCs/>
                <w:color w:val="auto"/>
              </w:rPr>
              <w:t xml:space="preserve"> </w:t>
            </w:r>
            <w:proofErr w:type="spellStart"/>
            <w:proofErr w:type="gramStart"/>
            <w:r w:rsidR="00DD335B" w:rsidRPr="009F20EF">
              <w:rPr>
                <w:i/>
                <w:iCs/>
                <w:color w:val="auto"/>
              </w:rPr>
              <w:t>iactatus</w:t>
            </w:r>
            <w:proofErr w:type="spellEnd"/>
            <w:proofErr w:type="gramEnd"/>
          </w:p>
          <w:p w14:paraId="728C3C2C" w14:textId="7525899C" w:rsidR="00BA338A" w:rsidRDefault="00BA338A" w:rsidP="00F76826">
            <w:pPr>
              <w:pStyle w:val="ACtabletextCEbullet"/>
              <w:numPr>
                <w:ilvl w:val="0"/>
                <w:numId w:val="25"/>
              </w:numPr>
              <w:rPr>
                <w:color w:val="auto"/>
              </w:rPr>
            </w:pPr>
            <w:r>
              <w:rPr>
                <w:color w:val="auto"/>
              </w:rPr>
              <w:t>u</w:t>
            </w:r>
            <w:r w:rsidRPr="00BA338A">
              <w:rPr>
                <w:color w:val="auto"/>
              </w:rPr>
              <w:t xml:space="preserve">nderstanding the writing conventions for original Latin text, inscriptions and epistles, for example, acknowledging the absence of punctuation by Roman writers and modern editors’ use of punctuation to guide </w:t>
            </w:r>
            <w:proofErr w:type="gramStart"/>
            <w:r w:rsidRPr="00BA338A">
              <w:rPr>
                <w:color w:val="auto"/>
              </w:rPr>
              <w:t>readers</w:t>
            </w:r>
            <w:proofErr w:type="gramEnd"/>
          </w:p>
          <w:p w14:paraId="7C78D7D9" w14:textId="69728180" w:rsidR="00936286" w:rsidRDefault="00936286" w:rsidP="00F76826">
            <w:pPr>
              <w:pStyle w:val="ACtabletextCEbullet"/>
              <w:numPr>
                <w:ilvl w:val="0"/>
                <w:numId w:val="25"/>
              </w:numPr>
              <w:rPr>
                <w:color w:val="auto"/>
              </w:rPr>
            </w:pPr>
            <w:r w:rsidRPr="00936286">
              <w:rPr>
                <w:color w:val="auto"/>
              </w:rPr>
              <w:t xml:space="preserve">understanding conventions for reading Latin aloud, such the significance of elision when reading verse aloud, for example, </w:t>
            </w:r>
            <w:r w:rsidRPr="00F5223A">
              <w:rPr>
                <w:i/>
                <w:iCs/>
                <w:color w:val="auto"/>
              </w:rPr>
              <w:t>od(</w:t>
            </w:r>
            <w:proofErr w:type="spellStart"/>
            <w:r w:rsidRPr="00F5223A">
              <w:rPr>
                <w:i/>
                <w:iCs/>
                <w:color w:val="auto"/>
              </w:rPr>
              <w:t>i</w:t>
            </w:r>
            <w:proofErr w:type="spellEnd"/>
            <w:r w:rsidRPr="00F5223A">
              <w:rPr>
                <w:i/>
                <w:iCs/>
                <w:color w:val="auto"/>
              </w:rPr>
              <w:t xml:space="preserve">) et </w:t>
            </w:r>
            <w:proofErr w:type="spellStart"/>
            <w:proofErr w:type="gramStart"/>
            <w:r w:rsidRPr="00F5223A">
              <w:rPr>
                <w:i/>
                <w:iCs/>
                <w:color w:val="auto"/>
              </w:rPr>
              <w:t>amo</w:t>
            </w:r>
            <w:proofErr w:type="spellEnd"/>
            <w:proofErr w:type="gramEnd"/>
          </w:p>
          <w:p w14:paraId="36F7EC52" w14:textId="0F520C4C" w:rsidR="008D1C63" w:rsidRDefault="008D1C63" w:rsidP="00F76826">
            <w:pPr>
              <w:pStyle w:val="ACtabletextCEbullet"/>
              <w:numPr>
                <w:ilvl w:val="0"/>
                <w:numId w:val="25"/>
              </w:numPr>
              <w:rPr>
                <w:color w:val="auto"/>
              </w:rPr>
            </w:pPr>
            <w:r>
              <w:rPr>
                <w:color w:val="auto"/>
              </w:rPr>
              <w:t>a</w:t>
            </w:r>
            <w:r w:rsidRPr="008D1C63">
              <w:rPr>
                <w:color w:val="auto"/>
              </w:rPr>
              <w:t xml:space="preserve">pplying knowledge of the phonological systems of Latin to read familiar and unfamiliar words </w:t>
            </w:r>
            <w:proofErr w:type="gramStart"/>
            <w:r w:rsidRPr="008D1C63">
              <w:rPr>
                <w:color w:val="auto"/>
              </w:rPr>
              <w:t>aloud</w:t>
            </w:r>
            <w:proofErr w:type="gramEnd"/>
          </w:p>
          <w:p w14:paraId="13694787" w14:textId="48379B69" w:rsidR="00A01CF8" w:rsidRDefault="00A01CF8" w:rsidP="00F76826">
            <w:pPr>
              <w:pStyle w:val="ACtabletextCEbullet"/>
              <w:numPr>
                <w:ilvl w:val="0"/>
                <w:numId w:val="25"/>
              </w:numPr>
              <w:rPr>
                <w:color w:val="auto"/>
              </w:rPr>
            </w:pPr>
            <w:r w:rsidRPr="00A01CF8">
              <w:rPr>
                <w:color w:val="auto"/>
              </w:rPr>
              <w:t xml:space="preserve">reading Latin passages and applying stress, rhythm and tone to convey meaning, for example, reciting or presenting extracts from Latin texts to the class or school </w:t>
            </w:r>
            <w:proofErr w:type="gramStart"/>
            <w:r w:rsidRPr="00A01CF8">
              <w:rPr>
                <w:color w:val="auto"/>
              </w:rPr>
              <w:t>community</w:t>
            </w:r>
            <w:proofErr w:type="gramEnd"/>
          </w:p>
          <w:p w14:paraId="57753690" w14:textId="1851E270" w:rsidR="00D71FEB" w:rsidRPr="000145C6" w:rsidRDefault="009E282F" w:rsidP="00F76826">
            <w:pPr>
              <w:pStyle w:val="ACtabletextCEbullet"/>
              <w:numPr>
                <w:ilvl w:val="0"/>
                <w:numId w:val="25"/>
              </w:numPr>
              <w:rPr>
                <w:color w:val="auto"/>
              </w:rPr>
            </w:pPr>
            <w:r w:rsidRPr="009E282F">
              <w:rPr>
                <w:color w:val="auto"/>
              </w:rPr>
              <w:t>reading aloud extracts from different genres of Latin literature</w:t>
            </w:r>
            <w:r w:rsidR="00B021B3">
              <w:t xml:space="preserve"> </w:t>
            </w:r>
            <w:r w:rsidR="00B021B3" w:rsidRPr="00B021B3">
              <w:rPr>
                <w:color w:val="auto"/>
              </w:rPr>
              <w:t>with appropriate expression</w:t>
            </w:r>
            <w:r w:rsidRPr="009E282F">
              <w:rPr>
                <w:color w:val="auto"/>
              </w:rPr>
              <w:t xml:space="preserve">, such as the epigrams of Martial, poetry of Virgil </w:t>
            </w:r>
            <w:r w:rsidR="00D5687B">
              <w:rPr>
                <w:color w:val="auto"/>
              </w:rPr>
              <w:t>and</w:t>
            </w:r>
            <w:r w:rsidRPr="009E282F">
              <w:rPr>
                <w:color w:val="auto"/>
              </w:rPr>
              <w:t xml:space="preserve"> the speeches of Cicero</w:t>
            </w:r>
          </w:p>
        </w:tc>
      </w:tr>
      <w:tr w:rsidR="00D503DA" w:rsidRPr="00FF7DD4" w14:paraId="3604B062" w14:textId="77777777" w:rsidTr="413A9973">
        <w:trPr>
          <w:trHeight w:val="2367"/>
        </w:trPr>
        <w:tc>
          <w:tcPr>
            <w:tcW w:w="4673" w:type="dxa"/>
          </w:tcPr>
          <w:p w14:paraId="216AE3D1" w14:textId="05F7774B" w:rsidR="00D503DA" w:rsidRPr="003C7378" w:rsidRDefault="33C01814" w:rsidP="000A2AC9">
            <w:pPr>
              <w:pStyle w:val="ACtabletextCD"/>
              <w:rPr>
                <w:rStyle w:val="SubtleEmphasis"/>
              </w:rPr>
            </w:pPr>
            <w:r w:rsidRPr="2B0895E8">
              <w:rPr>
                <w:rStyle w:val="SubtleEmphasis"/>
              </w:rPr>
              <w:t xml:space="preserve">select and use </w:t>
            </w:r>
            <w:r w:rsidR="19D4D5DC" w:rsidRPr="2B0895E8">
              <w:rPr>
                <w:rStyle w:val="SubtleEmphasis"/>
              </w:rPr>
              <w:t xml:space="preserve">vocabulary, grammatical </w:t>
            </w:r>
            <w:r w:rsidRPr="2B0895E8">
              <w:rPr>
                <w:rStyle w:val="SubtleEmphasis"/>
              </w:rPr>
              <w:t xml:space="preserve">structures and </w:t>
            </w:r>
            <w:r w:rsidR="0FF618FE" w:rsidRPr="2B0895E8">
              <w:rPr>
                <w:rStyle w:val="SubtleEmphasis"/>
              </w:rPr>
              <w:t xml:space="preserve">linguistic </w:t>
            </w:r>
            <w:r w:rsidRPr="2B0895E8">
              <w:rPr>
                <w:rStyle w:val="SubtleEmphasis"/>
              </w:rPr>
              <w:t>features o</w:t>
            </w:r>
            <w:r w:rsidR="00AA72ED">
              <w:rPr>
                <w:rStyle w:val="SubtleEmphasis"/>
              </w:rPr>
              <w:t xml:space="preserve">f </w:t>
            </w:r>
            <w:r w:rsidRPr="2B0895E8">
              <w:rPr>
                <w:rStyle w:val="SubtleEmphasis"/>
              </w:rPr>
              <w:t xml:space="preserve">Latin to interpret, translate and respond to </w:t>
            </w:r>
            <w:proofErr w:type="gramStart"/>
            <w:r w:rsidRPr="2B0895E8">
              <w:rPr>
                <w:rStyle w:val="SubtleEmphasis"/>
              </w:rPr>
              <w:t>texts</w:t>
            </w:r>
            <w:proofErr w:type="gramEnd"/>
          </w:p>
          <w:p w14:paraId="11B11BA0" w14:textId="71366FA2" w:rsidR="00D503DA" w:rsidRPr="003C7378" w:rsidRDefault="7DCB3B5F" w:rsidP="00FC3D89">
            <w:pPr>
              <w:pStyle w:val="ACtabletextCD"/>
              <w:rPr>
                <w:rStyle w:val="SubtleEmphasis"/>
              </w:rPr>
            </w:pPr>
            <w:r w:rsidRPr="2AC1E2B9">
              <w:rPr>
                <w:rStyle w:val="SubtleEmphasis"/>
                <w:rFonts w:eastAsia="Calibri"/>
              </w:rPr>
              <w:t>ACL9LL10U0</w:t>
            </w:r>
            <w:r w:rsidR="00D417F6">
              <w:rPr>
                <w:rStyle w:val="SubtleEmphasis"/>
                <w:rFonts w:eastAsia="Calibri"/>
              </w:rPr>
              <w:t>2</w:t>
            </w:r>
          </w:p>
        </w:tc>
        <w:tc>
          <w:tcPr>
            <w:tcW w:w="10453" w:type="dxa"/>
            <w:gridSpan w:val="2"/>
          </w:tcPr>
          <w:p w14:paraId="2214574E" w14:textId="7AEF7275" w:rsidR="09E71F5E" w:rsidRPr="00D72FF8" w:rsidRDefault="00A81C72" w:rsidP="00CF2249">
            <w:pPr>
              <w:pStyle w:val="ACtabletextCEbullet"/>
              <w:numPr>
                <w:ilvl w:val="0"/>
                <w:numId w:val="11"/>
              </w:numPr>
              <w:ind w:left="714" w:hanging="357"/>
              <w:rPr>
                <w:color w:val="auto"/>
              </w:rPr>
            </w:pPr>
            <w:r w:rsidRPr="00D72FF8">
              <w:rPr>
                <w:color w:val="auto"/>
              </w:rPr>
              <w:t xml:space="preserve">using </w:t>
            </w:r>
            <w:r w:rsidR="0041329A" w:rsidRPr="00D72FF8">
              <w:rPr>
                <w:color w:val="auto"/>
              </w:rPr>
              <w:t xml:space="preserve">a range of </w:t>
            </w:r>
            <w:r w:rsidRPr="00D72FF8">
              <w:rPr>
                <w:color w:val="auto"/>
              </w:rPr>
              <w:t xml:space="preserve">methods </w:t>
            </w:r>
            <w:r w:rsidR="68F50383" w:rsidRPr="00D72FF8">
              <w:rPr>
                <w:color w:val="auto"/>
              </w:rPr>
              <w:t>to deduce the meaning of unknown Latin words</w:t>
            </w:r>
            <w:r w:rsidR="002E1D15">
              <w:rPr>
                <w:color w:val="auto"/>
              </w:rPr>
              <w:t>,</w:t>
            </w:r>
            <w:r w:rsidR="1F092B62" w:rsidRPr="00D72FF8">
              <w:rPr>
                <w:color w:val="auto"/>
              </w:rPr>
              <w:t xml:space="preserve"> </w:t>
            </w:r>
            <w:r w:rsidR="00276989" w:rsidRPr="00D72FF8">
              <w:rPr>
                <w:color w:val="auto"/>
              </w:rPr>
              <w:t xml:space="preserve">such as by recognising the construction of </w:t>
            </w:r>
            <w:r w:rsidR="1F092B62" w:rsidRPr="00D72FF8">
              <w:rPr>
                <w:color w:val="auto"/>
              </w:rPr>
              <w:t xml:space="preserve">compound words, for example, </w:t>
            </w:r>
            <w:proofErr w:type="spellStart"/>
            <w:r w:rsidR="1F092B62" w:rsidRPr="00D72FF8">
              <w:rPr>
                <w:i/>
                <w:iCs/>
                <w:color w:val="auto"/>
              </w:rPr>
              <w:t>felix</w:t>
            </w:r>
            <w:proofErr w:type="spellEnd"/>
            <w:r w:rsidR="1F092B62" w:rsidRPr="00D72FF8">
              <w:rPr>
                <w:i/>
                <w:iCs/>
                <w:color w:val="auto"/>
              </w:rPr>
              <w:t xml:space="preserve">, </w:t>
            </w:r>
            <w:proofErr w:type="spellStart"/>
            <w:r w:rsidR="1F092B62" w:rsidRPr="00D72FF8">
              <w:rPr>
                <w:i/>
                <w:iCs/>
                <w:color w:val="auto"/>
              </w:rPr>
              <w:t>infelix</w:t>
            </w:r>
            <w:proofErr w:type="spellEnd"/>
            <w:r w:rsidR="1F092B62" w:rsidRPr="00D72FF8">
              <w:rPr>
                <w:i/>
                <w:iCs/>
                <w:color w:val="auto"/>
              </w:rPr>
              <w:t xml:space="preserve">; </w:t>
            </w:r>
            <w:proofErr w:type="spellStart"/>
            <w:r w:rsidR="1F092B62" w:rsidRPr="00D72FF8">
              <w:rPr>
                <w:i/>
                <w:iCs/>
                <w:color w:val="auto"/>
              </w:rPr>
              <w:t>loquor</w:t>
            </w:r>
            <w:proofErr w:type="spellEnd"/>
            <w:r w:rsidR="1F092B62" w:rsidRPr="00D72FF8">
              <w:rPr>
                <w:i/>
                <w:iCs/>
                <w:color w:val="auto"/>
              </w:rPr>
              <w:t xml:space="preserve">, </w:t>
            </w:r>
            <w:proofErr w:type="spellStart"/>
            <w:proofErr w:type="gramStart"/>
            <w:r w:rsidR="1F092B62" w:rsidRPr="00D72FF8">
              <w:rPr>
                <w:i/>
                <w:iCs/>
                <w:color w:val="auto"/>
              </w:rPr>
              <w:t>colloquor</w:t>
            </w:r>
            <w:proofErr w:type="spellEnd"/>
            <w:proofErr w:type="gramEnd"/>
          </w:p>
          <w:p w14:paraId="6EF97903" w14:textId="4A65238C" w:rsidR="00FA4A13" w:rsidRPr="00D72FF8" w:rsidRDefault="00012875" w:rsidP="00CF2249">
            <w:pPr>
              <w:pStyle w:val="ACtabletextCEbullet"/>
              <w:numPr>
                <w:ilvl w:val="0"/>
                <w:numId w:val="11"/>
              </w:numPr>
              <w:ind w:left="714" w:hanging="357"/>
              <w:rPr>
                <w:color w:val="auto"/>
              </w:rPr>
            </w:pPr>
            <w:r>
              <w:rPr>
                <w:color w:val="auto"/>
              </w:rPr>
              <w:t>applying</w:t>
            </w:r>
            <w:r w:rsidR="00FA4A13" w:rsidRPr="00D72FF8">
              <w:rPr>
                <w:color w:val="auto"/>
              </w:rPr>
              <w:t xml:space="preserve"> understanding of parts of speech such as nouns, verbs, adjectives and adverbs and their functions in texts to determine meaning</w:t>
            </w:r>
            <w:r w:rsidR="009001AB">
              <w:rPr>
                <w:color w:val="auto"/>
              </w:rPr>
              <w:t xml:space="preserve"> by completing information</w:t>
            </w:r>
            <w:r w:rsidR="003F3746">
              <w:rPr>
                <w:color w:val="auto"/>
              </w:rPr>
              <w:t xml:space="preserve"> gap activities</w:t>
            </w:r>
            <w:r w:rsidR="004754A4" w:rsidRPr="00D72FF8">
              <w:rPr>
                <w:color w:val="auto"/>
              </w:rPr>
              <w:t>,</w:t>
            </w:r>
            <w:r w:rsidR="00FA4A13" w:rsidRPr="00D72FF8">
              <w:rPr>
                <w:color w:val="auto"/>
              </w:rPr>
              <w:t xml:space="preserve"> for example, recognising noun and adjective </w:t>
            </w:r>
            <w:proofErr w:type="gramStart"/>
            <w:r w:rsidR="00FA4A13" w:rsidRPr="00D72FF8">
              <w:rPr>
                <w:color w:val="auto"/>
              </w:rPr>
              <w:t>agreement</w:t>
            </w:r>
            <w:proofErr w:type="gramEnd"/>
          </w:p>
          <w:p w14:paraId="51AC59DB" w14:textId="25117D20" w:rsidR="002D20F7" w:rsidRPr="00D72FF8" w:rsidRDefault="002D20F7" w:rsidP="00CF2249">
            <w:pPr>
              <w:pStyle w:val="ACtabletextCEbullet"/>
              <w:numPr>
                <w:ilvl w:val="0"/>
                <w:numId w:val="11"/>
              </w:numPr>
              <w:ind w:left="714" w:hanging="357"/>
              <w:rPr>
                <w:color w:val="auto"/>
              </w:rPr>
            </w:pPr>
            <w:r w:rsidRPr="00D72FF8">
              <w:rPr>
                <w:color w:val="auto"/>
              </w:rPr>
              <w:t>using metalanguage to describe structures and features of Latin grammatical systems, for example, mood, voice</w:t>
            </w:r>
            <w:r w:rsidR="000D5E9A">
              <w:rPr>
                <w:color w:val="auto"/>
              </w:rPr>
              <w:t xml:space="preserve"> </w:t>
            </w:r>
            <w:r w:rsidR="0035581B">
              <w:rPr>
                <w:color w:val="auto"/>
              </w:rPr>
              <w:t>and</w:t>
            </w:r>
            <w:r w:rsidRPr="00D72FF8">
              <w:rPr>
                <w:color w:val="auto"/>
              </w:rPr>
              <w:t xml:space="preserve"> </w:t>
            </w:r>
            <w:proofErr w:type="gramStart"/>
            <w:r w:rsidRPr="00D72FF8">
              <w:rPr>
                <w:color w:val="auto"/>
              </w:rPr>
              <w:t>tense</w:t>
            </w:r>
            <w:proofErr w:type="gramEnd"/>
          </w:p>
          <w:p w14:paraId="4850844F" w14:textId="432EE7AB" w:rsidR="00D60B8C" w:rsidRPr="00D72FF8" w:rsidRDefault="00D60B8C" w:rsidP="00CF2249">
            <w:pPr>
              <w:pStyle w:val="ACtabletextCEbullet"/>
              <w:numPr>
                <w:ilvl w:val="0"/>
                <w:numId w:val="11"/>
              </w:numPr>
              <w:ind w:left="714" w:hanging="357"/>
              <w:rPr>
                <w:color w:val="auto"/>
              </w:rPr>
            </w:pPr>
            <w:r w:rsidRPr="00D72FF8">
              <w:rPr>
                <w:color w:val="auto"/>
              </w:rPr>
              <w:t>apply</w:t>
            </w:r>
            <w:r w:rsidR="006C7E40">
              <w:rPr>
                <w:color w:val="auto"/>
              </w:rPr>
              <w:t>ing</w:t>
            </w:r>
            <w:r w:rsidRPr="00D72FF8">
              <w:rPr>
                <w:color w:val="auto"/>
              </w:rPr>
              <w:t xml:space="preserve"> knowledge of noun inflections for case and number in </w:t>
            </w:r>
            <w:r w:rsidR="0039029B">
              <w:rPr>
                <w:color w:val="auto"/>
              </w:rPr>
              <w:t xml:space="preserve">the </w:t>
            </w:r>
            <w:r w:rsidRPr="00D72FF8">
              <w:rPr>
                <w:color w:val="auto"/>
              </w:rPr>
              <w:t>first to fifth declensions</w:t>
            </w:r>
            <w:r w:rsidR="000D5E9A">
              <w:rPr>
                <w:color w:val="auto"/>
              </w:rPr>
              <w:t>,</w:t>
            </w:r>
            <w:r w:rsidRPr="00D72FF8">
              <w:rPr>
                <w:color w:val="auto"/>
              </w:rPr>
              <w:t xml:space="preserve"> and analysing case usage of nouns in all </w:t>
            </w:r>
            <w:r w:rsidR="00713034">
              <w:rPr>
                <w:color w:val="auto"/>
              </w:rPr>
              <w:t>5</w:t>
            </w:r>
            <w:r w:rsidRPr="00D72FF8">
              <w:rPr>
                <w:color w:val="auto"/>
              </w:rPr>
              <w:t xml:space="preserve"> declensions</w:t>
            </w:r>
            <w:r w:rsidR="0039029B">
              <w:rPr>
                <w:color w:val="auto"/>
              </w:rPr>
              <w:t>,</w:t>
            </w:r>
            <w:r w:rsidR="006A42D1">
              <w:rPr>
                <w:color w:val="auto"/>
              </w:rPr>
              <w:t xml:space="preserve"> </w:t>
            </w:r>
            <w:r w:rsidR="006A42D1">
              <w:rPr>
                <w:iCs/>
                <w:color w:val="auto"/>
              </w:rPr>
              <w:t>by developing charts and mind</w:t>
            </w:r>
            <w:r w:rsidR="00740461">
              <w:rPr>
                <w:iCs/>
                <w:color w:val="auto"/>
              </w:rPr>
              <w:t xml:space="preserve"> </w:t>
            </w:r>
            <w:r w:rsidR="006A42D1">
              <w:rPr>
                <w:iCs/>
                <w:color w:val="auto"/>
              </w:rPr>
              <w:t>maps</w:t>
            </w:r>
            <w:r w:rsidRPr="00D72FF8">
              <w:rPr>
                <w:color w:val="auto"/>
              </w:rPr>
              <w:t xml:space="preserve">, for example, partitive genitive </w:t>
            </w:r>
            <w:r w:rsidRPr="00D72FF8">
              <w:rPr>
                <w:i/>
                <w:iCs/>
                <w:color w:val="auto"/>
              </w:rPr>
              <w:t xml:space="preserve">quid </w:t>
            </w:r>
            <w:proofErr w:type="spellStart"/>
            <w:r w:rsidRPr="00D72FF8">
              <w:rPr>
                <w:i/>
                <w:iCs/>
                <w:color w:val="auto"/>
              </w:rPr>
              <w:t>novi</w:t>
            </w:r>
            <w:proofErr w:type="spellEnd"/>
            <w:r w:rsidRPr="00D72FF8">
              <w:rPr>
                <w:i/>
                <w:iCs/>
                <w:color w:val="auto"/>
              </w:rPr>
              <w:t>?</w:t>
            </w:r>
            <w:r w:rsidRPr="00D72FF8">
              <w:rPr>
                <w:color w:val="auto"/>
              </w:rPr>
              <w:t xml:space="preserve"> </w:t>
            </w:r>
            <w:r w:rsidR="000C7E9F">
              <w:rPr>
                <w:color w:val="auto"/>
              </w:rPr>
              <w:t>a</w:t>
            </w:r>
            <w:r w:rsidR="00E20A33">
              <w:rPr>
                <w:color w:val="auto"/>
              </w:rPr>
              <w:t xml:space="preserve">nd </w:t>
            </w:r>
            <w:r w:rsidRPr="00D72FF8">
              <w:rPr>
                <w:color w:val="auto"/>
              </w:rPr>
              <w:t>the locative case</w:t>
            </w:r>
          </w:p>
          <w:p w14:paraId="5C8AB125" w14:textId="6A33ED8C" w:rsidR="00BA761F" w:rsidRPr="00D72FF8" w:rsidRDefault="00A14487" w:rsidP="00CF2249">
            <w:pPr>
              <w:pStyle w:val="ACtabletextCEbullet"/>
              <w:numPr>
                <w:ilvl w:val="0"/>
                <w:numId w:val="11"/>
              </w:numPr>
              <w:ind w:left="714" w:hanging="357"/>
              <w:rPr>
                <w:color w:val="auto"/>
              </w:rPr>
            </w:pPr>
            <w:r w:rsidRPr="00D72FF8">
              <w:rPr>
                <w:color w:val="auto"/>
              </w:rPr>
              <w:t>unders</w:t>
            </w:r>
            <w:r w:rsidR="0055286C" w:rsidRPr="00D72FF8">
              <w:rPr>
                <w:color w:val="auto"/>
              </w:rPr>
              <w:t>tan</w:t>
            </w:r>
            <w:r w:rsidRPr="00D72FF8">
              <w:rPr>
                <w:color w:val="auto"/>
              </w:rPr>
              <w:t xml:space="preserve">ding </w:t>
            </w:r>
            <w:r w:rsidR="00BA761F" w:rsidRPr="00D72FF8">
              <w:rPr>
                <w:color w:val="auto"/>
              </w:rPr>
              <w:t xml:space="preserve">the relationship between noun gender and declension, for example, most first declension nouns are feminine, and acknowledging that nouns may have unexpected genders, for example, first declension </w:t>
            </w:r>
            <w:proofErr w:type="spellStart"/>
            <w:r w:rsidR="00BA761F" w:rsidRPr="00D72FF8">
              <w:rPr>
                <w:i/>
                <w:iCs/>
                <w:color w:val="auto"/>
              </w:rPr>
              <w:t>agricola</w:t>
            </w:r>
            <w:proofErr w:type="spellEnd"/>
            <w:r w:rsidR="00BA761F" w:rsidRPr="00D72FF8">
              <w:rPr>
                <w:color w:val="auto"/>
              </w:rPr>
              <w:t xml:space="preserve"> (m), second declension </w:t>
            </w:r>
            <w:r w:rsidR="00BA761F" w:rsidRPr="00D72FF8">
              <w:rPr>
                <w:i/>
                <w:iCs/>
                <w:color w:val="auto"/>
              </w:rPr>
              <w:t>humus</w:t>
            </w:r>
            <w:r w:rsidR="00BA761F" w:rsidRPr="00D72FF8">
              <w:rPr>
                <w:color w:val="auto"/>
              </w:rPr>
              <w:t xml:space="preserve"> (f)</w:t>
            </w:r>
          </w:p>
          <w:p w14:paraId="3D69EA02" w14:textId="797A5419" w:rsidR="000F45F6" w:rsidRPr="00D72FF8" w:rsidRDefault="00B75798" w:rsidP="00CF2249">
            <w:pPr>
              <w:pStyle w:val="ACtabletextCEbullet"/>
              <w:numPr>
                <w:ilvl w:val="0"/>
                <w:numId w:val="11"/>
              </w:numPr>
              <w:ind w:left="714" w:hanging="357"/>
              <w:rPr>
                <w:color w:val="auto"/>
              </w:rPr>
            </w:pPr>
            <w:r w:rsidRPr="00D72FF8">
              <w:rPr>
                <w:color w:val="auto"/>
              </w:rPr>
              <w:lastRenderedPageBreak/>
              <w:t>apply</w:t>
            </w:r>
            <w:r w:rsidR="00193E89">
              <w:rPr>
                <w:color w:val="auto"/>
              </w:rPr>
              <w:t>ing</w:t>
            </w:r>
            <w:r w:rsidRPr="00D72FF8">
              <w:rPr>
                <w:color w:val="auto"/>
              </w:rPr>
              <w:t xml:space="preserve"> understanding of verb number, person, tense, </w:t>
            </w:r>
            <w:proofErr w:type="gramStart"/>
            <w:r w:rsidRPr="00D72FF8">
              <w:rPr>
                <w:color w:val="auto"/>
              </w:rPr>
              <w:t>mood</w:t>
            </w:r>
            <w:proofErr w:type="gramEnd"/>
            <w:r w:rsidRPr="00D72FF8">
              <w:rPr>
                <w:color w:val="auto"/>
              </w:rPr>
              <w:t xml:space="preserve"> and voice</w:t>
            </w:r>
            <w:r w:rsidR="00193E89">
              <w:rPr>
                <w:color w:val="auto"/>
              </w:rPr>
              <w:t xml:space="preserve"> by completing </w:t>
            </w:r>
            <w:r w:rsidR="0015260E">
              <w:rPr>
                <w:color w:val="auto"/>
              </w:rPr>
              <w:t>a quiz</w:t>
            </w:r>
            <w:r w:rsidRPr="00D72FF8">
              <w:rPr>
                <w:color w:val="auto"/>
              </w:rPr>
              <w:t>, for example, indicative, sub</w:t>
            </w:r>
            <w:r w:rsidR="004A7B69">
              <w:rPr>
                <w:color w:val="auto"/>
              </w:rPr>
              <w:t>j</w:t>
            </w:r>
            <w:r w:rsidRPr="00D72FF8">
              <w:rPr>
                <w:color w:val="auto"/>
              </w:rPr>
              <w:t>unctive and imperative moods, active and passive voice</w:t>
            </w:r>
          </w:p>
          <w:p w14:paraId="02D51E77" w14:textId="2D23C6A8" w:rsidR="00AE4D52" w:rsidRPr="00D72FF8" w:rsidRDefault="000F45F6" w:rsidP="00CF2249">
            <w:pPr>
              <w:pStyle w:val="ACtabletextCEbullet"/>
              <w:numPr>
                <w:ilvl w:val="0"/>
                <w:numId w:val="11"/>
              </w:numPr>
              <w:ind w:left="714" w:hanging="357"/>
              <w:rPr>
                <w:color w:val="auto"/>
              </w:rPr>
            </w:pPr>
            <w:r w:rsidRPr="00D72FF8">
              <w:rPr>
                <w:color w:val="auto"/>
              </w:rPr>
              <w:t xml:space="preserve">understanding the use of </w:t>
            </w:r>
            <w:r w:rsidR="001A47D0" w:rsidRPr="00D72FF8">
              <w:rPr>
                <w:color w:val="auto"/>
              </w:rPr>
              <w:t>different</w:t>
            </w:r>
            <w:r w:rsidRPr="00D72FF8">
              <w:rPr>
                <w:color w:val="auto"/>
              </w:rPr>
              <w:t xml:space="preserve"> forms of verbs</w:t>
            </w:r>
            <w:r w:rsidR="00626A91">
              <w:rPr>
                <w:color w:val="auto"/>
              </w:rPr>
              <w:t>,</w:t>
            </w:r>
            <w:r w:rsidRPr="00D72FF8">
              <w:rPr>
                <w:color w:val="auto"/>
              </w:rPr>
              <w:t xml:space="preserve"> such as principal parts, infinitives, participles, </w:t>
            </w:r>
            <w:proofErr w:type="gramStart"/>
            <w:r w:rsidRPr="00D72FF8">
              <w:rPr>
                <w:color w:val="auto"/>
              </w:rPr>
              <w:t>gerunds</w:t>
            </w:r>
            <w:proofErr w:type="gramEnd"/>
            <w:r w:rsidR="002D067C">
              <w:rPr>
                <w:color w:val="auto"/>
              </w:rPr>
              <w:t xml:space="preserve"> and</w:t>
            </w:r>
            <w:r w:rsidRPr="00D72FF8">
              <w:rPr>
                <w:color w:val="auto"/>
              </w:rPr>
              <w:t xml:space="preserve"> gerundives, for example, </w:t>
            </w:r>
            <w:proofErr w:type="spellStart"/>
            <w:r w:rsidRPr="000145C6">
              <w:rPr>
                <w:i/>
                <w:iCs/>
                <w:color w:val="auto"/>
              </w:rPr>
              <w:t>portavisse</w:t>
            </w:r>
            <w:proofErr w:type="spellEnd"/>
            <w:r w:rsidR="002B4585" w:rsidRPr="000145C6">
              <w:rPr>
                <w:i/>
                <w:iCs/>
                <w:color w:val="auto"/>
              </w:rPr>
              <w:t>,</w:t>
            </w:r>
            <w:r w:rsidRPr="000145C6">
              <w:rPr>
                <w:i/>
                <w:iCs/>
                <w:color w:val="auto"/>
              </w:rPr>
              <w:t xml:space="preserve"> </w:t>
            </w:r>
            <w:proofErr w:type="spellStart"/>
            <w:r w:rsidRPr="000145C6">
              <w:rPr>
                <w:i/>
                <w:iCs/>
                <w:color w:val="auto"/>
              </w:rPr>
              <w:t>clamans</w:t>
            </w:r>
            <w:proofErr w:type="spellEnd"/>
            <w:r w:rsidR="002B4585" w:rsidRPr="000145C6">
              <w:rPr>
                <w:i/>
                <w:iCs/>
                <w:color w:val="auto"/>
              </w:rPr>
              <w:t>,</w:t>
            </w:r>
            <w:r w:rsidRPr="000145C6">
              <w:rPr>
                <w:i/>
                <w:iCs/>
                <w:color w:val="auto"/>
              </w:rPr>
              <w:t xml:space="preserve"> </w:t>
            </w:r>
            <w:proofErr w:type="spellStart"/>
            <w:r w:rsidRPr="000145C6">
              <w:rPr>
                <w:i/>
                <w:iCs/>
                <w:color w:val="auto"/>
              </w:rPr>
              <w:t>amandum</w:t>
            </w:r>
            <w:proofErr w:type="spellEnd"/>
            <w:r w:rsidR="002B4585" w:rsidRPr="000145C6">
              <w:rPr>
                <w:i/>
                <w:iCs/>
                <w:color w:val="auto"/>
              </w:rPr>
              <w:t>,</w:t>
            </w:r>
            <w:r w:rsidR="000145C6">
              <w:rPr>
                <w:i/>
                <w:iCs/>
                <w:color w:val="auto"/>
              </w:rPr>
              <w:t xml:space="preserve"> </w:t>
            </w:r>
            <w:r w:rsidRPr="000145C6">
              <w:rPr>
                <w:i/>
                <w:iCs/>
                <w:color w:val="auto"/>
              </w:rPr>
              <w:t>delenda</w:t>
            </w:r>
          </w:p>
          <w:p w14:paraId="54A625C5" w14:textId="5088D566" w:rsidR="000F45F6" w:rsidRPr="00D72FF8" w:rsidRDefault="00AE4D52" w:rsidP="00CF2249">
            <w:pPr>
              <w:pStyle w:val="ACtabletextCEbullet"/>
              <w:numPr>
                <w:ilvl w:val="0"/>
                <w:numId w:val="11"/>
              </w:numPr>
              <w:ind w:left="714" w:hanging="357"/>
              <w:rPr>
                <w:i/>
                <w:iCs/>
                <w:color w:val="auto"/>
              </w:rPr>
            </w:pPr>
            <w:r w:rsidRPr="00D72FF8">
              <w:rPr>
                <w:color w:val="auto"/>
              </w:rPr>
              <w:t>apply</w:t>
            </w:r>
            <w:r w:rsidR="0015260E">
              <w:rPr>
                <w:color w:val="auto"/>
              </w:rPr>
              <w:t>ing</w:t>
            </w:r>
            <w:r w:rsidRPr="00D72FF8">
              <w:rPr>
                <w:color w:val="auto"/>
              </w:rPr>
              <w:t xml:space="preserve"> knowledge of the endings of irregular and deponent verbs in different tenses and forms</w:t>
            </w:r>
            <w:r w:rsidR="00A168BC">
              <w:rPr>
                <w:color w:val="auto"/>
              </w:rPr>
              <w:t xml:space="preserve"> </w:t>
            </w:r>
            <w:r w:rsidR="000E0AB5">
              <w:rPr>
                <w:color w:val="auto"/>
              </w:rPr>
              <w:t>by completing tables</w:t>
            </w:r>
            <w:r w:rsidRPr="00D72FF8">
              <w:rPr>
                <w:color w:val="auto"/>
              </w:rPr>
              <w:t xml:space="preserve">, for example, </w:t>
            </w:r>
            <w:proofErr w:type="spellStart"/>
            <w:r w:rsidRPr="00D72FF8">
              <w:rPr>
                <w:i/>
                <w:iCs/>
                <w:color w:val="auto"/>
              </w:rPr>
              <w:t>eo</w:t>
            </w:r>
            <w:proofErr w:type="spellEnd"/>
            <w:r w:rsidRPr="00D72FF8">
              <w:rPr>
                <w:i/>
                <w:iCs/>
                <w:color w:val="auto"/>
              </w:rPr>
              <w:t>, ire, ii/</w:t>
            </w:r>
            <w:proofErr w:type="spellStart"/>
            <w:r w:rsidRPr="00D72FF8">
              <w:rPr>
                <w:i/>
                <w:iCs/>
                <w:color w:val="auto"/>
              </w:rPr>
              <w:t>ivi</w:t>
            </w:r>
            <w:proofErr w:type="spellEnd"/>
            <w:r w:rsidRPr="00D72FF8">
              <w:rPr>
                <w:i/>
                <w:iCs/>
                <w:color w:val="auto"/>
              </w:rPr>
              <w:t xml:space="preserve">; </w:t>
            </w:r>
            <w:proofErr w:type="spellStart"/>
            <w:r w:rsidRPr="00D72FF8">
              <w:rPr>
                <w:i/>
                <w:iCs/>
                <w:color w:val="auto"/>
              </w:rPr>
              <w:t>loquor</w:t>
            </w:r>
            <w:proofErr w:type="spellEnd"/>
            <w:r w:rsidRPr="00D72FF8">
              <w:rPr>
                <w:i/>
                <w:iCs/>
                <w:color w:val="auto"/>
              </w:rPr>
              <w:t xml:space="preserve">, </w:t>
            </w:r>
            <w:proofErr w:type="spellStart"/>
            <w:r w:rsidRPr="00D72FF8">
              <w:rPr>
                <w:i/>
                <w:iCs/>
                <w:color w:val="auto"/>
              </w:rPr>
              <w:t>loqui</w:t>
            </w:r>
            <w:proofErr w:type="spellEnd"/>
            <w:r w:rsidRPr="00D72FF8">
              <w:rPr>
                <w:i/>
                <w:iCs/>
                <w:color w:val="auto"/>
              </w:rPr>
              <w:t xml:space="preserve">, </w:t>
            </w:r>
            <w:proofErr w:type="spellStart"/>
            <w:r w:rsidRPr="00D72FF8">
              <w:rPr>
                <w:i/>
                <w:iCs/>
                <w:color w:val="auto"/>
              </w:rPr>
              <w:t>locutus</w:t>
            </w:r>
            <w:proofErr w:type="spellEnd"/>
            <w:r w:rsidRPr="00D72FF8">
              <w:rPr>
                <w:i/>
                <w:iCs/>
                <w:color w:val="auto"/>
              </w:rPr>
              <w:t xml:space="preserve"> sum</w:t>
            </w:r>
          </w:p>
          <w:p w14:paraId="0085E331" w14:textId="2C6F9700" w:rsidR="00BF0EEF" w:rsidRPr="00D72FF8" w:rsidRDefault="00BF0EEF" w:rsidP="00CF2249">
            <w:pPr>
              <w:pStyle w:val="ACtabletextCEbullet"/>
              <w:numPr>
                <w:ilvl w:val="0"/>
                <w:numId w:val="11"/>
              </w:numPr>
              <w:ind w:left="714" w:hanging="357"/>
              <w:rPr>
                <w:color w:val="auto"/>
              </w:rPr>
            </w:pPr>
            <w:r w:rsidRPr="00D72FF8">
              <w:rPr>
                <w:color w:val="auto"/>
              </w:rPr>
              <w:t>applying understanding of the inflection of first</w:t>
            </w:r>
            <w:r w:rsidR="00713306" w:rsidRPr="00D72FF8">
              <w:rPr>
                <w:color w:val="auto"/>
              </w:rPr>
              <w:t xml:space="preserve">, </w:t>
            </w:r>
            <w:r w:rsidRPr="00D72FF8">
              <w:rPr>
                <w:color w:val="auto"/>
              </w:rPr>
              <w:t xml:space="preserve">second and third declension adjectives, for example, </w:t>
            </w:r>
            <w:proofErr w:type="spellStart"/>
            <w:r w:rsidRPr="00D72FF8">
              <w:rPr>
                <w:i/>
                <w:iCs/>
                <w:color w:val="auto"/>
              </w:rPr>
              <w:t>laeta</w:t>
            </w:r>
            <w:proofErr w:type="spellEnd"/>
            <w:r w:rsidRPr="00D72FF8">
              <w:rPr>
                <w:i/>
                <w:iCs/>
                <w:color w:val="auto"/>
              </w:rPr>
              <w:t>/</w:t>
            </w:r>
            <w:proofErr w:type="spellStart"/>
            <w:r w:rsidRPr="00D72FF8">
              <w:rPr>
                <w:i/>
                <w:iCs/>
                <w:color w:val="auto"/>
              </w:rPr>
              <w:t>laetus</w:t>
            </w:r>
            <w:proofErr w:type="spellEnd"/>
            <w:r w:rsidR="002F5BC5">
              <w:rPr>
                <w:i/>
                <w:iCs/>
                <w:color w:val="auto"/>
              </w:rPr>
              <w:t xml:space="preserve"> </w:t>
            </w:r>
            <w:r w:rsidR="002F5BC5" w:rsidRPr="00CF2249">
              <w:rPr>
                <w:color w:val="auto"/>
              </w:rPr>
              <w:t>and</w:t>
            </w:r>
            <w:r w:rsidRPr="00D72FF8">
              <w:rPr>
                <w:i/>
                <w:iCs/>
                <w:color w:val="auto"/>
              </w:rPr>
              <w:t xml:space="preserve"> tristis</w:t>
            </w:r>
            <w:r w:rsidR="002F5BC5" w:rsidRPr="00CF2249">
              <w:rPr>
                <w:color w:val="auto"/>
              </w:rPr>
              <w:t>,</w:t>
            </w:r>
            <w:r w:rsidRPr="00D72FF8">
              <w:rPr>
                <w:color w:val="auto"/>
              </w:rPr>
              <w:t xml:space="preserve"> and analysing noun-adjective agreement</w:t>
            </w:r>
          </w:p>
          <w:p w14:paraId="51D4D84B" w14:textId="5F53AA2D" w:rsidR="00EE6FCB" w:rsidRPr="00D72FF8" w:rsidRDefault="005F72F5" w:rsidP="00CF2249">
            <w:pPr>
              <w:pStyle w:val="ACtabletextCEbullet"/>
              <w:numPr>
                <w:ilvl w:val="0"/>
                <w:numId w:val="11"/>
              </w:numPr>
              <w:ind w:left="714" w:hanging="357"/>
              <w:rPr>
                <w:color w:val="auto"/>
              </w:rPr>
            </w:pPr>
            <w:r w:rsidRPr="00D72FF8">
              <w:rPr>
                <w:color w:val="auto"/>
              </w:rPr>
              <w:t xml:space="preserve">applying </w:t>
            </w:r>
            <w:r w:rsidR="006459E7" w:rsidRPr="00D72FF8">
              <w:rPr>
                <w:color w:val="auto"/>
              </w:rPr>
              <w:t xml:space="preserve">knowledge </w:t>
            </w:r>
            <w:r w:rsidRPr="00D72FF8">
              <w:rPr>
                <w:color w:val="auto"/>
              </w:rPr>
              <w:t xml:space="preserve">of the degree of </w:t>
            </w:r>
            <w:r w:rsidR="000A2AC9" w:rsidRPr="00D72FF8">
              <w:rPr>
                <w:color w:val="auto"/>
              </w:rPr>
              <w:t xml:space="preserve">regular and irregular </w:t>
            </w:r>
            <w:r w:rsidRPr="00D72FF8">
              <w:rPr>
                <w:color w:val="auto"/>
              </w:rPr>
              <w:t xml:space="preserve">adjectives and adverbs, for example, </w:t>
            </w:r>
            <w:proofErr w:type="spellStart"/>
            <w:r w:rsidRPr="00D72FF8">
              <w:rPr>
                <w:i/>
                <w:iCs/>
                <w:color w:val="auto"/>
              </w:rPr>
              <w:t>stulta</w:t>
            </w:r>
            <w:proofErr w:type="spellEnd"/>
            <w:r w:rsidRPr="00D72FF8">
              <w:rPr>
                <w:i/>
                <w:iCs/>
                <w:color w:val="auto"/>
              </w:rPr>
              <w:t xml:space="preserve">, </w:t>
            </w:r>
            <w:proofErr w:type="spellStart"/>
            <w:r w:rsidRPr="00D72FF8">
              <w:rPr>
                <w:i/>
                <w:iCs/>
                <w:color w:val="auto"/>
              </w:rPr>
              <w:t>stultior</w:t>
            </w:r>
            <w:proofErr w:type="spellEnd"/>
            <w:r w:rsidRPr="00D72FF8">
              <w:rPr>
                <w:i/>
                <w:iCs/>
                <w:color w:val="auto"/>
              </w:rPr>
              <w:t xml:space="preserve">, </w:t>
            </w:r>
            <w:proofErr w:type="spellStart"/>
            <w:r w:rsidRPr="00D72FF8">
              <w:rPr>
                <w:i/>
                <w:iCs/>
                <w:color w:val="auto"/>
              </w:rPr>
              <w:t>stultissima</w:t>
            </w:r>
            <w:proofErr w:type="spellEnd"/>
            <w:r w:rsidRPr="00D72FF8">
              <w:rPr>
                <w:i/>
                <w:iCs/>
                <w:color w:val="auto"/>
              </w:rPr>
              <w:t xml:space="preserve">; malus, </w:t>
            </w:r>
            <w:proofErr w:type="spellStart"/>
            <w:r w:rsidRPr="00D72FF8">
              <w:rPr>
                <w:i/>
                <w:iCs/>
                <w:color w:val="auto"/>
              </w:rPr>
              <w:t>peior</w:t>
            </w:r>
            <w:proofErr w:type="spellEnd"/>
            <w:r w:rsidRPr="00D72FF8">
              <w:rPr>
                <w:i/>
                <w:iCs/>
                <w:color w:val="auto"/>
              </w:rPr>
              <w:t xml:space="preserve">, </w:t>
            </w:r>
            <w:proofErr w:type="spellStart"/>
            <w:r w:rsidRPr="00D72FF8">
              <w:rPr>
                <w:i/>
                <w:iCs/>
                <w:color w:val="auto"/>
              </w:rPr>
              <w:t>pessimus</w:t>
            </w:r>
            <w:proofErr w:type="spellEnd"/>
          </w:p>
          <w:p w14:paraId="149DBC55" w14:textId="3A85F6CF" w:rsidR="0023308F" w:rsidRPr="00D72FF8" w:rsidRDefault="009647D6" w:rsidP="00CF2249">
            <w:pPr>
              <w:pStyle w:val="ACtabletextCEbullet"/>
              <w:numPr>
                <w:ilvl w:val="0"/>
                <w:numId w:val="11"/>
              </w:numPr>
              <w:ind w:left="714" w:hanging="357"/>
              <w:rPr>
                <w:color w:val="auto"/>
              </w:rPr>
            </w:pPr>
            <w:r w:rsidRPr="00D72FF8">
              <w:rPr>
                <w:color w:val="auto"/>
              </w:rPr>
              <w:t>applying</w:t>
            </w:r>
            <w:r w:rsidR="00D1612A" w:rsidRPr="00D72FF8">
              <w:rPr>
                <w:color w:val="auto"/>
              </w:rPr>
              <w:t xml:space="preserve"> </w:t>
            </w:r>
            <w:r w:rsidR="00BD1EB0" w:rsidRPr="00D72FF8">
              <w:rPr>
                <w:color w:val="auto"/>
              </w:rPr>
              <w:t>understanding of prepositional phrases</w:t>
            </w:r>
            <w:r w:rsidR="00A167C8">
              <w:rPr>
                <w:color w:val="auto"/>
              </w:rPr>
              <w:t>,</w:t>
            </w:r>
            <w:r w:rsidR="00BD1EB0" w:rsidRPr="00D72FF8">
              <w:rPr>
                <w:color w:val="auto"/>
              </w:rPr>
              <w:t xml:space="preserve"> including cases followed by prepositions and changes in word order</w:t>
            </w:r>
            <w:r w:rsidR="00566B87" w:rsidRPr="00D72FF8">
              <w:rPr>
                <w:color w:val="auto"/>
              </w:rPr>
              <w:t>,</w:t>
            </w:r>
            <w:r w:rsidR="00BD1EB0" w:rsidRPr="00D72FF8">
              <w:rPr>
                <w:color w:val="auto"/>
              </w:rPr>
              <w:t xml:space="preserve"> for example, </w:t>
            </w:r>
            <w:r w:rsidR="00BD1EB0" w:rsidRPr="00D72FF8">
              <w:rPr>
                <w:i/>
                <w:iCs/>
                <w:color w:val="auto"/>
              </w:rPr>
              <w:t xml:space="preserve">medio in </w:t>
            </w:r>
            <w:proofErr w:type="gramStart"/>
            <w:r w:rsidR="00BD1EB0" w:rsidRPr="00D72FF8">
              <w:rPr>
                <w:i/>
                <w:iCs/>
                <w:color w:val="auto"/>
              </w:rPr>
              <w:t>mare</w:t>
            </w:r>
            <w:proofErr w:type="gramEnd"/>
          </w:p>
          <w:p w14:paraId="72912CA7" w14:textId="5000B8E2" w:rsidR="00CC14FE" w:rsidRPr="00D72FF8" w:rsidRDefault="00164D5C" w:rsidP="00CF2249">
            <w:pPr>
              <w:pStyle w:val="ACtabletextCEbullet"/>
              <w:numPr>
                <w:ilvl w:val="0"/>
                <w:numId w:val="11"/>
              </w:numPr>
              <w:ind w:left="714" w:hanging="357"/>
              <w:rPr>
                <w:rFonts w:eastAsia="Calibri"/>
                <w:iCs/>
                <w:color w:val="auto"/>
              </w:rPr>
            </w:pPr>
            <w:r w:rsidRPr="00D72FF8">
              <w:rPr>
                <w:color w:val="auto"/>
              </w:rPr>
              <w:t>a</w:t>
            </w:r>
            <w:r w:rsidR="006E1152" w:rsidRPr="00D72FF8">
              <w:rPr>
                <w:color w:val="auto"/>
              </w:rPr>
              <w:t>pplying knowledge of the forms and use of a range of pronouns such as reflexive, emphatic, indefinite</w:t>
            </w:r>
            <w:r w:rsidR="00A709C3">
              <w:rPr>
                <w:color w:val="auto"/>
              </w:rPr>
              <w:t xml:space="preserve"> and</w:t>
            </w:r>
            <w:r w:rsidR="006E1152" w:rsidRPr="00D72FF8">
              <w:rPr>
                <w:color w:val="auto"/>
              </w:rPr>
              <w:t xml:space="preserve"> interrogative</w:t>
            </w:r>
          </w:p>
          <w:p w14:paraId="5CC63EEC" w14:textId="46C1A6CB" w:rsidR="00CC14FE" w:rsidRPr="00D72FF8" w:rsidRDefault="00590D4E" w:rsidP="00CF2249">
            <w:pPr>
              <w:pStyle w:val="ACtabletextCEbullet"/>
              <w:numPr>
                <w:ilvl w:val="0"/>
                <w:numId w:val="11"/>
              </w:numPr>
              <w:ind w:left="714" w:hanging="357"/>
            </w:pPr>
            <w:r w:rsidRPr="00D72FF8">
              <w:rPr>
                <w:rFonts w:eastAsia="Calibri"/>
                <w:color w:val="auto"/>
              </w:rPr>
              <w:t>understanding the range of subordinate clauses used in complex sentences to convey sophisticated ideas, for example, relative, causal</w:t>
            </w:r>
            <w:r w:rsidR="00A709C3">
              <w:rPr>
                <w:rFonts w:eastAsia="Calibri"/>
                <w:color w:val="auto"/>
              </w:rPr>
              <w:t xml:space="preserve"> and</w:t>
            </w:r>
            <w:r w:rsidRPr="00D72FF8">
              <w:rPr>
                <w:rFonts w:eastAsia="Calibri"/>
                <w:color w:val="auto"/>
              </w:rPr>
              <w:t xml:space="preserve"> temporal, and recognising common conjunctions used, for example, </w:t>
            </w:r>
            <w:r w:rsidRPr="00D72FF8">
              <w:rPr>
                <w:rFonts w:eastAsia="Calibri"/>
                <w:i/>
                <w:color w:val="auto"/>
              </w:rPr>
              <w:t xml:space="preserve">cum, </w:t>
            </w:r>
            <w:proofErr w:type="spellStart"/>
            <w:proofErr w:type="gramStart"/>
            <w:r w:rsidRPr="00D72FF8">
              <w:rPr>
                <w:rFonts w:eastAsia="Calibri"/>
                <w:i/>
                <w:color w:val="auto"/>
              </w:rPr>
              <w:t>ut</w:t>
            </w:r>
            <w:proofErr w:type="spellEnd"/>
            <w:proofErr w:type="gramEnd"/>
          </w:p>
          <w:p w14:paraId="2472CE9D" w14:textId="4DF7E127" w:rsidR="0055286C" w:rsidRPr="00D72FF8" w:rsidRDefault="00AE2C07" w:rsidP="00CF2249">
            <w:pPr>
              <w:pStyle w:val="ACtabletextCEbullet"/>
              <w:numPr>
                <w:ilvl w:val="0"/>
                <w:numId w:val="11"/>
              </w:numPr>
              <w:ind w:left="714" w:hanging="357"/>
              <w:rPr>
                <w:i/>
                <w:iCs/>
                <w:color w:val="auto"/>
              </w:rPr>
            </w:pPr>
            <w:r w:rsidRPr="00D72FF8">
              <w:rPr>
                <w:rFonts w:eastAsia="Calibri"/>
                <w:color w:val="auto"/>
              </w:rPr>
              <w:t xml:space="preserve">using </w:t>
            </w:r>
            <w:r w:rsidR="00111F82" w:rsidRPr="00D72FF8">
              <w:rPr>
                <w:rFonts w:eastAsia="Calibri"/>
                <w:color w:val="auto"/>
              </w:rPr>
              <w:t>cardinal numbers 1</w:t>
            </w:r>
            <w:r w:rsidR="009E4369">
              <w:rPr>
                <w:rFonts w:eastAsia="Calibri"/>
                <w:color w:val="auto"/>
              </w:rPr>
              <w:t>–</w:t>
            </w:r>
            <w:r w:rsidR="00111F82" w:rsidRPr="00D72FF8">
              <w:rPr>
                <w:rFonts w:eastAsia="Calibri"/>
                <w:color w:val="auto"/>
              </w:rPr>
              <w:t>100 and ordinal numbers 1</w:t>
            </w:r>
            <w:r w:rsidR="009E4369">
              <w:rPr>
                <w:rFonts w:eastAsia="Calibri"/>
                <w:color w:val="auto"/>
              </w:rPr>
              <w:t>–</w:t>
            </w:r>
            <w:r w:rsidR="00111F82" w:rsidRPr="00D72FF8">
              <w:rPr>
                <w:rFonts w:eastAsia="Calibri"/>
                <w:color w:val="auto"/>
              </w:rPr>
              <w:t>20</w:t>
            </w:r>
          </w:p>
          <w:p w14:paraId="527D8FDB" w14:textId="04421B92" w:rsidR="00DD3704" w:rsidRPr="004A7B69" w:rsidRDefault="00111F82" w:rsidP="00CF2249">
            <w:pPr>
              <w:pStyle w:val="ListParagraph"/>
              <w:numPr>
                <w:ilvl w:val="0"/>
                <w:numId w:val="11"/>
              </w:numPr>
              <w:spacing w:after="120" w:line="240" w:lineRule="auto"/>
              <w:ind w:left="714" w:hanging="357"/>
              <w:contextualSpacing w:val="0"/>
              <w:rPr>
                <w:i/>
                <w:iCs/>
                <w:color w:val="auto"/>
                <w:sz w:val="20"/>
                <w:szCs w:val="20"/>
              </w:rPr>
            </w:pPr>
            <w:r w:rsidRPr="00D72FF8">
              <w:rPr>
                <w:rFonts w:eastAsia="Calibri"/>
                <w:color w:val="auto"/>
                <w:sz w:val="20"/>
                <w:szCs w:val="20"/>
              </w:rPr>
              <w:t xml:space="preserve">understanding conventions of the Roman calendar and the use of numbers to express distance, capacity, </w:t>
            </w:r>
            <w:proofErr w:type="gramStart"/>
            <w:r w:rsidRPr="00D72FF8">
              <w:rPr>
                <w:rFonts w:eastAsia="Calibri"/>
                <w:color w:val="auto"/>
                <w:sz w:val="20"/>
                <w:szCs w:val="20"/>
              </w:rPr>
              <w:t>time</w:t>
            </w:r>
            <w:proofErr w:type="gramEnd"/>
            <w:r w:rsidRPr="00D72FF8">
              <w:rPr>
                <w:rFonts w:eastAsia="Calibri"/>
                <w:color w:val="auto"/>
                <w:sz w:val="20"/>
                <w:szCs w:val="20"/>
              </w:rPr>
              <w:t xml:space="preserve"> and price, for example</w:t>
            </w:r>
            <w:r w:rsidRPr="00D72FF8">
              <w:rPr>
                <w:rFonts w:eastAsia="Calibri"/>
                <w:i/>
                <w:iCs/>
                <w:color w:val="auto"/>
                <w:sz w:val="20"/>
                <w:szCs w:val="20"/>
              </w:rPr>
              <w:t xml:space="preserve">, duo milia </w:t>
            </w:r>
            <w:proofErr w:type="spellStart"/>
            <w:r w:rsidRPr="00D72FF8">
              <w:rPr>
                <w:rFonts w:eastAsia="Calibri"/>
                <w:i/>
                <w:iCs/>
                <w:color w:val="auto"/>
                <w:sz w:val="20"/>
                <w:szCs w:val="20"/>
              </w:rPr>
              <w:t>passuum</w:t>
            </w:r>
            <w:proofErr w:type="spellEnd"/>
            <w:r w:rsidRPr="00D72FF8">
              <w:rPr>
                <w:rFonts w:eastAsia="Calibri"/>
                <w:i/>
                <w:iCs/>
                <w:color w:val="auto"/>
                <w:sz w:val="20"/>
                <w:szCs w:val="20"/>
              </w:rPr>
              <w:t xml:space="preserve">, </w:t>
            </w:r>
            <w:proofErr w:type="spellStart"/>
            <w:r w:rsidRPr="00D72FF8">
              <w:rPr>
                <w:rFonts w:eastAsia="Calibri"/>
                <w:i/>
                <w:iCs/>
                <w:color w:val="auto"/>
                <w:sz w:val="20"/>
                <w:szCs w:val="20"/>
              </w:rPr>
              <w:t>quinquaginta</w:t>
            </w:r>
            <w:proofErr w:type="spellEnd"/>
            <w:r w:rsidRPr="00D72FF8">
              <w:rPr>
                <w:rFonts w:eastAsia="Calibri"/>
                <w:i/>
                <w:iCs/>
                <w:color w:val="auto"/>
                <w:sz w:val="20"/>
                <w:szCs w:val="20"/>
              </w:rPr>
              <w:t xml:space="preserve"> </w:t>
            </w:r>
            <w:proofErr w:type="spellStart"/>
            <w:r w:rsidRPr="00D72FF8">
              <w:rPr>
                <w:rFonts w:eastAsia="Calibri"/>
                <w:i/>
                <w:iCs/>
                <w:color w:val="auto"/>
                <w:sz w:val="20"/>
                <w:szCs w:val="20"/>
              </w:rPr>
              <w:t>denariis</w:t>
            </w:r>
            <w:proofErr w:type="spellEnd"/>
            <w:r w:rsidRPr="00D72FF8">
              <w:rPr>
                <w:rFonts w:eastAsia="Calibri"/>
                <w:i/>
                <w:iCs/>
                <w:color w:val="auto"/>
                <w:sz w:val="20"/>
                <w:szCs w:val="20"/>
              </w:rPr>
              <w:t xml:space="preserve"> </w:t>
            </w:r>
          </w:p>
        </w:tc>
      </w:tr>
      <w:tr w:rsidR="00D503DA" w:rsidRPr="007E2AC6" w14:paraId="6DA13454" w14:textId="77777777" w:rsidTr="413A9973">
        <w:trPr>
          <w:trHeight w:val="676"/>
        </w:trPr>
        <w:tc>
          <w:tcPr>
            <w:tcW w:w="4673" w:type="dxa"/>
          </w:tcPr>
          <w:p w14:paraId="673619CD" w14:textId="21A73472" w:rsidR="00D503DA" w:rsidRPr="00427990" w:rsidRDefault="46180C17">
            <w:pPr>
              <w:pStyle w:val="ACtabletextCD"/>
              <w:rPr>
                <w:rFonts w:eastAsia="Calibri"/>
                <w:szCs w:val="20"/>
              </w:rPr>
            </w:pPr>
            <w:r w:rsidRPr="00427990">
              <w:rPr>
                <w:szCs w:val="20"/>
              </w:rPr>
              <w:lastRenderedPageBreak/>
              <w:t>explain</w:t>
            </w:r>
            <w:r w:rsidRPr="00427990">
              <w:rPr>
                <w:rFonts w:eastAsia="Calibri"/>
                <w:szCs w:val="20"/>
              </w:rPr>
              <w:t xml:space="preserve"> how Latin vocabulary, structures and features extend understanding of English, using </w:t>
            </w:r>
            <w:proofErr w:type="gramStart"/>
            <w:r w:rsidRPr="00427990">
              <w:rPr>
                <w:rFonts w:eastAsia="Calibri"/>
                <w:szCs w:val="20"/>
              </w:rPr>
              <w:t>metalanguage</w:t>
            </w:r>
            <w:proofErr w:type="gramEnd"/>
          </w:p>
          <w:p w14:paraId="6CEF61B0" w14:textId="219D7845" w:rsidR="00D503DA" w:rsidRPr="00FC3D89" w:rsidRDefault="000D4C32" w:rsidP="00FC3D89">
            <w:pPr>
              <w:pStyle w:val="ACtabletextCD"/>
              <w:rPr>
                <w:iCs/>
              </w:rPr>
            </w:pPr>
            <w:r w:rsidRPr="2AC1E2B9">
              <w:rPr>
                <w:rStyle w:val="SubtleEmphasis"/>
                <w:rFonts w:eastAsia="Calibri"/>
              </w:rPr>
              <w:t>ACL9LL10U0</w:t>
            </w:r>
            <w:r w:rsidR="07580B3E" w:rsidRPr="47FAE7C9">
              <w:rPr>
                <w:rStyle w:val="SubtleEmphasis"/>
                <w:rFonts w:eastAsia="Calibri"/>
              </w:rPr>
              <w:t>3</w:t>
            </w:r>
          </w:p>
        </w:tc>
        <w:tc>
          <w:tcPr>
            <w:tcW w:w="10453" w:type="dxa"/>
            <w:gridSpan w:val="2"/>
          </w:tcPr>
          <w:p w14:paraId="76D7ACE1" w14:textId="448928C0" w:rsidR="00612C89" w:rsidRDefault="00612C89">
            <w:pPr>
              <w:pStyle w:val="ACtabletextCEbullet"/>
              <w:numPr>
                <w:ilvl w:val="0"/>
                <w:numId w:val="6"/>
              </w:numPr>
              <w:rPr>
                <w:color w:val="auto"/>
              </w:rPr>
            </w:pPr>
            <w:r w:rsidRPr="00612C89">
              <w:rPr>
                <w:color w:val="auto"/>
              </w:rPr>
              <w:t>recognising connections between grammatical structures and features in Latin and English</w:t>
            </w:r>
            <w:r w:rsidR="00541C35">
              <w:rPr>
                <w:color w:val="auto"/>
              </w:rPr>
              <w:t>,</w:t>
            </w:r>
            <w:r w:rsidRPr="00612C89">
              <w:rPr>
                <w:color w:val="auto"/>
              </w:rPr>
              <w:t xml:space="preserve"> and applying knowledge to extend grammatical understanding </w:t>
            </w:r>
            <w:r w:rsidR="00E60527">
              <w:rPr>
                <w:color w:val="auto"/>
              </w:rPr>
              <w:t>of</w:t>
            </w:r>
            <w:r w:rsidRPr="00612C89">
              <w:rPr>
                <w:color w:val="auto"/>
              </w:rPr>
              <w:t xml:space="preserve"> the English language, for example, use of participles</w:t>
            </w:r>
            <w:r w:rsidR="002E6233">
              <w:rPr>
                <w:color w:val="auto"/>
              </w:rPr>
              <w:t xml:space="preserve"> and</w:t>
            </w:r>
            <w:r w:rsidRPr="00612C89">
              <w:rPr>
                <w:color w:val="auto"/>
              </w:rPr>
              <w:t xml:space="preserve"> </w:t>
            </w:r>
            <w:proofErr w:type="gramStart"/>
            <w:r w:rsidRPr="00612C89">
              <w:rPr>
                <w:color w:val="auto"/>
              </w:rPr>
              <w:t>gerunds</w:t>
            </w:r>
            <w:proofErr w:type="gramEnd"/>
          </w:p>
          <w:p w14:paraId="45A13ACA" w14:textId="1BCDE893" w:rsidR="00CF6BC3" w:rsidRPr="00BE43B5" w:rsidRDefault="00CF6BC3" w:rsidP="00D50C53">
            <w:pPr>
              <w:pStyle w:val="ListParagraph"/>
              <w:numPr>
                <w:ilvl w:val="0"/>
                <w:numId w:val="6"/>
              </w:numPr>
              <w:spacing w:after="120" w:line="240" w:lineRule="auto"/>
              <w:ind w:left="714" w:hanging="357"/>
              <w:contextualSpacing w:val="0"/>
              <w:rPr>
                <w:color w:val="auto"/>
                <w:sz w:val="20"/>
                <w:szCs w:val="20"/>
              </w:rPr>
            </w:pPr>
            <w:r w:rsidRPr="00CF6BC3">
              <w:rPr>
                <w:color w:val="auto"/>
                <w:sz w:val="20"/>
                <w:szCs w:val="20"/>
              </w:rPr>
              <w:t xml:space="preserve">identifying Latin roots in English </w:t>
            </w:r>
            <w:r w:rsidR="00EE5188" w:rsidRPr="00EE5188">
              <w:rPr>
                <w:color w:val="auto"/>
                <w:sz w:val="20"/>
                <w:szCs w:val="20"/>
              </w:rPr>
              <w:t>medical</w:t>
            </w:r>
            <w:r w:rsidR="005D20FE">
              <w:rPr>
                <w:color w:val="auto"/>
                <w:sz w:val="20"/>
                <w:szCs w:val="20"/>
              </w:rPr>
              <w:t>,</w:t>
            </w:r>
            <w:r w:rsidR="00EE5188" w:rsidRPr="00EE5188">
              <w:rPr>
                <w:color w:val="auto"/>
                <w:sz w:val="20"/>
                <w:szCs w:val="20"/>
              </w:rPr>
              <w:t xml:space="preserve"> </w:t>
            </w:r>
            <w:r w:rsidRPr="00CF6BC3">
              <w:rPr>
                <w:color w:val="auto"/>
                <w:sz w:val="20"/>
                <w:szCs w:val="20"/>
              </w:rPr>
              <w:t>scientific</w:t>
            </w:r>
            <w:r w:rsidR="00EE5188">
              <w:rPr>
                <w:color w:val="auto"/>
                <w:sz w:val="20"/>
                <w:szCs w:val="20"/>
              </w:rPr>
              <w:t xml:space="preserve"> and</w:t>
            </w:r>
            <w:r w:rsidRPr="00CF6BC3">
              <w:rPr>
                <w:color w:val="auto"/>
                <w:sz w:val="20"/>
                <w:szCs w:val="20"/>
              </w:rPr>
              <w:t xml:space="preserve"> technical terminology, for example, genus, species</w:t>
            </w:r>
            <w:r w:rsidR="005D20FE">
              <w:rPr>
                <w:color w:val="auto"/>
                <w:sz w:val="20"/>
                <w:szCs w:val="20"/>
              </w:rPr>
              <w:t>,</w:t>
            </w:r>
            <w:r w:rsidRPr="00CF6BC3">
              <w:rPr>
                <w:color w:val="auto"/>
                <w:sz w:val="20"/>
                <w:szCs w:val="20"/>
              </w:rPr>
              <w:t xml:space="preserve"> </w:t>
            </w:r>
            <w:r w:rsidRPr="00922ABF">
              <w:rPr>
                <w:color w:val="auto"/>
                <w:sz w:val="20"/>
                <w:szCs w:val="20"/>
              </w:rPr>
              <w:t>computer, data</w:t>
            </w:r>
            <w:r w:rsidR="005D20FE">
              <w:rPr>
                <w:color w:val="auto"/>
                <w:sz w:val="20"/>
                <w:szCs w:val="20"/>
              </w:rPr>
              <w:t xml:space="preserve"> and</w:t>
            </w:r>
            <w:r w:rsidRPr="00922ABF">
              <w:rPr>
                <w:color w:val="auto"/>
                <w:sz w:val="20"/>
                <w:szCs w:val="20"/>
              </w:rPr>
              <w:t xml:space="preserve"> super conductor</w:t>
            </w:r>
            <w:r w:rsidR="005D20FE">
              <w:rPr>
                <w:color w:val="auto"/>
                <w:sz w:val="20"/>
                <w:szCs w:val="20"/>
              </w:rPr>
              <w:t>,</w:t>
            </w:r>
            <w:r w:rsidRPr="00922ABF">
              <w:rPr>
                <w:color w:val="auto"/>
                <w:sz w:val="20"/>
                <w:szCs w:val="20"/>
              </w:rPr>
              <w:t xml:space="preserve"> and exploring how Latin is used to coin terms for new technology and disco</w:t>
            </w:r>
            <w:r w:rsidRPr="00BE43B5">
              <w:rPr>
                <w:color w:val="auto"/>
                <w:sz w:val="20"/>
                <w:szCs w:val="20"/>
              </w:rPr>
              <w:t>veries, such as internet, Trojan (horse), forum</w:t>
            </w:r>
            <w:r w:rsidR="0013385A">
              <w:rPr>
                <w:color w:val="auto"/>
                <w:sz w:val="20"/>
                <w:szCs w:val="20"/>
              </w:rPr>
              <w:t xml:space="preserve"> and</w:t>
            </w:r>
            <w:r w:rsidRPr="00BE43B5">
              <w:rPr>
                <w:color w:val="auto"/>
                <w:sz w:val="20"/>
                <w:szCs w:val="20"/>
              </w:rPr>
              <w:t xml:space="preserve"> </w:t>
            </w:r>
            <w:proofErr w:type="gramStart"/>
            <w:r w:rsidRPr="00BE43B5">
              <w:rPr>
                <w:color w:val="auto"/>
                <w:sz w:val="20"/>
                <w:szCs w:val="20"/>
              </w:rPr>
              <w:t>virus</w:t>
            </w:r>
            <w:proofErr w:type="gramEnd"/>
          </w:p>
          <w:p w14:paraId="12606E76" w14:textId="4560196E" w:rsidR="00922ABF" w:rsidRPr="00BE43B5" w:rsidRDefault="00922ABF" w:rsidP="00D50C53">
            <w:pPr>
              <w:pStyle w:val="ListParagraph"/>
              <w:numPr>
                <w:ilvl w:val="0"/>
                <w:numId w:val="6"/>
              </w:numPr>
              <w:spacing w:after="120" w:line="240" w:lineRule="auto"/>
              <w:ind w:left="714" w:hanging="357"/>
              <w:contextualSpacing w:val="0"/>
              <w:rPr>
                <w:color w:val="auto"/>
                <w:sz w:val="20"/>
                <w:szCs w:val="20"/>
              </w:rPr>
            </w:pPr>
            <w:r w:rsidRPr="00BE43B5">
              <w:rPr>
                <w:color w:val="auto"/>
                <w:sz w:val="20"/>
                <w:szCs w:val="20"/>
              </w:rPr>
              <w:t>recognising terms in English that are hybrids of Latin and Classical Greek, for example, metalanguage, quantum physics</w:t>
            </w:r>
            <w:r w:rsidR="00F127BB">
              <w:rPr>
                <w:color w:val="auto"/>
                <w:sz w:val="20"/>
                <w:szCs w:val="20"/>
              </w:rPr>
              <w:t xml:space="preserve"> and</w:t>
            </w:r>
            <w:r w:rsidRPr="00BE43B5">
              <w:rPr>
                <w:color w:val="auto"/>
                <w:sz w:val="20"/>
                <w:szCs w:val="20"/>
              </w:rPr>
              <w:t xml:space="preserve"> </w:t>
            </w:r>
            <w:proofErr w:type="gramStart"/>
            <w:r w:rsidRPr="00BE43B5">
              <w:rPr>
                <w:color w:val="auto"/>
                <w:sz w:val="20"/>
                <w:szCs w:val="20"/>
              </w:rPr>
              <w:t>teleconference</w:t>
            </w:r>
            <w:proofErr w:type="gramEnd"/>
          </w:p>
          <w:p w14:paraId="55B104A9" w14:textId="12BC7C7C" w:rsidR="00851DC1" w:rsidRPr="00BE43B5" w:rsidRDefault="00851DC1" w:rsidP="00D50C53">
            <w:pPr>
              <w:pStyle w:val="ListParagraph"/>
              <w:numPr>
                <w:ilvl w:val="0"/>
                <w:numId w:val="6"/>
              </w:numPr>
              <w:spacing w:after="120" w:line="240" w:lineRule="auto"/>
              <w:contextualSpacing w:val="0"/>
              <w:rPr>
                <w:color w:val="auto"/>
                <w:sz w:val="20"/>
                <w:szCs w:val="20"/>
              </w:rPr>
            </w:pPr>
            <w:r w:rsidRPr="00BE43B5">
              <w:rPr>
                <w:color w:val="auto"/>
                <w:sz w:val="20"/>
                <w:szCs w:val="20"/>
              </w:rPr>
              <w:t xml:space="preserve">examining Latin expressions, abbreviations and words that are used in fields such as law, business and education, </w:t>
            </w:r>
            <w:r w:rsidR="00F127BB">
              <w:rPr>
                <w:color w:val="auto"/>
                <w:sz w:val="20"/>
                <w:szCs w:val="20"/>
              </w:rPr>
              <w:t xml:space="preserve">for example, </w:t>
            </w:r>
            <w:r w:rsidRPr="00BE43B5">
              <w:rPr>
                <w:color w:val="auto"/>
                <w:sz w:val="20"/>
                <w:szCs w:val="20"/>
              </w:rPr>
              <w:t>de facto, non sequitur, agenda, forum</w:t>
            </w:r>
            <w:r w:rsidR="00F127BB">
              <w:rPr>
                <w:color w:val="auto"/>
                <w:sz w:val="20"/>
                <w:szCs w:val="20"/>
              </w:rPr>
              <w:t xml:space="preserve"> and</w:t>
            </w:r>
            <w:r w:rsidRPr="00BE43B5">
              <w:rPr>
                <w:color w:val="auto"/>
                <w:sz w:val="20"/>
                <w:szCs w:val="20"/>
              </w:rPr>
              <w:t xml:space="preserve"> </w:t>
            </w:r>
            <w:proofErr w:type="gramStart"/>
            <w:r w:rsidRPr="00BE43B5">
              <w:rPr>
                <w:color w:val="auto"/>
                <w:sz w:val="20"/>
                <w:szCs w:val="20"/>
              </w:rPr>
              <w:t>curriculum</w:t>
            </w:r>
            <w:proofErr w:type="gramEnd"/>
          </w:p>
          <w:p w14:paraId="37F120EC" w14:textId="64006D9F" w:rsidR="004D5E6F" w:rsidRPr="00610A90" w:rsidRDefault="00FA205E" w:rsidP="00D50C53">
            <w:pPr>
              <w:pStyle w:val="ListParagraph"/>
              <w:numPr>
                <w:ilvl w:val="0"/>
                <w:numId w:val="6"/>
              </w:numPr>
              <w:spacing w:after="120" w:line="240" w:lineRule="auto"/>
              <w:ind w:left="714" w:hanging="357"/>
              <w:contextualSpacing w:val="0"/>
              <w:rPr>
                <w:i/>
                <w:iCs/>
                <w:color w:val="auto"/>
                <w:sz w:val="20"/>
                <w:szCs w:val="20"/>
              </w:rPr>
            </w:pPr>
            <w:r w:rsidRPr="00610A90">
              <w:rPr>
                <w:color w:val="auto"/>
                <w:sz w:val="20"/>
                <w:szCs w:val="20"/>
              </w:rPr>
              <w:lastRenderedPageBreak/>
              <w:t xml:space="preserve">explaining how in both Latin and English, the coherence of complex texts relies on devices that signal text structure and guide readers, for example, </w:t>
            </w:r>
            <w:r w:rsidRPr="00610A90">
              <w:rPr>
                <w:i/>
                <w:iCs/>
                <w:color w:val="auto"/>
                <w:sz w:val="20"/>
                <w:szCs w:val="20"/>
              </w:rPr>
              <w:t xml:space="preserve">primo … </w:t>
            </w:r>
            <w:proofErr w:type="spellStart"/>
            <w:r w:rsidRPr="00610A90">
              <w:rPr>
                <w:i/>
                <w:iCs/>
                <w:color w:val="auto"/>
                <w:sz w:val="20"/>
                <w:szCs w:val="20"/>
              </w:rPr>
              <w:t>deinde</w:t>
            </w:r>
            <w:proofErr w:type="spellEnd"/>
            <w:r w:rsidRPr="00610A90">
              <w:rPr>
                <w:i/>
                <w:iCs/>
                <w:color w:val="auto"/>
                <w:sz w:val="20"/>
                <w:szCs w:val="20"/>
              </w:rPr>
              <w:t xml:space="preserve"> … tandem</w:t>
            </w:r>
            <w:r w:rsidR="000F4EB1">
              <w:rPr>
                <w:i/>
                <w:iCs/>
                <w:color w:val="auto"/>
                <w:sz w:val="20"/>
                <w:szCs w:val="20"/>
              </w:rPr>
              <w:t>,</w:t>
            </w:r>
            <w:r w:rsidRPr="00610A90">
              <w:rPr>
                <w:i/>
                <w:iCs/>
                <w:color w:val="auto"/>
                <w:sz w:val="20"/>
                <w:szCs w:val="20"/>
              </w:rPr>
              <w:t xml:space="preserve"> non solum … verum </w:t>
            </w:r>
            <w:proofErr w:type="spellStart"/>
            <w:proofErr w:type="gramStart"/>
            <w:r w:rsidRPr="00610A90">
              <w:rPr>
                <w:i/>
                <w:iCs/>
                <w:color w:val="auto"/>
                <w:sz w:val="20"/>
                <w:szCs w:val="20"/>
              </w:rPr>
              <w:t>etiam</w:t>
            </w:r>
            <w:proofErr w:type="spellEnd"/>
            <w:proofErr w:type="gramEnd"/>
            <w:r w:rsidR="004D5E6F" w:rsidRPr="00610A90">
              <w:rPr>
                <w:color w:val="auto"/>
                <w:sz w:val="20"/>
                <w:szCs w:val="20"/>
              </w:rPr>
              <w:t xml:space="preserve"> </w:t>
            </w:r>
          </w:p>
          <w:p w14:paraId="36837EB8" w14:textId="4F868625" w:rsidR="00C96ADE" w:rsidRPr="00B552E9" w:rsidRDefault="004D5E6F">
            <w:pPr>
              <w:pStyle w:val="ACtabletextCEbullet"/>
              <w:numPr>
                <w:ilvl w:val="0"/>
                <w:numId w:val="6"/>
              </w:numPr>
              <w:rPr>
                <w:iCs/>
                <w:color w:val="auto"/>
              </w:rPr>
            </w:pPr>
            <w:r w:rsidRPr="00BE43B5">
              <w:rPr>
                <w:color w:val="auto"/>
              </w:rPr>
              <w:t>analysing how Latin and English</w:t>
            </w:r>
            <w:r w:rsidR="00F26034">
              <w:rPr>
                <w:color w:val="auto"/>
              </w:rPr>
              <w:t xml:space="preserve"> use</w:t>
            </w:r>
            <w:r w:rsidRPr="00BE43B5">
              <w:rPr>
                <w:color w:val="auto"/>
              </w:rPr>
              <w:t xml:space="preserve"> linguistic features and word order to influence the audience, </w:t>
            </w:r>
            <w:r w:rsidR="00E377D5">
              <w:rPr>
                <w:color w:val="auto"/>
              </w:rPr>
              <w:t>such as</w:t>
            </w:r>
            <w:r w:rsidRPr="00BE43B5">
              <w:rPr>
                <w:color w:val="auto"/>
              </w:rPr>
              <w:t xml:space="preserve"> the contrast of short and periodic sentences to persuade</w:t>
            </w:r>
            <w:r w:rsidR="00E377D5">
              <w:rPr>
                <w:color w:val="auto"/>
              </w:rPr>
              <w:t xml:space="preserve"> and</w:t>
            </w:r>
            <w:r w:rsidRPr="00BE43B5">
              <w:rPr>
                <w:color w:val="auto"/>
              </w:rPr>
              <w:t xml:space="preserve"> the intentional use of word order to produce emphasis and tone, for example</w:t>
            </w:r>
            <w:r w:rsidRPr="00BE43B5">
              <w:rPr>
                <w:i/>
                <w:iCs/>
                <w:color w:val="auto"/>
              </w:rPr>
              <w:t xml:space="preserve">, </w:t>
            </w:r>
            <w:proofErr w:type="spellStart"/>
            <w:r w:rsidRPr="00BE43B5">
              <w:rPr>
                <w:i/>
                <w:iCs/>
                <w:color w:val="auto"/>
              </w:rPr>
              <w:t>qualis</w:t>
            </w:r>
            <w:proofErr w:type="spellEnd"/>
            <w:r w:rsidRPr="00BE43B5">
              <w:rPr>
                <w:i/>
                <w:iCs/>
                <w:color w:val="auto"/>
              </w:rPr>
              <w:t xml:space="preserve"> </w:t>
            </w:r>
            <w:proofErr w:type="spellStart"/>
            <w:r w:rsidRPr="00BE43B5">
              <w:rPr>
                <w:i/>
                <w:iCs/>
                <w:color w:val="auto"/>
              </w:rPr>
              <w:t>vir</w:t>
            </w:r>
            <w:proofErr w:type="spellEnd"/>
            <w:r w:rsidRPr="00BE43B5">
              <w:rPr>
                <w:i/>
                <w:iCs/>
                <w:color w:val="auto"/>
              </w:rPr>
              <w:t>? conclamant omnes</w:t>
            </w:r>
            <w:r w:rsidR="00A81105">
              <w:rPr>
                <w:i/>
                <w:iCs/>
                <w:color w:val="auto"/>
              </w:rPr>
              <w:t>,</w:t>
            </w:r>
            <w:r w:rsidRPr="00BE43B5">
              <w:rPr>
                <w:i/>
                <w:iCs/>
                <w:color w:val="auto"/>
              </w:rPr>
              <w:t xml:space="preserve"> miser </w:t>
            </w:r>
            <w:proofErr w:type="spellStart"/>
            <w:r w:rsidRPr="00BE43B5">
              <w:rPr>
                <w:i/>
                <w:iCs/>
                <w:color w:val="auto"/>
              </w:rPr>
              <w:t>Catulle</w:t>
            </w:r>
            <w:proofErr w:type="spellEnd"/>
          </w:p>
        </w:tc>
      </w:tr>
      <w:tr w:rsidR="007511E6" w:rsidRPr="00F91937" w14:paraId="2CB7D57B" w14:textId="77777777" w:rsidTr="413A9973">
        <w:tc>
          <w:tcPr>
            <w:tcW w:w="15126" w:type="dxa"/>
            <w:gridSpan w:val="3"/>
            <w:shd w:val="clear" w:color="auto" w:fill="E5F5FB" w:themeFill="accent2"/>
          </w:tcPr>
          <w:p w14:paraId="216EA4DF" w14:textId="0B0874FF" w:rsidR="007511E6" w:rsidRPr="00F91937" w:rsidRDefault="007511E6" w:rsidP="00334516">
            <w:pPr>
              <w:pStyle w:val="BodyText"/>
              <w:spacing w:before="40" w:after="40" w:line="240" w:lineRule="auto"/>
              <w:ind w:left="23" w:right="23"/>
              <w:rPr>
                <w:b/>
                <w:bCs/>
                <w:iCs/>
              </w:rPr>
            </w:pPr>
            <w:r w:rsidRPr="007078D3">
              <w:rPr>
                <w:b/>
                <w:bCs/>
                <w:color w:val="auto"/>
              </w:rPr>
              <w:lastRenderedPageBreak/>
              <w:t xml:space="preserve">Sub-strand: </w:t>
            </w:r>
            <w:r>
              <w:rPr>
                <w:b/>
                <w:bCs/>
                <w:color w:val="auto"/>
              </w:rPr>
              <w:t>Understanding the interrelationship of language and culture</w:t>
            </w:r>
          </w:p>
        </w:tc>
      </w:tr>
      <w:tr w:rsidR="007511E6" w:rsidRPr="00E014DC" w14:paraId="68A63311" w14:textId="77777777" w:rsidTr="413A9973">
        <w:trPr>
          <w:trHeight w:val="1800"/>
        </w:trPr>
        <w:tc>
          <w:tcPr>
            <w:tcW w:w="4673" w:type="dxa"/>
          </w:tcPr>
          <w:p w14:paraId="554F54A6" w14:textId="6752ADC6" w:rsidR="003B099B" w:rsidRPr="00610A90" w:rsidRDefault="23611E20" w:rsidP="413A9973">
            <w:pPr>
              <w:pStyle w:val="ACtabletextCD"/>
              <w:rPr>
                <w:rFonts w:eastAsia="Calibri"/>
                <w:color w:val="000000" w:themeColor="accent4"/>
              </w:rPr>
            </w:pPr>
            <w:r>
              <w:t>reflect</w:t>
            </w:r>
            <w:r w:rsidRPr="413A9973">
              <w:rPr>
                <w:rFonts w:eastAsia="Calibri"/>
                <w:color w:val="000000" w:themeColor="accent4"/>
              </w:rPr>
              <w:t xml:space="preserve"> on and explain how language, texts and art</w:t>
            </w:r>
            <w:r w:rsidR="0BDA0264" w:rsidRPr="413A9973">
              <w:rPr>
                <w:rFonts w:eastAsia="Calibri"/>
                <w:color w:val="000000" w:themeColor="accent4"/>
              </w:rPr>
              <w:t>e</w:t>
            </w:r>
            <w:r w:rsidRPr="413A9973">
              <w:rPr>
                <w:rFonts w:eastAsia="Calibri"/>
                <w:color w:val="000000" w:themeColor="accent4"/>
              </w:rPr>
              <w:t xml:space="preserve">facts provide </w:t>
            </w:r>
            <w:r w:rsidR="199C428E" w:rsidRPr="413A9973">
              <w:rPr>
                <w:rFonts w:eastAsia="Calibri"/>
                <w:color w:val="000000" w:themeColor="accent4"/>
              </w:rPr>
              <w:t>understanding</w:t>
            </w:r>
            <w:r w:rsidRPr="413A9973">
              <w:rPr>
                <w:rFonts w:eastAsia="Calibri"/>
                <w:color w:val="000000" w:themeColor="accent4"/>
              </w:rPr>
              <w:t xml:space="preserve"> </w:t>
            </w:r>
            <w:r w:rsidR="67446701" w:rsidRPr="413A9973">
              <w:rPr>
                <w:rFonts w:eastAsia="Calibri"/>
                <w:color w:val="000000" w:themeColor="accent4"/>
              </w:rPr>
              <w:t>of</w:t>
            </w:r>
            <w:r w:rsidRPr="413A9973">
              <w:rPr>
                <w:rFonts w:eastAsia="Calibri"/>
                <w:color w:val="000000" w:themeColor="accent4"/>
              </w:rPr>
              <w:t xml:space="preserve"> culture</w:t>
            </w:r>
            <w:r w:rsidR="65CD2698" w:rsidRPr="413A9973">
              <w:rPr>
                <w:rFonts w:eastAsia="Calibri"/>
                <w:color w:val="000000" w:themeColor="accent4"/>
              </w:rPr>
              <w:t xml:space="preserve"> and </w:t>
            </w:r>
            <w:proofErr w:type="gramStart"/>
            <w:r w:rsidR="65CD2698" w:rsidRPr="413A9973">
              <w:rPr>
                <w:rFonts w:eastAsia="Calibri"/>
                <w:color w:val="000000" w:themeColor="accent4"/>
              </w:rPr>
              <w:t>identity</w:t>
            </w:r>
            <w:proofErr w:type="gramEnd"/>
          </w:p>
          <w:p w14:paraId="23859AB0" w14:textId="1590823E" w:rsidR="00F15C21" w:rsidRPr="00FC3D89" w:rsidRDefault="009F79E9" w:rsidP="00FC3D89">
            <w:pPr>
              <w:pStyle w:val="ACtabletextCD"/>
            </w:pPr>
            <w:r w:rsidRPr="009F79E9">
              <w:t>ACL9LL10U0</w:t>
            </w:r>
            <w:r w:rsidR="00D417F6">
              <w:t>4</w:t>
            </w:r>
          </w:p>
        </w:tc>
        <w:tc>
          <w:tcPr>
            <w:tcW w:w="10453" w:type="dxa"/>
            <w:gridSpan w:val="2"/>
          </w:tcPr>
          <w:p w14:paraId="591BA071" w14:textId="05AF9B68" w:rsidR="00981FF6" w:rsidRDefault="00735936" w:rsidP="00D65B58">
            <w:pPr>
              <w:pStyle w:val="ACtabletextCEbullet"/>
              <w:numPr>
                <w:ilvl w:val="0"/>
                <w:numId w:val="8"/>
              </w:numPr>
              <w:ind w:left="714" w:hanging="357"/>
              <w:rPr>
                <w:color w:val="auto"/>
              </w:rPr>
            </w:pPr>
            <w:r>
              <w:rPr>
                <w:color w:val="auto"/>
              </w:rPr>
              <w:t>expla</w:t>
            </w:r>
            <w:r w:rsidR="00CA7B55">
              <w:rPr>
                <w:color w:val="auto"/>
              </w:rPr>
              <w:t>i</w:t>
            </w:r>
            <w:r>
              <w:rPr>
                <w:color w:val="auto"/>
              </w:rPr>
              <w:t>ning</w:t>
            </w:r>
            <w:r w:rsidR="00981FF6" w:rsidRPr="00981FF6">
              <w:rPr>
                <w:color w:val="auto"/>
              </w:rPr>
              <w:t xml:space="preserve"> that Latin is a member of the Indo-European family of languages, related to and influenced by other ancient languages, such as the use of </w:t>
            </w:r>
            <w:r w:rsidR="006421B1">
              <w:rPr>
                <w:color w:val="auto"/>
              </w:rPr>
              <w:t xml:space="preserve">Classical </w:t>
            </w:r>
            <w:r w:rsidR="00981FF6" w:rsidRPr="00981FF6">
              <w:rPr>
                <w:color w:val="auto"/>
              </w:rPr>
              <w:t xml:space="preserve">Greek vocabulary and concepts in Roman literature and philosophy, for example, </w:t>
            </w:r>
            <w:r w:rsidR="00981FF6" w:rsidRPr="00BE43B5">
              <w:rPr>
                <w:i/>
                <w:iCs/>
                <w:color w:val="auto"/>
              </w:rPr>
              <w:t xml:space="preserve">stadium, rhetor, </w:t>
            </w:r>
            <w:proofErr w:type="spellStart"/>
            <w:r w:rsidR="00981FF6" w:rsidRPr="00BE43B5">
              <w:rPr>
                <w:i/>
                <w:iCs/>
                <w:color w:val="auto"/>
              </w:rPr>
              <w:t>theatrum</w:t>
            </w:r>
            <w:proofErr w:type="spellEnd"/>
            <w:r w:rsidR="00981FF6" w:rsidRPr="00BE43B5">
              <w:rPr>
                <w:i/>
                <w:iCs/>
                <w:color w:val="auto"/>
              </w:rPr>
              <w:t xml:space="preserve">, </w:t>
            </w:r>
            <w:proofErr w:type="spellStart"/>
            <w:r w:rsidR="00981FF6" w:rsidRPr="00BE43B5">
              <w:rPr>
                <w:i/>
                <w:iCs/>
                <w:color w:val="auto"/>
              </w:rPr>
              <w:t>poeta</w:t>
            </w:r>
            <w:proofErr w:type="spellEnd"/>
            <w:r w:rsidR="00981FF6" w:rsidRPr="00BE43B5">
              <w:rPr>
                <w:i/>
                <w:iCs/>
                <w:color w:val="auto"/>
              </w:rPr>
              <w:t xml:space="preserve">, </w:t>
            </w:r>
            <w:proofErr w:type="spellStart"/>
            <w:r w:rsidR="00981FF6" w:rsidRPr="00BE43B5">
              <w:rPr>
                <w:i/>
                <w:iCs/>
                <w:color w:val="auto"/>
              </w:rPr>
              <w:t>stoica</w:t>
            </w:r>
            <w:proofErr w:type="spellEnd"/>
            <w:r w:rsidR="00981FF6" w:rsidRPr="00BE43B5">
              <w:rPr>
                <w:i/>
                <w:iCs/>
                <w:color w:val="auto"/>
              </w:rPr>
              <w:t xml:space="preserve">, </w:t>
            </w:r>
            <w:proofErr w:type="gramStart"/>
            <w:r w:rsidR="00981FF6" w:rsidRPr="00BE43B5">
              <w:rPr>
                <w:i/>
                <w:iCs/>
                <w:color w:val="auto"/>
              </w:rPr>
              <w:t>philosophia</w:t>
            </w:r>
            <w:proofErr w:type="gramEnd"/>
          </w:p>
          <w:p w14:paraId="14653B12" w14:textId="66C84190" w:rsidR="00705036" w:rsidRDefault="006B2A48" w:rsidP="00D65B58">
            <w:pPr>
              <w:pStyle w:val="ACtabletextCEbullet"/>
              <w:numPr>
                <w:ilvl w:val="0"/>
                <w:numId w:val="8"/>
              </w:numPr>
              <w:ind w:left="714" w:hanging="357"/>
              <w:rPr>
                <w:color w:val="auto"/>
              </w:rPr>
            </w:pPr>
            <w:r>
              <w:rPr>
                <w:color w:val="auto"/>
              </w:rPr>
              <w:t>reflecting on how</w:t>
            </w:r>
            <w:r w:rsidR="005F5BAA" w:rsidRPr="1B15C83A">
              <w:rPr>
                <w:color w:val="auto"/>
              </w:rPr>
              <w:t xml:space="preserve"> Latin</w:t>
            </w:r>
            <w:r w:rsidR="7D369F2C" w:rsidRPr="1B15C83A">
              <w:rPr>
                <w:color w:val="auto"/>
              </w:rPr>
              <w:t xml:space="preserve"> became the</w:t>
            </w:r>
            <w:r w:rsidR="6215B7D2" w:rsidRPr="1B15C83A">
              <w:rPr>
                <w:color w:val="auto"/>
              </w:rPr>
              <w:t xml:space="preserve"> common</w:t>
            </w:r>
            <w:r w:rsidR="7D369F2C" w:rsidRPr="1B15C83A">
              <w:rPr>
                <w:color w:val="auto"/>
              </w:rPr>
              <w:t xml:space="preserve"> language </w:t>
            </w:r>
            <w:r w:rsidR="00C85C35">
              <w:rPr>
                <w:color w:val="auto"/>
              </w:rPr>
              <w:t>across the empire</w:t>
            </w:r>
            <w:r w:rsidR="004D6165">
              <w:rPr>
                <w:color w:val="auto"/>
              </w:rPr>
              <w:t xml:space="preserve"> </w:t>
            </w:r>
            <w:r w:rsidR="005F5BAA">
              <w:rPr>
                <w:color w:val="auto"/>
              </w:rPr>
              <w:t>and</w:t>
            </w:r>
            <w:r w:rsidR="004D6165">
              <w:t xml:space="preserve"> </w:t>
            </w:r>
            <w:r w:rsidR="004D6165" w:rsidRPr="004D6165">
              <w:rPr>
                <w:color w:val="auto"/>
              </w:rPr>
              <w:t xml:space="preserve">investigating the enduring use of Latin in academia, law, medicine and religion, for example, </w:t>
            </w:r>
            <w:r w:rsidR="004D6165" w:rsidRPr="00137873">
              <w:rPr>
                <w:i/>
                <w:iCs/>
                <w:color w:val="auto"/>
              </w:rPr>
              <w:t xml:space="preserve">summa cum laude, modus operandi, ab initio, pater </w:t>
            </w:r>
            <w:proofErr w:type="spellStart"/>
            <w:proofErr w:type="gramStart"/>
            <w:r w:rsidR="004D6165" w:rsidRPr="00137873">
              <w:rPr>
                <w:i/>
                <w:iCs/>
                <w:color w:val="auto"/>
              </w:rPr>
              <w:t>noster</w:t>
            </w:r>
            <w:proofErr w:type="spellEnd"/>
            <w:proofErr w:type="gramEnd"/>
          </w:p>
          <w:p w14:paraId="3A47E9DE" w14:textId="3987D3B0" w:rsidR="00B52319" w:rsidRDefault="00B52319" w:rsidP="00D65B58">
            <w:pPr>
              <w:pStyle w:val="ACtabletextCEbullet"/>
              <w:numPr>
                <w:ilvl w:val="0"/>
                <w:numId w:val="8"/>
              </w:numPr>
              <w:ind w:left="714" w:hanging="357"/>
              <w:rPr>
                <w:color w:val="auto"/>
              </w:rPr>
            </w:pPr>
            <w:r w:rsidRPr="00B52319">
              <w:rPr>
                <w:color w:val="auto"/>
              </w:rPr>
              <w:t xml:space="preserve">analysing cultural attitudes </w:t>
            </w:r>
            <w:r w:rsidR="004E2171">
              <w:rPr>
                <w:color w:val="auto"/>
              </w:rPr>
              <w:t xml:space="preserve">and </w:t>
            </w:r>
            <w:r w:rsidR="004E2171" w:rsidRPr="00B52319">
              <w:rPr>
                <w:color w:val="auto"/>
              </w:rPr>
              <w:t xml:space="preserve">values </w:t>
            </w:r>
            <w:r w:rsidRPr="00B52319">
              <w:rPr>
                <w:color w:val="auto"/>
              </w:rPr>
              <w:t xml:space="preserve">embedded in language and symbols, </w:t>
            </w:r>
            <w:r w:rsidRPr="004E2171">
              <w:rPr>
                <w:color w:val="auto"/>
              </w:rPr>
              <w:t>for example,</w:t>
            </w:r>
            <w:r w:rsidRPr="00196B06">
              <w:rPr>
                <w:i/>
                <w:iCs/>
                <w:color w:val="auto"/>
              </w:rPr>
              <w:t xml:space="preserve"> pietas, </w:t>
            </w:r>
            <w:proofErr w:type="spellStart"/>
            <w:r w:rsidRPr="00196B06">
              <w:rPr>
                <w:i/>
                <w:iCs/>
                <w:color w:val="auto"/>
              </w:rPr>
              <w:t>virtus</w:t>
            </w:r>
            <w:proofErr w:type="spellEnd"/>
            <w:r w:rsidRPr="00196B06">
              <w:rPr>
                <w:i/>
                <w:iCs/>
                <w:color w:val="auto"/>
              </w:rPr>
              <w:t xml:space="preserve">, </w:t>
            </w:r>
            <w:proofErr w:type="spellStart"/>
            <w:r w:rsidRPr="00196B06">
              <w:rPr>
                <w:i/>
                <w:iCs/>
                <w:color w:val="auto"/>
              </w:rPr>
              <w:t>hospitium</w:t>
            </w:r>
            <w:proofErr w:type="spellEnd"/>
            <w:r w:rsidRPr="00196B06">
              <w:rPr>
                <w:i/>
                <w:iCs/>
                <w:color w:val="auto"/>
              </w:rPr>
              <w:t>, SPQR, fasces</w:t>
            </w:r>
            <w:r w:rsidRPr="00B52319">
              <w:rPr>
                <w:color w:val="auto"/>
              </w:rPr>
              <w:t xml:space="preserve"> and making comparisons to their own language and </w:t>
            </w:r>
            <w:proofErr w:type="gramStart"/>
            <w:r w:rsidRPr="00B52319">
              <w:rPr>
                <w:color w:val="auto"/>
              </w:rPr>
              <w:t>culture</w:t>
            </w:r>
            <w:proofErr w:type="gramEnd"/>
          </w:p>
          <w:p w14:paraId="5779B8E0" w14:textId="33CA9BC2" w:rsidR="00BB77D8" w:rsidRDefault="00BB77D8" w:rsidP="00D65B58">
            <w:pPr>
              <w:pStyle w:val="ACtabletextCEbullet"/>
              <w:numPr>
                <w:ilvl w:val="0"/>
                <w:numId w:val="8"/>
              </w:numPr>
              <w:ind w:left="714" w:hanging="357"/>
              <w:rPr>
                <w:color w:val="auto"/>
              </w:rPr>
            </w:pPr>
            <w:r w:rsidRPr="0007076A">
              <w:rPr>
                <w:color w:val="auto"/>
              </w:rPr>
              <w:t xml:space="preserve">investigating First Nations Australians material culture such as instruments, jewellery, music, art, </w:t>
            </w:r>
            <w:proofErr w:type="gramStart"/>
            <w:r w:rsidRPr="0007076A">
              <w:rPr>
                <w:color w:val="auto"/>
              </w:rPr>
              <w:t>painting</w:t>
            </w:r>
            <w:proofErr w:type="gramEnd"/>
            <w:r w:rsidRPr="0007076A">
              <w:rPr>
                <w:color w:val="auto"/>
              </w:rPr>
              <w:t xml:space="preserve"> and dance</w:t>
            </w:r>
            <w:r>
              <w:rPr>
                <w:color w:val="auto"/>
              </w:rPr>
              <w:t xml:space="preserve">, </w:t>
            </w:r>
            <w:r w:rsidRPr="0007076A">
              <w:rPr>
                <w:color w:val="auto"/>
              </w:rPr>
              <w:t>discussing how they provide an understanding of beliefs, cultural practices and social</w:t>
            </w:r>
            <w:r w:rsidR="005228C9">
              <w:rPr>
                <w:color w:val="auto"/>
              </w:rPr>
              <w:t xml:space="preserve"> </w:t>
            </w:r>
            <w:r w:rsidRPr="0007076A">
              <w:rPr>
                <w:color w:val="auto"/>
              </w:rPr>
              <w:t>values</w:t>
            </w:r>
            <w:r w:rsidR="005228C9">
              <w:rPr>
                <w:color w:val="auto"/>
              </w:rPr>
              <w:t xml:space="preserve"> </w:t>
            </w:r>
            <w:r>
              <w:rPr>
                <w:color w:val="auto"/>
              </w:rPr>
              <w:t xml:space="preserve">and making connections with those of </w:t>
            </w:r>
            <w:r w:rsidR="003114E7">
              <w:rPr>
                <w:color w:val="auto"/>
              </w:rPr>
              <w:t>A</w:t>
            </w:r>
            <w:r>
              <w:rPr>
                <w:color w:val="auto"/>
              </w:rPr>
              <w:t xml:space="preserve">ncient </w:t>
            </w:r>
            <w:r w:rsidR="00FD138C">
              <w:rPr>
                <w:color w:val="auto"/>
              </w:rPr>
              <w:t>Rome</w:t>
            </w:r>
          </w:p>
          <w:p w14:paraId="64B20383" w14:textId="0CE38994" w:rsidR="00B7427B" w:rsidRDefault="00B7427B" w:rsidP="00D65B58">
            <w:pPr>
              <w:pStyle w:val="ACtabletextCEbullet"/>
              <w:numPr>
                <w:ilvl w:val="0"/>
                <w:numId w:val="8"/>
              </w:numPr>
              <w:ind w:left="714" w:hanging="357"/>
              <w:rPr>
                <w:color w:val="auto"/>
              </w:rPr>
            </w:pPr>
            <w:r w:rsidRPr="00B7427B">
              <w:rPr>
                <w:color w:val="auto"/>
              </w:rPr>
              <w:t xml:space="preserve">understanding how language and cultural practices are interconnected, for example, the use of cognates of the father’s name for sons and daughters, Julia as daughter of Julius, or religious connotations associated with words and expressions such as the polite command in the English RIP ‘rest in peace’ and the more prayerful subjunctive in the Latin </w:t>
            </w:r>
            <w:proofErr w:type="spellStart"/>
            <w:r w:rsidRPr="00E044BC">
              <w:rPr>
                <w:i/>
                <w:iCs/>
                <w:color w:val="auto"/>
              </w:rPr>
              <w:t>requiescat</w:t>
            </w:r>
            <w:proofErr w:type="spellEnd"/>
            <w:r w:rsidRPr="00E044BC">
              <w:rPr>
                <w:i/>
                <w:iCs/>
                <w:color w:val="auto"/>
              </w:rPr>
              <w:t xml:space="preserve"> in </w:t>
            </w:r>
            <w:proofErr w:type="gramStart"/>
            <w:r w:rsidRPr="00E044BC">
              <w:rPr>
                <w:i/>
                <w:iCs/>
                <w:color w:val="auto"/>
              </w:rPr>
              <w:t>pace</w:t>
            </w:r>
            <w:proofErr w:type="gramEnd"/>
          </w:p>
          <w:p w14:paraId="03BFEEF3" w14:textId="7336588B" w:rsidR="000C2430" w:rsidRDefault="000C2430" w:rsidP="00D65B58">
            <w:pPr>
              <w:pStyle w:val="ACtabletextCEbullet"/>
              <w:numPr>
                <w:ilvl w:val="0"/>
                <w:numId w:val="8"/>
              </w:numPr>
              <w:ind w:left="714" w:hanging="357"/>
              <w:rPr>
                <w:color w:val="auto"/>
              </w:rPr>
            </w:pPr>
            <w:r w:rsidRPr="000C2430">
              <w:rPr>
                <w:color w:val="auto"/>
              </w:rPr>
              <w:t xml:space="preserve">investigating the importance of understanding Latin for personal status in the Roman world, and </w:t>
            </w:r>
            <w:r w:rsidR="0092380B">
              <w:rPr>
                <w:color w:val="auto"/>
              </w:rPr>
              <w:t xml:space="preserve">as </w:t>
            </w:r>
            <w:r w:rsidRPr="000C2430">
              <w:rPr>
                <w:color w:val="auto"/>
              </w:rPr>
              <w:t xml:space="preserve">a vehicle for social, </w:t>
            </w:r>
            <w:proofErr w:type="gramStart"/>
            <w:r w:rsidRPr="000C2430">
              <w:rPr>
                <w:color w:val="auto"/>
              </w:rPr>
              <w:t>economic</w:t>
            </w:r>
            <w:proofErr w:type="gramEnd"/>
            <w:r w:rsidRPr="000C2430">
              <w:rPr>
                <w:color w:val="auto"/>
              </w:rPr>
              <w:t xml:space="preserve"> and political advancement, for example</w:t>
            </w:r>
            <w:r w:rsidR="00C9638F">
              <w:rPr>
                <w:color w:val="auto"/>
              </w:rPr>
              <w:t>,</w:t>
            </w:r>
            <w:r w:rsidRPr="000C2430">
              <w:rPr>
                <w:color w:val="auto"/>
              </w:rPr>
              <w:t xml:space="preserve"> the education in Latin of the local elite in the provinces</w:t>
            </w:r>
          </w:p>
          <w:p w14:paraId="05B4829F" w14:textId="771A09C1" w:rsidR="00B82433" w:rsidRPr="00AB79D2" w:rsidRDefault="00B82433" w:rsidP="00D65B58">
            <w:pPr>
              <w:pStyle w:val="ListParagraph"/>
              <w:numPr>
                <w:ilvl w:val="0"/>
                <w:numId w:val="8"/>
              </w:numPr>
              <w:spacing w:after="120" w:line="240" w:lineRule="auto"/>
              <w:ind w:left="714" w:hanging="357"/>
              <w:contextualSpacing w:val="0"/>
              <w:rPr>
                <w:color w:val="auto"/>
                <w:sz w:val="20"/>
                <w:szCs w:val="20"/>
              </w:rPr>
            </w:pPr>
            <w:r w:rsidRPr="00825ABF">
              <w:rPr>
                <w:color w:val="auto"/>
                <w:sz w:val="20"/>
                <w:szCs w:val="20"/>
              </w:rPr>
              <w:t xml:space="preserve">considering how cultural diversity has continued to be an integral feature of society since ancient </w:t>
            </w:r>
            <w:proofErr w:type="gramStart"/>
            <w:r w:rsidRPr="00825ABF">
              <w:rPr>
                <w:color w:val="auto"/>
                <w:sz w:val="20"/>
                <w:szCs w:val="20"/>
              </w:rPr>
              <w:t>times</w:t>
            </w:r>
            <w:proofErr w:type="gramEnd"/>
          </w:p>
          <w:p w14:paraId="3CDD49AC" w14:textId="6466B53E" w:rsidR="0051164D" w:rsidRDefault="4C67EC32" w:rsidP="00D65B58">
            <w:pPr>
              <w:pStyle w:val="ACtabletextCEbullet"/>
              <w:numPr>
                <w:ilvl w:val="0"/>
                <w:numId w:val="8"/>
              </w:numPr>
              <w:ind w:left="714" w:hanging="357"/>
              <w:rPr>
                <w:color w:val="auto"/>
              </w:rPr>
            </w:pPr>
            <w:r w:rsidRPr="1B15C83A">
              <w:rPr>
                <w:color w:val="auto"/>
              </w:rPr>
              <w:t>investigating</w:t>
            </w:r>
            <w:r w:rsidR="28565FCB" w:rsidRPr="1B15C83A">
              <w:rPr>
                <w:color w:val="auto"/>
              </w:rPr>
              <w:t xml:space="preserve"> how language, texts and artefacts provide a means of understanding the social</w:t>
            </w:r>
            <w:r w:rsidR="10EF35A6" w:rsidRPr="1B15C83A">
              <w:rPr>
                <w:color w:val="auto"/>
              </w:rPr>
              <w:t xml:space="preserve"> values, attitudes</w:t>
            </w:r>
            <w:r w:rsidR="28565FCB" w:rsidRPr="1B15C83A">
              <w:rPr>
                <w:color w:val="auto"/>
              </w:rPr>
              <w:t xml:space="preserve"> and cultural practices of the Romans and </w:t>
            </w:r>
            <w:r w:rsidR="002949B1" w:rsidRPr="002949B1">
              <w:rPr>
                <w:color w:val="auto"/>
              </w:rPr>
              <w:t>making links and comparisons to their own language</w:t>
            </w:r>
            <w:r w:rsidR="00DF4BED">
              <w:rPr>
                <w:color w:val="auto"/>
              </w:rPr>
              <w:t>(s)</w:t>
            </w:r>
            <w:r w:rsidR="002949B1" w:rsidRPr="002949B1">
              <w:rPr>
                <w:color w:val="auto"/>
              </w:rPr>
              <w:t xml:space="preserve"> and culture</w:t>
            </w:r>
            <w:r w:rsidR="00DF4BED">
              <w:rPr>
                <w:color w:val="auto"/>
              </w:rPr>
              <w:t>(s)</w:t>
            </w:r>
          </w:p>
          <w:p w14:paraId="3672AEBC" w14:textId="228B0302" w:rsidR="0051164D" w:rsidRPr="00196B06" w:rsidRDefault="0008595B" w:rsidP="00D65B58">
            <w:pPr>
              <w:pStyle w:val="ACtabletextCEbullet"/>
              <w:numPr>
                <w:ilvl w:val="0"/>
                <w:numId w:val="8"/>
              </w:numPr>
              <w:ind w:left="714" w:hanging="357"/>
              <w:rPr>
                <w:iCs/>
                <w:color w:val="auto"/>
              </w:rPr>
            </w:pPr>
            <w:r w:rsidRPr="0008595B">
              <w:rPr>
                <w:color w:val="auto"/>
              </w:rPr>
              <w:t>analysing how learning Latin provides insights into the language, culture and identity of people living in the Roman world and reflecting on students’ own relationship to language</w:t>
            </w:r>
            <w:r w:rsidR="00D35FCA">
              <w:rPr>
                <w:color w:val="auto"/>
              </w:rPr>
              <w:t>(s)</w:t>
            </w:r>
            <w:r w:rsidRPr="0008595B">
              <w:rPr>
                <w:color w:val="auto"/>
              </w:rPr>
              <w:t>, culture</w:t>
            </w:r>
            <w:r w:rsidR="00D35FCA">
              <w:rPr>
                <w:color w:val="auto"/>
              </w:rPr>
              <w:t>(s)</w:t>
            </w:r>
            <w:r w:rsidRPr="0008595B">
              <w:rPr>
                <w:color w:val="auto"/>
              </w:rPr>
              <w:t xml:space="preserve"> and identity in their community, state/</w:t>
            </w:r>
            <w:proofErr w:type="gramStart"/>
            <w:r w:rsidRPr="0008595B">
              <w:rPr>
                <w:color w:val="auto"/>
              </w:rPr>
              <w:t>territory</w:t>
            </w:r>
            <w:proofErr w:type="gramEnd"/>
            <w:r w:rsidR="005A39BA">
              <w:rPr>
                <w:color w:val="auto"/>
              </w:rPr>
              <w:t xml:space="preserve"> or </w:t>
            </w:r>
            <w:r w:rsidRPr="0008595B">
              <w:rPr>
                <w:color w:val="auto"/>
              </w:rPr>
              <w:t>nation and as a global citizen</w:t>
            </w:r>
          </w:p>
        </w:tc>
      </w:tr>
    </w:tbl>
    <w:p w14:paraId="451EE912" w14:textId="77777777" w:rsidR="007511E6" w:rsidRPr="00872323" w:rsidRDefault="007511E6" w:rsidP="006B3593">
      <w:pPr>
        <w:pStyle w:val="ACARA-TableHeadline"/>
      </w:pPr>
    </w:p>
    <w:sectPr w:rsidR="007511E6" w:rsidRPr="00872323" w:rsidSect="00FB657E">
      <w:headerReference w:type="default" r:id="rId15"/>
      <w:footerReference w:type="default" r:id="rId16"/>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765D" w14:textId="77777777" w:rsidR="00E3290B" w:rsidRDefault="00E3290B" w:rsidP="00533177">
      <w:r>
        <w:separator/>
      </w:r>
    </w:p>
  </w:endnote>
  <w:endnote w:type="continuationSeparator" w:id="0">
    <w:p w14:paraId="53BB4B49" w14:textId="77777777" w:rsidR="00E3290B" w:rsidRDefault="00E3290B" w:rsidP="00533177">
      <w:r>
        <w:continuationSeparator/>
      </w:r>
    </w:p>
  </w:endnote>
  <w:endnote w:type="continuationNotice" w:id="1">
    <w:p w14:paraId="769D63C5" w14:textId="77777777" w:rsidR="00E3290B" w:rsidRDefault="00E329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5AC51AC" w:rsidR="00E9248E" w:rsidRPr="00E116C7" w:rsidRDefault="0052593B" w:rsidP="00E9248E">
        <w:pPr>
          <w:pStyle w:val="ACARA-TableHeadline"/>
          <w:jc w:val="right"/>
          <w:rPr>
            <w:sz w:val="24"/>
            <w:szCs w:val="24"/>
          </w:rPr>
        </w:pPr>
        <w:r w:rsidRPr="007E7616">
          <w:rPr>
            <w:i/>
            <w:noProof/>
          </w:rPr>
          <mc:AlternateContent>
            <mc:Choice Requires="wps">
              <w:drawing>
                <wp:anchor distT="0" distB="0" distL="114300" distR="114300" simplePos="0" relativeHeight="251658241" behindDoc="0" locked="0" layoutInCell="1" allowOverlap="1" wp14:anchorId="4A3EE1EB" wp14:editId="27D71890">
                  <wp:simplePos x="0" y="0"/>
                  <wp:positionH relativeFrom="margin">
                    <wp:posOffset>2564321</wp:posOffset>
                  </wp:positionH>
                  <wp:positionV relativeFrom="page">
                    <wp:posOffset>6974958</wp:posOffset>
                  </wp:positionV>
                  <wp:extent cx="5007935" cy="411480"/>
                  <wp:effectExtent l="0" t="0" r="254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9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96C3" w14:textId="751C0A35" w:rsidR="00E9248E" w:rsidRPr="00D46B1D" w:rsidRDefault="00A53FCD" w:rsidP="004C127C">
                              <w:pPr>
                                <w:pStyle w:val="BodyText"/>
                                <w:jc w:val="center"/>
                                <w:rPr>
                                  <w:iCs/>
                                  <w:color w:val="auto"/>
                                  <w:sz w:val="20"/>
                                  <w:lang w:val="fr-FR"/>
                                </w:rPr>
                              </w:pPr>
                              <w:proofErr w:type="spellStart"/>
                              <w:r w:rsidRPr="00D46B1D">
                                <w:rPr>
                                  <w:rStyle w:val="SubtleEmphasis"/>
                                  <w:lang w:val="fr-FR"/>
                                </w:rPr>
                                <w:t>Australian</w:t>
                              </w:r>
                              <w:proofErr w:type="spellEnd"/>
                              <w:r w:rsidRPr="00D46B1D">
                                <w:rPr>
                                  <w:rStyle w:val="SubtleEmphasis"/>
                                  <w:lang w:val="fr-FR"/>
                                </w:rPr>
                                <w:t xml:space="preserve"> </w:t>
                              </w:r>
                              <w:proofErr w:type="gramStart"/>
                              <w:r w:rsidRPr="00D46B1D">
                                <w:rPr>
                                  <w:rStyle w:val="SubtleEmphasis"/>
                                  <w:lang w:val="fr-FR"/>
                                </w:rPr>
                                <w:t>Curriculum:</w:t>
                              </w:r>
                              <w:proofErr w:type="gramEnd"/>
                              <w:r w:rsidRPr="00D46B1D">
                                <w:rPr>
                                  <w:rStyle w:val="SubtleEmphasis"/>
                                  <w:lang w:val="fr-FR"/>
                                </w:rPr>
                                <w:t xml:space="preserve"> </w:t>
                              </w:r>
                              <w:proofErr w:type="spellStart"/>
                              <w:r w:rsidRPr="00D46B1D">
                                <w:rPr>
                                  <w:rStyle w:val="SubtleEmphasis"/>
                                  <w:lang w:val="fr-FR"/>
                                </w:rPr>
                                <w:t>Languages</w:t>
                              </w:r>
                              <w:proofErr w:type="spellEnd"/>
                              <w:r w:rsidR="0031679F" w:rsidRPr="00D46B1D">
                                <w:rPr>
                                  <w:rStyle w:val="SubtleEmphasis"/>
                                  <w:lang w:val="fr-FR"/>
                                </w:rPr>
                                <w:t xml:space="preserve"> </w:t>
                              </w:r>
                              <w:r w:rsidR="00E116C7" w:rsidRPr="00D46B1D">
                                <w:rPr>
                                  <w:rStyle w:val="SubtleEmphasis"/>
                                  <w:lang w:val="fr-FR"/>
                                </w:rPr>
                                <w:t>–</w:t>
                              </w:r>
                              <w:r w:rsidRPr="00D46B1D">
                                <w:rPr>
                                  <w:rStyle w:val="SubtleEmphasis"/>
                                  <w:lang w:val="fr-FR"/>
                                </w:rPr>
                                <w:t xml:space="preserve"> </w:t>
                              </w:r>
                              <w:r w:rsidR="000D00DF" w:rsidRPr="00D46B1D">
                                <w:rPr>
                                  <w:rStyle w:val="SubtleEmphasis"/>
                                  <w:lang w:val="fr-FR"/>
                                </w:rPr>
                                <w:t>Latin</w:t>
                              </w:r>
                              <w:r w:rsidR="002B2B1F" w:rsidRPr="00D46B1D">
                                <w:rPr>
                                  <w:rStyle w:val="SubtleEmphasis"/>
                                  <w:lang w:val="fr-FR"/>
                                </w:rPr>
                                <w:t xml:space="preserve"> </w:t>
                              </w:r>
                              <w:r w:rsidRPr="00D46B1D">
                                <w:rPr>
                                  <w:sz w:val="20"/>
                                  <w:lang w:val="fr-FR"/>
                                </w:rPr>
                                <w:t xml:space="preserve">7–10 </w:t>
                              </w:r>
                              <w:r w:rsidR="00D46B1D" w:rsidRPr="00D46B1D">
                                <w:rPr>
                                  <w:sz w:val="20"/>
                                  <w:lang w:val="fr-FR"/>
                                </w:rPr>
                                <w:t xml:space="preserve">– Curriculum content </w:t>
                              </w:r>
                              <w:r w:rsidRPr="00D46B1D">
                                <w:rPr>
                                  <w:rStyle w:val="SubtleEmphasis"/>
                                  <w:lang w:val="fr-FR"/>
                                </w:rPr>
                                <w:t>Version 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EE1EB" id="_x0000_t202" coordsize="21600,21600" o:spt="202" path="m,l,21600r21600,l21600,xe">
                  <v:stroke joinstyle="miter"/>
                  <v:path gradientshapeok="t" o:connecttype="rect"/>
                </v:shapetype>
                <v:shape id="Text Box 1" o:spid="_x0000_s1036" type="#_x0000_t202" style="position:absolute;left:0;text-align:left;margin-left:201.9pt;margin-top:549.2pt;width:394.35pt;height:3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" filled="f" stroked="f">
                  <v:textbox inset="0,0,0,0">
                    <w:txbxContent>
                      <w:p w14:paraId="44A896C3" w14:textId="751C0A35" w:rsidR="00E9248E" w:rsidRPr="00D46B1D" w:rsidRDefault="00A53FCD" w:rsidP="004C127C">
                        <w:pPr>
                          <w:pStyle w:val="BodyText"/>
                          <w:jc w:val="center"/>
                          <w:rPr>
                            <w:iCs/>
                            <w:color w:val="auto"/>
                            <w:sz w:val="20"/>
                            <w:lang w:val="fr-FR"/>
                          </w:rPr>
                        </w:pPr>
                        <w:proofErr w:type="spellStart"/>
                        <w:r w:rsidRPr="00D46B1D">
                          <w:rPr>
                            <w:rStyle w:val="SubtleEmphasis"/>
                            <w:lang w:val="fr-FR"/>
                          </w:rPr>
                          <w:t>Australian</w:t>
                        </w:r>
                        <w:proofErr w:type="spellEnd"/>
                        <w:r w:rsidRPr="00D46B1D">
                          <w:rPr>
                            <w:rStyle w:val="SubtleEmphasis"/>
                            <w:lang w:val="fr-FR"/>
                          </w:rPr>
                          <w:t xml:space="preserve"> </w:t>
                        </w:r>
                        <w:proofErr w:type="gramStart"/>
                        <w:r w:rsidRPr="00D46B1D">
                          <w:rPr>
                            <w:rStyle w:val="SubtleEmphasis"/>
                            <w:lang w:val="fr-FR"/>
                          </w:rPr>
                          <w:t>Curriculum:</w:t>
                        </w:r>
                        <w:proofErr w:type="gramEnd"/>
                        <w:r w:rsidRPr="00D46B1D">
                          <w:rPr>
                            <w:rStyle w:val="SubtleEmphasis"/>
                            <w:lang w:val="fr-FR"/>
                          </w:rPr>
                          <w:t xml:space="preserve"> Languages</w:t>
                        </w:r>
                        <w:r w:rsidR="0031679F" w:rsidRPr="00D46B1D">
                          <w:rPr>
                            <w:rStyle w:val="SubtleEmphasis"/>
                            <w:lang w:val="fr-FR"/>
                          </w:rPr>
                          <w:t xml:space="preserve"> </w:t>
                        </w:r>
                        <w:r w:rsidR="00E116C7" w:rsidRPr="00D46B1D">
                          <w:rPr>
                            <w:rStyle w:val="SubtleEmphasis"/>
                            <w:lang w:val="fr-FR"/>
                          </w:rPr>
                          <w:t>–</w:t>
                        </w:r>
                        <w:r w:rsidRPr="00D46B1D">
                          <w:rPr>
                            <w:rStyle w:val="SubtleEmphasis"/>
                            <w:lang w:val="fr-FR"/>
                          </w:rPr>
                          <w:t xml:space="preserve"> </w:t>
                        </w:r>
                        <w:r w:rsidR="000D00DF" w:rsidRPr="00D46B1D">
                          <w:rPr>
                            <w:rStyle w:val="SubtleEmphasis"/>
                            <w:lang w:val="fr-FR"/>
                          </w:rPr>
                          <w:t>Latin</w:t>
                        </w:r>
                        <w:r w:rsidR="002B2B1F" w:rsidRPr="00D46B1D">
                          <w:rPr>
                            <w:rStyle w:val="SubtleEmphasis"/>
                            <w:lang w:val="fr-FR"/>
                          </w:rPr>
                          <w:t xml:space="preserve"> </w:t>
                        </w:r>
                        <w:r w:rsidRPr="00D46B1D">
                          <w:rPr>
                            <w:sz w:val="20"/>
                            <w:lang w:val="fr-FR"/>
                          </w:rPr>
                          <w:t xml:space="preserve">7–10 </w:t>
                        </w:r>
                        <w:r w:rsidR="00D46B1D" w:rsidRPr="00D46B1D">
                          <w:rPr>
                            <w:sz w:val="20"/>
                            <w:lang w:val="fr-FR"/>
                          </w:rPr>
                          <w:t xml:space="preserve">– Curriculum content </w:t>
                        </w:r>
                        <w:r w:rsidRPr="00D46B1D">
                          <w:rPr>
                            <w:rStyle w:val="SubtleEmphasis"/>
                            <w:lang w:val="fr-FR"/>
                          </w:rPr>
                          <w:t>Version 9.0</w:t>
                        </w:r>
                      </w:p>
                    </w:txbxContent>
                  </v:textbox>
                  <w10:wrap anchorx="margin" anchory="page"/>
                </v:shape>
              </w:pict>
            </mc:Fallback>
          </mc:AlternateContent>
        </w:r>
        <w:r w:rsidR="009F299A">
          <w:rPr>
            <w:noProof/>
          </w:rPr>
          <w:t xml:space="preserve"> </w:t>
        </w:r>
        <w:r w:rsidR="00E97C31">
          <w:rPr>
            <w:noProof/>
          </w:rPr>
          <mc:AlternateContent>
            <mc:Choice Requires="wps">
              <w:drawing>
                <wp:anchor distT="0" distB="0" distL="114300" distR="114300" simplePos="0" relativeHeight="251658242" behindDoc="1" locked="0" layoutInCell="1" allowOverlap="1" wp14:anchorId="2778BA10" wp14:editId="2DFA9A67">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14:paraId="641E94F7" w14:textId="12D56006" w:rsidR="00E9248E" w:rsidRDefault="00AE1003"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8BA10" id="Text Box 3" o:spid="_x0000_s1037" type="#_x0000_t202" style="position:absolute;left:0;text-align:left;margin-left:40.05pt;margin-top:556.2pt;width:71.4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Ht2QEAAJg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DRdP0qKYGpoDy0GYx4XHm4MO8KcUI49KJenHTqGRov/k2JI4V0uAS1AvgXKan1Yy&#10;SDGHN2Gev51Hu+0YeTbdwTXb1tok6ZnFkS+3Pyk9jmqcr9/36dbzh9r8Ag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IRIx7dkBAACYAwAADgAAAAAAAAAAAAAAAAAuAgAAZHJzL2Uyb0RvYy54bWxQSwECLQAUAAYACAAA&#10;ACEAXEW6muAAAAAMAQAADwAAAAAAAAAAAAAAAAAzBAAAZHJzL2Rvd25yZXYueG1sUEsFBgAAAAAE&#10;AAQA8wAAAEAFAAAAAA==&#10;" filled="f" stroked="f">
                  <v:textbox inset="0,0,0,0">
                    <w:txbxContent>
                      <w:p w14:paraId="641E94F7" w14:textId="12D56006" w:rsidR="00E9248E" w:rsidRDefault="00D618D5"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3ACC" w14:textId="77777777" w:rsidR="00E3290B" w:rsidRDefault="00E3290B" w:rsidP="00533177">
      <w:r>
        <w:separator/>
      </w:r>
    </w:p>
  </w:footnote>
  <w:footnote w:type="continuationSeparator" w:id="0">
    <w:p w14:paraId="7D22370D" w14:textId="77777777" w:rsidR="00E3290B" w:rsidRDefault="00E3290B" w:rsidP="00533177">
      <w:r>
        <w:continuationSeparator/>
      </w:r>
    </w:p>
  </w:footnote>
  <w:footnote w:type="continuationNotice" w:id="1">
    <w:p w14:paraId="33306CC7" w14:textId="77777777" w:rsidR="00E3290B" w:rsidRDefault="00E329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C1F2E90" w:rsidR="00E9248E" w:rsidRDefault="00C23FBF" w:rsidP="00624C87">
    <w:pPr>
      <w:pStyle w:val="Header"/>
      <w:ind w:right="-32"/>
    </w:pPr>
    <w:r>
      <w:rPr>
        <w:noProof/>
      </w:rPr>
      <mc:AlternateContent>
        <mc:Choice Requires="wps">
          <w:drawing>
            <wp:anchor distT="0" distB="0" distL="114300" distR="114300" simplePos="1" relativeHeight="251658254" behindDoc="0" locked="0" layoutInCell="0" allowOverlap="1" wp14:anchorId="2349EF67" wp14:editId="325D8491">
              <wp:simplePos x="0" y="190500"/>
              <wp:positionH relativeFrom="page">
                <wp:posOffset>0</wp:posOffset>
              </wp:positionH>
              <wp:positionV relativeFrom="page">
                <wp:posOffset>190500</wp:posOffset>
              </wp:positionV>
              <wp:extent cx="10692130" cy="273050"/>
              <wp:effectExtent l="0" t="0" r="0" b="12700"/>
              <wp:wrapNone/>
              <wp:docPr id="15" name="Text Box 15"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6D99E" w14:textId="088ADF52"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49EF67" id="_x0000_t202" coordsize="21600,21600" o:spt="202" path="m,l,21600r21600,l21600,xe">
              <v:stroke joinstyle="miter"/>
              <v:path gradientshapeok="t" o:connecttype="rect"/>
            </v:shapetype>
            <v:shape id="Text Box 15"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126D99E" w14:textId="088ADF52"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1" behindDoc="0" locked="0" layoutInCell="0" allowOverlap="1" wp14:anchorId="2DBAFBC6" wp14:editId="7246D8C8">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D464A" w14:textId="16AB0ACF"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DBAFBC6" id="Text Box 8" o:spid="_x0000_s1027" type="#_x0000_t202" alt="{&quot;HashCode&quot;:1838356193,&quot;Height&quot;:595.0,&quot;Width&quot;:841.0,&quot;Placement&quot;:&quot;Header&quot;,&quot;Index&quot;:&quot;Primary&quot;,&quot;Section&quot;:1,&quot;Top&quot;:0.0,&quot;Left&quot;:0.0}" style="position:absolute;margin-left:0;margin-top:15pt;width:841.9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141D464A" w14:textId="16AB0ACF"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4" behindDoc="0" locked="0" layoutInCell="0" allowOverlap="1" wp14:anchorId="737D61EA" wp14:editId="12FA06BB">
              <wp:simplePos x="0" y="0"/>
              <wp:positionH relativeFrom="page">
                <wp:posOffset>0</wp:posOffset>
              </wp:positionH>
              <wp:positionV relativeFrom="page">
                <wp:posOffset>190500</wp:posOffset>
              </wp:positionV>
              <wp:extent cx="10692130" cy="273685"/>
              <wp:effectExtent l="0" t="0" r="4445" b="2540"/>
              <wp:wrapNone/>
              <wp:docPr id="7" name="Text Box 7"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61EA" id="Text Box 7" o:spid="_x0000_s1028" type="#_x0000_t202" alt="{&quot;HashCode&quot;:1838356193,&quot;Height&quot;:595.0,&quot;Width&quot;:841.0,&quot;Placement&quot;:&quot;Header&quot;,&quot;Index&quot;:&quot;Primary&quot;,&quot;Section&quot;:1,&quot;Top&quot;:0.0,&quot;Left&quot;:0.0}" style="position:absolute;margin-left:0;margin-top:15pt;width:841.9pt;height:21.5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o:allowincell="f" filled="f" stroked="f">
              <v:textbox inset=",0,,0">
                <w:txbxContent>
                  <w:p w14:paraId="39B7EF9B" w14:textId="606FDEAE" w:rsidR="00F70D5B" w:rsidRPr="00F70D5B" w:rsidRDefault="00F70D5B" w:rsidP="00F70D5B">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4294967295" distB="4294967295" distL="114300" distR="114300" simplePos="0" relativeHeight="251658243" behindDoc="0" locked="0" layoutInCell="1" allowOverlap="1" wp14:anchorId="6B558ADF" wp14:editId="1ABF2310">
              <wp:simplePos x="0" y="0"/>
              <wp:positionH relativeFrom="margin">
                <wp:align>center</wp:align>
              </wp:positionH>
              <wp:positionV relativeFrom="paragraph">
                <wp:posOffset>742949</wp:posOffset>
              </wp:positionV>
              <wp:extent cx="10045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du="http://schemas.microsoft.com/office/word/2023/wordml/word16du">
          <w:pict w14:anchorId="29B41387">
            <v:line id="Straight Connector 6" style="position:absolute;z-index:251658243;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6C2CD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58240"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61468009" name="Picture 6146800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8250"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1875605989" name="Picture 1875605989"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D1C4" w14:textId="296C6E6E" w:rsidR="00F70D5B" w:rsidRDefault="00C23FBF">
    <w:pPr>
      <w:pStyle w:val="Header"/>
    </w:pPr>
    <w:r>
      <w:rPr>
        <w:noProof/>
      </w:rPr>
      <mc:AlternateContent>
        <mc:Choice Requires="wps">
          <w:drawing>
            <wp:anchor distT="0" distB="0" distL="114300" distR="114300" simplePos="0" relativeHeight="251658255" behindDoc="0" locked="0" layoutInCell="0" allowOverlap="1" wp14:anchorId="3FD53D57" wp14:editId="5340DA35">
              <wp:simplePos x="0" y="0"/>
              <wp:positionH relativeFrom="page">
                <wp:posOffset>0</wp:posOffset>
              </wp:positionH>
              <wp:positionV relativeFrom="page">
                <wp:posOffset>190500</wp:posOffset>
              </wp:positionV>
              <wp:extent cx="10692130" cy="273050"/>
              <wp:effectExtent l="0" t="0" r="0" b="12700"/>
              <wp:wrapNone/>
              <wp:docPr id="16" name="Text Box 16"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E6778" w14:textId="0114DEBD"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D53D57" id="_x0000_t202" coordsize="21600,21600" o:spt="202" path="m,l,21600r21600,l21600,xe">
              <v:stroke joinstyle="miter"/>
              <v:path gradientshapeok="t" o:connecttype="rect"/>
            </v:shapetype>
            <v:shape id="Text Box 16"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51FE6778" w14:textId="0114DEBD"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2" behindDoc="0" locked="0" layoutInCell="0" allowOverlap="1" wp14:anchorId="68E1E08A" wp14:editId="0AD705D6">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4A86AB" w14:textId="3708D646"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8E1E08A" id="Text Box 9" o:spid="_x0000_s1030" type="#_x0000_t202" alt="{&quot;HashCode&quot;:1838356193,&quot;Height&quot;:595.0,&quot;Width&quot;:841.0,&quot;Placement&quot;:&quot;Header&quot;,&quot;Index&quot;:&quot;FirstPage&quot;,&quot;Section&quot;:1,&quot;Top&quot;:0.0,&quot;Left&quot;:0.0}" style="position:absolute;margin-left:0;margin-top:15pt;width:841.9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204A86AB" w14:textId="3708D646"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5" behindDoc="0" locked="0" layoutInCell="0" allowOverlap="1" wp14:anchorId="319D5A11" wp14:editId="79CE620B">
              <wp:simplePos x="0" y="0"/>
              <wp:positionH relativeFrom="page">
                <wp:posOffset>0</wp:posOffset>
              </wp:positionH>
              <wp:positionV relativeFrom="page">
                <wp:posOffset>190500</wp:posOffset>
              </wp:positionV>
              <wp:extent cx="10692130" cy="273685"/>
              <wp:effectExtent l="0" t="0" r="4445" b="2540"/>
              <wp:wrapNone/>
              <wp:docPr id="5" name="Text Box 5"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D5A11" id="Text Box 5" o:spid="_x0000_s1031" type="#_x0000_t202" alt="{&quot;HashCode&quot;:1838356193,&quot;Height&quot;:595.0,&quot;Width&quot;:841.0,&quot;Placement&quot;:&quot;Header&quot;,&quot;Index&quot;:&quot;FirstPage&quot;,&quot;Section&quot;:1,&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o:allowincell="f" filled="f" stroked="f">
              <v:textbox inset=",0,,0">
                <w:txbxContent>
                  <w:p w14:paraId="7C713E05" w14:textId="5C75750A" w:rsidR="00F70D5B" w:rsidRPr="00831FF5" w:rsidRDefault="00C134AE" w:rsidP="00C134AE">
                    <w:pPr>
                      <w:spacing w:before="0" w:after="0"/>
                      <w:jc w:val="center"/>
                      <w:rPr>
                        <w:rFonts w:ascii="Calibri" w:hAnsi="Calibri" w:cs="Calibri"/>
                        <w:i w:val="0"/>
                        <w:iCs/>
                        <w:color w:val="000000"/>
                      </w:rPr>
                    </w:pPr>
                    <w:r w:rsidRPr="00831FF5">
                      <w:rPr>
                        <w:rFonts w:ascii="Calibri" w:hAnsi="Calibri" w:cs="Calibri"/>
                        <w:i w:val="0"/>
                        <w:iCs/>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6D49CBA1" w:rsidR="00E9248E" w:rsidRDefault="00C23FBF" w:rsidP="00624C87">
    <w:pPr>
      <w:pStyle w:val="Header"/>
      <w:ind w:right="-32"/>
    </w:pPr>
    <w:r>
      <w:rPr>
        <w:noProof/>
      </w:rPr>
      <mc:AlternateContent>
        <mc:Choice Requires="wps">
          <w:drawing>
            <wp:anchor distT="0" distB="0" distL="114300" distR="114300" simplePos="0" relativeHeight="251658256" behindDoc="0" locked="0" layoutInCell="0" allowOverlap="1" wp14:anchorId="4315CE4F" wp14:editId="0B904C55">
              <wp:simplePos x="0" y="0"/>
              <wp:positionH relativeFrom="page">
                <wp:posOffset>0</wp:posOffset>
              </wp:positionH>
              <wp:positionV relativeFrom="page">
                <wp:posOffset>190500</wp:posOffset>
              </wp:positionV>
              <wp:extent cx="10692130" cy="273050"/>
              <wp:effectExtent l="0" t="0" r="0" b="12700"/>
              <wp:wrapNone/>
              <wp:docPr id="17" name="Text Box 17"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D9CE8" w14:textId="0E3B3AEF"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15CE4F" id="_x0000_t202" coordsize="21600,21600" o:spt="202" path="m,l,21600r21600,l21600,xe">
              <v:stroke joinstyle="miter"/>
              <v:path gradientshapeok="t" o:connecttype="rect"/>
            </v:shapetype>
            <v:shape id="Text Box 17" o:spid="_x0000_s1032" type="#_x0000_t202" alt="{&quot;HashCode&quot;:1838356193,&quot;Height&quot;:595.0,&quot;Width&quot;:841.0,&quot;Placement&quot;:&quot;Header&quot;,&quot;Index&quot;:&quot;Primary&quot;,&quot;Section&quot;:2,&quot;Top&quot;:0.0,&quot;Left&quot;:0.0}" style="position:absolute;margin-left:0;margin-top:15pt;width:841.9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DQ&#10;PQcAFQIAACwEAAAOAAAAAAAAAAAAAAAAAC4CAABkcnMvZTJvRG9jLnhtbFBLAQItABQABgAIAAAA&#10;IQA93ilM3AAAAAcBAAAPAAAAAAAAAAAAAAAAAG8EAABkcnMvZG93bnJldi54bWxQSwUGAAAAAAQA&#10;BADzAAAAeAUAAAAA&#10;" o:allowincell="f" filled="f" stroked="f" strokeweight=".5pt">
              <v:textbox inset=",0,,0">
                <w:txbxContent>
                  <w:p w14:paraId="585D9CE8" w14:textId="0E3B3AEF" w:rsidR="00C23FBF" w:rsidRPr="00C23FBF" w:rsidRDefault="00C23FBF" w:rsidP="00C23FBF">
                    <w:pPr>
                      <w:spacing w:before="0" w:after="0"/>
                      <w:jc w:val="center"/>
                      <w:rPr>
                        <w:rFonts w:ascii="Calibri" w:hAnsi="Calibri" w:cs="Calibri"/>
                        <w:color w:val="000000"/>
                      </w:rPr>
                    </w:pPr>
                    <w:r w:rsidRPr="00C23FBF">
                      <w:rPr>
                        <w:rFonts w:ascii="Calibri" w:hAnsi="Calibri" w:cs="Calibri"/>
                        <w:color w:val="000000"/>
                      </w:rPr>
                      <w:t>OFFICIAL</w:t>
                    </w:r>
                  </w:p>
                </w:txbxContent>
              </v:textbox>
              <w10:wrap anchorx="page" anchory="page"/>
            </v:shape>
          </w:pict>
        </mc:Fallback>
      </mc:AlternateContent>
    </w:r>
    <w:r w:rsidR="00063D36">
      <w:rPr>
        <w:noProof/>
      </w:rPr>
      <mc:AlternateContent>
        <mc:Choice Requires="wps">
          <w:drawing>
            <wp:anchor distT="0" distB="0" distL="114300" distR="114300" simplePos="0" relativeHeight="251658253" behindDoc="0" locked="0" layoutInCell="0" allowOverlap="1" wp14:anchorId="5EC7FC2F" wp14:editId="3C17444B">
              <wp:simplePos x="0" y="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10BB2A" w14:textId="443C6F51"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EC7FC2F" id="Text Box 10" o:spid="_x0000_s1033" type="#_x0000_t202" alt="{&quot;HashCode&quot;:1838356193,&quot;Height&quot;:595.0,&quot;Width&quot;:841.0,&quot;Placement&quot;:&quot;Header&quot;,&quot;Index&quot;:&quot;Primary&quot;,&quot;Section&quot;:2,&quot;Top&quot;:0.0,&quot;Left&quot;:0.0}" style="position:absolute;margin-left:0;margin-top:15pt;width:841.9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aIFwIAACwEAAAOAAAAZHJzL2Uyb0RvYy54bWysU99v2jAQfp+0/8Hy+0iAjrY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fX0/xz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CyhogXAgAALAQAAA4AAAAAAAAAAAAAAAAALgIAAGRycy9lMm9Eb2MueG1sUEsBAi0AFAAGAAgA&#10;AAAhAD3eKUzcAAAABwEAAA8AAAAAAAAAAAAAAAAAcQQAAGRycy9kb3ducmV2LnhtbFBLBQYAAAAA&#10;BAAEAPMAAAB6BQAAAAA=&#10;" o:allowincell="f" filled="f" stroked="f" strokeweight=".5pt">
              <v:textbox inset=",0,,0">
                <w:txbxContent>
                  <w:p w14:paraId="3210BB2A" w14:textId="443C6F51" w:rsidR="00063D36" w:rsidRPr="00063D36" w:rsidRDefault="00063D36" w:rsidP="00063D36">
                    <w:pPr>
                      <w:spacing w:before="0" w:after="0"/>
                      <w:jc w:val="center"/>
                      <w:rPr>
                        <w:rFonts w:ascii="Calibri" w:hAnsi="Calibri" w:cs="Calibri"/>
                        <w:color w:val="000000"/>
                      </w:rPr>
                    </w:pPr>
                    <w:r w:rsidRPr="00063D36">
                      <w:rPr>
                        <w:rFonts w:ascii="Calibri" w:hAnsi="Calibri" w:cs="Calibri"/>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7" behindDoc="0" locked="0" layoutInCell="0" allowOverlap="1" wp14:anchorId="2CC44883" wp14:editId="3C657232">
              <wp:simplePos x="0" y="0"/>
              <wp:positionH relativeFrom="page">
                <wp:posOffset>0</wp:posOffset>
              </wp:positionH>
              <wp:positionV relativeFrom="page">
                <wp:posOffset>190500</wp:posOffset>
              </wp:positionV>
              <wp:extent cx="10692130" cy="273685"/>
              <wp:effectExtent l="0" t="0" r="4445" b="2540"/>
              <wp:wrapNone/>
              <wp:docPr id="4" name="Text Box 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4883" id="Text Box 4" o:spid="_x0000_s1034" type="#_x0000_t202" alt="{&quot;HashCode&quot;:1838356193,&quot;Height&quot;:595.0,&quot;Width&quot;:841.0,&quot;Placement&quot;:&quot;Header&quot;,&quot;Index&quot;:&quot;Primary&quot;,&quot;Section&quot;:2,&quot;Top&quot;:0.0,&quot;Left&quot;:0.0}"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sidR="00E97C31">
      <w:rPr>
        <w:noProof/>
      </w:rPr>
      <mc:AlternateContent>
        <mc:Choice Requires="wps">
          <w:drawing>
            <wp:anchor distT="0" distB="0" distL="114300" distR="114300" simplePos="0" relativeHeight="251658246" behindDoc="0" locked="0" layoutInCell="0" allowOverlap="1" wp14:anchorId="66F765BE" wp14:editId="4B1143E1">
              <wp:simplePos x="0" y="0"/>
              <wp:positionH relativeFrom="page">
                <wp:posOffset>0</wp:posOffset>
              </wp:positionH>
              <wp:positionV relativeFrom="page">
                <wp:posOffset>190500</wp:posOffset>
              </wp:positionV>
              <wp:extent cx="10692130" cy="273685"/>
              <wp:effectExtent l="0" t="0" r="4445" b="2540"/>
              <wp:wrapNone/>
              <wp:docPr id="2" name="Text Box 2"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0EF3433F" w:rsidR="00F70D5B" w:rsidRPr="00F70D5B" w:rsidRDefault="00F70D5B" w:rsidP="003B1B34">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65BE" id="Text Box 2" o:spid="_x0000_s1035" type="#_x0000_t202" alt="{&quot;HashCode&quot;:1838356193,&quot;Height&quot;:595.0,&quot;Width&quot;:841.0,&quot;Placement&quot;:&quot;Header&quot;,&quot;Index&quot;:&quot;Primary&quot;,&quot;Section&quot;:3,&quot;Top&quot;:0.0,&quot;Left&quot;:0.0}"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DfAbJnhAQAAoQMAAA4AAAAAAAAAAAAAAAAALgIAAGRycy9lMm9Eb2MueG1sUEsBAi0AFAAG&#10;AAgAAAAhAL85c/jcAAAABwEAAA8AAAAAAAAAAAAAAAAAOwQAAGRycy9kb3ducmV2LnhtbFBLBQYA&#10;AAAABAAEAPMAAABEBQAAAAA=&#10;"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8"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BEE"/>
    <w:multiLevelType w:val="hybridMultilevel"/>
    <w:tmpl w:val="1E786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D420E"/>
    <w:multiLevelType w:val="hybridMultilevel"/>
    <w:tmpl w:val="84D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D3130E"/>
    <w:multiLevelType w:val="hybridMultilevel"/>
    <w:tmpl w:val="33E2B9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D6032"/>
    <w:multiLevelType w:val="hybridMultilevel"/>
    <w:tmpl w:val="C622B638"/>
    <w:lvl w:ilvl="0" w:tplc="24A885C0">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BF1A26"/>
    <w:multiLevelType w:val="hybridMultilevel"/>
    <w:tmpl w:val="374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C454EE"/>
    <w:multiLevelType w:val="hybridMultilevel"/>
    <w:tmpl w:val="624A07E8"/>
    <w:lvl w:ilvl="0" w:tplc="0C090001">
      <w:start w:val="1"/>
      <w:numFmt w:val="bullet"/>
      <w:lvlText w:val=""/>
      <w:lvlJc w:val="left"/>
      <w:pPr>
        <w:ind w:left="720" w:hanging="360"/>
      </w:pPr>
      <w:rPr>
        <w:rFonts w:ascii="Symbol" w:hAnsi="Symbol" w:hint="default"/>
        <w:color w:val="000000" w:themeColor="accent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D236CB"/>
    <w:multiLevelType w:val="hybridMultilevel"/>
    <w:tmpl w:val="723600E6"/>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A3158C"/>
    <w:multiLevelType w:val="hybridMultilevel"/>
    <w:tmpl w:val="96420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E6804"/>
    <w:multiLevelType w:val="multilevel"/>
    <w:tmpl w:val="4A7A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2F42E2"/>
    <w:multiLevelType w:val="hybridMultilevel"/>
    <w:tmpl w:val="BCEC2BFA"/>
    <w:lvl w:ilvl="0" w:tplc="0C090001">
      <w:start w:val="1"/>
      <w:numFmt w:val="bullet"/>
      <w:lvlText w:val=""/>
      <w:lvlJc w:val="left"/>
      <w:pPr>
        <w:ind w:left="720" w:hanging="360"/>
      </w:pPr>
      <w:rPr>
        <w:rFonts w:ascii="Symbol" w:hAnsi="Symbol" w:hint="default"/>
        <w:i w:val="0"/>
        <w:iCs w:val="0"/>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366AF5"/>
    <w:multiLevelType w:val="hybridMultilevel"/>
    <w:tmpl w:val="91C0DBA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240B2B"/>
    <w:multiLevelType w:val="hybridMultilevel"/>
    <w:tmpl w:val="5C9C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A6276C"/>
    <w:multiLevelType w:val="hybridMultilevel"/>
    <w:tmpl w:val="8FC2A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81010C"/>
    <w:multiLevelType w:val="hybridMultilevel"/>
    <w:tmpl w:val="AA368EA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3676B54"/>
    <w:multiLevelType w:val="hybridMultilevel"/>
    <w:tmpl w:val="B142E262"/>
    <w:lvl w:ilvl="0" w:tplc="7D6CF6A8">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433092"/>
    <w:multiLevelType w:val="hybridMultilevel"/>
    <w:tmpl w:val="0E60F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1AF5275"/>
    <w:multiLevelType w:val="hybridMultilevel"/>
    <w:tmpl w:val="986603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A75B6F"/>
    <w:multiLevelType w:val="hybridMultilevel"/>
    <w:tmpl w:val="571AE02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9C1148"/>
    <w:multiLevelType w:val="hybridMultilevel"/>
    <w:tmpl w:val="38D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6519F4"/>
    <w:multiLevelType w:val="hybridMultilevel"/>
    <w:tmpl w:val="C458E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9C2D20"/>
    <w:multiLevelType w:val="hybridMultilevel"/>
    <w:tmpl w:val="07F6CB8A"/>
    <w:lvl w:ilvl="0" w:tplc="0C090001">
      <w:start w:val="1"/>
      <w:numFmt w:val="bullet"/>
      <w:lvlText w:val=""/>
      <w:lvlJc w:val="left"/>
      <w:pPr>
        <w:ind w:left="720" w:hanging="360"/>
      </w:pPr>
      <w:rPr>
        <w:rFonts w:ascii="Symbol" w:hAnsi="Symbol"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5015722">
    <w:abstractNumId w:val="11"/>
  </w:num>
  <w:num w:numId="2" w16cid:durableId="1170870458">
    <w:abstractNumId w:val="4"/>
  </w:num>
  <w:num w:numId="3" w16cid:durableId="482742205">
    <w:abstractNumId w:val="23"/>
  </w:num>
  <w:num w:numId="4" w16cid:durableId="795487326">
    <w:abstractNumId w:val="16"/>
  </w:num>
  <w:num w:numId="5" w16cid:durableId="1422792717">
    <w:abstractNumId w:val="22"/>
  </w:num>
  <w:num w:numId="6" w16cid:durableId="1140928534">
    <w:abstractNumId w:val="20"/>
  </w:num>
  <w:num w:numId="7" w16cid:durableId="1811820770">
    <w:abstractNumId w:val="5"/>
  </w:num>
  <w:num w:numId="8" w16cid:durableId="259220946">
    <w:abstractNumId w:val="7"/>
  </w:num>
  <w:num w:numId="9" w16cid:durableId="1626302832">
    <w:abstractNumId w:val="12"/>
  </w:num>
  <w:num w:numId="10" w16cid:durableId="1303537705">
    <w:abstractNumId w:val="14"/>
  </w:num>
  <w:num w:numId="11" w16cid:durableId="60518704">
    <w:abstractNumId w:val="8"/>
  </w:num>
  <w:num w:numId="12" w16cid:durableId="42338784">
    <w:abstractNumId w:val="18"/>
  </w:num>
  <w:num w:numId="13" w16cid:durableId="99494886">
    <w:abstractNumId w:val="10"/>
  </w:num>
  <w:num w:numId="14" w16cid:durableId="1417945291">
    <w:abstractNumId w:val="11"/>
  </w:num>
  <w:num w:numId="15" w16cid:durableId="416291682">
    <w:abstractNumId w:val="1"/>
  </w:num>
  <w:num w:numId="16" w16cid:durableId="896942298">
    <w:abstractNumId w:val="17"/>
  </w:num>
  <w:num w:numId="17" w16cid:durableId="1038315645">
    <w:abstractNumId w:val="24"/>
  </w:num>
  <w:num w:numId="18" w16cid:durableId="212934025">
    <w:abstractNumId w:val="15"/>
  </w:num>
  <w:num w:numId="19" w16cid:durableId="253781424">
    <w:abstractNumId w:val="3"/>
  </w:num>
  <w:num w:numId="20" w16cid:durableId="124784368">
    <w:abstractNumId w:val="19"/>
  </w:num>
  <w:num w:numId="21" w16cid:durableId="368800389">
    <w:abstractNumId w:val="6"/>
  </w:num>
  <w:num w:numId="22" w16cid:durableId="926772273">
    <w:abstractNumId w:val="21"/>
  </w:num>
  <w:num w:numId="23" w16cid:durableId="1606570047">
    <w:abstractNumId w:val="13"/>
  </w:num>
  <w:num w:numId="24" w16cid:durableId="990061741">
    <w:abstractNumId w:val="9"/>
  </w:num>
  <w:num w:numId="25" w16cid:durableId="1862232584">
    <w:abstractNumId w:val="2"/>
  </w:num>
  <w:num w:numId="26" w16cid:durableId="42743149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203"/>
    <w:rsid w:val="00000557"/>
    <w:rsid w:val="00000FEE"/>
    <w:rsid w:val="0000144F"/>
    <w:rsid w:val="00003630"/>
    <w:rsid w:val="00003814"/>
    <w:rsid w:val="00003CD4"/>
    <w:rsid w:val="0000405A"/>
    <w:rsid w:val="00004C27"/>
    <w:rsid w:val="000051B1"/>
    <w:rsid w:val="0000542F"/>
    <w:rsid w:val="000058C4"/>
    <w:rsid w:val="00005ABB"/>
    <w:rsid w:val="00005FFF"/>
    <w:rsid w:val="00006197"/>
    <w:rsid w:val="000062C4"/>
    <w:rsid w:val="000111DB"/>
    <w:rsid w:val="00012145"/>
    <w:rsid w:val="00012875"/>
    <w:rsid w:val="00012C49"/>
    <w:rsid w:val="00012DD9"/>
    <w:rsid w:val="00014461"/>
    <w:rsid w:val="000145C6"/>
    <w:rsid w:val="000150A6"/>
    <w:rsid w:val="0001583C"/>
    <w:rsid w:val="00015A2B"/>
    <w:rsid w:val="000164C9"/>
    <w:rsid w:val="00016DE3"/>
    <w:rsid w:val="00017541"/>
    <w:rsid w:val="00017F09"/>
    <w:rsid w:val="000205D4"/>
    <w:rsid w:val="00021A2F"/>
    <w:rsid w:val="00021E8A"/>
    <w:rsid w:val="000223A6"/>
    <w:rsid w:val="0002250F"/>
    <w:rsid w:val="00022652"/>
    <w:rsid w:val="00022BDD"/>
    <w:rsid w:val="00022DF5"/>
    <w:rsid w:val="00023121"/>
    <w:rsid w:val="0002481D"/>
    <w:rsid w:val="00025CF1"/>
    <w:rsid w:val="00025FC9"/>
    <w:rsid w:val="000264FA"/>
    <w:rsid w:val="00026743"/>
    <w:rsid w:val="0002743F"/>
    <w:rsid w:val="000275B6"/>
    <w:rsid w:val="00030FBB"/>
    <w:rsid w:val="000318BB"/>
    <w:rsid w:val="0003208D"/>
    <w:rsid w:val="00032154"/>
    <w:rsid w:val="00032A8B"/>
    <w:rsid w:val="000332B8"/>
    <w:rsid w:val="00033A9D"/>
    <w:rsid w:val="00034900"/>
    <w:rsid w:val="000351A8"/>
    <w:rsid w:val="000353FD"/>
    <w:rsid w:val="000359AA"/>
    <w:rsid w:val="00035A6A"/>
    <w:rsid w:val="00035AF9"/>
    <w:rsid w:val="00035E81"/>
    <w:rsid w:val="0003626F"/>
    <w:rsid w:val="000365D4"/>
    <w:rsid w:val="00036AF7"/>
    <w:rsid w:val="0003728E"/>
    <w:rsid w:val="000378FF"/>
    <w:rsid w:val="0004010C"/>
    <w:rsid w:val="0004076C"/>
    <w:rsid w:val="000409DE"/>
    <w:rsid w:val="00041EBD"/>
    <w:rsid w:val="00041EE7"/>
    <w:rsid w:val="00042FB1"/>
    <w:rsid w:val="00043192"/>
    <w:rsid w:val="000445DB"/>
    <w:rsid w:val="00044710"/>
    <w:rsid w:val="00044E84"/>
    <w:rsid w:val="000452E1"/>
    <w:rsid w:val="00045B67"/>
    <w:rsid w:val="00046A96"/>
    <w:rsid w:val="00046BF6"/>
    <w:rsid w:val="00047942"/>
    <w:rsid w:val="00047A52"/>
    <w:rsid w:val="00047A82"/>
    <w:rsid w:val="00047FCB"/>
    <w:rsid w:val="00050433"/>
    <w:rsid w:val="00050D13"/>
    <w:rsid w:val="000516EE"/>
    <w:rsid w:val="000521C0"/>
    <w:rsid w:val="00052327"/>
    <w:rsid w:val="00052AC3"/>
    <w:rsid w:val="00053095"/>
    <w:rsid w:val="000539C1"/>
    <w:rsid w:val="000546C1"/>
    <w:rsid w:val="00055202"/>
    <w:rsid w:val="000557CE"/>
    <w:rsid w:val="00055848"/>
    <w:rsid w:val="0005655C"/>
    <w:rsid w:val="00056938"/>
    <w:rsid w:val="00057243"/>
    <w:rsid w:val="00057FE7"/>
    <w:rsid w:val="0006037A"/>
    <w:rsid w:val="0006043E"/>
    <w:rsid w:val="000606F3"/>
    <w:rsid w:val="0006122A"/>
    <w:rsid w:val="0006137E"/>
    <w:rsid w:val="000620B7"/>
    <w:rsid w:val="00062608"/>
    <w:rsid w:val="00062D51"/>
    <w:rsid w:val="00062EC3"/>
    <w:rsid w:val="0006314D"/>
    <w:rsid w:val="0006337B"/>
    <w:rsid w:val="00063D36"/>
    <w:rsid w:val="000640BE"/>
    <w:rsid w:val="00064C18"/>
    <w:rsid w:val="000652D0"/>
    <w:rsid w:val="00065303"/>
    <w:rsid w:val="0006534C"/>
    <w:rsid w:val="00065543"/>
    <w:rsid w:val="00065AF6"/>
    <w:rsid w:val="00065FBC"/>
    <w:rsid w:val="00070D3A"/>
    <w:rsid w:val="00071911"/>
    <w:rsid w:val="0007201D"/>
    <w:rsid w:val="00072695"/>
    <w:rsid w:val="00072697"/>
    <w:rsid w:val="00072AA4"/>
    <w:rsid w:val="00072CA2"/>
    <w:rsid w:val="00073217"/>
    <w:rsid w:val="00073294"/>
    <w:rsid w:val="00074524"/>
    <w:rsid w:val="00074C0B"/>
    <w:rsid w:val="0007579F"/>
    <w:rsid w:val="00076792"/>
    <w:rsid w:val="0007679E"/>
    <w:rsid w:val="000769C3"/>
    <w:rsid w:val="00076A76"/>
    <w:rsid w:val="00076CBA"/>
    <w:rsid w:val="00076EF5"/>
    <w:rsid w:val="00076F81"/>
    <w:rsid w:val="00077105"/>
    <w:rsid w:val="0007791F"/>
    <w:rsid w:val="00077DBE"/>
    <w:rsid w:val="00077DEB"/>
    <w:rsid w:val="0008012A"/>
    <w:rsid w:val="000806C8"/>
    <w:rsid w:val="000808AB"/>
    <w:rsid w:val="000808B6"/>
    <w:rsid w:val="00080BCF"/>
    <w:rsid w:val="00082A87"/>
    <w:rsid w:val="00082F03"/>
    <w:rsid w:val="00082F50"/>
    <w:rsid w:val="00083243"/>
    <w:rsid w:val="00083545"/>
    <w:rsid w:val="00083562"/>
    <w:rsid w:val="00084385"/>
    <w:rsid w:val="000845C1"/>
    <w:rsid w:val="000848A6"/>
    <w:rsid w:val="00085217"/>
    <w:rsid w:val="0008544E"/>
    <w:rsid w:val="0008566E"/>
    <w:rsid w:val="0008595B"/>
    <w:rsid w:val="00085E3F"/>
    <w:rsid w:val="00087733"/>
    <w:rsid w:val="00087B28"/>
    <w:rsid w:val="00087DB3"/>
    <w:rsid w:val="00090CD5"/>
    <w:rsid w:val="00091790"/>
    <w:rsid w:val="00091B56"/>
    <w:rsid w:val="000928E0"/>
    <w:rsid w:val="00092E85"/>
    <w:rsid w:val="0009384D"/>
    <w:rsid w:val="00093A3F"/>
    <w:rsid w:val="00094E5D"/>
    <w:rsid w:val="000950DD"/>
    <w:rsid w:val="00095B97"/>
    <w:rsid w:val="00096038"/>
    <w:rsid w:val="000961B5"/>
    <w:rsid w:val="000962CF"/>
    <w:rsid w:val="00096608"/>
    <w:rsid w:val="000972DF"/>
    <w:rsid w:val="00097F3B"/>
    <w:rsid w:val="000A059C"/>
    <w:rsid w:val="000A05AB"/>
    <w:rsid w:val="000A1F8C"/>
    <w:rsid w:val="000A24F8"/>
    <w:rsid w:val="000A25A9"/>
    <w:rsid w:val="000A2AC9"/>
    <w:rsid w:val="000A2D9D"/>
    <w:rsid w:val="000A343B"/>
    <w:rsid w:val="000A3BE1"/>
    <w:rsid w:val="000A3D6D"/>
    <w:rsid w:val="000A40BB"/>
    <w:rsid w:val="000A4B2B"/>
    <w:rsid w:val="000A5C27"/>
    <w:rsid w:val="000A5F51"/>
    <w:rsid w:val="000A631E"/>
    <w:rsid w:val="000A6D0B"/>
    <w:rsid w:val="000A73B3"/>
    <w:rsid w:val="000A7891"/>
    <w:rsid w:val="000A79A1"/>
    <w:rsid w:val="000A7ABB"/>
    <w:rsid w:val="000A7F0B"/>
    <w:rsid w:val="000B032B"/>
    <w:rsid w:val="000B0C38"/>
    <w:rsid w:val="000B179C"/>
    <w:rsid w:val="000B1A88"/>
    <w:rsid w:val="000B1C06"/>
    <w:rsid w:val="000B1EE2"/>
    <w:rsid w:val="000B23B0"/>
    <w:rsid w:val="000B2513"/>
    <w:rsid w:val="000B3D84"/>
    <w:rsid w:val="000B415A"/>
    <w:rsid w:val="000B466B"/>
    <w:rsid w:val="000B5329"/>
    <w:rsid w:val="000B56FD"/>
    <w:rsid w:val="000B5CA7"/>
    <w:rsid w:val="000B5FD7"/>
    <w:rsid w:val="000B68A5"/>
    <w:rsid w:val="000B6B73"/>
    <w:rsid w:val="000B7108"/>
    <w:rsid w:val="000B7603"/>
    <w:rsid w:val="000B7A24"/>
    <w:rsid w:val="000B7C19"/>
    <w:rsid w:val="000B7FAE"/>
    <w:rsid w:val="000C07A9"/>
    <w:rsid w:val="000C1057"/>
    <w:rsid w:val="000C180C"/>
    <w:rsid w:val="000C1827"/>
    <w:rsid w:val="000C1CEB"/>
    <w:rsid w:val="000C20DC"/>
    <w:rsid w:val="000C2250"/>
    <w:rsid w:val="000C2430"/>
    <w:rsid w:val="000C27F1"/>
    <w:rsid w:val="000C2841"/>
    <w:rsid w:val="000C2BC5"/>
    <w:rsid w:val="000C3784"/>
    <w:rsid w:val="000C41AC"/>
    <w:rsid w:val="000C45FE"/>
    <w:rsid w:val="000C495C"/>
    <w:rsid w:val="000C4C56"/>
    <w:rsid w:val="000C52F5"/>
    <w:rsid w:val="000C571E"/>
    <w:rsid w:val="000C67AE"/>
    <w:rsid w:val="000C7166"/>
    <w:rsid w:val="000C723C"/>
    <w:rsid w:val="000C7E9F"/>
    <w:rsid w:val="000D00DF"/>
    <w:rsid w:val="000D09C7"/>
    <w:rsid w:val="000D0AC6"/>
    <w:rsid w:val="000D1796"/>
    <w:rsid w:val="000D1BAF"/>
    <w:rsid w:val="000D1BBE"/>
    <w:rsid w:val="000D1C92"/>
    <w:rsid w:val="000D241C"/>
    <w:rsid w:val="000D2500"/>
    <w:rsid w:val="000D3296"/>
    <w:rsid w:val="000D363A"/>
    <w:rsid w:val="000D3713"/>
    <w:rsid w:val="000D3BA6"/>
    <w:rsid w:val="000D3FEF"/>
    <w:rsid w:val="000D405E"/>
    <w:rsid w:val="000D40CC"/>
    <w:rsid w:val="000D46F7"/>
    <w:rsid w:val="000D4746"/>
    <w:rsid w:val="000D4C32"/>
    <w:rsid w:val="000D51F4"/>
    <w:rsid w:val="000D55DF"/>
    <w:rsid w:val="000D5BF4"/>
    <w:rsid w:val="000D5E9A"/>
    <w:rsid w:val="000D645D"/>
    <w:rsid w:val="000D679D"/>
    <w:rsid w:val="000D6EA5"/>
    <w:rsid w:val="000D6F7E"/>
    <w:rsid w:val="000D72B2"/>
    <w:rsid w:val="000D77C8"/>
    <w:rsid w:val="000D79E5"/>
    <w:rsid w:val="000E0AB5"/>
    <w:rsid w:val="000E14D3"/>
    <w:rsid w:val="000E1697"/>
    <w:rsid w:val="000E2874"/>
    <w:rsid w:val="000E3C33"/>
    <w:rsid w:val="000E3C39"/>
    <w:rsid w:val="000E3F6A"/>
    <w:rsid w:val="000E4138"/>
    <w:rsid w:val="000E45AC"/>
    <w:rsid w:val="000E4B4C"/>
    <w:rsid w:val="000E4F34"/>
    <w:rsid w:val="000E565F"/>
    <w:rsid w:val="000E5855"/>
    <w:rsid w:val="000E6AC5"/>
    <w:rsid w:val="000E7A5F"/>
    <w:rsid w:val="000E7C76"/>
    <w:rsid w:val="000F0918"/>
    <w:rsid w:val="000F0E40"/>
    <w:rsid w:val="000F2720"/>
    <w:rsid w:val="000F2BF5"/>
    <w:rsid w:val="000F4091"/>
    <w:rsid w:val="000F45F6"/>
    <w:rsid w:val="000F4EB1"/>
    <w:rsid w:val="000F529B"/>
    <w:rsid w:val="000F52C2"/>
    <w:rsid w:val="000F5685"/>
    <w:rsid w:val="00100730"/>
    <w:rsid w:val="00100A39"/>
    <w:rsid w:val="001012CA"/>
    <w:rsid w:val="00101515"/>
    <w:rsid w:val="00102797"/>
    <w:rsid w:val="001037B4"/>
    <w:rsid w:val="00103A00"/>
    <w:rsid w:val="00103ABF"/>
    <w:rsid w:val="001050F1"/>
    <w:rsid w:val="001057ED"/>
    <w:rsid w:val="00105AC5"/>
    <w:rsid w:val="001060B7"/>
    <w:rsid w:val="00110936"/>
    <w:rsid w:val="00111C9A"/>
    <w:rsid w:val="00111F82"/>
    <w:rsid w:val="00111F8B"/>
    <w:rsid w:val="00113142"/>
    <w:rsid w:val="00113427"/>
    <w:rsid w:val="00113D46"/>
    <w:rsid w:val="00113D61"/>
    <w:rsid w:val="00113EED"/>
    <w:rsid w:val="001141F0"/>
    <w:rsid w:val="00114459"/>
    <w:rsid w:val="001144AC"/>
    <w:rsid w:val="00115900"/>
    <w:rsid w:val="00115915"/>
    <w:rsid w:val="00115D6B"/>
    <w:rsid w:val="00117525"/>
    <w:rsid w:val="00117B28"/>
    <w:rsid w:val="00117EFD"/>
    <w:rsid w:val="00120EB1"/>
    <w:rsid w:val="001224E0"/>
    <w:rsid w:val="00123F73"/>
    <w:rsid w:val="0012466A"/>
    <w:rsid w:val="00124779"/>
    <w:rsid w:val="0012477B"/>
    <w:rsid w:val="001257E0"/>
    <w:rsid w:val="001264ED"/>
    <w:rsid w:val="001268C4"/>
    <w:rsid w:val="00126DA2"/>
    <w:rsid w:val="00126E4E"/>
    <w:rsid w:val="00126EC8"/>
    <w:rsid w:val="001271E0"/>
    <w:rsid w:val="00130869"/>
    <w:rsid w:val="00130F4C"/>
    <w:rsid w:val="0013125D"/>
    <w:rsid w:val="001312BD"/>
    <w:rsid w:val="001317FB"/>
    <w:rsid w:val="00131A48"/>
    <w:rsid w:val="00131EF7"/>
    <w:rsid w:val="0013267C"/>
    <w:rsid w:val="0013385A"/>
    <w:rsid w:val="00133A18"/>
    <w:rsid w:val="00133A40"/>
    <w:rsid w:val="00134BB2"/>
    <w:rsid w:val="00134C08"/>
    <w:rsid w:val="0013586F"/>
    <w:rsid w:val="00135B14"/>
    <w:rsid w:val="00136225"/>
    <w:rsid w:val="00137873"/>
    <w:rsid w:val="00137DBC"/>
    <w:rsid w:val="001406EF"/>
    <w:rsid w:val="001407C2"/>
    <w:rsid w:val="00140B80"/>
    <w:rsid w:val="00140D82"/>
    <w:rsid w:val="0014118D"/>
    <w:rsid w:val="001422AF"/>
    <w:rsid w:val="00144054"/>
    <w:rsid w:val="001443FA"/>
    <w:rsid w:val="00145002"/>
    <w:rsid w:val="001452B3"/>
    <w:rsid w:val="001452F6"/>
    <w:rsid w:val="00145F7E"/>
    <w:rsid w:val="00146460"/>
    <w:rsid w:val="001468CE"/>
    <w:rsid w:val="00146BD5"/>
    <w:rsid w:val="00146E72"/>
    <w:rsid w:val="00150822"/>
    <w:rsid w:val="001509B7"/>
    <w:rsid w:val="001511BD"/>
    <w:rsid w:val="00151628"/>
    <w:rsid w:val="00151B76"/>
    <w:rsid w:val="00152120"/>
    <w:rsid w:val="0015260E"/>
    <w:rsid w:val="00152ED3"/>
    <w:rsid w:val="00153099"/>
    <w:rsid w:val="001531D7"/>
    <w:rsid w:val="001540F1"/>
    <w:rsid w:val="0015421D"/>
    <w:rsid w:val="00154D28"/>
    <w:rsid w:val="0015571F"/>
    <w:rsid w:val="0015649F"/>
    <w:rsid w:val="001564CC"/>
    <w:rsid w:val="0015657E"/>
    <w:rsid w:val="00156677"/>
    <w:rsid w:val="00157BDE"/>
    <w:rsid w:val="001601E3"/>
    <w:rsid w:val="001606ED"/>
    <w:rsid w:val="00160748"/>
    <w:rsid w:val="00160E82"/>
    <w:rsid w:val="00160EF5"/>
    <w:rsid w:val="0016140F"/>
    <w:rsid w:val="0016184D"/>
    <w:rsid w:val="00161A14"/>
    <w:rsid w:val="00163091"/>
    <w:rsid w:val="0016337E"/>
    <w:rsid w:val="001649BD"/>
    <w:rsid w:val="00164D5C"/>
    <w:rsid w:val="001653CA"/>
    <w:rsid w:val="00165963"/>
    <w:rsid w:val="001659A0"/>
    <w:rsid w:val="00165BC9"/>
    <w:rsid w:val="001669BC"/>
    <w:rsid w:val="001676F8"/>
    <w:rsid w:val="0017019D"/>
    <w:rsid w:val="00170D52"/>
    <w:rsid w:val="00171624"/>
    <w:rsid w:val="00171CEF"/>
    <w:rsid w:val="00171F9D"/>
    <w:rsid w:val="001721CD"/>
    <w:rsid w:val="001724A6"/>
    <w:rsid w:val="001728BA"/>
    <w:rsid w:val="001739E1"/>
    <w:rsid w:val="00173A30"/>
    <w:rsid w:val="00174B94"/>
    <w:rsid w:val="00174F4D"/>
    <w:rsid w:val="00175AB4"/>
    <w:rsid w:val="00175AEB"/>
    <w:rsid w:val="00175FED"/>
    <w:rsid w:val="00176479"/>
    <w:rsid w:val="00176877"/>
    <w:rsid w:val="00176E05"/>
    <w:rsid w:val="00176F62"/>
    <w:rsid w:val="001770EF"/>
    <w:rsid w:val="0017719E"/>
    <w:rsid w:val="001773AD"/>
    <w:rsid w:val="00180B25"/>
    <w:rsid w:val="00181A66"/>
    <w:rsid w:val="001828D6"/>
    <w:rsid w:val="001830EC"/>
    <w:rsid w:val="001835B3"/>
    <w:rsid w:val="00183F84"/>
    <w:rsid w:val="00184EDD"/>
    <w:rsid w:val="00185021"/>
    <w:rsid w:val="00185936"/>
    <w:rsid w:val="00186C7C"/>
    <w:rsid w:val="0018700E"/>
    <w:rsid w:val="00187F4F"/>
    <w:rsid w:val="00187FC2"/>
    <w:rsid w:val="001903AB"/>
    <w:rsid w:val="00190CDE"/>
    <w:rsid w:val="00190E44"/>
    <w:rsid w:val="001913BA"/>
    <w:rsid w:val="0019277D"/>
    <w:rsid w:val="001937C5"/>
    <w:rsid w:val="00193BEF"/>
    <w:rsid w:val="00193E89"/>
    <w:rsid w:val="00195111"/>
    <w:rsid w:val="001951A2"/>
    <w:rsid w:val="0019617A"/>
    <w:rsid w:val="00196B06"/>
    <w:rsid w:val="00196F3D"/>
    <w:rsid w:val="0019764F"/>
    <w:rsid w:val="001978E7"/>
    <w:rsid w:val="00197971"/>
    <w:rsid w:val="001A0141"/>
    <w:rsid w:val="001A0D8E"/>
    <w:rsid w:val="001A1FB3"/>
    <w:rsid w:val="001A372F"/>
    <w:rsid w:val="001A465B"/>
    <w:rsid w:val="001A47D0"/>
    <w:rsid w:val="001A4B30"/>
    <w:rsid w:val="001A5687"/>
    <w:rsid w:val="001A5B9C"/>
    <w:rsid w:val="001A615C"/>
    <w:rsid w:val="001A646E"/>
    <w:rsid w:val="001A648C"/>
    <w:rsid w:val="001A649C"/>
    <w:rsid w:val="001A6C6B"/>
    <w:rsid w:val="001A6FBC"/>
    <w:rsid w:val="001A714A"/>
    <w:rsid w:val="001A7957"/>
    <w:rsid w:val="001A7A8B"/>
    <w:rsid w:val="001A7CD7"/>
    <w:rsid w:val="001B053F"/>
    <w:rsid w:val="001B0B11"/>
    <w:rsid w:val="001B1212"/>
    <w:rsid w:val="001B13C4"/>
    <w:rsid w:val="001B14AD"/>
    <w:rsid w:val="001B1E4D"/>
    <w:rsid w:val="001B23A1"/>
    <w:rsid w:val="001B27D5"/>
    <w:rsid w:val="001B3383"/>
    <w:rsid w:val="001B3A4A"/>
    <w:rsid w:val="001B4078"/>
    <w:rsid w:val="001B443C"/>
    <w:rsid w:val="001B4448"/>
    <w:rsid w:val="001B48FC"/>
    <w:rsid w:val="001B4925"/>
    <w:rsid w:val="001B4AAC"/>
    <w:rsid w:val="001B4C74"/>
    <w:rsid w:val="001B6739"/>
    <w:rsid w:val="001B6ED8"/>
    <w:rsid w:val="001B7778"/>
    <w:rsid w:val="001B7BF6"/>
    <w:rsid w:val="001B7D41"/>
    <w:rsid w:val="001C0BCC"/>
    <w:rsid w:val="001C0C7F"/>
    <w:rsid w:val="001C1530"/>
    <w:rsid w:val="001C22FA"/>
    <w:rsid w:val="001C33C0"/>
    <w:rsid w:val="001C3BC2"/>
    <w:rsid w:val="001C4DF5"/>
    <w:rsid w:val="001C4FBA"/>
    <w:rsid w:val="001C556E"/>
    <w:rsid w:val="001C576A"/>
    <w:rsid w:val="001C588A"/>
    <w:rsid w:val="001C65E6"/>
    <w:rsid w:val="001C74AA"/>
    <w:rsid w:val="001D0107"/>
    <w:rsid w:val="001D011D"/>
    <w:rsid w:val="001D05C0"/>
    <w:rsid w:val="001D0A1B"/>
    <w:rsid w:val="001D0EC2"/>
    <w:rsid w:val="001D0ED5"/>
    <w:rsid w:val="001D0FB0"/>
    <w:rsid w:val="001D1584"/>
    <w:rsid w:val="001D1B16"/>
    <w:rsid w:val="001D2610"/>
    <w:rsid w:val="001D2667"/>
    <w:rsid w:val="001D2BAA"/>
    <w:rsid w:val="001D3C75"/>
    <w:rsid w:val="001D3F21"/>
    <w:rsid w:val="001D4233"/>
    <w:rsid w:val="001D47A3"/>
    <w:rsid w:val="001D4970"/>
    <w:rsid w:val="001D501C"/>
    <w:rsid w:val="001D57B3"/>
    <w:rsid w:val="001D5860"/>
    <w:rsid w:val="001D674C"/>
    <w:rsid w:val="001D6848"/>
    <w:rsid w:val="001D6961"/>
    <w:rsid w:val="001E089D"/>
    <w:rsid w:val="001E0ADC"/>
    <w:rsid w:val="001E1717"/>
    <w:rsid w:val="001E1CF3"/>
    <w:rsid w:val="001E2B35"/>
    <w:rsid w:val="001E2B6F"/>
    <w:rsid w:val="001E2BA7"/>
    <w:rsid w:val="001E2C53"/>
    <w:rsid w:val="001E4342"/>
    <w:rsid w:val="001E4C25"/>
    <w:rsid w:val="001E566D"/>
    <w:rsid w:val="001E7197"/>
    <w:rsid w:val="001E7346"/>
    <w:rsid w:val="001E7670"/>
    <w:rsid w:val="001F0D29"/>
    <w:rsid w:val="001F0DD6"/>
    <w:rsid w:val="001F1133"/>
    <w:rsid w:val="001F1A73"/>
    <w:rsid w:val="001F2B29"/>
    <w:rsid w:val="001F3036"/>
    <w:rsid w:val="001F37E7"/>
    <w:rsid w:val="001F4654"/>
    <w:rsid w:val="001F4D07"/>
    <w:rsid w:val="001F4F7A"/>
    <w:rsid w:val="001F66E9"/>
    <w:rsid w:val="001F6BDB"/>
    <w:rsid w:val="001F6E31"/>
    <w:rsid w:val="001F7364"/>
    <w:rsid w:val="001F74F8"/>
    <w:rsid w:val="001F75C9"/>
    <w:rsid w:val="002007AC"/>
    <w:rsid w:val="00200A1F"/>
    <w:rsid w:val="002014B5"/>
    <w:rsid w:val="00201FE8"/>
    <w:rsid w:val="0020328E"/>
    <w:rsid w:val="00203A93"/>
    <w:rsid w:val="00203FB6"/>
    <w:rsid w:val="0020451B"/>
    <w:rsid w:val="0020481F"/>
    <w:rsid w:val="00204A3D"/>
    <w:rsid w:val="00204A96"/>
    <w:rsid w:val="00205031"/>
    <w:rsid w:val="002060AC"/>
    <w:rsid w:val="00206AC3"/>
    <w:rsid w:val="00207475"/>
    <w:rsid w:val="00207784"/>
    <w:rsid w:val="00207EB3"/>
    <w:rsid w:val="00210191"/>
    <w:rsid w:val="002105FA"/>
    <w:rsid w:val="00211276"/>
    <w:rsid w:val="0021189B"/>
    <w:rsid w:val="002120B5"/>
    <w:rsid w:val="00212963"/>
    <w:rsid w:val="002132C6"/>
    <w:rsid w:val="00214645"/>
    <w:rsid w:val="00215AC2"/>
    <w:rsid w:val="00215BDC"/>
    <w:rsid w:val="0021615B"/>
    <w:rsid w:val="0021673D"/>
    <w:rsid w:val="00216791"/>
    <w:rsid w:val="0021725E"/>
    <w:rsid w:val="0021750D"/>
    <w:rsid w:val="00217AB1"/>
    <w:rsid w:val="0022009E"/>
    <w:rsid w:val="0022064E"/>
    <w:rsid w:val="002206F8"/>
    <w:rsid w:val="00220BCF"/>
    <w:rsid w:val="0022114C"/>
    <w:rsid w:val="00222751"/>
    <w:rsid w:val="00223FAE"/>
    <w:rsid w:val="0022415E"/>
    <w:rsid w:val="00224363"/>
    <w:rsid w:val="002257E5"/>
    <w:rsid w:val="0022599D"/>
    <w:rsid w:val="0022614A"/>
    <w:rsid w:val="00226DB6"/>
    <w:rsid w:val="0022736E"/>
    <w:rsid w:val="002304C6"/>
    <w:rsid w:val="002307A5"/>
    <w:rsid w:val="00231647"/>
    <w:rsid w:val="00231846"/>
    <w:rsid w:val="00232D76"/>
    <w:rsid w:val="0023308F"/>
    <w:rsid w:val="00233733"/>
    <w:rsid w:val="00233C7B"/>
    <w:rsid w:val="00235037"/>
    <w:rsid w:val="00236064"/>
    <w:rsid w:val="002360D1"/>
    <w:rsid w:val="00236682"/>
    <w:rsid w:val="00236ED1"/>
    <w:rsid w:val="002374C8"/>
    <w:rsid w:val="00237B26"/>
    <w:rsid w:val="00240231"/>
    <w:rsid w:val="00240C09"/>
    <w:rsid w:val="00241154"/>
    <w:rsid w:val="002412EE"/>
    <w:rsid w:val="0024195E"/>
    <w:rsid w:val="002419B1"/>
    <w:rsid w:val="00242DDC"/>
    <w:rsid w:val="00242F53"/>
    <w:rsid w:val="00243071"/>
    <w:rsid w:val="00243360"/>
    <w:rsid w:val="00243516"/>
    <w:rsid w:val="002438DD"/>
    <w:rsid w:val="002449F9"/>
    <w:rsid w:val="0024594F"/>
    <w:rsid w:val="00245D6F"/>
    <w:rsid w:val="00245EBF"/>
    <w:rsid w:val="0024628D"/>
    <w:rsid w:val="00246488"/>
    <w:rsid w:val="00246650"/>
    <w:rsid w:val="002467B1"/>
    <w:rsid w:val="00247A3F"/>
    <w:rsid w:val="00247AF1"/>
    <w:rsid w:val="00247B42"/>
    <w:rsid w:val="00247F5A"/>
    <w:rsid w:val="002500B8"/>
    <w:rsid w:val="002501AD"/>
    <w:rsid w:val="0025156C"/>
    <w:rsid w:val="00251ACD"/>
    <w:rsid w:val="0025395A"/>
    <w:rsid w:val="00254307"/>
    <w:rsid w:val="00254481"/>
    <w:rsid w:val="0025448B"/>
    <w:rsid w:val="002548F5"/>
    <w:rsid w:val="0025529B"/>
    <w:rsid w:val="00255A19"/>
    <w:rsid w:val="0025648B"/>
    <w:rsid w:val="00257124"/>
    <w:rsid w:val="00257326"/>
    <w:rsid w:val="00257C44"/>
    <w:rsid w:val="0026077F"/>
    <w:rsid w:val="00260DE2"/>
    <w:rsid w:val="00261322"/>
    <w:rsid w:val="002613B5"/>
    <w:rsid w:val="00262517"/>
    <w:rsid w:val="00262A90"/>
    <w:rsid w:val="00265E69"/>
    <w:rsid w:val="00266E4D"/>
    <w:rsid w:val="00267B87"/>
    <w:rsid w:val="00267FA5"/>
    <w:rsid w:val="00270418"/>
    <w:rsid w:val="0027043F"/>
    <w:rsid w:val="00270EA6"/>
    <w:rsid w:val="00271927"/>
    <w:rsid w:val="00271B65"/>
    <w:rsid w:val="00271B8B"/>
    <w:rsid w:val="00271DE2"/>
    <w:rsid w:val="00272655"/>
    <w:rsid w:val="002728C9"/>
    <w:rsid w:val="00272F9A"/>
    <w:rsid w:val="00273282"/>
    <w:rsid w:val="002739BB"/>
    <w:rsid w:val="00274574"/>
    <w:rsid w:val="00274C38"/>
    <w:rsid w:val="00275346"/>
    <w:rsid w:val="00275C95"/>
    <w:rsid w:val="00275D90"/>
    <w:rsid w:val="00276230"/>
    <w:rsid w:val="0027688B"/>
    <w:rsid w:val="00276989"/>
    <w:rsid w:val="00276E00"/>
    <w:rsid w:val="002771EF"/>
    <w:rsid w:val="002779FC"/>
    <w:rsid w:val="00277AA1"/>
    <w:rsid w:val="0028005C"/>
    <w:rsid w:val="00281128"/>
    <w:rsid w:val="00281BD3"/>
    <w:rsid w:val="00281CEC"/>
    <w:rsid w:val="002821E3"/>
    <w:rsid w:val="002823F1"/>
    <w:rsid w:val="00282721"/>
    <w:rsid w:val="002829C9"/>
    <w:rsid w:val="002834BF"/>
    <w:rsid w:val="002835B9"/>
    <w:rsid w:val="00284540"/>
    <w:rsid w:val="002848AF"/>
    <w:rsid w:val="00285208"/>
    <w:rsid w:val="0028559C"/>
    <w:rsid w:val="002862EC"/>
    <w:rsid w:val="002904E7"/>
    <w:rsid w:val="00290F63"/>
    <w:rsid w:val="00291650"/>
    <w:rsid w:val="002919D2"/>
    <w:rsid w:val="00291CCE"/>
    <w:rsid w:val="00292AA2"/>
    <w:rsid w:val="00292B0E"/>
    <w:rsid w:val="0029353B"/>
    <w:rsid w:val="00293639"/>
    <w:rsid w:val="002938AC"/>
    <w:rsid w:val="002941C4"/>
    <w:rsid w:val="002949B1"/>
    <w:rsid w:val="00295B21"/>
    <w:rsid w:val="00295CBB"/>
    <w:rsid w:val="00296583"/>
    <w:rsid w:val="00296C5F"/>
    <w:rsid w:val="00296DAD"/>
    <w:rsid w:val="00296E36"/>
    <w:rsid w:val="00296F9F"/>
    <w:rsid w:val="002A065C"/>
    <w:rsid w:val="002A1A4E"/>
    <w:rsid w:val="002A3196"/>
    <w:rsid w:val="002A3467"/>
    <w:rsid w:val="002A3765"/>
    <w:rsid w:val="002A4B68"/>
    <w:rsid w:val="002A4CDE"/>
    <w:rsid w:val="002A52AE"/>
    <w:rsid w:val="002A53E7"/>
    <w:rsid w:val="002A58E2"/>
    <w:rsid w:val="002A5909"/>
    <w:rsid w:val="002A5948"/>
    <w:rsid w:val="002A6D8A"/>
    <w:rsid w:val="002A6FC3"/>
    <w:rsid w:val="002A7ABB"/>
    <w:rsid w:val="002A7F44"/>
    <w:rsid w:val="002B0BC2"/>
    <w:rsid w:val="002B2110"/>
    <w:rsid w:val="002B22EA"/>
    <w:rsid w:val="002B255C"/>
    <w:rsid w:val="002B2956"/>
    <w:rsid w:val="002B2B1F"/>
    <w:rsid w:val="002B2DD4"/>
    <w:rsid w:val="002B2E9A"/>
    <w:rsid w:val="002B39E8"/>
    <w:rsid w:val="002B4194"/>
    <w:rsid w:val="002B4585"/>
    <w:rsid w:val="002B4EDA"/>
    <w:rsid w:val="002B57FB"/>
    <w:rsid w:val="002B59F5"/>
    <w:rsid w:val="002B5BDD"/>
    <w:rsid w:val="002B6749"/>
    <w:rsid w:val="002B6865"/>
    <w:rsid w:val="002B68C7"/>
    <w:rsid w:val="002B699F"/>
    <w:rsid w:val="002B69BC"/>
    <w:rsid w:val="002B735C"/>
    <w:rsid w:val="002B7DA0"/>
    <w:rsid w:val="002B7FD0"/>
    <w:rsid w:val="002C0872"/>
    <w:rsid w:val="002C0A8E"/>
    <w:rsid w:val="002C0DD3"/>
    <w:rsid w:val="002C0EF5"/>
    <w:rsid w:val="002C3823"/>
    <w:rsid w:val="002C3ED4"/>
    <w:rsid w:val="002C3F20"/>
    <w:rsid w:val="002C3F74"/>
    <w:rsid w:val="002C414B"/>
    <w:rsid w:val="002C4322"/>
    <w:rsid w:val="002C4377"/>
    <w:rsid w:val="002C445E"/>
    <w:rsid w:val="002C4F58"/>
    <w:rsid w:val="002C518E"/>
    <w:rsid w:val="002C5895"/>
    <w:rsid w:val="002C5911"/>
    <w:rsid w:val="002C6054"/>
    <w:rsid w:val="002C694A"/>
    <w:rsid w:val="002C6F70"/>
    <w:rsid w:val="002C75EE"/>
    <w:rsid w:val="002C937A"/>
    <w:rsid w:val="002D067C"/>
    <w:rsid w:val="002D069F"/>
    <w:rsid w:val="002D1392"/>
    <w:rsid w:val="002D1CE8"/>
    <w:rsid w:val="002D1D9D"/>
    <w:rsid w:val="002D20F7"/>
    <w:rsid w:val="002D2AE4"/>
    <w:rsid w:val="002D2F45"/>
    <w:rsid w:val="002D3A7B"/>
    <w:rsid w:val="002D4817"/>
    <w:rsid w:val="002D4F76"/>
    <w:rsid w:val="002D5571"/>
    <w:rsid w:val="002D58D8"/>
    <w:rsid w:val="002D603A"/>
    <w:rsid w:val="002D6623"/>
    <w:rsid w:val="002D6C21"/>
    <w:rsid w:val="002D74AC"/>
    <w:rsid w:val="002D74F4"/>
    <w:rsid w:val="002D7D44"/>
    <w:rsid w:val="002D7DE0"/>
    <w:rsid w:val="002E022D"/>
    <w:rsid w:val="002E060C"/>
    <w:rsid w:val="002E0B74"/>
    <w:rsid w:val="002E1176"/>
    <w:rsid w:val="002E134F"/>
    <w:rsid w:val="002E1D15"/>
    <w:rsid w:val="002E228D"/>
    <w:rsid w:val="002E37BB"/>
    <w:rsid w:val="002E5779"/>
    <w:rsid w:val="002E6233"/>
    <w:rsid w:val="002E6385"/>
    <w:rsid w:val="002E6FCE"/>
    <w:rsid w:val="002E7773"/>
    <w:rsid w:val="002E7803"/>
    <w:rsid w:val="002E7B5B"/>
    <w:rsid w:val="002F1039"/>
    <w:rsid w:val="002F25C1"/>
    <w:rsid w:val="002F3859"/>
    <w:rsid w:val="002F3901"/>
    <w:rsid w:val="002F397D"/>
    <w:rsid w:val="002F3CD5"/>
    <w:rsid w:val="002F4E6F"/>
    <w:rsid w:val="002F5BC5"/>
    <w:rsid w:val="002F5FBD"/>
    <w:rsid w:val="002F6C7E"/>
    <w:rsid w:val="002F7760"/>
    <w:rsid w:val="002F77D1"/>
    <w:rsid w:val="00300124"/>
    <w:rsid w:val="00300885"/>
    <w:rsid w:val="00300E3F"/>
    <w:rsid w:val="00300F3E"/>
    <w:rsid w:val="003015A8"/>
    <w:rsid w:val="00301885"/>
    <w:rsid w:val="0030211E"/>
    <w:rsid w:val="0030299E"/>
    <w:rsid w:val="00302A3F"/>
    <w:rsid w:val="00302D5D"/>
    <w:rsid w:val="00302ECE"/>
    <w:rsid w:val="00303892"/>
    <w:rsid w:val="003043AB"/>
    <w:rsid w:val="00304CD6"/>
    <w:rsid w:val="0030593D"/>
    <w:rsid w:val="003067D0"/>
    <w:rsid w:val="00306FB5"/>
    <w:rsid w:val="003073A7"/>
    <w:rsid w:val="0031049B"/>
    <w:rsid w:val="00310752"/>
    <w:rsid w:val="00310EC2"/>
    <w:rsid w:val="003114E7"/>
    <w:rsid w:val="0031172F"/>
    <w:rsid w:val="00312377"/>
    <w:rsid w:val="003125FE"/>
    <w:rsid w:val="003126AE"/>
    <w:rsid w:val="0031325C"/>
    <w:rsid w:val="003138BF"/>
    <w:rsid w:val="00314CA2"/>
    <w:rsid w:val="003151F7"/>
    <w:rsid w:val="00315BB0"/>
    <w:rsid w:val="00315D62"/>
    <w:rsid w:val="0031679F"/>
    <w:rsid w:val="00316B0E"/>
    <w:rsid w:val="00316DCD"/>
    <w:rsid w:val="00316E02"/>
    <w:rsid w:val="00317B1D"/>
    <w:rsid w:val="00320472"/>
    <w:rsid w:val="00321688"/>
    <w:rsid w:val="00321780"/>
    <w:rsid w:val="003224E7"/>
    <w:rsid w:val="00322C68"/>
    <w:rsid w:val="00323583"/>
    <w:rsid w:val="00323ACA"/>
    <w:rsid w:val="00323EC8"/>
    <w:rsid w:val="0032430D"/>
    <w:rsid w:val="00325196"/>
    <w:rsid w:val="00325236"/>
    <w:rsid w:val="00325BA7"/>
    <w:rsid w:val="0032620F"/>
    <w:rsid w:val="0032627A"/>
    <w:rsid w:val="00326C5D"/>
    <w:rsid w:val="003279F0"/>
    <w:rsid w:val="00327D9F"/>
    <w:rsid w:val="00330DE8"/>
    <w:rsid w:val="00331BC0"/>
    <w:rsid w:val="0033225D"/>
    <w:rsid w:val="00332974"/>
    <w:rsid w:val="00332BE7"/>
    <w:rsid w:val="00332C45"/>
    <w:rsid w:val="003339AC"/>
    <w:rsid w:val="00333F24"/>
    <w:rsid w:val="00334125"/>
    <w:rsid w:val="00334292"/>
    <w:rsid w:val="00334516"/>
    <w:rsid w:val="003357C7"/>
    <w:rsid w:val="003357D3"/>
    <w:rsid w:val="00335A5A"/>
    <w:rsid w:val="00335B61"/>
    <w:rsid w:val="00335E71"/>
    <w:rsid w:val="00337BE2"/>
    <w:rsid w:val="00340D70"/>
    <w:rsid w:val="00342080"/>
    <w:rsid w:val="00342E66"/>
    <w:rsid w:val="00342F8D"/>
    <w:rsid w:val="00343268"/>
    <w:rsid w:val="00343B56"/>
    <w:rsid w:val="00343C30"/>
    <w:rsid w:val="003446F3"/>
    <w:rsid w:val="0034496F"/>
    <w:rsid w:val="00345986"/>
    <w:rsid w:val="00346A93"/>
    <w:rsid w:val="00347AC7"/>
    <w:rsid w:val="0035023E"/>
    <w:rsid w:val="00351403"/>
    <w:rsid w:val="003514C8"/>
    <w:rsid w:val="00352324"/>
    <w:rsid w:val="00352347"/>
    <w:rsid w:val="00352387"/>
    <w:rsid w:val="00352CF9"/>
    <w:rsid w:val="00353E78"/>
    <w:rsid w:val="003556C4"/>
    <w:rsid w:val="0035581B"/>
    <w:rsid w:val="00356FAA"/>
    <w:rsid w:val="00357321"/>
    <w:rsid w:val="003574D8"/>
    <w:rsid w:val="003579F3"/>
    <w:rsid w:val="00357E29"/>
    <w:rsid w:val="00360270"/>
    <w:rsid w:val="0036144C"/>
    <w:rsid w:val="00361A42"/>
    <w:rsid w:val="00362277"/>
    <w:rsid w:val="003626B7"/>
    <w:rsid w:val="00362EB1"/>
    <w:rsid w:val="003639FF"/>
    <w:rsid w:val="00363D5F"/>
    <w:rsid w:val="003647D2"/>
    <w:rsid w:val="00364B46"/>
    <w:rsid w:val="003658B6"/>
    <w:rsid w:val="00365BC5"/>
    <w:rsid w:val="00365D72"/>
    <w:rsid w:val="003665FB"/>
    <w:rsid w:val="00367080"/>
    <w:rsid w:val="003676DC"/>
    <w:rsid w:val="003677AA"/>
    <w:rsid w:val="00367B4E"/>
    <w:rsid w:val="00367DDC"/>
    <w:rsid w:val="00370102"/>
    <w:rsid w:val="003703F2"/>
    <w:rsid w:val="003704E6"/>
    <w:rsid w:val="003711F2"/>
    <w:rsid w:val="00371F3B"/>
    <w:rsid w:val="00372729"/>
    <w:rsid w:val="00372C74"/>
    <w:rsid w:val="00373CD0"/>
    <w:rsid w:val="00373DED"/>
    <w:rsid w:val="00374575"/>
    <w:rsid w:val="0037506C"/>
    <w:rsid w:val="00375521"/>
    <w:rsid w:val="00375A31"/>
    <w:rsid w:val="00375AB5"/>
    <w:rsid w:val="00376467"/>
    <w:rsid w:val="00376492"/>
    <w:rsid w:val="003767FF"/>
    <w:rsid w:val="00376AD5"/>
    <w:rsid w:val="003806C0"/>
    <w:rsid w:val="00380963"/>
    <w:rsid w:val="00382132"/>
    <w:rsid w:val="00382198"/>
    <w:rsid w:val="0038294F"/>
    <w:rsid w:val="00382D03"/>
    <w:rsid w:val="003831C7"/>
    <w:rsid w:val="0038332D"/>
    <w:rsid w:val="00383983"/>
    <w:rsid w:val="00384080"/>
    <w:rsid w:val="003860A2"/>
    <w:rsid w:val="0039029B"/>
    <w:rsid w:val="00390888"/>
    <w:rsid w:val="00391CAA"/>
    <w:rsid w:val="0039218C"/>
    <w:rsid w:val="00392920"/>
    <w:rsid w:val="00392A8C"/>
    <w:rsid w:val="00392FB2"/>
    <w:rsid w:val="00393615"/>
    <w:rsid w:val="00395161"/>
    <w:rsid w:val="003951A2"/>
    <w:rsid w:val="00396465"/>
    <w:rsid w:val="003A0204"/>
    <w:rsid w:val="003A042E"/>
    <w:rsid w:val="003A11BC"/>
    <w:rsid w:val="003A190E"/>
    <w:rsid w:val="003A1925"/>
    <w:rsid w:val="003A1ED8"/>
    <w:rsid w:val="003A27CC"/>
    <w:rsid w:val="003A2A70"/>
    <w:rsid w:val="003A3191"/>
    <w:rsid w:val="003A33B7"/>
    <w:rsid w:val="003A342B"/>
    <w:rsid w:val="003A378E"/>
    <w:rsid w:val="003A38F8"/>
    <w:rsid w:val="003A40F7"/>
    <w:rsid w:val="003A4EC5"/>
    <w:rsid w:val="003A6191"/>
    <w:rsid w:val="003A623E"/>
    <w:rsid w:val="003B0260"/>
    <w:rsid w:val="003B099B"/>
    <w:rsid w:val="003B0C4A"/>
    <w:rsid w:val="003B142F"/>
    <w:rsid w:val="003B17E1"/>
    <w:rsid w:val="003B18BE"/>
    <w:rsid w:val="003B1B34"/>
    <w:rsid w:val="003B29AD"/>
    <w:rsid w:val="003B3244"/>
    <w:rsid w:val="003B350D"/>
    <w:rsid w:val="003B48A2"/>
    <w:rsid w:val="003B4BA3"/>
    <w:rsid w:val="003B4FEE"/>
    <w:rsid w:val="003B50B2"/>
    <w:rsid w:val="003B6013"/>
    <w:rsid w:val="003B6831"/>
    <w:rsid w:val="003B6C7B"/>
    <w:rsid w:val="003B7244"/>
    <w:rsid w:val="003C049A"/>
    <w:rsid w:val="003C0764"/>
    <w:rsid w:val="003C0834"/>
    <w:rsid w:val="003C12AB"/>
    <w:rsid w:val="003C1B5F"/>
    <w:rsid w:val="003C1DAB"/>
    <w:rsid w:val="003C2033"/>
    <w:rsid w:val="003C236C"/>
    <w:rsid w:val="003C2429"/>
    <w:rsid w:val="003C2804"/>
    <w:rsid w:val="003C2AE0"/>
    <w:rsid w:val="003C31D7"/>
    <w:rsid w:val="003C3D54"/>
    <w:rsid w:val="003C4BDD"/>
    <w:rsid w:val="003C5A05"/>
    <w:rsid w:val="003C5BF0"/>
    <w:rsid w:val="003C6359"/>
    <w:rsid w:val="003C65EE"/>
    <w:rsid w:val="003C6EFA"/>
    <w:rsid w:val="003C7378"/>
    <w:rsid w:val="003C773B"/>
    <w:rsid w:val="003C7F48"/>
    <w:rsid w:val="003D0363"/>
    <w:rsid w:val="003D04EF"/>
    <w:rsid w:val="003D080B"/>
    <w:rsid w:val="003D082A"/>
    <w:rsid w:val="003D147F"/>
    <w:rsid w:val="003D18ED"/>
    <w:rsid w:val="003D1C74"/>
    <w:rsid w:val="003D2009"/>
    <w:rsid w:val="003D24A8"/>
    <w:rsid w:val="003D2A6F"/>
    <w:rsid w:val="003D31E6"/>
    <w:rsid w:val="003D34C9"/>
    <w:rsid w:val="003D3533"/>
    <w:rsid w:val="003D4A44"/>
    <w:rsid w:val="003D4AE1"/>
    <w:rsid w:val="003D4F13"/>
    <w:rsid w:val="003D5311"/>
    <w:rsid w:val="003D5347"/>
    <w:rsid w:val="003D5730"/>
    <w:rsid w:val="003D5D05"/>
    <w:rsid w:val="003D6094"/>
    <w:rsid w:val="003D764A"/>
    <w:rsid w:val="003D7B5D"/>
    <w:rsid w:val="003E07CA"/>
    <w:rsid w:val="003E0BF3"/>
    <w:rsid w:val="003E1483"/>
    <w:rsid w:val="003E1A3E"/>
    <w:rsid w:val="003E1CD4"/>
    <w:rsid w:val="003E1FB9"/>
    <w:rsid w:val="003E2013"/>
    <w:rsid w:val="003E2477"/>
    <w:rsid w:val="003E24B3"/>
    <w:rsid w:val="003E2600"/>
    <w:rsid w:val="003E3D05"/>
    <w:rsid w:val="003E45FE"/>
    <w:rsid w:val="003E4A6F"/>
    <w:rsid w:val="003E4D73"/>
    <w:rsid w:val="003E5C95"/>
    <w:rsid w:val="003E5F28"/>
    <w:rsid w:val="003E6356"/>
    <w:rsid w:val="003E6814"/>
    <w:rsid w:val="003E74E6"/>
    <w:rsid w:val="003E7730"/>
    <w:rsid w:val="003E79A2"/>
    <w:rsid w:val="003E7B69"/>
    <w:rsid w:val="003E7E50"/>
    <w:rsid w:val="003E7F28"/>
    <w:rsid w:val="003F0178"/>
    <w:rsid w:val="003F0C97"/>
    <w:rsid w:val="003F128C"/>
    <w:rsid w:val="003F13A0"/>
    <w:rsid w:val="003F2319"/>
    <w:rsid w:val="003F2568"/>
    <w:rsid w:val="003F32A4"/>
    <w:rsid w:val="003F3746"/>
    <w:rsid w:val="003F4701"/>
    <w:rsid w:val="003F4A4D"/>
    <w:rsid w:val="003F4D03"/>
    <w:rsid w:val="003F65CB"/>
    <w:rsid w:val="003F733D"/>
    <w:rsid w:val="003F7AFF"/>
    <w:rsid w:val="00400460"/>
    <w:rsid w:val="00400504"/>
    <w:rsid w:val="00400663"/>
    <w:rsid w:val="00400744"/>
    <w:rsid w:val="00400A63"/>
    <w:rsid w:val="0040103A"/>
    <w:rsid w:val="004018E6"/>
    <w:rsid w:val="00401F0F"/>
    <w:rsid w:val="004022FA"/>
    <w:rsid w:val="00402942"/>
    <w:rsid w:val="00402E26"/>
    <w:rsid w:val="004030B2"/>
    <w:rsid w:val="0040364B"/>
    <w:rsid w:val="0040369E"/>
    <w:rsid w:val="0040468D"/>
    <w:rsid w:val="00404CB2"/>
    <w:rsid w:val="004058FF"/>
    <w:rsid w:val="00407292"/>
    <w:rsid w:val="00407E85"/>
    <w:rsid w:val="0041066A"/>
    <w:rsid w:val="00411464"/>
    <w:rsid w:val="00412389"/>
    <w:rsid w:val="00412470"/>
    <w:rsid w:val="00412622"/>
    <w:rsid w:val="0041329A"/>
    <w:rsid w:val="00414808"/>
    <w:rsid w:val="0041482C"/>
    <w:rsid w:val="00414F2B"/>
    <w:rsid w:val="0041506E"/>
    <w:rsid w:val="004158BB"/>
    <w:rsid w:val="00415BDE"/>
    <w:rsid w:val="00415D47"/>
    <w:rsid w:val="0041697C"/>
    <w:rsid w:val="00416A7D"/>
    <w:rsid w:val="0041799F"/>
    <w:rsid w:val="00420086"/>
    <w:rsid w:val="0042067B"/>
    <w:rsid w:val="0042079E"/>
    <w:rsid w:val="00420BC5"/>
    <w:rsid w:val="004213EE"/>
    <w:rsid w:val="00421832"/>
    <w:rsid w:val="0042191E"/>
    <w:rsid w:val="00421B5C"/>
    <w:rsid w:val="00421FB6"/>
    <w:rsid w:val="004223D8"/>
    <w:rsid w:val="00422848"/>
    <w:rsid w:val="004230F9"/>
    <w:rsid w:val="00423B45"/>
    <w:rsid w:val="0042422C"/>
    <w:rsid w:val="00426CB8"/>
    <w:rsid w:val="00427757"/>
    <w:rsid w:val="00427990"/>
    <w:rsid w:val="00427AED"/>
    <w:rsid w:val="004307E3"/>
    <w:rsid w:val="00430C46"/>
    <w:rsid w:val="00431C64"/>
    <w:rsid w:val="00432228"/>
    <w:rsid w:val="00432A81"/>
    <w:rsid w:val="00432BB3"/>
    <w:rsid w:val="004343A8"/>
    <w:rsid w:val="00434499"/>
    <w:rsid w:val="00435CFF"/>
    <w:rsid w:val="00435E52"/>
    <w:rsid w:val="00437851"/>
    <w:rsid w:val="00440406"/>
    <w:rsid w:val="004414C4"/>
    <w:rsid w:val="00441DA1"/>
    <w:rsid w:val="004422A6"/>
    <w:rsid w:val="004424D4"/>
    <w:rsid w:val="004426BF"/>
    <w:rsid w:val="00442A42"/>
    <w:rsid w:val="004438BA"/>
    <w:rsid w:val="00443E76"/>
    <w:rsid w:val="004442DD"/>
    <w:rsid w:val="00444F16"/>
    <w:rsid w:val="004459A5"/>
    <w:rsid w:val="00446060"/>
    <w:rsid w:val="00446272"/>
    <w:rsid w:val="00446B00"/>
    <w:rsid w:val="004473AC"/>
    <w:rsid w:val="00447560"/>
    <w:rsid w:val="00450784"/>
    <w:rsid w:val="004507FC"/>
    <w:rsid w:val="0045122E"/>
    <w:rsid w:val="0045177B"/>
    <w:rsid w:val="00451ACF"/>
    <w:rsid w:val="0045203B"/>
    <w:rsid w:val="00452251"/>
    <w:rsid w:val="00452532"/>
    <w:rsid w:val="00452F94"/>
    <w:rsid w:val="00453D31"/>
    <w:rsid w:val="00454254"/>
    <w:rsid w:val="0045441A"/>
    <w:rsid w:val="00454DBB"/>
    <w:rsid w:val="00455D35"/>
    <w:rsid w:val="00455DBB"/>
    <w:rsid w:val="00455DF8"/>
    <w:rsid w:val="00455E77"/>
    <w:rsid w:val="00456435"/>
    <w:rsid w:val="00456B96"/>
    <w:rsid w:val="00457594"/>
    <w:rsid w:val="00457EA1"/>
    <w:rsid w:val="004604E3"/>
    <w:rsid w:val="004605C7"/>
    <w:rsid w:val="004607A5"/>
    <w:rsid w:val="00460C48"/>
    <w:rsid w:val="00461065"/>
    <w:rsid w:val="00461297"/>
    <w:rsid w:val="00461316"/>
    <w:rsid w:val="00461898"/>
    <w:rsid w:val="00462161"/>
    <w:rsid w:val="004627BE"/>
    <w:rsid w:val="00462AED"/>
    <w:rsid w:val="004634CB"/>
    <w:rsid w:val="00464740"/>
    <w:rsid w:val="00465286"/>
    <w:rsid w:val="0046583A"/>
    <w:rsid w:val="00470487"/>
    <w:rsid w:val="004716A6"/>
    <w:rsid w:val="00471D4E"/>
    <w:rsid w:val="00473391"/>
    <w:rsid w:val="00473A0F"/>
    <w:rsid w:val="004746AC"/>
    <w:rsid w:val="004750B0"/>
    <w:rsid w:val="004754A4"/>
    <w:rsid w:val="00475590"/>
    <w:rsid w:val="004756E3"/>
    <w:rsid w:val="004758F8"/>
    <w:rsid w:val="00475AA5"/>
    <w:rsid w:val="00475F17"/>
    <w:rsid w:val="00476947"/>
    <w:rsid w:val="00480115"/>
    <w:rsid w:val="004801EE"/>
    <w:rsid w:val="0048053C"/>
    <w:rsid w:val="00480613"/>
    <w:rsid w:val="00480B44"/>
    <w:rsid w:val="0048122B"/>
    <w:rsid w:val="00481781"/>
    <w:rsid w:val="00481E1B"/>
    <w:rsid w:val="004834BD"/>
    <w:rsid w:val="00483638"/>
    <w:rsid w:val="00483961"/>
    <w:rsid w:val="00484381"/>
    <w:rsid w:val="004847EA"/>
    <w:rsid w:val="00485121"/>
    <w:rsid w:val="00485124"/>
    <w:rsid w:val="00487654"/>
    <w:rsid w:val="0048799B"/>
    <w:rsid w:val="00487CC0"/>
    <w:rsid w:val="004902E8"/>
    <w:rsid w:val="004907E4"/>
    <w:rsid w:val="004919BD"/>
    <w:rsid w:val="00492293"/>
    <w:rsid w:val="00492D51"/>
    <w:rsid w:val="00493EB5"/>
    <w:rsid w:val="00494189"/>
    <w:rsid w:val="0049456E"/>
    <w:rsid w:val="00494782"/>
    <w:rsid w:val="0049489C"/>
    <w:rsid w:val="004956A4"/>
    <w:rsid w:val="00495CBD"/>
    <w:rsid w:val="00496573"/>
    <w:rsid w:val="00496CDC"/>
    <w:rsid w:val="00497182"/>
    <w:rsid w:val="00497A44"/>
    <w:rsid w:val="00497C48"/>
    <w:rsid w:val="004A12F4"/>
    <w:rsid w:val="004A1980"/>
    <w:rsid w:val="004A1E1F"/>
    <w:rsid w:val="004A2047"/>
    <w:rsid w:val="004A2431"/>
    <w:rsid w:val="004A2A71"/>
    <w:rsid w:val="004A3259"/>
    <w:rsid w:val="004A4BCC"/>
    <w:rsid w:val="004A4EBC"/>
    <w:rsid w:val="004A53F2"/>
    <w:rsid w:val="004A59E7"/>
    <w:rsid w:val="004A75D0"/>
    <w:rsid w:val="004A7992"/>
    <w:rsid w:val="004A7B69"/>
    <w:rsid w:val="004A7EC0"/>
    <w:rsid w:val="004A7ED5"/>
    <w:rsid w:val="004B00DB"/>
    <w:rsid w:val="004B1432"/>
    <w:rsid w:val="004B1B83"/>
    <w:rsid w:val="004B1FE6"/>
    <w:rsid w:val="004B2401"/>
    <w:rsid w:val="004B2F26"/>
    <w:rsid w:val="004B3C2D"/>
    <w:rsid w:val="004B41F1"/>
    <w:rsid w:val="004B4B83"/>
    <w:rsid w:val="004B5810"/>
    <w:rsid w:val="004B5B7B"/>
    <w:rsid w:val="004B642E"/>
    <w:rsid w:val="004B712E"/>
    <w:rsid w:val="004B72C1"/>
    <w:rsid w:val="004B72F0"/>
    <w:rsid w:val="004B79FB"/>
    <w:rsid w:val="004C0283"/>
    <w:rsid w:val="004C10B6"/>
    <w:rsid w:val="004C127C"/>
    <w:rsid w:val="004C1791"/>
    <w:rsid w:val="004C1B7C"/>
    <w:rsid w:val="004C2506"/>
    <w:rsid w:val="004C2628"/>
    <w:rsid w:val="004C2726"/>
    <w:rsid w:val="004C2897"/>
    <w:rsid w:val="004C2C24"/>
    <w:rsid w:val="004C3496"/>
    <w:rsid w:val="004C4458"/>
    <w:rsid w:val="004C4524"/>
    <w:rsid w:val="004C4727"/>
    <w:rsid w:val="004C643D"/>
    <w:rsid w:val="004C6570"/>
    <w:rsid w:val="004C7874"/>
    <w:rsid w:val="004D0022"/>
    <w:rsid w:val="004D01A2"/>
    <w:rsid w:val="004D0CC1"/>
    <w:rsid w:val="004D0EB7"/>
    <w:rsid w:val="004D1176"/>
    <w:rsid w:val="004D2313"/>
    <w:rsid w:val="004D28CC"/>
    <w:rsid w:val="004D2982"/>
    <w:rsid w:val="004D32E3"/>
    <w:rsid w:val="004D382B"/>
    <w:rsid w:val="004D3BE2"/>
    <w:rsid w:val="004D3E20"/>
    <w:rsid w:val="004D4221"/>
    <w:rsid w:val="004D4454"/>
    <w:rsid w:val="004D4A22"/>
    <w:rsid w:val="004D4BD0"/>
    <w:rsid w:val="004D55AC"/>
    <w:rsid w:val="004D5702"/>
    <w:rsid w:val="004D58B3"/>
    <w:rsid w:val="004D5962"/>
    <w:rsid w:val="004D5ACE"/>
    <w:rsid w:val="004D5E6F"/>
    <w:rsid w:val="004D5F14"/>
    <w:rsid w:val="004D6165"/>
    <w:rsid w:val="004D6A52"/>
    <w:rsid w:val="004D6ECD"/>
    <w:rsid w:val="004E098C"/>
    <w:rsid w:val="004E0DC9"/>
    <w:rsid w:val="004E0E7D"/>
    <w:rsid w:val="004E0F6A"/>
    <w:rsid w:val="004E14B8"/>
    <w:rsid w:val="004E1BC5"/>
    <w:rsid w:val="004E1FB8"/>
    <w:rsid w:val="004E2171"/>
    <w:rsid w:val="004E2449"/>
    <w:rsid w:val="004E3E01"/>
    <w:rsid w:val="004E459D"/>
    <w:rsid w:val="004E4AB5"/>
    <w:rsid w:val="004E5E69"/>
    <w:rsid w:val="004E698B"/>
    <w:rsid w:val="004E6ADF"/>
    <w:rsid w:val="004E6D17"/>
    <w:rsid w:val="004E759B"/>
    <w:rsid w:val="004E78D6"/>
    <w:rsid w:val="004E7DEA"/>
    <w:rsid w:val="004E7E63"/>
    <w:rsid w:val="004F0F50"/>
    <w:rsid w:val="004F1507"/>
    <w:rsid w:val="004F18C4"/>
    <w:rsid w:val="004F21AD"/>
    <w:rsid w:val="004F3B7C"/>
    <w:rsid w:val="004F3D30"/>
    <w:rsid w:val="004F3E6C"/>
    <w:rsid w:val="004F420A"/>
    <w:rsid w:val="004F4B1C"/>
    <w:rsid w:val="004F4B24"/>
    <w:rsid w:val="004F53F2"/>
    <w:rsid w:val="004F559C"/>
    <w:rsid w:val="004F6785"/>
    <w:rsid w:val="004F6BD4"/>
    <w:rsid w:val="004F7F79"/>
    <w:rsid w:val="00500558"/>
    <w:rsid w:val="00500671"/>
    <w:rsid w:val="00500C56"/>
    <w:rsid w:val="0050128D"/>
    <w:rsid w:val="005031F9"/>
    <w:rsid w:val="005034CC"/>
    <w:rsid w:val="005039B4"/>
    <w:rsid w:val="00504BE1"/>
    <w:rsid w:val="005056C1"/>
    <w:rsid w:val="00505E0B"/>
    <w:rsid w:val="005065F6"/>
    <w:rsid w:val="00506A16"/>
    <w:rsid w:val="00507001"/>
    <w:rsid w:val="005073BE"/>
    <w:rsid w:val="00507647"/>
    <w:rsid w:val="005078CF"/>
    <w:rsid w:val="0051037B"/>
    <w:rsid w:val="005109EF"/>
    <w:rsid w:val="00511101"/>
    <w:rsid w:val="005114DE"/>
    <w:rsid w:val="0051164D"/>
    <w:rsid w:val="0051338C"/>
    <w:rsid w:val="0051394E"/>
    <w:rsid w:val="0051477B"/>
    <w:rsid w:val="00514783"/>
    <w:rsid w:val="005147FA"/>
    <w:rsid w:val="0051530F"/>
    <w:rsid w:val="00515707"/>
    <w:rsid w:val="00515E95"/>
    <w:rsid w:val="005168DD"/>
    <w:rsid w:val="00516A22"/>
    <w:rsid w:val="00516E42"/>
    <w:rsid w:val="00517527"/>
    <w:rsid w:val="00517C61"/>
    <w:rsid w:val="00520027"/>
    <w:rsid w:val="0052026E"/>
    <w:rsid w:val="005228C9"/>
    <w:rsid w:val="00522B2B"/>
    <w:rsid w:val="00522EA5"/>
    <w:rsid w:val="00522FAD"/>
    <w:rsid w:val="00523184"/>
    <w:rsid w:val="00523470"/>
    <w:rsid w:val="00525117"/>
    <w:rsid w:val="005251C0"/>
    <w:rsid w:val="0052565A"/>
    <w:rsid w:val="00525714"/>
    <w:rsid w:val="0052593B"/>
    <w:rsid w:val="00525EA2"/>
    <w:rsid w:val="005279C8"/>
    <w:rsid w:val="0053046E"/>
    <w:rsid w:val="00530956"/>
    <w:rsid w:val="00530B55"/>
    <w:rsid w:val="00530C7C"/>
    <w:rsid w:val="00530D89"/>
    <w:rsid w:val="0053112A"/>
    <w:rsid w:val="00531C2C"/>
    <w:rsid w:val="005320AD"/>
    <w:rsid w:val="005324A1"/>
    <w:rsid w:val="0053281D"/>
    <w:rsid w:val="00532BE9"/>
    <w:rsid w:val="00533100"/>
    <w:rsid w:val="0053316A"/>
    <w:rsid w:val="00533177"/>
    <w:rsid w:val="005338D0"/>
    <w:rsid w:val="0053439B"/>
    <w:rsid w:val="00534BFF"/>
    <w:rsid w:val="005354F9"/>
    <w:rsid w:val="00535507"/>
    <w:rsid w:val="005356CE"/>
    <w:rsid w:val="00535BAA"/>
    <w:rsid w:val="005369EC"/>
    <w:rsid w:val="00536BE0"/>
    <w:rsid w:val="00537245"/>
    <w:rsid w:val="0053745C"/>
    <w:rsid w:val="005374CD"/>
    <w:rsid w:val="005376AB"/>
    <w:rsid w:val="00540991"/>
    <w:rsid w:val="00540FE1"/>
    <w:rsid w:val="005417C1"/>
    <w:rsid w:val="00541C35"/>
    <w:rsid w:val="00543103"/>
    <w:rsid w:val="00543B3C"/>
    <w:rsid w:val="00543C7F"/>
    <w:rsid w:val="00543F9C"/>
    <w:rsid w:val="00544417"/>
    <w:rsid w:val="0054442C"/>
    <w:rsid w:val="005447E8"/>
    <w:rsid w:val="00544CF7"/>
    <w:rsid w:val="005451C4"/>
    <w:rsid w:val="005457F2"/>
    <w:rsid w:val="00546973"/>
    <w:rsid w:val="00546E09"/>
    <w:rsid w:val="00547041"/>
    <w:rsid w:val="0054709A"/>
    <w:rsid w:val="005473B9"/>
    <w:rsid w:val="0054776E"/>
    <w:rsid w:val="00547FC6"/>
    <w:rsid w:val="00547FE7"/>
    <w:rsid w:val="00550DF4"/>
    <w:rsid w:val="00550F5F"/>
    <w:rsid w:val="00551B63"/>
    <w:rsid w:val="00551D8F"/>
    <w:rsid w:val="00551DA1"/>
    <w:rsid w:val="00551DA2"/>
    <w:rsid w:val="00551F1E"/>
    <w:rsid w:val="0055286C"/>
    <w:rsid w:val="005541E0"/>
    <w:rsid w:val="00554AB6"/>
    <w:rsid w:val="0055542E"/>
    <w:rsid w:val="0055578C"/>
    <w:rsid w:val="005559CD"/>
    <w:rsid w:val="00555BC5"/>
    <w:rsid w:val="00555D3C"/>
    <w:rsid w:val="00555D91"/>
    <w:rsid w:val="00556026"/>
    <w:rsid w:val="005575DD"/>
    <w:rsid w:val="00560A54"/>
    <w:rsid w:val="00562EFA"/>
    <w:rsid w:val="005636B4"/>
    <w:rsid w:val="00563824"/>
    <w:rsid w:val="00563B61"/>
    <w:rsid w:val="00563E4D"/>
    <w:rsid w:val="005641BF"/>
    <w:rsid w:val="005644D6"/>
    <w:rsid w:val="00564BD5"/>
    <w:rsid w:val="005652AA"/>
    <w:rsid w:val="00565441"/>
    <w:rsid w:val="005658A1"/>
    <w:rsid w:val="00565BD1"/>
    <w:rsid w:val="00566126"/>
    <w:rsid w:val="00566AE2"/>
    <w:rsid w:val="00566B87"/>
    <w:rsid w:val="00566E7A"/>
    <w:rsid w:val="00567E75"/>
    <w:rsid w:val="00570139"/>
    <w:rsid w:val="005703D3"/>
    <w:rsid w:val="00571366"/>
    <w:rsid w:val="00572430"/>
    <w:rsid w:val="00572F31"/>
    <w:rsid w:val="00573159"/>
    <w:rsid w:val="0057379D"/>
    <w:rsid w:val="00573944"/>
    <w:rsid w:val="00574058"/>
    <w:rsid w:val="005741A6"/>
    <w:rsid w:val="00574392"/>
    <w:rsid w:val="00574F32"/>
    <w:rsid w:val="00575412"/>
    <w:rsid w:val="00576366"/>
    <w:rsid w:val="00576F05"/>
    <w:rsid w:val="005771D9"/>
    <w:rsid w:val="00577AC0"/>
    <w:rsid w:val="00577B19"/>
    <w:rsid w:val="00577FDE"/>
    <w:rsid w:val="00580B23"/>
    <w:rsid w:val="00581264"/>
    <w:rsid w:val="00581937"/>
    <w:rsid w:val="00581D3E"/>
    <w:rsid w:val="005824AE"/>
    <w:rsid w:val="00583B1E"/>
    <w:rsid w:val="00584319"/>
    <w:rsid w:val="00584D05"/>
    <w:rsid w:val="00585025"/>
    <w:rsid w:val="00585B50"/>
    <w:rsid w:val="00585B7A"/>
    <w:rsid w:val="005862C9"/>
    <w:rsid w:val="00586379"/>
    <w:rsid w:val="00586C82"/>
    <w:rsid w:val="005875F9"/>
    <w:rsid w:val="00587700"/>
    <w:rsid w:val="00587B16"/>
    <w:rsid w:val="00590611"/>
    <w:rsid w:val="00590D4E"/>
    <w:rsid w:val="0059110F"/>
    <w:rsid w:val="005916F8"/>
    <w:rsid w:val="0059201B"/>
    <w:rsid w:val="005923F7"/>
    <w:rsid w:val="00592807"/>
    <w:rsid w:val="00592B6C"/>
    <w:rsid w:val="005932A7"/>
    <w:rsid w:val="005948D9"/>
    <w:rsid w:val="00594A4F"/>
    <w:rsid w:val="005955D5"/>
    <w:rsid w:val="00595D2E"/>
    <w:rsid w:val="005960E0"/>
    <w:rsid w:val="0059739E"/>
    <w:rsid w:val="00597471"/>
    <w:rsid w:val="00597CD6"/>
    <w:rsid w:val="00597DF5"/>
    <w:rsid w:val="00597E1F"/>
    <w:rsid w:val="005A04C7"/>
    <w:rsid w:val="005A16BB"/>
    <w:rsid w:val="005A189D"/>
    <w:rsid w:val="005A18E9"/>
    <w:rsid w:val="005A1CAF"/>
    <w:rsid w:val="005A1EAB"/>
    <w:rsid w:val="005A2542"/>
    <w:rsid w:val="005A27BE"/>
    <w:rsid w:val="005A27CB"/>
    <w:rsid w:val="005A2E26"/>
    <w:rsid w:val="005A32FE"/>
    <w:rsid w:val="005A3422"/>
    <w:rsid w:val="005A39BA"/>
    <w:rsid w:val="005A46DE"/>
    <w:rsid w:val="005A4DAC"/>
    <w:rsid w:val="005A5A75"/>
    <w:rsid w:val="005A68CB"/>
    <w:rsid w:val="005A68D1"/>
    <w:rsid w:val="005A764F"/>
    <w:rsid w:val="005A784D"/>
    <w:rsid w:val="005B049B"/>
    <w:rsid w:val="005B15D0"/>
    <w:rsid w:val="005B1C46"/>
    <w:rsid w:val="005B1E53"/>
    <w:rsid w:val="005B2C3A"/>
    <w:rsid w:val="005B384E"/>
    <w:rsid w:val="005B4977"/>
    <w:rsid w:val="005B70B1"/>
    <w:rsid w:val="005B722E"/>
    <w:rsid w:val="005B7268"/>
    <w:rsid w:val="005B7518"/>
    <w:rsid w:val="005C0C05"/>
    <w:rsid w:val="005C245D"/>
    <w:rsid w:val="005C2BB6"/>
    <w:rsid w:val="005C30C1"/>
    <w:rsid w:val="005C30E6"/>
    <w:rsid w:val="005C31BD"/>
    <w:rsid w:val="005C4F4B"/>
    <w:rsid w:val="005C5047"/>
    <w:rsid w:val="005C54F5"/>
    <w:rsid w:val="005C5520"/>
    <w:rsid w:val="005C6455"/>
    <w:rsid w:val="005C672D"/>
    <w:rsid w:val="005C6740"/>
    <w:rsid w:val="005C68C3"/>
    <w:rsid w:val="005C741D"/>
    <w:rsid w:val="005C74EB"/>
    <w:rsid w:val="005C7976"/>
    <w:rsid w:val="005C799B"/>
    <w:rsid w:val="005C79A8"/>
    <w:rsid w:val="005D02CA"/>
    <w:rsid w:val="005D07C6"/>
    <w:rsid w:val="005D07FC"/>
    <w:rsid w:val="005D1375"/>
    <w:rsid w:val="005D1545"/>
    <w:rsid w:val="005D179F"/>
    <w:rsid w:val="005D20FE"/>
    <w:rsid w:val="005D2686"/>
    <w:rsid w:val="005D2820"/>
    <w:rsid w:val="005D2945"/>
    <w:rsid w:val="005D2EBC"/>
    <w:rsid w:val="005D30A8"/>
    <w:rsid w:val="005D4E58"/>
    <w:rsid w:val="005D4EFC"/>
    <w:rsid w:val="005D5776"/>
    <w:rsid w:val="005D5832"/>
    <w:rsid w:val="005D596A"/>
    <w:rsid w:val="005D5D4E"/>
    <w:rsid w:val="005D5ED1"/>
    <w:rsid w:val="005D70DD"/>
    <w:rsid w:val="005D788C"/>
    <w:rsid w:val="005E10B0"/>
    <w:rsid w:val="005E12EA"/>
    <w:rsid w:val="005E16BF"/>
    <w:rsid w:val="005E194D"/>
    <w:rsid w:val="005E1AAF"/>
    <w:rsid w:val="005E1FA0"/>
    <w:rsid w:val="005E236A"/>
    <w:rsid w:val="005E242F"/>
    <w:rsid w:val="005E3087"/>
    <w:rsid w:val="005E3591"/>
    <w:rsid w:val="005E3978"/>
    <w:rsid w:val="005E3B7E"/>
    <w:rsid w:val="005E47B2"/>
    <w:rsid w:val="005E548E"/>
    <w:rsid w:val="005E5B49"/>
    <w:rsid w:val="005E5E64"/>
    <w:rsid w:val="005E5F40"/>
    <w:rsid w:val="005E62C4"/>
    <w:rsid w:val="005E6788"/>
    <w:rsid w:val="005E686D"/>
    <w:rsid w:val="005E773A"/>
    <w:rsid w:val="005E7B85"/>
    <w:rsid w:val="005E7E87"/>
    <w:rsid w:val="005F0767"/>
    <w:rsid w:val="005F09AF"/>
    <w:rsid w:val="005F112F"/>
    <w:rsid w:val="005F13B7"/>
    <w:rsid w:val="005F19BA"/>
    <w:rsid w:val="005F249A"/>
    <w:rsid w:val="005F439C"/>
    <w:rsid w:val="005F4695"/>
    <w:rsid w:val="005F4D23"/>
    <w:rsid w:val="005F50EC"/>
    <w:rsid w:val="005F55D1"/>
    <w:rsid w:val="005F586D"/>
    <w:rsid w:val="005F5A0B"/>
    <w:rsid w:val="005F5BAA"/>
    <w:rsid w:val="005F5F93"/>
    <w:rsid w:val="005F62F8"/>
    <w:rsid w:val="005F72F5"/>
    <w:rsid w:val="005F77DC"/>
    <w:rsid w:val="00600F67"/>
    <w:rsid w:val="00602093"/>
    <w:rsid w:val="006023A9"/>
    <w:rsid w:val="0060242E"/>
    <w:rsid w:val="00602D7C"/>
    <w:rsid w:val="00603621"/>
    <w:rsid w:val="00604263"/>
    <w:rsid w:val="0060449D"/>
    <w:rsid w:val="00604599"/>
    <w:rsid w:val="006054D3"/>
    <w:rsid w:val="0060610C"/>
    <w:rsid w:val="00606A42"/>
    <w:rsid w:val="006074FB"/>
    <w:rsid w:val="006079A4"/>
    <w:rsid w:val="006103E9"/>
    <w:rsid w:val="006106F7"/>
    <w:rsid w:val="00610A90"/>
    <w:rsid w:val="006119CC"/>
    <w:rsid w:val="00611DE7"/>
    <w:rsid w:val="00611FDE"/>
    <w:rsid w:val="00612511"/>
    <w:rsid w:val="00612C89"/>
    <w:rsid w:val="0061334A"/>
    <w:rsid w:val="00613BDE"/>
    <w:rsid w:val="00614A3E"/>
    <w:rsid w:val="00615953"/>
    <w:rsid w:val="00616BFF"/>
    <w:rsid w:val="00616EA8"/>
    <w:rsid w:val="00617790"/>
    <w:rsid w:val="00617A39"/>
    <w:rsid w:val="00617F6D"/>
    <w:rsid w:val="0062034F"/>
    <w:rsid w:val="006203E3"/>
    <w:rsid w:val="006207F0"/>
    <w:rsid w:val="00622869"/>
    <w:rsid w:val="00622BC6"/>
    <w:rsid w:val="00623351"/>
    <w:rsid w:val="006233D1"/>
    <w:rsid w:val="0062385A"/>
    <w:rsid w:val="00623AD4"/>
    <w:rsid w:val="00624156"/>
    <w:rsid w:val="0062495A"/>
    <w:rsid w:val="00624C87"/>
    <w:rsid w:val="00624D8C"/>
    <w:rsid w:val="006261B1"/>
    <w:rsid w:val="00626839"/>
    <w:rsid w:val="00626A91"/>
    <w:rsid w:val="00626EE3"/>
    <w:rsid w:val="00627103"/>
    <w:rsid w:val="00627297"/>
    <w:rsid w:val="00630CBD"/>
    <w:rsid w:val="006312C1"/>
    <w:rsid w:val="0063295B"/>
    <w:rsid w:val="00632E1D"/>
    <w:rsid w:val="00632FAD"/>
    <w:rsid w:val="00633E2A"/>
    <w:rsid w:val="00633F3A"/>
    <w:rsid w:val="00634CC9"/>
    <w:rsid w:val="00634D9B"/>
    <w:rsid w:val="0063674D"/>
    <w:rsid w:val="0063690E"/>
    <w:rsid w:val="0063698F"/>
    <w:rsid w:val="006369E6"/>
    <w:rsid w:val="00637571"/>
    <w:rsid w:val="00637592"/>
    <w:rsid w:val="0063783E"/>
    <w:rsid w:val="006421B1"/>
    <w:rsid w:val="00642254"/>
    <w:rsid w:val="006423E6"/>
    <w:rsid w:val="00642E89"/>
    <w:rsid w:val="00643A78"/>
    <w:rsid w:val="00644073"/>
    <w:rsid w:val="00644DCF"/>
    <w:rsid w:val="00644EAB"/>
    <w:rsid w:val="00645569"/>
    <w:rsid w:val="0064596C"/>
    <w:rsid w:val="006459E7"/>
    <w:rsid w:val="00645D4B"/>
    <w:rsid w:val="0064670E"/>
    <w:rsid w:val="00646D34"/>
    <w:rsid w:val="00647060"/>
    <w:rsid w:val="00647647"/>
    <w:rsid w:val="00650789"/>
    <w:rsid w:val="006508BA"/>
    <w:rsid w:val="00650CBE"/>
    <w:rsid w:val="00651213"/>
    <w:rsid w:val="0065123E"/>
    <w:rsid w:val="00651659"/>
    <w:rsid w:val="00651D0C"/>
    <w:rsid w:val="00652257"/>
    <w:rsid w:val="00652F15"/>
    <w:rsid w:val="00654201"/>
    <w:rsid w:val="00654F6C"/>
    <w:rsid w:val="0065582F"/>
    <w:rsid w:val="00655C74"/>
    <w:rsid w:val="0065708F"/>
    <w:rsid w:val="00657756"/>
    <w:rsid w:val="0066001C"/>
    <w:rsid w:val="00660116"/>
    <w:rsid w:val="0066058E"/>
    <w:rsid w:val="0066083A"/>
    <w:rsid w:val="00660CF1"/>
    <w:rsid w:val="00660E9A"/>
    <w:rsid w:val="00660ED7"/>
    <w:rsid w:val="0066180F"/>
    <w:rsid w:val="00661B24"/>
    <w:rsid w:val="00661FB6"/>
    <w:rsid w:val="00661FBC"/>
    <w:rsid w:val="0066246E"/>
    <w:rsid w:val="006626F2"/>
    <w:rsid w:val="0066296F"/>
    <w:rsid w:val="00662EDB"/>
    <w:rsid w:val="00663018"/>
    <w:rsid w:val="006634DA"/>
    <w:rsid w:val="006638E9"/>
    <w:rsid w:val="00663B23"/>
    <w:rsid w:val="006644E4"/>
    <w:rsid w:val="00664769"/>
    <w:rsid w:val="006648FC"/>
    <w:rsid w:val="00664B0F"/>
    <w:rsid w:val="006652EA"/>
    <w:rsid w:val="00667585"/>
    <w:rsid w:val="00667639"/>
    <w:rsid w:val="00667CB1"/>
    <w:rsid w:val="0066DF6D"/>
    <w:rsid w:val="006704B7"/>
    <w:rsid w:val="006704C4"/>
    <w:rsid w:val="00670E02"/>
    <w:rsid w:val="006714CB"/>
    <w:rsid w:val="00671A98"/>
    <w:rsid w:val="00673088"/>
    <w:rsid w:val="006731F0"/>
    <w:rsid w:val="0067342F"/>
    <w:rsid w:val="006739B6"/>
    <w:rsid w:val="00674035"/>
    <w:rsid w:val="006742EC"/>
    <w:rsid w:val="00674701"/>
    <w:rsid w:val="0067472C"/>
    <w:rsid w:val="00674A82"/>
    <w:rsid w:val="00675824"/>
    <w:rsid w:val="00675D64"/>
    <w:rsid w:val="006762D2"/>
    <w:rsid w:val="006763EB"/>
    <w:rsid w:val="00676A74"/>
    <w:rsid w:val="00676AA0"/>
    <w:rsid w:val="00676D58"/>
    <w:rsid w:val="00677492"/>
    <w:rsid w:val="00680332"/>
    <w:rsid w:val="0068253F"/>
    <w:rsid w:val="00682747"/>
    <w:rsid w:val="00684585"/>
    <w:rsid w:val="00684F2C"/>
    <w:rsid w:val="006860B6"/>
    <w:rsid w:val="00686383"/>
    <w:rsid w:val="00686508"/>
    <w:rsid w:val="00686CB1"/>
    <w:rsid w:val="00686E11"/>
    <w:rsid w:val="006878D5"/>
    <w:rsid w:val="00687E17"/>
    <w:rsid w:val="00687FC6"/>
    <w:rsid w:val="00690C54"/>
    <w:rsid w:val="00690FA0"/>
    <w:rsid w:val="00690FD1"/>
    <w:rsid w:val="006913E7"/>
    <w:rsid w:val="00693768"/>
    <w:rsid w:val="006941CF"/>
    <w:rsid w:val="00694595"/>
    <w:rsid w:val="006946AE"/>
    <w:rsid w:val="00694E58"/>
    <w:rsid w:val="00695625"/>
    <w:rsid w:val="006958DA"/>
    <w:rsid w:val="00695E63"/>
    <w:rsid w:val="00695E78"/>
    <w:rsid w:val="00695F9C"/>
    <w:rsid w:val="00696538"/>
    <w:rsid w:val="00696C28"/>
    <w:rsid w:val="006972D1"/>
    <w:rsid w:val="006A061A"/>
    <w:rsid w:val="006A0990"/>
    <w:rsid w:val="006A118A"/>
    <w:rsid w:val="006A157A"/>
    <w:rsid w:val="006A15C4"/>
    <w:rsid w:val="006A16CC"/>
    <w:rsid w:val="006A1753"/>
    <w:rsid w:val="006A1908"/>
    <w:rsid w:val="006A1997"/>
    <w:rsid w:val="006A209C"/>
    <w:rsid w:val="006A2258"/>
    <w:rsid w:val="006A284A"/>
    <w:rsid w:val="006A2DCA"/>
    <w:rsid w:val="006A3355"/>
    <w:rsid w:val="006A3972"/>
    <w:rsid w:val="006A3EB4"/>
    <w:rsid w:val="006A42D1"/>
    <w:rsid w:val="006A500C"/>
    <w:rsid w:val="006A56F6"/>
    <w:rsid w:val="006A6C5F"/>
    <w:rsid w:val="006A76BC"/>
    <w:rsid w:val="006B0264"/>
    <w:rsid w:val="006B11AF"/>
    <w:rsid w:val="006B1296"/>
    <w:rsid w:val="006B177A"/>
    <w:rsid w:val="006B1E3B"/>
    <w:rsid w:val="006B2A48"/>
    <w:rsid w:val="006B2B88"/>
    <w:rsid w:val="006B2BD6"/>
    <w:rsid w:val="006B2FE3"/>
    <w:rsid w:val="006B3291"/>
    <w:rsid w:val="006B3593"/>
    <w:rsid w:val="006B4502"/>
    <w:rsid w:val="006B5DAC"/>
    <w:rsid w:val="006B635D"/>
    <w:rsid w:val="006B6677"/>
    <w:rsid w:val="006B6A3F"/>
    <w:rsid w:val="006B7194"/>
    <w:rsid w:val="006B7B61"/>
    <w:rsid w:val="006B7CF7"/>
    <w:rsid w:val="006B7E69"/>
    <w:rsid w:val="006C0677"/>
    <w:rsid w:val="006C081C"/>
    <w:rsid w:val="006C1268"/>
    <w:rsid w:val="006C15D7"/>
    <w:rsid w:val="006C19AD"/>
    <w:rsid w:val="006C1F7D"/>
    <w:rsid w:val="006C20F6"/>
    <w:rsid w:val="006C2685"/>
    <w:rsid w:val="006C3022"/>
    <w:rsid w:val="006C31F8"/>
    <w:rsid w:val="006C3D33"/>
    <w:rsid w:val="006C42F9"/>
    <w:rsid w:val="006C4414"/>
    <w:rsid w:val="006C4858"/>
    <w:rsid w:val="006C51EE"/>
    <w:rsid w:val="006C5A89"/>
    <w:rsid w:val="006C5C61"/>
    <w:rsid w:val="006C7AAE"/>
    <w:rsid w:val="006C7DF3"/>
    <w:rsid w:val="006C7E40"/>
    <w:rsid w:val="006C7F90"/>
    <w:rsid w:val="006D0C87"/>
    <w:rsid w:val="006D125F"/>
    <w:rsid w:val="006D1475"/>
    <w:rsid w:val="006D1F43"/>
    <w:rsid w:val="006D3328"/>
    <w:rsid w:val="006D3620"/>
    <w:rsid w:val="006D3790"/>
    <w:rsid w:val="006D3E98"/>
    <w:rsid w:val="006D3F14"/>
    <w:rsid w:val="006D4847"/>
    <w:rsid w:val="006D48D4"/>
    <w:rsid w:val="006D59C0"/>
    <w:rsid w:val="006D5AB4"/>
    <w:rsid w:val="006D5FD7"/>
    <w:rsid w:val="006D628B"/>
    <w:rsid w:val="006D66AD"/>
    <w:rsid w:val="006D69EE"/>
    <w:rsid w:val="006D7147"/>
    <w:rsid w:val="006D742A"/>
    <w:rsid w:val="006E029A"/>
    <w:rsid w:val="006E05CE"/>
    <w:rsid w:val="006E100C"/>
    <w:rsid w:val="006E1152"/>
    <w:rsid w:val="006E1B3D"/>
    <w:rsid w:val="006E1E84"/>
    <w:rsid w:val="006E215F"/>
    <w:rsid w:val="006E30C8"/>
    <w:rsid w:val="006E375E"/>
    <w:rsid w:val="006E37CA"/>
    <w:rsid w:val="006E3E41"/>
    <w:rsid w:val="006E4D73"/>
    <w:rsid w:val="006E502F"/>
    <w:rsid w:val="006E5181"/>
    <w:rsid w:val="006E5655"/>
    <w:rsid w:val="006E5EAB"/>
    <w:rsid w:val="006E6929"/>
    <w:rsid w:val="006E75E3"/>
    <w:rsid w:val="006E7C47"/>
    <w:rsid w:val="006F01B5"/>
    <w:rsid w:val="006F0550"/>
    <w:rsid w:val="006F0B5A"/>
    <w:rsid w:val="006F112C"/>
    <w:rsid w:val="006F15E0"/>
    <w:rsid w:val="006F1AC7"/>
    <w:rsid w:val="006F1D91"/>
    <w:rsid w:val="006F219C"/>
    <w:rsid w:val="006F2A9A"/>
    <w:rsid w:val="006F2BD0"/>
    <w:rsid w:val="006F3CFC"/>
    <w:rsid w:val="006F3E26"/>
    <w:rsid w:val="006F400C"/>
    <w:rsid w:val="006F473B"/>
    <w:rsid w:val="006F4882"/>
    <w:rsid w:val="006F4A05"/>
    <w:rsid w:val="006F4C27"/>
    <w:rsid w:val="006F50BF"/>
    <w:rsid w:val="006F56A5"/>
    <w:rsid w:val="006F5EA4"/>
    <w:rsid w:val="006F76D0"/>
    <w:rsid w:val="006F7875"/>
    <w:rsid w:val="006F7881"/>
    <w:rsid w:val="006F7F3D"/>
    <w:rsid w:val="006FDDC7"/>
    <w:rsid w:val="00700588"/>
    <w:rsid w:val="0070085B"/>
    <w:rsid w:val="00700A1D"/>
    <w:rsid w:val="00700A82"/>
    <w:rsid w:val="00700D9D"/>
    <w:rsid w:val="00700F1D"/>
    <w:rsid w:val="007014B7"/>
    <w:rsid w:val="007021C0"/>
    <w:rsid w:val="007024B9"/>
    <w:rsid w:val="00702888"/>
    <w:rsid w:val="0070366B"/>
    <w:rsid w:val="00705036"/>
    <w:rsid w:val="007054C6"/>
    <w:rsid w:val="00706784"/>
    <w:rsid w:val="00706D55"/>
    <w:rsid w:val="00707116"/>
    <w:rsid w:val="0070761B"/>
    <w:rsid w:val="007078A8"/>
    <w:rsid w:val="007078D3"/>
    <w:rsid w:val="00707A53"/>
    <w:rsid w:val="00710172"/>
    <w:rsid w:val="00710382"/>
    <w:rsid w:val="00710559"/>
    <w:rsid w:val="007111A2"/>
    <w:rsid w:val="007112D0"/>
    <w:rsid w:val="007113EF"/>
    <w:rsid w:val="007120BF"/>
    <w:rsid w:val="0071236A"/>
    <w:rsid w:val="007126AF"/>
    <w:rsid w:val="00713034"/>
    <w:rsid w:val="00713306"/>
    <w:rsid w:val="007133B4"/>
    <w:rsid w:val="007135FB"/>
    <w:rsid w:val="007136E1"/>
    <w:rsid w:val="00713C05"/>
    <w:rsid w:val="00713D6C"/>
    <w:rsid w:val="007141D7"/>
    <w:rsid w:val="0071428A"/>
    <w:rsid w:val="007146C5"/>
    <w:rsid w:val="007146DC"/>
    <w:rsid w:val="00715CA5"/>
    <w:rsid w:val="00716C6F"/>
    <w:rsid w:val="00717804"/>
    <w:rsid w:val="007203C0"/>
    <w:rsid w:val="007209F8"/>
    <w:rsid w:val="00720E68"/>
    <w:rsid w:val="00721659"/>
    <w:rsid w:val="0072174C"/>
    <w:rsid w:val="00721ACC"/>
    <w:rsid w:val="00722032"/>
    <w:rsid w:val="00723E7D"/>
    <w:rsid w:val="00724317"/>
    <w:rsid w:val="007247C9"/>
    <w:rsid w:val="0072505A"/>
    <w:rsid w:val="00726030"/>
    <w:rsid w:val="007262B6"/>
    <w:rsid w:val="00726403"/>
    <w:rsid w:val="00730829"/>
    <w:rsid w:val="00731B27"/>
    <w:rsid w:val="007327B6"/>
    <w:rsid w:val="00732A75"/>
    <w:rsid w:val="00732E81"/>
    <w:rsid w:val="00732ED3"/>
    <w:rsid w:val="00733611"/>
    <w:rsid w:val="00733787"/>
    <w:rsid w:val="00735037"/>
    <w:rsid w:val="007356FD"/>
    <w:rsid w:val="00735789"/>
    <w:rsid w:val="007357D3"/>
    <w:rsid w:val="00735936"/>
    <w:rsid w:val="007359C8"/>
    <w:rsid w:val="00736A31"/>
    <w:rsid w:val="007373B1"/>
    <w:rsid w:val="00737B6F"/>
    <w:rsid w:val="00737C6C"/>
    <w:rsid w:val="00737EE7"/>
    <w:rsid w:val="00740461"/>
    <w:rsid w:val="00741013"/>
    <w:rsid w:val="0074125A"/>
    <w:rsid w:val="0074134E"/>
    <w:rsid w:val="007419F7"/>
    <w:rsid w:val="00742340"/>
    <w:rsid w:val="007424C4"/>
    <w:rsid w:val="00742DEB"/>
    <w:rsid w:val="00743232"/>
    <w:rsid w:val="00743527"/>
    <w:rsid w:val="007437A0"/>
    <w:rsid w:val="00743EE1"/>
    <w:rsid w:val="0074409C"/>
    <w:rsid w:val="007441C7"/>
    <w:rsid w:val="00744590"/>
    <w:rsid w:val="007448D3"/>
    <w:rsid w:val="00744C4F"/>
    <w:rsid w:val="00745656"/>
    <w:rsid w:val="00745DAE"/>
    <w:rsid w:val="007475D8"/>
    <w:rsid w:val="00747AB1"/>
    <w:rsid w:val="00747C0E"/>
    <w:rsid w:val="00747F08"/>
    <w:rsid w:val="007506DF"/>
    <w:rsid w:val="00750C3D"/>
    <w:rsid w:val="007511E6"/>
    <w:rsid w:val="007514FD"/>
    <w:rsid w:val="0075295D"/>
    <w:rsid w:val="00752C84"/>
    <w:rsid w:val="00753C98"/>
    <w:rsid w:val="00753D3A"/>
    <w:rsid w:val="007549F1"/>
    <w:rsid w:val="00754BC8"/>
    <w:rsid w:val="00754D1E"/>
    <w:rsid w:val="00755065"/>
    <w:rsid w:val="00755254"/>
    <w:rsid w:val="007557AB"/>
    <w:rsid w:val="00755F8B"/>
    <w:rsid w:val="00756B1E"/>
    <w:rsid w:val="00757309"/>
    <w:rsid w:val="007577A6"/>
    <w:rsid w:val="00757A9F"/>
    <w:rsid w:val="00760205"/>
    <w:rsid w:val="007603D3"/>
    <w:rsid w:val="00760D0F"/>
    <w:rsid w:val="007613F9"/>
    <w:rsid w:val="00761CB7"/>
    <w:rsid w:val="00762496"/>
    <w:rsid w:val="00762D1A"/>
    <w:rsid w:val="007640E0"/>
    <w:rsid w:val="007648FF"/>
    <w:rsid w:val="00765B2A"/>
    <w:rsid w:val="0076604F"/>
    <w:rsid w:val="00766410"/>
    <w:rsid w:val="0076721E"/>
    <w:rsid w:val="007678F5"/>
    <w:rsid w:val="00767DE5"/>
    <w:rsid w:val="00770B3C"/>
    <w:rsid w:val="00771039"/>
    <w:rsid w:val="0077218B"/>
    <w:rsid w:val="00772774"/>
    <w:rsid w:val="00772B70"/>
    <w:rsid w:val="00772BCC"/>
    <w:rsid w:val="0077483A"/>
    <w:rsid w:val="0077523A"/>
    <w:rsid w:val="007752F7"/>
    <w:rsid w:val="007765C1"/>
    <w:rsid w:val="00776992"/>
    <w:rsid w:val="00777547"/>
    <w:rsid w:val="00777A4F"/>
    <w:rsid w:val="00780CF6"/>
    <w:rsid w:val="00780D7C"/>
    <w:rsid w:val="00781222"/>
    <w:rsid w:val="007816A5"/>
    <w:rsid w:val="00781BDE"/>
    <w:rsid w:val="00782577"/>
    <w:rsid w:val="00782E17"/>
    <w:rsid w:val="00782E68"/>
    <w:rsid w:val="007834D1"/>
    <w:rsid w:val="007839C0"/>
    <w:rsid w:val="00784949"/>
    <w:rsid w:val="00784CE3"/>
    <w:rsid w:val="00785839"/>
    <w:rsid w:val="00786961"/>
    <w:rsid w:val="00786A3D"/>
    <w:rsid w:val="00787438"/>
    <w:rsid w:val="00787869"/>
    <w:rsid w:val="007879BE"/>
    <w:rsid w:val="007913F3"/>
    <w:rsid w:val="00791EF2"/>
    <w:rsid w:val="00792559"/>
    <w:rsid w:val="00792BBD"/>
    <w:rsid w:val="0079328F"/>
    <w:rsid w:val="00793DCB"/>
    <w:rsid w:val="00794132"/>
    <w:rsid w:val="00795137"/>
    <w:rsid w:val="00795A28"/>
    <w:rsid w:val="00795AA6"/>
    <w:rsid w:val="00795BE4"/>
    <w:rsid w:val="00795F3A"/>
    <w:rsid w:val="007965AE"/>
    <w:rsid w:val="00796DF2"/>
    <w:rsid w:val="00796E22"/>
    <w:rsid w:val="0079714E"/>
    <w:rsid w:val="00797690"/>
    <w:rsid w:val="00797BC1"/>
    <w:rsid w:val="007A0533"/>
    <w:rsid w:val="007A05E4"/>
    <w:rsid w:val="007A0D0F"/>
    <w:rsid w:val="007A1862"/>
    <w:rsid w:val="007A1B80"/>
    <w:rsid w:val="007A4431"/>
    <w:rsid w:val="007A4A40"/>
    <w:rsid w:val="007A5CBE"/>
    <w:rsid w:val="007A6150"/>
    <w:rsid w:val="007A6317"/>
    <w:rsid w:val="007A6A86"/>
    <w:rsid w:val="007A703E"/>
    <w:rsid w:val="007A7C88"/>
    <w:rsid w:val="007B022F"/>
    <w:rsid w:val="007B1471"/>
    <w:rsid w:val="007B14D8"/>
    <w:rsid w:val="007B1A18"/>
    <w:rsid w:val="007B1E98"/>
    <w:rsid w:val="007B1F33"/>
    <w:rsid w:val="007B241F"/>
    <w:rsid w:val="007B247D"/>
    <w:rsid w:val="007B25A9"/>
    <w:rsid w:val="007B2BC5"/>
    <w:rsid w:val="007B2E5D"/>
    <w:rsid w:val="007B30F6"/>
    <w:rsid w:val="007B3D9A"/>
    <w:rsid w:val="007B4AD1"/>
    <w:rsid w:val="007B5436"/>
    <w:rsid w:val="007B5A2B"/>
    <w:rsid w:val="007B7764"/>
    <w:rsid w:val="007B799F"/>
    <w:rsid w:val="007B7BC0"/>
    <w:rsid w:val="007B7E18"/>
    <w:rsid w:val="007C03BF"/>
    <w:rsid w:val="007C0B6F"/>
    <w:rsid w:val="007C11AB"/>
    <w:rsid w:val="007C1E44"/>
    <w:rsid w:val="007C256F"/>
    <w:rsid w:val="007C2640"/>
    <w:rsid w:val="007C2BF3"/>
    <w:rsid w:val="007C2D63"/>
    <w:rsid w:val="007C31FC"/>
    <w:rsid w:val="007C33C5"/>
    <w:rsid w:val="007C344C"/>
    <w:rsid w:val="007C3598"/>
    <w:rsid w:val="007C36D8"/>
    <w:rsid w:val="007C3FC6"/>
    <w:rsid w:val="007C43E7"/>
    <w:rsid w:val="007C4D0A"/>
    <w:rsid w:val="007C4F8C"/>
    <w:rsid w:val="007C4FAF"/>
    <w:rsid w:val="007C606E"/>
    <w:rsid w:val="007D0490"/>
    <w:rsid w:val="007D110A"/>
    <w:rsid w:val="007D2012"/>
    <w:rsid w:val="007D2891"/>
    <w:rsid w:val="007D29E1"/>
    <w:rsid w:val="007D3B9B"/>
    <w:rsid w:val="007D6CB5"/>
    <w:rsid w:val="007D71BC"/>
    <w:rsid w:val="007E088B"/>
    <w:rsid w:val="007E1005"/>
    <w:rsid w:val="007E10EE"/>
    <w:rsid w:val="007E237B"/>
    <w:rsid w:val="007E2980"/>
    <w:rsid w:val="007E2AC6"/>
    <w:rsid w:val="007E3407"/>
    <w:rsid w:val="007E365F"/>
    <w:rsid w:val="007E4085"/>
    <w:rsid w:val="007E4A41"/>
    <w:rsid w:val="007E5A95"/>
    <w:rsid w:val="007E5E31"/>
    <w:rsid w:val="007E736C"/>
    <w:rsid w:val="007E743A"/>
    <w:rsid w:val="007E7616"/>
    <w:rsid w:val="007E7759"/>
    <w:rsid w:val="007E7AC9"/>
    <w:rsid w:val="007F0DCE"/>
    <w:rsid w:val="007F12E5"/>
    <w:rsid w:val="007F144D"/>
    <w:rsid w:val="007F1475"/>
    <w:rsid w:val="007F14B5"/>
    <w:rsid w:val="007F1CE6"/>
    <w:rsid w:val="007F2FD2"/>
    <w:rsid w:val="007F3227"/>
    <w:rsid w:val="007F41C6"/>
    <w:rsid w:val="007F4508"/>
    <w:rsid w:val="007F463D"/>
    <w:rsid w:val="007F4C9B"/>
    <w:rsid w:val="007F5235"/>
    <w:rsid w:val="007F53C7"/>
    <w:rsid w:val="007F721C"/>
    <w:rsid w:val="007F747B"/>
    <w:rsid w:val="007F7E5F"/>
    <w:rsid w:val="00800764"/>
    <w:rsid w:val="00800C76"/>
    <w:rsid w:val="00800D6E"/>
    <w:rsid w:val="0080220C"/>
    <w:rsid w:val="00802C6F"/>
    <w:rsid w:val="008033EB"/>
    <w:rsid w:val="00803665"/>
    <w:rsid w:val="00803E72"/>
    <w:rsid w:val="008049BA"/>
    <w:rsid w:val="00804DE0"/>
    <w:rsid w:val="00806495"/>
    <w:rsid w:val="0080699A"/>
    <w:rsid w:val="00806DE9"/>
    <w:rsid w:val="00806FF2"/>
    <w:rsid w:val="00807643"/>
    <w:rsid w:val="00807E93"/>
    <w:rsid w:val="0081003E"/>
    <w:rsid w:val="00811572"/>
    <w:rsid w:val="008117A3"/>
    <w:rsid w:val="008119A1"/>
    <w:rsid w:val="00811D6E"/>
    <w:rsid w:val="0081238A"/>
    <w:rsid w:val="00812650"/>
    <w:rsid w:val="008131A8"/>
    <w:rsid w:val="008132FA"/>
    <w:rsid w:val="00813EDF"/>
    <w:rsid w:val="00814A2F"/>
    <w:rsid w:val="00814A66"/>
    <w:rsid w:val="00814E5F"/>
    <w:rsid w:val="0081505C"/>
    <w:rsid w:val="00815956"/>
    <w:rsid w:val="00815E00"/>
    <w:rsid w:val="00816372"/>
    <w:rsid w:val="008165B4"/>
    <w:rsid w:val="00816957"/>
    <w:rsid w:val="00816F59"/>
    <w:rsid w:val="00817936"/>
    <w:rsid w:val="00817B25"/>
    <w:rsid w:val="00817DB1"/>
    <w:rsid w:val="00820315"/>
    <w:rsid w:val="00820349"/>
    <w:rsid w:val="00820EB7"/>
    <w:rsid w:val="00821349"/>
    <w:rsid w:val="00821927"/>
    <w:rsid w:val="0082199A"/>
    <w:rsid w:val="00821E01"/>
    <w:rsid w:val="0082270C"/>
    <w:rsid w:val="00822784"/>
    <w:rsid w:val="00822C0A"/>
    <w:rsid w:val="00822F54"/>
    <w:rsid w:val="008231EE"/>
    <w:rsid w:val="00824150"/>
    <w:rsid w:val="00824DF9"/>
    <w:rsid w:val="008252C6"/>
    <w:rsid w:val="00825E9C"/>
    <w:rsid w:val="008267AD"/>
    <w:rsid w:val="00826883"/>
    <w:rsid w:val="00826FD5"/>
    <w:rsid w:val="008274A8"/>
    <w:rsid w:val="008306C5"/>
    <w:rsid w:val="00830943"/>
    <w:rsid w:val="00831951"/>
    <w:rsid w:val="00831CA1"/>
    <w:rsid w:val="00831FF5"/>
    <w:rsid w:val="008321D4"/>
    <w:rsid w:val="008339F9"/>
    <w:rsid w:val="00833D01"/>
    <w:rsid w:val="00834393"/>
    <w:rsid w:val="00834812"/>
    <w:rsid w:val="008350DD"/>
    <w:rsid w:val="00835CDF"/>
    <w:rsid w:val="00836644"/>
    <w:rsid w:val="0083679A"/>
    <w:rsid w:val="008374E5"/>
    <w:rsid w:val="008375E4"/>
    <w:rsid w:val="008406B9"/>
    <w:rsid w:val="00841886"/>
    <w:rsid w:val="00841D05"/>
    <w:rsid w:val="00842459"/>
    <w:rsid w:val="0084272D"/>
    <w:rsid w:val="008429A9"/>
    <w:rsid w:val="00843093"/>
    <w:rsid w:val="008430B8"/>
    <w:rsid w:val="00843265"/>
    <w:rsid w:val="0084359D"/>
    <w:rsid w:val="008438C0"/>
    <w:rsid w:val="00843F61"/>
    <w:rsid w:val="0084415E"/>
    <w:rsid w:val="00844233"/>
    <w:rsid w:val="00844B57"/>
    <w:rsid w:val="00844CB0"/>
    <w:rsid w:val="00845E11"/>
    <w:rsid w:val="00846047"/>
    <w:rsid w:val="0084655E"/>
    <w:rsid w:val="008477C2"/>
    <w:rsid w:val="008519D8"/>
    <w:rsid w:val="00851CA4"/>
    <w:rsid w:val="00851DC1"/>
    <w:rsid w:val="00851E2C"/>
    <w:rsid w:val="00852092"/>
    <w:rsid w:val="00852A1C"/>
    <w:rsid w:val="00852A81"/>
    <w:rsid w:val="00852EA8"/>
    <w:rsid w:val="00852F71"/>
    <w:rsid w:val="008534C8"/>
    <w:rsid w:val="00854315"/>
    <w:rsid w:val="008548B9"/>
    <w:rsid w:val="00854C71"/>
    <w:rsid w:val="00854EB9"/>
    <w:rsid w:val="00855585"/>
    <w:rsid w:val="008570E3"/>
    <w:rsid w:val="00857516"/>
    <w:rsid w:val="00857686"/>
    <w:rsid w:val="0085778B"/>
    <w:rsid w:val="008578A5"/>
    <w:rsid w:val="00857F41"/>
    <w:rsid w:val="0086099D"/>
    <w:rsid w:val="008617DF"/>
    <w:rsid w:val="00861E40"/>
    <w:rsid w:val="008627B6"/>
    <w:rsid w:val="0086295B"/>
    <w:rsid w:val="00862E2B"/>
    <w:rsid w:val="00863648"/>
    <w:rsid w:val="00863B3C"/>
    <w:rsid w:val="00863EDA"/>
    <w:rsid w:val="00864374"/>
    <w:rsid w:val="00864815"/>
    <w:rsid w:val="00864AE0"/>
    <w:rsid w:val="00865144"/>
    <w:rsid w:val="008653A3"/>
    <w:rsid w:val="0086569E"/>
    <w:rsid w:val="00866CC6"/>
    <w:rsid w:val="00867543"/>
    <w:rsid w:val="00867924"/>
    <w:rsid w:val="0086797E"/>
    <w:rsid w:val="00867E38"/>
    <w:rsid w:val="00870897"/>
    <w:rsid w:val="008710E7"/>
    <w:rsid w:val="00871916"/>
    <w:rsid w:val="00871FAF"/>
    <w:rsid w:val="008720A6"/>
    <w:rsid w:val="00872323"/>
    <w:rsid w:val="008733F2"/>
    <w:rsid w:val="0087376F"/>
    <w:rsid w:val="00874013"/>
    <w:rsid w:val="00874373"/>
    <w:rsid w:val="0087473C"/>
    <w:rsid w:val="00874BF5"/>
    <w:rsid w:val="008769E7"/>
    <w:rsid w:val="00876C3B"/>
    <w:rsid w:val="008804CA"/>
    <w:rsid w:val="00881761"/>
    <w:rsid w:val="0088273F"/>
    <w:rsid w:val="00882E32"/>
    <w:rsid w:val="00883694"/>
    <w:rsid w:val="008836FD"/>
    <w:rsid w:val="00883A8F"/>
    <w:rsid w:val="00884B38"/>
    <w:rsid w:val="008856C4"/>
    <w:rsid w:val="00885A44"/>
    <w:rsid w:val="00885A87"/>
    <w:rsid w:val="00885B07"/>
    <w:rsid w:val="00885D11"/>
    <w:rsid w:val="0088666A"/>
    <w:rsid w:val="0088723E"/>
    <w:rsid w:val="008900BA"/>
    <w:rsid w:val="0089204B"/>
    <w:rsid w:val="0089287D"/>
    <w:rsid w:val="00892B23"/>
    <w:rsid w:val="00892FC4"/>
    <w:rsid w:val="00893A36"/>
    <w:rsid w:val="00893C15"/>
    <w:rsid w:val="00894FDF"/>
    <w:rsid w:val="0089546F"/>
    <w:rsid w:val="008957A2"/>
    <w:rsid w:val="00895933"/>
    <w:rsid w:val="00895C73"/>
    <w:rsid w:val="00896411"/>
    <w:rsid w:val="00896636"/>
    <w:rsid w:val="008967A5"/>
    <w:rsid w:val="00896C81"/>
    <w:rsid w:val="00896E1D"/>
    <w:rsid w:val="00896FA9"/>
    <w:rsid w:val="0089745A"/>
    <w:rsid w:val="008974FA"/>
    <w:rsid w:val="00897A2B"/>
    <w:rsid w:val="008A0746"/>
    <w:rsid w:val="008A09A8"/>
    <w:rsid w:val="008A0A15"/>
    <w:rsid w:val="008A0A78"/>
    <w:rsid w:val="008A0EE8"/>
    <w:rsid w:val="008A2393"/>
    <w:rsid w:val="008A27EC"/>
    <w:rsid w:val="008A2B3A"/>
    <w:rsid w:val="008A3471"/>
    <w:rsid w:val="008A3706"/>
    <w:rsid w:val="008A3EB5"/>
    <w:rsid w:val="008A4010"/>
    <w:rsid w:val="008A4D7D"/>
    <w:rsid w:val="008A51EB"/>
    <w:rsid w:val="008A5202"/>
    <w:rsid w:val="008A5ACE"/>
    <w:rsid w:val="008A612F"/>
    <w:rsid w:val="008A6D41"/>
    <w:rsid w:val="008A6DFE"/>
    <w:rsid w:val="008A71A9"/>
    <w:rsid w:val="008A7293"/>
    <w:rsid w:val="008A7706"/>
    <w:rsid w:val="008B050F"/>
    <w:rsid w:val="008B0737"/>
    <w:rsid w:val="008B0FDE"/>
    <w:rsid w:val="008B16F4"/>
    <w:rsid w:val="008B1A46"/>
    <w:rsid w:val="008B1C3D"/>
    <w:rsid w:val="008B2057"/>
    <w:rsid w:val="008B2F15"/>
    <w:rsid w:val="008B3162"/>
    <w:rsid w:val="008B4B13"/>
    <w:rsid w:val="008B4EE2"/>
    <w:rsid w:val="008B5621"/>
    <w:rsid w:val="008B6417"/>
    <w:rsid w:val="008B690B"/>
    <w:rsid w:val="008B6ABD"/>
    <w:rsid w:val="008C0899"/>
    <w:rsid w:val="008C0DDF"/>
    <w:rsid w:val="008C13A8"/>
    <w:rsid w:val="008C21EE"/>
    <w:rsid w:val="008C2690"/>
    <w:rsid w:val="008C2996"/>
    <w:rsid w:val="008C2B04"/>
    <w:rsid w:val="008C3041"/>
    <w:rsid w:val="008C338D"/>
    <w:rsid w:val="008C3642"/>
    <w:rsid w:val="008C3F19"/>
    <w:rsid w:val="008C40DF"/>
    <w:rsid w:val="008C49B1"/>
    <w:rsid w:val="008C519F"/>
    <w:rsid w:val="008C5AF7"/>
    <w:rsid w:val="008C63AC"/>
    <w:rsid w:val="008C6773"/>
    <w:rsid w:val="008C6B82"/>
    <w:rsid w:val="008C70E4"/>
    <w:rsid w:val="008C7D41"/>
    <w:rsid w:val="008C7F3A"/>
    <w:rsid w:val="008CE7EB"/>
    <w:rsid w:val="008D11C7"/>
    <w:rsid w:val="008D123A"/>
    <w:rsid w:val="008D1C63"/>
    <w:rsid w:val="008D233C"/>
    <w:rsid w:val="008D2378"/>
    <w:rsid w:val="008D2A3F"/>
    <w:rsid w:val="008D2AE3"/>
    <w:rsid w:val="008D2C4E"/>
    <w:rsid w:val="008D363F"/>
    <w:rsid w:val="008D3FB1"/>
    <w:rsid w:val="008D4927"/>
    <w:rsid w:val="008D49CA"/>
    <w:rsid w:val="008D4AE0"/>
    <w:rsid w:val="008D51A3"/>
    <w:rsid w:val="008D5B5B"/>
    <w:rsid w:val="008D5C9F"/>
    <w:rsid w:val="008D5FAB"/>
    <w:rsid w:val="008D65D3"/>
    <w:rsid w:val="008D6B52"/>
    <w:rsid w:val="008D6F5E"/>
    <w:rsid w:val="008D6FD5"/>
    <w:rsid w:val="008D7651"/>
    <w:rsid w:val="008D77EC"/>
    <w:rsid w:val="008D7BF1"/>
    <w:rsid w:val="008E00A2"/>
    <w:rsid w:val="008E0383"/>
    <w:rsid w:val="008E16E1"/>
    <w:rsid w:val="008E22EB"/>
    <w:rsid w:val="008E29A1"/>
    <w:rsid w:val="008E3ADD"/>
    <w:rsid w:val="008E4240"/>
    <w:rsid w:val="008E4273"/>
    <w:rsid w:val="008E45CB"/>
    <w:rsid w:val="008E46FA"/>
    <w:rsid w:val="008E5176"/>
    <w:rsid w:val="008E57D3"/>
    <w:rsid w:val="008E5831"/>
    <w:rsid w:val="008E60D9"/>
    <w:rsid w:val="008E6B08"/>
    <w:rsid w:val="008F01F3"/>
    <w:rsid w:val="008F0203"/>
    <w:rsid w:val="008F028D"/>
    <w:rsid w:val="008F034B"/>
    <w:rsid w:val="008F0576"/>
    <w:rsid w:val="008F101D"/>
    <w:rsid w:val="008F14E7"/>
    <w:rsid w:val="008F1BBA"/>
    <w:rsid w:val="008F1D1A"/>
    <w:rsid w:val="008F2005"/>
    <w:rsid w:val="008F219F"/>
    <w:rsid w:val="008F21D0"/>
    <w:rsid w:val="008F22A1"/>
    <w:rsid w:val="008F231A"/>
    <w:rsid w:val="008F23C3"/>
    <w:rsid w:val="008F349E"/>
    <w:rsid w:val="008F3AFB"/>
    <w:rsid w:val="008F48A3"/>
    <w:rsid w:val="008F48D3"/>
    <w:rsid w:val="008F4C22"/>
    <w:rsid w:val="008F5071"/>
    <w:rsid w:val="008F660E"/>
    <w:rsid w:val="008F66B4"/>
    <w:rsid w:val="008F6BB7"/>
    <w:rsid w:val="008F6CB1"/>
    <w:rsid w:val="008F7DE0"/>
    <w:rsid w:val="009001AB"/>
    <w:rsid w:val="00900401"/>
    <w:rsid w:val="00900708"/>
    <w:rsid w:val="00900737"/>
    <w:rsid w:val="0090106F"/>
    <w:rsid w:val="00903229"/>
    <w:rsid w:val="0090330D"/>
    <w:rsid w:val="0090338E"/>
    <w:rsid w:val="00904198"/>
    <w:rsid w:val="009056CA"/>
    <w:rsid w:val="00906C9A"/>
    <w:rsid w:val="00906F4C"/>
    <w:rsid w:val="00906F4E"/>
    <w:rsid w:val="00907044"/>
    <w:rsid w:val="0090746B"/>
    <w:rsid w:val="00907899"/>
    <w:rsid w:val="00910CCC"/>
    <w:rsid w:val="00913287"/>
    <w:rsid w:val="00914066"/>
    <w:rsid w:val="00914160"/>
    <w:rsid w:val="009144C5"/>
    <w:rsid w:val="00914C55"/>
    <w:rsid w:val="00915026"/>
    <w:rsid w:val="009157E4"/>
    <w:rsid w:val="00915990"/>
    <w:rsid w:val="00915D31"/>
    <w:rsid w:val="0091622F"/>
    <w:rsid w:val="00916688"/>
    <w:rsid w:val="009169DB"/>
    <w:rsid w:val="00916B0A"/>
    <w:rsid w:val="00917133"/>
    <w:rsid w:val="009178B2"/>
    <w:rsid w:val="00917AAC"/>
    <w:rsid w:val="00920490"/>
    <w:rsid w:val="00920809"/>
    <w:rsid w:val="009211C0"/>
    <w:rsid w:val="00921E02"/>
    <w:rsid w:val="00922167"/>
    <w:rsid w:val="00922ABF"/>
    <w:rsid w:val="00923074"/>
    <w:rsid w:val="0092311D"/>
    <w:rsid w:val="009236F5"/>
    <w:rsid w:val="0092380B"/>
    <w:rsid w:val="00923810"/>
    <w:rsid w:val="009246D9"/>
    <w:rsid w:val="00924B3D"/>
    <w:rsid w:val="009254DF"/>
    <w:rsid w:val="009255F1"/>
    <w:rsid w:val="0092702E"/>
    <w:rsid w:val="0092772F"/>
    <w:rsid w:val="00927FA1"/>
    <w:rsid w:val="00927FEB"/>
    <w:rsid w:val="00930112"/>
    <w:rsid w:val="00930623"/>
    <w:rsid w:val="0093266C"/>
    <w:rsid w:val="00932C96"/>
    <w:rsid w:val="009338E9"/>
    <w:rsid w:val="00933B93"/>
    <w:rsid w:val="00933F04"/>
    <w:rsid w:val="009347F2"/>
    <w:rsid w:val="00935219"/>
    <w:rsid w:val="00935490"/>
    <w:rsid w:val="00935650"/>
    <w:rsid w:val="00936119"/>
    <w:rsid w:val="00936286"/>
    <w:rsid w:val="0093694C"/>
    <w:rsid w:val="00937325"/>
    <w:rsid w:val="009417EE"/>
    <w:rsid w:val="00941CC7"/>
    <w:rsid w:val="0094216E"/>
    <w:rsid w:val="009424A9"/>
    <w:rsid w:val="00942566"/>
    <w:rsid w:val="00942A07"/>
    <w:rsid w:val="00943DE8"/>
    <w:rsid w:val="0094485C"/>
    <w:rsid w:val="00944BC5"/>
    <w:rsid w:val="00944BE7"/>
    <w:rsid w:val="00944E5F"/>
    <w:rsid w:val="00945DF6"/>
    <w:rsid w:val="00945E22"/>
    <w:rsid w:val="009463A6"/>
    <w:rsid w:val="0094696F"/>
    <w:rsid w:val="00947DE1"/>
    <w:rsid w:val="00950064"/>
    <w:rsid w:val="0095013B"/>
    <w:rsid w:val="009504A1"/>
    <w:rsid w:val="009509CA"/>
    <w:rsid w:val="00950AB6"/>
    <w:rsid w:val="00950C65"/>
    <w:rsid w:val="009523A8"/>
    <w:rsid w:val="009525D0"/>
    <w:rsid w:val="00952E93"/>
    <w:rsid w:val="009532B9"/>
    <w:rsid w:val="009533BF"/>
    <w:rsid w:val="00953448"/>
    <w:rsid w:val="00953E54"/>
    <w:rsid w:val="00954788"/>
    <w:rsid w:val="0095563C"/>
    <w:rsid w:val="0095569D"/>
    <w:rsid w:val="00955ACC"/>
    <w:rsid w:val="00955B40"/>
    <w:rsid w:val="009564E3"/>
    <w:rsid w:val="00956C09"/>
    <w:rsid w:val="00956C56"/>
    <w:rsid w:val="0096081B"/>
    <w:rsid w:val="00961511"/>
    <w:rsid w:val="00961670"/>
    <w:rsid w:val="009617C8"/>
    <w:rsid w:val="009625F7"/>
    <w:rsid w:val="00962674"/>
    <w:rsid w:val="0096269B"/>
    <w:rsid w:val="009627C9"/>
    <w:rsid w:val="00962827"/>
    <w:rsid w:val="00962918"/>
    <w:rsid w:val="00962BE0"/>
    <w:rsid w:val="00963DB1"/>
    <w:rsid w:val="00964127"/>
    <w:rsid w:val="00964593"/>
    <w:rsid w:val="0096468B"/>
    <w:rsid w:val="00964758"/>
    <w:rsid w:val="009647D6"/>
    <w:rsid w:val="0096508A"/>
    <w:rsid w:val="00965683"/>
    <w:rsid w:val="00966F53"/>
    <w:rsid w:val="009707C8"/>
    <w:rsid w:val="00971574"/>
    <w:rsid w:val="00971EA0"/>
    <w:rsid w:val="00972127"/>
    <w:rsid w:val="00972584"/>
    <w:rsid w:val="0097348B"/>
    <w:rsid w:val="00973937"/>
    <w:rsid w:val="0097470D"/>
    <w:rsid w:val="0097478D"/>
    <w:rsid w:val="0097690B"/>
    <w:rsid w:val="0097697D"/>
    <w:rsid w:val="00977808"/>
    <w:rsid w:val="0097792B"/>
    <w:rsid w:val="009800A5"/>
    <w:rsid w:val="0098018C"/>
    <w:rsid w:val="00980781"/>
    <w:rsid w:val="00980AE5"/>
    <w:rsid w:val="00981FF6"/>
    <w:rsid w:val="0098261E"/>
    <w:rsid w:val="00982947"/>
    <w:rsid w:val="00982992"/>
    <w:rsid w:val="00982A5E"/>
    <w:rsid w:val="00982EFB"/>
    <w:rsid w:val="009842A3"/>
    <w:rsid w:val="00985B07"/>
    <w:rsid w:val="00985B2A"/>
    <w:rsid w:val="009862FB"/>
    <w:rsid w:val="0098691F"/>
    <w:rsid w:val="009869E8"/>
    <w:rsid w:val="00990148"/>
    <w:rsid w:val="009905BB"/>
    <w:rsid w:val="00990C0C"/>
    <w:rsid w:val="009914F2"/>
    <w:rsid w:val="00991AE3"/>
    <w:rsid w:val="0099271D"/>
    <w:rsid w:val="00992869"/>
    <w:rsid w:val="00993D86"/>
    <w:rsid w:val="009942F8"/>
    <w:rsid w:val="00995F3B"/>
    <w:rsid w:val="0099631F"/>
    <w:rsid w:val="0099690B"/>
    <w:rsid w:val="009A0A9A"/>
    <w:rsid w:val="009A0B31"/>
    <w:rsid w:val="009A0C7E"/>
    <w:rsid w:val="009A10FF"/>
    <w:rsid w:val="009A179B"/>
    <w:rsid w:val="009A1D48"/>
    <w:rsid w:val="009A337C"/>
    <w:rsid w:val="009A34E7"/>
    <w:rsid w:val="009A3CED"/>
    <w:rsid w:val="009A46ED"/>
    <w:rsid w:val="009A5110"/>
    <w:rsid w:val="009A5C36"/>
    <w:rsid w:val="009A5D2B"/>
    <w:rsid w:val="009A5E69"/>
    <w:rsid w:val="009A5F41"/>
    <w:rsid w:val="009A6009"/>
    <w:rsid w:val="009A619C"/>
    <w:rsid w:val="009A677D"/>
    <w:rsid w:val="009A70F1"/>
    <w:rsid w:val="009A7809"/>
    <w:rsid w:val="009B069B"/>
    <w:rsid w:val="009B0A25"/>
    <w:rsid w:val="009B0C4C"/>
    <w:rsid w:val="009B0D66"/>
    <w:rsid w:val="009B1952"/>
    <w:rsid w:val="009B4C8D"/>
    <w:rsid w:val="009B4DF7"/>
    <w:rsid w:val="009B5CE9"/>
    <w:rsid w:val="009B6BF8"/>
    <w:rsid w:val="009B6C61"/>
    <w:rsid w:val="009B730E"/>
    <w:rsid w:val="009B7ABA"/>
    <w:rsid w:val="009BF245"/>
    <w:rsid w:val="009C01D7"/>
    <w:rsid w:val="009C06C1"/>
    <w:rsid w:val="009C0736"/>
    <w:rsid w:val="009C09BE"/>
    <w:rsid w:val="009C131F"/>
    <w:rsid w:val="009C1506"/>
    <w:rsid w:val="009C237A"/>
    <w:rsid w:val="009C32D5"/>
    <w:rsid w:val="009C3995"/>
    <w:rsid w:val="009C4076"/>
    <w:rsid w:val="009C5C58"/>
    <w:rsid w:val="009C6D1C"/>
    <w:rsid w:val="009C7B3D"/>
    <w:rsid w:val="009C7E25"/>
    <w:rsid w:val="009C7FD6"/>
    <w:rsid w:val="009D0B03"/>
    <w:rsid w:val="009D0B1F"/>
    <w:rsid w:val="009D0DB2"/>
    <w:rsid w:val="009D0DC9"/>
    <w:rsid w:val="009D13B4"/>
    <w:rsid w:val="009D17DB"/>
    <w:rsid w:val="009D2218"/>
    <w:rsid w:val="009D263B"/>
    <w:rsid w:val="009D27C6"/>
    <w:rsid w:val="009D2822"/>
    <w:rsid w:val="009D282F"/>
    <w:rsid w:val="009D2F9F"/>
    <w:rsid w:val="009D3204"/>
    <w:rsid w:val="009D39E2"/>
    <w:rsid w:val="009D3BBE"/>
    <w:rsid w:val="009D3D5D"/>
    <w:rsid w:val="009D431D"/>
    <w:rsid w:val="009D61EF"/>
    <w:rsid w:val="009D6B73"/>
    <w:rsid w:val="009D7C1F"/>
    <w:rsid w:val="009D7DD6"/>
    <w:rsid w:val="009D7F2D"/>
    <w:rsid w:val="009E0603"/>
    <w:rsid w:val="009E08E4"/>
    <w:rsid w:val="009E0A92"/>
    <w:rsid w:val="009E1FAA"/>
    <w:rsid w:val="009E282F"/>
    <w:rsid w:val="009E29AE"/>
    <w:rsid w:val="009E4115"/>
    <w:rsid w:val="009E4369"/>
    <w:rsid w:val="009E468F"/>
    <w:rsid w:val="009E59B0"/>
    <w:rsid w:val="009E6033"/>
    <w:rsid w:val="009E7093"/>
    <w:rsid w:val="009E70F8"/>
    <w:rsid w:val="009E7995"/>
    <w:rsid w:val="009E7D35"/>
    <w:rsid w:val="009F014D"/>
    <w:rsid w:val="009F0390"/>
    <w:rsid w:val="009F134A"/>
    <w:rsid w:val="009F1D54"/>
    <w:rsid w:val="009F1D9D"/>
    <w:rsid w:val="009F20EF"/>
    <w:rsid w:val="009F21B2"/>
    <w:rsid w:val="009F2266"/>
    <w:rsid w:val="009F249F"/>
    <w:rsid w:val="009F2528"/>
    <w:rsid w:val="009F299A"/>
    <w:rsid w:val="009F4039"/>
    <w:rsid w:val="009F4055"/>
    <w:rsid w:val="009F50E4"/>
    <w:rsid w:val="009F5297"/>
    <w:rsid w:val="009F59E1"/>
    <w:rsid w:val="009F5EDC"/>
    <w:rsid w:val="009F6DB8"/>
    <w:rsid w:val="009F6EAA"/>
    <w:rsid w:val="009F77FB"/>
    <w:rsid w:val="009F79E9"/>
    <w:rsid w:val="00A001E8"/>
    <w:rsid w:val="00A00912"/>
    <w:rsid w:val="00A0197D"/>
    <w:rsid w:val="00A01AE8"/>
    <w:rsid w:val="00A01B95"/>
    <w:rsid w:val="00A01CF8"/>
    <w:rsid w:val="00A024E6"/>
    <w:rsid w:val="00A02C2C"/>
    <w:rsid w:val="00A02FCF"/>
    <w:rsid w:val="00A02FFA"/>
    <w:rsid w:val="00A03C0E"/>
    <w:rsid w:val="00A03CD0"/>
    <w:rsid w:val="00A03D60"/>
    <w:rsid w:val="00A043CA"/>
    <w:rsid w:val="00A048AE"/>
    <w:rsid w:val="00A05C28"/>
    <w:rsid w:val="00A05CFF"/>
    <w:rsid w:val="00A060A2"/>
    <w:rsid w:val="00A06A05"/>
    <w:rsid w:val="00A06F5B"/>
    <w:rsid w:val="00A07984"/>
    <w:rsid w:val="00A115EA"/>
    <w:rsid w:val="00A11C1D"/>
    <w:rsid w:val="00A1233F"/>
    <w:rsid w:val="00A1303B"/>
    <w:rsid w:val="00A1370B"/>
    <w:rsid w:val="00A13CBD"/>
    <w:rsid w:val="00A13D21"/>
    <w:rsid w:val="00A14487"/>
    <w:rsid w:val="00A1526B"/>
    <w:rsid w:val="00A15626"/>
    <w:rsid w:val="00A15D73"/>
    <w:rsid w:val="00A16208"/>
    <w:rsid w:val="00A167C8"/>
    <w:rsid w:val="00A1685D"/>
    <w:rsid w:val="00A168BC"/>
    <w:rsid w:val="00A168BE"/>
    <w:rsid w:val="00A169AB"/>
    <w:rsid w:val="00A16CFD"/>
    <w:rsid w:val="00A1759A"/>
    <w:rsid w:val="00A2094D"/>
    <w:rsid w:val="00A2095A"/>
    <w:rsid w:val="00A2172F"/>
    <w:rsid w:val="00A21C0C"/>
    <w:rsid w:val="00A21E4B"/>
    <w:rsid w:val="00A22835"/>
    <w:rsid w:val="00A23191"/>
    <w:rsid w:val="00A232A8"/>
    <w:rsid w:val="00A23B4D"/>
    <w:rsid w:val="00A25DF0"/>
    <w:rsid w:val="00A26392"/>
    <w:rsid w:val="00A264BC"/>
    <w:rsid w:val="00A26600"/>
    <w:rsid w:val="00A26C76"/>
    <w:rsid w:val="00A26E08"/>
    <w:rsid w:val="00A27A3D"/>
    <w:rsid w:val="00A30A40"/>
    <w:rsid w:val="00A30CBB"/>
    <w:rsid w:val="00A31469"/>
    <w:rsid w:val="00A317D0"/>
    <w:rsid w:val="00A31CD3"/>
    <w:rsid w:val="00A32127"/>
    <w:rsid w:val="00A32174"/>
    <w:rsid w:val="00A32918"/>
    <w:rsid w:val="00A32D26"/>
    <w:rsid w:val="00A33336"/>
    <w:rsid w:val="00A3397D"/>
    <w:rsid w:val="00A33D13"/>
    <w:rsid w:val="00A3402B"/>
    <w:rsid w:val="00A347A2"/>
    <w:rsid w:val="00A34D16"/>
    <w:rsid w:val="00A35228"/>
    <w:rsid w:val="00A35556"/>
    <w:rsid w:val="00A35ACA"/>
    <w:rsid w:val="00A35EB3"/>
    <w:rsid w:val="00A362B1"/>
    <w:rsid w:val="00A362D5"/>
    <w:rsid w:val="00A363EC"/>
    <w:rsid w:val="00A367D9"/>
    <w:rsid w:val="00A376F2"/>
    <w:rsid w:val="00A40141"/>
    <w:rsid w:val="00A402EF"/>
    <w:rsid w:val="00A407B2"/>
    <w:rsid w:val="00A40AF5"/>
    <w:rsid w:val="00A41273"/>
    <w:rsid w:val="00A42DA3"/>
    <w:rsid w:val="00A430DE"/>
    <w:rsid w:val="00A433AB"/>
    <w:rsid w:val="00A43B43"/>
    <w:rsid w:val="00A4419B"/>
    <w:rsid w:val="00A445A2"/>
    <w:rsid w:val="00A45191"/>
    <w:rsid w:val="00A4554A"/>
    <w:rsid w:val="00A46992"/>
    <w:rsid w:val="00A46BBB"/>
    <w:rsid w:val="00A46EBA"/>
    <w:rsid w:val="00A47718"/>
    <w:rsid w:val="00A510BE"/>
    <w:rsid w:val="00A5119F"/>
    <w:rsid w:val="00A51FFB"/>
    <w:rsid w:val="00A52378"/>
    <w:rsid w:val="00A525F5"/>
    <w:rsid w:val="00A53B56"/>
    <w:rsid w:val="00A53FCD"/>
    <w:rsid w:val="00A55C5D"/>
    <w:rsid w:val="00A560DF"/>
    <w:rsid w:val="00A560EC"/>
    <w:rsid w:val="00A5692B"/>
    <w:rsid w:val="00A57013"/>
    <w:rsid w:val="00A617D4"/>
    <w:rsid w:val="00A624CA"/>
    <w:rsid w:val="00A62B07"/>
    <w:rsid w:val="00A62BCE"/>
    <w:rsid w:val="00A62F59"/>
    <w:rsid w:val="00A639FF"/>
    <w:rsid w:val="00A64052"/>
    <w:rsid w:val="00A64BD9"/>
    <w:rsid w:val="00A6529A"/>
    <w:rsid w:val="00A652C4"/>
    <w:rsid w:val="00A652C7"/>
    <w:rsid w:val="00A65B59"/>
    <w:rsid w:val="00A66353"/>
    <w:rsid w:val="00A6730D"/>
    <w:rsid w:val="00A67813"/>
    <w:rsid w:val="00A7084B"/>
    <w:rsid w:val="00A709C3"/>
    <w:rsid w:val="00A7207C"/>
    <w:rsid w:val="00A720A6"/>
    <w:rsid w:val="00A7272B"/>
    <w:rsid w:val="00A727B2"/>
    <w:rsid w:val="00A72AB8"/>
    <w:rsid w:val="00A72B08"/>
    <w:rsid w:val="00A72B0C"/>
    <w:rsid w:val="00A73458"/>
    <w:rsid w:val="00A73D87"/>
    <w:rsid w:val="00A759D7"/>
    <w:rsid w:val="00A75E44"/>
    <w:rsid w:val="00A7624D"/>
    <w:rsid w:val="00A7686C"/>
    <w:rsid w:val="00A76BD9"/>
    <w:rsid w:val="00A7703D"/>
    <w:rsid w:val="00A771B3"/>
    <w:rsid w:val="00A77B18"/>
    <w:rsid w:val="00A801DC"/>
    <w:rsid w:val="00A80238"/>
    <w:rsid w:val="00A8040C"/>
    <w:rsid w:val="00A81105"/>
    <w:rsid w:val="00A81A23"/>
    <w:rsid w:val="00A81C72"/>
    <w:rsid w:val="00A844E1"/>
    <w:rsid w:val="00A84DC3"/>
    <w:rsid w:val="00A84FDB"/>
    <w:rsid w:val="00A867E8"/>
    <w:rsid w:val="00A89F10"/>
    <w:rsid w:val="00A90BBE"/>
    <w:rsid w:val="00A91365"/>
    <w:rsid w:val="00A91DA9"/>
    <w:rsid w:val="00A927AD"/>
    <w:rsid w:val="00A92B79"/>
    <w:rsid w:val="00A93657"/>
    <w:rsid w:val="00A9397A"/>
    <w:rsid w:val="00A93F25"/>
    <w:rsid w:val="00A9420D"/>
    <w:rsid w:val="00A945C2"/>
    <w:rsid w:val="00A9571A"/>
    <w:rsid w:val="00A95C40"/>
    <w:rsid w:val="00A95D84"/>
    <w:rsid w:val="00A97467"/>
    <w:rsid w:val="00A97896"/>
    <w:rsid w:val="00AA02E8"/>
    <w:rsid w:val="00AA05B9"/>
    <w:rsid w:val="00AA249E"/>
    <w:rsid w:val="00AA2E67"/>
    <w:rsid w:val="00AA3251"/>
    <w:rsid w:val="00AA3594"/>
    <w:rsid w:val="00AA35BD"/>
    <w:rsid w:val="00AA3B9D"/>
    <w:rsid w:val="00AA40B4"/>
    <w:rsid w:val="00AA4F5A"/>
    <w:rsid w:val="00AA72ED"/>
    <w:rsid w:val="00AA76EE"/>
    <w:rsid w:val="00AB02E0"/>
    <w:rsid w:val="00AB0C7D"/>
    <w:rsid w:val="00AB0FCD"/>
    <w:rsid w:val="00AB18D0"/>
    <w:rsid w:val="00AB1D86"/>
    <w:rsid w:val="00AB2744"/>
    <w:rsid w:val="00AB2E24"/>
    <w:rsid w:val="00AB38ED"/>
    <w:rsid w:val="00AB3E8C"/>
    <w:rsid w:val="00AB3EA9"/>
    <w:rsid w:val="00AB4275"/>
    <w:rsid w:val="00AB4482"/>
    <w:rsid w:val="00AB4BEE"/>
    <w:rsid w:val="00AB5624"/>
    <w:rsid w:val="00AB580E"/>
    <w:rsid w:val="00AB6578"/>
    <w:rsid w:val="00AB79D2"/>
    <w:rsid w:val="00AB7D9B"/>
    <w:rsid w:val="00AC080A"/>
    <w:rsid w:val="00AC12B2"/>
    <w:rsid w:val="00AC2296"/>
    <w:rsid w:val="00AC22B0"/>
    <w:rsid w:val="00AC2E67"/>
    <w:rsid w:val="00AC3C61"/>
    <w:rsid w:val="00AC3E9A"/>
    <w:rsid w:val="00AC40A9"/>
    <w:rsid w:val="00AC4320"/>
    <w:rsid w:val="00AC4720"/>
    <w:rsid w:val="00AC52A2"/>
    <w:rsid w:val="00AC5D66"/>
    <w:rsid w:val="00AC60F5"/>
    <w:rsid w:val="00AC6A62"/>
    <w:rsid w:val="00AC6FDC"/>
    <w:rsid w:val="00AC76BE"/>
    <w:rsid w:val="00AC7CED"/>
    <w:rsid w:val="00AD05FF"/>
    <w:rsid w:val="00AD1580"/>
    <w:rsid w:val="00AD21AA"/>
    <w:rsid w:val="00AD2EAE"/>
    <w:rsid w:val="00AD36F2"/>
    <w:rsid w:val="00AD3A70"/>
    <w:rsid w:val="00AD3F52"/>
    <w:rsid w:val="00AD40E8"/>
    <w:rsid w:val="00AD44A7"/>
    <w:rsid w:val="00AD4B27"/>
    <w:rsid w:val="00AD5366"/>
    <w:rsid w:val="00AD5FFE"/>
    <w:rsid w:val="00AD6042"/>
    <w:rsid w:val="00AD6851"/>
    <w:rsid w:val="00AD7D44"/>
    <w:rsid w:val="00AE018D"/>
    <w:rsid w:val="00AE0973"/>
    <w:rsid w:val="00AE0C85"/>
    <w:rsid w:val="00AE0EAF"/>
    <w:rsid w:val="00AE1003"/>
    <w:rsid w:val="00AE12EB"/>
    <w:rsid w:val="00AE16FA"/>
    <w:rsid w:val="00AE2003"/>
    <w:rsid w:val="00AE2821"/>
    <w:rsid w:val="00AE2C07"/>
    <w:rsid w:val="00AE3324"/>
    <w:rsid w:val="00AE33DB"/>
    <w:rsid w:val="00AE359F"/>
    <w:rsid w:val="00AE3AB9"/>
    <w:rsid w:val="00AE4CFA"/>
    <w:rsid w:val="00AE4D52"/>
    <w:rsid w:val="00AE4DDA"/>
    <w:rsid w:val="00AE4F7F"/>
    <w:rsid w:val="00AE56B3"/>
    <w:rsid w:val="00AE5B2E"/>
    <w:rsid w:val="00AE7897"/>
    <w:rsid w:val="00AF0D4E"/>
    <w:rsid w:val="00AF107B"/>
    <w:rsid w:val="00AF20B3"/>
    <w:rsid w:val="00AF39BF"/>
    <w:rsid w:val="00AF3BA8"/>
    <w:rsid w:val="00AF40C4"/>
    <w:rsid w:val="00AF44A3"/>
    <w:rsid w:val="00AF4B23"/>
    <w:rsid w:val="00AF5A9E"/>
    <w:rsid w:val="00AF68CF"/>
    <w:rsid w:val="00AF710D"/>
    <w:rsid w:val="00B01D69"/>
    <w:rsid w:val="00B021B3"/>
    <w:rsid w:val="00B0323D"/>
    <w:rsid w:val="00B034B5"/>
    <w:rsid w:val="00B03636"/>
    <w:rsid w:val="00B04FD6"/>
    <w:rsid w:val="00B05A2B"/>
    <w:rsid w:val="00B05B45"/>
    <w:rsid w:val="00B05B92"/>
    <w:rsid w:val="00B05CBE"/>
    <w:rsid w:val="00B06686"/>
    <w:rsid w:val="00B07020"/>
    <w:rsid w:val="00B07099"/>
    <w:rsid w:val="00B07640"/>
    <w:rsid w:val="00B077CD"/>
    <w:rsid w:val="00B10229"/>
    <w:rsid w:val="00B103B3"/>
    <w:rsid w:val="00B10657"/>
    <w:rsid w:val="00B11E35"/>
    <w:rsid w:val="00B126B8"/>
    <w:rsid w:val="00B12B63"/>
    <w:rsid w:val="00B130D8"/>
    <w:rsid w:val="00B13D30"/>
    <w:rsid w:val="00B14382"/>
    <w:rsid w:val="00B1443A"/>
    <w:rsid w:val="00B148C7"/>
    <w:rsid w:val="00B156A7"/>
    <w:rsid w:val="00B169FA"/>
    <w:rsid w:val="00B171AA"/>
    <w:rsid w:val="00B175CF"/>
    <w:rsid w:val="00B17820"/>
    <w:rsid w:val="00B17AD0"/>
    <w:rsid w:val="00B20664"/>
    <w:rsid w:val="00B20E48"/>
    <w:rsid w:val="00B212F6"/>
    <w:rsid w:val="00B2145A"/>
    <w:rsid w:val="00B217B2"/>
    <w:rsid w:val="00B21C1B"/>
    <w:rsid w:val="00B22C14"/>
    <w:rsid w:val="00B2307B"/>
    <w:rsid w:val="00B2346B"/>
    <w:rsid w:val="00B23799"/>
    <w:rsid w:val="00B238A1"/>
    <w:rsid w:val="00B23DAA"/>
    <w:rsid w:val="00B23ED2"/>
    <w:rsid w:val="00B24040"/>
    <w:rsid w:val="00B24AEA"/>
    <w:rsid w:val="00B24B45"/>
    <w:rsid w:val="00B25427"/>
    <w:rsid w:val="00B257DE"/>
    <w:rsid w:val="00B26157"/>
    <w:rsid w:val="00B26212"/>
    <w:rsid w:val="00B263BE"/>
    <w:rsid w:val="00B26F6F"/>
    <w:rsid w:val="00B27231"/>
    <w:rsid w:val="00B2741C"/>
    <w:rsid w:val="00B2763A"/>
    <w:rsid w:val="00B27DC6"/>
    <w:rsid w:val="00B27F87"/>
    <w:rsid w:val="00B311E3"/>
    <w:rsid w:val="00B3248E"/>
    <w:rsid w:val="00B329FB"/>
    <w:rsid w:val="00B330B2"/>
    <w:rsid w:val="00B33FC0"/>
    <w:rsid w:val="00B3405F"/>
    <w:rsid w:val="00B34314"/>
    <w:rsid w:val="00B34906"/>
    <w:rsid w:val="00B34BC2"/>
    <w:rsid w:val="00B3504A"/>
    <w:rsid w:val="00B36275"/>
    <w:rsid w:val="00B370CF"/>
    <w:rsid w:val="00B37545"/>
    <w:rsid w:val="00B377F1"/>
    <w:rsid w:val="00B401B1"/>
    <w:rsid w:val="00B40722"/>
    <w:rsid w:val="00B40E69"/>
    <w:rsid w:val="00B416A4"/>
    <w:rsid w:val="00B421F0"/>
    <w:rsid w:val="00B42A4B"/>
    <w:rsid w:val="00B42D33"/>
    <w:rsid w:val="00B43627"/>
    <w:rsid w:val="00B436EE"/>
    <w:rsid w:val="00B43D76"/>
    <w:rsid w:val="00B441AD"/>
    <w:rsid w:val="00B44715"/>
    <w:rsid w:val="00B44873"/>
    <w:rsid w:val="00B4511C"/>
    <w:rsid w:val="00B461C6"/>
    <w:rsid w:val="00B4682B"/>
    <w:rsid w:val="00B468FF"/>
    <w:rsid w:val="00B477CC"/>
    <w:rsid w:val="00B5018F"/>
    <w:rsid w:val="00B5076C"/>
    <w:rsid w:val="00B50BD6"/>
    <w:rsid w:val="00B50EC2"/>
    <w:rsid w:val="00B51058"/>
    <w:rsid w:val="00B5196E"/>
    <w:rsid w:val="00B52319"/>
    <w:rsid w:val="00B52B5F"/>
    <w:rsid w:val="00B52D4E"/>
    <w:rsid w:val="00B54C88"/>
    <w:rsid w:val="00B55178"/>
    <w:rsid w:val="00B552E9"/>
    <w:rsid w:val="00B55444"/>
    <w:rsid w:val="00B55A8F"/>
    <w:rsid w:val="00B55DBF"/>
    <w:rsid w:val="00B561B1"/>
    <w:rsid w:val="00B56990"/>
    <w:rsid w:val="00B56CF8"/>
    <w:rsid w:val="00B577F8"/>
    <w:rsid w:val="00B604BD"/>
    <w:rsid w:val="00B608AB"/>
    <w:rsid w:val="00B60B0A"/>
    <w:rsid w:val="00B60DF6"/>
    <w:rsid w:val="00B619FF"/>
    <w:rsid w:val="00B61C24"/>
    <w:rsid w:val="00B62E86"/>
    <w:rsid w:val="00B6384A"/>
    <w:rsid w:val="00B63ABF"/>
    <w:rsid w:val="00B64F55"/>
    <w:rsid w:val="00B6513C"/>
    <w:rsid w:val="00B65F6E"/>
    <w:rsid w:val="00B6711C"/>
    <w:rsid w:val="00B70565"/>
    <w:rsid w:val="00B708A1"/>
    <w:rsid w:val="00B708E0"/>
    <w:rsid w:val="00B71938"/>
    <w:rsid w:val="00B72669"/>
    <w:rsid w:val="00B72DB6"/>
    <w:rsid w:val="00B72DC6"/>
    <w:rsid w:val="00B737FA"/>
    <w:rsid w:val="00B739F5"/>
    <w:rsid w:val="00B73C9E"/>
    <w:rsid w:val="00B73DB8"/>
    <w:rsid w:val="00B7427B"/>
    <w:rsid w:val="00B7468C"/>
    <w:rsid w:val="00B74D93"/>
    <w:rsid w:val="00B75798"/>
    <w:rsid w:val="00B75BE4"/>
    <w:rsid w:val="00B75EDA"/>
    <w:rsid w:val="00B76087"/>
    <w:rsid w:val="00B7633F"/>
    <w:rsid w:val="00B77117"/>
    <w:rsid w:val="00B771BD"/>
    <w:rsid w:val="00B77F47"/>
    <w:rsid w:val="00B77F83"/>
    <w:rsid w:val="00B819A7"/>
    <w:rsid w:val="00B81EEA"/>
    <w:rsid w:val="00B82433"/>
    <w:rsid w:val="00B8315A"/>
    <w:rsid w:val="00B833E1"/>
    <w:rsid w:val="00B83761"/>
    <w:rsid w:val="00B8447D"/>
    <w:rsid w:val="00B844C5"/>
    <w:rsid w:val="00B84A18"/>
    <w:rsid w:val="00B84C0A"/>
    <w:rsid w:val="00B85086"/>
    <w:rsid w:val="00B85798"/>
    <w:rsid w:val="00B86A85"/>
    <w:rsid w:val="00B86DB3"/>
    <w:rsid w:val="00B87639"/>
    <w:rsid w:val="00B87D55"/>
    <w:rsid w:val="00B9018E"/>
    <w:rsid w:val="00B90F47"/>
    <w:rsid w:val="00B92003"/>
    <w:rsid w:val="00B92145"/>
    <w:rsid w:val="00B922EB"/>
    <w:rsid w:val="00B92C57"/>
    <w:rsid w:val="00B93000"/>
    <w:rsid w:val="00B9336E"/>
    <w:rsid w:val="00B93622"/>
    <w:rsid w:val="00B93709"/>
    <w:rsid w:val="00B93D9F"/>
    <w:rsid w:val="00B93E4B"/>
    <w:rsid w:val="00B94DE3"/>
    <w:rsid w:val="00B966D5"/>
    <w:rsid w:val="00B9758B"/>
    <w:rsid w:val="00BA09BB"/>
    <w:rsid w:val="00BA0A7E"/>
    <w:rsid w:val="00BA18B3"/>
    <w:rsid w:val="00BA1D5E"/>
    <w:rsid w:val="00BA26A8"/>
    <w:rsid w:val="00BA338A"/>
    <w:rsid w:val="00BA38AF"/>
    <w:rsid w:val="00BA3CB7"/>
    <w:rsid w:val="00BA3D79"/>
    <w:rsid w:val="00BA49E6"/>
    <w:rsid w:val="00BA4EF5"/>
    <w:rsid w:val="00BA4FD1"/>
    <w:rsid w:val="00BA517A"/>
    <w:rsid w:val="00BA520A"/>
    <w:rsid w:val="00BA62A9"/>
    <w:rsid w:val="00BA65AA"/>
    <w:rsid w:val="00BA663F"/>
    <w:rsid w:val="00BA6B65"/>
    <w:rsid w:val="00BA6CB5"/>
    <w:rsid w:val="00BA706C"/>
    <w:rsid w:val="00BA761F"/>
    <w:rsid w:val="00BB045B"/>
    <w:rsid w:val="00BB0598"/>
    <w:rsid w:val="00BB09B5"/>
    <w:rsid w:val="00BB0FCC"/>
    <w:rsid w:val="00BB10F9"/>
    <w:rsid w:val="00BB1290"/>
    <w:rsid w:val="00BB1662"/>
    <w:rsid w:val="00BB1C0D"/>
    <w:rsid w:val="00BB2018"/>
    <w:rsid w:val="00BB210B"/>
    <w:rsid w:val="00BB299E"/>
    <w:rsid w:val="00BB2A8C"/>
    <w:rsid w:val="00BB2C05"/>
    <w:rsid w:val="00BB2C7D"/>
    <w:rsid w:val="00BB3DF3"/>
    <w:rsid w:val="00BB3F35"/>
    <w:rsid w:val="00BB4044"/>
    <w:rsid w:val="00BB4452"/>
    <w:rsid w:val="00BB5408"/>
    <w:rsid w:val="00BB5C2F"/>
    <w:rsid w:val="00BB5D1D"/>
    <w:rsid w:val="00BB5F73"/>
    <w:rsid w:val="00BB5F8A"/>
    <w:rsid w:val="00BB646B"/>
    <w:rsid w:val="00BB6EDC"/>
    <w:rsid w:val="00BB7504"/>
    <w:rsid w:val="00BB77D8"/>
    <w:rsid w:val="00BB78D3"/>
    <w:rsid w:val="00BB7D04"/>
    <w:rsid w:val="00BC0273"/>
    <w:rsid w:val="00BC0504"/>
    <w:rsid w:val="00BC12B1"/>
    <w:rsid w:val="00BC1911"/>
    <w:rsid w:val="00BC19AC"/>
    <w:rsid w:val="00BC1C9E"/>
    <w:rsid w:val="00BC26F1"/>
    <w:rsid w:val="00BC277F"/>
    <w:rsid w:val="00BC3D4C"/>
    <w:rsid w:val="00BC3F6D"/>
    <w:rsid w:val="00BC47EA"/>
    <w:rsid w:val="00BC4C17"/>
    <w:rsid w:val="00BC513F"/>
    <w:rsid w:val="00BC516D"/>
    <w:rsid w:val="00BC53E0"/>
    <w:rsid w:val="00BC630D"/>
    <w:rsid w:val="00BC67A1"/>
    <w:rsid w:val="00BC698F"/>
    <w:rsid w:val="00BC6BBB"/>
    <w:rsid w:val="00BC708D"/>
    <w:rsid w:val="00BC7142"/>
    <w:rsid w:val="00BC7148"/>
    <w:rsid w:val="00BC7B47"/>
    <w:rsid w:val="00BC7BE7"/>
    <w:rsid w:val="00BD0E60"/>
    <w:rsid w:val="00BD1BBB"/>
    <w:rsid w:val="00BD1D96"/>
    <w:rsid w:val="00BD1EB0"/>
    <w:rsid w:val="00BD1F8A"/>
    <w:rsid w:val="00BD290F"/>
    <w:rsid w:val="00BD338A"/>
    <w:rsid w:val="00BD4123"/>
    <w:rsid w:val="00BD46FE"/>
    <w:rsid w:val="00BD4A47"/>
    <w:rsid w:val="00BD4B35"/>
    <w:rsid w:val="00BD641A"/>
    <w:rsid w:val="00BD6D93"/>
    <w:rsid w:val="00BD6E46"/>
    <w:rsid w:val="00BD7BC9"/>
    <w:rsid w:val="00BE055E"/>
    <w:rsid w:val="00BE061B"/>
    <w:rsid w:val="00BE092A"/>
    <w:rsid w:val="00BE0D75"/>
    <w:rsid w:val="00BE0DFA"/>
    <w:rsid w:val="00BE1880"/>
    <w:rsid w:val="00BE1890"/>
    <w:rsid w:val="00BE1A53"/>
    <w:rsid w:val="00BE1B86"/>
    <w:rsid w:val="00BE2219"/>
    <w:rsid w:val="00BE3A00"/>
    <w:rsid w:val="00BE3A25"/>
    <w:rsid w:val="00BE3BA8"/>
    <w:rsid w:val="00BE43B5"/>
    <w:rsid w:val="00BE4638"/>
    <w:rsid w:val="00BE4C81"/>
    <w:rsid w:val="00BE4CF2"/>
    <w:rsid w:val="00BE58B4"/>
    <w:rsid w:val="00BE6027"/>
    <w:rsid w:val="00BE61DF"/>
    <w:rsid w:val="00BE6FC7"/>
    <w:rsid w:val="00BE74C1"/>
    <w:rsid w:val="00BE74EB"/>
    <w:rsid w:val="00BE7CB0"/>
    <w:rsid w:val="00BF03F8"/>
    <w:rsid w:val="00BF0EEF"/>
    <w:rsid w:val="00BF16ED"/>
    <w:rsid w:val="00BF1863"/>
    <w:rsid w:val="00BF1B13"/>
    <w:rsid w:val="00BF1EBC"/>
    <w:rsid w:val="00BF1F47"/>
    <w:rsid w:val="00BF21F6"/>
    <w:rsid w:val="00BF2D9C"/>
    <w:rsid w:val="00BF353E"/>
    <w:rsid w:val="00BF3E9E"/>
    <w:rsid w:val="00BF4FF0"/>
    <w:rsid w:val="00BF5AC8"/>
    <w:rsid w:val="00BF5AD3"/>
    <w:rsid w:val="00BF5C74"/>
    <w:rsid w:val="00BF70E3"/>
    <w:rsid w:val="00BF790B"/>
    <w:rsid w:val="00C00290"/>
    <w:rsid w:val="00C00A76"/>
    <w:rsid w:val="00C00DF9"/>
    <w:rsid w:val="00C0102F"/>
    <w:rsid w:val="00C012D5"/>
    <w:rsid w:val="00C015C1"/>
    <w:rsid w:val="00C02FA9"/>
    <w:rsid w:val="00C032B2"/>
    <w:rsid w:val="00C03522"/>
    <w:rsid w:val="00C03741"/>
    <w:rsid w:val="00C04307"/>
    <w:rsid w:val="00C05557"/>
    <w:rsid w:val="00C055CC"/>
    <w:rsid w:val="00C057A1"/>
    <w:rsid w:val="00C05A18"/>
    <w:rsid w:val="00C06914"/>
    <w:rsid w:val="00C07883"/>
    <w:rsid w:val="00C07FF2"/>
    <w:rsid w:val="00C113B9"/>
    <w:rsid w:val="00C119B1"/>
    <w:rsid w:val="00C11CE2"/>
    <w:rsid w:val="00C11CF7"/>
    <w:rsid w:val="00C12015"/>
    <w:rsid w:val="00C12503"/>
    <w:rsid w:val="00C134AE"/>
    <w:rsid w:val="00C1570D"/>
    <w:rsid w:val="00C15823"/>
    <w:rsid w:val="00C16066"/>
    <w:rsid w:val="00C16457"/>
    <w:rsid w:val="00C16985"/>
    <w:rsid w:val="00C16A8C"/>
    <w:rsid w:val="00C16ADC"/>
    <w:rsid w:val="00C17E4E"/>
    <w:rsid w:val="00C201D0"/>
    <w:rsid w:val="00C20B2C"/>
    <w:rsid w:val="00C20B40"/>
    <w:rsid w:val="00C21A11"/>
    <w:rsid w:val="00C21EF6"/>
    <w:rsid w:val="00C2268A"/>
    <w:rsid w:val="00C2378F"/>
    <w:rsid w:val="00C23FBF"/>
    <w:rsid w:val="00C24635"/>
    <w:rsid w:val="00C25051"/>
    <w:rsid w:val="00C25E05"/>
    <w:rsid w:val="00C2604A"/>
    <w:rsid w:val="00C27298"/>
    <w:rsid w:val="00C27F3A"/>
    <w:rsid w:val="00C30BE3"/>
    <w:rsid w:val="00C3114F"/>
    <w:rsid w:val="00C31162"/>
    <w:rsid w:val="00C316C5"/>
    <w:rsid w:val="00C31ED4"/>
    <w:rsid w:val="00C324C1"/>
    <w:rsid w:val="00C32AFE"/>
    <w:rsid w:val="00C32CD9"/>
    <w:rsid w:val="00C32D16"/>
    <w:rsid w:val="00C335FF"/>
    <w:rsid w:val="00C3384E"/>
    <w:rsid w:val="00C33BCD"/>
    <w:rsid w:val="00C33FD5"/>
    <w:rsid w:val="00C33FF9"/>
    <w:rsid w:val="00C34169"/>
    <w:rsid w:val="00C34529"/>
    <w:rsid w:val="00C34C16"/>
    <w:rsid w:val="00C362DB"/>
    <w:rsid w:val="00C37464"/>
    <w:rsid w:val="00C37A94"/>
    <w:rsid w:val="00C37EF4"/>
    <w:rsid w:val="00C40642"/>
    <w:rsid w:val="00C40712"/>
    <w:rsid w:val="00C40962"/>
    <w:rsid w:val="00C40A39"/>
    <w:rsid w:val="00C40F84"/>
    <w:rsid w:val="00C42132"/>
    <w:rsid w:val="00C42ECB"/>
    <w:rsid w:val="00C4375E"/>
    <w:rsid w:val="00C43B6D"/>
    <w:rsid w:val="00C446C9"/>
    <w:rsid w:val="00C45676"/>
    <w:rsid w:val="00C4570E"/>
    <w:rsid w:val="00C47084"/>
    <w:rsid w:val="00C473E3"/>
    <w:rsid w:val="00C4774C"/>
    <w:rsid w:val="00C50262"/>
    <w:rsid w:val="00C5034F"/>
    <w:rsid w:val="00C505FF"/>
    <w:rsid w:val="00C51823"/>
    <w:rsid w:val="00C51B03"/>
    <w:rsid w:val="00C51C9C"/>
    <w:rsid w:val="00C52062"/>
    <w:rsid w:val="00C52B03"/>
    <w:rsid w:val="00C533AC"/>
    <w:rsid w:val="00C5433B"/>
    <w:rsid w:val="00C5446D"/>
    <w:rsid w:val="00C54819"/>
    <w:rsid w:val="00C54C76"/>
    <w:rsid w:val="00C54D95"/>
    <w:rsid w:val="00C55554"/>
    <w:rsid w:val="00C56A05"/>
    <w:rsid w:val="00C57699"/>
    <w:rsid w:val="00C608DA"/>
    <w:rsid w:val="00C60F46"/>
    <w:rsid w:val="00C61864"/>
    <w:rsid w:val="00C6197C"/>
    <w:rsid w:val="00C62CFA"/>
    <w:rsid w:val="00C633A9"/>
    <w:rsid w:val="00C634B3"/>
    <w:rsid w:val="00C63535"/>
    <w:rsid w:val="00C640ED"/>
    <w:rsid w:val="00C6473F"/>
    <w:rsid w:val="00C64ACE"/>
    <w:rsid w:val="00C654A8"/>
    <w:rsid w:val="00C65FED"/>
    <w:rsid w:val="00C662E9"/>
    <w:rsid w:val="00C66309"/>
    <w:rsid w:val="00C66449"/>
    <w:rsid w:val="00C664A4"/>
    <w:rsid w:val="00C66D66"/>
    <w:rsid w:val="00C66E2E"/>
    <w:rsid w:val="00C66F8E"/>
    <w:rsid w:val="00C674DB"/>
    <w:rsid w:val="00C67C89"/>
    <w:rsid w:val="00C67F29"/>
    <w:rsid w:val="00C70531"/>
    <w:rsid w:val="00C70970"/>
    <w:rsid w:val="00C70B75"/>
    <w:rsid w:val="00C70D62"/>
    <w:rsid w:val="00C71C60"/>
    <w:rsid w:val="00C72BE1"/>
    <w:rsid w:val="00C72D96"/>
    <w:rsid w:val="00C72E8A"/>
    <w:rsid w:val="00C73715"/>
    <w:rsid w:val="00C73EEF"/>
    <w:rsid w:val="00C74335"/>
    <w:rsid w:val="00C746DF"/>
    <w:rsid w:val="00C74A91"/>
    <w:rsid w:val="00C74B47"/>
    <w:rsid w:val="00C7524E"/>
    <w:rsid w:val="00C7534F"/>
    <w:rsid w:val="00C753D6"/>
    <w:rsid w:val="00C75882"/>
    <w:rsid w:val="00C75EEB"/>
    <w:rsid w:val="00C762AA"/>
    <w:rsid w:val="00C77E2E"/>
    <w:rsid w:val="00C803F5"/>
    <w:rsid w:val="00C806F4"/>
    <w:rsid w:val="00C80F3D"/>
    <w:rsid w:val="00C814F0"/>
    <w:rsid w:val="00C81601"/>
    <w:rsid w:val="00C81E96"/>
    <w:rsid w:val="00C82285"/>
    <w:rsid w:val="00C82570"/>
    <w:rsid w:val="00C83865"/>
    <w:rsid w:val="00C8387A"/>
    <w:rsid w:val="00C83BA3"/>
    <w:rsid w:val="00C84278"/>
    <w:rsid w:val="00C85B74"/>
    <w:rsid w:val="00C85C35"/>
    <w:rsid w:val="00C8601B"/>
    <w:rsid w:val="00C86385"/>
    <w:rsid w:val="00C8704C"/>
    <w:rsid w:val="00C872BF"/>
    <w:rsid w:val="00C9069E"/>
    <w:rsid w:val="00C90E99"/>
    <w:rsid w:val="00C9231B"/>
    <w:rsid w:val="00C9263E"/>
    <w:rsid w:val="00C92B46"/>
    <w:rsid w:val="00C9379F"/>
    <w:rsid w:val="00C93808"/>
    <w:rsid w:val="00C93878"/>
    <w:rsid w:val="00C93881"/>
    <w:rsid w:val="00C93BC2"/>
    <w:rsid w:val="00C94D18"/>
    <w:rsid w:val="00C94E76"/>
    <w:rsid w:val="00C9638F"/>
    <w:rsid w:val="00C967B7"/>
    <w:rsid w:val="00C96830"/>
    <w:rsid w:val="00C96ADE"/>
    <w:rsid w:val="00C9885A"/>
    <w:rsid w:val="00CA03C1"/>
    <w:rsid w:val="00CA0C32"/>
    <w:rsid w:val="00CA10FD"/>
    <w:rsid w:val="00CA1D1B"/>
    <w:rsid w:val="00CA2121"/>
    <w:rsid w:val="00CA2435"/>
    <w:rsid w:val="00CA3030"/>
    <w:rsid w:val="00CA36F8"/>
    <w:rsid w:val="00CA3FBE"/>
    <w:rsid w:val="00CA486A"/>
    <w:rsid w:val="00CA4C83"/>
    <w:rsid w:val="00CA4E9B"/>
    <w:rsid w:val="00CA4FF3"/>
    <w:rsid w:val="00CA5ED3"/>
    <w:rsid w:val="00CA6BB1"/>
    <w:rsid w:val="00CA6E32"/>
    <w:rsid w:val="00CA6E34"/>
    <w:rsid w:val="00CA7424"/>
    <w:rsid w:val="00CA7B55"/>
    <w:rsid w:val="00CA7D7D"/>
    <w:rsid w:val="00CB13A7"/>
    <w:rsid w:val="00CB1484"/>
    <w:rsid w:val="00CB1583"/>
    <w:rsid w:val="00CB18EB"/>
    <w:rsid w:val="00CB1CC0"/>
    <w:rsid w:val="00CB1F57"/>
    <w:rsid w:val="00CB2C21"/>
    <w:rsid w:val="00CB3BFD"/>
    <w:rsid w:val="00CB4104"/>
    <w:rsid w:val="00CB557A"/>
    <w:rsid w:val="00CB5608"/>
    <w:rsid w:val="00CB5F0E"/>
    <w:rsid w:val="00CB7D24"/>
    <w:rsid w:val="00CC001B"/>
    <w:rsid w:val="00CC14FE"/>
    <w:rsid w:val="00CC1CF9"/>
    <w:rsid w:val="00CC20D3"/>
    <w:rsid w:val="00CC2202"/>
    <w:rsid w:val="00CC3390"/>
    <w:rsid w:val="00CC3BC4"/>
    <w:rsid w:val="00CC4664"/>
    <w:rsid w:val="00CC641F"/>
    <w:rsid w:val="00CC662F"/>
    <w:rsid w:val="00CD01F1"/>
    <w:rsid w:val="00CD053F"/>
    <w:rsid w:val="00CD2596"/>
    <w:rsid w:val="00CD35AB"/>
    <w:rsid w:val="00CD3652"/>
    <w:rsid w:val="00CD36FA"/>
    <w:rsid w:val="00CD3A1A"/>
    <w:rsid w:val="00CD476C"/>
    <w:rsid w:val="00CD4AB0"/>
    <w:rsid w:val="00CD4D46"/>
    <w:rsid w:val="00CD4F70"/>
    <w:rsid w:val="00CD5A22"/>
    <w:rsid w:val="00CD5B54"/>
    <w:rsid w:val="00CD6308"/>
    <w:rsid w:val="00CD7201"/>
    <w:rsid w:val="00CD72ED"/>
    <w:rsid w:val="00CE1B61"/>
    <w:rsid w:val="00CE2492"/>
    <w:rsid w:val="00CE3641"/>
    <w:rsid w:val="00CE38A3"/>
    <w:rsid w:val="00CE41C2"/>
    <w:rsid w:val="00CE50BA"/>
    <w:rsid w:val="00CE5BB7"/>
    <w:rsid w:val="00CE640F"/>
    <w:rsid w:val="00CE6611"/>
    <w:rsid w:val="00CE7A73"/>
    <w:rsid w:val="00CF15D4"/>
    <w:rsid w:val="00CF1D1B"/>
    <w:rsid w:val="00CF2249"/>
    <w:rsid w:val="00CF2556"/>
    <w:rsid w:val="00CF2F03"/>
    <w:rsid w:val="00CF341B"/>
    <w:rsid w:val="00CF3F5C"/>
    <w:rsid w:val="00CF43A6"/>
    <w:rsid w:val="00CF5340"/>
    <w:rsid w:val="00CF53B0"/>
    <w:rsid w:val="00CF5A34"/>
    <w:rsid w:val="00CF6BC3"/>
    <w:rsid w:val="00CF75E6"/>
    <w:rsid w:val="00CF78B0"/>
    <w:rsid w:val="00D0005E"/>
    <w:rsid w:val="00D003A8"/>
    <w:rsid w:val="00D00DD4"/>
    <w:rsid w:val="00D0346C"/>
    <w:rsid w:val="00D03761"/>
    <w:rsid w:val="00D04372"/>
    <w:rsid w:val="00D04CF4"/>
    <w:rsid w:val="00D06832"/>
    <w:rsid w:val="00D07931"/>
    <w:rsid w:val="00D105E2"/>
    <w:rsid w:val="00D10866"/>
    <w:rsid w:val="00D10D64"/>
    <w:rsid w:val="00D113D1"/>
    <w:rsid w:val="00D113F0"/>
    <w:rsid w:val="00D11DD9"/>
    <w:rsid w:val="00D12617"/>
    <w:rsid w:val="00D1267C"/>
    <w:rsid w:val="00D127A4"/>
    <w:rsid w:val="00D12807"/>
    <w:rsid w:val="00D12883"/>
    <w:rsid w:val="00D12AE2"/>
    <w:rsid w:val="00D12BB3"/>
    <w:rsid w:val="00D12FD4"/>
    <w:rsid w:val="00D13803"/>
    <w:rsid w:val="00D13E8A"/>
    <w:rsid w:val="00D13F3C"/>
    <w:rsid w:val="00D140E7"/>
    <w:rsid w:val="00D1454E"/>
    <w:rsid w:val="00D145BA"/>
    <w:rsid w:val="00D14DB0"/>
    <w:rsid w:val="00D152A1"/>
    <w:rsid w:val="00D1584C"/>
    <w:rsid w:val="00D1612A"/>
    <w:rsid w:val="00D16296"/>
    <w:rsid w:val="00D16416"/>
    <w:rsid w:val="00D16EF7"/>
    <w:rsid w:val="00D1750D"/>
    <w:rsid w:val="00D20852"/>
    <w:rsid w:val="00D21287"/>
    <w:rsid w:val="00D22153"/>
    <w:rsid w:val="00D2293B"/>
    <w:rsid w:val="00D22DAA"/>
    <w:rsid w:val="00D237A8"/>
    <w:rsid w:val="00D239B2"/>
    <w:rsid w:val="00D239EF"/>
    <w:rsid w:val="00D23ECB"/>
    <w:rsid w:val="00D23FE2"/>
    <w:rsid w:val="00D243F1"/>
    <w:rsid w:val="00D24A5F"/>
    <w:rsid w:val="00D24CEE"/>
    <w:rsid w:val="00D24D42"/>
    <w:rsid w:val="00D24DF4"/>
    <w:rsid w:val="00D2718F"/>
    <w:rsid w:val="00D2792D"/>
    <w:rsid w:val="00D27A24"/>
    <w:rsid w:val="00D30E9D"/>
    <w:rsid w:val="00D311AD"/>
    <w:rsid w:val="00D31594"/>
    <w:rsid w:val="00D31746"/>
    <w:rsid w:val="00D31C36"/>
    <w:rsid w:val="00D31FAD"/>
    <w:rsid w:val="00D32C91"/>
    <w:rsid w:val="00D32E23"/>
    <w:rsid w:val="00D33AE8"/>
    <w:rsid w:val="00D34504"/>
    <w:rsid w:val="00D34BE4"/>
    <w:rsid w:val="00D34DF5"/>
    <w:rsid w:val="00D35FCA"/>
    <w:rsid w:val="00D36F89"/>
    <w:rsid w:val="00D417F6"/>
    <w:rsid w:val="00D419FA"/>
    <w:rsid w:val="00D41F08"/>
    <w:rsid w:val="00D42296"/>
    <w:rsid w:val="00D42467"/>
    <w:rsid w:val="00D43041"/>
    <w:rsid w:val="00D43777"/>
    <w:rsid w:val="00D43AC5"/>
    <w:rsid w:val="00D44EC5"/>
    <w:rsid w:val="00D4505F"/>
    <w:rsid w:val="00D4563F"/>
    <w:rsid w:val="00D45A6A"/>
    <w:rsid w:val="00D46222"/>
    <w:rsid w:val="00D469C4"/>
    <w:rsid w:val="00D46B1D"/>
    <w:rsid w:val="00D503DA"/>
    <w:rsid w:val="00D50661"/>
    <w:rsid w:val="00D509BD"/>
    <w:rsid w:val="00D50C53"/>
    <w:rsid w:val="00D511D5"/>
    <w:rsid w:val="00D5156B"/>
    <w:rsid w:val="00D51794"/>
    <w:rsid w:val="00D51C85"/>
    <w:rsid w:val="00D5238C"/>
    <w:rsid w:val="00D5263E"/>
    <w:rsid w:val="00D52A32"/>
    <w:rsid w:val="00D531C5"/>
    <w:rsid w:val="00D537CD"/>
    <w:rsid w:val="00D540E4"/>
    <w:rsid w:val="00D54149"/>
    <w:rsid w:val="00D54B01"/>
    <w:rsid w:val="00D54E2F"/>
    <w:rsid w:val="00D553B1"/>
    <w:rsid w:val="00D553BB"/>
    <w:rsid w:val="00D5629C"/>
    <w:rsid w:val="00D5687B"/>
    <w:rsid w:val="00D57004"/>
    <w:rsid w:val="00D57248"/>
    <w:rsid w:val="00D57ADE"/>
    <w:rsid w:val="00D60832"/>
    <w:rsid w:val="00D60B8C"/>
    <w:rsid w:val="00D61520"/>
    <w:rsid w:val="00D618D5"/>
    <w:rsid w:val="00D618E8"/>
    <w:rsid w:val="00D62504"/>
    <w:rsid w:val="00D62B01"/>
    <w:rsid w:val="00D632D5"/>
    <w:rsid w:val="00D636B9"/>
    <w:rsid w:val="00D63A7C"/>
    <w:rsid w:val="00D64399"/>
    <w:rsid w:val="00D646A0"/>
    <w:rsid w:val="00D6521E"/>
    <w:rsid w:val="00D65345"/>
    <w:rsid w:val="00D65B58"/>
    <w:rsid w:val="00D65EC5"/>
    <w:rsid w:val="00D665EA"/>
    <w:rsid w:val="00D67310"/>
    <w:rsid w:val="00D676FD"/>
    <w:rsid w:val="00D67A83"/>
    <w:rsid w:val="00D703E3"/>
    <w:rsid w:val="00D70734"/>
    <w:rsid w:val="00D71117"/>
    <w:rsid w:val="00D71650"/>
    <w:rsid w:val="00D71B3F"/>
    <w:rsid w:val="00D71FEB"/>
    <w:rsid w:val="00D72456"/>
    <w:rsid w:val="00D727AF"/>
    <w:rsid w:val="00D72EAF"/>
    <w:rsid w:val="00D72FF8"/>
    <w:rsid w:val="00D7412B"/>
    <w:rsid w:val="00D74CCA"/>
    <w:rsid w:val="00D74D9F"/>
    <w:rsid w:val="00D7521E"/>
    <w:rsid w:val="00D7522C"/>
    <w:rsid w:val="00D7547E"/>
    <w:rsid w:val="00D75C21"/>
    <w:rsid w:val="00D763C6"/>
    <w:rsid w:val="00D76975"/>
    <w:rsid w:val="00D7791F"/>
    <w:rsid w:val="00D77F01"/>
    <w:rsid w:val="00D80316"/>
    <w:rsid w:val="00D81F5D"/>
    <w:rsid w:val="00D82218"/>
    <w:rsid w:val="00D825D2"/>
    <w:rsid w:val="00D828AF"/>
    <w:rsid w:val="00D82EDC"/>
    <w:rsid w:val="00D82F2A"/>
    <w:rsid w:val="00D831B1"/>
    <w:rsid w:val="00D83803"/>
    <w:rsid w:val="00D83CCB"/>
    <w:rsid w:val="00D86AAF"/>
    <w:rsid w:val="00D872DF"/>
    <w:rsid w:val="00D87D4D"/>
    <w:rsid w:val="00D90597"/>
    <w:rsid w:val="00D915B2"/>
    <w:rsid w:val="00D91975"/>
    <w:rsid w:val="00D92597"/>
    <w:rsid w:val="00D92AB3"/>
    <w:rsid w:val="00D93A8A"/>
    <w:rsid w:val="00D93AE0"/>
    <w:rsid w:val="00D942BB"/>
    <w:rsid w:val="00D95459"/>
    <w:rsid w:val="00D95748"/>
    <w:rsid w:val="00D95CE1"/>
    <w:rsid w:val="00D963B6"/>
    <w:rsid w:val="00D96A48"/>
    <w:rsid w:val="00D9769C"/>
    <w:rsid w:val="00D97AB8"/>
    <w:rsid w:val="00D97FD8"/>
    <w:rsid w:val="00DA02E4"/>
    <w:rsid w:val="00DA031A"/>
    <w:rsid w:val="00DA1DAA"/>
    <w:rsid w:val="00DA2BC1"/>
    <w:rsid w:val="00DA2EC4"/>
    <w:rsid w:val="00DA38BA"/>
    <w:rsid w:val="00DA3C20"/>
    <w:rsid w:val="00DA3E06"/>
    <w:rsid w:val="00DA4A0F"/>
    <w:rsid w:val="00DA5262"/>
    <w:rsid w:val="00DA6AA5"/>
    <w:rsid w:val="00DA74F2"/>
    <w:rsid w:val="00DA7EE8"/>
    <w:rsid w:val="00DB1EFA"/>
    <w:rsid w:val="00DB28F1"/>
    <w:rsid w:val="00DB2B29"/>
    <w:rsid w:val="00DB36F8"/>
    <w:rsid w:val="00DB406D"/>
    <w:rsid w:val="00DB548E"/>
    <w:rsid w:val="00DB5583"/>
    <w:rsid w:val="00DB588F"/>
    <w:rsid w:val="00DB6717"/>
    <w:rsid w:val="00DB6E2C"/>
    <w:rsid w:val="00DB74F1"/>
    <w:rsid w:val="00DB7E8E"/>
    <w:rsid w:val="00DC0033"/>
    <w:rsid w:val="00DC0941"/>
    <w:rsid w:val="00DC0962"/>
    <w:rsid w:val="00DC0E29"/>
    <w:rsid w:val="00DC142D"/>
    <w:rsid w:val="00DC1CE8"/>
    <w:rsid w:val="00DC1F30"/>
    <w:rsid w:val="00DC2368"/>
    <w:rsid w:val="00DC2C54"/>
    <w:rsid w:val="00DC32A4"/>
    <w:rsid w:val="00DC372B"/>
    <w:rsid w:val="00DC3746"/>
    <w:rsid w:val="00DC3B26"/>
    <w:rsid w:val="00DC3FCD"/>
    <w:rsid w:val="00DC455B"/>
    <w:rsid w:val="00DC4E58"/>
    <w:rsid w:val="00DC5287"/>
    <w:rsid w:val="00DC5B7B"/>
    <w:rsid w:val="00DC6454"/>
    <w:rsid w:val="00DC6D0D"/>
    <w:rsid w:val="00DC6E52"/>
    <w:rsid w:val="00DC7947"/>
    <w:rsid w:val="00DC7E98"/>
    <w:rsid w:val="00DD0239"/>
    <w:rsid w:val="00DD0743"/>
    <w:rsid w:val="00DD074A"/>
    <w:rsid w:val="00DD074D"/>
    <w:rsid w:val="00DD1162"/>
    <w:rsid w:val="00DD1C0B"/>
    <w:rsid w:val="00DD2BCB"/>
    <w:rsid w:val="00DD2D49"/>
    <w:rsid w:val="00DD319B"/>
    <w:rsid w:val="00DD335B"/>
    <w:rsid w:val="00DD3704"/>
    <w:rsid w:val="00DD3DBC"/>
    <w:rsid w:val="00DD3FAA"/>
    <w:rsid w:val="00DD3FF0"/>
    <w:rsid w:val="00DD5779"/>
    <w:rsid w:val="00DD5A39"/>
    <w:rsid w:val="00DD6DDE"/>
    <w:rsid w:val="00DD6DE2"/>
    <w:rsid w:val="00DD6E84"/>
    <w:rsid w:val="00DD7EFC"/>
    <w:rsid w:val="00DD7F36"/>
    <w:rsid w:val="00DE04DD"/>
    <w:rsid w:val="00DE0698"/>
    <w:rsid w:val="00DE10C2"/>
    <w:rsid w:val="00DE124E"/>
    <w:rsid w:val="00DE13D8"/>
    <w:rsid w:val="00DE1FBD"/>
    <w:rsid w:val="00DE26AC"/>
    <w:rsid w:val="00DE292B"/>
    <w:rsid w:val="00DE2FF3"/>
    <w:rsid w:val="00DE3CC3"/>
    <w:rsid w:val="00DE3EF4"/>
    <w:rsid w:val="00DE3FC1"/>
    <w:rsid w:val="00DE4CBD"/>
    <w:rsid w:val="00DE4DEB"/>
    <w:rsid w:val="00DE56F0"/>
    <w:rsid w:val="00DE6184"/>
    <w:rsid w:val="00DE64A9"/>
    <w:rsid w:val="00DE6D50"/>
    <w:rsid w:val="00DE73FF"/>
    <w:rsid w:val="00DE76BC"/>
    <w:rsid w:val="00DE7CAA"/>
    <w:rsid w:val="00DF0775"/>
    <w:rsid w:val="00DF1B57"/>
    <w:rsid w:val="00DF26F5"/>
    <w:rsid w:val="00DF2782"/>
    <w:rsid w:val="00DF2F31"/>
    <w:rsid w:val="00DF3932"/>
    <w:rsid w:val="00DF4A1B"/>
    <w:rsid w:val="00DF4BED"/>
    <w:rsid w:val="00DF4DFD"/>
    <w:rsid w:val="00DF58DC"/>
    <w:rsid w:val="00DF5B5B"/>
    <w:rsid w:val="00DF659B"/>
    <w:rsid w:val="00DF7DC5"/>
    <w:rsid w:val="00E0038B"/>
    <w:rsid w:val="00E0095A"/>
    <w:rsid w:val="00E00A55"/>
    <w:rsid w:val="00E00B00"/>
    <w:rsid w:val="00E014DC"/>
    <w:rsid w:val="00E01B75"/>
    <w:rsid w:val="00E0222C"/>
    <w:rsid w:val="00E02612"/>
    <w:rsid w:val="00E02937"/>
    <w:rsid w:val="00E02B5A"/>
    <w:rsid w:val="00E035ED"/>
    <w:rsid w:val="00E03B08"/>
    <w:rsid w:val="00E03F5B"/>
    <w:rsid w:val="00E0440F"/>
    <w:rsid w:val="00E044BC"/>
    <w:rsid w:val="00E045D1"/>
    <w:rsid w:val="00E0464F"/>
    <w:rsid w:val="00E04829"/>
    <w:rsid w:val="00E04C87"/>
    <w:rsid w:val="00E05CC2"/>
    <w:rsid w:val="00E0703E"/>
    <w:rsid w:val="00E072D9"/>
    <w:rsid w:val="00E07558"/>
    <w:rsid w:val="00E0767A"/>
    <w:rsid w:val="00E103D3"/>
    <w:rsid w:val="00E10853"/>
    <w:rsid w:val="00E116C7"/>
    <w:rsid w:val="00E11B63"/>
    <w:rsid w:val="00E1255E"/>
    <w:rsid w:val="00E127A4"/>
    <w:rsid w:val="00E1300A"/>
    <w:rsid w:val="00E138B7"/>
    <w:rsid w:val="00E13B73"/>
    <w:rsid w:val="00E13CD0"/>
    <w:rsid w:val="00E151C8"/>
    <w:rsid w:val="00E16728"/>
    <w:rsid w:val="00E17224"/>
    <w:rsid w:val="00E1722B"/>
    <w:rsid w:val="00E1755B"/>
    <w:rsid w:val="00E17CDC"/>
    <w:rsid w:val="00E17D69"/>
    <w:rsid w:val="00E17F9E"/>
    <w:rsid w:val="00E209BC"/>
    <w:rsid w:val="00E20A33"/>
    <w:rsid w:val="00E20B5D"/>
    <w:rsid w:val="00E225AF"/>
    <w:rsid w:val="00E22A10"/>
    <w:rsid w:val="00E22CA5"/>
    <w:rsid w:val="00E232BA"/>
    <w:rsid w:val="00E241CB"/>
    <w:rsid w:val="00E2519B"/>
    <w:rsid w:val="00E25BDA"/>
    <w:rsid w:val="00E263F5"/>
    <w:rsid w:val="00E267CD"/>
    <w:rsid w:val="00E267F4"/>
    <w:rsid w:val="00E2796F"/>
    <w:rsid w:val="00E27F9F"/>
    <w:rsid w:val="00E30463"/>
    <w:rsid w:val="00E30EEE"/>
    <w:rsid w:val="00E3167D"/>
    <w:rsid w:val="00E31D95"/>
    <w:rsid w:val="00E3272A"/>
    <w:rsid w:val="00E3290B"/>
    <w:rsid w:val="00E332F5"/>
    <w:rsid w:val="00E33983"/>
    <w:rsid w:val="00E33A8A"/>
    <w:rsid w:val="00E34D33"/>
    <w:rsid w:val="00E351E9"/>
    <w:rsid w:val="00E352F2"/>
    <w:rsid w:val="00E353AB"/>
    <w:rsid w:val="00E35BC7"/>
    <w:rsid w:val="00E35BF7"/>
    <w:rsid w:val="00E35FC4"/>
    <w:rsid w:val="00E36B1E"/>
    <w:rsid w:val="00E36B9D"/>
    <w:rsid w:val="00E374F5"/>
    <w:rsid w:val="00E375EB"/>
    <w:rsid w:val="00E377D5"/>
    <w:rsid w:val="00E404D1"/>
    <w:rsid w:val="00E40632"/>
    <w:rsid w:val="00E40DFB"/>
    <w:rsid w:val="00E4238D"/>
    <w:rsid w:val="00E42587"/>
    <w:rsid w:val="00E42DA4"/>
    <w:rsid w:val="00E4373B"/>
    <w:rsid w:val="00E445A5"/>
    <w:rsid w:val="00E44E94"/>
    <w:rsid w:val="00E45140"/>
    <w:rsid w:val="00E456EF"/>
    <w:rsid w:val="00E457CA"/>
    <w:rsid w:val="00E459C4"/>
    <w:rsid w:val="00E46F71"/>
    <w:rsid w:val="00E470C7"/>
    <w:rsid w:val="00E4772D"/>
    <w:rsid w:val="00E47916"/>
    <w:rsid w:val="00E47BD9"/>
    <w:rsid w:val="00E50817"/>
    <w:rsid w:val="00E51921"/>
    <w:rsid w:val="00E51980"/>
    <w:rsid w:val="00E51C04"/>
    <w:rsid w:val="00E52A38"/>
    <w:rsid w:val="00E52C1F"/>
    <w:rsid w:val="00E52CB4"/>
    <w:rsid w:val="00E53403"/>
    <w:rsid w:val="00E53AF0"/>
    <w:rsid w:val="00E55262"/>
    <w:rsid w:val="00E558D4"/>
    <w:rsid w:val="00E55D2B"/>
    <w:rsid w:val="00E55D87"/>
    <w:rsid w:val="00E55DF0"/>
    <w:rsid w:val="00E56E5E"/>
    <w:rsid w:val="00E56FC3"/>
    <w:rsid w:val="00E56FEB"/>
    <w:rsid w:val="00E5713B"/>
    <w:rsid w:val="00E578F9"/>
    <w:rsid w:val="00E57F9C"/>
    <w:rsid w:val="00E57FEE"/>
    <w:rsid w:val="00E601A9"/>
    <w:rsid w:val="00E602EA"/>
    <w:rsid w:val="00E60527"/>
    <w:rsid w:val="00E6082C"/>
    <w:rsid w:val="00E61329"/>
    <w:rsid w:val="00E623CF"/>
    <w:rsid w:val="00E62404"/>
    <w:rsid w:val="00E62A0D"/>
    <w:rsid w:val="00E62B2A"/>
    <w:rsid w:val="00E62E70"/>
    <w:rsid w:val="00E64B11"/>
    <w:rsid w:val="00E65654"/>
    <w:rsid w:val="00E65947"/>
    <w:rsid w:val="00E65BE2"/>
    <w:rsid w:val="00E66412"/>
    <w:rsid w:val="00E664E1"/>
    <w:rsid w:val="00E66A7E"/>
    <w:rsid w:val="00E670A2"/>
    <w:rsid w:val="00E67A9B"/>
    <w:rsid w:val="00E70337"/>
    <w:rsid w:val="00E703E4"/>
    <w:rsid w:val="00E70635"/>
    <w:rsid w:val="00E70943"/>
    <w:rsid w:val="00E717CB"/>
    <w:rsid w:val="00E73779"/>
    <w:rsid w:val="00E74ED7"/>
    <w:rsid w:val="00E75C37"/>
    <w:rsid w:val="00E75FDC"/>
    <w:rsid w:val="00E7666F"/>
    <w:rsid w:val="00E770B5"/>
    <w:rsid w:val="00E772DF"/>
    <w:rsid w:val="00E801DE"/>
    <w:rsid w:val="00E8020C"/>
    <w:rsid w:val="00E80C46"/>
    <w:rsid w:val="00E8224C"/>
    <w:rsid w:val="00E822E4"/>
    <w:rsid w:val="00E827F1"/>
    <w:rsid w:val="00E834EA"/>
    <w:rsid w:val="00E83CEE"/>
    <w:rsid w:val="00E84A0F"/>
    <w:rsid w:val="00E84DFE"/>
    <w:rsid w:val="00E84F97"/>
    <w:rsid w:val="00E852C9"/>
    <w:rsid w:val="00E85677"/>
    <w:rsid w:val="00E85952"/>
    <w:rsid w:val="00E85A0C"/>
    <w:rsid w:val="00E85A92"/>
    <w:rsid w:val="00E85FA9"/>
    <w:rsid w:val="00E86305"/>
    <w:rsid w:val="00E86802"/>
    <w:rsid w:val="00E86B2B"/>
    <w:rsid w:val="00E871D3"/>
    <w:rsid w:val="00E879C3"/>
    <w:rsid w:val="00E90696"/>
    <w:rsid w:val="00E91041"/>
    <w:rsid w:val="00E91524"/>
    <w:rsid w:val="00E9248E"/>
    <w:rsid w:val="00E92B5E"/>
    <w:rsid w:val="00E933E5"/>
    <w:rsid w:val="00E945B7"/>
    <w:rsid w:val="00E94B85"/>
    <w:rsid w:val="00E963C7"/>
    <w:rsid w:val="00E97C31"/>
    <w:rsid w:val="00EA01F6"/>
    <w:rsid w:val="00EA035C"/>
    <w:rsid w:val="00EA03F6"/>
    <w:rsid w:val="00EA040E"/>
    <w:rsid w:val="00EA0685"/>
    <w:rsid w:val="00EA0D9B"/>
    <w:rsid w:val="00EA15E2"/>
    <w:rsid w:val="00EA1638"/>
    <w:rsid w:val="00EA192C"/>
    <w:rsid w:val="00EA24F5"/>
    <w:rsid w:val="00EA3066"/>
    <w:rsid w:val="00EA30D3"/>
    <w:rsid w:val="00EA3F28"/>
    <w:rsid w:val="00EA4860"/>
    <w:rsid w:val="00EA49B4"/>
    <w:rsid w:val="00EA4BFB"/>
    <w:rsid w:val="00EA515A"/>
    <w:rsid w:val="00EA516E"/>
    <w:rsid w:val="00EA57BF"/>
    <w:rsid w:val="00EA74D4"/>
    <w:rsid w:val="00EB0EBF"/>
    <w:rsid w:val="00EB13AB"/>
    <w:rsid w:val="00EB156A"/>
    <w:rsid w:val="00EB24F3"/>
    <w:rsid w:val="00EB2754"/>
    <w:rsid w:val="00EB2C62"/>
    <w:rsid w:val="00EB32E3"/>
    <w:rsid w:val="00EB38E6"/>
    <w:rsid w:val="00EB407E"/>
    <w:rsid w:val="00EB56DB"/>
    <w:rsid w:val="00EB615A"/>
    <w:rsid w:val="00EB653D"/>
    <w:rsid w:val="00EB675E"/>
    <w:rsid w:val="00EB75CF"/>
    <w:rsid w:val="00EB7913"/>
    <w:rsid w:val="00EB7BA8"/>
    <w:rsid w:val="00EB7BDC"/>
    <w:rsid w:val="00EC0F5F"/>
    <w:rsid w:val="00EC0FAF"/>
    <w:rsid w:val="00EC1685"/>
    <w:rsid w:val="00EC1962"/>
    <w:rsid w:val="00EC2E0B"/>
    <w:rsid w:val="00EC32EA"/>
    <w:rsid w:val="00EC3BD3"/>
    <w:rsid w:val="00EC5F4D"/>
    <w:rsid w:val="00EC5F8D"/>
    <w:rsid w:val="00EC713D"/>
    <w:rsid w:val="00EC71B9"/>
    <w:rsid w:val="00EC737A"/>
    <w:rsid w:val="00EC78B9"/>
    <w:rsid w:val="00EC7BF2"/>
    <w:rsid w:val="00EC7C0B"/>
    <w:rsid w:val="00ED091C"/>
    <w:rsid w:val="00ED1576"/>
    <w:rsid w:val="00ED1B56"/>
    <w:rsid w:val="00ED3440"/>
    <w:rsid w:val="00ED361A"/>
    <w:rsid w:val="00ED3689"/>
    <w:rsid w:val="00ED39A8"/>
    <w:rsid w:val="00ED3C00"/>
    <w:rsid w:val="00ED3D08"/>
    <w:rsid w:val="00ED4395"/>
    <w:rsid w:val="00ED4EAB"/>
    <w:rsid w:val="00ED515D"/>
    <w:rsid w:val="00ED5B03"/>
    <w:rsid w:val="00ED632B"/>
    <w:rsid w:val="00ED6481"/>
    <w:rsid w:val="00ED6765"/>
    <w:rsid w:val="00ED6B9B"/>
    <w:rsid w:val="00ED6F09"/>
    <w:rsid w:val="00EE05E5"/>
    <w:rsid w:val="00EE0D24"/>
    <w:rsid w:val="00EE18E1"/>
    <w:rsid w:val="00EE1EAA"/>
    <w:rsid w:val="00EE27B3"/>
    <w:rsid w:val="00EE46F8"/>
    <w:rsid w:val="00EE49FB"/>
    <w:rsid w:val="00EE5188"/>
    <w:rsid w:val="00EE55CB"/>
    <w:rsid w:val="00EE5A8D"/>
    <w:rsid w:val="00EE6616"/>
    <w:rsid w:val="00EE68D1"/>
    <w:rsid w:val="00EE69D7"/>
    <w:rsid w:val="00EE6DE5"/>
    <w:rsid w:val="00EE6FCB"/>
    <w:rsid w:val="00EE7DB5"/>
    <w:rsid w:val="00EE7FE1"/>
    <w:rsid w:val="00EF0CA1"/>
    <w:rsid w:val="00EF1C2B"/>
    <w:rsid w:val="00EF260E"/>
    <w:rsid w:val="00EF3435"/>
    <w:rsid w:val="00EF3A1A"/>
    <w:rsid w:val="00EF3C74"/>
    <w:rsid w:val="00EF5778"/>
    <w:rsid w:val="00EF58A0"/>
    <w:rsid w:val="00EF6853"/>
    <w:rsid w:val="00EF688E"/>
    <w:rsid w:val="00EF6EC3"/>
    <w:rsid w:val="00EF77DE"/>
    <w:rsid w:val="00EF7931"/>
    <w:rsid w:val="00F01227"/>
    <w:rsid w:val="00F018BC"/>
    <w:rsid w:val="00F01B53"/>
    <w:rsid w:val="00F01DF6"/>
    <w:rsid w:val="00F022D8"/>
    <w:rsid w:val="00F023C1"/>
    <w:rsid w:val="00F02CF0"/>
    <w:rsid w:val="00F02FAF"/>
    <w:rsid w:val="00F031D0"/>
    <w:rsid w:val="00F03C67"/>
    <w:rsid w:val="00F03C9C"/>
    <w:rsid w:val="00F04670"/>
    <w:rsid w:val="00F049D0"/>
    <w:rsid w:val="00F04E09"/>
    <w:rsid w:val="00F057E5"/>
    <w:rsid w:val="00F068A0"/>
    <w:rsid w:val="00F06CAC"/>
    <w:rsid w:val="00F0700F"/>
    <w:rsid w:val="00F07412"/>
    <w:rsid w:val="00F0771E"/>
    <w:rsid w:val="00F07FD8"/>
    <w:rsid w:val="00F1006E"/>
    <w:rsid w:val="00F1013C"/>
    <w:rsid w:val="00F11034"/>
    <w:rsid w:val="00F1132A"/>
    <w:rsid w:val="00F118B7"/>
    <w:rsid w:val="00F124FF"/>
    <w:rsid w:val="00F127BB"/>
    <w:rsid w:val="00F12ABF"/>
    <w:rsid w:val="00F13DBD"/>
    <w:rsid w:val="00F141D8"/>
    <w:rsid w:val="00F142B4"/>
    <w:rsid w:val="00F14307"/>
    <w:rsid w:val="00F14E3B"/>
    <w:rsid w:val="00F15005"/>
    <w:rsid w:val="00F156DF"/>
    <w:rsid w:val="00F15BC0"/>
    <w:rsid w:val="00F15C21"/>
    <w:rsid w:val="00F16004"/>
    <w:rsid w:val="00F1622F"/>
    <w:rsid w:val="00F16327"/>
    <w:rsid w:val="00F16459"/>
    <w:rsid w:val="00F167FA"/>
    <w:rsid w:val="00F16D67"/>
    <w:rsid w:val="00F178A4"/>
    <w:rsid w:val="00F17B92"/>
    <w:rsid w:val="00F204E2"/>
    <w:rsid w:val="00F20585"/>
    <w:rsid w:val="00F20790"/>
    <w:rsid w:val="00F216DA"/>
    <w:rsid w:val="00F225CF"/>
    <w:rsid w:val="00F22824"/>
    <w:rsid w:val="00F23CE8"/>
    <w:rsid w:val="00F24689"/>
    <w:rsid w:val="00F248F8"/>
    <w:rsid w:val="00F2560A"/>
    <w:rsid w:val="00F257F6"/>
    <w:rsid w:val="00F26034"/>
    <w:rsid w:val="00F260A8"/>
    <w:rsid w:val="00F2690C"/>
    <w:rsid w:val="00F26FC9"/>
    <w:rsid w:val="00F2713D"/>
    <w:rsid w:val="00F277FB"/>
    <w:rsid w:val="00F27CCE"/>
    <w:rsid w:val="00F300E2"/>
    <w:rsid w:val="00F3032B"/>
    <w:rsid w:val="00F30F66"/>
    <w:rsid w:val="00F31B10"/>
    <w:rsid w:val="00F31C33"/>
    <w:rsid w:val="00F324BC"/>
    <w:rsid w:val="00F3374F"/>
    <w:rsid w:val="00F33859"/>
    <w:rsid w:val="00F34002"/>
    <w:rsid w:val="00F350E6"/>
    <w:rsid w:val="00F35282"/>
    <w:rsid w:val="00F3583A"/>
    <w:rsid w:val="00F359EA"/>
    <w:rsid w:val="00F360C5"/>
    <w:rsid w:val="00F37305"/>
    <w:rsid w:val="00F37531"/>
    <w:rsid w:val="00F375CD"/>
    <w:rsid w:val="00F4027E"/>
    <w:rsid w:val="00F40FAA"/>
    <w:rsid w:val="00F4111E"/>
    <w:rsid w:val="00F41283"/>
    <w:rsid w:val="00F418B4"/>
    <w:rsid w:val="00F419C7"/>
    <w:rsid w:val="00F41C38"/>
    <w:rsid w:val="00F4225F"/>
    <w:rsid w:val="00F4229B"/>
    <w:rsid w:val="00F425F9"/>
    <w:rsid w:val="00F428E6"/>
    <w:rsid w:val="00F431AE"/>
    <w:rsid w:val="00F436EE"/>
    <w:rsid w:val="00F43710"/>
    <w:rsid w:val="00F43942"/>
    <w:rsid w:val="00F43BC8"/>
    <w:rsid w:val="00F44EFC"/>
    <w:rsid w:val="00F466FC"/>
    <w:rsid w:val="00F4729F"/>
    <w:rsid w:val="00F472A0"/>
    <w:rsid w:val="00F47C07"/>
    <w:rsid w:val="00F50734"/>
    <w:rsid w:val="00F51A13"/>
    <w:rsid w:val="00F5223A"/>
    <w:rsid w:val="00F526F6"/>
    <w:rsid w:val="00F53525"/>
    <w:rsid w:val="00F53582"/>
    <w:rsid w:val="00F5376C"/>
    <w:rsid w:val="00F5397F"/>
    <w:rsid w:val="00F5458D"/>
    <w:rsid w:val="00F546A4"/>
    <w:rsid w:val="00F56AEE"/>
    <w:rsid w:val="00F57293"/>
    <w:rsid w:val="00F60823"/>
    <w:rsid w:val="00F613CA"/>
    <w:rsid w:val="00F614A0"/>
    <w:rsid w:val="00F61E6B"/>
    <w:rsid w:val="00F62523"/>
    <w:rsid w:val="00F62853"/>
    <w:rsid w:val="00F638A8"/>
    <w:rsid w:val="00F6391B"/>
    <w:rsid w:val="00F64259"/>
    <w:rsid w:val="00F6464F"/>
    <w:rsid w:val="00F64654"/>
    <w:rsid w:val="00F64A03"/>
    <w:rsid w:val="00F64A74"/>
    <w:rsid w:val="00F6538A"/>
    <w:rsid w:val="00F65C18"/>
    <w:rsid w:val="00F65E69"/>
    <w:rsid w:val="00F675C9"/>
    <w:rsid w:val="00F6784C"/>
    <w:rsid w:val="00F67D8E"/>
    <w:rsid w:val="00F67E4E"/>
    <w:rsid w:val="00F70065"/>
    <w:rsid w:val="00F70D5B"/>
    <w:rsid w:val="00F70FE0"/>
    <w:rsid w:val="00F7110A"/>
    <w:rsid w:val="00F715F5"/>
    <w:rsid w:val="00F71A87"/>
    <w:rsid w:val="00F71B1F"/>
    <w:rsid w:val="00F720FD"/>
    <w:rsid w:val="00F727DA"/>
    <w:rsid w:val="00F73039"/>
    <w:rsid w:val="00F732DB"/>
    <w:rsid w:val="00F747C7"/>
    <w:rsid w:val="00F757B8"/>
    <w:rsid w:val="00F75C62"/>
    <w:rsid w:val="00F75E7F"/>
    <w:rsid w:val="00F7665B"/>
    <w:rsid w:val="00F76826"/>
    <w:rsid w:val="00F7691D"/>
    <w:rsid w:val="00F77336"/>
    <w:rsid w:val="00F774F7"/>
    <w:rsid w:val="00F80890"/>
    <w:rsid w:val="00F80AFA"/>
    <w:rsid w:val="00F80B2D"/>
    <w:rsid w:val="00F81BDA"/>
    <w:rsid w:val="00F81D5C"/>
    <w:rsid w:val="00F82472"/>
    <w:rsid w:val="00F838EB"/>
    <w:rsid w:val="00F83E44"/>
    <w:rsid w:val="00F8467F"/>
    <w:rsid w:val="00F8493D"/>
    <w:rsid w:val="00F84A40"/>
    <w:rsid w:val="00F84C1C"/>
    <w:rsid w:val="00F84F02"/>
    <w:rsid w:val="00F85B22"/>
    <w:rsid w:val="00F85E0D"/>
    <w:rsid w:val="00F874AB"/>
    <w:rsid w:val="00F87826"/>
    <w:rsid w:val="00F90721"/>
    <w:rsid w:val="00F90C1D"/>
    <w:rsid w:val="00F90F94"/>
    <w:rsid w:val="00F91F74"/>
    <w:rsid w:val="00F923DB"/>
    <w:rsid w:val="00F931A4"/>
    <w:rsid w:val="00F93C13"/>
    <w:rsid w:val="00F93CB8"/>
    <w:rsid w:val="00F94618"/>
    <w:rsid w:val="00F94D28"/>
    <w:rsid w:val="00F9501F"/>
    <w:rsid w:val="00F953E6"/>
    <w:rsid w:val="00F955BB"/>
    <w:rsid w:val="00F956DA"/>
    <w:rsid w:val="00F95E5C"/>
    <w:rsid w:val="00F95FCB"/>
    <w:rsid w:val="00F95FF0"/>
    <w:rsid w:val="00F960C7"/>
    <w:rsid w:val="00F96279"/>
    <w:rsid w:val="00F97593"/>
    <w:rsid w:val="00FA0494"/>
    <w:rsid w:val="00FA0579"/>
    <w:rsid w:val="00FA05BA"/>
    <w:rsid w:val="00FA069F"/>
    <w:rsid w:val="00FA0714"/>
    <w:rsid w:val="00FA0773"/>
    <w:rsid w:val="00FA0973"/>
    <w:rsid w:val="00FA1794"/>
    <w:rsid w:val="00FA1B98"/>
    <w:rsid w:val="00FA205E"/>
    <w:rsid w:val="00FA229E"/>
    <w:rsid w:val="00FA2629"/>
    <w:rsid w:val="00FA2721"/>
    <w:rsid w:val="00FA3262"/>
    <w:rsid w:val="00FA37BA"/>
    <w:rsid w:val="00FA37BB"/>
    <w:rsid w:val="00FA4231"/>
    <w:rsid w:val="00FA481F"/>
    <w:rsid w:val="00FA4A13"/>
    <w:rsid w:val="00FA64F4"/>
    <w:rsid w:val="00FA6576"/>
    <w:rsid w:val="00FA767A"/>
    <w:rsid w:val="00FA79E1"/>
    <w:rsid w:val="00FA9ABD"/>
    <w:rsid w:val="00FB0408"/>
    <w:rsid w:val="00FB0553"/>
    <w:rsid w:val="00FB064F"/>
    <w:rsid w:val="00FB0D59"/>
    <w:rsid w:val="00FB1E3C"/>
    <w:rsid w:val="00FB3434"/>
    <w:rsid w:val="00FB3584"/>
    <w:rsid w:val="00FB3904"/>
    <w:rsid w:val="00FB41E6"/>
    <w:rsid w:val="00FB465B"/>
    <w:rsid w:val="00FB5DA7"/>
    <w:rsid w:val="00FB5F10"/>
    <w:rsid w:val="00FB657E"/>
    <w:rsid w:val="00FB6585"/>
    <w:rsid w:val="00FB70E0"/>
    <w:rsid w:val="00FB769C"/>
    <w:rsid w:val="00FB7B38"/>
    <w:rsid w:val="00FC00A8"/>
    <w:rsid w:val="00FC050C"/>
    <w:rsid w:val="00FC088A"/>
    <w:rsid w:val="00FC17AC"/>
    <w:rsid w:val="00FC19BE"/>
    <w:rsid w:val="00FC1B9F"/>
    <w:rsid w:val="00FC29AC"/>
    <w:rsid w:val="00FC2BF0"/>
    <w:rsid w:val="00FC2F0C"/>
    <w:rsid w:val="00FC3263"/>
    <w:rsid w:val="00FC3D89"/>
    <w:rsid w:val="00FC3DAA"/>
    <w:rsid w:val="00FC3F1A"/>
    <w:rsid w:val="00FC5470"/>
    <w:rsid w:val="00FC5613"/>
    <w:rsid w:val="00FC7139"/>
    <w:rsid w:val="00FC72ED"/>
    <w:rsid w:val="00FC739E"/>
    <w:rsid w:val="00FC7592"/>
    <w:rsid w:val="00FC7D87"/>
    <w:rsid w:val="00FD0105"/>
    <w:rsid w:val="00FD0E54"/>
    <w:rsid w:val="00FD10B3"/>
    <w:rsid w:val="00FD138C"/>
    <w:rsid w:val="00FD15F5"/>
    <w:rsid w:val="00FD1ACF"/>
    <w:rsid w:val="00FD1E72"/>
    <w:rsid w:val="00FD266E"/>
    <w:rsid w:val="00FD286C"/>
    <w:rsid w:val="00FD36FE"/>
    <w:rsid w:val="00FD476D"/>
    <w:rsid w:val="00FD4936"/>
    <w:rsid w:val="00FD5185"/>
    <w:rsid w:val="00FD5252"/>
    <w:rsid w:val="00FD56A8"/>
    <w:rsid w:val="00FD5856"/>
    <w:rsid w:val="00FD6D64"/>
    <w:rsid w:val="00FD7672"/>
    <w:rsid w:val="00FD768C"/>
    <w:rsid w:val="00FD76CD"/>
    <w:rsid w:val="00FD77C1"/>
    <w:rsid w:val="00FD7A9A"/>
    <w:rsid w:val="00FE0436"/>
    <w:rsid w:val="00FE0A90"/>
    <w:rsid w:val="00FE0F03"/>
    <w:rsid w:val="00FE1265"/>
    <w:rsid w:val="00FE1B66"/>
    <w:rsid w:val="00FE1C82"/>
    <w:rsid w:val="00FE1FE1"/>
    <w:rsid w:val="00FE1FF7"/>
    <w:rsid w:val="00FE3BEB"/>
    <w:rsid w:val="00FE3D6F"/>
    <w:rsid w:val="00FE47A6"/>
    <w:rsid w:val="00FE4D80"/>
    <w:rsid w:val="00FE527B"/>
    <w:rsid w:val="00FE53D7"/>
    <w:rsid w:val="00FE571A"/>
    <w:rsid w:val="00FE5736"/>
    <w:rsid w:val="00FE5BD7"/>
    <w:rsid w:val="00FE5C98"/>
    <w:rsid w:val="00FE6D32"/>
    <w:rsid w:val="00FE6FF2"/>
    <w:rsid w:val="00FF08F1"/>
    <w:rsid w:val="00FF0DF6"/>
    <w:rsid w:val="00FF0EEE"/>
    <w:rsid w:val="00FF1436"/>
    <w:rsid w:val="00FF18DE"/>
    <w:rsid w:val="00FF19E5"/>
    <w:rsid w:val="00FF1B62"/>
    <w:rsid w:val="00FF227B"/>
    <w:rsid w:val="00FF2824"/>
    <w:rsid w:val="00FF2EC7"/>
    <w:rsid w:val="00FF3118"/>
    <w:rsid w:val="00FF385F"/>
    <w:rsid w:val="00FF3CAA"/>
    <w:rsid w:val="00FF40A1"/>
    <w:rsid w:val="00FF4B35"/>
    <w:rsid w:val="00FF5106"/>
    <w:rsid w:val="00FF592E"/>
    <w:rsid w:val="00FF5BFA"/>
    <w:rsid w:val="00FF6368"/>
    <w:rsid w:val="00FF6508"/>
    <w:rsid w:val="00FF6AF7"/>
    <w:rsid w:val="00FF6B5D"/>
    <w:rsid w:val="00FF7554"/>
    <w:rsid w:val="00FF7670"/>
    <w:rsid w:val="00FF7DD4"/>
    <w:rsid w:val="00FF7E2E"/>
    <w:rsid w:val="010F7C96"/>
    <w:rsid w:val="01134C34"/>
    <w:rsid w:val="011C8381"/>
    <w:rsid w:val="011F6047"/>
    <w:rsid w:val="0127B2EF"/>
    <w:rsid w:val="012AD559"/>
    <w:rsid w:val="0131EF92"/>
    <w:rsid w:val="01408622"/>
    <w:rsid w:val="01411B5C"/>
    <w:rsid w:val="0142668C"/>
    <w:rsid w:val="0142C0E7"/>
    <w:rsid w:val="0148F3F4"/>
    <w:rsid w:val="014A4687"/>
    <w:rsid w:val="0176218F"/>
    <w:rsid w:val="01805763"/>
    <w:rsid w:val="018EB6CC"/>
    <w:rsid w:val="018F42A2"/>
    <w:rsid w:val="01A0AC9F"/>
    <w:rsid w:val="01A1B6DD"/>
    <w:rsid w:val="01A3F147"/>
    <w:rsid w:val="01B1372B"/>
    <w:rsid w:val="01BF0907"/>
    <w:rsid w:val="01C7FEB2"/>
    <w:rsid w:val="01D3E7AB"/>
    <w:rsid w:val="01D8EB0D"/>
    <w:rsid w:val="01DC7D8D"/>
    <w:rsid w:val="01E17897"/>
    <w:rsid w:val="01EA4744"/>
    <w:rsid w:val="01EA7460"/>
    <w:rsid w:val="01ED8690"/>
    <w:rsid w:val="01F08789"/>
    <w:rsid w:val="0205F2B1"/>
    <w:rsid w:val="02097253"/>
    <w:rsid w:val="020B02CF"/>
    <w:rsid w:val="0217FC64"/>
    <w:rsid w:val="021C1519"/>
    <w:rsid w:val="022078E4"/>
    <w:rsid w:val="0222CD3F"/>
    <w:rsid w:val="0223E0E9"/>
    <w:rsid w:val="022D1902"/>
    <w:rsid w:val="025F5747"/>
    <w:rsid w:val="0261800C"/>
    <w:rsid w:val="0275E390"/>
    <w:rsid w:val="029A0574"/>
    <w:rsid w:val="02A11A25"/>
    <w:rsid w:val="02A49FC3"/>
    <w:rsid w:val="02AC6F6B"/>
    <w:rsid w:val="02B0048D"/>
    <w:rsid w:val="02B86FD5"/>
    <w:rsid w:val="02B96BC0"/>
    <w:rsid w:val="02BD7563"/>
    <w:rsid w:val="02F1A68F"/>
    <w:rsid w:val="02FB5BFE"/>
    <w:rsid w:val="02FD9780"/>
    <w:rsid w:val="030B8A8E"/>
    <w:rsid w:val="030C1942"/>
    <w:rsid w:val="03120C54"/>
    <w:rsid w:val="032C7767"/>
    <w:rsid w:val="032F58C6"/>
    <w:rsid w:val="03305481"/>
    <w:rsid w:val="03461871"/>
    <w:rsid w:val="034E35FD"/>
    <w:rsid w:val="0361F8A9"/>
    <w:rsid w:val="036D6ACF"/>
    <w:rsid w:val="036E73D1"/>
    <w:rsid w:val="0371C5BC"/>
    <w:rsid w:val="0371CD86"/>
    <w:rsid w:val="037734B1"/>
    <w:rsid w:val="0377578D"/>
    <w:rsid w:val="0385771E"/>
    <w:rsid w:val="03887B1E"/>
    <w:rsid w:val="03A3E8A9"/>
    <w:rsid w:val="03AB6E9D"/>
    <w:rsid w:val="03B6D906"/>
    <w:rsid w:val="03B97F74"/>
    <w:rsid w:val="03BFFE3A"/>
    <w:rsid w:val="03C98F90"/>
    <w:rsid w:val="03DE0E19"/>
    <w:rsid w:val="03F2F653"/>
    <w:rsid w:val="03F5665C"/>
    <w:rsid w:val="040B179B"/>
    <w:rsid w:val="04137C35"/>
    <w:rsid w:val="0420F381"/>
    <w:rsid w:val="04455B88"/>
    <w:rsid w:val="047525B1"/>
    <w:rsid w:val="0487F74E"/>
    <w:rsid w:val="0488E5A6"/>
    <w:rsid w:val="048C5A13"/>
    <w:rsid w:val="04914D2B"/>
    <w:rsid w:val="04933807"/>
    <w:rsid w:val="049DCB10"/>
    <w:rsid w:val="049F6D6E"/>
    <w:rsid w:val="04ADE487"/>
    <w:rsid w:val="04B01450"/>
    <w:rsid w:val="04B8B1D8"/>
    <w:rsid w:val="04C00AEA"/>
    <w:rsid w:val="04C433D6"/>
    <w:rsid w:val="04D66071"/>
    <w:rsid w:val="04E050F4"/>
    <w:rsid w:val="04EE6EC7"/>
    <w:rsid w:val="04F6D5BF"/>
    <w:rsid w:val="04F820FF"/>
    <w:rsid w:val="04FD72EA"/>
    <w:rsid w:val="050D9DE7"/>
    <w:rsid w:val="050FF584"/>
    <w:rsid w:val="05398F9D"/>
    <w:rsid w:val="053E1FE3"/>
    <w:rsid w:val="054AFD87"/>
    <w:rsid w:val="05505BDC"/>
    <w:rsid w:val="05543956"/>
    <w:rsid w:val="0557A8B5"/>
    <w:rsid w:val="05586C73"/>
    <w:rsid w:val="056E7EEA"/>
    <w:rsid w:val="057E8388"/>
    <w:rsid w:val="05864D9B"/>
    <w:rsid w:val="058DB215"/>
    <w:rsid w:val="058F3228"/>
    <w:rsid w:val="058FA88C"/>
    <w:rsid w:val="059DE261"/>
    <w:rsid w:val="05CB8534"/>
    <w:rsid w:val="05CEFEA9"/>
    <w:rsid w:val="05E19C50"/>
    <w:rsid w:val="05E523B2"/>
    <w:rsid w:val="05E90A62"/>
    <w:rsid w:val="060D288D"/>
    <w:rsid w:val="06143CF2"/>
    <w:rsid w:val="063D89D4"/>
    <w:rsid w:val="0646A8E0"/>
    <w:rsid w:val="064FEDA7"/>
    <w:rsid w:val="06516C55"/>
    <w:rsid w:val="0664644D"/>
    <w:rsid w:val="067062C1"/>
    <w:rsid w:val="067AA547"/>
    <w:rsid w:val="06814F58"/>
    <w:rsid w:val="06828E1D"/>
    <w:rsid w:val="068C0D23"/>
    <w:rsid w:val="0690B2CC"/>
    <w:rsid w:val="0693675C"/>
    <w:rsid w:val="069D567A"/>
    <w:rsid w:val="06A11DB2"/>
    <w:rsid w:val="06BF1365"/>
    <w:rsid w:val="06CD31F6"/>
    <w:rsid w:val="06D3EEE4"/>
    <w:rsid w:val="06D4A230"/>
    <w:rsid w:val="06D88C18"/>
    <w:rsid w:val="071033D8"/>
    <w:rsid w:val="0712794E"/>
    <w:rsid w:val="071A29AF"/>
    <w:rsid w:val="072603E0"/>
    <w:rsid w:val="07267ED5"/>
    <w:rsid w:val="0730EBD1"/>
    <w:rsid w:val="0738B324"/>
    <w:rsid w:val="074197FD"/>
    <w:rsid w:val="074E5424"/>
    <w:rsid w:val="07580B3E"/>
    <w:rsid w:val="076EC44E"/>
    <w:rsid w:val="07791A0B"/>
    <w:rsid w:val="077A8FF0"/>
    <w:rsid w:val="077D11EB"/>
    <w:rsid w:val="07925A22"/>
    <w:rsid w:val="079392B9"/>
    <w:rsid w:val="079EFA65"/>
    <w:rsid w:val="07B1F6F2"/>
    <w:rsid w:val="07B7AC73"/>
    <w:rsid w:val="07C28ACA"/>
    <w:rsid w:val="07C8F1E0"/>
    <w:rsid w:val="07CA5E37"/>
    <w:rsid w:val="07D650B2"/>
    <w:rsid w:val="07DBEDB8"/>
    <w:rsid w:val="07DEA39E"/>
    <w:rsid w:val="07FEE1AE"/>
    <w:rsid w:val="081416D5"/>
    <w:rsid w:val="08184FE2"/>
    <w:rsid w:val="081B707D"/>
    <w:rsid w:val="0822995A"/>
    <w:rsid w:val="0827B12A"/>
    <w:rsid w:val="08315681"/>
    <w:rsid w:val="0843C048"/>
    <w:rsid w:val="085EAE7E"/>
    <w:rsid w:val="0862AEDD"/>
    <w:rsid w:val="0865F65E"/>
    <w:rsid w:val="0868A7B1"/>
    <w:rsid w:val="0887E8F6"/>
    <w:rsid w:val="08896617"/>
    <w:rsid w:val="0896BE5C"/>
    <w:rsid w:val="08996B29"/>
    <w:rsid w:val="08A036D3"/>
    <w:rsid w:val="08B1F8C6"/>
    <w:rsid w:val="08B3EC84"/>
    <w:rsid w:val="08B7A47F"/>
    <w:rsid w:val="08C32A6F"/>
    <w:rsid w:val="08C3B079"/>
    <w:rsid w:val="08C47A22"/>
    <w:rsid w:val="08C7E69B"/>
    <w:rsid w:val="08D34473"/>
    <w:rsid w:val="08ECF602"/>
    <w:rsid w:val="08EE97A1"/>
    <w:rsid w:val="08F21745"/>
    <w:rsid w:val="09036EAA"/>
    <w:rsid w:val="091DFE23"/>
    <w:rsid w:val="09201F2D"/>
    <w:rsid w:val="09338393"/>
    <w:rsid w:val="0937F792"/>
    <w:rsid w:val="093869E2"/>
    <w:rsid w:val="093FBE53"/>
    <w:rsid w:val="0946AD4B"/>
    <w:rsid w:val="094C2D41"/>
    <w:rsid w:val="094E0881"/>
    <w:rsid w:val="09515E23"/>
    <w:rsid w:val="0973B225"/>
    <w:rsid w:val="0976A118"/>
    <w:rsid w:val="098BBCC3"/>
    <w:rsid w:val="098DC668"/>
    <w:rsid w:val="099F1FEB"/>
    <w:rsid w:val="09A0E15A"/>
    <w:rsid w:val="09AD81F5"/>
    <w:rsid w:val="09E71F5E"/>
    <w:rsid w:val="09E73DA2"/>
    <w:rsid w:val="09E7977C"/>
    <w:rsid w:val="09F54D01"/>
    <w:rsid w:val="09F84012"/>
    <w:rsid w:val="0A05F8F2"/>
    <w:rsid w:val="0A0B4E28"/>
    <w:rsid w:val="0A0CCECC"/>
    <w:rsid w:val="0A17FEC6"/>
    <w:rsid w:val="0A1AEEED"/>
    <w:rsid w:val="0A226304"/>
    <w:rsid w:val="0A25209C"/>
    <w:rsid w:val="0A3990A2"/>
    <w:rsid w:val="0A3D2801"/>
    <w:rsid w:val="0A44EA1B"/>
    <w:rsid w:val="0A4D0DC9"/>
    <w:rsid w:val="0A598CB7"/>
    <w:rsid w:val="0A5B8197"/>
    <w:rsid w:val="0A979BF7"/>
    <w:rsid w:val="0A9B8111"/>
    <w:rsid w:val="0AB01132"/>
    <w:rsid w:val="0AB4AE91"/>
    <w:rsid w:val="0ABB7F7E"/>
    <w:rsid w:val="0AC90CB3"/>
    <w:rsid w:val="0AC9D797"/>
    <w:rsid w:val="0AE89B4D"/>
    <w:rsid w:val="0AEDD12C"/>
    <w:rsid w:val="0B0F2AA0"/>
    <w:rsid w:val="0B12810A"/>
    <w:rsid w:val="0B13518A"/>
    <w:rsid w:val="0B19D8F7"/>
    <w:rsid w:val="0B2C4F54"/>
    <w:rsid w:val="0B336F9E"/>
    <w:rsid w:val="0B442ED9"/>
    <w:rsid w:val="0B447D00"/>
    <w:rsid w:val="0B4F5E56"/>
    <w:rsid w:val="0B588BAD"/>
    <w:rsid w:val="0B589D3C"/>
    <w:rsid w:val="0B58ED3A"/>
    <w:rsid w:val="0B5B7831"/>
    <w:rsid w:val="0B646DAD"/>
    <w:rsid w:val="0B68820F"/>
    <w:rsid w:val="0B6C593D"/>
    <w:rsid w:val="0B7ADA6B"/>
    <w:rsid w:val="0B8277A2"/>
    <w:rsid w:val="0B8F6EF5"/>
    <w:rsid w:val="0BA88AE2"/>
    <w:rsid w:val="0BA8A981"/>
    <w:rsid w:val="0BB2E3BB"/>
    <w:rsid w:val="0BBBC87F"/>
    <w:rsid w:val="0BBC0B4E"/>
    <w:rsid w:val="0BCC94E8"/>
    <w:rsid w:val="0BDA0264"/>
    <w:rsid w:val="0BDEF773"/>
    <w:rsid w:val="0BE58338"/>
    <w:rsid w:val="0BE69E23"/>
    <w:rsid w:val="0BEA7A7E"/>
    <w:rsid w:val="0BF506CE"/>
    <w:rsid w:val="0C07E936"/>
    <w:rsid w:val="0C084CAB"/>
    <w:rsid w:val="0C13B252"/>
    <w:rsid w:val="0C1EED85"/>
    <w:rsid w:val="0C224083"/>
    <w:rsid w:val="0C349149"/>
    <w:rsid w:val="0C3C282A"/>
    <w:rsid w:val="0C405743"/>
    <w:rsid w:val="0C440E29"/>
    <w:rsid w:val="0C53E22F"/>
    <w:rsid w:val="0C542BEA"/>
    <w:rsid w:val="0C596547"/>
    <w:rsid w:val="0C5FF788"/>
    <w:rsid w:val="0C6C157F"/>
    <w:rsid w:val="0C783017"/>
    <w:rsid w:val="0C7B2AEF"/>
    <w:rsid w:val="0C8362E1"/>
    <w:rsid w:val="0C988BD8"/>
    <w:rsid w:val="0C9AF6BB"/>
    <w:rsid w:val="0C9CE156"/>
    <w:rsid w:val="0C9ED7B3"/>
    <w:rsid w:val="0CA00DB7"/>
    <w:rsid w:val="0CA3961C"/>
    <w:rsid w:val="0CBB4A7B"/>
    <w:rsid w:val="0CCF50B7"/>
    <w:rsid w:val="0CDAC397"/>
    <w:rsid w:val="0CF594BB"/>
    <w:rsid w:val="0CF6CC8B"/>
    <w:rsid w:val="0CF6E488"/>
    <w:rsid w:val="0CF9FDC0"/>
    <w:rsid w:val="0D01ABEF"/>
    <w:rsid w:val="0D0404CC"/>
    <w:rsid w:val="0D0A26E0"/>
    <w:rsid w:val="0D203A2C"/>
    <w:rsid w:val="0D20CA85"/>
    <w:rsid w:val="0D290707"/>
    <w:rsid w:val="0D2D3870"/>
    <w:rsid w:val="0D2F7D10"/>
    <w:rsid w:val="0D318142"/>
    <w:rsid w:val="0D3D2DDD"/>
    <w:rsid w:val="0D3EC25F"/>
    <w:rsid w:val="0D4EA79B"/>
    <w:rsid w:val="0D60BEC9"/>
    <w:rsid w:val="0D7B24C6"/>
    <w:rsid w:val="0D868B97"/>
    <w:rsid w:val="0D8EEDC9"/>
    <w:rsid w:val="0D90A17F"/>
    <w:rsid w:val="0D9D4B05"/>
    <w:rsid w:val="0DA3AA05"/>
    <w:rsid w:val="0DB31D4C"/>
    <w:rsid w:val="0DC53EE3"/>
    <w:rsid w:val="0DC63BAE"/>
    <w:rsid w:val="0DC64E40"/>
    <w:rsid w:val="0DD06143"/>
    <w:rsid w:val="0DDC72BE"/>
    <w:rsid w:val="0DEB5CDC"/>
    <w:rsid w:val="0DEDFF28"/>
    <w:rsid w:val="0DFA516D"/>
    <w:rsid w:val="0DFE9AEC"/>
    <w:rsid w:val="0E02DF9A"/>
    <w:rsid w:val="0E062907"/>
    <w:rsid w:val="0E0B35E4"/>
    <w:rsid w:val="0E134B5D"/>
    <w:rsid w:val="0E14A18B"/>
    <w:rsid w:val="0E1C4AA3"/>
    <w:rsid w:val="0E1F3342"/>
    <w:rsid w:val="0E27586B"/>
    <w:rsid w:val="0E4E55A3"/>
    <w:rsid w:val="0E6232D4"/>
    <w:rsid w:val="0E641D77"/>
    <w:rsid w:val="0E6BC2E8"/>
    <w:rsid w:val="0E75FEDE"/>
    <w:rsid w:val="0E802446"/>
    <w:rsid w:val="0E84CAC2"/>
    <w:rsid w:val="0E89D844"/>
    <w:rsid w:val="0E8F1574"/>
    <w:rsid w:val="0E95E371"/>
    <w:rsid w:val="0E9A6E13"/>
    <w:rsid w:val="0E9CABA6"/>
    <w:rsid w:val="0EA6B729"/>
    <w:rsid w:val="0EAFA152"/>
    <w:rsid w:val="0EB252C6"/>
    <w:rsid w:val="0EBDE52C"/>
    <w:rsid w:val="0ED45DA4"/>
    <w:rsid w:val="0EF04A61"/>
    <w:rsid w:val="0EFD4B34"/>
    <w:rsid w:val="0F03E961"/>
    <w:rsid w:val="0F07A418"/>
    <w:rsid w:val="0F11D024"/>
    <w:rsid w:val="0F132F84"/>
    <w:rsid w:val="0F165A41"/>
    <w:rsid w:val="0F1F7FFC"/>
    <w:rsid w:val="0F226072"/>
    <w:rsid w:val="0F22CCC5"/>
    <w:rsid w:val="0F336DF6"/>
    <w:rsid w:val="0F399A67"/>
    <w:rsid w:val="0F589A9E"/>
    <w:rsid w:val="0F5D65CD"/>
    <w:rsid w:val="0F5F9700"/>
    <w:rsid w:val="0F621B97"/>
    <w:rsid w:val="0F6E9562"/>
    <w:rsid w:val="0F6ECA38"/>
    <w:rsid w:val="0F78B5E6"/>
    <w:rsid w:val="0F7C2EAA"/>
    <w:rsid w:val="0F838F5E"/>
    <w:rsid w:val="0F894791"/>
    <w:rsid w:val="0F9528EE"/>
    <w:rsid w:val="0FD1ABBB"/>
    <w:rsid w:val="0FEB5F8D"/>
    <w:rsid w:val="0FF3B8A9"/>
    <w:rsid w:val="0FF618FE"/>
    <w:rsid w:val="0FF6DE09"/>
    <w:rsid w:val="100312B8"/>
    <w:rsid w:val="100848CC"/>
    <w:rsid w:val="100A38FC"/>
    <w:rsid w:val="100A4F95"/>
    <w:rsid w:val="100C1CFE"/>
    <w:rsid w:val="1010EC5D"/>
    <w:rsid w:val="101C751D"/>
    <w:rsid w:val="102F82B1"/>
    <w:rsid w:val="10344E57"/>
    <w:rsid w:val="10438FC0"/>
    <w:rsid w:val="10464944"/>
    <w:rsid w:val="10478395"/>
    <w:rsid w:val="104CAC2F"/>
    <w:rsid w:val="105990EF"/>
    <w:rsid w:val="105BC7B8"/>
    <w:rsid w:val="105ED5ED"/>
    <w:rsid w:val="10642080"/>
    <w:rsid w:val="106AD243"/>
    <w:rsid w:val="10719978"/>
    <w:rsid w:val="107EE0B2"/>
    <w:rsid w:val="107EFA77"/>
    <w:rsid w:val="108386ED"/>
    <w:rsid w:val="108C6F8A"/>
    <w:rsid w:val="1093023F"/>
    <w:rsid w:val="1096A19C"/>
    <w:rsid w:val="1099547D"/>
    <w:rsid w:val="10A083F0"/>
    <w:rsid w:val="10A810D6"/>
    <w:rsid w:val="10ADFBD7"/>
    <w:rsid w:val="10B05224"/>
    <w:rsid w:val="10BADE12"/>
    <w:rsid w:val="10BB2A32"/>
    <w:rsid w:val="10CACC74"/>
    <w:rsid w:val="10D0954B"/>
    <w:rsid w:val="10D98E71"/>
    <w:rsid w:val="10E7DA77"/>
    <w:rsid w:val="10E8126B"/>
    <w:rsid w:val="10EF35A6"/>
    <w:rsid w:val="10FB4569"/>
    <w:rsid w:val="10FC3047"/>
    <w:rsid w:val="10FF22E0"/>
    <w:rsid w:val="1108B066"/>
    <w:rsid w:val="111CE0BB"/>
    <w:rsid w:val="111D5614"/>
    <w:rsid w:val="1120AF00"/>
    <w:rsid w:val="1122D79C"/>
    <w:rsid w:val="1126E142"/>
    <w:rsid w:val="112ED491"/>
    <w:rsid w:val="1131505B"/>
    <w:rsid w:val="1139F946"/>
    <w:rsid w:val="113A3F6E"/>
    <w:rsid w:val="114FA467"/>
    <w:rsid w:val="1173FE7E"/>
    <w:rsid w:val="11741904"/>
    <w:rsid w:val="117745B6"/>
    <w:rsid w:val="11A0BDC1"/>
    <w:rsid w:val="11A4A97E"/>
    <w:rsid w:val="11A94730"/>
    <w:rsid w:val="11BA7512"/>
    <w:rsid w:val="11C85EB6"/>
    <w:rsid w:val="11C8B4B8"/>
    <w:rsid w:val="11D80AAC"/>
    <w:rsid w:val="11DD911E"/>
    <w:rsid w:val="11DF6021"/>
    <w:rsid w:val="11E02600"/>
    <w:rsid w:val="11E7EB9A"/>
    <w:rsid w:val="11E95C10"/>
    <w:rsid w:val="1217EB64"/>
    <w:rsid w:val="122AB9D5"/>
    <w:rsid w:val="122EB67F"/>
    <w:rsid w:val="12407329"/>
    <w:rsid w:val="125528BD"/>
    <w:rsid w:val="12668C17"/>
    <w:rsid w:val="1266E935"/>
    <w:rsid w:val="12671858"/>
    <w:rsid w:val="1267C903"/>
    <w:rsid w:val="126E3002"/>
    <w:rsid w:val="1281C472"/>
    <w:rsid w:val="12842BFA"/>
    <w:rsid w:val="1291BB23"/>
    <w:rsid w:val="129614FE"/>
    <w:rsid w:val="12BECDFF"/>
    <w:rsid w:val="12C9B042"/>
    <w:rsid w:val="12DAEEDC"/>
    <w:rsid w:val="12DC6DEF"/>
    <w:rsid w:val="12DE7248"/>
    <w:rsid w:val="12F59CB6"/>
    <w:rsid w:val="13094417"/>
    <w:rsid w:val="130B15AC"/>
    <w:rsid w:val="130BCB2D"/>
    <w:rsid w:val="1312B816"/>
    <w:rsid w:val="13233805"/>
    <w:rsid w:val="132846B9"/>
    <w:rsid w:val="134903E4"/>
    <w:rsid w:val="134AE81D"/>
    <w:rsid w:val="134AF1A8"/>
    <w:rsid w:val="1358F10F"/>
    <w:rsid w:val="1360C991"/>
    <w:rsid w:val="1361343F"/>
    <w:rsid w:val="137B1D58"/>
    <w:rsid w:val="138C8645"/>
    <w:rsid w:val="138D212D"/>
    <w:rsid w:val="139B89A2"/>
    <w:rsid w:val="13A56B43"/>
    <w:rsid w:val="13B5F146"/>
    <w:rsid w:val="13CFF899"/>
    <w:rsid w:val="13DC60D1"/>
    <w:rsid w:val="13E3093C"/>
    <w:rsid w:val="13FA0FCD"/>
    <w:rsid w:val="13FD2879"/>
    <w:rsid w:val="14025C78"/>
    <w:rsid w:val="1412E3B4"/>
    <w:rsid w:val="14230182"/>
    <w:rsid w:val="142E2B0A"/>
    <w:rsid w:val="143D4EE2"/>
    <w:rsid w:val="1441F496"/>
    <w:rsid w:val="144344E5"/>
    <w:rsid w:val="1463FC0C"/>
    <w:rsid w:val="1464175A"/>
    <w:rsid w:val="1464642D"/>
    <w:rsid w:val="146B30C3"/>
    <w:rsid w:val="147BDB50"/>
    <w:rsid w:val="1486D244"/>
    <w:rsid w:val="1487EF7C"/>
    <w:rsid w:val="14882FCD"/>
    <w:rsid w:val="148A1CE6"/>
    <w:rsid w:val="14930482"/>
    <w:rsid w:val="1497EB23"/>
    <w:rsid w:val="149B9B48"/>
    <w:rsid w:val="14A6000E"/>
    <w:rsid w:val="14ACB108"/>
    <w:rsid w:val="14B8035E"/>
    <w:rsid w:val="14C4028B"/>
    <w:rsid w:val="14C6B8D2"/>
    <w:rsid w:val="14CD7DE3"/>
    <w:rsid w:val="14D23128"/>
    <w:rsid w:val="14DE7DF5"/>
    <w:rsid w:val="14ECDD99"/>
    <w:rsid w:val="14F5C460"/>
    <w:rsid w:val="14F6C0DC"/>
    <w:rsid w:val="14F83E5E"/>
    <w:rsid w:val="14F929C8"/>
    <w:rsid w:val="1502B263"/>
    <w:rsid w:val="1513AE93"/>
    <w:rsid w:val="1519B3BA"/>
    <w:rsid w:val="1519D995"/>
    <w:rsid w:val="1523F8C8"/>
    <w:rsid w:val="15266683"/>
    <w:rsid w:val="1526CD09"/>
    <w:rsid w:val="153F0D6F"/>
    <w:rsid w:val="1540FA8D"/>
    <w:rsid w:val="1547BF69"/>
    <w:rsid w:val="15530837"/>
    <w:rsid w:val="1563B5B6"/>
    <w:rsid w:val="156B90B0"/>
    <w:rsid w:val="157BD42E"/>
    <w:rsid w:val="158D3B0A"/>
    <w:rsid w:val="15A5236F"/>
    <w:rsid w:val="15A8DBEB"/>
    <w:rsid w:val="15AAF406"/>
    <w:rsid w:val="15BF0BCB"/>
    <w:rsid w:val="15C11BE0"/>
    <w:rsid w:val="15C55418"/>
    <w:rsid w:val="15CAB3AD"/>
    <w:rsid w:val="15E852AE"/>
    <w:rsid w:val="15ECC878"/>
    <w:rsid w:val="15F4F00D"/>
    <w:rsid w:val="15FA80FD"/>
    <w:rsid w:val="160CCC8A"/>
    <w:rsid w:val="161C2E97"/>
    <w:rsid w:val="161DEBDA"/>
    <w:rsid w:val="16314289"/>
    <w:rsid w:val="1651D172"/>
    <w:rsid w:val="165E6955"/>
    <w:rsid w:val="1674872A"/>
    <w:rsid w:val="16812F7A"/>
    <w:rsid w:val="168AB736"/>
    <w:rsid w:val="168D5DF9"/>
    <w:rsid w:val="1691CDD6"/>
    <w:rsid w:val="169ADAD3"/>
    <w:rsid w:val="16B872A9"/>
    <w:rsid w:val="16BEECED"/>
    <w:rsid w:val="16E496A9"/>
    <w:rsid w:val="16F0F9BA"/>
    <w:rsid w:val="16F83660"/>
    <w:rsid w:val="16FD309B"/>
    <w:rsid w:val="1701135F"/>
    <w:rsid w:val="170C897E"/>
    <w:rsid w:val="17173FCA"/>
    <w:rsid w:val="17251959"/>
    <w:rsid w:val="172EC1A4"/>
    <w:rsid w:val="172EFB59"/>
    <w:rsid w:val="1744AC4C"/>
    <w:rsid w:val="174BD0F9"/>
    <w:rsid w:val="1752E59B"/>
    <w:rsid w:val="1763C761"/>
    <w:rsid w:val="1767D579"/>
    <w:rsid w:val="178145C0"/>
    <w:rsid w:val="17844C42"/>
    <w:rsid w:val="178E4A55"/>
    <w:rsid w:val="1790C8F9"/>
    <w:rsid w:val="1792F4A5"/>
    <w:rsid w:val="179348EC"/>
    <w:rsid w:val="17ADE9A2"/>
    <w:rsid w:val="17AEB32B"/>
    <w:rsid w:val="17B29EEC"/>
    <w:rsid w:val="17BB85B1"/>
    <w:rsid w:val="17CD12EA"/>
    <w:rsid w:val="17D79A69"/>
    <w:rsid w:val="17D9921D"/>
    <w:rsid w:val="17DAD99D"/>
    <w:rsid w:val="1800DB2C"/>
    <w:rsid w:val="1803B6DE"/>
    <w:rsid w:val="181CE0DE"/>
    <w:rsid w:val="1820AAF3"/>
    <w:rsid w:val="18317A5A"/>
    <w:rsid w:val="1834495A"/>
    <w:rsid w:val="1834F3DE"/>
    <w:rsid w:val="18391BE7"/>
    <w:rsid w:val="183B95CE"/>
    <w:rsid w:val="18493DE6"/>
    <w:rsid w:val="18499427"/>
    <w:rsid w:val="184A8FE1"/>
    <w:rsid w:val="185494A5"/>
    <w:rsid w:val="186C346B"/>
    <w:rsid w:val="187713A8"/>
    <w:rsid w:val="1878B160"/>
    <w:rsid w:val="1880F71E"/>
    <w:rsid w:val="18865296"/>
    <w:rsid w:val="1886AED1"/>
    <w:rsid w:val="1886BE73"/>
    <w:rsid w:val="188B30BB"/>
    <w:rsid w:val="188C06E1"/>
    <w:rsid w:val="189285C2"/>
    <w:rsid w:val="189C4F68"/>
    <w:rsid w:val="18A239E6"/>
    <w:rsid w:val="18BA0CAF"/>
    <w:rsid w:val="18C293DB"/>
    <w:rsid w:val="18D1CCD0"/>
    <w:rsid w:val="18DEE8E6"/>
    <w:rsid w:val="18E0DDCB"/>
    <w:rsid w:val="18E21ADC"/>
    <w:rsid w:val="18EB068A"/>
    <w:rsid w:val="19091A4A"/>
    <w:rsid w:val="1923B625"/>
    <w:rsid w:val="19293239"/>
    <w:rsid w:val="1933FC0A"/>
    <w:rsid w:val="193882EA"/>
    <w:rsid w:val="1939E1FE"/>
    <w:rsid w:val="19536D3D"/>
    <w:rsid w:val="195370A7"/>
    <w:rsid w:val="195619E0"/>
    <w:rsid w:val="195C0B8A"/>
    <w:rsid w:val="1970815A"/>
    <w:rsid w:val="19889463"/>
    <w:rsid w:val="198D18E6"/>
    <w:rsid w:val="199474D5"/>
    <w:rsid w:val="199C428E"/>
    <w:rsid w:val="199D609F"/>
    <w:rsid w:val="19A385CB"/>
    <w:rsid w:val="19A757AA"/>
    <w:rsid w:val="19A9A3A6"/>
    <w:rsid w:val="19AB4B4D"/>
    <w:rsid w:val="19ADBF9D"/>
    <w:rsid w:val="19B0EBD5"/>
    <w:rsid w:val="19B2C28B"/>
    <w:rsid w:val="19B33E47"/>
    <w:rsid w:val="19B92A57"/>
    <w:rsid w:val="19BD53C1"/>
    <w:rsid w:val="19D18B92"/>
    <w:rsid w:val="19D4D5DC"/>
    <w:rsid w:val="19F325F3"/>
    <w:rsid w:val="19F42DA5"/>
    <w:rsid w:val="19FA624E"/>
    <w:rsid w:val="1A00F8E1"/>
    <w:rsid w:val="1A0BD7FC"/>
    <w:rsid w:val="1A0C01A7"/>
    <w:rsid w:val="1A179F53"/>
    <w:rsid w:val="1A20D3FF"/>
    <w:rsid w:val="1A2C92D9"/>
    <w:rsid w:val="1A2D8309"/>
    <w:rsid w:val="1A3DD3C6"/>
    <w:rsid w:val="1A3F8B07"/>
    <w:rsid w:val="1A4D8B73"/>
    <w:rsid w:val="1A4F0255"/>
    <w:rsid w:val="1A51963B"/>
    <w:rsid w:val="1A593C91"/>
    <w:rsid w:val="1A7246AD"/>
    <w:rsid w:val="1A78995C"/>
    <w:rsid w:val="1A792702"/>
    <w:rsid w:val="1A7BABBF"/>
    <w:rsid w:val="1A82C439"/>
    <w:rsid w:val="1A82FB84"/>
    <w:rsid w:val="1AAC5C3E"/>
    <w:rsid w:val="1AC4DD28"/>
    <w:rsid w:val="1AD4AD73"/>
    <w:rsid w:val="1ADBFFA1"/>
    <w:rsid w:val="1ADD6B08"/>
    <w:rsid w:val="1AE92D07"/>
    <w:rsid w:val="1AF16AF7"/>
    <w:rsid w:val="1AF96902"/>
    <w:rsid w:val="1AFBC973"/>
    <w:rsid w:val="1B0DD3C9"/>
    <w:rsid w:val="1B15C83A"/>
    <w:rsid w:val="1B1C64A7"/>
    <w:rsid w:val="1B284992"/>
    <w:rsid w:val="1B426BBC"/>
    <w:rsid w:val="1B45A655"/>
    <w:rsid w:val="1B4F11C9"/>
    <w:rsid w:val="1B533424"/>
    <w:rsid w:val="1B57C7E3"/>
    <w:rsid w:val="1B5B80CC"/>
    <w:rsid w:val="1B64F016"/>
    <w:rsid w:val="1B66DA30"/>
    <w:rsid w:val="1B68998C"/>
    <w:rsid w:val="1B829E36"/>
    <w:rsid w:val="1B9A7F8C"/>
    <w:rsid w:val="1BA12CF3"/>
    <w:rsid w:val="1BA7D06F"/>
    <w:rsid w:val="1BAB604B"/>
    <w:rsid w:val="1BAF50DE"/>
    <w:rsid w:val="1BB3A88E"/>
    <w:rsid w:val="1BB441E4"/>
    <w:rsid w:val="1BBE6D20"/>
    <w:rsid w:val="1BC02E45"/>
    <w:rsid w:val="1BD12D93"/>
    <w:rsid w:val="1BDEA164"/>
    <w:rsid w:val="1BE000EC"/>
    <w:rsid w:val="1BF89B8A"/>
    <w:rsid w:val="1C03C35B"/>
    <w:rsid w:val="1C10E34A"/>
    <w:rsid w:val="1C205173"/>
    <w:rsid w:val="1C398403"/>
    <w:rsid w:val="1C4D991F"/>
    <w:rsid w:val="1C548316"/>
    <w:rsid w:val="1C56237A"/>
    <w:rsid w:val="1C62CBCA"/>
    <w:rsid w:val="1C682C55"/>
    <w:rsid w:val="1C8C1227"/>
    <w:rsid w:val="1C9DE5C7"/>
    <w:rsid w:val="1CA8221C"/>
    <w:rsid w:val="1CABC018"/>
    <w:rsid w:val="1CAED212"/>
    <w:rsid w:val="1CB0FACD"/>
    <w:rsid w:val="1CB1C510"/>
    <w:rsid w:val="1CB8C335"/>
    <w:rsid w:val="1CC44A07"/>
    <w:rsid w:val="1CCBBDE3"/>
    <w:rsid w:val="1CD228B5"/>
    <w:rsid w:val="1CF59601"/>
    <w:rsid w:val="1D0137BF"/>
    <w:rsid w:val="1D066FFB"/>
    <w:rsid w:val="1D070ECF"/>
    <w:rsid w:val="1D0E1CE0"/>
    <w:rsid w:val="1D1A052B"/>
    <w:rsid w:val="1D36329A"/>
    <w:rsid w:val="1D39298E"/>
    <w:rsid w:val="1D393F46"/>
    <w:rsid w:val="1D3B3B89"/>
    <w:rsid w:val="1D3CB1E8"/>
    <w:rsid w:val="1D438EE4"/>
    <w:rsid w:val="1D43DFEB"/>
    <w:rsid w:val="1D443A80"/>
    <w:rsid w:val="1D4CE1CF"/>
    <w:rsid w:val="1D5AD98B"/>
    <w:rsid w:val="1D6EFD78"/>
    <w:rsid w:val="1D6F8142"/>
    <w:rsid w:val="1D750830"/>
    <w:rsid w:val="1D803D79"/>
    <w:rsid w:val="1D8AB13A"/>
    <w:rsid w:val="1DA190EE"/>
    <w:rsid w:val="1DA465FC"/>
    <w:rsid w:val="1DB96E30"/>
    <w:rsid w:val="1DC21B6A"/>
    <w:rsid w:val="1DD716FD"/>
    <w:rsid w:val="1DDCF1A3"/>
    <w:rsid w:val="1DE0C9F0"/>
    <w:rsid w:val="1DE5CE6E"/>
    <w:rsid w:val="1DF84E34"/>
    <w:rsid w:val="1E13B786"/>
    <w:rsid w:val="1E13D521"/>
    <w:rsid w:val="1E1F9889"/>
    <w:rsid w:val="1E20D3A7"/>
    <w:rsid w:val="1E243A4B"/>
    <w:rsid w:val="1E2A00CD"/>
    <w:rsid w:val="1E2F2E0D"/>
    <w:rsid w:val="1E33DE4A"/>
    <w:rsid w:val="1E40E865"/>
    <w:rsid w:val="1E43F27D"/>
    <w:rsid w:val="1E4B3B24"/>
    <w:rsid w:val="1E4BD8DA"/>
    <w:rsid w:val="1E50C125"/>
    <w:rsid w:val="1E53B434"/>
    <w:rsid w:val="1E6347C8"/>
    <w:rsid w:val="1E6E9E43"/>
    <w:rsid w:val="1E7115DA"/>
    <w:rsid w:val="1E73C231"/>
    <w:rsid w:val="1E75E81A"/>
    <w:rsid w:val="1E801324"/>
    <w:rsid w:val="1E955BF5"/>
    <w:rsid w:val="1E99D870"/>
    <w:rsid w:val="1E99F5E2"/>
    <w:rsid w:val="1E9E6A53"/>
    <w:rsid w:val="1EA4CFFA"/>
    <w:rsid w:val="1EB3E835"/>
    <w:rsid w:val="1EB82612"/>
    <w:rsid w:val="1EC10747"/>
    <w:rsid w:val="1ECD1B2A"/>
    <w:rsid w:val="1ECFC6EA"/>
    <w:rsid w:val="1ED86283"/>
    <w:rsid w:val="1EDB1C82"/>
    <w:rsid w:val="1EDC42F6"/>
    <w:rsid w:val="1EDDE56D"/>
    <w:rsid w:val="1EE44A4E"/>
    <w:rsid w:val="1EE5CD40"/>
    <w:rsid w:val="1EEBAD93"/>
    <w:rsid w:val="1EF9E1BE"/>
    <w:rsid w:val="1F07EACF"/>
    <w:rsid w:val="1F092B62"/>
    <w:rsid w:val="1F1605FE"/>
    <w:rsid w:val="1F1DD89B"/>
    <w:rsid w:val="1F1E2E96"/>
    <w:rsid w:val="1F4D9E16"/>
    <w:rsid w:val="1F5ECD6B"/>
    <w:rsid w:val="1F603CE8"/>
    <w:rsid w:val="1F805F02"/>
    <w:rsid w:val="1F82BC6A"/>
    <w:rsid w:val="1F8DC85A"/>
    <w:rsid w:val="1FBA5E04"/>
    <w:rsid w:val="1FC26926"/>
    <w:rsid w:val="1FC2AEC1"/>
    <w:rsid w:val="1FC39AB7"/>
    <w:rsid w:val="1FCCDCE2"/>
    <w:rsid w:val="1FD0EBFE"/>
    <w:rsid w:val="1FD6399D"/>
    <w:rsid w:val="1FDFC2DE"/>
    <w:rsid w:val="1FF2AC41"/>
    <w:rsid w:val="2001A452"/>
    <w:rsid w:val="2007BB3D"/>
    <w:rsid w:val="200CBCBB"/>
    <w:rsid w:val="20197ED6"/>
    <w:rsid w:val="2022E252"/>
    <w:rsid w:val="2028B42E"/>
    <w:rsid w:val="203B450B"/>
    <w:rsid w:val="203C0F49"/>
    <w:rsid w:val="20406EE8"/>
    <w:rsid w:val="204BC302"/>
    <w:rsid w:val="204EB92C"/>
    <w:rsid w:val="204FB896"/>
    <w:rsid w:val="2056CBB3"/>
    <w:rsid w:val="20634F5A"/>
    <w:rsid w:val="207C7687"/>
    <w:rsid w:val="2083C935"/>
    <w:rsid w:val="20932A50"/>
    <w:rsid w:val="2093C060"/>
    <w:rsid w:val="209AF805"/>
    <w:rsid w:val="209CF202"/>
    <w:rsid w:val="209E01D3"/>
    <w:rsid w:val="20AA4AF8"/>
    <w:rsid w:val="20AB5B50"/>
    <w:rsid w:val="20ABB9AA"/>
    <w:rsid w:val="20AE69FB"/>
    <w:rsid w:val="20B3F047"/>
    <w:rsid w:val="20C94A73"/>
    <w:rsid w:val="20E2D70B"/>
    <w:rsid w:val="20F97661"/>
    <w:rsid w:val="20FA1B59"/>
    <w:rsid w:val="20FD20ED"/>
    <w:rsid w:val="20FEC8E9"/>
    <w:rsid w:val="210236FA"/>
    <w:rsid w:val="210321D8"/>
    <w:rsid w:val="210C4AD9"/>
    <w:rsid w:val="2118F2DD"/>
    <w:rsid w:val="2130D384"/>
    <w:rsid w:val="21350EE0"/>
    <w:rsid w:val="2158C9FD"/>
    <w:rsid w:val="2162DDFB"/>
    <w:rsid w:val="216CBA65"/>
    <w:rsid w:val="21885527"/>
    <w:rsid w:val="218CEF0C"/>
    <w:rsid w:val="218FDFCA"/>
    <w:rsid w:val="2193C0C6"/>
    <w:rsid w:val="21A16327"/>
    <w:rsid w:val="21AD7694"/>
    <w:rsid w:val="21AF044F"/>
    <w:rsid w:val="21C96255"/>
    <w:rsid w:val="21CA5208"/>
    <w:rsid w:val="21CDE2B6"/>
    <w:rsid w:val="21D18CD2"/>
    <w:rsid w:val="21E05F39"/>
    <w:rsid w:val="21E3DFEA"/>
    <w:rsid w:val="21E77395"/>
    <w:rsid w:val="21F5C8F9"/>
    <w:rsid w:val="2209037F"/>
    <w:rsid w:val="22109F8C"/>
    <w:rsid w:val="2221B81F"/>
    <w:rsid w:val="2225853B"/>
    <w:rsid w:val="2229D77B"/>
    <w:rsid w:val="222DEB01"/>
    <w:rsid w:val="2233EAF8"/>
    <w:rsid w:val="223CB88E"/>
    <w:rsid w:val="223D3306"/>
    <w:rsid w:val="22492D12"/>
    <w:rsid w:val="2258CFA5"/>
    <w:rsid w:val="225BA8DD"/>
    <w:rsid w:val="225DA019"/>
    <w:rsid w:val="226387E0"/>
    <w:rsid w:val="226C0192"/>
    <w:rsid w:val="226F5632"/>
    <w:rsid w:val="2271BDC8"/>
    <w:rsid w:val="22752539"/>
    <w:rsid w:val="2276B6D8"/>
    <w:rsid w:val="22780010"/>
    <w:rsid w:val="2279C364"/>
    <w:rsid w:val="227E1393"/>
    <w:rsid w:val="22818416"/>
    <w:rsid w:val="228754DF"/>
    <w:rsid w:val="22941DDB"/>
    <w:rsid w:val="229E0FFA"/>
    <w:rsid w:val="22A12BA5"/>
    <w:rsid w:val="22A728A1"/>
    <w:rsid w:val="22A86A10"/>
    <w:rsid w:val="22B448BB"/>
    <w:rsid w:val="22D24573"/>
    <w:rsid w:val="22E2A2A8"/>
    <w:rsid w:val="22F426F6"/>
    <w:rsid w:val="22F9928C"/>
    <w:rsid w:val="22FECE55"/>
    <w:rsid w:val="23039283"/>
    <w:rsid w:val="2325EC98"/>
    <w:rsid w:val="232F4611"/>
    <w:rsid w:val="2330C900"/>
    <w:rsid w:val="234DAC2D"/>
    <w:rsid w:val="2358B6AB"/>
    <w:rsid w:val="23611E20"/>
    <w:rsid w:val="236857C1"/>
    <w:rsid w:val="237029C7"/>
    <w:rsid w:val="23713C7E"/>
    <w:rsid w:val="2380603E"/>
    <w:rsid w:val="239FEB8A"/>
    <w:rsid w:val="23AB8FE6"/>
    <w:rsid w:val="23C3068B"/>
    <w:rsid w:val="23CA4A5C"/>
    <w:rsid w:val="23E15896"/>
    <w:rsid w:val="23E2F038"/>
    <w:rsid w:val="23E5B621"/>
    <w:rsid w:val="23FC5A68"/>
    <w:rsid w:val="240B547E"/>
    <w:rsid w:val="240C8D26"/>
    <w:rsid w:val="240DF1D1"/>
    <w:rsid w:val="2435B9B1"/>
    <w:rsid w:val="24366940"/>
    <w:rsid w:val="2441322B"/>
    <w:rsid w:val="244C4841"/>
    <w:rsid w:val="244F8080"/>
    <w:rsid w:val="245F8753"/>
    <w:rsid w:val="246A0DB9"/>
    <w:rsid w:val="247B9DC3"/>
    <w:rsid w:val="248A416A"/>
    <w:rsid w:val="248FFB80"/>
    <w:rsid w:val="24A2EECE"/>
    <w:rsid w:val="24A38DE6"/>
    <w:rsid w:val="24BC10B0"/>
    <w:rsid w:val="24BD2594"/>
    <w:rsid w:val="24C5AF53"/>
    <w:rsid w:val="24C8BA42"/>
    <w:rsid w:val="24CA17C3"/>
    <w:rsid w:val="24FDFD24"/>
    <w:rsid w:val="2503D4BE"/>
    <w:rsid w:val="2508900A"/>
    <w:rsid w:val="250BB823"/>
    <w:rsid w:val="250DE0E4"/>
    <w:rsid w:val="251D28E0"/>
    <w:rsid w:val="25217BBD"/>
    <w:rsid w:val="25318B70"/>
    <w:rsid w:val="253D5331"/>
    <w:rsid w:val="2550D4DE"/>
    <w:rsid w:val="255306AE"/>
    <w:rsid w:val="255C85EB"/>
    <w:rsid w:val="2569FE9E"/>
    <w:rsid w:val="257412B2"/>
    <w:rsid w:val="2576EB51"/>
    <w:rsid w:val="2577410E"/>
    <w:rsid w:val="258E6D02"/>
    <w:rsid w:val="2594F6EC"/>
    <w:rsid w:val="25ABFF51"/>
    <w:rsid w:val="25AD9D01"/>
    <w:rsid w:val="25BBE8BD"/>
    <w:rsid w:val="25BE9A2A"/>
    <w:rsid w:val="25CB90EB"/>
    <w:rsid w:val="25D590BC"/>
    <w:rsid w:val="25E53F71"/>
    <w:rsid w:val="25EBB690"/>
    <w:rsid w:val="2606EB5D"/>
    <w:rsid w:val="26094064"/>
    <w:rsid w:val="2611ACCD"/>
    <w:rsid w:val="26148011"/>
    <w:rsid w:val="262560DF"/>
    <w:rsid w:val="262ACD57"/>
    <w:rsid w:val="262C10EF"/>
    <w:rsid w:val="26339922"/>
    <w:rsid w:val="2636B240"/>
    <w:rsid w:val="263D3147"/>
    <w:rsid w:val="26402B88"/>
    <w:rsid w:val="2645E9F1"/>
    <w:rsid w:val="2647108D"/>
    <w:rsid w:val="2649BCA5"/>
    <w:rsid w:val="264AF0B3"/>
    <w:rsid w:val="2651C3A2"/>
    <w:rsid w:val="2659D759"/>
    <w:rsid w:val="2669E88A"/>
    <w:rsid w:val="2670FCCB"/>
    <w:rsid w:val="2683912C"/>
    <w:rsid w:val="26840248"/>
    <w:rsid w:val="268A52EE"/>
    <w:rsid w:val="2697A644"/>
    <w:rsid w:val="269EB5F6"/>
    <w:rsid w:val="26A29C35"/>
    <w:rsid w:val="26A4CBD0"/>
    <w:rsid w:val="26B64FE7"/>
    <w:rsid w:val="26BDE155"/>
    <w:rsid w:val="26C0ED5C"/>
    <w:rsid w:val="26C20F3A"/>
    <w:rsid w:val="26C709BA"/>
    <w:rsid w:val="26CA1BCC"/>
    <w:rsid w:val="26D5899B"/>
    <w:rsid w:val="26D5B9E5"/>
    <w:rsid w:val="26D62B60"/>
    <w:rsid w:val="26DAFB6C"/>
    <w:rsid w:val="26ED8C44"/>
    <w:rsid w:val="26F3B34D"/>
    <w:rsid w:val="26F963AD"/>
    <w:rsid w:val="26FA84C2"/>
    <w:rsid w:val="2701B4FE"/>
    <w:rsid w:val="270D1C3A"/>
    <w:rsid w:val="27110166"/>
    <w:rsid w:val="2715C6CE"/>
    <w:rsid w:val="2724CF27"/>
    <w:rsid w:val="273393D5"/>
    <w:rsid w:val="273DD8F5"/>
    <w:rsid w:val="27487DA9"/>
    <w:rsid w:val="274A0AB2"/>
    <w:rsid w:val="27549D47"/>
    <w:rsid w:val="275EF396"/>
    <w:rsid w:val="276674CF"/>
    <w:rsid w:val="27791740"/>
    <w:rsid w:val="278FDAD6"/>
    <w:rsid w:val="27A5B140"/>
    <w:rsid w:val="27AEDC4A"/>
    <w:rsid w:val="27D9FDBE"/>
    <w:rsid w:val="27E74A33"/>
    <w:rsid w:val="28064D39"/>
    <w:rsid w:val="281A5A47"/>
    <w:rsid w:val="281C73B3"/>
    <w:rsid w:val="2821733E"/>
    <w:rsid w:val="28318524"/>
    <w:rsid w:val="2838AEBC"/>
    <w:rsid w:val="283A084F"/>
    <w:rsid w:val="2854D013"/>
    <w:rsid w:val="2855B18A"/>
    <w:rsid w:val="28565FCB"/>
    <w:rsid w:val="28569C32"/>
    <w:rsid w:val="285ABACB"/>
    <w:rsid w:val="28654EF2"/>
    <w:rsid w:val="286A72AD"/>
    <w:rsid w:val="2877EB9E"/>
    <w:rsid w:val="288118E8"/>
    <w:rsid w:val="2885E3DD"/>
    <w:rsid w:val="2889DCDC"/>
    <w:rsid w:val="288D739D"/>
    <w:rsid w:val="28A02DB8"/>
    <w:rsid w:val="28A7A459"/>
    <w:rsid w:val="28B21506"/>
    <w:rsid w:val="28D1D6E2"/>
    <w:rsid w:val="28D8825C"/>
    <w:rsid w:val="28DF6C3D"/>
    <w:rsid w:val="28E2468C"/>
    <w:rsid w:val="28ECFBF9"/>
    <w:rsid w:val="28F0482D"/>
    <w:rsid w:val="290BB26C"/>
    <w:rsid w:val="2914B809"/>
    <w:rsid w:val="29231F83"/>
    <w:rsid w:val="29242A16"/>
    <w:rsid w:val="29247DCE"/>
    <w:rsid w:val="29298797"/>
    <w:rsid w:val="292A18E8"/>
    <w:rsid w:val="292C7563"/>
    <w:rsid w:val="292EEF77"/>
    <w:rsid w:val="292EFF4F"/>
    <w:rsid w:val="293A3601"/>
    <w:rsid w:val="293EDA9B"/>
    <w:rsid w:val="294C365B"/>
    <w:rsid w:val="29518ADA"/>
    <w:rsid w:val="29532B71"/>
    <w:rsid w:val="2955A935"/>
    <w:rsid w:val="2957C509"/>
    <w:rsid w:val="295CCF6E"/>
    <w:rsid w:val="295EE244"/>
    <w:rsid w:val="29620D38"/>
    <w:rsid w:val="2964F249"/>
    <w:rsid w:val="29855501"/>
    <w:rsid w:val="2986F49B"/>
    <w:rsid w:val="299538B7"/>
    <w:rsid w:val="29A6253C"/>
    <w:rsid w:val="29B23815"/>
    <w:rsid w:val="29B62AA8"/>
    <w:rsid w:val="29BC55DB"/>
    <w:rsid w:val="29C61733"/>
    <w:rsid w:val="29C82751"/>
    <w:rsid w:val="29D067D1"/>
    <w:rsid w:val="29DBBDA1"/>
    <w:rsid w:val="29F0B274"/>
    <w:rsid w:val="29FF9479"/>
    <w:rsid w:val="2A00A80D"/>
    <w:rsid w:val="2A091937"/>
    <w:rsid w:val="2A0B6702"/>
    <w:rsid w:val="2A26A97D"/>
    <w:rsid w:val="2A26B911"/>
    <w:rsid w:val="2A3063DB"/>
    <w:rsid w:val="2A3F4B89"/>
    <w:rsid w:val="2A4917E2"/>
    <w:rsid w:val="2A76083E"/>
    <w:rsid w:val="2A7C9E2C"/>
    <w:rsid w:val="2A8E0CBC"/>
    <w:rsid w:val="2A92B00A"/>
    <w:rsid w:val="2AC1E2B9"/>
    <w:rsid w:val="2AC28062"/>
    <w:rsid w:val="2AC73A7E"/>
    <w:rsid w:val="2AD7A40D"/>
    <w:rsid w:val="2ADC82CB"/>
    <w:rsid w:val="2ADC942E"/>
    <w:rsid w:val="2AEEE03B"/>
    <w:rsid w:val="2AF71877"/>
    <w:rsid w:val="2AFB3BF5"/>
    <w:rsid w:val="2B0895E8"/>
    <w:rsid w:val="2B182B65"/>
    <w:rsid w:val="2B2A630B"/>
    <w:rsid w:val="2B31804A"/>
    <w:rsid w:val="2B3592B8"/>
    <w:rsid w:val="2B423B6A"/>
    <w:rsid w:val="2B619B43"/>
    <w:rsid w:val="2B6344D1"/>
    <w:rsid w:val="2B6E582E"/>
    <w:rsid w:val="2B747708"/>
    <w:rsid w:val="2B8E81CE"/>
    <w:rsid w:val="2B9147E0"/>
    <w:rsid w:val="2B92E60F"/>
    <w:rsid w:val="2B932E10"/>
    <w:rsid w:val="2B93B136"/>
    <w:rsid w:val="2BA331BD"/>
    <w:rsid w:val="2BB0BB49"/>
    <w:rsid w:val="2BDA3FCB"/>
    <w:rsid w:val="2BE23C99"/>
    <w:rsid w:val="2BE33001"/>
    <w:rsid w:val="2BE6C0C0"/>
    <w:rsid w:val="2BFA7395"/>
    <w:rsid w:val="2C0E4BED"/>
    <w:rsid w:val="2C169029"/>
    <w:rsid w:val="2C1CE108"/>
    <w:rsid w:val="2C2852C8"/>
    <w:rsid w:val="2C342411"/>
    <w:rsid w:val="2C51B800"/>
    <w:rsid w:val="2C533381"/>
    <w:rsid w:val="2C5C206F"/>
    <w:rsid w:val="2C6D11EF"/>
    <w:rsid w:val="2C78E941"/>
    <w:rsid w:val="2C7DA4CE"/>
    <w:rsid w:val="2C7DAD6A"/>
    <w:rsid w:val="2C8A2798"/>
    <w:rsid w:val="2C8F9ABE"/>
    <w:rsid w:val="2C979496"/>
    <w:rsid w:val="2C98DBDB"/>
    <w:rsid w:val="2C9C69C9"/>
    <w:rsid w:val="2C9FFB67"/>
    <w:rsid w:val="2CA02656"/>
    <w:rsid w:val="2CC441B5"/>
    <w:rsid w:val="2CD76431"/>
    <w:rsid w:val="2CD78547"/>
    <w:rsid w:val="2CE2C9A8"/>
    <w:rsid w:val="2CEF7448"/>
    <w:rsid w:val="2CF2490E"/>
    <w:rsid w:val="2CF42896"/>
    <w:rsid w:val="2CF578A3"/>
    <w:rsid w:val="2CFBED60"/>
    <w:rsid w:val="2D0CFF78"/>
    <w:rsid w:val="2D2058EE"/>
    <w:rsid w:val="2D262CAE"/>
    <w:rsid w:val="2D29A6DE"/>
    <w:rsid w:val="2D2DFB79"/>
    <w:rsid w:val="2D2F3D84"/>
    <w:rsid w:val="2D357F04"/>
    <w:rsid w:val="2D5FD7BF"/>
    <w:rsid w:val="2D63706A"/>
    <w:rsid w:val="2D7D7293"/>
    <w:rsid w:val="2D9247C1"/>
    <w:rsid w:val="2D9D3A28"/>
    <w:rsid w:val="2DB5C68D"/>
    <w:rsid w:val="2DC60637"/>
    <w:rsid w:val="2DEBD386"/>
    <w:rsid w:val="2DEED287"/>
    <w:rsid w:val="2DF0084E"/>
    <w:rsid w:val="2E02EFF3"/>
    <w:rsid w:val="2E03D780"/>
    <w:rsid w:val="2E08B170"/>
    <w:rsid w:val="2E1D37CE"/>
    <w:rsid w:val="2E29FE63"/>
    <w:rsid w:val="2E2E07EE"/>
    <w:rsid w:val="2E3247E1"/>
    <w:rsid w:val="2E3BF6B7"/>
    <w:rsid w:val="2E3C1EFB"/>
    <w:rsid w:val="2E58E389"/>
    <w:rsid w:val="2E697311"/>
    <w:rsid w:val="2E710586"/>
    <w:rsid w:val="2E7E7320"/>
    <w:rsid w:val="2E914904"/>
    <w:rsid w:val="2E928609"/>
    <w:rsid w:val="2E992210"/>
    <w:rsid w:val="2E9A895F"/>
    <w:rsid w:val="2EA28E03"/>
    <w:rsid w:val="2EAF9B90"/>
    <w:rsid w:val="2EAFBEC6"/>
    <w:rsid w:val="2EB1FDCF"/>
    <w:rsid w:val="2ECC6F4D"/>
    <w:rsid w:val="2ED1799B"/>
    <w:rsid w:val="2EE07B8F"/>
    <w:rsid w:val="2EE3811D"/>
    <w:rsid w:val="2EF92282"/>
    <w:rsid w:val="2EF9E635"/>
    <w:rsid w:val="2EFF7C71"/>
    <w:rsid w:val="2F08A284"/>
    <w:rsid w:val="2F0FB4BD"/>
    <w:rsid w:val="2F107138"/>
    <w:rsid w:val="2F1105C4"/>
    <w:rsid w:val="2F1F4FD4"/>
    <w:rsid w:val="2F255205"/>
    <w:rsid w:val="2F2DADC6"/>
    <w:rsid w:val="2F4EBF2E"/>
    <w:rsid w:val="2F56507E"/>
    <w:rsid w:val="2F5A16F9"/>
    <w:rsid w:val="2F5AE4CE"/>
    <w:rsid w:val="2F5E5978"/>
    <w:rsid w:val="2F5FF8B5"/>
    <w:rsid w:val="2F61422E"/>
    <w:rsid w:val="2F63F614"/>
    <w:rsid w:val="2F65CB2E"/>
    <w:rsid w:val="2F6B7293"/>
    <w:rsid w:val="2F6D7FBB"/>
    <w:rsid w:val="2F7894B8"/>
    <w:rsid w:val="2F7AF1DB"/>
    <w:rsid w:val="2F821ED9"/>
    <w:rsid w:val="2F90F6CC"/>
    <w:rsid w:val="2F90F8AE"/>
    <w:rsid w:val="2F932CD7"/>
    <w:rsid w:val="2F9439B5"/>
    <w:rsid w:val="2F9A3161"/>
    <w:rsid w:val="2F9AABA1"/>
    <w:rsid w:val="2F9C30B3"/>
    <w:rsid w:val="2FA97785"/>
    <w:rsid w:val="2FC13280"/>
    <w:rsid w:val="2FC245D3"/>
    <w:rsid w:val="2FC31298"/>
    <w:rsid w:val="2FCEC009"/>
    <w:rsid w:val="2FCFA932"/>
    <w:rsid w:val="2FD7E33A"/>
    <w:rsid w:val="2FD8C754"/>
    <w:rsid w:val="2FDA9CF4"/>
    <w:rsid w:val="2FE1F7DD"/>
    <w:rsid w:val="2FE300AC"/>
    <w:rsid w:val="2FFC4F4C"/>
    <w:rsid w:val="2FFDB17E"/>
    <w:rsid w:val="2FFDD42E"/>
    <w:rsid w:val="30057EC3"/>
    <w:rsid w:val="301A3E50"/>
    <w:rsid w:val="30250633"/>
    <w:rsid w:val="302AE853"/>
    <w:rsid w:val="30313C46"/>
    <w:rsid w:val="304644E4"/>
    <w:rsid w:val="304793B6"/>
    <w:rsid w:val="304AA669"/>
    <w:rsid w:val="304B8F27"/>
    <w:rsid w:val="30541F62"/>
    <w:rsid w:val="30551BC2"/>
    <w:rsid w:val="305A4242"/>
    <w:rsid w:val="3064A31F"/>
    <w:rsid w:val="3069E8D9"/>
    <w:rsid w:val="306A5341"/>
    <w:rsid w:val="3074EEA4"/>
    <w:rsid w:val="307D4C67"/>
    <w:rsid w:val="308EC5BC"/>
    <w:rsid w:val="308FDF10"/>
    <w:rsid w:val="3090C076"/>
    <w:rsid w:val="3091362B"/>
    <w:rsid w:val="309708C2"/>
    <w:rsid w:val="30A0B69D"/>
    <w:rsid w:val="30A3A665"/>
    <w:rsid w:val="30A84EAD"/>
    <w:rsid w:val="30A89F8D"/>
    <w:rsid w:val="30ADF402"/>
    <w:rsid w:val="30D2CDB5"/>
    <w:rsid w:val="30E0B997"/>
    <w:rsid w:val="30EC61D6"/>
    <w:rsid w:val="30ED05E3"/>
    <w:rsid w:val="30F0AD85"/>
    <w:rsid w:val="310F8F5C"/>
    <w:rsid w:val="311269E2"/>
    <w:rsid w:val="31152594"/>
    <w:rsid w:val="311C9452"/>
    <w:rsid w:val="3128FBF4"/>
    <w:rsid w:val="313548F5"/>
    <w:rsid w:val="313F5734"/>
    <w:rsid w:val="317526A4"/>
    <w:rsid w:val="317B1ED4"/>
    <w:rsid w:val="31892A13"/>
    <w:rsid w:val="3194684A"/>
    <w:rsid w:val="31A4FD97"/>
    <w:rsid w:val="31A92B0C"/>
    <w:rsid w:val="31C2BF28"/>
    <w:rsid w:val="31C42CA3"/>
    <w:rsid w:val="31CA0F61"/>
    <w:rsid w:val="31CBA8F4"/>
    <w:rsid w:val="31CC750D"/>
    <w:rsid w:val="31D6C840"/>
    <w:rsid w:val="31F0BD1F"/>
    <w:rsid w:val="31F413EA"/>
    <w:rsid w:val="31FD0526"/>
    <w:rsid w:val="32002A5F"/>
    <w:rsid w:val="32042D42"/>
    <w:rsid w:val="32179001"/>
    <w:rsid w:val="32195B89"/>
    <w:rsid w:val="321E06E4"/>
    <w:rsid w:val="3224D85E"/>
    <w:rsid w:val="322AF211"/>
    <w:rsid w:val="322E1E6F"/>
    <w:rsid w:val="3230B5E6"/>
    <w:rsid w:val="323154D9"/>
    <w:rsid w:val="3237C5BE"/>
    <w:rsid w:val="323A6566"/>
    <w:rsid w:val="323F3308"/>
    <w:rsid w:val="324E0029"/>
    <w:rsid w:val="32509996"/>
    <w:rsid w:val="32538B31"/>
    <w:rsid w:val="3266FECF"/>
    <w:rsid w:val="3267B81D"/>
    <w:rsid w:val="3269AC3E"/>
    <w:rsid w:val="326B0D0F"/>
    <w:rsid w:val="326FBAF2"/>
    <w:rsid w:val="32800006"/>
    <w:rsid w:val="3280C326"/>
    <w:rsid w:val="328B68D1"/>
    <w:rsid w:val="328BB384"/>
    <w:rsid w:val="32A0BB03"/>
    <w:rsid w:val="32A2E05E"/>
    <w:rsid w:val="32B0F457"/>
    <w:rsid w:val="32B889B1"/>
    <w:rsid w:val="32E05724"/>
    <w:rsid w:val="32E670FF"/>
    <w:rsid w:val="32EC7373"/>
    <w:rsid w:val="32F05AE5"/>
    <w:rsid w:val="32F1B15D"/>
    <w:rsid w:val="32FCB747"/>
    <w:rsid w:val="33072BD8"/>
    <w:rsid w:val="3316DE21"/>
    <w:rsid w:val="331BC3D6"/>
    <w:rsid w:val="3320B9EC"/>
    <w:rsid w:val="332DF3A8"/>
    <w:rsid w:val="33361025"/>
    <w:rsid w:val="33458B50"/>
    <w:rsid w:val="334A1563"/>
    <w:rsid w:val="335193B2"/>
    <w:rsid w:val="3357B7CD"/>
    <w:rsid w:val="335E4F6E"/>
    <w:rsid w:val="3363FA3A"/>
    <w:rsid w:val="33696D76"/>
    <w:rsid w:val="3377AB98"/>
    <w:rsid w:val="337EBD78"/>
    <w:rsid w:val="338B7EC8"/>
    <w:rsid w:val="3396110B"/>
    <w:rsid w:val="3399DF19"/>
    <w:rsid w:val="33A0065D"/>
    <w:rsid w:val="33C01814"/>
    <w:rsid w:val="33C7C415"/>
    <w:rsid w:val="33C93835"/>
    <w:rsid w:val="33C99BF9"/>
    <w:rsid w:val="33EB5A4F"/>
    <w:rsid w:val="33FA26DD"/>
    <w:rsid w:val="33FA7E55"/>
    <w:rsid w:val="33FB7E16"/>
    <w:rsid w:val="3400A27B"/>
    <w:rsid w:val="3401A849"/>
    <w:rsid w:val="3418F043"/>
    <w:rsid w:val="3437BEE8"/>
    <w:rsid w:val="343FF5F5"/>
    <w:rsid w:val="3452984B"/>
    <w:rsid w:val="3453F26F"/>
    <w:rsid w:val="347175C8"/>
    <w:rsid w:val="3472B589"/>
    <w:rsid w:val="3483E056"/>
    <w:rsid w:val="3484B7AD"/>
    <w:rsid w:val="348966AE"/>
    <w:rsid w:val="3498B24D"/>
    <w:rsid w:val="34A2AC68"/>
    <w:rsid w:val="34A9396C"/>
    <w:rsid w:val="34B14356"/>
    <w:rsid w:val="34B1ECF4"/>
    <w:rsid w:val="34C6AA47"/>
    <w:rsid w:val="34CEEA93"/>
    <w:rsid w:val="34D0B1F6"/>
    <w:rsid w:val="34D814FA"/>
    <w:rsid w:val="34D8A28E"/>
    <w:rsid w:val="34ED7DB6"/>
    <w:rsid w:val="34F30CAD"/>
    <w:rsid w:val="34FEBA8F"/>
    <w:rsid w:val="34FF7B3B"/>
    <w:rsid w:val="35005FF1"/>
    <w:rsid w:val="3503964D"/>
    <w:rsid w:val="3510BA67"/>
    <w:rsid w:val="3514ACC6"/>
    <w:rsid w:val="3524D45A"/>
    <w:rsid w:val="3529253B"/>
    <w:rsid w:val="3533B472"/>
    <w:rsid w:val="353CDD75"/>
    <w:rsid w:val="354D4513"/>
    <w:rsid w:val="3555A7A6"/>
    <w:rsid w:val="35648159"/>
    <w:rsid w:val="35656511"/>
    <w:rsid w:val="35684F60"/>
    <w:rsid w:val="356BA77D"/>
    <w:rsid w:val="358ADF6C"/>
    <w:rsid w:val="35945EC4"/>
    <w:rsid w:val="359E0C46"/>
    <w:rsid w:val="35AA1414"/>
    <w:rsid w:val="35AC06DB"/>
    <w:rsid w:val="35AF7354"/>
    <w:rsid w:val="35B5F675"/>
    <w:rsid w:val="35D39EF6"/>
    <w:rsid w:val="35D3FE38"/>
    <w:rsid w:val="35D9D674"/>
    <w:rsid w:val="35DEDCC8"/>
    <w:rsid w:val="35EF83E6"/>
    <w:rsid w:val="35F6F511"/>
    <w:rsid w:val="35FB4370"/>
    <w:rsid w:val="35FD89AC"/>
    <w:rsid w:val="3600959E"/>
    <w:rsid w:val="3600BB59"/>
    <w:rsid w:val="36024A24"/>
    <w:rsid w:val="3602B741"/>
    <w:rsid w:val="3602EBD7"/>
    <w:rsid w:val="3607234B"/>
    <w:rsid w:val="3613632A"/>
    <w:rsid w:val="3613FF0B"/>
    <w:rsid w:val="361C1DA0"/>
    <w:rsid w:val="362F1A45"/>
    <w:rsid w:val="363919D3"/>
    <w:rsid w:val="3639D680"/>
    <w:rsid w:val="363D26F5"/>
    <w:rsid w:val="363DB992"/>
    <w:rsid w:val="3665D9EC"/>
    <w:rsid w:val="3668DBE5"/>
    <w:rsid w:val="366EB71F"/>
    <w:rsid w:val="366F7BD7"/>
    <w:rsid w:val="36764F90"/>
    <w:rsid w:val="3679D14C"/>
    <w:rsid w:val="36820E95"/>
    <w:rsid w:val="369084DE"/>
    <w:rsid w:val="369825C1"/>
    <w:rsid w:val="36A22C4A"/>
    <w:rsid w:val="36AB1840"/>
    <w:rsid w:val="36C0824D"/>
    <w:rsid w:val="36CBDC3C"/>
    <w:rsid w:val="36CC4AA2"/>
    <w:rsid w:val="36DDD267"/>
    <w:rsid w:val="36ED1642"/>
    <w:rsid w:val="3712D9FC"/>
    <w:rsid w:val="3718E155"/>
    <w:rsid w:val="3733A010"/>
    <w:rsid w:val="3733CDDC"/>
    <w:rsid w:val="3733F067"/>
    <w:rsid w:val="373F5383"/>
    <w:rsid w:val="3741BE59"/>
    <w:rsid w:val="37456A52"/>
    <w:rsid w:val="3747FE69"/>
    <w:rsid w:val="3749E432"/>
    <w:rsid w:val="375B93D7"/>
    <w:rsid w:val="376161CB"/>
    <w:rsid w:val="3772C904"/>
    <w:rsid w:val="377EA6EB"/>
    <w:rsid w:val="3782514A"/>
    <w:rsid w:val="379235AC"/>
    <w:rsid w:val="37CD8A2D"/>
    <w:rsid w:val="37E97AED"/>
    <w:rsid w:val="37F7C06C"/>
    <w:rsid w:val="37FAF428"/>
    <w:rsid w:val="380B24F5"/>
    <w:rsid w:val="382090A4"/>
    <w:rsid w:val="38231FBF"/>
    <w:rsid w:val="382C7513"/>
    <w:rsid w:val="38311D93"/>
    <w:rsid w:val="38328422"/>
    <w:rsid w:val="38373858"/>
    <w:rsid w:val="383781C4"/>
    <w:rsid w:val="383E978F"/>
    <w:rsid w:val="38675E03"/>
    <w:rsid w:val="3867B682"/>
    <w:rsid w:val="38827A7B"/>
    <w:rsid w:val="3892624C"/>
    <w:rsid w:val="38926C83"/>
    <w:rsid w:val="389618EF"/>
    <w:rsid w:val="389A6CE8"/>
    <w:rsid w:val="38AD0D9D"/>
    <w:rsid w:val="38F33A02"/>
    <w:rsid w:val="38FEB44A"/>
    <w:rsid w:val="3903FD04"/>
    <w:rsid w:val="39043260"/>
    <w:rsid w:val="390723C1"/>
    <w:rsid w:val="390730F7"/>
    <w:rsid w:val="3921D5A8"/>
    <w:rsid w:val="3923FDF0"/>
    <w:rsid w:val="393A6458"/>
    <w:rsid w:val="3942FA3A"/>
    <w:rsid w:val="394FF944"/>
    <w:rsid w:val="39517F88"/>
    <w:rsid w:val="39518985"/>
    <w:rsid w:val="39528036"/>
    <w:rsid w:val="395C48F0"/>
    <w:rsid w:val="395F0F84"/>
    <w:rsid w:val="3962A647"/>
    <w:rsid w:val="3964AC0A"/>
    <w:rsid w:val="396A4401"/>
    <w:rsid w:val="396A9DDC"/>
    <w:rsid w:val="397733F1"/>
    <w:rsid w:val="3982AE22"/>
    <w:rsid w:val="3984E1AE"/>
    <w:rsid w:val="398B3DD9"/>
    <w:rsid w:val="3993BB19"/>
    <w:rsid w:val="3997AC1D"/>
    <w:rsid w:val="39ACB7D9"/>
    <w:rsid w:val="39B73C2B"/>
    <w:rsid w:val="39C20BDE"/>
    <w:rsid w:val="39C62470"/>
    <w:rsid w:val="39CB56BB"/>
    <w:rsid w:val="39D7E9C9"/>
    <w:rsid w:val="39DB0CC9"/>
    <w:rsid w:val="39EB97AA"/>
    <w:rsid w:val="39FF4878"/>
    <w:rsid w:val="3A03ECFA"/>
    <w:rsid w:val="3A0AE4D4"/>
    <w:rsid w:val="3A0BD39A"/>
    <w:rsid w:val="3A1099F2"/>
    <w:rsid w:val="3A178396"/>
    <w:rsid w:val="3A2323E9"/>
    <w:rsid w:val="3A2678A1"/>
    <w:rsid w:val="3A2D7A64"/>
    <w:rsid w:val="3A30C21A"/>
    <w:rsid w:val="3A4946C2"/>
    <w:rsid w:val="3A4C9C2C"/>
    <w:rsid w:val="3A563D76"/>
    <w:rsid w:val="3A60FD2E"/>
    <w:rsid w:val="3A6B53FD"/>
    <w:rsid w:val="3A7B4740"/>
    <w:rsid w:val="3A82E418"/>
    <w:rsid w:val="3A85E1A7"/>
    <w:rsid w:val="3A8F3CEF"/>
    <w:rsid w:val="3AC0CB6A"/>
    <w:rsid w:val="3AC9C43D"/>
    <w:rsid w:val="3AD9C6E0"/>
    <w:rsid w:val="3AE76EF0"/>
    <w:rsid w:val="3AF20096"/>
    <w:rsid w:val="3AF8D016"/>
    <w:rsid w:val="3AFCEF40"/>
    <w:rsid w:val="3AFD22C4"/>
    <w:rsid w:val="3B078490"/>
    <w:rsid w:val="3B1DD5FF"/>
    <w:rsid w:val="3B1F64F7"/>
    <w:rsid w:val="3B21FF0D"/>
    <w:rsid w:val="3B299B69"/>
    <w:rsid w:val="3B2D8AEE"/>
    <w:rsid w:val="3B3B5BD6"/>
    <w:rsid w:val="3B4CF09D"/>
    <w:rsid w:val="3B4DD7B1"/>
    <w:rsid w:val="3B57D12F"/>
    <w:rsid w:val="3B5C9DD3"/>
    <w:rsid w:val="3B6504A5"/>
    <w:rsid w:val="3B80A9EC"/>
    <w:rsid w:val="3B8FE79D"/>
    <w:rsid w:val="3B955B69"/>
    <w:rsid w:val="3BA16DD7"/>
    <w:rsid w:val="3BAD673B"/>
    <w:rsid w:val="3BB008C6"/>
    <w:rsid w:val="3BE195E6"/>
    <w:rsid w:val="3C0AC71C"/>
    <w:rsid w:val="3C13A0DF"/>
    <w:rsid w:val="3C13F3E3"/>
    <w:rsid w:val="3C19CC7E"/>
    <w:rsid w:val="3C534F94"/>
    <w:rsid w:val="3C54BC4B"/>
    <w:rsid w:val="3C565359"/>
    <w:rsid w:val="3C5749E3"/>
    <w:rsid w:val="3C584BBF"/>
    <w:rsid w:val="3C5997C5"/>
    <w:rsid w:val="3C71ED3D"/>
    <w:rsid w:val="3C7E10AC"/>
    <w:rsid w:val="3C7FFA0F"/>
    <w:rsid w:val="3C8048CB"/>
    <w:rsid w:val="3C811DAD"/>
    <w:rsid w:val="3C8673A8"/>
    <w:rsid w:val="3C87E284"/>
    <w:rsid w:val="3C97F884"/>
    <w:rsid w:val="3CA04131"/>
    <w:rsid w:val="3CAB75A6"/>
    <w:rsid w:val="3CAC1E00"/>
    <w:rsid w:val="3CB4D8F0"/>
    <w:rsid w:val="3CBE0EF2"/>
    <w:rsid w:val="3CC2C5AE"/>
    <w:rsid w:val="3CEA6C55"/>
    <w:rsid w:val="3CF3FA64"/>
    <w:rsid w:val="3D032197"/>
    <w:rsid w:val="3D0D9CE5"/>
    <w:rsid w:val="3D1554A0"/>
    <w:rsid w:val="3D1A0A39"/>
    <w:rsid w:val="3D217FFB"/>
    <w:rsid w:val="3D27BDEF"/>
    <w:rsid w:val="3D33A175"/>
    <w:rsid w:val="3D432D63"/>
    <w:rsid w:val="3D59BD5E"/>
    <w:rsid w:val="3D5C87FC"/>
    <w:rsid w:val="3D5ED260"/>
    <w:rsid w:val="3D5F5A44"/>
    <w:rsid w:val="3D73ED79"/>
    <w:rsid w:val="3D748352"/>
    <w:rsid w:val="3D7DDABB"/>
    <w:rsid w:val="3D847E5D"/>
    <w:rsid w:val="3D87272B"/>
    <w:rsid w:val="3D8ACCB0"/>
    <w:rsid w:val="3D997E2B"/>
    <w:rsid w:val="3DA10C85"/>
    <w:rsid w:val="3DA80AAB"/>
    <w:rsid w:val="3DB6163F"/>
    <w:rsid w:val="3DC4E6D1"/>
    <w:rsid w:val="3DCE4874"/>
    <w:rsid w:val="3DD3BD9F"/>
    <w:rsid w:val="3DDD63A0"/>
    <w:rsid w:val="3E00AA8C"/>
    <w:rsid w:val="3E0AD497"/>
    <w:rsid w:val="3E12DAD2"/>
    <w:rsid w:val="3E35AF5C"/>
    <w:rsid w:val="3E402B67"/>
    <w:rsid w:val="3E633C45"/>
    <w:rsid w:val="3E69E3FD"/>
    <w:rsid w:val="3E85E3C2"/>
    <w:rsid w:val="3E886275"/>
    <w:rsid w:val="3E945C12"/>
    <w:rsid w:val="3EA1A2C2"/>
    <w:rsid w:val="3EA50445"/>
    <w:rsid w:val="3EC02D2B"/>
    <w:rsid w:val="3EC2BD80"/>
    <w:rsid w:val="3EC451B0"/>
    <w:rsid w:val="3ECAE6D5"/>
    <w:rsid w:val="3ED255C5"/>
    <w:rsid w:val="3ED70F41"/>
    <w:rsid w:val="3EE8E46A"/>
    <w:rsid w:val="3EE9118B"/>
    <w:rsid w:val="3F000120"/>
    <w:rsid w:val="3F00F856"/>
    <w:rsid w:val="3F09F8B0"/>
    <w:rsid w:val="3F209C3C"/>
    <w:rsid w:val="3F289663"/>
    <w:rsid w:val="3F2B6981"/>
    <w:rsid w:val="3F3CE079"/>
    <w:rsid w:val="3F43C4F6"/>
    <w:rsid w:val="3F51A757"/>
    <w:rsid w:val="3F5B23C4"/>
    <w:rsid w:val="3F636672"/>
    <w:rsid w:val="3F63AF7B"/>
    <w:rsid w:val="3F6E8362"/>
    <w:rsid w:val="3F74253E"/>
    <w:rsid w:val="3F7AD2C7"/>
    <w:rsid w:val="3F7B9C6C"/>
    <w:rsid w:val="3F7DB1D2"/>
    <w:rsid w:val="3F80241B"/>
    <w:rsid w:val="3F8803EB"/>
    <w:rsid w:val="3F998E39"/>
    <w:rsid w:val="3F9EA5B5"/>
    <w:rsid w:val="3FB0C6BB"/>
    <w:rsid w:val="3FB94F99"/>
    <w:rsid w:val="3FBACA5F"/>
    <w:rsid w:val="3FBC0871"/>
    <w:rsid w:val="3FBC552E"/>
    <w:rsid w:val="3FC1CCEB"/>
    <w:rsid w:val="3FC3975E"/>
    <w:rsid w:val="3FD1C8AB"/>
    <w:rsid w:val="3FDD8541"/>
    <w:rsid w:val="3FE1C0AC"/>
    <w:rsid w:val="3FE1CD19"/>
    <w:rsid w:val="3FE3E4A6"/>
    <w:rsid w:val="4003833E"/>
    <w:rsid w:val="400EAE4A"/>
    <w:rsid w:val="40115217"/>
    <w:rsid w:val="4012A1CA"/>
    <w:rsid w:val="4017964B"/>
    <w:rsid w:val="4019298C"/>
    <w:rsid w:val="4036BC3D"/>
    <w:rsid w:val="404554EE"/>
    <w:rsid w:val="405A91D9"/>
    <w:rsid w:val="405F4D95"/>
    <w:rsid w:val="406123ED"/>
    <w:rsid w:val="40669617"/>
    <w:rsid w:val="406733D3"/>
    <w:rsid w:val="407E7E6A"/>
    <w:rsid w:val="40817CAC"/>
    <w:rsid w:val="40839119"/>
    <w:rsid w:val="408C353F"/>
    <w:rsid w:val="409170B1"/>
    <w:rsid w:val="409EC977"/>
    <w:rsid w:val="40C26ADC"/>
    <w:rsid w:val="40D83E3A"/>
    <w:rsid w:val="40E6EDE0"/>
    <w:rsid w:val="40EA33C4"/>
    <w:rsid w:val="40FEDB09"/>
    <w:rsid w:val="411E1DBB"/>
    <w:rsid w:val="41355E9A"/>
    <w:rsid w:val="41378127"/>
    <w:rsid w:val="413A9973"/>
    <w:rsid w:val="413C5C71"/>
    <w:rsid w:val="41427EFA"/>
    <w:rsid w:val="41505038"/>
    <w:rsid w:val="4157F50B"/>
    <w:rsid w:val="415D5FCC"/>
    <w:rsid w:val="4161A114"/>
    <w:rsid w:val="41654930"/>
    <w:rsid w:val="4166577F"/>
    <w:rsid w:val="417EB750"/>
    <w:rsid w:val="4184B239"/>
    <w:rsid w:val="418775E9"/>
    <w:rsid w:val="418F873C"/>
    <w:rsid w:val="41A8D9E2"/>
    <w:rsid w:val="41AC85A7"/>
    <w:rsid w:val="41CC50C4"/>
    <w:rsid w:val="41D3CB23"/>
    <w:rsid w:val="41D99FE3"/>
    <w:rsid w:val="41E23520"/>
    <w:rsid w:val="41E23CA6"/>
    <w:rsid w:val="41E63C3E"/>
    <w:rsid w:val="41E6D4D0"/>
    <w:rsid w:val="41E8B9F4"/>
    <w:rsid w:val="41FA5E42"/>
    <w:rsid w:val="421E686C"/>
    <w:rsid w:val="4230511C"/>
    <w:rsid w:val="42347EDC"/>
    <w:rsid w:val="4242656B"/>
    <w:rsid w:val="4252B0F3"/>
    <w:rsid w:val="426C0AC6"/>
    <w:rsid w:val="426F2528"/>
    <w:rsid w:val="428BB025"/>
    <w:rsid w:val="428EC162"/>
    <w:rsid w:val="42A44554"/>
    <w:rsid w:val="42B5A59C"/>
    <w:rsid w:val="42ECD0A5"/>
    <w:rsid w:val="42F3836D"/>
    <w:rsid w:val="42F98156"/>
    <w:rsid w:val="4303EEF4"/>
    <w:rsid w:val="4304539B"/>
    <w:rsid w:val="430C07E3"/>
    <w:rsid w:val="4314EC70"/>
    <w:rsid w:val="4317051D"/>
    <w:rsid w:val="4352A10D"/>
    <w:rsid w:val="435DAF47"/>
    <w:rsid w:val="4360F480"/>
    <w:rsid w:val="436A8C43"/>
    <w:rsid w:val="436C60E6"/>
    <w:rsid w:val="4373F579"/>
    <w:rsid w:val="43772BB0"/>
    <w:rsid w:val="437A55D4"/>
    <w:rsid w:val="4384850A"/>
    <w:rsid w:val="438662B7"/>
    <w:rsid w:val="43917623"/>
    <w:rsid w:val="4397CCD2"/>
    <w:rsid w:val="43982D00"/>
    <w:rsid w:val="43992E61"/>
    <w:rsid w:val="43A3A76C"/>
    <w:rsid w:val="43A80921"/>
    <w:rsid w:val="43A8E1BA"/>
    <w:rsid w:val="43AAA80A"/>
    <w:rsid w:val="43B74E23"/>
    <w:rsid w:val="43CA8D26"/>
    <w:rsid w:val="43D6F1A7"/>
    <w:rsid w:val="43DA8865"/>
    <w:rsid w:val="43DDD754"/>
    <w:rsid w:val="43FB4657"/>
    <w:rsid w:val="43FF40D7"/>
    <w:rsid w:val="440EAB87"/>
    <w:rsid w:val="440FBC7D"/>
    <w:rsid w:val="441A076D"/>
    <w:rsid w:val="4431F928"/>
    <w:rsid w:val="4446561D"/>
    <w:rsid w:val="44474E61"/>
    <w:rsid w:val="444E6B75"/>
    <w:rsid w:val="4471C66D"/>
    <w:rsid w:val="448389F4"/>
    <w:rsid w:val="448C54F9"/>
    <w:rsid w:val="4493BC6D"/>
    <w:rsid w:val="44957A7B"/>
    <w:rsid w:val="44A4CF4B"/>
    <w:rsid w:val="44AC8DE3"/>
    <w:rsid w:val="44AFAA6D"/>
    <w:rsid w:val="44C20DF5"/>
    <w:rsid w:val="44CF7448"/>
    <w:rsid w:val="44D4F0DF"/>
    <w:rsid w:val="44D7E48A"/>
    <w:rsid w:val="44DABD4D"/>
    <w:rsid w:val="44EB0315"/>
    <w:rsid w:val="44EBCDEE"/>
    <w:rsid w:val="44F815FC"/>
    <w:rsid w:val="4503F44A"/>
    <w:rsid w:val="45137787"/>
    <w:rsid w:val="45279BCA"/>
    <w:rsid w:val="45294E0C"/>
    <w:rsid w:val="45346001"/>
    <w:rsid w:val="45391E59"/>
    <w:rsid w:val="453ACB64"/>
    <w:rsid w:val="4552C89D"/>
    <w:rsid w:val="455948F0"/>
    <w:rsid w:val="455B5186"/>
    <w:rsid w:val="4561D9FE"/>
    <w:rsid w:val="45663393"/>
    <w:rsid w:val="45733940"/>
    <w:rsid w:val="457FC0B7"/>
    <w:rsid w:val="4588D23B"/>
    <w:rsid w:val="4599FEB5"/>
    <w:rsid w:val="45B59DE7"/>
    <w:rsid w:val="45B5DE83"/>
    <w:rsid w:val="45BA9D5A"/>
    <w:rsid w:val="45C00076"/>
    <w:rsid w:val="45C5D498"/>
    <w:rsid w:val="45C958C4"/>
    <w:rsid w:val="45EA3B60"/>
    <w:rsid w:val="45FC1D01"/>
    <w:rsid w:val="4605AFA3"/>
    <w:rsid w:val="46109CE6"/>
    <w:rsid w:val="46180C17"/>
    <w:rsid w:val="461C730C"/>
    <w:rsid w:val="461FC119"/>
    <w:rsid w:val="462A2EDC"/>
    <w:rsid w:val="46320542"/>
    <w:rsid w:val="46583ABB"/>
    <w:rsid w:val="465A37BC"/>
    <w:rsid w:val="465FFFDA"/>
    <w:rsid w:val="4666A077"/>
    <w:rsid w:val="467D0DE2"/>
    <w:rsid w:val="4687A03E"/>
    <w:rsid w:val="468A11C1"/>
    <w:rsid w:val="46B5D559"/>
    <w:rsid w:val="46B7B1EC"/>
    <w:rsid w:val="46B98680"/>
    <w:rsid w:val="46BF69A9"/>
    <w:rsid w:val="46CF4554"/>
    <w:rsid w:val="46D12A02"/>
    <w:rsid w:val="46E4A809"/>
    <w:rsid w:val="46E63013"/>
    <w:rsid w:val="46E74387"/>
    <w:rsid w:val="46E99B71"/>
    <w:rsid w:val="46F60B98"/>
    <w:rsid w:val="46F7D722"/>
    <w:rsid w:val="46F982D5"/>
    <w:rsid w:val="46FBE4C5"/>
    <w:rsid w:val="4707B1FC"/>
    <w:rsid w:val="47139A3A"/>
    <w:rsid w:val="471681DC"/>
    <w:rsid w:val="4716DB1A"/>
    <w:rsid w:val="471C1619"/>
    <w:rsid w:val="47242301"/>
    <w:rsid w:val="472F5AA0"/>
    <w:rsid w:val="473A3CA1"/>
    <w:rsid w:val="473A6D63"/>
    <w:rsid w:val="4742D470"/>
    <w:rsid w:val="4746C4C6"/>
    <w:rsid w:val="475D29BD"/>
    <w:rsid w:val="47602E7D"/>
    <w:rsid w:val="476E8936"/>
    <w:rsid w:val="4774A7D5"/>
    <w:rsid w:val="478D70FA"/>
    <w:rsid w:val="47A78DBA"/>
    <w:rsid w:val="47BAEECA"/>
    <w:rsid w:val="47C29036"/>
    <w:rsid w:val="47C9DFC3"/>
    <w:rsid w:val="47CE5E55"/>
    <w:rsid w:val="47EE310F"/>
    <w:rsid w:val="47FAE7C9"/>
    <w:rsid w:val="4815EBA6"/>
    <w:rsid w:val="482444A1"/>
    <w:rsid w:val="484DAA4A"/>
    <w:rsid w:val="485559CF"/>
    <w:rsid w:val="487E5C26"/>
    <w:rsid w:val="48836B5A"/>
    <w:rsid w:val="48A392E4"/>
    <w:rsid w:val="48AE1771"/>
    <w:rsid w:val="48AEB89A"/>
    <w:rsid w:val="48AF228C"/>
    <w:rsid w:val="48B2563F"/>
    <w:rsid w:val="48CC4D32"/>
    <w:rsid w:val="48D6B195"/>
    <w:rsid w:val="48DE82A2"/>
    <w:rsid w:val="48EC956F"/>
    <w:rsid w:val="48EFBD8C"/>
    <w:rsid w:val="48F5A624"/>
    <w:rsid w:val="490DE2E0"/>
    <w:rsid w:val="491C9F54"/>
    <w:rsid w:val="4921DC98"/>
    <w:rsid w:val="4924625E"/>
    <w:rsid w:val="4924E720"/>
    <w:rsid w:val="492C6F16"/>
    <w:rsid w:val="4940707F"/>
    <w:rsid w:val="4940F67B"/>
    <w:rsid w:val="494D69EE"/>
    <w:rsid w:val="494F5909"/>
    <w:rsid w:val="495692C6"/>
    <w:rsid w:val="4957216C"/>
    <w:rsid w:val="49764042"/>
    <w:rsid w:val="49834A8E"/>
    <w:rsid w:val="49839251"/>
    <w:rsid w:val="499F0C00"/>
    <w:rsid w:val="49C04727"/>
    <w:rsid w:val="49EB914E"/>
    <w:rsid w:val="4A007C0D"/>
    <w:rsid w:val="4A1A7ACD"/>
    <w:rsid w:val="4A1E8DEF"/>
    <w:rsid w:val="4A3DC855"/>
    <w:rsid w:val="4A413C86"/>
    <w:rsid w:val="4A41871D"/>
    <w:rsid w:val="4A52D837"/>
    <w:rsid w:val="4A590D6F"/>
    <w:rsid w:val="4A59E679"/>
    <w:rsid w:val="4A5B007F"/>
    <w:rsid w:val="4A6686D3"/>
    <w:rsid w:val="4A68B8D8"/>
    <w:rsid w:val="4A6C1BE4"/>
    <w:rsid w:val="4A7FAC73"/>
    <w:rsid w:val="4A922D50"/>
    <w:rsid w:val="4A933513"/>
    <w:rsid w:val="4A949EBD"/>
    <w:rsid w:val="4A9E5F81"/>
    <w:rsid w:val="4AA36953"/>
    <w:rsid w:val="4AA9CF25"/>
    <w:rsid w:val="4AAC0276"/>
    <w:rsid w:val="4AB8BA14"/>
    <w:rsid w:val="4ABF01A0"/>
    <w:rsid w:val="4ABF36D2"/>
    <w:rsid w:val="4AC688C0"/>
    <w:rsid w:val="4ADC40E0"/>
    <w:rsid w:val="4AE34CF0"/>
    <w:rsid w:val="4AEEEEDA"/>
    <w:rsid w:val="4AF41E6A"/>
    <w:rsid w:val="4AFA30F8"/>
    <w:rsid w:val="4B149983"/>
    <w:rsid w:val="4B1BDE87"/>
    <w:rsid w:val="4B34A653"/>
    <w:rsid w:val="4B399FF6"/>
    <w:rsid w:val="4B426150"/>
    <w:rsid w:val="4B4F14D3"/>
    <w:rsid w:val="4B5EEE26"/>
    <w:rsid w:val="4B684158"/>
    <w:rsid w:val="4B6F8E78"/>
    <w:rsid w:val="4B821600"/>
    <w:rsid w:val="4B877A6D"/>
    <w:rsid w:val="4B9491F2"/>
    <w:rsid w:val="4B9DF5E7"/>
    <w:rsid w:val="4B9F206D"/>
    <w:rsid w:val="4B9F2BFA"/>
    <w:rsid w:val="4BA7A6A0"/>
    <w:rsid w:val="4BB301F7"/>
    <w:rsid w:val="4BB90BE9"/>
    <w:rsid w:val="4BBC3FC1"/>
    <w:rsid w:val="4BC62B32"/>
    <w:rsid w:val="4BC6EBD5"/>
    <w:rsid w:val="4BD670FC"/>
    <w:rsid w:val="4BDD98FB"/>
    <w:rsid w:val="4BE93288"/>
    <w:rsid w:val="4BF4AF28"/>
    <w:rsid w:val="4C00DD38"/>
    <w:rsid w:val="4C10FD9E"/>
    <w:rsid w:val="4C1A5D7E"/>
    <w:rsid w:val="4C2618D8"/>
    <w:rsid w:val="4C2903E9"/>
    <w:rsid w:val="4C3E8DFB"/>
    <w:rsid w:val="4C43BB06"/>
    <w:rsid w:val="4C4F524C"/>
    <w:rsid w:val="4C5835E1"/>
    <w:rsid w:val="4C587619"/>
    <w:rsid w:val="4C67EC32"/>
    <w:rsid w:val="4C67F99E"/>
    <w:rsid w:val="4C7E931F"/>
    <w:rsid w:val="4C888603"/>
    <w:rsid w:val="4C8D7C47"/>
    <w:rsid w:val="4C8DD507"/>
    <w:rsid w:val="4CA8A1E0"/>
    <w:rsid w:val="4CAD444A"/>
    <w:rsid w:val="4CADD02F"/>
    <w:rsid w:val="4CBC91AC"/>
    <w:rsid w:val="4CBFAD05"/>
    <w:rsid w:val="4CCD46AC"/>
    <w:rsid w:val="4CCF6664"/>
    <w:rsid w:val="4CD02A32"/>
    <w:rsid w:val="4CD05AF4"/>
    <w:rsid w:val="4CE09BF5"/>
    <w:rsid w:val="4CEBA6C5"/>
    <w:rsid w:val="4CF32CC0"/>
    <w:rsid w:val="4D196B19"/>
    <w:rsid w:val="4D289A54"/>
    <w:rsid w:val="4D4E0EA1"/>
    <w:rsid w:val="4D58E94C"/>
    <w:rsid w:val="4D5D0193"/>
    <w:rsid w:val="4D6A2F34"/>
    <w:rsid w:val="4D758472"/>
    <w:rsid w:val="4D9544BF"/>
    <w:rsid w:val="4D993FB3"/>
    <w:rsid w:val="4DA1E35D"/>
    <w:rsid w:val="4DA970A5"/>
    <w:rsid w:val="4DADAA70"/>
    <w:rsid w:val="4DB159EC"/>
    <w:rsid w:val="4DB6D739"/>
    <w:rsid w:val="4DBB49FB"/>
    <w:rsid w:val="4DC43A0C"/>
    <w:rsid w:val="4DC48B18"/>
    <w:rsid w:val="4DC52834"/>
    <w:rsid w:val="4DC57E96"/>
    <w:rsid w:val="4DD16BB1"/>
    <w:rsid w:val="4DD9472C"/>
    <w:rsid w:val="4DDA49C6"/>
    <w:rsid w:val="4DE899EA"/>
    <w:rsid w:val="4DE8FF22"/>
    <w:rsid w:val="4DEA5DD3"/>
    <w:rsid w:val="4DEB0ECC"/>
    <w:rsid w:val="4DF57F6B"/>
    <w:rsid w:val="4DF9AA8C"/>
    <w:rsid w:val="4E165D53"/>
    <w:rsid w:val="4E1783A2"/>
    <w:rsid w:val="4E250527"/>
    <w:rsid w:val="4E2D935F"/>
    <w:rsid w:val="4E2E2BD7"/>
    <w:rsid w:val="4E3618CD"/>
    <w:rsid w:val="4E448756"/>
    <w:rsid w:val="4E555D3C"/>
    <w:rsid w:val="4E5B0FD0"/>
    <w:rsid w:val="4E5C4948"/>
    <w:rsid w:val="4E740E06"/>
    <w:rsid w:val="4E82BDF4"/>
    <w:rsid w:val="4E863717"/>
    <w:rsid w:val="4E8D329C"/>
    <w:rsid w:val="4E9124AE"/>
    <w:rsid w:val="4E97E376"/>
    <w:rsid w:val="4EAC486F"/>
    <w:rsid w:val="4EB042F3"/>
    <w:rsid w:val="4EB427EF"/>
    <w:rsid w:val="4EBA1CD1"/>
    <w:rsid w:val="4EC4D498"/>
    <w:rsid w:val="4EC77E96"/>
    <w:rsid w:val="4ECB3D3C"/>
    <w:rsid w:val="4EDA21F9"/>
    <w:rsid w:val="4F1762F3"/>
    <w:rsid w:val="4F181CB7"/>
    <w:rsid w:val="4F2662EE"/>
    <w:rsid w:val="4F2DF08C"/>
    <w:rsid w:val="4F3C6CFE"/>
    <w:rsid w:val="4F3D54CE"/>
    <w:rsid w:val="4F44D3D9"/>
    <w:rsid w:val="4F55E1DF"/>
    <w:rsid w:val="4F58E880"/>
    <w:rsid w:val="4F6D6770"/>
    <w:rsid w:val="4F6FB5A0"/>
    <w:rsid w:val="4F7792D5"/>
    <w:rsid w:val="4F779C94"/>
    <w:rsid w:val="4F79AD82"/>
    <w:rsid w:val="4F7E8462"/>
    <w:rsid w:val="4F8DE8FD"/>
    <w:rsid w:val="4FA097C0"/>
    <w:rsid w:val="4FB2A785"/>
    <w:rsid w:val="4FB8F5BB"/>
    <w:rsid w:val="4FBA226C"/>
    <w:rsid w:val="4FBCCBA2"/>
    <w:rsid w:val="4FC4AF1F"/>
    <w:rsid w:val="4FD8BF15"/>
    <w:rsid w:val="4FE51EA4"/>
    <w:rsid w:val="4FFA6CCC"/>
    <w:rsid w:val="5008BBC0"/>
    <w:rsid w:val="5008DD64"/>
    <w:rsid w:val="500C213B"/>
    <w:rsid w:val="500E1559"/>
    <w:rsid w:val="5019966A"/>
    <w:rsid w:val="501CE1EF"/>
    <w:rsid w:val="501DA71B"/>
    <w:rsid w:val="502CC776"/>
    <w:rsid w:val="502F236F"/>
    <w:rsid w:val="502F2904"/>
    <w:rsid w:val="50351950"/>
    <w:rsid w:val="504BC547"/>
    <w:rsid w:val="50576C5F"/>
    <w:rsid w:val="506030B6"/>
    <w:rsid w:val="506BE964"/>
    <w:rsid w:val="508560E5"/>
    <w:rsid w:val="509282E7"/>
    <w:rsid w:val="5097D244"/>
    <w:rsid w:val="509CDCFA"/>
    <w:rsid w:val="509D41A5"/>
    <w:rsid w:val="50BA07C1"/>
    <w:rsid w:val="50BCDE80"/>
    <w:rsid w:val="50E3037D"/>
    <w:rsid w:val="50E45DC8"/>
    <w:rsid w:val="50E7A23B"/>
    <w:rsid w:val="50EB8DFB"/>
    <w:rsid w:val="50F5279D"/>
    <w:rsid w:val="50FE421A"/>
    <w:rsid w:val="5118E57A"/>
    <w:rsid w:val="5119E048"/>
    <w:rsid w:val="511B3DE6"/>
    <w:rsid w:val="51293CC1"/>
    <w:rsid w:val="512DCF2C"/>
    <w:rsid w:val="5141AA91"/>
    <w:rsid w:val="514204A0"/>
    <w:rsid w:val="5144016F"/>
    <w:rsid w:val="51444ACA"/>
    <w:rsid w:val="515133CC"/>
    <w:rsid w:val="5151D158"/>
    <w:rsid w:val="5154EFBE"/>
    <w:rsid w:val="5167B19D"/>
    <w:rsid w:val="517099D6"/>
    <w:rsid w:val="51735582"/>
    <w:rsid w:val="519CA1B4"/>
    <w:rsid w:val="519E12C9"/>
    <w:rsid w:val="51A69481"/>
    <w:rsid w:val="51BF50C6"/>
    <w:rsid w:val="51CF57F4"/>
    <w:rsid w:val="51CF76DD"/>
    <w:rsid w:val="51DACE61"/>
    <w:rsid w:val="51DB65BB"/>
    <w:rsid w:val="51E13D40"/>
    <w:rsid w:val="51E1B1B7"/>
    <w:rsid w:val="51EE6CCC"/>
    <w:rsid w:val="51F10A36"/>
    <w:rsid w:val="51F7B09C"/>
    <w:rsid w:val="51FB0B50"/>
    <w:rsid w:val="51FD2202"/>
    <w:rsid w:val="5209F18B"/>
    <w:rsid w:val="5212C2F6"/>
    <w:rsid w:val="52281633"/>
    <w:rsid w:val="522EB948"/>
    <w:rsid w:val="5235B723"/>
    <w:rsid w:val="52465D9B"/>
    <w:rsid w:val="52500EAD"/>
    <w:rsid w:val="52571FFB"/>
    <w:rsid w:val="5258F1B1"/>
    <w:rsid w:val="525D700E"/>
    <w:rsid w:val="5263CA94"/>
    <w:rsid w:val="526C4E10"/>
    <w:rsid w:val="526F9AB5"/>
    <w:rsid w:val="527C1248"/>
    <w:rsid w:val="52828362"/>
    <w:rsid w:val="5287DFD1"/>
    <w:rsid w:val="528E0A8A"/>
    <w:rsid w:val="52994AF3"/>
    <w:rsid w:val="52B7CC08"/>
    <w:rsid w:val="52D63FDB"/>
    <w:rsid w:val="52D90707"/>
    <w:rsid w:val="52DD1C81"/>
    <w:rsid w:val="52EFACDF"/>
    <w:rsid w:val="52F04276"/>
    <w:rsid w:val="52F1CE02"/>
    <w:rsid w:val="52F222F5"/>
    <w:rsid w:val="52F3C71D"/>
    <w:rsid w:val="52FD1A58"/>
    <w:rsid w:val="530CF9F3"/>
    <w:rsid w:val="53100D79"/>
    <w:rsid w:val="5325E2EF"/>
    <w:rsid w:val="532C25E2"/>
    <w:rsid w:val="533149DF"/>
    <w:rsid w:val="533DFAF8"/>
    <w:rsid w:val="534A411B"/>
    <w:rsid w:val="53503236"/>
    <w:rsid w:val="5351F98A"/>
    <w:rsid w:val="535D16EF"/>
    <w:rsid w:val="5362DED9"/>
    <w:rsid w:val="536A24BB"/>
    <w:rsid w:val="536CC4B7"/>
    <w:rsid w:val="537CA7F0"/>
    <w:rsid w:val="53849F71"/>
    <w:rsid w:val="5391D41E"/>
    <w:rsid w:val="53A534D3"/>
    <w:rsid w:val="53A5350C"/>
    <w:rsid w:val="53A969E2"/>
    <w:rsid w:val="53A99464"/>
    <w:rsid w:val="53BB7166"/>
    <w:rsid w:val="53CC21A3"/>
    <w:rsid w:val="53D39EA8"/>
    <w:rsid w:val="53D9C8CD"/>
    <w:rsid w:val="53E34C32"/>
    <w:rsid w:val="53FACBBB"/>
    <w:rsid w:val="540C9833"/>
    <w:rsid w:val="5410D052"/>
    <w:rsid w:val="541B6D93"/>
    <w:rsid w:val="541D2EBF"/>
    <w:rsid w:val="5429873A"/>
    <w:rsid w:val="54386C47"/>
    <w:rsid w:val="5445F0A4"/>
    <w:rsid w:val="544C690D"/>
    <w:rsid w:val="544D8A88"/>
    <w:rsid w:val="544E9C09"/>
    <w:rsid w:val="545442A9"/>
    <w:rsid w:val="5459D23C"/>
    <w:rsid w:val="545DC77E"/>
    <w:rsid w:val="546A8654"/>
    <w:rsid w:val="547D49CB"/>
    <w:rsid w:val="547FBE8F"/>
    <w:rsid w:val="54805E20"/>
    <w:rsid w:val="5486E906"/>
    <w:rsid w:val="54892981"/>
    <w:rsid w:val="54A3E0E3"/>
    <w:rsid w:val="54A79FB5"/>
    <w:rsid w:val="54AFBC01"/>
    <w:rsid w:val="54B0B692"/>
    <w:rsid w:val="54B531CB"/>
    <w:rsid w:val="54BEEE1C"/>
    <w:rsid w:val="54C1F280"/>
    <w:rsid w:val="54D9DFD2"/>
    <w:rsid w:val="54DDBE73"/>
    <w:rsid w:val="54E02937"/>
    <w:rsid w:val="54EBCBA9"/>
    <w:rsid w:val="5504254D"/>
    <w:rsid w:val="551B22B2"/>
    <w:rsid w:val="551E2EFC"/>
    <w:rsid w:val="552CD841"/>
    <w:rsid w:val="5533A2D1"/>
    <w:rsid w:val="55355646"/>
    <w:rsid w:val="55558930"/>
    <w:rsid w:val="5567FF8E"/>
    <w:rsid w:val="557064EC"/>
    <w:rsid w:val="5580032C"/>
    <w:rsid w:val="558594A4"/>
    <w:rsid w:val="5585C22E"/>
    <w:rsid w:val="55862FF5"/>
    <w:rsid w:val="55A12E0A"/>
    <w:rsid w:val="55A1EB01"/>
    <w:rsid w:val="55A34390"/>
    <w:rsid w:val="55A3EAD8"/>
    <w:rsid w:val="55A69414"/>
    <w:rsid w:val="55BE8FDF"/>
    <w:rsid w:val="55C4CBF8"/>
    <w:rsid w:val="55C61565"/>
    <w:rsid w:val="55C75BE3"/>
    <w:rsid w:val="55D2FC7C"/>
    <w:rsid w:val="55DB75E7"/>
    <w:rsid w:val="55E3A6EF"/>
    <w:rsid w:val="55E3CAFA"/>
    <w:rsid w:val="55E7C20E"/>
    <w:rsid w:val="55F1F2A4"/>
    <w:rsid w:val="55F53DF6"/>
    <w:rsid w:val="55F6364F"/>
    <w:rsid w:val="5604F186"/>
    <w:rsid w:val="5609283B"/>
    <w:rsid w:val="560A7A21"/>
    <w:rsid w:val="560FD224"/>
    <w:rsid w:val="56344D0B"/>
    <w:rsid w:val="56379B87"/>
    <w:rsid w:val="56442873"/>
    <w:rsid w:val="565335D3"/>
    <w:rsid w:val="56664B79"/>
    <w:rsid w:val="56726C51"/>
    <w:rsid w:val="56880431"/>
    <w:rsid w:val="568F1BEC"/>
    <w:rsid w:val="5693004A"/>
    <w:rsid w:val="56B45142"/>
    <w:rsid w:val="56D1BFF5"/>
    <w:rsid w:val="56D293C0"/>
    <w:rsid w:val="56DAC4B9"/>
    <w:rsid w:val="56DC0CA1"/>
    <w:rsid w:val="56DE9421"/>
    <w:rsid w:val="56EC1180"/>
    <w:rsid w:val="56F21C64"/>
    <w:rsid w:val="56F3412D"/>
    <w:rsid w:val="56F49548"/>
    <w:rsid w:val="570C84C4"/>
    <w:rsid w:val="5719F151"/>
    <w:rsid w:val="571B248B"/>
    <w:rsid w:val="572D367E"/>
    <w:rsid w:val="572F0EA6"/>
    <w:rsid w:val="573DBB62"/>
    <w:rsid w:val="574ADC54"/>
    <w:rsid w:val="57553825"/>
    <w:rsid w:val="57676D29"/>
    <w:rsid w:val="576D956D"/>
    <w:rsid w:val="577DE1BD"/>
    <w:rsid w:val="57835358"/>
    <w:rsid w:val="5785D0CE"/>
    <w:rsid w:val="57997A10"/>
    <w:rsid w:val="57A7A1E6"/>
    <w:rsid w:val="57B0AC06"/>
    <w:rsid w:val="57B1D1C5"/>
    <w:rsid w:val="57B84FD8"/>
    <w:rsid w:val="57BE74AC"/>
    <w:rsid w:val="57CE4C96"/>
    <w:rsid w:val="57D1C7F5"/>
    <w:rsid w:val="57D24673"/>
    <w:rsid w:val="57DBC1F3"/>
    <w:rsid w:val="57EB921E"/>
    <w:rsid w:val="57EEEF3F"/>
    <w:rsid w:val="57FD87BE"/>
    <w:rsid w:val="581263F4"/>
    <w:rsid w:val="582B622B"/>
    <w:rsid w:val="58301823"/>
    <w:rsid w:val="58402B35"/>
    <w:rsid w:val="584784DE"/>
    <w:rsid w:val="584C0DFD"/>
    <w:rsid w:val="5862A6FD"/>
    <w:rsid w:val="58775F6B"/>
    <w:rsid w:val="58841AFB"/>
    <w:rsid w:val="588D6B32"/>
    <w:rsid w:val="58AC0747"/>
    <w:rsid w:val="58BA4AB5"/>
    <w:rsid w:val="58BD0973"/>
    <w:rsid w:val="58C3591A"/>
    <w:rsid w:val="58D6FBB9"/>
    <w:rsid w:val="58E75051"/>
    <w:rsid w:val="58FB5AA5"/>
    <w:rsid w:val="59043939"/>
    <w:rsid w:val="59056118"/>
    <w:rsid w:val="59115599"/>
    <w:rsid w:val="5918E9B4"/>
    <w:rsid w:val="591A3348"/>
    <w:rsid w:val="593824FC"/>
    <w:rsid w:val="593FE29F"/>
    <w:rsid w:val="5958AC6D"/>
    <w:rsid w:val="595A5E26"/>
    <w:rsid w:val="595D0FE8"/>
    <w:rsid w:val="597197C0"/>
    <w:rsid w:val="5977DA0E"/>
    <w:rsid w:val="597D0576"/>
    <w:rsid w:val="597E65ED"/>
    <w:rsid w:val="5981BEF7"/>
    <w:rsid w:val="59871C90"/>
    <w:rsid w:val="5988994A"/>
    <w:rsid w:val="59A0CDB8"/>
    <w:rsid w:val="59A47051"/>
    <w:rsid w:val="59A5E2E7"/>
    <w:rsid w:val="59AD6A7D"/>
    <w:rsid w:val="59B639F5"/>
    <w:rsid w:val="59B6B56D"/>
    <w:rsid w:val="59BA9832"/>
    <w:rsid w:val="59DBFB96"/>
    <w:rsid w:val="59DF9D26"/>
    <w:rsid w:val="59E42EBF"/>
    <w:rsid w:val="59EDA31B"/>
    <w:rsid w:val="59F64390"/>
    <w:rsid w:val="59F68556"/>
    <w:rsid w:val="59F71588"/>
    <w:rsid w:val="59FB99C9"/>
    <w:rsid w:val="59FF59F2"/>
    <w:rsid w:val="5A09170B"/>
    <w:rsid w:val="5A0A59E7"/>
    <w:rsid w:val="5A0B876B"/>
    <w:rsid w:val="5A0DAE06"/>
    <w:rsid w:val="5A2ECD4F"/>
    <w:rsid w:val="5A2FC381"/>
    <w:rsid w:val="5A3A6EA8"/>
    <w:rsid w:val="5A4004DC"/>
    <w:rsid w:val="5A50C2E5"/>
    <w:rsid w:val="5A5DFA8B"/>
    <w:rsid w:val="5A618D8D"/>
    <w:rsid w:val="5A63CE15"/>
    <w:rsid w:val="5A718D6B"/>
    <w:rsid w:val="5A72CE31"/>
    <w:rsid w:val="5A90243B"/>
    <w:rsid w:val="5A9BEF76"/>
    <w:rsid w:val="5AB0A6F7"/>
    <w:rsid w:val="5ABCD49E"/>
    <w:rsid w:val="5AC810B8"/>
    <w:rsid w:val="5AC98EBE"/>
    <w:rsid w:val="5ADD166B"/>
    <w:rsid w:val="5ADFF2D6"/>
    <w:rsid w:val="5AEC0BB6"/>
    <w:rsid w:val="5AEDBD47"/>
    <w:rsid w:val="5AF2C99A"/>
    <w:rsid w:val="5AFFE0DB"/>
    <w:rsid w:val="5B0DA62F"/>
    <w:rsid w:val="5B18B9D1"/>
    <w:rsid w:val="5B1AE853"/>
    <w:rsid w:val="5B350DC8"/>
    <w:rsid w:val="5B41D237"/>
    <w:rsid w:val="5B46B193"/>
    <w:rsid w:val="5B493ADE"/>
    <w:rsid w:val="5B5A7C8C"/>
    <w:rsid w:val="5B5C9FDF"/>
    <w:rsid w:val="5B655B11"/>
    <w:rsid w:val="5B7AFDAB"/>
    <w:rsid w:val="5B7C5A79"/>
    <w:rsid w:val="5B7FDA40"/>
    <w:rsid w:val="5B87206C"/>
    <w:rsid w:val="5B8A112E"/>
    <w:rsid w:val="5B983915"/>
    <w:rsid w:val="5BA2A382"/>
    <w:rsid w:val="5BB0F8E7"/>
    <w:rsid w:val="5BCE5D02"/>
    <w:rsid w:val="5BD39DB8"/>
    <w:rsid w:val="5BE3AEF6"/>
    <w:rsid w:val="5BF5EAEF"/>
    <w:rsid w:val="5C07ADBD"/>
    <w:rsid w:val="5C105C09"/>
    <w:rsid w:val="5C132743"/>
    <w:rsid w:val="5C16250F"/>
    <w:rsid w:val="5C1F67C8"/>
    <w:rsid w:val="5C22B1C1"/>
    <w:rsid w:val="5C4E979B"/>
    <w:rsid w:val="5C55564B"/>
    <w:rsid w:val="5C5587BA"/>
    <w:rsid w:val="5C5FAB70"/>
    <w:rsid w:val="5C62D0D2"/>
    <w:rsid w:val="5C6A4FB9"/>
    <w:rsid w:val="5C77210A"/>
    <w:rsid w:val="5C81CD84"/>
    <w:rsid w:val="5C908747"/>
    <w:rsid w:val="5C99C542"/>
    <w:rsid w:val="5C9E40F2"/>
    <w:rsid w:val="5CABC499"/>
    <w:rsid w:val="5CB4A6C8"/>
    <w:rsid w:val="5CB55C56"/>
    <w:rsid w:val="5CB93531"/>
    <w:rsid w:val="5CBC0452"/>
    <w:rsid w:val="5CC1151C"/>
    <w:rsid w:val="5CD6411A"/>
    <w:rsid w:val="5CD939BE"/>
    <w:rsid w:val="5CE50B3F"/>
    <w:rsid w:val="5CEB6FC6"/>
    <w:rsid w:val="5CEB8A7E"/>
    <w:rsid w:val="5D02AFF4"/>
    <w:rsid w:val="5D099EF5"/>
    <w:rsid w:val="5D1D5ADE"/>
    <w:rsid w:val="5D3BB722"/>
    <w:rsid w:val="5D3E73E3"/>
    <w:rsid w:val="5D512830"/>
    <w:rsid w:val="5D56BBBF"/>
    <w:rsid w:val="5D5AFBF4"/>
    <w:rsid w:val="5D701DAD"/>
    <w:rsid w:val="5D7A0E52"/>
    <w:rsid w:val="5D8176BE"/>
    <w:rsid w:val="5D82467A"/>
    <w:rsid w:val="5D82C20E"/>
    <w:rsid w:val="5D8F482E"/>
    <w:rsid w:val="5D9EA718"/>
    <w:rsid w:val="5DA9B4B9"/>
    <w:rsid w:val="5DAAA5DD"/>
    <w:rsid w:val="5DAC3FEF"/>
    <w:rsid w:val="5DAD70C6"/>
    <w:rsid w:val="5DB7BB97"/>
    <w:rsid w:val="5DBB8288"/>
    <w:rsid w:val="5DD08C59"/>
    <w:rsid w:val="5DD932C7"/>
    <w:rsid w:val="5DD94B75"/>
    <w:rsid w:val="5DE2CF8A"/>
    <w:rsid w:val="5DE6B802"/>
    <w:rsid w:val="5DF4DF46"/>
    <w:rsid w:val="5DFAA19D"/>
    <w:rsid w:val="5E07A0D1"/>
    <w:rsid w:val="5E118421"/>
    <w:rsid w:val="5E14C84B"/>
    <w:rsid w:val="5E217AE0"/>
    <w:rsid w:val="5E35DC2B"/>
    <w:rsid w:val="5E54FA9F"/>
    <w:rsid w:val="5E60FE70"/>
    <w:rsid w:val="5E6B4F79"/>
    <w:rsid w:val="5E73EE70"/>
    <w:rsid w:val="5E74D16A"/>
    <w:rsid w:val="5E756340"/>
    <w:rsid w:val="5E8EAD89"/>
    <w:rsid w:val="5E939513"/>
    <w:rsid w:val="5EB43311"/>
    <w:rsid w:val="5EB4E874"/>
    <w:rsid w:val="5EB75A3F"/>
    <w:rsid w:val="5ED0E535"/>
    <w:rsid w:val="5EE6E4A9"/>
    <w:rsid w:val="5EE77C91"/>
    <w:rsid w:val="5EE916A3"/>
    <w:rsid w:val="5EEDB8CE"/>
    <w:rsid w:val="5EF38D33"/>
    <w:rsid w:val="5EFB19CF"/>
    <w:rsid w:val="5EFE6E4C"/>
    <w:rsid w:val="5F1A0757"/>
    <w:rsid w:val="5F1FFEF4"/>
    <w:rsid w:val="5F28939C"/>
    <w:rsid w:val="5F2AEA81"/>
    <w:rsid w:val="5F329A9E"/>
    <w:rsid w:val="5F415595"/>
    <w:rsid w:val="5F481050"/>
    <w:rsid w:val="5F51CD6B"/>
    <w:rsid w:val="5F52FB68"/>
    <w:rsid w:val="5F593ED0"/>
    <w:rsid w:val="5F675DD7"/>
    <w:rsid w:val="5F6E8B42"/>
    <w:rsid w:val="5F7A73DC"/>
    <w:rsid w:val="5F7FBB81"/>
    <w:rsid w:val="5F8ED914"/>
    <w:rsid w:val="5FA9D0FE"/>
    <w:rsid w:val="5FB0774D"/>
    <w:rsid w:val="5FBF6ACB"/>
    <w:rsid w:val="5FBF7CD9"/>
    <w:rsid w:val="5FC408D6"/>
    <w:rsid w:val="5FC44057"/>
    <w:rsid w:val="5FDA4900"/>
    <w:rsid w:val="5FE476A8"/>
    <w:rsid w:val="5FEFCA67"/>
    <w:rsid w:val="5FF4614F"/>
    <w:rsid w:val="5FFD0167"/>
    <w:rsid w:val="600D0D6C"/>
    <w:rsid w:val="6010FCF0"/>
    <w:rsid w:val="601241CC"/>
    <w:rsid w:val="601E15FC"/>
    <w:rsid w:val="6023D07F"/>
    <w:rsid w:val="604158D7"/>
    <w:rsid w:val="60457B67"/>
    <w:rsid w:val="60535D8C"/>
    <w:rsid w:val="605C9B1A"/>
    <w:rsid w:val="60615216"/>
    <w:rsid w:val="60675E2D"/>
    <w:rsid w:val="606774AA"/>
    <w:rsid w:val="606FE2EF"/>
    <w:rsid w:val="6079553A"/>
    <w:rsid w:val="6084E704"/>
    <w:rsid w:val="608501CD"/>
    <w:rsid w:val="60A07063"/>
    <w:rsid w:val="60A56FFD"/>
    <w:rsid w:val="60D063D6"/>
    <w:rsid w:val="60ECFBAD"/>
    <w:rsid w:val="60FC40A9"/>
    <w:rsid w:val="611731D7"/>
    <w:rsid w:val="611A4DBF"/>
    <w:rsid w:val="611BAFC0"/>
    <w:rsid w:val="612447D4"/>
    <w:rsid w:val="6126B5AA"/>
    <w:rsid w:val="612BA44F"/>
    <w:rsid w:val="612C892E"/>
    <w:rsid w:val="612D310A"/>
    <w:rsid w:val="613EA5FE"/>
    <w:rsid w:val="6148390F"/>
    <w:rsid w:val="615156D3"/>
    <w:rsid w:val="615618C6"/>
    <w:rsid w:val="615E5498"/>
    <w:rsid w:val="615FCC52"/>
    <w:rsid w:val="6170E7E0"/>
    <w:rsid w:val="6185D397"/>
    <w:rsid w:val="618DEBBC"/>
    <w:rsid w:val="6190F317"/>
    <w:rsid w:val="6197EBA9"/>
    <w:rsid w:val="619D5712"/>
    <w:rsid w:val="619FE6C3"/>
    <w:rsid w:val="61A73CD7"/>
    <w:rsid w:val="61B2347A"/>
    <w:rsid w:val="61B7F8B7"/>
    <w:rsid w:val="61BD7C97"/>
    <w:rsid w:val="61C1100C"/>
    <w:rsid w:val="61C400DB"/>
    <w:rsid w:val="61D7A3A4"/>
    <w:rsid w:val="61DE389E"/>
    <w:rsid w:val="61E43F0B"/>
    <w:rsid w:val="61EE69D3"/>
    <w:rsid w:val="6202A8E8"/>
    <w:rsid w:val="6206D56A"/>
    <w:rsid w:val="62083AA6"/>
    <w:rsid w:val="6213047B"/>
    <w:rsid w:val="6215B7D2"/>
    <w:rsid w:val="6231B3A8"/>
    <w:rsid w:val="62353DF1"/>
    <w:rsid w:val="623CA98B"/>
    <w:rsid w:val="6242471F"/>
    <w:rsid w:val="6242AE80"/>
    <w:rsid w:val="6248CBEA"/>
    <w:rsid w:val="6248D8CD"/>
    <w:rsid w:val="62609D9D"/>
    <w:rsid w:val="62656A70"/>
    <w:rsid w:val="62674EA2"/>
    <w:rsid w:val="627528F1"/>
    <w:rsid w:val="628CA6DF"/>
    <w:rsid w:val="628E3704"/>
    <w:rsid w:val="6292D11A"/>
    <w:rsid w:val="629DE7C8"/>
    <w:rsid w:val="62A297D0"/>
    <w:rsid w:val="62D8C368"/>
    <w:rsid w:val="62D955CA"/>
    <w:rsid w:val="62DBD305"/>
    <w:rsid w:val="62DE9288"/>
    <w:rsid w:val="62E0F423"/>
    <w:rsid w:val="62F5BEBC"/>
    <w:rsid w:val="62FA474A"/>
    <w:rsid w:val="6301C9B3"/>
    <w:rsid w:val="63100921"/>
    <w:rsid w:val="631BF469"/>
    <w:rsid w:val="631FB87D"/>
    <w:rsid w:val="634FD121"/>
    <w:rsid w:val="6350329E"/>
    <w:rsid w:val="635551C8"/>
    <w:rsid w:val="6364C269"/>
    <w:rsid w:val="636A6717"/>
    <w:rsid w:val="636A8844"/>
    <w:rsid w:val="637A678C"/>
    <w:rsid w:val="63828D02"/>
    <w:rsid w:val="6382FE9F"/>
    <w:rsid w:val="6383B803"/>
    <w:rsid w:val="638DD5DE"/>
    <w:rsid w:val="63A9FBE2"/>
    <w:rsid w:val="63BB68C6"/>
    <w:rsid w:val="63C0E201"/>
    <w:rsid w:val="63D12E82"/>
    <w:rsid w:val="63E60752"/>
    <w:rsid w:val="63ECBB54"/>
    <w:rsid w:val="63F8AD98"/>
    <w:rsid w:val="64007835"/>
    <w:rsid w:val="64066A12"/>
    <w:rsid w:val="6407825C"/>
    <w:rsid w:val="6410CC0B"/>
    <w:rsid w:val="6411E1A0"/>
    <w:rsid w:val="642564D9"/>
    <w:rsid w:val="642D43EE"/>
    <w:rsid w:val="64370BCD"/>
    <w:rsid w:val="643B8D0C"/>
    <w:rsid w:val="643E0E8C"/>
    <w:rsid w:val="64418999"/>
    <w:rsid w:val="6446097F"/>
    <w:rsid w:val="645A87C0"/>
    <w:rsid w:val="64641C93"/>
    <w:rsid w:val="6472901C"/>
    <w:rsid w:val="6497D2A3"/>
    <w:rsid w:val="64B2F4C5"/>
    <w:rsid w:val="64B81067"/>
    <w:rsid w:val="64BB1A80"/>
    <w:rsid w:val="64BB317A"/>
    <w:rsid w:val="64BF70D3"/>
    <w:rsid w:val="64BF8AD1"/>
    <w:rsid w:val="64D0CC19"/>
    <w:rsid w:val="64D98BF0"/>
    <w:rsid w:val="64EA418D"/>
    <w:rsid w:val="64EE3DD0"/>
    <w:rsid w:val="65018451"/>
    <w:rsid w:val="650D9429"/>
    <w:rsid w:val="651FAB37"/>
    <w:rsid w:val="65226133"/>
    <w:rsid w:val="652DE6A1"/>
    <w:rsid w:val="6539A39E"/>
    <w:rsid w:val="653BDFDA"/>
    <w:rsid w:val="6551EA29"/>
    <w:rsid w:val="656291EF"/>
    <w:rsid w:val="6566874F"/>
    <w:rsid w:val="656C0B7C"/>
    <w:rsid w:val="6576692B"/>
    <w:rsid w:val="6576940F"/>
    <w:rsid w:val="6589FB07"/>
    <w:rsid w:val="65A86224"/>
    <w:rsid w:val="65ACD259"/>
    <w:rsid w:val="65BA7AC7"/>
    <w:rsid w:val="65C8B901"/>
    <w:rsid w:val="65C8D349"/>
    <w:rsid w:val="65CD2698"/>
    <w:rsid w:val="65DDAD63"/>
    <w:rsid w:val="65E124FB"/>
    <w:rsid w:val="65E572F5"/>
    <w:rsid w:val="65EE35D2"/>
    <w:rsid w:val="65F49743"/>
    <w:rsid w:val="65F9A7FA"/>
    <w:rsid w:val="66106F73"/>
    <w:rsid w:val="661AD72A"/>
    <w:rsid w:val="661B5DB2"/>
    <w:rsid w:val="66299B4A"/>
    <w:rsid w:val="66357F58"/>
    <w:rsid w:val="6638036D"/>
    <w:rsid w:val="663E5A86"/>
    <w:rsid w:val="66460378"/>
    <w:rsid w:val="664E03E4"/>
    <w:rsid w:val="664F9DCD"/>
    <w:rsid w:val="665171C4"/>
    <w:rsid w:val="665A8AF9"/>
    <w:rsid w:val="66657EDA"/>
    <w:rsid w:val="666B20D4"/>
    <w:rsid w:val="66767768"/>
    <w:rsid w:val="668011DC"/>
    <w:rsid w:val="66823B68"/>
    <w:rsid w:val="669D54B2"/>
    <w:rsid w:val="66A1FD1F"/>
    <w:rsid w:val="66A943C7"/>
    <w:rsid w:val="66A9DCE7"/>
    <w:rsid w:val="66C21215"/>
    <w:rsid w:val="66C2CA50"/>
    <w:rsid w:val="66C8D8E5"/>
    <w:rsid w:val="66D719FD"/>
    <w:rsid w:val="66DCB910"/>
    <w:rsid w:val="66E4AD89"/>
    <w:rsid w:val="66EE1BB2"/>
    <w:rsid w:val="66EE5FA9"/>
    <w:rsid w:val="66FB940B"/>
    <w:rsid w:val="66FF40FB"/>
    <w:rsid w:val="670FB1E7"/>
    <w:rsid w:val="6712A769"/>
    <w:rsid w:val="671626C0"/>
    <w:rsid w:val="6716F845"/>
    <w:rsid w:val="67179F11"/>
    <w:rsid w:val="67207452"/>
    <w:rsid w:val="67239E32"/>
    <w:rsid w:val="672DDD0A"/>
    <w:rsid w:val="672FD057"/>
    <w:rsid w:val="673D1CEC"/>
    <w:rsid w:val="67446701"/>
    <w:rsid w:val="674DB97C"/>
    <w:rsid w:val="674EAA0E"/>
    <w:rsid w:val="676A34B3"/>
    <w:rsid w:val="676E5375"/>
    <w:rsid w:val="67897845"/>
    <w:rsid w:val="678C2975"/>
    <w:rsid w:val="67A0B3EA"/>
    <w:rsid w:val="67A327C2"/>
    <w:rsid w:val="67A5D15B"/>
    <w:rsid w:val="67C78AB1"/>
    <w:rsid w:val="67D17CC8"/>
    <w:rsid w:val="67D35366"/>
    <w:rsid w:val="67EB9F78"/>
    <w:rsid w:val="67EE7E41"/>
    <w:rsid w:val="67EFA4DC"/>
    <w:rsid w:val="67FE61F4"/>
    <w:rsid w:val="6806E315"/>
    <w:rsid w:val="680D0BEB"/>
    <w:rsid w:val="6819CFDD"/>
    <w:rsid w:val="6822535F"/>
    <w:rsid w:val="68317453"/>
    <w:rsid w:val="6833F8C2"/>
    <w:rsid w:val="6836E4DF"/>
    <w:rsid w:val="68396309"/>
    <w:rsid w:val="68398513"/>
    <w:rsid w:val="683F689A"/>
    <w:rsid w:val="6842DD84"/>
    <w:rsid w:val="684A76FD"/>
    <w:rsid w:val="685CC9B1"/>
    <w:rsid w:val="685E3C85"/>
    <w:rsid w:val="6863C4B5"/>
    <w:rsid w:val="6879D395"/>
    <w:rsid w:val="6883B36F"/>
    <w:rsid w:val="688A74D6"/>
    <w:rsid w:val="688CE16B"/>
    <w:rsid w:val="68A1CE80"/>
    <w:rsid w:val="68A24200"/>
    <w:rsid w:val="68AB8248"/>
    <w:rsid w:val="68ADA1A2"/>
    <w:rsid w:val="68BE0CD2"/>
    <w:rsid w:val="68CE189F"/>
    <w:rsid w:val="68D1D208"/>
    <w:rsid w:val="68D8D25D"/>
    <w:rsid w:val="68E700C6"/>
    <w:rsid w:val="68F50383"/>
    <w:rsid w:val="68FC7E3B"/>
    <w:rsid w:val="68FCA198"/>
    <w:rsid w:val="6900B533"/>
    <w:rsid w:val="690A3D55"/>
    <w:rsid w:val="6915F0B4"/>
    <w:rsid w:val="6916D98A"/>
    <w:rsid w:val="691DF81F"/>
    <w:rsid w:val="69233513"/>
    <w:rsid w:val="69276D71"/>
    <w:rsid w:val="692D13C7"/>
    <w:rsid w:val="6932DE37"/>
    <w:rsid w:val="695B98EC"/>
    <w:rsid w:val="6998C2A8"/>
    <w:rsid w:val="69998895"/>
    <w:rsid w:val="69A273BF"/>
    <w:rsid w:val="69AA7EBB"/>
    <w:rsid w:val="69BF9673"/>
    <w:rsid w:val="69D2E9A9"/>
    <w:rsid w:val="69E91395"/>
    <w:rsid w:val="69F73C78"/>
    <w:rsid w:val="69F9B1A9"/>
    <w:rsid w:val="6A052CD5"/>
    <w:rsid w:val="6A09C7F3"/>
    <w:rsid w:val="6A0B10A3"/>
    <w:rsid w:val="6A12BF44"/>
    <w:rsid w:val="6A1BF042"/>
    <w:rsid w:val="6A1FEF65"/>
    <w:rsid w:val="6A2A3448"/>
    <w:rsid w:val="6A2E00E4"/>
    <w:rsid w:val="6A4D5904"/>
    <w:rsid w:val="6A578DA6"/>
    <w:rsid w:val="6A590C66"/>
    <w:rsid w:val="6A5AA77C"/>
    <w:rsid w:val="6A639026"/>
    <w:rsid w:val="6A79E7FB"/>
    <w:rsid w:val="6A7B6A3F"/>
    <w:rsid w:val="6A7F0DB4"/>
    <w:rsid w:val="6A8B1F23"/>
    <w:rsid w:val="6A91012B"/>
    <w:rsid w:val="6A95955D"/>
    <w:rsid w:val="6A98DE72"/>
    <w:rsid w:val="6AA902DA"/>
    <w:rsid w:val="6AABE9F9"/>
    <w:rsid w:val="6AC86014"/>
    <w:rsid w:val="6B0FD2CC"/>
    <w:rsid w:val="6B1A47C2"/>
    <w:rsid w:val="6B1B37CA"/>
    <w:rsid w:val="6B1E7F18"/>
    <w:rsid w:val="6B260737"/>
    <w:rsid w:val="6B3D0503"/>
    <w:rsid w:val="6B526F60"/>
    <w:rsid w:val="6B5B4E6B"/>
    <w:rsid w:val="6B5C2315"/>
    <w:rsid w:val="6B603CBE"/>
    <w:rsid w:val="6B6E5423"/>
    <w:rsid w:val="6B7C11D0"/>
    <w:rsid w:val="6B9F0648"/>
    <w:rsid w:val="6BAC43BA"/>
    <w:rsid w:val="6BAF5B6D"/>
    <w:rsid w:val="6BB6311B"/>
    <w:rsid w:val="6BBFC41E"/>
    <w:rsid w:val="6BC46EE6"/>
    <w:rsid w:val="6BC6E100"/>
    <w:rsid w:val="6BCD845E"/>
    <w:rsid w:val="6BD714C2"/>
    <w:rsid w:val="6BD9B913"/>
    <w:rsid w:val="6BDAC803"/>
    <w:rsid w:val="6BE3F1F0"/>
    <w:rsid w:val="6BED1655"/>
    <w:rsid w:val="6BF042DC"/>
    <w:rsid w:val="6BFFF838"/>
    <w:rsid w:val="6C05D204"/>
    <w:rsid w:val="6C1184FB"/>
    <w:rsid w:val="6C26A1FE"/>
    <w:rsid w:val="6C28654D"/>
    <w:rsid w:val="6C29A0B3"/>
    <w:rsid w:val="6C4972C5"/>
    <w:rsid w:val="6C49A3B6"/>
    <w:rsid w:val="6C4ACD10"/>
    <w:rsid w:val="6C4B4286"/>
    <w:rsid w:val="6C533568"/>
    <w:rsid w:val="6C5818DC"/>
    <w:rsid w:val="6C60D6C2"/>
    <w:rsid w:val="6C7CF255"/>
    <w:rsid w:val="6C892A31"/>
    <w:rsid w:val="6C8C5BB4"/>
    <w:rsid w:val="6C8E17CF"/>
    <w:rsid w:val="6C908E72"/>
    <w:rsid w:val="6C92E85F"/>
    <w:rsid w:val="6CA36519"/>
    <w:rsid w:val="6CA850C7"/>
    <w:rsid w:val="6CAAA314"/>
    <w:rsid w:val="6CAD870E"/>
    <w:rsid w:val="6CB1C9C4"/>
    <w:rsid w:val="6CBC439B"/>
    <w:rsid w:val="6CC80A9B"/>
    <w:rsid w:val="6CCA4B33"/>
    <w:rsid w:val="6CCEE8EC"/>
    <w:rsid w:val="6CD69781"/>
    <w:rsid w:val="6CE47AB1"/>
    <w:rsid w:val="6D01EAE5"/>
    <w:rsid w:val="6D0955F5"/>
    <w:rsid w:val="6D157999"/>
    <w:rsid w:val="6D353D9A"/>
    <w:rsid w:val="6D37A1F5"/>
    <w:rsid w:val="6D54EA08"/>
    <w:rsid w:val="6D7B521E"/>
    <w:rsid w:val="6D8255CC"/>
    <w:rsid w:val="6D8314CC"/>
    <w:rsid w:val="6D8556C5"/>
    <w:rsid w:val="6D89CC7E"/>
    <w:rsid w:val="6D8F7D5B"/>
    <w:rsid w:val="6D99C58A"/>
    <w:rsid w:val="6DA24B4F"/>
    <w:rsid w:val="6DA827AF"/>
    <w:rsid w:val="6DACBCFA"/>
    <w:rsid w:val="6DADB7D4"/>
    <w:rsid w:val="6DB42674"/>
    <w:rsid w:val="6DC0347B"/>
    <w:rsid w:val="6DC0C73C"/>
    <w:rsid w:val="6DC9DCB2"/>
    <w:rsid w:val="6DCAC70E"/>
    <w:rsid w:val="6DDBC66C"/>
    <w:rsid w:val="6DE418E1"/>
    <w:rsid w:val="6DE53A25"/>
    <w:rsid w:val="6DE639FD"/>
    <w:rsid w:val="6E045A38"/>
    <w:rsid w:val="6E09A0F2"/>
    <w:rsid w:val="6E2FB5AA"/>
    <w:rsid w:val="6E3C408D"/>
    <w:rsid w:val="6E3D6292"/>
    <w:rsid w:val="6E3D96EE"/>
    <w:rsid w:val="6E467375"/>
    <w:rsid w:val="6E524F19"/>
    <w:rsid w:val="6E627957"/>
    <w:rsid w:val="6E897404"/>
    <w:rsid w:val="6E8CB2A1"/>
    <w:rsid w:val="6E9E1194"/>
    <w:rsid w:val="6E9EE433"/>
    <w:rsid w:val="6EA81487"/>
    <w:rsid w:val="6EA959C1"/>
    <w:rsid w:val="6EBF2AEE"/>
    <w:rsid w:val="6ED519B4"/>
    <w:rsid w:val="6EDB3447"/>
    <w:rsid w:val="6EDBE546"/>
    <w:rsid w:val="6EDF5F0D"/>
    <w:rsid w:val="6EF8A10D"/>
    <w:rsid w:val="6F0A1CCE"/>
    <w:rsid w:val="6F101DA2"/>
    <w:rsid w:val="6F175F35"/>
    <w:rsid w:val="6F2690BB"/>
    <w:rsid w:val="6F2A2384"/>
    <w:rsid w:val="6F340284"/>
    <w:rsid w:val="6F38A7EB"/>
    <w:rsid w:val="6F678C98"/>
    <w:rsid w:val="6F744B77"/>
    <w:rsid w:val="6F79870B"/>
    <w:rsid w:val="6F7ECAC4"/>
    <w:rsid w:val="6F830152"/>
    <w:rsid w:val="6F8E893D"/>
    <w:rsid w:val="6F942476"/>
    <w:rsid w:val="6F9A160F"/>
    <w:rsid w:val="6FB00F25"/>
    <w:rsid w:val="6FB53274"/>
    <w:rsid w:val="6FB683A5"/>
    <w:rsid w:val="6FC5C11C"/>
    <w:rsid w:val="6FC5D34C"/>
    <w:rsid w:val="6FC6405B"/>
    <w:rsid w:val="6FD13B9A"/>
    <w:rsid w:val="6FEAED8B"/>
    <w:rsid w:val="6FED29D6"/>
    <w:rsid w:val="6FF005A0"/>
    <w:rsid w:val="6FF6216B"/>
    <w:rsid w:val="700F5B94"/>
    <w:rsid w:val="701ADB76"/>
    <w:rsid w:val="702CD437"/>
    <w:rsid w:val="703AFED3"/>
    <w:rsid w:val="705164AD"/>
    <w:rsid w:val="705A9FF4"/>
    <w:rsid w:val="7067231D"/>
    <w:rsid w:val="706768FE"/>
    <w:rsid w:val="70678E94"/>
    <w:rsid w:val="706F2CF8"/>
    <w:rsid w:val="707342C7"/>
    <w:rsid w:val="707BEFEE"/>
    <w:rsid w:val="707DF42E"/>
    <w:rsid w:val="70892DE7"/>
    <w:rsid w:val="709960BA"/>
    <w:rsid w:val="70A7F3E5"/>
    <w:rsid w:val="70ABC269"/>
    <w:rsid w:val="70C69D3F"/>
    <w:rsid w:val="70C905CC"/>
    <w:rsid w:val="70CC1667"/>
    <w:rsid w:val="70D08C23"/>
    <w:rsid w:val="70D2E343"/>
    <w:rsid w:val="70E42683"/>
    <w:rsid w:val="70E6822C"/>
    <w:rsid w:val="70F8404F"/>
    <w:rsid w:val="7107F9CC"/>
    <w:rsid w:val="711ADBF2"/>
    <w:rsid w:val="712F91AE"/>
    <w:rsid w:val="714147BE"/>
    <w:rsid w:val="7144583D"/>
    <w:rsid w:val="71448DCF"/>
    <w:rsid w:val="715AF516"/>
    <w:rsid w:val="715B0096"/>
    <w:rsid w:val="71641596"/>
    <w:rsid w:val="716A272D"/>
    <w:rsid w:val="71735D98"/>
    <w:rsid w:val="71946F1B"/>
    <w:rsid w:val="71B7EBD4"/>
    <w:rsid w:val="71C16819"/>
    <w:rsid w:val="71DA5492"/>
    <w:rsid w:val="71DFC768"/>
    <w:rsid w:val="71E3974B"/>
    <w:rsid w:val="72075FD5"/>
    <w:rsid w:val="720B82BE"/>
    <w:rsid w:val="720F2991"/>
    <w:rsid w:val="7217EAA7"/>
    <w:rsid w:val="721D5343"/>
    <w:rsid w:val="7224D226"/>
    <w:rsid w:val="722E1ED7"/>
    <w:rsid w:val="72375A1E"/>
    <w:rsid w:val="723F428C"/>
    <w:rsid w:val="72586051"/>
    <w:rsid w:val="72586C65"/>
    <w:rsid w:val="725CC993"/>
    <w:rsid w:val="727E951A"/>
    <w:rsid w:val="728332C4"/>
    <w:rsid w:val="7290DD42"/>
    <w:rsid w:val="729C9EFF"/>
    <w:rsid w:val="729E7F59"/>
    <w:rsid w:val="72A49387"/>
    <w:rsid w:val="72A8FBF6"/>
    <w:rsid w:val="72BA674E"/>
    <w:rsid w:val="72D59221"/>
    <w:rsid w:val="72DFF04F"/>
    <w:rsid w:val="72E36E3A"/>
    <w:rsid w:val="72F1104F"/>
    <w:rsid w:val="72F5FC7D"/>
    <w:rsid w:val="73067C79"/>
    <w:rsid w:val="73072E94"/>
    <w:rsid w:val="73145294"/>
    <w:rsid w:val="73358EBA"/>
    <w:rsid w:val="7353BC35"/>
    <w:rsid w:val="735C5669"/>
    <w:rsid w:val="735DDE02"/>
    <w:rsid w:val="736101A6"/>
    <w:rsid w:val="73657745"/>
    <w:rsid w:val="7365F9EA"/>
    <w:rsid w:val="736F636E"/>
    <w:rsid w:val="73787EDB"/>
    <w:rsid w:val="737C3EE7"/>
    <w:rsid w:val="7383D1A5"/>
    <w:rsid w:val="73949BF0"/>
    <w:rsid w:val="739ADB04"/>
    <w:rsid w:val="739C1FB5"/>
    <w:rsid w:val="73B6F839"/>
    <w:rsid w:val="73BDF436"/>
    <w:rsid w:val="73C0CB0C"/>
    <w:rsid w:val="73C0CEA9"/>
    <w:rsid w:val="73D19946"/>
    <w:rsid w:val="73D26B26"/>
    <w:rsid w:val="73DA2B28"/>
    <w:rsid w:val="73E602A4"/>
    <w:rsid w:val="73F29C10"/>
    <w:rsid w:val="74051424"/>
    <w:rsid w:val="740BC47D"/>
    <w:rsid w:val="7410786A"/>
    <w:rsid w:val="741DEFF5"/>
    <w:rsid w:val="7427E8A7"/>
    <w:rsid w:val="7448213E"/>
    <w:rsid w:val="744ECEC1"/>
    <w:rsid w:val="74550D27"/>
    <w:rsid w:val="7466923A"/>
    <w:rsid w:val="74670B83"/>
    <w:rsid w:val="746BBD14"/>
    <w:rsid w:val="747CDBF6"/>
    <w:rsid w:val="748BE4CA"/>
    <w:rsid w:val="748DDD08"/>
    <w:rsid w:val="7491E302"/>
    <w:rsid w:val="749600D7"/>
    <w:rsid w:val="7499D614"/>
    <w:rsid w:val="74AA709B"/>
    <w:rsid w:val="74B29DB0"/>
    <w:rsid w:val="74D25B3A"/>
    <w:rsid w:val="74D69009"/>
    <w:rsid w:val="74DB01ED"/>
    <w:rsid w:val="74E7842D"/>
    <w:rsid w:val="74EBDF30"/>
    <w:rsid w:val="74EECAC6"/>
    <w:rsid w:val="74F6CA21"/>
    <w:rsid w:val="74FE7FBE"/>
    <w:rsid w:val="750016FB"/>
    <w:rsid w:val="750C44C1"/>
    <w:rsid w:val="750F69F3"/>
    <w:rsid w:val="7510100D"/>
    <w:rsid w:val="754D63D1"/>
    <w:rsid w:val="75561D2E"/>
    <w:rsid w:val="7558E3DA"/>
    <w:rsid w:val="7574CFC0"/>
    <w:rsid w:val="7581B7A4"/>
    <w:rsid w:val="75839D51"/>
    <w:rsid w:val="7583BE37"/>
    <w:rsid w:val="758BAF12"/>
    <w:rsid w:val="7590BA3F"/>
    <w:rsid w:val="759659E5"/>
    <w:rsid w:val="75A2F034"/>
    <w:rsid w:val="75A4AF4F"/>
    <w:rsid w:val="75AB69AF"/>
    <w:rsid w:val="75CC709E"/>
    <w:rsid w:val="75DD7309"/>
    <w:rsid w:val="75E3F19F"/>
    <w:rsid w:val="75ED4757"/>
    <w:rsid w:val="76044278"/>
    <w:rsid w:val="760CF637"/>
    <w:rsid w:val="7614504A"/>
    <w:rsid w:val="7625F43A"/>
    <w:rsid w:val="76334F95"/>
    <w:rsid w:val="763A4E84"/>
    <w:rsid w:val="764E1A70"/>
    <w:rsid w:val="7654854A"/>
    <w:rsid w:val="765541A2"/>
    <w:rsid w:val="76577E11"/>
    <w:rsid w:val="766E06B6"/>
    <w:rsid w:val="767CB1FF"/>
    <w:rsid w:val="76830227"/>
    <w:rsid w:val="768A0419"/>
    <w:rsid w:val="7690748F"/>
    <w:rsid w:val="7692679C"/>
    <w:rsid w:val="76950CF1"/>
    <w:rsid w:val="76A6417A"/>
    <w:rsid w:val="76B07780"/>
    <w:rsid w:val="76B20CF4"/>
    <w:rsid w:val="76B7856C"/>
    <w:rsid w:val="76BB9584"/>
    <w:rsid w:val="76CAAF09"/>
    <w:rsid w:val="76CF0F93"/>
    <w:rsid w:val="76DBC034"/>
    <w:rsid w:val="76E18F92"/>
    <w:rsid w:val="76EA0A6C"/>
    <w:rsid w:val="76F64D26"/>
    <w:rsid w:val="76F8BE11"/>
    <w:rsid w:val="7703B440"/>
    <w:rsid w:val="7720E2B5"/>
    <w:rsid w:val="77236CFE"/>
    <w:rsid w:val="772AA581"/>
    <w:rsid w:val="772D2110"/>
    <w:rsid w:val="77392B7C"/>
    <w:rsid w:val="77568014"/>
    <w:rsid w:val="7758B54F"/>
    <w:rsid w:val="7758CFE1"/>
    <w:rsid w:val="777FC200"/>
    <w:rsid w:val="778BFAE2"/>
    <w:rsid w:val="7798BBA9"/>
    <w:rsid w:val="77B10392"/>
    <w:rsid w:val="77B44997"/>
    <w:rsid w:val="77B591AC"/>
    <w:rsid w:val="77BB86AC"/>
    <w:rsid w:val="77BCC039"/>
    <w:rsid w:val="77DD3E0C"/>
    <w:rsid w:val="77EFC48E"/>
    <w:rsid w:val="77F68A7E"/>
    <w:rsid w:val="77FA3ADC"/>
    <w:rsid w:val="77FAE61C"/>
    <w:rsid w:val="78023749"/>
    <w:rsid w:val="780C97A3"/>
    <w:rsid w:val="780E183B"/>
    <w:rsid w:val="780F4380"/>
    <w:rsid w:val="781FDCFB"/>
    <w:rsid w:val="7821EBEC"/>
    <w:rsid w:val="7822394D"/>
    <w:rsid w:val="7825A3FF"/>
    <w:rsid w:val="7826ADFC"/>
    <w:rsid w:val="78316CFB"/>
    <w:rsid w:val="78339EC4"/>
    <w:rsid w:val="783C56C0"/>
    <w:rsid w:val="78413233"/>
    <w:rsid w:val="784518BA"/>
    <w:rsid w:val="78499616"/>
    <w:rsid w:val="784A345A"/>
    <w:rsid w:val="784E25EC"/>
    <w:rsid w:val="784FC055"/>
    <w:rsid w:val="785981A2"/>
    <w:rsid w:val="7876D77C"/>
    <w:rsid w:val="787DF43E"/>
    <w:rsid w:val="787E81DD"/>
    <w:rsid w:val="7889449B"/>
    <w:rsid w:val="788A9354"/>
    <w:rsid w:val="7892C0DB"/>
    <w:rsid w:val="7894270D"/>
    <w:rsid w:val="78A841D5"/>
    <w:rsid w:val="78B17E23"/>
    <w:rsid w:val="78E76DB9"/>
    <w:rsid w:val="78EA449F"/>
    <w:rsid w:val="7901B57D"/>
    <w:rsid w:val="79021AC2"/>
    <w:rsid w:val="79028426"/>
    <w:rsid w:val="790F391D"/>
    <w:rsid w:val="7910F4B5"/>
    <w:rsid w:val="79157A92"/>
    <w:rsid w:val="79289E32"/>
    <w:rsid w:val="792A6134"/>
    <w:rsid w:val="792D8672"/>
    <w:rsid w:val="7934B830"/>
    <w:rsid w:val="794753FD"/>
    <w:rsid w:val="7952E905"/>
    <w:rsid w:val="795D6E00"/>
    <w:rsid w:val="79684291"/>
    <w:rsid w:val="79752ABC"/>
    <w:rsid w:val="798ADFC0"/>
    <w:rsid w:val="798D2BDE"/>
    <w:rsid w:val="799515B5"/>
    <w:rsid w:val="7998A9C3"/>
    <w:rsid w:val="79AA4017"/>
    <w:rsid w:val="79D204CD"/>
    <w:rsid w:val="79D4BE5C"/>
    <w:rsid w:val="79E51B8F"/>
    <w:rsid w:val="79ECD4B8"/>
    <w:rsid w:val="79EEA930"/>
    <w:rsid w:val="79F06CF1"/>
    <w:rsid w:val="7A01F818"/>
    <w:rsid w:val="7A12A350"/>
    <w:rsid w:val="7A19E2E6"/>
    <w:rsid w:val="7A1E0492"/>
    <w:rsid w:val="7A22F267"/>
    <w:rsid w:val="7A274B33"/>
    <w:rsid w:val="7A29983D"/>
    <w:rsid w:val="7A2BEA1B"/>
    <w:rsid w:val="7A2DECA5"/>
    <w:rsid w:val="7A2F22B0"/>
    <w:rsid w:val="7A37DCAC"/>
    <w:rsid w:val="7A39BF5C"/>
    <w:rsid w:val="7A42BA38"/>
    <w:rsid w:val="7A4975A3"/>
    <w:rsid w:val="7A511310"/>
    <w:rsid w:val="7A547216"/>
    <w:rsid w:val="7A5DECC5"/>
    <w:rsid w:val="7A5E7521"/>
    <w:rsid w:val="7A652964"/>
    <w:rsid w:val="7A6F7CD9"/>
    <w:rsid w:val="7A8A9947"/>
    <w:rsid w:val="7A9E6925"/>
    <w:rsid w:val="7AA98607"/>
    <w:rsid w:val="7AB9DFFC"/>
    <w:rsid w:val="7ABD4AAF"/>
    <w:rsid w:val="7ABEF82E"/>
    <w:rsid w:val="7AC14A04"/>
    <w:rsid w:val="7AC17A5C"/>
    <w:rsid w:val="7AC92F9C"/>
    <w:rsid w:val="7ACAD816"/>
    <w:rsid w:val="7AD912A6"/>
    <w:rsid w:val="7AD96D8F"/>
    <w:rsid w:val="7AE6A084"/>
    <w:rsid w:val="7AE97465"/>
    <w:rsid w:val="7AED4082"/>
    <w:rsid w:val="7AF6A7BB"/>
    <w:rsid w:val="7B1502DB"/>
    <w:rsid w:val="7B226802"/>
    <w:rsid w:val="7B2840C9"/>
    <w:rsid w:val="7B29039F"/>
    <w:rsid w:val="7B2ADEC7"/>
    <w:rsid w:val="7B3711B5"/>
    <w:rsid w:val="7B6621D0"/>
    <w:rsid w:val="7B6FD5B6"/>
    <w:rsid w:val="7BAF37DA"/>
    <w:rsid w:val="7BBB3519"/>
    <w:rsid w:val="7BC8E189"/>
    <w:rsid w:val="7BD2309F"/>
    <w:rsid w:val="7BDCDECE"/>
    <w:rsid w:val="7BE903FF"/>
    <w:rsid w:val="7BEBBD23"/>
    <w:rsid w:val="7BF1146E"/>
    <w:rsid w:val="7C0ACE7C"/>
    <w:rsid w:val="7C181699"/>
    <w:rsid w:val="7C280639"/>
    <w:rsid w:val="7C28ECEA"/>
    <w:rsid w:val="7C2E48FA"/>
    <w:rsid w:val="7C2E5492"/>
    <w:rsid w:val="7C3C6D88"/>
    <w:rsid w:val="7C455668"/>
    <w:rsid w:val="7C5B3EE7"/>
    <w:rsid w:val="7C5D4ABD"/>
    <w:rsid w:val="7C6E6943"/>
    <w:rsid w:val="7C7A6CA2"/>
    <w:rsid w:val="7C7B4386"/>
    <w:rsid w:val="7C839704"/>
    <w:rsid w:val="7C83FB10"/>
    <w:rsid w:val="7C98C80C"/>
    <w:rsid w:val="7C9C355E"/>
    <w:rsid w:val="7C9FDB4C"/>
    <w:rsid w:val="7CA2F9D1"/>
    <w:rsid w:val="7CA3123D"/>
    <w:rsid w:val="7CA7BAD7"/>
    <w:rsid w:val="7CB2E2AD"/>
    <w:rsid w:val="7CD0F2A8"/>
    <w:rsid w:val="7CD5F519"/>
    <w:rsid w:val="7CE88F80"/>
    <w:rsid w:val="7CF5CDEF"/>
    <w:rsid w:val="7CFBA788"/>
    <w:rsid w:val="7CFD0B16"/>
    <w:rsid w:val="7D028C01"/>
    <w:rsid w:val="7D17033C"/>
    <w:rsid w:val="7D19509B"/>
    <w:rsid w:val="7D27AF2A"/>
    <w:rsid w:val="7D29AFEA"/>
    <w:rsid w:val="7D2BC6D2"/>
    <w:rsid w:val="7D34998A"/>
    <w:rsid w:val="7D369F2C"/>
    <w:rsid w:val="7D3AE93A"/>
    <w:rsid w:val="7D43C81F"/>
    <w:rsid w:val="7D55F8E8"/>
    <w:rsid w:val="7D56B8C3"/>
    <w:rsid w:val="7D692718"/>
    <w:rsid w:val="7D6C8CFE"/>
    <w:rsid w:val="7D723CE0"/>
    <w:rsid w:val="7D727114"/>
    <w:rsid w:val="7D83DC5E"/>
    <w:rsid w:val="7D84D460"/>
    <w:rsid w:val="7D8AF30F"/>
    <w:rsid w:val="7D8BD47C"/>
    <w:rsid w:val="7D8FDB23"/>
    <w:rsid w:val="7D968A94"/>
    <w:rsid w:val="7DA4F1E5"/>
    <w:rsid w:val="7DB145FD"/>
    <w:rsid w:val="7DBBB1D0"/>
    <w:rsid w:val="7DBC92A3"/>
    <w:rsid w:val="7DBDAF96"/>
    <w:rsid w:val="7DC26BA5"/>
    <w:rsid w:val="7DCAA3C7"/>
    <w:rsid w:val="7DCB3B5F"/>
    <w:rsid w:val="7DCC1470"/>
    <w:rsid w:val="7DD237C4"/>
    <w:rsid w:val="7DD3E47F"/>
    <w:rsid w:val="7DE2095D"/>
    <w:rsid w:val="7DE52895"/>
    <w:rsid w:val="7DF7072D"/>
    <w:rsid w:val="7E04A5D4"/>
    <w:rsid w:val="7E05AE04"/>
    <w:rsid w:val="7E09576F"/>
    <w:rsid w:val="7E1E53AE"/>
    <w:rsid w:val="7E23715C"/>
    <w:rsid w:val="7E257016"/>
    <w:rsid w:val="7E2FB81A"/>
    <w:rsid w:val="7E30847C"/>
    <w:rsid w:val="7E3340B7"/>
    <w:rsid w:val="7E365A6B"/>
    <w:rsid w:val="7E440E57"/>
    <w:rsid w:val="7E45E04A"/>
    <w:rsid w:val="7E46BBEB"/>
    <w:rsid w:val="7E5A70C2"/>
    <w:rsid w:val="7E5ADCB9"/>
    <w:rsid w:val="7E6D6CAB"/>
    <w:rsid w:val="7E6F2844"/>
    <w:rsid w:val="7E6F5528"/>
    <w:rsid w:val="7E750074"/>
    <w:rsid w:val="7E7833E2"/>
    <w:rsid w:val="7E7E4D0B"/>
    <w:rsid w:val="7E95FF9E"/>
    <w:rsid w:val="7EA04946"/>
    <w:rsid w:val="7EA5BB03"/>
    <w:rsid w:val="7EADA59F"/>
    <w:rsid w:val="7EB1EA73"/>
    <w:rsid w:val="7EB7F1C5"/>
    <w:rsid w:val="7EBC1CB4"/>
    <w:rsid w:val="7ECDE353"/>
    <w:rsid w:val="7ED85609"/>
    <w:rsid w:val="7EDE7ABC"/>
    <w:rsid w:val="7EDFB05C"/>
    <w:rsid w:val="7EE73420"/>
    <w:rsid w:val="7EE7A7C9"/>
    <w:rsid w:val="7EED03CA"/>
    <w:rsid w:val="7EF5CBD3"/>
    <w:rsid w:val="7F0118D8"/>
    <w:rsid w:val="7F0119C9"/>
    <w:rsid w:val="7F0E24CA"/>
    <w:rsid w:val="7F25B31A"/>
    <w:rsid w:val="7F382A62"/>
    <w:rsid w:val="7F428E8A"/>
    <w:rsid w:val="7F51EEE1"/>
    <w:rsid w:val="7F595D6E"/>
    <w:rsid w:val="7F61C412"/>
    <w:rsid w:val="7F6C782C"/>
    <w:rsid w:val="7FC759E1"/>
    <w:rsid w:val="7FCED8F5"/>
    <w:rsid w:val="7FCF3967"/>
    <w:rsid w:val="7FE495C0"/>
    <w:rsid w:val="7FF87655"/>
    <w:rsid w:val="7FFCB69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2935E6FF-96C1-40EC-B9E0-94D2F397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1264ED"/>
    <w:pPr>
      <w:tabs>
        <w:tab w:val="right" w:leader="dot" w:pos="15126"/>
      </w:tabs>
      <w:spacing w:before="100" w:after="100"/>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ind w:left="714" w:hanging="357"/>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ACARA-italics">
    <w:name w:val="ACARA - italics"/>
    <w:basedOn w:val="DefaultParagraphFont"/>
    <w:uiPriority w:val="1"/>
    <w:qFormat/>
    <w:rsid w:val="000D5BF4"/>
    <w:rPr>
      <w:i/>
      <w:iCs/>
      <w:color w:val="auto"/>
    </w:rPr>
  </w:style>
  <w:style w:type="paragraph" w:customStyle="1" w:styleId="ACARA-ToCHEADING1">
    <w:name w:val="ACARA - ToC HEADING 1"/>
    <w:basedOn w:val="TOC1"/>
    <w:qFormat/>
    <w:rsid w:val="000C1CEB"/>
    <w:rPr>
      <w:b w:val="0"/>
      <w:caps/>
      <w:sz w:val="22"/>
    </w:rPr>
  </w:style>
  <w:style w:type="paragraph" w:customStyle="1" w:styleId="ACARA-ToCHeading2">
    <w:name w:val="ACARA - ToC Heading 2"/>
    <w:basedOn w:val="TOC2"/>
    <w:qFormat/>
    <w:rsid w:val="000C1CEB"/>
    <w:pPr>
      <w:spacing w:before="100"/>
      <w:ind w:left="284"/>
    </w:pPr>
    <w:rPr>
      <w:b w:val="0"/>
      <w:sz w:val="22"/>
    </w:rPr>
  </w:style>
  <w:style w:type="paragraph" w:customStyle="1" w:styleId="ACARA-Contentdescription">
    <w:name w:val="ACARA - Content description"/>
    <w:basedOn w:val="Normal"/>
    <w:uiPriority w:val="1"/>
    <w:qFormat/>
    <w:rsid w:val="27A5B140"/>
    <w:pPr>
      <w:keepNext/>
      <w:spacing w:after="120"/>
      <w:ind w:left="227" w:right="227"/>
      <w:outlineLvl w:val="0"/>
    </w:pPr>
    <w:rPr>
      <w:color w:val="auto"/>
      <w:sz w:val="20"/>
      <w:szCs w:val="20"/>
      <w:lang w:val="en-US"/>
    </w:rPr>
  </w:style>
  <w:style w:type="character" w:styleId="Mention">
    <w:name w:val="Mention"/>
    <w:basedOn w:val="DefaultParagraphFont"/>
    <w:uiPriority w:val="99"/>
    <w:unhideWhenUsed/>
    <w:rsid w:val="009F40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32647022">
      <w:bodyDiv w:val="1"/>
      <w:marLeft w:val="0"/>
      <w:marRight w:val="0"/>
      <w:marTop w:val="0"/>
      <w:marBottom w:val="0"/>
      <w:divBdr>
        <w:top w:val="none" w:sz="0" w:space="0" w:color="auto"/>
        <w:left w:val="none" w:sz="0" w:space="0" w:color="auto"/>
        <w:bottom w:val="none" w:sz="0" w:space="0" w:color="auto"/>
        <w:right w:val="none" w:sz="0" w:space="0" w:color="auto"/>
      </w:divBdr>
      <w:divsChild>
        <w:div w:id="417601062">
          <w:marLeft w:val="0"/>
          <w:marRight w:val="0"/>
          <w:marTop w:val="0"/>
          <w:marBottom w:val="0"/>
          <w:divBdr>
            <w:top w:val="none" w:sz="0" w:space="0" w:color="auto"/>
            <w:left w:val="none" w:sz="0" w:space="0" w:color="auto"/>
            <w:bottom w:val="none" w:sz="0" w:space="0" w:color="auto"/>
            <w:right w:val="none" w:sz="0" w:space="0" w:color="auto"/>
          </w:divBdr>
        </w:div>
        <w:div w:id="67248978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2887269">
      <w:bodyDiv w:val="1"/>
      <w:marLeft w:val="0"/>
      <w:marRight w:val="0"/>
      <w:marTop w:val="0"/>
      <w:marBottom w:val="0"/>
      <w:divBdr>
        <w:top w:val="none" w:sz="0" w:space="0" w:color="auto"/>
        <w:left w:val="none" w:sz="0" w:space="0" w:color="auto"/>
        <w:bottom w:val="none" w:sz="0" w:space="0" w:color="auto"/>
        <w:right w:val="none" w:sz="0" w:space="0" w:color="auto"/>
      </w:divBdr>
      <w:divsChild>
        <w:div w:id="236595003">
          <w:marLeft w:val="0"/>
          <w:marRight w:val="0"/>
          <w:marTop w:val="0"/>
          <w:marBottom w:val="0"/>
          <w:divBdr>
            <w:top w:val="none" w:sz="0" w:space="0" w:color="auto"/>
            <w:left w:val="none" w:sz="0" w:space="0" w:color="auto"/>
            <w:bottom w:val="none" w:sz="0" w:space="0" w:color="auto"/>
            <w:right w:val="none" w:sz="0" w:space="0" w:color="auto"/>
          </w:divBdr>
        </w:div>
        <w:div w:id="486480215">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2561">
      <w:bodyDiv w:val="1"/>
      <w:marLeft w:val="0"/>
      <w:marRight w:val="0"/>
      <w:marTop w:val="0"/>
      <w:marBottom w:val="0"/>
      <w:divBdr>
        <w:top w:val="none" w:sz="0" w:space="0" w:color="auto"/>
        <w:left w:val="none" w:sz="0" w:space="0" w:color="auto"/>
        <w:bottom w:val="none" w:sz="0" w:space="0" w:color="auto"/>
        <w:right w:val="none" w:sz="0" w:space="0" w:color="auto"/>
      </w:divBdr>
      <w:divsChild>
        <w:div w:id="606812186">
          <w:marLeft w:val="0"/>
          <w:marRight w:val="0"/>
          <w:marTop w:val="0"/>
          <w:marBottom w:val="0"/>
          <w:divBdr>
            <w:top w:val="none" w:sz="0" w:space="0" w:color="auto"/>
            <w:left w:val="none" w:sz="0" w:space="0" w:color="auto"/>
            <w:bottom w:val="none" w:sz="0" w:space="0" w:color="auto"/>
            <w:right w:val="none" w:sz="0" w:space="0" w:color="auto"/>
          </w:divBdr>
        </w:div>
        <w:div w:id="1425616357">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4168934">
      <w:bodyDiv w:val="1"/>
      <w:marLeft w:val="0"/>
      <w:marRight w:val="0"/>
      <w:marTop w:val="0"/>
      <w:marBottom w:val="0"/>
      <w:divBdr>
        <w:top w:val="none" w:sz="0" w:space="0" w:color="auto"/>
        <w:left w:val="none" w:sz="0" w:space="0" w:color="auto"/>
        <w:bottom w:val="none" w:sz="0" w:space="0" w:color="auto"/>
        <w:right w:val="none" w:sz="0" w:space="0" w:color="auto"/>
      </w:divBdr>
      <w:divsChild>
        <w:div w:id="978073446">
          <w:marLeft w:val="0"/>
          <w:marRight w:val="0"/>
          <w:marTop w:val="0"/>
          <w:marBottom w:val="0"/>
          <w:divBdr>
            <w:top w:val="none" w:sz="0" w:space="0" w:color="auto"/>
            <w:left w:val="none" w:sz="0" w:space="0" w:color="auto"/>
            <w:bottom w:val="none" w:sz="0" w:space="0" w:color="auto"/>
            <w:right w:val="none" w:sz="0" w:space="0" w:color="auto"/>
          </w:divBdr>
        </w:div>
        <w:div w:id="1989284249">
          <w:marLeft w:val="0"/>
          <w:marRight w:val="0"/>
          <w:marTop w:val="0"/>
          <w:marBottom w:val="0"/>
          <w:divBdr>
            <w:top w:val="none" w:sz="0" w:space="0" w:color="auto"/>
            <w:left w:val="none" w:sz="0" w:space="0" w:color="auto"/>
            <w:bottom w:val="none" w:sz="0" w:space="0" w:color="auto"/>
            <w:right w:val="none" w:sz="0" w:space="0" w:color="auto"/>
          </w:divBdr>
        </w:div>
      </w:divsChild>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5509054">
      <w:bodyDiv w:val="1"/>
      <w:marLeft w:val="0"/>
      <w:marRight w:val="0"/>
      <w:marTop w:val="0"/>
      <w:marBottom w:val="0"/>
      <w:divBdr>
        <w:top w:val="none" w:sz="0" w:space="0" w:color="auto"/>
        <w:left w:val="none" w:sz="0" w:space="0" w:color="auto"/>
        <w:bottom w:val="none" w:sz="0" w:space="0" w:color="auto"/>
        <w:right w:val="none" w:sz="0" w:space="0" w:color="auto"/>
      </w:divBdr>
      <w:divsChild>
        <w:div w:id="66734902">
          <w:marLeft w:val="0"/>
          <w:marRight w:val="0"/>
          <w:marTop w:val="0"/>
          <w:marBottom w:val="0"/>
          <w:divBdr>
            <w:top w:val="none" w:sz="0" w:space="0" w:color="auto"/>
            <w:left w:val="none" w:sz="0" w:space="0" w:color="auto"/>
            <w:bottom w:val="none" w:sz="0" w:space="0" w:color="auto"/>
            <w:right w:val="none" w:sz="0" w:space="0" w:color="auto"/>
          </w:divBdr>
        </w:div>
        <w:div w:id="1894730372">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2023029">
      <w:bodyDiv w:val="1"/>
      <w:marLeft w:val="0"/>
      <w:marRight w:val="0"/>
      <w:marTop w:val="0"/>
      <w:marBottom w:val="0"/>
      <w:divBdr>
        <w:top w:val="none" w:sz="0" w:space="0" w:color="auto"/>
        <w:left w:val="none" w:sz="0" w:space="0" w:color="auto"/>
        <w:bottom w:val="none" w:sz="0" w:space="0" w:color="auto"/>
        <w:right w:val="none" w:sz="0" w:space="0" w:color="auto"/>
      </w:divBdr>
      <w:divsChild>
        <w:div w:id="782188845">
          <w:marLeft w:val="0"/>
          <w:marRight w:val="0"/>
          <w:marTop w:val="0"/>
          <w:marBottom w:val="0"/>
          <w:divBdr>
            <w:top w:val="none" w:sz="0" w:space="0" w:color="auto"/>
            <w:left w:val="none" w:sz="0" w:space="0" w:color="auto"/>
            <w:bottom w:val="none" w:sz="0" w:space="0" w:color="auto"/>
            <w:right w:val="none" w:sz="0" w:space="0" w:color="auto"/>
          </w:divBdr>
        </w:div>
        <w:div w:id="117954664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90582557">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074822">
      <w:bodyDiv w:val="1"/>
      <w:marLeft w:val="0"/>
      <w:marRight w:val="0"/>
      <w:marTop w:val="0"/>
      <w:marBottom w:val="0"/>
      <w:divBdr>
        <w:top w:val="none" w:sz="0" w:space="0" w:color="auto"/>
        <w:left w:val="none" w:sz="0" w:space="0" w:color="auto"/>
        <w:bottom w:val="none" w:sz="0" w:space="0" w:color="auto"/>
        <w:right w:val="none" w:sz="0" w:space="0" w:color="auto"/>
      </w:divBdr>
      <w:divsChild>
        <w:div w:id="706640120">
          <w:marLeft w:val="0"/>
          <w:marRight w:val="0"/>
          <w:marTop w:val="0"/>
          <w:marBottom w:val="0"/>
          <w:divBdr>
            <w:top w:val="none" w:sz="0" w:space="0" w:color="auto"/>
            <w:left w:val="none" w:sz="0" w:space="0" w:color="auto"/>
            <w:bottom w:val="none" w:sz="0" w:space="0" w:color="auto"/>
            <w:right w:val="none" w:sz="0" w:space="0" w:color="auto"/>
          </w:divBdr>
        </w:div>
        <w:div w:id="1870215919">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9760426">
      <w:bodyDiv w:val="1"/>
      <w:marLeft w:val="0"/>
      <w:marRight w:val="0"/>
      <w:marTop w:val="0"/>
      <w:marBottom w:val="0"/>
      <w:divBdr>
        <w:top w:val="none" w:sz="0" w:space="0" w:color="auto"/>
        <w:left w:val="none" w:sz="0" w:space="0" w:color="auto"/>
        <w:bottom w:val="none" w:sz="0" w:space="0" w:color="auto"/>
        <w:right w:val="none" w:sz="0" w:space="0" w:color="auto"/>
      </w:divBdr>
      <w:divsChild>
        <w:div w:id="506214277">
          <w:marLeft w:val="0"/>
          <w:marRight w:val="0"/>
          <w:marTop w:val="0"/>
          <w:marBottom w:val="0"/>
          <w:divBdr>
            <w:top w:val="none" w:sz="0" w:space="0" w:color="auto"/>
            <w:left w:val="none" w:sz="0" w:space="0" w:color="auto"/>
            <w:bottom w:val="none" w:sz="0" w:space="0" w:color="auto"/>
            <w:right w:val="none" w:sz="0" w:space="0" w:color="auto"/>
          </w:divBdr>
        </w:div>
        <w:div w:id="8243916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43ca1a7-1068-4014-b0b9-a0b5d7e7a87f"/>
    <ds:schemaRef ds:uri="783fd492-fe55-4a9d-8dc2-317bf256f4b7"/>
    <ds:schemaRef ds:uri="http://purl.org/dc/elements/1.1/"/>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514D30D4-BE0F-4557-9D38-67BFF02E4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4739</Words>
  <Characters>28639</Characters>
  <Application>Microsoft Office Word</Application>
  <DocSecurity>0</DocSecurity>
  <Lines>238</Lines>
  <Paragraphs>66</Paragraphs>
  <ScaleCrop>false</ScaleCrop>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1314</cp:revision>
  <cp:lastPrinted>2023-04-30T04:14:00Z</cp:lastPrinted>
  <dcterms:created xsi:type="dcterms:W3CDTF">2023-03-16T01:10:00Z</dcterms:created>
  <dcterms:modified xsi:type="dcterms:W3CDTF">2024-01-24T23:02:00Z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ediaServiceImageTags">
    <vt:lpwstr/>
  </property>
  <property fmtid="{D5CDD505-2E9C-101B-9397-08002B2CF9AE}" pid="7" name="Order">
    <vt:r8>3500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SIP_Label_513c403f-62ba-48c5-b221-2519db7cca50_Enabled">
    <vt:lpwstr>true</vt:lpwstr>
  </property>
  <property fmtid="{D5CDD505-2E9C-101B-9397-08002B2CF9AE}" pid="15" name="MSIP_Label_513c403f-62ba-48c5-b221-2519db7cca50_SetDate">
    <vt:lpwstr>2023-04-28T01:14:07Z</vt:lpwstr>
  </property>
  <property fmtid="{D5CDD505-2E9C-101B-9397-08002B2CF9AE}" pid="16" name="MSIP_Label_513c403f-62ba-48c5-b221-2519db7cca50_Method">
    <vt:lpwstr>Standard</vt:lpwstr>
  </property>
  <property fmtid="{D5CDD505-2E9C-101B-9397-08002B2CF9AE}" pid="17" name="MSIP_Label_513c403f-62ba-48c5-b221-2519db7cca50_Name">
    <vt:lpwstr>OFFICIAL</vt:lpwstr>
  </property>
  <property fmtid="{D5CDD505-2E9C-101B-9397-08002B2CF9AE}" pid="18" name="MSIP_Label_513c403f-62ba-48c5-b221-2519db7cca50_SiteId">
    <vt:lpwstr>6cf76a3a-a824-4270-9200-3d71673ec678</vt:lpwstr>
  </property>
  <property fmtid="{D5CDD505-2E9C-101B-9397-08002B2CF9AE}" pid="19" name="MSIP_Label_513c403f-62ba-48c5-b221-2519db7cca50_ActionId">
    <vt:lpwstr>2afca47a-d5a8-421a-834b-caf7188d8626</vt:lpwstr>
  </property>
  <property fmtid="{D5CDD505-2E9C-101B-9397-08002B2CF9AE}" pid="20" name="MSIP_Label_513c403f-62ba-48c5-b221-2519db7cca50_ContentBits">
    <vt:lpwstr>1</vt:lpwstr>
  </property>
</Properties>
</file>